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Narrow" w:hAnsi="Arial Narrow"/>
          <w:sz w:val="24"/>
          <w:szCs w:val="24"/>
        </w:rPr>
        <w:id w:val="-734312546"/>
        <w:docPartObj>
          <w:docPartGallery w:val="Cover Pages"/>
          <w:docPartUnique/>
        </w:docPartObj>
      </w:sdtPr>
      <w:sdtContent>
        <w:p w14:paraId="781C01E7" w14:textId="1B91E360" w:rsidR="00A56230" w:rsidRPr="002C3476" w:rsidRDefault="00627F5F" w:rsidP="00010707">
          <w:pPr>
            <w:jc w:val="both"/>
            <w:rPr>
              <w:rFonts w:ascii="Arial Narrow" w:hAnsi="Arial Narrow"/>
              <w:sz w:val="24"/>
              <w:szCs w:val="24"/>
            </w:rPr>
          </w:pPr>
          <w:r w:rsidRPr="002C3476">
            <w:rPr>
              <w:rFonts w:ascii="Arial Narrow" w:hAnsi="Arial Narrow"/>
              <w:noProof/>
              <w:sz w:val="24"/>
              <w:szCs w:val="24"/>
            </w:rPr>
            <w:drawing>
              <wp:anchor distT="0" distB="0" distL="114935" distR="114935" simplePos="0" relativeHeight="251650048" behindDoc="0" locked="0" layoutInCell="1" allowOverlap="1" wp14:anchorId="78D76CCD" wp14:editId="5EAFAD50">
                <wp:simplePos x="0" y="0"/>
                <wp:positionH relativeFrom="column">
                  <wp:posOffset>4648200</wp:posOffset>
                </wp:positionH>
                <wp:positionV relativeFrom="paragraph">
                  <wp:posOffset>0</wp:posOffset>
                </wp:positionV>
                <wp:extent cx="2159000" cy="13335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l="-179" t="-281" r="-179" b="-281"/>
                        <a:stretch>
                          <a:fillRect/>
                        </a:stretch>
                      </pic:blipFill>
                      <pic:spPr bwMode="auto">
                        <a:xfrm>
                          <a:off x="0" y="0"/>
                          <a:ext cx="2159000" cy="13335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FA22CD" w:rsidRPr="002C3476">
            <w:rPr>
              <w:rFonts w:ascii="Arial Narrow" w:hAnsi="Arial Narrow"/>
              <w:noProof/>
            </w:rPr>
            <w:drawing>
              <wp:anchor distT="0" distB="0" distL="114300" distR="114300" simplePos="0" relativeHeight="251649024" behindDoc="0" locked="0" layoutInCell="1" allowOverlap="1" wp14:anchorId="7E3E4FFC" wp14:editId="13E771D3">
                <wp:simplePos x="0" y="0"/>
                <wp:positionH relativeFrom="column">
                  <wp:posOffset>-450850</wp:posOffset>
                </wp:positionH>
                <wp:positionV relativeFrom="paragraph">
                  <wp:posOffset>0</wp:posOffset>
                </wp:positionV>
                <wp:extent cx="2089150" cy="1193800"/>
                <wp:effectExtent l="0" t="0" r="635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0" cy="1193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C34">
            <w:rPr>
              <w:noProof/>
            </w:rPr>
            <mc:AlternateContent>
              <mc:Choice Requires="wpg">
                <w:drawing>
                  <wp:anchor distT="0" distB="0" distL="114300" distR="114300" simplePos="0" relativeHeight="251657216" behindDoc="1" locked="0" layoutInCell="1" allowOverlap="1" wp14:anchorId="2D3C8A5F" wp14:editId="17B5E454">
                    <wp:simplePos x="0" y="0"/>
                    <wp:positionH relativeFrom="page">
                      <wp:align>center</wp:align>
                    </wp:positionH>
                    <wp:positionV relativeFrom="page">
                      <wp:align>center</wp:align>
                    </wp:positionV>
                    <wp:extent cx="6855460" cy="914082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5460" cy="9140825"/>
                              <a:chOff x="0" y="0"/>
                              <a:chExt cx="6864824" cy="9123528"/>
                            </a:xfrm>
                          </wpg:grpSpPr>
                          <wps:wsp>
                            <wps:cNvPr id="17"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5A58FB" w14:textId="4370DD5D" w:rsidR="006E4725" w:rsidRDefault="00972FC4" w:rsidP="006E4725">
                                  <w:pPr>
                                    <w:jc w:val="center"/>
                                  </w:pPr>
                                  <w:r>
                                    <w:rPr>
                                      <w:noProo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2B7EDD" w14:textId="77777777" w:rsidR="006A6750" w:rsidRDefault="006A6750">
                                  <w:pPr>
                                    <w:pStyle w:val="NoSpacing"/>
                                    <w:spacing w:before="120"/>
                                    <w:jc w:val="center"/>
                                    <w:rPr>
                                      <w:color w:val="FFFFFF" w:themeColor="background1"/>
                                      <w:sz w:val="96"/>
                                      <w:szCs w:val="96"/>
                                    </w:rPr>
                                  </w:pPr>
                                </w:p>
                                <w:p w14:paraId="5E4DD3FA" w14:textId="77777777" w:rsidR="006A6750" w:rsidRDefault="006A6750">
                                  <w:pPr>
                                    <w:pStyle w:val="NoSpacing"/>
                                    <w:spacing w:before="120"/>
                                    <w:jc w:val="center"/>
                                    <w:rPr>
                                      <w:color w:val="FFFFFF" w:themeColor="background1"/>
                                      <w:sz w:val="96"/>
                                      <w:szCs w:val="96"/>
                                    </w:rPr>
                                  </w:pPr>
                                </w:p>
                                <w:p w14:paraId="660B8811" w14:textId="77777777" w:rsidR="006A6750" w:rsidRDefault="006A6750">
                                  <w:pPr>
                                    <w:pStyle w:val="NoSpacing"/>
                                    <w:spacing w:before="120"/>
                                    <w:jc w:val="center"/>
                                    <w:rPr>
                                      <w:color w:val="FFFFFF" w:themeColor="background1"/>
                                      <w:sz w:val="96"/>
                                      <w:szCs w:val="96"/>
                                    </w:rPr>
                                  </w:pPr>
                                </w:p>
                                <w:p w14:paraId="57CF2F56" w14:textId="77777777" w:rsidR="006A6750" w:rsidRDefault="006A6750">
                                  <w:pPr>
                                    <w:pStyle w:val="NoSpacing"/>
                                    <w:spacing w:before="120"/>
                                    <w:jc w:val="center"/>
                                    <w:rPr>
                                      <w:color w:val="FFFFFF" w:themeColor="background1"/>
                                      <w:sz w:val="96"/>
                                      <w:szCs w:val="96"/>
                                    </w:rPr>
                                  </w:pPr>
                                  <w:r>
                                    <w:rPr>
                                      <w:color w:val="FFFFFF" w:themeColor="background1"/>
                                      <w:sz w:val="96"/>
                                      <w:szCs w:val="96"/>
                                    </w:rPr>
                                    <w:t>\</w:t>
                                  </w:r>
                                </w:p>
                                <w:p w14:paraId="29CDC624" w14:textId="1BE8347A" w:rsidR="00A56230" w:rsidRPr="006A6750" w:rsidRDefault="00500F28">
                                  <w:pPr>
                                    <w:pStyle w:val="NoSpacing"/>
                                    <w:spacing w:before="120"/>
                                    <w:jc w:val="center"/>
                                    <w:rPr>
                                      <w:color w:val="FFFFFF" w:themeColor="background1"/>
                                      <w:sz w:val="56"/>
                                      <w:szCs w:val="56"/>
                                    </w:rPr>
                                  </w:pPr>
                                  <w:r>
                                    <w:rPr>
                                      <w:color w:val="FFFFFF" w:themeColor="background1"/>
                                      <w:sz w:val="56"/>
                                      <w:szCs w:val="56"/>
                                    </w:rPr>
                                    <w:t>September</w:t>
                                  </w:r>
                                  <w:r w:rsidR="006A6750" w:rsidRPr="006A6750">
                                    <w:rPr>
                                      <w:color w:val="FFFFFF" w:themeColor="background1"/>
                                      <w:sz w:val="56"/>
                                      <w:szCs w:val="56"/>
                                    </w:rPr>
                                    <w:t xml:space="preserve"> 2023</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Narrow" w:eastAsia="Calibri" w:hAnsi="Arial Narrow" w:cs="Calibri"/>
                                      <w:b/>
                                      <w:bCs/>
                                      <w:color w:val="000000"/>
                                      <w:kern w:val="2"/>
                                      <w:sz w:val="48"/>
                                      <w:szCs w:val="48"/>
                                      <w:lang w:eastAsia="zh-CN"/>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FA251E" w14:textId="3408F030" w:rsidR="00A56230" w:rsidRPr="006E4725" w:rsidRDefault="00FA22CD">
                                      <w:pPr>
                                        <w:pStyle w:val="NoSpacing"/>
                                        <w:jc w:val="center"/>
                                        <w:rPr>
                                          <w:rFonts w:ascii="Arial Narrow" w:eastAsiaTheme="majorEastAsia" w:hAnsi="Arial Narrow" w:cstheme="majorBidi"/>
                                          <w:b/>
                                          <w:bCs/>
                                          <w:caps/>
                                          <w:color w:val="4F81BD" w:themeColor="accent1"/>
                                          <w:sz w:val="96"/>
                                          <w:szCs w:val="96"/>
                                        </w:rPr>
                                      </w:pPr>
                                      <w:r w:rsidRPr="006E4725">
                                        <w:rPr>
                                          <w:rFonts w:ascii="Arial Narrow" w:eastAsia="Calibri" w:hAnsi="Arial Narrow" w:cs="Calibri"/>
                                          <w:b/>
                                          <w:bCs/>
                                          <w:color w:val="000000"/>
                                          <w:kern w:val="2"/>
                                          <w:sz w:val="48"/>
                                          <w:szCs w:val="48"/>
                                          <w:lang w:eastAsia="zh-CN"/>
                                        </w:rPr>
                                        <w:t>End of Program Evaluation                                    Women</w:t>
                                      </w:r>
                                      <w:r>
                                        <w:rPr>
                                          <w:rFonts w:ascii="Arial Narrow" w:eastAsia="Calibri" w:hAnsi="Arial Narrow" w:cs="Calibri"/>
                                          <w:b/>
                                          <w:bCs/>
                                          <w:color w:val="000000"/>
                                          <w:kern w:val="2"/>
                                          <w:sz w:val="48"/>
                                          <w:szCs w:val="48"/>
                                          <w:lang w:eastAsia="zh-CN"/>
                                        </w:rPr>
                                        <w:t>’</w:t>
                                      </w:r>
                                      <w:r w:rsidRPr="006E4725">
                                        <w:rPr>
                                          <w:rFonts w:ascii="Arial Narrow" w:eastAsia="Calibri" w:hAnsi="Arial Narrow" w:cs="Calibri"/>
                                          <w:b/>
                                          <w:bCs/>
                                          <w:color w:val="000000"/>
                                          <w:kern w:val="2"/>
                                          <w:sz w:val="48"/>
                                          <w:szCs w:val="48"/>
                                          <w:lang w:eastAsia="zh-CN"/>
                                        </w:rPr>
                                        <w:t>s Leadership, Empowerment, Access, and Protection (LEAP</w:t>
                                      </w:r>
                                      <w:r>
                                        <w:rPr>
                                          <w:rFonts w:ascii="Arial Narrow" w:eastAsia="Calibri" w:hAnsi="Arial Narrow" w:cs="Calibri"/>
                                          <w:b/>
                                          <w:bCs/>
                                          <w:color w:val="000000"/>
                                          <w:kern w:val="2"/>
                                          <w:sz w:val="48"/>
                                          <w:szCs w:val="48"/>
                                          <w:lang w:eastAsia="zh-CN"/>
                                        </w:rPr>
                                        <w:t xml:space="preserve"> 2</w:t>
                                      </w:r>
                                      <w:r w:rsidRPr="006E4725">
                                        <w:rPr>
                                          <w:rFonts w:ascii="Arial Narrow" w:eastAsia="Calibri" w:hAnsi="Arial Narrow" w:cs="Calibri"/>
                                          <w:b/>
                                          <w:bCs/>
                                          <w:color w:val="000000"/>
                                          <w:kern w:val="2"/>
                                          <w:sz w:val="48"/>
                                          <w:szCs w:val="48"/>
                                          <w:lang w:eastAsia="zh-CN"/>
                                        </w:rPr>
                                        <w:t xml:space="preserve">) </w:t>
                                      </w:r>
                                      <w:r>
                                        <w:rPr>
                                          <w:rFonts w:ascii="Arial Narrow" w:eastAsia="Calibri" w:hAnsi="Arial Narrow" w:cs="Calibri"/>
                                          <w:b/>
                                          <w:bCs/>
                                          <w:color w:val="000000"/>
                                          <w:kern w:val="2"/>
                                          <w:sz w:val="48"/>
                                          <w:szCs w:val="48"/>
                                          <w:lang w:eastAsia="zh-CN"/>
                                        </w:rPr>
                                        <w:t xml:space="preserve">                                 </w:t>
                                      </w:r>
                                      <w:r w:rsidRPr="006E4725">
                                        <w:rPr>
                                          <w:rFonts w:ascii="Arial Narrow" w:eastAsia="Calibri" w:hAnsi="Arial Narrow" w:cs="Calibri"/>
                                          <w:b/>
                                          <w:bCs/>
                                          <w:color w:val="000000"/>
                                          <w:kern w:val="2"/>
                                          <w:sz w:val="48"/>
                                          <w:szCs w:val="48"/>
                                          <w:lang w:eastAsia="zh-CN"/>
                                        </w:rPr>
                                        <w:t>Somalia</w:t>
                                      </w:r>
                                      <w:r>
                                        <w:rPr>
                                          <w:rFonts w:ascii="Arial Narrow" w:eastAsia="Calibri" w:hAnsi="Arial Narrow" w:cs="Calibri"/>
                                          <w:b/>
                                          <w:bCs/>
                                          <w:color w:val="000000"/>
                                          <w:kern w:val="2"/>
                                          <w:sz w:val="48"/>
                                          <w:szCs w:val="48"/>
                                          <w:lang w:eastAsia="zh-CN"/>
                                        </w:rPr>
                                        <w:t xml:space="preserve"> Activities                                            Muktar Abdi Hussein                                     National Consultant Somalia</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3C8A5F" id="Group 16" o:spid="_x0000_s1026" style="position:absolute;left:0;text-align:left;margin-left:0;margin-top:0;width:539.8pt;height:719.75pt;z-index:-25165926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" fillcolor="#4f81bd [3204]" stroked="f" strokeweight="2pt">
                      <v:textbox>
                        <w:txbxContent>
                          <w:p w14:paraId="495A58FB" w14:textId="4370DD5D" w:rsidR="006E4725" w:rsidRDefault="00972FC4" w:rsidP="006E4725">
                            <w:pPr>
                              <w:jc w:val="center"/>
                            </w:pPr>
                            <w:r>
                              <w:rPr>
                                <w:noProof/>
                              </w:rPr>
                              <w:t xml:space="preserve">              </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" fillcolor="#4f81bd [3204]" stroked="f" strokeweight="2pt">
                      <v:textbox inset="36pt,57.6pt,36pt,36pt">
                        <w:txbxContent>
                          <w:p w14:paraId="422B7EDD" w14:textId="77777777" w:rsidR="006A6750" w:rsidRDefault="006A6750">
                            <w:pPr>
                              <w:pStyle w:val="NoSpacing"/>
                              <w:spacing w:before="120"/>
                              <w:jc w:val="center"/>
                              <w:rPr>
                                <w:color w:val="FFFFFF" w:themeColor="background1"/>
                                <w:sz w:val="96"/>
                                <w:szCs w:val="96"/>
                              </w:rPr>
                            </w:pPr>
                          </w:p>
                          <w:p w14:paraId="5E4DD3FA" w14:textId="77777777" w:rsidR="006A6750" w:rsidRDefault="006A6750">
                            <w:pPr>
                              <w:pStyle w:val="NoSpacing"/>
                              <w:spacing w:before="120"/>
                              <w:jc w:val="center"/>
                              <w:rPr>
                                <w:color w:val="FFFFFF" w:themeColor="background1"/>
                                <w:sz w:val="96"/>
                                <w:szCs w:val="96"/>
                              </w:rPr>
                            </w:pPr>
                          </w:p>
                          <w:p w14:paraId="660B8811" w14:textId="77777777" w:rsidR="006A6750" w:rsidRDefault="006A6750">
                            <w:pPr>
                              <w:pStyle w:val="NoSpacing"/>
                              <w:spacing w:before="120"/>
                              <w:jc w:val="center"/>
                              <w:rPr>
                                <w:color w:val="FFFFFF" w:themeColor="background1"/>
                                <w:sz w:val="96"/>
                                <w:szCs w:val="96"/>
                              </w:rPr>
                            </w:pPr>
                          </w:p>
                          <w:p w14:paraId="57CF2F56" w14:textId="77777777" w:rsidR="006A6750" w:rsidRDefault="006A6750">
                            <w:pPr>
                              <w:pStyle w:val="NoSpacing"/>
                              <w:spacing w:before="120"/>
                              <w:jc w:val="center"/>
                              <w:rPr>
                                <w:color w:val="FFFFFF" w:themeColor="background1"/>
                                <w:sz w:val="96"/>
                                <w:szCs w:val="96"/>
                              </w:rPr>
                            </w:pPr>
                            <w:r>
                              <w:rPr>
                                <w:color w:val="FFFFFF" w:themeColor="background1"/>
                                <w:sz w:val="96"/>
                                <w:szCs w:val="96"/>
                              </w:rPr>
                              <w:t>\</w:t>
                            </w:r>
                          </w:p>
                          <w:p w14:paraId="29CDC624" w14:textId="1BE8347A" w:rsidR="00A56230" w:rsidRPr="006A6750" w:rsidRDefault="00500F28">
                            <w:pPr>
                              <w:pStyle w:val="NoSpacing"/>
                              <w:spacing w:before="120"/>
                              <w:jc w:val="center"/>
                              <w:rPr>
                                <w:color w:val="FFFFFF" w:themeColor="background1"/>
                                <w:sz w:val="56"/>
                                <w:szCs w:val="56"/>
                              </w:rPr>
                            </w:pPr>
                            <w:r>
                              <w:rPr>
                                <w:color w:val="FFFFFF" w:themeColor="background1"/>
                                <w:sz w:val="56"/>
                                <w:szCs w:val="56"/>
                              </w:rPr>
                              <w:t>September</w:t>
                            </w:r>
                            <w:r w:rsidR="006A6750" w:rsidRPr="006A6750">
                              <w:rPr>
                                <w:color w:val="FFFFFF" w:themeColor="background1"/>
                                <w:sz w:val="56"/>
                                <w:szCs w:val="56"/>
                              </w:rPr>
                              <w:t xml:space="preserve"> 2023</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" fillcolor="white [3212]" stroked="f" strokeweight=".5pt">
                      <v:textbox inset="36pt,7.2pt,36pt,7.2pt">
                        <w:txbxContent>
                          <w:sdt>
                            <w:sdtPr>
                              <w:rPr>
                                <w:rFonts w:ascii="Arial Narrow" w:eastAsia="Calibri" w:hAnsi="Arial Narrow" w:cs="Calibri"/>
                                <w:b/>
                                <w:bCs/>
                                <w:color w:val="000000"/>
                                <w:kern w:val="2"/>
                                <w:sz w:val="48"/>
                                <w:szCs w:val="48"/>
                                <w:lang w:eastAsia="zh-CN"/>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FA251E" w14:textId="3408F030" w:rsidR="00A56230" w:rsidRPr="006E4725" w:rsidRDefault="00FA22CD">
                                <w:pPr>
                                  <w:pStyle w:val="NoSpacing"/>
                                  <w:jc w:val="center"/>
                                  <w:rPr>
                                    <w:rFonts w:ascii="Arial Narrow" w:eastAsiaTheme="majorEastAsia" w:hAnsi="Arial Narrow" w:cstheme="majorBidi"/>
                                    <w:b/>
                                    <w:bCs/>
                                    <w:caps/>
                                    <w:color w:val="4F81BD" w:themeColor="accent1"/>
                                    <w:sz w:val="96"/>
                                    <w:szCs w:val="96"/>
                                  </w:rPr>
                                </w:pPr>
                                <w:r w:rsidRPr="006E4725">
                                  <w:rPr>
                                    <w:rFonts w:ascii="Arial Narrow" w:eastAsia="Calibri" w:hAnsi="Arial Narrow" w:cs="Calibri"/>
                                    <w:b/>
                                    <w:bCs/>
                                    <w:color w:val="000000"/>
                                    <w:kern w:val="2"/>
                                    <w:sz w:val="48"/>
                                    <w:szCs w:val="48"/>
                                    <w:lang w:eastAsia="zh-CN"/>
                                  </w:rPr>
                                  <w:t>End of Program Evaluation                                    Women</w:t>
                                </w:r>
                                <w:r>
                                  <w:rPr>
                                    <w:rFonts w:ascii="Arial Narrow" w:eastAsia="Calibri" w:hAnsi="Arial Narrow" w:cs="Calibri"/>
                                    <w:b/>
                                    <w:bCs/>
                                    <w:color w:val="000000"/>
                                    <w:kern w:val="2"/>
                                    <w:sz w:val="48"/>
                                    <w:szCs w:val="48"/>
                                    <w:lang w:eastAsia="zh-CN"/>
                                  </w:rPr>
                                  <w:t>’</w:t>
                                </w:r>
                                <w:r w:rsidRPr="006E4725">
                                  <w:rPr>
                                    <w:rFonts w:ascii="Arial Narrow" w:eastAsia="Calibri" w:hAnsi="Arial Narrow" w:cs="Calibri"/>
                                    <w:b/>
                                    <w:bCs/>
                                    <w:color w:val="000000"/>
                                    <w:kern w:val="2"/>
                                    <w:sz w:val="48"/>
                                    <w:szCs w:val="48"/>
                                    <w:lang w:eastAsia="zh-CN"/>
                                  </w:rPr>
                                  <w:t>s Leadership, Empowerment, Access, and Protection (LEAP</w:t>
                                </w:r>
                                <w:r>
                                  <w:rPr>
                                    <w:rFonts w:ascii="Arial Narrow" w:eastAsia="Calibri" w:hAnsi="Arial Narrow" w:cs="Calibri"/>
                                    <w:b/>
                                    <w:bCs/>
                                    <w:color w:val="000000"/>
                                    <w:kern w:val="2"/>
                                    <w:sz w:val="48"/>
                                    <w:szCs w:val="48"/>
                                    <w:lang w:eastAsia="zh-CN"/>
                                  </w:rPr>
                                  <w:t xml:space="preserve"> 2</w:t>
                                </w:r>
                                <w:r w:rsidRPr="006E4725">
                                  <w:rPr>
                                    <w:rFonts w:ascii="Arial Narrow" w:eastAsia="Calibri" w:hAnsi="Arial Narrow" w:cs="Calibri"/>
                                    <w:b/>
                                    <w:bCs/>
                                    <w:color w:val="000000"/>
                                    <w:kern w:val="2"/>
                                    <w:sz w:val="48"/>
                                    <w:szCs w:val="48"/>
                                    <w:lang w:eastAsia="zh-CN"/>
                                  </w:rPr>
                                  <w:t xml:space="preserve">) </w:t>
                                </w:r>
                                <w:r>
                                  <w:rPr>
                                    <w:rFonts w:ascii="Arial Narrow" w:eastAsia="Calibri" w:hAnsi="Arial Narrow" w:cs="Calibri"/>
                                    <w:b/>
                                    <w:bCs/>
                                    <w:color w:val="000000"/>
                                    <w:kern w:val="2"/>
                                    <w:sz w:val="48"/>
                                    <w:szCs w:val="48"/>
                                    <w:lang w:eastAsia="zh-CN"/>
                                  </w:rPr>
                                  <w:t xml:space="preserve">                                 </w:t>
                                </w:r>
                                <w:r w:rsidRPr="006E4725">
                                  <w:rPr>
                                    <w:rFonts w:ascii="Arial Narrow" w:eastAsia="Calibri" w:hAnsi="Arial Narrow" w:cs="Calibri"/>
                                    <w:b/>
                                    <w:bCs/>
                                    <w:color w:val="000000"/>
                                    <w:kern w:val="2"/>
                                    <w:sz w:val="48"/>
                                    <w:szCs w:val="48"/>
                                    <w:lang w:eastAsia="zh-CN"/>
                                  </w:rPr>
                                  <w:t>Somalia</w:t>
                                </w:r>
                                <w:r>
                                  <w:rPr>
                                    <w:rFonts w:ascii="Arial Narrow" w:eastAsia="Calibri" w:hAnsi="Arial Narrow" w:cs="Calibri"/>
                                    <w:b/>
                                    <w:bCs/>
                                    <w:color w:val="000000"/>
                                    <w:kern w:val="2"/>
                                    <w:sz w:val="48"/>
                                    <w:szCs w:val="48"/>
                                    <w:lang w:eastAsia="zh-CN"/>
                                  </w:rPr>
                                  <w:t xml:space="preserve"> Activities</w:t>
                                </w:r>
                                <w:r>
                                  <w:rPr>
                                    <w:rFonts w:ascii="Arial Narrow" w:eastAsia="Calibri" w:hAnsi="Arial Narrow" w:cs="Calibri"/>
                                    <w:b/>
                                    <w:bCs/>
                                    <w:color w:val="000000"/>
                                    <w:kern w:val="2"/>
                                    <w:sz w:val="48"/>
                                    <w:szCs w:val="48"/>
                                    <w:lang w:eastAsia="zh-CN"/>
                                  </w:rPr>
                                  <w:t xml:space="preserve">                                            Muktar Abdi Hussein                                     National Consultant Somalia</w:t>
                                </w:r>
                              </w:p>
                            </w:sdtContent>
                          </w:sdt>
                        </w:txbxContent>
                      </v:textbox>
                    </v:shape>
                    <w10:wrap anchorx="page" anchory="page"/>
                  </v:group>
                </w:pict>
              </mc:Fallback>
            </mc:AlternateContent>
          </w:r>
        </w:p>
        <w:p w14:paraId="6E1FA506" w14:textId="1659C11A" w:rsidR="00A56230" w:rsidRPr="002C3476" w:rsidRDefault="00010C34" w:rsidP="00010707">
          <w:pPr>
            <w:jc w:val="both"/>
            <w:rPr>
              <w:rFonts w:ascii="Arial Narrow" w:hAnsi="Arial Narrow"/>
              <w:sz w:val="24"/>
              <w:szCs w:val="24"/>
            </w:rPr>
          </w:pPr>
          <w:r>
            <w:rPr>
              <w:noProof/>
            </w:rPr>
            <mc:AlternateContent>
              <mc:Choice Requires="wpg">
                <w:drawing>
                  <wp:anchor distT="0" distB="0" distL="114300" distR="114300" simplePos="0" relativeHeight="251658240" behindDoc="0" locked="0" layoutInCell="1" allowOverlap="1" wp14:anchorId="7C83B11A" wp14:editId="5E3AF1C3">
                    <wp:simplePos x="0" y="0"/>
                    <wp:positionH relativeFrom="column">
                      <wp:posOffset>-448945</wp:posOffset>
                    </wp:positionH>
                    <wp:positionV relativeFrom="paragraph">
                      <wp:posOffset>3660775</wp:posOffset>
                    </wp:positionV>
                    <wp:extent cx="6841490" cy="3854450"/>
                    <wp:effectExtent l="133350" t="76200" r="54610" b="107950"/>
                    <wp:wrapSquare wrapText="bothSides"/>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1490" cy="3854450"/>
                              <a:chOff x="0" y="0"/>
                              <a:chExt cx="6841490" cy="3530600"/>
                            </a:xfrm>
                          </wpg:grpSpPr>
                          <pic:pic xmlns:pic="http://schemas.openxmlformats.org/drawingml/2006/picture">
                            <pic:nvPicPr>
                              <pic:cNvPr id="137934127" name="Picture 1"/>
                              <pic:cNvPicPr>
                                <a:picLocks noChangeAspect="1"/>
                              </pic:cNvPicPr>
                            </pic:nvPicPr>
                            <pic:blipFill rotWithShape="1">
                              <a:blip r:embed="rId10" cstate="print"/>
                              <a:srcRect t="10879" r="-6" b="30903"/>
                              <a:stretch/>
                            </pic:blipFill>
                            <pic:spPr bwMode="auto">
                              <a:xfrm>
                                <a:off x="6350" y="0"/>
                                <a:ext cx="3216910" cy="15367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pic:pic xmlns:pic="http://schemas.openxmlformats.org/drawingml/2006/picture">
                            <pic:nvPicPr>
                              <pic:cNvPr id="262769136" name="Picture 1"/>
                              <pic:cNvPicPr>
                                <a:picLocks noChangeAspect="1"/>
                              </pic:cNvPicPr>
                            </pic:nvPicPr>
                            <pic:blipFill>
                              <a:blip r:embed="rId11" cstate="print"/>
                              <a:srcRect/>
                              <a:stretch>
                                <a:fillRect/>
                              </a:stretch>
                            </pic:blipFill>
                            <pic:spPr bwMode="auto">
                              <a:xfrm>
                                <a:off x="0" y="1536700"/>
                                <a:ext cx="3333750" cy="19939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pic:pic xmlns:pic="http://schemas.openxmlformats.org/drawingml/2006/picture">
                            <pic:nvPicPr>
                              <pic:cNvPr id="1889751420" name="Picture 2"/>
                              <pic:cNvPicPr>
                                <a:picLocks noChangeAspect="1"/>
                              </pic:cNvPicPr>
                            </pic:nvPicPr>
                            <pic:blipFill rotWithShape="1">
                              <a:blip r:embed="rId12" cstate="print"/>
                              <a:srcRect t="33250"/>
                              <a:stretch/>
                            </pic:blipFill>
                            <pic:spPr bwMode="auto">
                              <a:xfrm>
                                <a:off x="3225800" y="0"/>
                                <a:ext cx="3615690" cy="15722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pic:pic xmlns:pic="http://schemas.openxmlformats.org/drawingml/2006/picture">
                            <pic:nvPicPr>
                              <pic:cNvPr id="546550084" name="Picture 3"/>
                              <pic:cNvPicPr>
                                <a:picLocks noChangeAspect="1"/>
                              </pic:cNvPicPr>
                            </pic:nvPicPr>
                            <pic:blipFill rotWithShape="1">
                              <a:blip r:embed="rId13"/>
                              <a:srcRect t="9592" b="41615"/>
                              <a:stretch/>
                            </pic:blipFill>
                            <pic:spPr bwMode="auto">
                              <a:xfrm>
                                <a:off x="3390900" y="1574800"/>
                                <a:ext cx="3450590" cy="1955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wpg:wgp>
                      </a:graphicData>
                    </a:graphic>
                    <wp14:sizeRelH relativeFrom="page">
                      <wp14:pctWidth>0</wp14:pctWidth>
                    </wp14:sizeRelH>
                    <wp14:sizeRelV relativeFrom="margin">
                      <wp14:pctHeight>0</wp14:pctHeight>
                    </wp14:sizeRelV>
                  </wp:anchor>
                </w:drawing>
              </mc:Choice>
              <mc:Fallback>
                <w:pict>
                  <v:group w14:anchorId="11EB548A" id="Group 15" o:spid="_x0000_s1026" style="position:absolute;margin-left:-35.35pt;margin-top:288.25pt;width:538.7pt;height:303.5pt;z-index:251658240;mso-height-relative:margin" coordsize="68414,3530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63;width:32169;height:15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" adj="3600">
                      <v:imagedata r:id="rId18" o:title="" croptop="7130f" cropbottom="20253f" cropright="-4f"/>
                      <v:shadow on="t" color="black" opacity="26214f" origin="-.5,-.5" offset="-.68028mm,.81072mm"/>
                    </v:shape>
                    <v:shape id="Picture 1" o:spid="_x0000_s1028" type="#_x0000_t75" style="position:absolute;top:15367;width:33337;height:19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" adj="3600">
                      <v:imagedata r:id="rId19" o:title=""/>
                      <v:shadow on="t" color="black" opacity="26214f" origin="-.5,-.5" offset="-.68028mm,.81072mm"/>
                    </v:shape>
                    <v:shape id="Picture 2" o:spid="_x0000_s1029" type="#_x0000_t75" style="position:absolute;left:32258;width:36156;height:15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" adj="3600">
                      <v:imagedata r:id="rId20" o:title="" croptop="21791f"/>
                      <v:shadow on="t" color="black" opacity="26214f" origin="-.5,-.5" offset="-.68028mm,.81072mm"/>
                    </v:shape>
                    <v:shape id="Picture 3" o:spid="_x0000_s1030" type="#_x0000_t75" style="position:absolute;left:33909;top:15748;width:34505;height:195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" adj="3600">
                      <v:imagedata r:id="rId21" o:title="" croptop="6286f" cropbottom="27273f"/>
                      <v:shadow on="t" color="black" opacity="26214f" origin="-.5,-.5" offset="-.68028mm,.81072mm"/>
                    </v:shape>
                    <w10:wrap type="square"/>
                  </v:group>
                </w:pict>
              </mc:Fallback>
            </mc:AlternateContent>
          </w:r>
          <w:r w:rsidR="00A56230" w:rsidRPr="002C3476">
            <w:rPr>
              <w:rFonts w:ascii="Arial Narrow" w:hAnsi="Arial Narrow"/>
              <w:sz w:val="24"/>
              <w:szCs w:val="24"/>
            </w:rPr>
            <w:br w:type="page"/>
          </w:r>
        </w:p>
      </w:sdtContent>
    </w:sdt>
    <w:sdt>
      <w:sdtPr>
        <w:rPr>
          <w:rFonts w:asciiTheme="minorHAnsi" w:eastAsiaTheme="minorHAnsi" w:hAnsiTheme="minorHAnsi" w:cstheme="minorBidi"/>
          <w:color w:val="auto"/>
          <w:sz w:val="22"/>
          <w:szCs w:val="22"/>
          <w:lang w:val="en-GB"/>
        </w:rPr>
        <w:id w:val="-1787112762"/>
        <w:docPartObj>
          <w:docPartGallery w:val="Table of Contents"/>
          <w:docPartUnique/>
        </w:docPartObj>
      </w:sdtPr>
      <w:sdtEndPr>
        <w:rPr>
          <w:b/>
          <w:bCs/>
        </w:rPr>
      </w:sdtEndPr>
      <w:sdtContent>
        <w:p w14:paraId="629D563C" w14:textId="6507266F" w:rsidR="00443280" w:rsidRPr="002C3476" w:rsidRDefault="00443280" w:rsidP="00010707">
          <w:pPr>
            <w:pStyle w:val="TOCHeading"/>
            <w:spacing w:line="276" w:lineRule="auto"/>
            <w:jc w:val="both"/>
            <w:rPr>
              <w:lang w:val="en-GB"/>
            </w:rPr>
          </w:pPr>
          <w:r w:rsidRPr="002C3476">
            <w:rPr>
              <w:lang w:val="en-GB"/>
            </w:rPr>
            <w:t>Contents</w:t>
          </w:r>
        </w:p>
        <w:p w14:paraId="35B24339" w14:textId="729F1AFC" w:rsidR="00601CD7" w:rsidRDefault="00443280">
          <w:pPr>
            <w:pStyle w:val="TOC1"/>
            <w:tabs>
              <w:tab w:val="right" w:leader="dot" w:pos="9350"/>
            </w:tabs>
            <w:rPr>
              <w:rFonts w:eastAsiaTheme="minorEastAsia"/>
              <w:noProof/>
              <w:kern w:val="2"/>
              <w:lang w:val="en-US"/>
              <w14:ligatures w14:val="standardContextual"/>
            </w:rPr>
          </w:pPr>
          <w:r w:rsidRPr="002C3476">
            <w:fldChar w:fldCharType="begin"/>
          </w:r>
          <w:r w:rsidRPr="002C3476">
            <w:instrText xml:space="preserve"> TOC \o "1-3" \h \z \u </w:instrText>
          </w:r>
          <w:r w:rsidRPr="002C3476">
            <w:fldChar w:fldCharType="separate"/>
          </w:r>
          <w:hyperlink w:anchor="_Toc144202262" w:history="1">
            <w:r w:rsidR="00601CD7" w:rsidRPr="003F29E8">
              <w:rPr>
                <w:rStyle w:val="Hyperlink"/>
                <w:rFonts w:ascii="Arial Narrow" w:hAnsi="Arial Narrow"/>
                <w:b/>
                <w:bCs/>
                <w:noProof/>
              </w:rPr>
              <w:t>List of Acronyms and Abbreviations</w:t>
            </w:r>
            <w:r w:rsidR="00601CD7">
              <w:rPr>
                <w:noProof/>
                <w:webHidden/>
              </w:rPr>
              <w:tab/>
            </w:r>
            <w:r w:rsidR="00601CD7">
              <w:rPr>
                <w:noProof/>
                <w:webHidden/>
              </w:rPr>
              <w:fldChar w:fldCharType="begin"/>
            </w:r>
            <w:r w:rsidR="00601CD7">
              <w:rPr>
                <w:noProof/>
                <w:webHidden/>
              </w:rPr>
              <w:instrText xml:space="preserve"> PAGEREF _Toc144202262 \h </w:instrText>
            </w:r>
            <w:r w:rsidR="00601CD7">
              <w:rPr>
                <w:noProof/>
                <w:webHidden/>
              </w:rPr>
            </w:r>
            <w:r w:rsidR="00601CD7">
              <w:rPr>
                <w:noProof/>
                <w:webHidden/>
              </w:rPr>
              <w:fldChar w:fldCharType="separate"/>
            </w:r>
            <w:r w:rsidR="00601CD7">
              <w:rPr>
                <w:noProof/>
                <w:webHidden/>
              </w:rPr>
              <w:t>4</w:t>
            </w:r>
            <w:r w:rsidR="00601CD7">
              <w:rPr>
                <w:noProof/>
                <w:webHidden/>
              </w:rPr>
              <w:fldChar w:fldCharType="end"/>
            </w:r>
          </w:hyperlink>
        </w:p>
        <w:p w14:paraId="12C9A4B2" w14:textId="6725D342" w:rsidR="00601CD7" w:rsidRDefault="00000000">
          <w:pPr>
            <w:pStyle w:val="TOC1"/>
            <w:tabs>
              <w:tab w:val="right" w:leader="dot" w:pos="9350"/>
            </w:tabs>
            <w:rPr>
              <w:rFonts w:eastAsiaTheme="minorEastAsia"/>
              <w:noProof/>
              <w:kern w:val="2"/>
              <w:lang w:val="en-US"/>
              <w14:ligatures w14:val="standardContextual"/>
            </w:rPr>
          </w:pPr>
          <w:hyperlink w:anchor="_Toc144202263" w:history="1">
            <w:r w:rsidR="00601CD7" w:rsidRPr="003F29E8">
              <w:rPr>
                <w:rStyle w:val="Hyperlink"/>
                <w:rFonts w:ascii="Arial Narrow" w:hAnsi="Arial Narrow"/>
                <w:b/>
                <w:bCs/>
                <w:noProof/>
              </w:rPr>
              <w:t>Executive Summary</w:t>
            </w:r>
            <w:r w:rsidR="00601CD7">
              <w:rPr>
                <w:noProof/>
                <w:webHidden/>
              </w:rPr>
              <w:tab/>
            </w:r>
            <w:r w:rsidR="00601CD7">
              <w:rPr>
                <w:noProof/>
                <w:webHidden/>
              </w:rPr>
              <w:fldChar w:fldCharType="begin"/>
            </w:r>
            <w:r w:rsidR="00601CD7">
              <w:rPr>
                <w:noProof/>
                <w:webHidden/>
              </w:rPr>
              <w:instrText xml:space="preserve"> PAGEREF _Toc144202263 \h </w:instrText>
            </w:r>
            <w:r w:rsidR="00601CD7">
              <w:rPr>
                <w:noProof/>
                <w:webHidden/>
              </w:rPr>
            </w:r>
            <w:r w:rsidR="00601CD7">
              <w:rPr>
                <w:noProof/>
                <w:webHidden/>
              </w:rPr>
              <w:fldChar w:fldCharType="separate"/>
            </w:r>
            <w:r w:rsidR="00601CD7">
              <w:rPr>
                <w:noProof/>
                <w:webHidden/>
              </w:rPr>
              <w:t>5</w:t>
            </w:r>
            <w:r w:rsidR="00601CD7">
              <w:rPr>
                <w:noProof/>
                <w:webHidden/>
              </w:rPr>
              <w:fldChar w:fldCharType="end"/>
            </w:r>
          </w:hyperlink>
        </w:p>
        <w:p w14:paraId="5CC002F9" w14:textId="40B71225" w:rsidR="00601CD7" w:rsidRDefault="00000000">
          <w:pPr>
            <w:pStyle w:val="TOC1"/>
            <w:tabs>
              <w:tab w:val="left" w:pos="440"/>
              <w:tab w:val="right" w:leader="dot" w:pos="9350"/>
            </w:tabs>
            <w:rPr>
              <w:rFonts w:eastAsiaTheme="minorEastAsia"/>
              <w:noProof/>
              <w:kern w:val="2"/>
              <w:lang w:val="en-US"/>
              <w14:ligatures w14:val="standardContextual"/>
            </w:rPr>
          </w:pPr>
          <w:hyperlink w:anchor="_Toc144202264" w:history="1">
            <w:r w:rsidR="00601CD7" w:rsidRPr="003F29E8">
              <w:rPr>
                <w:rStyle w:val="Hyperlink"/>
                <w:rFonts w:ascii="Arial Narrow" w:hAnsi="Arial Narrow"/>
                <w:b/>
                <w:bCs/>
                <w:noProof/>
              </w:rPr>
              <w:t>1.</w:t>
            </w:r>
            <w:r w:rsidR="00601CD7">
              <w:rPr>
                <w:rFonts w:eastAsiaTheme="minorEastAsia"/>
                <w:noProof/>
                <w:kern w:val="2"/>
                <w:lang w:val="en-US"/>
                <w14:ligatures w14:val="standardContextual"/>
              </w:rPr>
              <w:tab/>
            </w:r>
            <w:r w:rsidR="00601CD7" w:rsidRPr="003F29E8">
              <w:rPr>
                <w:rStyle w:val="Hyperlink"/>
                <w:rFonts w:ascii="Arial Narrow" w:hAnsi="Arial Narrow"/>
                <w:b/>
                <w:bCs/>
                <w:noProof/>
              </w:rPr>
              <w:t>Background, Programme Description and Context</w:t>
            </w:r>
            <w:r w:rsidR="00601CD7">
              <w:rPr>
                <w:noProof/>
                <w:webHidden/>
              </w:rPr>
              <w:tab/>
            </w:r>
            <w:r w:rsidR="00601CD7">
              <w:rPr>
                <w:noProof/>
                <w:webHidden/>
              </w:rPr>
              <w:fldChar w:fldCharType="begin"/>
            </w:r>
            <w:r w:rsidR="00601CD7">
              <w:rPr>
                <w:noProof/>
                <w:webHidden/>
              </w:rPr>
              <w:instrText xml:space="preserve"> PAGEREF _Toc144202264 \h </w:instrText>
            </w:r>
            <w:r w:rsidR="00601CD7">
              <w:rPr>
                <w:noProof/>
                <w:webHidden/>
              </w:rPr>
            </w:r>
            <w:r w:rsidR="00601CD7">
              <w:rPr>
                <w:noProof/>
                <w:webHidden/>
              </w:rPr>
              <w:fldChar w:fldCharType="separate"/>
            </w:r>
            <w:r w:rsidR="00601CD7">
              <w:rPr>
                <w:noProof/>
                <w:webHidden/>
              </w:rPr>
              <w:t>12</w:t>
            </w:r>
            <w:r w:rsidR="00601CD7">
              <w:rPr>
                <w:noProof/>
                <w:webHidden/>
              </w:rPr>
              <w:fldChar w:fldCharType="end"/>
            </w:r>
          </w:hyperlink>
        </w:p>
        <w:p w14:paraId="4D3F0125" w14:textId="3456A826"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65" w:history="1">
            <w:r w:rsidR="00601CD7" w:rsidRPr="003F29E8">
              <w:rPr>
                <w:rStyle w:val="Hyperlink"/>
                <w:rFonts w:ascii="Arial Narrow" w:hAnsi="Arial Narrow"/>
                <w:noProof/>
              </w:rPr>
              <w:t>1.1.</w:t>
            </w:r>
            <w:r w:rsidR="00601CD7">
              <w:rPr>
                <w:rFonts w:eastAsiaTheme="minorEastAsia"/>
                <w:noProof/>
                <w:kern w:val="2"/>
                <w:lang w:val="en-US"/>
                <w14:ligatures w14:val="standardContextual"/>
              </w:rPr>
              <w:tab/>
            </w:r>
            <w:r w:rsidR="00601CD7" w:rsidRPr="003F29E8">
              <w:rPr>
                <w:rStyle w:val="Hyperlink"/>
                <w:rFonts w:ascii="Arial Narrow" w:hAnsi="Arial Narrow"/>
                <w:noProof/>
              </w:rPr>
              <w:t>Background and Context</w:t>
            </w:r>
            <w:r w:rsidR="00601CD7">
              <w:rPr>
                <w:noProof/>
                <w:webHidden/>
              </w:rPr>
              <w:tab/>
            </w:r>
            <w:r w:rsidR="00601CD7">
              <w:rPr>
                <w:noProof/>
                <w:webHidden/>
              </w:rPr>
              <w:fldChar w:fldCharType="begin"/>
            </w:r>
            <w:r w:rsidR="00601CD7">
              <w:rPr>
                <w:noProof/>
                <w:webHidden/>
              </w:rPr>
              <w:instrText xml:space="preserve"> PAGEREF _Toc144202265 \h </w:instrText>
            </w:r>
            <w:r w:rsidR="00601CD7">
              <w:rPr>
                <w:noProof/>
                <w:webHidden/>
              </w:rPr>
            </w:r>
            <w:r w:rsidR="00601CD7">
              <w:rPr>
                <w:noProof/>
                <w:webHidden/>
              </w:rPr>
              <w:fldChar w:fldCharType="separate"/>
            </w:r>
            <w:r w:rsidR="00601CD7">
              <w:rPr>
                <w:noProof/>
                <w:webHidden/>
              </w:rPr>
              <w:t>12</w:t>
            </w:r>
            <w:r w:rsidR="00601CD7">
              <w:rPr>
                <w:noProof/>
                <w:webHidden/>
              </w:rPr>
              <w:fldChar w:fldCharType="end"/>
            </w:r>
          </w:hyperlink>
        </w:p>
        <w:p w14:paraId="051BB77F" w14:textId="33EB0030"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66" w:history="1">
            <w:r w:rsidR="00601CD7" w:rsidRPr="003F29E8">
              <w:rPr>
                <w:rStyle w:val="Hyperlink"/>
                <w:rFonts w:ascii="Arial Narrow" w:hAnsi="Arial Narrow"/>
                <w:noProof/>
              </w:rPr>
              <w:t>1.2.</w:t>
            </w:r>
            <w:r w:rsidR="00601CD7">
              <w:rPr>
                <w:rFonts w:eastAsiaTheme="minorEastAsia"/>
                <w:noProof/>
                <w:kern w:val="2"/>
                <w:lang w:val="en-US"/>
                <w14:ligatures w14:val="standardContextual"/>
              </w:rPr>
              <w:tab/>
            </w:r>
            <w:r w:rsidR="00601CD7" w:rsidRPr="003F29E8">
              <w:rPr>
                <w:rStyle w:val="Hyperlink"/>
                <w:rFonts w:ascii="Arial Narrow" w:hAnsi="Arial Narrow"/>
                <w:noProof/>
              </w:rPr>
              <w:t>Programme Description</w:t>
            </w:r>
            <w:r w:rsidR="00601CD7">
              <w:rPr>
                <w:noProof/>
                <w:webHidden/>
              </w:rPr>
              <w:tab/>
            </w:r>
            <w:r w:rsidR="00601CD7">
              <w:rPr>
                <w:noProof/>
                <w:webHidden/>
              </w:rPr>
              <w:fldChar w:fldCharType="begin"/>
            </w:r>
            <w:r w:rsidR="00601CD7">
              <w:rPr>
                <w:noProof/>
                <w:webHidden/>
              </w:rPr>
              <w:instrText xml:space="preserve"> PAGEREF _Toc144202266 \h </w:instrText>
            </w:r>
            <w:r w:rsidR="00601CD7">
              <w:rPr>
                <w:noProof/>
                <w:webHidden/>
              </w:rPr>
            </w:r>
            <w:r w:rsidR="00601CD7">
              <w:rPr>
                <w:noProof/>
                <w:webHidden/>
              </w:rPr>
              <w:fldChar w:fldCharType="separate"/>
            </w:r>
            <w:r w:rsidR="00601CD7">
              <w:rPr>
                <w:noProof/>
                <w:webHidden/>
              </w:rPr>
              <w:t>15</w:t>
            </w:r>
            <w:r w:rsidR="00601CD7">
              <w:rPr>
                <w:noProof/>
                <w:webHidden/>
              </w:rPr>
              <w:fldChar w:fldCharType="end"/>
            </w:r>
          </w:hyperlink>
        </w:p>
        <w:p w14:paraId="135B2874" w14:textId="655F8959"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67" w:history="1">
            <w:r w:rsidR="00601CD7" w:rsidRPr="003F29E8">
              <w:rPr>
                <w:rStyle w:val="Hyperlink"/>
                <w:rFonts w:ascii="Arial Narrow" w:hAnsi="Arial Narrow"/>
                <w:noProof/>
              </w:rPr>
              <w:t>1.3.</w:t>
            </w:r>
            <w:r w:rsidR="00601CD7">
              <w:rPr>
                <w:rFonts w:eastAsiaTheme="minorEastAsia"/>
                <w:noProof/>
                <w:kern w:val="2"/>
                <w:lang w:val="en-US"/>
                <w14:ligatures w14:val="standardContextual"/>
              </w:rPr>
              <w:tab/>
            </w:r>
            <w:r w:rsidR="00601CD7" w:rsidRPr="003F29E8">
              <w:rPr>
                <w:rStyle w:val="Hyperlink"/>
                <w:rFonts w:ascii="Arial Narrow" w:hAnsi="Arial Narrow"/>
                <w:noProof/>
              </w:rPr>
              <w:t>Evaluation Purpose, Objectives and Scope</w:t>
            </w:r>
            <w:r w:rsidR="00601CD7">
              <w:rPr>
                <w:noProof/>
                <w:webHidden/>
              </w:rPr>
              <w:tab/>
            </w:r>
            <w:r w:rsidR="00601CD7">
              <w:rPr>
                <w:noProof/>
                <w:webHidden/>
              </w:rPr>
              <w:fldChar w:fldCharType="begin"/>
            </w:r>
            <w:r w:rsidR="00601CD7">
              <w:rPr>
                <w:noProof/>
                <w:webHidden/>
              </w:rPr>
              <w:instrText xml:space="preserve"> PAGEREF _Toc144202267 \h </w:instrText>
            </w:r>
            <w:r w:rsidR="00601CD7">
              <w:rPr>
                <w:noProof/>
                <w:webHidden/>
              </w:rPr>
            </w:r>
            <w:r w:rsidR="00601CD7">
              <w:rPr>
                <w:noProof/>
                <w:webHidden/>
              </w:rPr>
              <w:fldChar w:fldCharType="separate"/>
            </w:r>
            <w:r w:rsidR="00601CD7">
              <w:rPr>
                <w:noProof/>
                <w:webHidden/>
              </w:rPr>
              <w:t>17</w:t>
            </w:r>
            <w:r w:rsidR="00601CD7">
              <w:rPr>
                <w:noProof/>
                <w:webHidden/>
              </w:rPr>
              <w:fldChar w:fldCharType="end"/>
            </w:r>
          </w:hyperlink>
        </w:p>
        <w:p w14:paraId="2B2BAF27" w14:textId="15498D0D"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68" w:history="1">
            <w:r w:rsidR="00601CD7" w:rsidRPr="003F29E8">
              <w:rPr>
                <w:rStyle w:val="Hyperlink"/>
                <w:rFonts w:ascii="Arial Narrow" w:hAnsi="Arial Narrow"/>
                <w:noProof/>
              </w:rPr>
              <w:t>1.3.1.</w:t>
            </w:r>
            <w:r w:rsidR="00601CD7">
              <w:rPr>
                <w:rFonts w:eastAsiaTheme="minorEastAsia"/>
                <w:noProof/>
                <w:kern w:val="2"/>
                <w:lang w:val="en-US"/>
                <w14:ligatures w14:val="standardContextual"/>
              </w:rPr>
              <w:tab/>
            </w:r>
            <w:r w:rsidR="00601CD7" w:rsidRPr="003F29E8">
              <w:rPr>
                <w:rStyle w:val="Hyperlink"/>
                <w:rFonts w:ascii="Arial Narrow" w:hAnsi="Arial Narrow"/>
                <w:noProof/>
              </w:rPr>
              <w:t>Purpose</w:t>
            </w:r>
            <w:r w:rsidR="00601CD7">
              <w:rPr>
                <w:noProof/>
                <w:webHidden/>
              </w:rPr>
              <w:tab/>
            </w:r>
            <w:r w:rsidR="00601CD7">
              <w:rPr>
                <w:noProof/>
                <w:webHidden/>
              </w:rPr>
              <w:fldChar w:fldCharType="begin"/>
            </w:r>
            <w:r w:rsidR="00601CD7">
              <w:rPr>
                <w:noProof/>
                <w:webHidden/>
              </w:rPr>
              <w:instrText xml:space="preserve"> PAGEREF _Toc144202268 \h </w:instrText>
            </w:r>
            <w:r w:rsidR="00601CD7">
              <w:rPr>
                <w:noProof/>
                <w:webHidden/>
              </w:rPr>
            </w:r>
            <w:r w:rsidR="00601CD7">
              <w:rPr>
                <w:noProof/>
                <w:webHidden/>
              </w:rPr>
              <w:fldChar w:fldCharType="separate"/>
            </w:r>
            <w:r w:rsidR="00601CD7">
              <w:rPr>
                <w:noProof/>
                <w:webHidden/>
              </w:rPr>
              <w:t>17</w:t>
            </w:r>
            <w:r w:rsidR="00601CD7">
              <w:rPr>
                <w:noProof/>
                <w:webHidden/>
              </w:rPr>
              <w:fldChar w:fldCharType="end"/>
            </w:r>
          </w:hyperlink>
        </w:p>
        <w:p w14:paraId="45EB29CF" w14:textId="36126D03"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69" w:history="1">
            <w:r w:rsidR="00601CD7" w:rsidRPr="003F29E8">
              <w:rPr>
                <w:rStyle w:val="Hyperlink"/>
                <w:rFonts w:ascii="Arial Narrow" w:hAnsi="Arial Narrow"/>
                <w:noProof/>
              </w:rPr>
              <w:t>1.3.2.</w:t>
            </w:r>
            <w:r w:rsidR="00601CD7">
              <w:rPr>
                <w:rFonts w:eastAsiaTheme="minorEastAsia"/>
                <w:noProof/>
                <w:kern w:val="2"/>
                <w:lang w:val="en-US"/>
                <w14:ligatures w14:val="standardContextual"/>
              </w:rPr>
              <w:tab/>
            </w:r>
            <w:r w:rsidR="00601CD7" w:rsidRPr="003F29E8">
              <w:rPr>
                <w:rStyle w:val="Hyperlink"/>
                <w:rFonts w:ascii="Arial Narrow" w:hAnsi="Arial Narrow"/>
                <w:noProof/>
              </w:rPr>
              <w:t>Objective</w:t>
            </w:r>
            <w:r w:rsidR="00601CD7">
              <w:rPr>
                <w:noProof/>
                <w:webHidden/>
              </w:rPr>
              <w:tab/>
            </w:r>
            <w:r w:rsidR="00601CD7">
              <w:rPr>
                <w:noProof/>
                <w:webHidden/>
              </w:rPr>
              <w:fldChar w:fldCharType="begin"/>
            </w:r>
            <w:r w:rsidR="00601CD7">
              <w:rPr>
                <w:noProof/>
                <w:webHidden/>
              </w:rPr>
              <w:instrText xml:space="preserve"> PAGEREF _Toc144202269 \h </w:instrText>
            </w:r>
            <w:r w:rsidR="00601CD7">
              <w:rPr>
                <w:noProof/>
                <w:webHidden/>
              </w:rPr>
            </w:r>
            <w:r w:rsidR="00601CD7">
              <w:rPr>
                <w:noProof/>
                <w:webHidden/>
              </w:rPr>
              <w:fldChar w:fldCharType="separate"/>
            </w:r>
            <w:r w:rsidR="00601CD7">
              <w:rPr>
                <w:noProof/>
                <w:webHidden/>
              </w:rPr>
              <w:t>17</w:t>
            </w:r>
            <w:r w:rsidR="00601CD7">
              <w:rPr>
                <w:noProof/>
                <w:webHidden/>
              </w:rPr>
              <w:fldChar w:fldCharType="end"/>
            </w:r>
          </w:hyperlink>
        </w:p>
        <w:p w14:paraId="69AFBE57" w14:textId="672F7011"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70" w:history="1">
            <w:r w:rsidR="00601CD7" w:rsidRPr="003F29E8">
              <w:rPr>
                <w:rStyle w:val="Hyperlink"/>
                <w:rFonts w:ascii="Arial Narrow" w:hAnsi="Arial Narrow"/>
                <w:noProof/>
              </w:rPr>
              <w:t>1.3.3.</w:t>
            </w:r>
            <w:r w:rsidR="00601CD7">
              <w:rPr>
                <w:rFonts w:eastAsiaTheme="minorEastAsia"/>
                <w:noProof/>
                <w:kern w:val="2"/>
                <w:lang w:val="en-US"/>
                <w14:ligatures w14:val="standardContextual"/>
              </w:rPr>
              <w:tab/>
            </w:r>
            <w:r w:rsidR="00601CD7" w:rsidRPr="003F29E8">
              <w:rPr>
                <w:rStyle w:val="Hyperlink"/>
                <w:rFonts w:ascii="Arial Narrow" w:hAnsi="Arial Narrow"/>
                <w:noProof/>
              </w:rPr>
              <w:t>Scope</w:t>
            </w:r>
            <w:r w:rsidR="00601CD7">
              <w:rPr>
                <w:noProof/>
                <w:webHidden/>
              </w:rPr>
              <w:tab/>
            </w:r>
            <w:r w:rsidR="00601CD7">
              <w:rPr>
                <w:noProof/>
                <w:webHidden/>
              </w:rPr>
              <w:fldChar w:fldCharType="begin"/>
            </w:r>
            <w:r w:rsidR="00601CD7">
              <w:rPr>
                <w:noProof/>
                <w:webHidden/>
              </w:rPr>
              <w:instrText xml:space="preserve"> PAGEREF _Toc144202270 \h </w:instrText>
            </w:r>
            <w:r w:rsidR="00601CD7">
              <w:rPr>
                <w:noProof/>
                <w:webHidden/>
              </w:rPr>
            </w:r>
            <w:r w:rsidR="00601CD7">
              <w:rPr>
                <w:noProof/>
                <w:webHidden/>
              </w:rPr>
              <w:fldChar w:fldCharType="separate"/>
            </w:r>
            <w:r w:rsidR="00601CD7">
              <w:rPr>
                <w:noProof/>
                <w:webHidden/>
              </w:rPr>
              <w:t>18</w:t>
            </w:r>
            <w:r w:rsidR="00601CD7">
              <w:rPr>
                <w:noProof/>
                <w:webHidden/>
              </w:rPr>
              <w:fldChar w:fldCharType="end"/>
            </w:r>
          </w:hyperlink>
        </w:p>
        <w:p w14:paraId="16260F23" w14:textId="5F4CCFB4"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71" w:history="1">
            <w:r w:rsidR="00601CD7" w:rsidRPr="003F29E8">
              <w:rPr>
                <w:rStyle w:val="Hyperlink"/>
                <w:rFonts w:ascii="Arial Narrow" w:hAnsi="Arial Narrow"/>
                <w:noProof/>
              </w:rPr>
              <w:t>1.4.</w:t>
            </w:r>
            <w:r w:rsidR="00601CD7">
              <w:rPr>
                <w:rFonts w:eastAsiaTheme="minorEastAsia"/>
                <w:noProof/>
                <w:kern w:val="2"/>
                <w:lang w:val="en-US"/>
                <w14:ligatures w14:val="standardContextual"/>
              </w:rPr>
              <w:tab/>
            </w:r>
            <w:r w:rsidR="00601CD7" w:rsidRPr="003F29E8">
              <w:rPr>
                <w:rStyle w:val="Hyperlink"/>
                <w:rFonts w:ascii="Arial Narrow" w:hAnsi="Arial Narrow"/>
                <w:noProof/>
              </w:rPr>
              <w:t>Evaluation Criteria and Key Questions</w:t>
            </w:r>
            <w:r w:rsidR="00601CD7">
              <w:rPr>
                <w:noProof/>
                <w:webHidden/>
              </w:rPr>
              <w:tab/>
            </w:r>
            <w:r w:rsidR="00601CD7">
              <w:rPr>
                <w:noProof/>
                <w:webHidden/>
              </w:rPr>
              <w:fldChar w:fldCharType="begin"/>
            </w:r>
            <w:r w:rsidR="00601CD7">
              <w:rPr>
                <w:noProof/>
                <w:webHidden/>
              </w:rPr>
              <w:instrText xml:space="preserve"> PAGEREF _Toc144202271 \h </w:instrText>
            </w:r>
            <w:r w:rsidR="00601CD7">
              <w:rPr>
                <w:noProof/>
                <w:webHidden/>
              </w:rPr>
            </w:r>
            <w:r w:rsidR="00601CD7">
              <w:rPr>
                <w:noProof/>
                <w:webHidden/>
              </w:rPr>
              <w:fldChar w:fldCharType="separate"/>
            </w:r>
            <w:r w:rsidR="00601CD7">
              <w:rPr>
                <w:noProof/>
                <w:webHidden/>
              </w:rPr>
              <w:t>19</w:t>
            </w:r>
            <w:r w:rsidR="00601CD7">
              <w:rPr>
                <w:noProof/>
                <w:webHidden/>
              </w:rPr>
              <w:fldChar w:fldCharType="end"/>
            </w:r>
          </w:hyperlink>
        </w:p>
        <w:p w14:paraId="4D1F6B09" w14:textId="089ADF87"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72" w:history="1">
            <w:r w:rsidR="00601CD7" w:rsidRPr="003F29E8">
              <w:rPr>
                <w:rStyle w:val="Hyperlink"/>
                <w:rFonts w:ascii="Arial Narrow" w:hAnsi="Arial Narrow"/>
                <w:noProof/>
              </w:rPr>
              <w:t>1.5.</w:t>
            </w:r>
            <w:r w:rsidR="00601CD7">
              <w:rPr>
                <w:rFonts w:eastAsiaTheme="minorEastAsia"/>
                <w:noProof/>
                <w:kern w:val="2"/>
                <w:lang w:val="en-US"/>
                <w14:ligatures w14:val="standardContextual"/>
              </w:rPr>
              <w:tab/>
            </w:r>
            <w:r w:rsidR="00601CD7" w:rsidRPr="003F29E8">
              <w:rPr>
                <w:rStyle w:val="Hyperlink"/>
                <w:rFonts w:ascii="Arial Narrow" w:hAnsi="Arial Narrow"/>
                <w:noProof/>
              </w:rPr>
              <w:t>Theory of Change</w:t>
            </w:r>
            <w:r w:rsidR="00601CD7">
              <w:rPr>
                <w:noProof/>
                <w:webHidden/>
              </w:rPr>
              <w:tab/>
            </w:r>
            <w:r w:rsidR="00601CD7">
              <w:rPr>
                <w:noProof/>
                <w:webHidden/>
              </w:rPr>
              <w:fldChar w:fldCharType="begin"/>
            </w:r>
            <w:r w:rsidR="00601CD7">
              <w:rPr>
                <w:noProof/>
                <w:webHidden/>
              </w:rPr>
              <w:instrText xml:space="preserve"> PAGEREF _Toc144202272 \h </w:instrText>
            </w:r>
            <w:r w:rsidR="00601CD7">
              <w:rPr>
                <w:noProof/>
                <w:webHidden/>
              </w:rPr>
            </w:r>
            <w:r w:rsidR="00601CD7">
              <w:rPr>
                <w:noProof/>
                <w:webHidden/>
              </w:rPr>
              <w:fldChar w:fldCharType="separate"/>
            </w:r>
            <w:r w:rsidR="00601CD7">
              <w:rPr>
                <w:noProof/>
                <w:webHidden/>
              </w:rPr>
              <w:t>19</w:t>
            </w:r>
            <w:r w:rsidR="00601CD7">
              <w:rPr>
                <w:noProof/>
                <w:webHidden/>
              </w:rPr>
              <w:fldChar w:fldCharType="end"/>
            </w:r>
          </w:hyperlink>
        </w:p>
        <w:p w14:paraId="495A1063" w14:textId="43BD46D2" w:rsidR="00601CD7" w:rsidRDefault="00000000">
          <w:pPr>
            <w:pStyle w:val="TOC1"/>
            <w:tabs>
              <w:tab w:val="left" w:pos="440"/>
              <w:tab w:val="right" w:leader="dot" w:pos="9350"/>
            </w:tabs>
            <w:rPr>
              <w:rFonts w:eastAsiaTheme="minorEastAsia"/>
              <w:noProof/>
              <w:kern w:val="2"/>
              <w:lang w:val="en-US"/>
              <w14:ligatures w14:val="standardContextual"/>
            </w:rPr>
          </w:pPr>
          <w:hyperlink w:anchor="_Toc144202273" w:history="1">
            <w:r w:rsidR="00601CD7" w:rsidRPr="003F29E8">
              <w:rPr>
                <w:rStyle w:val="Hyperlink"/>
                <w:rFonts w:ascii="Arial Narrow" w:hAnsi="Arial Narrow"/>
                <w:b/>
                <w:bCs/>
                <w:noProof/>
              </w:rPr>
              <w:t>2.</w:t>
            </w:r>
            <w:r w:rsidR="00601CD7">
              <w:rPr>
                <w:rFonts w:eastAsiaTheme="minorEastAsia"/>
                <w:noProof/>
                <w:kern w:val="2"/>
                <w:lang w:val="en-US"/>
                <w14:ligatures w14:val="standardContextual"/>
              </w:rPr>
              <w:tab/>
            </w:r>
            <w:r w:rsidR="00601CD7" w:rsidRPr="003F29E8">
              <w:rPr>
                <w:rStyle w:val="Hyperlink"/>
                <w:rFonts w:ascii="Arial Narrow" w:hAnsi="Arial Narrow"/>
                <w:b/>
                <w:bCs/>
                <w:noProof/>
              </w:rPr>
              <w:t>Evaluation Methodology and Limitations</w:t>
            </w:r>
            <w:r w:rsidR="00601CD7">
              <w:rPr>
                <w:noProof/>
                <w:webHidden/>
              </w:rPr>
              <w:tab/>
            </w:r>
            <w:r w:rsidR="00601CD7">
              <w:rPr>
                <w:noProof/>
                <w:webHidden/>
              </w:rPr>
              <w:fldChar w:fldCharType="begin"/>
            </w:r>
            <w:r w:rsidR="00601CD7">
              <w:rPr>
                <w:noProof/>
                <w:webHidden/>
              </w:rPr>
              <w:instrText xml:space="preserve"> PAGEREF _Toc144202273 \h </w:instrText>
            </w:r>
            <w:r w:rsidR="00601CD7">
              <w:rPr>
                <w:noProof/>
                <w:webHidden/>
              </w:rPr>
            </w:r>
            <w:r w:rsidR="00601CD7">
              <w:rPr>
                <w:noProof/>
                <w:webHidden/>
              </w:rPr>
              <w:fldChar w:fldCharType="separate"/>
            </w:r>
            <w:r w:rsidR="00601CD7">
              <w:rPr>
                <w:noProof/>
                <w:webHidden/>
              </w:rPr>
              <w:t>20</w:t>
            </w:r>
            <w:r w:rsidR="00601CD7">
              <w:rPr>
                <w:noProof/>
                <w:webHidden/>
              </w:rPr>
              <w:fldChar w:fldCharType="end"/>
            </w:r>
          </w:hyperlink>
        </w:p>
        <w:p w14:paraId="1F3370D2" w14:textId="603A6452"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74" w:history="1">
            <w:r w:rsidR="00601CD7" w:rsidRPr="003F29E8">
              <w:rPr>
                <w:rStyle w:val="Hyperlink"/>
                <w:rFonts w:ascii="Arial Narrow" w:hAnsi="Arial Narrow"/>
                <w:noProof/>
              </w:rPr>
              <w:t>2.1.</w:t>
            </w:r>
            <w:r w:rsidR="00601CD7">
              <w:rPr>
                <w:rFonts w:eastAsiaTheme="minorEastAsia"/>
                <w:noProof/>
                <w:kern w:val="2"/>
                <w:lang w:val="en-US"/>
                <w14:ligatures w14:val="standardContextual"/>
              </w:rPr>
              <w:tab/>
            </w:r>
            <w:r w:rsidR="00601CD7" w:rsidRPr="003F29E8">
              <w:rPr>
                <w:rStyle w:val="Hyperlink"/>
                <w:rFonts w:ascii="Arial Narrow" w:hAnsi="Arial Narrow"/>
                <w:noProof/>
              </w:rPr>
              <w:t>Evaluation Methodology</w:t>
            </w:r>
            <w:r w:rsidR="00601CD7">
              <w:rPr>
                <w:noProof/>
                <w:webHidden/>
              </w:rPr>
              <w:tab/>
            </w:r>
            <w:r w:rsidR="00601CD7">
              <w:rPr>
                <w:noProof/>
                <w:webHidden/>
              </w:rPr>
              <w:fldChar w:fldCharType="begin"/>
            </w:r>
            <w:r w:rsidR="00601CD7">
              <w:rPr>
                <w:noProof/>
                <w:webHidden/>
              </w:rPr>
              <w:instrText xml:space="preserve"> PAGEREF _Toc144202274 \h </w:instrText>
            </w:r>
            <w:r w:rsidR="00601CD7">
              <w:rPr>
                <w:noProof/>
                <w:webHidden/>
              </w:rPr>
            </w:r>
            <w:r w:rsidR="00601CD7">
              <w:rPr>
                <w:noProof/>
                <w:webHidden/>
              </w:rPr>
              <w:fldChar w:fldCharType="separate"/>
            </w:r>
            <w:r w:rsidR="00601CD7">
              <w:rPr>
                <w:noProof/>
                <w:webHidden/>
              </w:rPr>
              <w:t>20</w:t>
            </w:r>
            <w:r w:rsidR="00601CD7">
              <w:rPr>
                <w:noProof/>
                <w:webHidden/>
              </w:rPr>
              <w:fldChar w:fldCharType="end"/>
            </w:r>
          </w:hyperlink>
        </w:p>
        <w:p w14:paraId="137BED60" w14:textId="609894E6"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75" w:history="1">
            <w:r w:rsidR="00601CD7" w:rsidRPr="003F29E8">
              <w:rPr>
                <w:rStyle w:val="Hyperlink"/>
                <w:rFonts w:ascii="Arial Narrow" w:hAnsi="Arial Narrow"/>
                <w:noProof/>
              </w:rPr>
              <w:t>2.2.</w:t>
            </w:r>
            <w:r w:rsidR="00601CD7">
              <w:rPr>
                <w:rFonts w:eastAsiaTheme="minorEastAsia"/>
                <w:noProof/>
                <w:kern w:val="2"/>
                <w:lang w:val="en-US"/>
                <w14:ligatures w14:val="standardContextual"/>
              </w:rPr>
              <w:tab/>
            </w:r>
            <w:r w:rsidR="00601CD7" w:rsidRPr="003F29E8">
              <w:rPr>
                <w:rStyle w:val="Hyperlink"/>
                <w:rFonts w:ascii="Arial Narrow" w:hAnsi="Arial Narrow"/>
                <w:noProof/>
              </w:rPr>
              <w:t>Data Collection and Analysis Methods</w:t>
            </w:r>
            <w:r w:rsidR="00601CD7">
              <w:rPr>
                <w:noProof/>
                <w:webHidden/>
              </w:rPr>
              <w:tab/>
            </w:r>
            <w:r w:rsidR="00601CD7">
              <w:rPr>
                <w:noProof/>
                <w:webHidden/>
              </w:rPr>
              <w:fldChar w:fldCharType="begin"/>
            </w:r>
            <w:r w:rsidR="00601CD7">
              <w:rPr>
                <w:noProof/>
                <w:webHidden/>
              </w:rPr>
              <w:instrText xml:space="preserve"> PAGEREF _Toc144202275 \h </w:instrText>
            </w:r>
            <w:r w:rsidR="00601CD7">
              <w:rPr>
                <w:noProof/>
                <w:webHidden/>
              </w:rPr>
            </w:r>
            <w:r w:rsidR="00601CD7">
              <w:rPr>
                <w:noProof/>
                <w:webHidden/>
              </w:rPr>
              <w:fldChar w:fldCharType="separate"/>
            </w:r>
            <w:r w:rsidR="00601CD7">
              <w:rPr>
                <w:noProof/>
                <w:webHidden/>
              </w:rPr>
              <w:t>20</w:t>
            </w:r>
            <w:r w:rsidR="00601CD7">
              <w:rPr>
                <w:noProof/>
                <w:webHidden/>
              </w:rPr>
              <w:fldChar w:fldCharType="end"/>
            </w:r>
          </w:hyperlink>
        </w:p>
        <w:p w14:paraId="144E417D" w14:textId="5E423931"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76" w:history="1">
            <w:r w:rsidR="00601CD7" w:rsidRPr="003F29E8">
              <w:rPr>
                <w:rStyle w:val="Hyperlink"/>
                <w:rFonts w:ascii="Arial Narrow" w:hAnsi="Arial Narrow"/>
                <w:noProof/>
              </w:rPr>
              <w:t>2.2.1.</w:t>
            </w:r>
            <w:r w:rsidR="00601CD7">
              <w:rPr>
                <w:rFonts w:eastAsiaTheme="minorEastAsia"/>
                <w:noProof/>
                <w:kern w:val="2"/>
                <w:lang w:val="en-US"/>
                <w14:ligatures w14:val="standardContextual"/>
              </w:rPr>
              <w:tab/>
            </w:r>
            <w:r w:rsidR="00601CD7" w:rsidRPr="003F29E8">
              <w:rPr>
                <w:rStyle w:val="Hyperlink"/>
                <w:rFonts w:ascii="Arial Narrow" w:hAnsi="Arial Narrow"/>
                <w:noProof/>
              </w:rPr>
              <w:t>Data collection tools</w:t>
            </w:r>
            <w:r w:rsidR="00601CD7">
              <w:rPr>
                <w:noProof/>
                <w:webHidden/>
              </w:rPr>
              <w:tab/>
            </w:r>
            <w:r w:rsidR="00601CD7">
              <w:rPr>
                <w:noProof/>
                <w:webHidden/>
              </w:rPr>
              <w:fldChar w:fldCharType="begin"/>
            </w:r>
            <w:r w:rsidR="00601CD7">
              <w:rPr>
                <w:noProof/>
                <w:webHidden/>
              </w:rPr>
              <w:instrText xml:space="preserve"> PAGEREF _Toc144202276 \h </w:instrText>
            </w:r>
            <w:r w:rsidR="00601CD7">
              <w:rPr>
                <w:noProof/>
                <w:webHidden/>
              </w:rPr>
            </w:r>
            <w:r w:rsidR="00601CD7">
              <w:rPr>
                <w:noProof/>
                <w:webHidden/>
              </w:rPr>
              <w:fldChar w:fldCharType="separate"/>
            </w:r>
            <w:r w:rsidR="00601CD7">
              <w:rPr>
                <w:noProof/>
                <w:webHidden/>
              </w:rPr>
              <w:t>20</w:t>
            </w:r>
            <w:r w:rsidR="00601CD7">
              <w:rPr>
                <w:noProof/>
                <w:webHidden/>
              </w:rPr>
              <w:fldChar w:fldCharType="end"/>
            </w:r>
          </w:hyperlink>
        </w:p>
        <w:p w14:paraId="19330213" w14:textId="2BF86F7C"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77" w:history="1">
            <w:r w:rsidR="00601CD7" w:rsidRPr="003F29E8">
              <w:rPr>
                <w:rStyle w:val="Hyperlink"/>
                <w:rFonts w:ascii="Arial Narrow" w:hAnsi="Arial Narrow"/>
                <w:noProof/>
              </w:rPr>
              <w:t>2.2.2.</w:t>
            </w:r>
            <w:r w:rsidR="00601CD7">
              <w:rPr>
                <w:rFonts w:eastAsiaTheme="minorEastAsia"/>
                <w:noProof/>
                <w:kern w:val="2"/>
                <w:lang w:val="en-US"/>
                <w14:ligatures w14:val="standardContextual"/>
              </w:rPr>
              <w:tab/>
            </w:r>
            <w:r w:rsidR="00601CD7" w:rsidRPr="003F29E8">
              <w:rPr>
                <w:rStyle w:val="Hyperlink"/>
                <w:rFonts w:ascii="Arial Narrow" w:hAnsi="Arial Narrow"/>
                <w:noProof/>
              </w:rPr>
              <w:t>Data analysis</w:t>
            </w:r>
            <w:r w:rsidR="00601CD7">
              <w:rPr>
                <w:noProof/>
                <w:webHidden/>
              </w:rPr>
              <w:tab/>
            </w:r>
            <w:r w:rsidR="00601CD7">
              <w:rPr>
                <w:noProof/>
                <w:webHidden/>
              </w:rPr>
              <w:fldChar w:fldCharType="begin"/>
            </w:r>
            <w:r w:rsidR="00601CD7">
              <w:rPr>
                <w:noProof/>
                <w:webHidden/>
              </w:rPr>
              <w:instrText xml:space="preserve"> PAGEREF _Toc144202277 \h </w:instrText>
            </w:r>
            <w:r w:rsidR="00601CD7">
              <w:rPr>
                <w:noProof/>
                <w:webHidden/>
              </w:rPr>
            </w:r>
            <w:r w:rsidR="00601CD7">
              <w:rPr>
                <w:noProof/>
                <w:webHidden/>
              </w:rPr>
              <w:fldChar w:fldCharType="separate"/>
            </w:r>
            <w:r w:rsidR="00601CD7">
              <w:rPr>
                <w:noProof/>
                <w:webHidden/>
              </w:rPr>
              <w:t>22</w:t>
            </w:r>
            <w:r w:rsidR="00601CD7">
              <w:rPr>
                <w:noProof/>
                <w:webHidden/>
              </w:rPr>
              <w:fldChar w:fldCharType="end"/>
            </w:r>
          </w:hyperlink>
        </w:p>
        <w:p w14:paraId="54E34614" w14:textId="03EFD95B"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78" w:history="1">
            <w:r w:rsidR="00601CD7" w:rsidRPr="003F29E8">
              <w:rPr>
                <w:rStyle w:val="Hyperlink"/>
                <w:rFonts w:ascii="Arial Narrow" w:hAnsi="Arial Narrow"/>
                <w:noProof/>
              </w:rPr>
              <w:t>2.3.</w:t>
            </w:r>
            <w:r w:rsidR="00601CD7">
              <w:rPr>
                <w:rFonts w:eastAsiaTheme="minorEastAsia"/>
                <w:noProof/>
                <w:kern w:val="2"/>
                <w:lang w:val="en-US"/>
                <w14:ligatures w14:val="standardContextual"/>
              </w:rPr>
              <w:tab/>
            </w:r>
            <w:r w:rsidR="00601CD7" w:rsidRPr="003F29E8">
              <w:rPr>
                <w:rStyle w:val="Hyperlink"/>
                <w:rFonts w:ascii="Arial Narrow" w:hAnsi="Arial Narrow"/>
                <w:noProof/>
              </w:rPr>
              <w:t>Limitations</w:t>
            </w:r>
            <w:r w:rsidR="00601CD7">
              <w:rPr>
                <w:noProof/>
                <w:webHidden/>
              </w:rPr>
              <w:tab/>
            </w:r>
            <w:r w:rsidR="00601CD7">
              <w:rPr>
                <w:noProof/>
                <w:webHidden/>
              </w:rPr>
              <w:fldChar w:fldCharType="begin"/>
            </w:r>
            <w:r w:rsidR="00601CD7">
              <w:rPr>
                <w:noProof/>
                <w:webHidden/>
              </w:rPr>
              <w:instrText xml:space="preserve"> PAGEREF _Toc144202278 \h </w:instrText>
            </w:r>
            <w:r w:rsidR="00601CD7">
              <w:rPr>
                <w:noProof/>
                <w:webHidden/>
              </w:rPr>
            </w:r>
            <w:r w:rsidR="00601CD7">
              <w:rPr>
                <w:noProof/>
                <w:webHidden/>
              </w:rPr>
              <w:fldChar w:fldCharType="separate"/>
            </w:r>
            <w:r w:rsidR="00601CD7">
              <w:rPr>
                <w:noProof/>
                <w:webHidden/>
              </w:rPr>
              <w:t>22</w:t>
            </w:r>
            <w:r w:rsidR="00601CD7">
              <w:rPr>
                <w:noProof/>
                <w:webHidden/>
              </w:rPr>
              <w:fldChar w:fldCharType="end"/>
            </w:r>
          </w:hyperlink>
        </w:p>
        <w:p w14:paraId="2E04496E" w14:textId="49E89E16"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79" w:history="1">
            <w:r w:rsidR="00601CD7" w:rsidRPr="003F29E8">
              <w:rPr>
                <w:rStyle w:val="Hyperlink"/>
                <w:rFonts w:ascii="Arial Narrow" w:hAnsi="Arial Narrow"/>
                <w:noProof/>
              </w:rPr>
              <w:t>2.4.</w:t>
            </w:r>
            <w:r w:rsidR="00601CD7">
              <w:rPr>
                <w:rFonts w:eastAsiaTheme="minorEastAsia"/>
                <w:noProof/>
                <w:kern w:val="2"/>
                <w:lang w:val="en-US"/>
                <w14:ligatures w14:val="standardContextual"/>
              </w:rPr>
              <w:tab/>
            </w:r>
            <w:r w:rsidR="00601CD7" w:rsidRPr="003F29E8">
              <w:rPr>
                <w:rStyle w:val="Hyperlink"/>
                <w:rFonts w:ascii="Arial Narrow" w:hAnsi="Arial Narrow"/>
                <w:noProof/>
              </w:rPr>
              <w:t>Quality Assurance, Ethical Considerations, Gender and Human Rights in the Evaluation Process</w:t>
            </w:r>
            <w:r w:rsidR="00601CD7">
              <w:rPr>
                <w:noProof/>
                <w:webHidden/>
              </w:rPr>
              <w:tab/>
            </w:r>
            <w:r w:rsidR="00601CD7">
              <w:rPr>
                <w:noProof/>
                <w:webHidden/>
              </w:rPr>
              <w:fldChar w:fldCharType="begin"/>
            </w:r>
            <w:r w:rsidR="00601CD7">
              <w:rPr>
                <w:noProof/>
                <w:webHidden/>
              </w:rPr>
              <w:instrText xml:space="preserve"> PAGEREF _Toc144202279 \h </w:instrText>
            </w:r>
            <w:r w:rsidR="00601CD7">
              <w:rPr>
                <w:noProof/>
                <w:webHidden/>
              </w:rPr>
            </w:r>
            <w:r w:rsidR="00601CD7">
              <w:rPr>
                <w:noProof/>
                <w:webHidden/>
              </w:rPr>
              <w:fldChar w:fldCharType="separate"/>
            </w:r>
            <w:r w:rsidR="00601CD7">
              <w:rPr>
                <w:noProof/>
                <w:webHidden/>
              </w:rPr>
              <w:t>22</w:t>
            </w:r>
            <w:r w:rsidR="00601CD7">
              <w:rPr>
                <w:noProof/>
                <w:webHidden/>
              </w:rPr>
              <w:fldChar w:fldCharType="end"/>
            </w:r>
          </w:hyperlink>
        </w:p>
        <w:p w14:paraId="7581C478" w14:textId="37D53B32" w:rsidR="00601CD7" w:rsidRDefault="00000000">
          <w:pPr>
            <w:pStyle w:val="TOC1"/>
            <w:tabs>
              <w:tab w:val="left" w:pos="440"/>
              <w:tab w:val="right" w:leader="dot" w:pos="9350"/>
            </w:tabs>
            <w:rPr>
              <w:rFonts w:eastAsiaTheme="minorEastAsia"/>
              <w:noProof/>
              <w:kern w:val="2"/>
              <w:lang w:val="en-US"/>
              <w14:ligatures w14:val="standardContextual"/>
            </w:rPr>
          </w:pPr>
          <w:hyperlink w:anchor="_Toc144202280" w:history="1">
            <w:r w:rsidR="00601CD7" w:rsidRPr="003F29E8">
              <w:rPr>
                <w:rStyle w:val="Hyperlink"/>
                <w:rFonts w:ascii="Arial Narrow" w:hAnsi="Arial Narrow"/>
                <w:b/>
                <w:bCs/>
                <w:noProof/>
              </w:rPr>
              <w:t>3.</w:t>
            </w:r>
            <w:r w:rsidR="00601CD7">
              <w:rPr>
                <w:rFonts w:eastAsiaTheme="minorEastAsia"/>
                <w:noProof/>
                <w:kern w:val="2"/>
                <w:lang w:val="en-US"/>
                <w14:ligatures w14:val="standardContextual"/>
              </w:rPr>
              <w:tab/>
            </w:r>
            <w:r w:rsidR="00601CD7" w:rsidRPr="003F29E8">
              <w:rPr>
                <w:rStyle w:val="Hyperlink"/>
                <w:rFonts w:ascii="Arial Narrow" w:hAnsi="Arial Narrow"/>
                <w:b/>
                <w:bCs/>
                <w:noProof/>
              </w:rPr>
              <w:t>Findings of the Evaluation</w:t>
            </w:r>
            <w:r w:rsidR="00601CD7">
              <w:rPr>
                <w:noProof/>
                <w:webHidden/>
              </w:rPr>
              <w:tab/>
            </w:r>
            <w:r w:rsidR="00601CD7">
              <w:rPr>
                <w:noProof/>
                <w:webHidden/>
              </w:rPr>
              <w:fldChar w:fldCharType="begin"/>
            </w:r>
            <w:r w:rsidR="00601CD7">
              <w:rPr>
                <w:noProof/>
                <w:webHidden/>
              </w:rPr>
              <w:instrText xml:space="preserve"> PAGEREF _Toc144202280 \h </w:instrText>
            </w:r>
            <w:r w:rsidR="00601CD7">
              <w:rPr>
                <w:noProof/>
                <w:webHidden/>
              </w:rPr>
            </w:r>
            <w:r w:rsidR="00601CD7">
              <w:rPr>
                <w:noProof/>
                <w:webHidden/>
              </w:rPr>
              <w:fldChar w:fldCharType="separate"/>
            </w:r>
            <w:r w:rsidR="00601CD7">
              <w:rPr>
                <w:noProof/>
                <w:webHidden/>
              </w:rPr>
              <w:t>23</w:t>
            </w:r>
            <w:r w:rsidR="00601CD7">
              <w:rPr>
                <w:noProof/>
                <w:webHidden/>
              </w:rPr>
              <w:fldChar w:fldCharType="end"/>
            </w:r>
          </w:hyperlink>
        </w:p>
        <w:p w14:paraId="0E5B22B0" w14:textId="0DE1BCDA"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81" w:history="1">
            <w:r w:rsidR="00601CD7" w:rsidRPr="003F29E8">
              <w:rPr>
                <w:rStyle w:val="Hyperlink"/>
                <w:rFonts w:ascii="Arial Narrow" w:hAnsi="Arial Narrow"/>
                <w:noProof/>
              </w:rPr>
              <w:t>3.1.</w:t>
            </w:r>
            <w:r w:rsidR="00601CD7">
              <w:rPr>
                <w:rFonts w:eastAsiaTheme="minorEastAsia"/>
                <w:noProof/>
                <w:kern w:val="2"/>
                <w:lang w:val="en-US"/>
                <w14:ligatures w14:val="standardContextual"/>
              </w:rPr>
              <w:tab/>
            </w:r>
            <w:r w:rsidR="00601CD7" w:rsidRPr="003F29E8">
              <w:rPr>
                <w:rStyle w:val="Hyperlink"/>
                <w:rFonts w:ascii="Arial Narrow" w:hAnsi="Arial Narrow"/>
                <w:noProof/>
              </w:rPr>
              <w:t>Relevance</w:t>
            </w:r>
            <w:r w:rsidR="00601CD7">
              <w:rPr>
                <w:noProof/>
                <w:webHidden/>
              </w:rPr>
              <w:tab/>
            </w:r>
            <w:r w:rsidR="00601CD7">
              <w:rPr>
                <w:noProof/>
                <w:webHidden/>
              </w:rPr>
              <w:fldChar w:fldCharType="begin"/>
            </w:r>
            <w:r w:rsidR="00601CD7">
              <w:rPr>
                <w:noProof/>
                <w:webHidden/>
              </w:rPr>
              <w:instrText xml:space="preserve"> PAGEREF _Toc144202281 \h </w:instrText>
            </w:r>
            <w:r w:rsidR="00601CD7">
              <w:rPr>
                <w:noProof/>
                <w:webHidden/>
              </w:rPr>
            </w:r>
            <w:r w:rsidR="00601CD7">
              <w:rPr>
                <w:noProof/>
                <w:webHidden/>
              </w:rPr>
              <w:fldChar w:fldCharType="separate"/>
            </w:r>
            <w:r w:rsidR="00601CD7">
              <w:rPr>
                <w:noProof/>
                <w:webHidden/>
              </w:rPr>
              <w:t>23</w:t>
            </w:r>
            <w:r w:rsidR="00601CD7">
              <w:rPr>
                <w:noProof/>
                <w:webHidden/>
              </w:rPr>
              <w:fldChar w:fldCharType="end"/>
            </w:r>
          </w:hyperlink>
        </w:p>
        <w:p w14:paraId="594E6D69" w14:textId="3DD66CD0"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82" w:history="1">
            <w:r w:rsidR="00601CD7" w:rsidRPr="003F29E8">
              <w:rPr>
                <w:rStyle w:val="Hyperlink"/>
                <w:rFonts w:ascii="Arial Narrow" w:hAnsi="Arial Narrow"/>
                <w:noProof/>
              </w:rPr>
              <w:t>3.1.1.</w:t>
            </w:r>
            <w:r w:rsidR="00601CD7">
              <w:rPr>
                <w:rFonts w:eastAsiaTheme="minorEastAsia"/>
                <w:noProof/>
                <w:kern w:val="2"/>
                <w:lang w:val="en-US"/>
                <w14:ligatures w14:val="standardContextual"/>
              </w:rPr>
              <w:tab/>
            </w:r>
            <w:r w:rsidR="00601CD7" w:rsidRPr="003F29E8">
              <w:rPr>
                <w:rStyle w:val="Hyperlink"/>
                <w:rFonts w:ascii="Arial Narrow" w:hAnsi="Arial Narrow"/>
                <w:noProof/>
              </w:rPr>
              <w:t>Relevance to the Needs of Beneficiaries</w:t>
            </w:r>
            <w:r w:rsidR="00601CD7">
              <w:rPr>
                <w:noProof/>
                <w:webHidden/>
              </w:rPr>
              <w:tab/>
            </w:r>
            <w:r w:rsidR="00601CD7">
              <w:rPr>
                <w:noProof/>
                <w:webHidden/>
              </w:rPr>
              <w:fldChar w:fldCharType="begin"/>
            </w:r>
            <w:r w:rsidR="00601CD7">
              <w:rPr>
                <w:noProof/>
                <w:webHidden/>
              </w:rPr>
              <w:instrText xml:space="preserve"> PAGEREF _Toc144202282 \h </w:instrText>
            </w:r>
            <w:r w:rsidR="00601CD7">
              <w:rPr>
                <w:noProof/>
                <w:webHidden/>
              </w:rPr>
            </w:r>
            <w:r w:rsidR="00601CD7">
              <w:rPr>
                <w:noProof/>
                <w:webHidden/>
              </w:rPr>
              <w:fldChar w:fldCharType="separate"/>
            </w:r>
            <w:r w:rsidR="00601CD7">
              <w:rPr>
                <w:noProof/>
                <w:webHidden/>
              </w:rPr>
              <w:t>23</w:t>
            </w:r>
            <w:r w:rsidR="00601CD7">
              <w:rPr>
                <w:noProof/>
                <w:webHidden/>
              </w:rPr>
              <w:fldChar w:fldCharType="end"/>
            </w:r>
          </w:hyperlink>
        </w:p>
        <w:p w14:paraId="30C84D2E" w14:textId="2E8D4329"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83" w:history="1">
            <w:r w:rsidR="00601CD7" w:rsidRPr="003F29E8">
              <w:rPr>
                <w:rStyle w:val="Hyperlink"/>
                <w:rFonts w:ascii="Arial Narrow" w:hAnsi="Arial Narrow"/>
                <w:noProof/>
              </w:rPr>
              <w:t>3.1.2.</w:t>
            </w:r>
            <w:r w:rsidR="00601CD7">
              <w:rPr>
                <w:rFonts w:eastAsiaTheme="minorEastAsia"/>
                <w:noProof/>
                <w:kern w:val="2"/>
                <w:lang w:val="en-US"/>
                <w14:ligatures w14:val="standardContextual"/>
              </w:rPr>
              <w:tab/>
            </w:r>
            <w:r w:rsidR="00601CD7" w:rsidRPr="003F29E8">
              <w:rPr>
                <w:rStyle w:val="Hyperlink"/>
                <w:rFonts w:ascii="Arial Narrow" w:hAnsi="Arial Narrow"/>
                <w:noProof/>
              </w:rPr>
              <w:t>Relevance of the Partnerships and Coordination</w:t>
            </w:r>
            <w:r w:rsidR="00601CD7">
              <w:rPr>
                <w:noProof/>
                <w:webHidden/>
              </w:rPr>
              <w:tab/>
            </w:r>
            <w:r w:rsidR="00601CD7">
              <w:rPr>
                <w:noProof/>
                <w:webHidden/>
              </w:rPr>
              <w:fldChar w:fldCharType="begin"/>
            </w:r>
            <w:r w:rsidR="00601CD7">
              <w:rPr>
                <w:noProof/>
                <w:webHidden/>
              </w:rPr>
              <w:instrText xml:space="preserve"> PAGEREF _Toc144202283 \h </w:instrText>
            </w:r>
            <w:r w:rsidR="00601CD7">
              <w:rPr>
                <w:noProof/>
                <w:webHidden/>
              </w:rPr>
            </w:r>
            <w:r w:rsidR="00601CD7">
              <w:rPr>
                <w:noProof/>
                <w:webHidden/>
              </w:rPr>
              <w:fldChar w:fldCharType="separate"/>
            </w:r>
            <w:r w:rsidR="00601CD7">
              <w:rPr>
                <w:noProof/>
                <w:webHidden/>
              </w:rPr>
              <w:t>25</w:t>
            </w:r>
            <w:r w:rsidR="00601CD7">
              <w:rPr>
                <w:noProof/>
                <w:webHidden/>
              </w:rPr>
              <w:fldChar w:fldCharType="end"/>
            </w:r>
          </w:hyperlink>
        </w:p>
        <w:p w14:paraId="0F45B71B" w14:textId="0BF5FD80"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84" w:history="1">
            <w:r w:rsidR="00601CD7" w:rsidRPr="003F29E8">
              <w:rPr>
                <w:rStyle w:val="Hyperlink"/>
                <w:rFonts w:ascii="Arial Narrow" w:hAnsi="Arial Narrow"/>
                <w:noProof/>
              </w:rPr>
              <w:t>3.1.3.</w:t>
            </w:r>
            <w:r w:rsidR="00601CD7">
              <w:rPr>
                <w:rFonts w:eastAsiaTheme="minorEastAsia"/>
                <w:noProof/>
                <w:kern w:val="2"/>
                <w:lang w:val="en-US"/>
                <w14:ligatures w14:val="standardContextual"/>
              </w:rPr>
              <w:tab/>
            </w:r>
            <w:r w:rsidR="00601CD7" w:rsidRPr="003F29E8">
              <w:rPr>
                <w:rStyle w:val="Hyperlink"/>
                <w:rFonts w:ascii="Arial Narrow" w:hAnsi="Arial Narrow"/>
                <w:noProof/>
              </w:rPr>
              <w:t>Relevance of the Project Design</w:t>
            </w:r>
            <w:r w:rsidR="00601CD7">
              <w:rPr>
                <w:noProof/>
                <w:webHidden/>
              </w:rPr>
              <w:tab/>
            </w:r>
            <w:r w:rsidR="00601CD7">
              <w:rPr>
                <w:noProof/>
                <w:webHidden/>
              </w:rPr>
              <w:fldChar w:fldCharType="begin"/>
            </w:r>
            <w:r w:rsidR="00601CD7">
              <w:rPr>
                <w:noProof/>
                <w:webHidden/>
              </w:rPr>
              <w:instrText xml:space="preserve"> PAGEREF _Toc144202284 \h </w:instrText>
            </w:r>
            <w:r w:rsidR="00601CD7">
              <w:rPr>
                <w:noProof/>
                <w:webHidden/>
              </w:rPr>
            </w:r>
            <w:r w:rsidR="00601CD7">
              <w:rPr>
                <w:noProof/>
                <w:webHidden/>
              </w:rPr>
              <w:fldChar w:fldCharType="separate"/>
            </w:r>
            <w:r w:rsidR="00601CD7">
              <w:rPr>
                <w:noProof/>
                <w:webHidden/>
              </w:rPr>
              <w:t>28</w:t>
            </w:r>
            <w:r w:rsidR="00601CD7">
              <w:rPr>
                <w:noProof/>
                <w:webHidden/>
              </w:rPr>
              <w:fldChar w:fldCharType="end"/>
            </w:r>
          </w:hyperlink>
        </w:p>
        <w:p w14:paraId="008E2EAD" w14:textId="259A4B39"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85" w:history="1">
            <w:r w:rsidR="00601CD7" w:rsidRPr="003F29E8">
              <w:rPr>
                <w:rStyle w:val="Hyperlink"/>
                <w:rFonts w:ascii="Arial Narrow" w:hAnsi="Arial Narrow"/>
                <w:noProof/>
              </w:rPr>
              <w:t>3.2.</w:t>
            </w:r>
            <w:r w:rsidR="00601CD7">
              <w:rPr>
                <w:rFonts w:eastAsiaTheme="minorEastAsia"/>
                <w:noProof/>
                <w:kern w:val="2"/>
                <w:lang w:val="en-US"/>
                <w14:ligatures w14:val="standardContextual"/>
              </w:rPr>
              <w:tab/>
            </w:r>
            <w:r w:rsidR="00601CD7" w:rsidRPr="003F29E8">
              <w:rPr>
                <w:rStyle w:val="Hyperlink"/>
                <w:rFonts w:ascii="Arial Narrow" w:hAnsi="Arial Narrow"/>
                <w:noProof/>
              </w:rPr>
              <w:t>Coherence</w:t>
            </w:r>
            <w:r w:rsidR="00601CD7">
              <w:rPr>
                <w:noProof/>
                <w:webHidden/>
              </w:rPr>
              <w:tab/>
            </w:r>
            <w:r w:rsidR="00601CD7">
              <w:rPr>
                <w:noProof/>
                <w:webHidden/>
              </w:rPr>
              <w:fldChar w:fldCharType="begin"/>
            </w:r>
            <w:r w:rsidR="00601CD7">
              <w:rPr>
                <w:noProof/>
                <w:webHidden/>
              </w:rPr>
              <w:instrText xml:space="preserve"> PAGEREF _Toc144202285 \h </w:instrText>
            </w:r>
            <w:r w:rsidR="00601CD7">
              <w:rPr>
                <w:noProof/>
                <w:webHidden/>
              </w:rPr>
            </w:r>
            <w:r w:rsidR="00601CD7">
              <w:rPr>
                <w:noProof/>
                <w:webHidden/>
              </w:rPr>
              <w:fldChar w:fldCharType="separate"/>
            </w:r>
            <w:r w:rsidR="00601CD7">
              <w:rPr>
                <w:noProof/>
                <w:webHidden/>
              </w:rPr>
              <w:t>31</w:t>
            </w:r>
            <w:r w:rsidR="00601CD7">
              <w:rPr>
                <w:noProof/>
                <w:webHidden/>
              </w:rPr>
              <w:fldChar w:fldCharType="end"/>
            </w:r>
          </w:hyperlink>
        </w:p>
        <w:p w14:paraId="69A1483C" w14:textId="3BBF1C60"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86" w:history="1">
            <w:r w:rsidR="00601CD7" w:rsidRPr="003F29E8">
              <w:rPr>
                <w:rStyle w:val="Hyperlink"/>
                <w:rFonts w:ascii="Arial Narrow" w:hAnsi="Arial Narrow"/>
                <w:noProof/>
              </w:rPr>
              <w:t>3.3.</w:t>
            </w:r>
            <w:r w:rsidR="00601CD7">
              <w:rPr>
                <w:rFonts w:eastAsiaTheme="minorEastAsia"/>
                <w:noProof/>
                <w:kern w:val="2"/>
                <w:lang w:val="en-US"/>
                <w14:ligatures w14:val="standardContextual"/>
              </w:rPr>
              <w:tab/>
            </w:r>
            <w:r w:rsidR="00601CD7" w:rsidRPr="003F29E8">
              <w:rPr>
                <w:rStyle w:val="Hyperlink"/>
                <w:rFonts w:ascii="Arial Narrow" w:hAnsi="Arial Narrow"/>
                <w:noProof/>
              </w:rPr>
              <w:t>Effectiveness</w:t>
            </w:r>
            <w:r w:rsidR="00601CD7">
              <w:rPr>
                <w:noProof/>
                <w:webHidden/>
              </w:rPr>
              <w:tab/>
            </w:r>
            <w:r w:rsidR="00601CD7">
              <w:rPr>
                <w:noProof/>
                <w:webHidden/>
              </w:rPr>
              <w:fldChar w:fldCharType="begin"/>
            </w:r>
            <w:r w:rsidR="00601CD7">
              <w:rPr>
                <w:noProof/>
                <w:webHidden/>
              </w:rPr>
              <w:instrText xml:space="preserve"> PAGEREF _Toc144202286 \h </w:instrText>
            </w:r>
            <w:r w:rsidR="00601CD7">
              <w:rPr>
                <w:noProof/>
                <w:webHidden/>
              </w:rPr>
            </w:r>
            <w:r w:rsidR="00601CD7">
              <w:rPr>
                <w:noProof/>
                <w:webHidden/>
              </w:rPr>
              <w:fldChar w:fldCharType="separate"/>
            </w:r>
            <w:r w:rsidR="00601CD7">
              <w:rPr>
                <w:noProof/>
                <w:webHidden/>
              </w:rPr>
              <w:t>31</w:t>
            </w:r>
            <w:r w:rsidR="00601CD7">
              <w:rPr>
                <w:noProof/>
                <w:webHidden/>
              </w:rPr>
              <w:fldChar w:fldCharType="end"/>
            </w:r>
          </w:hyperlink>
        </w:p>
        <w:p w14:paraId="6B5D1823" w14:textId="7D45415C"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87" w:history="1">
            <w:r w:rsidR="00601CD7" w:rsidRPr="003F29E8">
              <w:rPr>
                <w:rStyle w:val="Hyperlink"/>
                <w:rFonts w:ascii="Arial Narrow" w:hAnsi="Arial Narrow"/>
                <w:noProof/>
              </w:rPr>
              <w:t>3.3.1.</w:t>
            </w:r>
            <w:r w:rsidR="00601CD7">
              <w:rPr>
                <w:rFonts w:eastAsiaTheme="minorEastAsia"/>
                <w:noProof/>
                <w:kern w:val="2"/>
                <w:lang w:val="en-US"/>
                <w14:ligatures w14:val="standardContextual"/>
              </w:rPr>
              <w:tab/>
            </w:r>
            <w:r w:rsidR="00601CD7" w:rsidRPr="003F29E8">
              <w:rPr>
                <w:rStyle w:val="Hyperlink"/>
                <w:rFonts w:ascii="Arial Narrow" w:hAnsi="Arial Narrow"/>
                <w:noProof/>
              </w:rPr>
              <w:t>Achievement of Objectives</w:t>
            </w:r>
            <w:r w:rsidR="00601CD7">
              <w:rPr>
                <w:noProof/>
                <w:webHidden/>
              </w:rPr>
              <w:tab/>
            </w:r>
            <w:r w:rsidR="00601CD7">
              <w:rPr>
                <w:noProof/>
                <w:webHidden/>
              </w:rPr>
              <w:fldChar w:fldCharType="begin"/>
            </w:r>
            <w:r w:rsidR="00601CD7">
              <w:rPr>
                <w:noProof/>
                <w:webHidden/>
              </w:rPr>
              <w:instrText xml:space="preserve"> PAGEREF _Toc144202287 \h </w:instrText>
            </w:r>
            <w:r w:rsidR="00601CD7">
              <w:rPr>
                <w:noProof/>
                <w:webHidden/>
              </w:rPr>
            </w:r>
            <w:r w:rsidR="00601CD7">
              <w:rPr>
                <w:noProof/>
                <w:webHidden/>
              </w:rPr>
              <w:fldChar w:fldCharType="separate"/>
            </w:r>
            <w:r w:rsidR="00601CD7">
              <w:rPr>
                <w:noProof/>
                <w:webHidden/>
              </w:rPr>
              <w:t>31</w:t>
            </w:r>
            <w:r w:rsidR="00601CD7">
              <w:rPr>
                <w:noProof/>
                <w:webHidden/>
              </w:rPr>
              <w:fldChar w:fldCharType="end"/>
            </w:r>
          </w:hyperlink>
        </w:p>
        <w:p w14:paraId="6D73E30F" w14:textId="1BAF9C81"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88" w:history="1">
            <w:r w:rsidR="00601CD7" w:rsidRPr="003F29E8">
              <w:rPr>
                <w:rStyle w:val="Hyperlink"/>
                <w:rFonts w:ascii="Arial Narrow" w:hAnsi="Arial Narrow"/>
                <w:noProof/>
              </w:rPr>
              <w:t>3.3.2.</w:t>
            </w:r>
            <w:r w:rsidR="00601CD7">
              <w:rPr>
                <w:rFonts w:eastAsiaTheme="minorEastAsia"/>
                <w:noProof/>
                <w:kern w:val="2"/>
                <w:lang w:val="en-US"/>
                <w14:ligatures w14:val="standardContextual"/>
              </w:rPr>
              <w:tab/>
            </w:r>
            <w:r w:rsidR="00601CD7" w:rsidRPr="003F29E8">
              <w:rPr>
                <w:rStyle w:val="Hyperlink"/>
                <w:rFonts w:ascii="Arial Narrow" w:hAnsi="Arial Narrow"/>
                <w:noProof/>
              </w:rPr>
              <w:t>Achievement of Outcomes and Outputs</w:t>
            </w:r>
            <w:r w:rsidR="00601CD7">
              <w:rPr>
                <w:noProof/>
                <w:webHidden/>
              </w:rPr>
              <w:tab/>
            </w:r>
            <w:r w:rsidR="00601CD7">
              <w:rPr>
                <w:noProof/>
                <w:webHidden/>
              </w:rPr>
              <w:fldChar w:fldCharType="begin"/>
            </w:r>
            <w:r w:rsidR="00601CD7">
              <w:rPr>
                <w:noProof/>
                <w:webHidden/>
              </w:rPr>
              <w:instrText xml:space="preserve"> PAGEREF _Toc144202288 \h </w:instrText>
            </w:r>
            <w:r w:rsidR="00601CD7">
              <w:rPr>
                <w:noProof/>
                <w:webHidden/>
              </w:rPr>
            </w:r>
            <w:r w:rsidR="00601CD7">
              <w:rPr>
                <w:noProof/>
                <w:webHidden/>
              </w:rPr>
              <w:fldChar w:fldCharType="separate"/>
            </w:r>
            <w:r w:rsidR="00601CD7">
              <w:rPr>
                <w:noProof/>
                <w:webHidden/>
              </w:rPr>
              <w:t>33</w:t>
            </w:r>
            <w:r w:rsidR="00601CD7">
              <w:rPr>
                <w:noProof/>
                <w:webHidden/>
              </w:rPr>
              <w:fldChar w:fldCharType="end"/>
            </w:r>
          </w:hyperlink>
        </w:p>
        <w:p w14:paraId="11DAA978" w14:textId="1D522F3B"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89" w:history="1">
            <w:r w:rsidR="00601CD7" w:rsidRPr="003F29E8">
              <w:rPr>
                <w:rStyle w:val="Hyperlink"/>
                <w:rFonts w:ascii="Arial Narrow" w:hAnsi="Arial Narrow"/>
                <w:noProof/>
              </w:rPr>
              <w:t>3.3.3.</w:t>
            </w:r>
            <w:r w:rsidR="00601CD7">
              <w:rPr>
                <w:rFonts w:eastAsiaTheme="minorEastAsia"/>
                <w:noProof/>
                <w:kern w:val="2"/>
                <w:lang w:val="en-US"/>
                <w14:ligatures w14:val="standardContextual"/>
              </w:rPr>
              <w:tab/>
            </w:r>
            <w:r w:rsidR="00601CD7" w:rsidRPr="003F29E8">
              <w:rPr>
                <w:rStyle w:val="Hyperlink"/>
                <w:rFonts w:ascii="Arial Narrow" w:hAnsi="Arial Narrow"/>
                <w:noProof/>
              </w:rPr>
              <w:t>Enabling and Hindering Factors to Results</w:t>
            </w:r>
            <w:r w:rsidR="00601CD7">
              <w:rPr>
                <w:noProof/>
                <w:webHidden/>
              </w:rPr>
              <w:tab/>
            </w:r>
            <w:r w:rsidR="00601CD7">
              <w:rPr>
                <w:noProof/>
                <w:webHidden/>
              </w:rPr>
              <w:fldChar w:fldCharType="begin"/>
            </w:r>
            <w:r w:rsidR="00601CD7">
              <w:rPr>
                <w:noProof/>
                <w:webHidden/>
              </w:rPr>
              <w:instrText xml:space="preserve"> PAGEREF _Toc144202289 \h </w:instrText>
            </w:r>
            <w:r w:rsidR="00601CD7">
              <w:rPr>
                <w:noProof/>
                <w:webHidden/>
              </w:rPr>
            </w:r>
            <w:r w:rsidR="00601CD7">
              <w:rPr>
                <w:noProof/>
                <w:webHidden/>
              </w:rPr>
              <w:fldChar w:fldCharType="separate"/>
            </w:r>
            <w:r w:rsidR="00601CD7">
              <w:rPr>
                <w:noProof/>
                <w:webHidden/>
              </w:rPr>
              <w:t>39</w:t>
            </w:r>
            <w:r w:rsidR="00601CD7">
              <w:rPr>
                <w:noProof/>
                <w:webHidden/>
              </w:rPr>
              <w:fldChar w:fldCharType="end"/>
            </w:r>
          </w:hyperlink>
        </w:p>
        <w:p w14:paraId="0CA40D2E" w14:textId="4BA29C39"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90" w:history="1">
            <w:r w:rsidR="00601CD7" w:rsidRPr="003F29E8">
              <w:rPr>
                <w:rStyle w:val="Hyperlink"/>
                <w:rFonts w:ascii="Arial Narrow" w:hAnsi="Arial Narrow"/>
                <w:noProof/>
              </w:rPr>
              <w:t>3.3.4.</w:t>
            </w:r>
            <w:r w:rsidR="00601CD7">
              <w:rPr>
                <w:rFonts w:eastAsiaTheme="minorEastAsia"/>
                <w:noProof/>
                <w:kern w:val="2"/>
                <w:lang w:val="en-US"/>
                <w14:ligatures w14:val="standardContextual"/>
              </w:rPr>
              <w:tab/>
            </w:r>
            <w:r w:rsidR="00601CD7" w:rsidRPr="003F29E8">
              <w:rPr>
                <w:rStyle w:val="Hyperlink"/>
                <w:rFonts w:ascii="Arial Narrow" w:hAnsi="Arial Narrow"/>
                <w:noProof/>
              </w:rPr>
              <w:t>Effectiveness in Partnerships</w:t>
            </w:r>
            <w:r w:rsidR="00601CD7">
              <w:rPr>
                <w:noProof/>
                <w:webHidden/>
              </w:rPr>
              <w:tab/>
            </w:r>
            <w:r w:rsidR="00601CD7">
              <w:rPr>
                <w:noProof/>
                <w:webHidden/>
              </w:rPr>
              <w:fldChar w:fldCharType="begin"/>
            </w:r>
            <w:r w:rsidR="00601CD7">
              <w:rPr>
                <w:noProof/>
                <w:webHidden/>
              </w:rPr>
              <w:instrText xml:space="preserve"> PAGEREF _Toc144202290 \h </w:instrText>
            </w:r>
            <w:r w:rsidR="00601CD7">
              <w:rPr>
                <w:noProof/>
                <w:webHidden/>
              </w:rPr>
            </w:r>
            <w:r w:rsidR="00601CD7">
              <w:rPr>
                <w:noProof/>
                <w:webHidden/>
              </w:rPr>
              <w:fldChar w:fldCharType="separate"/>
            </w:r>
            <w:r w:rsidR="00601CD7">
              <w:rPr>
                <w:noProof/>
                <w:webHidden/>
              </w:rPr>
              <w:t>42</w:t>
            </w:r>
            <w:r w:rsidR="00601CD7">
              <w:rPr>
                <w:noProof/>
                <w:webHidden/>
              </w:rPr>
              <w:fldChar w:fldCharType="end"/>
            </w:r>
          </w:hyperlink>
        </w:p>
        <w:p w14:paraId="0C9A541D" w14:textId="0E614517"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91" w:history="1">
            <w:r w:rsidR="00601CD7" w:rsidRPr="003F29E8">
              <w:rPr>
                <w:rStyle w:val="Hyperlink"/>
                <w:rFonts w:ascii="Arial Narrow" w:hAnsi="Arial Narrow"/>
                <w:noProof/>
              </w:rPr>
              <w:t>3.4.</w:t>
            </w:r>
            <w:r w:rsidR="00601CD7">
              <w:rPr>
                <w:rFonts w:eastAsiaTheme="minorEastAsia"/>
                <w:noProof/>
                <w:kern w:val="2"/>
                <w:lang w:val="en-US"/>
                <w14:ligatures w14:val="standardContextual"/>
              </w:rPr>
              <w:tab/>
            </w:r>
            <w:r w:rsidR="00601CD7" w:rsidRPr="003F29E8">
              <w:rPr>
                <w:rStyle w:val="Hyperlink"/>
                <w:rFonts w:ascii="Arial Narrow" w:hAnsi="Arial Narrow"/>
                <w:noProof/>
              </w:rPr>
              <w:t>Efficiency</w:t>
            </w:r>
            <w:r w:rsidR="00601CD7">
              <w:rPr>
                <w:noProof/>
                <w:webHidden/>
              </w:rPr>
              <w:tab/>
            </w:r>
            <w:r w:rsidR="00601CD7">
              <w:rPr>
                <w:noProof/>
                <w:webHidden/>
              </w:rPr>
              <w:fldChar w:fldCharType="begin"/>
            </w:r>
            <w:r w:rsidR="00601CD7">
              <w:rPr>
                <w:noProof/>
                <w:webHidden/>
              </w:rPr>
              <w:instrText xml:space="preserve"> PAGEREF _Toc144202291 \h </w:instrText>
            </w:r>
            <w:r w:rsidR="00601CD7">
              <w:rPr>
                <w:noProof/>
                <w:webHidden/>
              </w:rPr>
            </w:r>
            <w:r w:rsidR="00601CD7">
              <w:rPr>
                <w:noProof/>
                <w:webHidden/>
              </w:rPr>
              <w:fldChar w:fldCharType="separate"/>
            </w:r>
            <w:r w:rsidR="00601CD7">
              <w:rPr>
                <w:noProof/>
                <w:webHidden/>
              </w:rPr>
              <w:t>43</w:t>
            </w:r>
            <w:r w:rsidR="00601CD7">
              <w:rPr>
                <w:noProof/>
                <w:webHidden/>
              </w:rPr>
              <w:fldChar w:fldCharType="end"/>
            </w:r>
          </w:hyperlink>
        </w:p>
        <w:p w14:paraId="17998B12" w14:textId="7345258D"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92" w:history="1">
            <w:r w:rsidR="00601CD7" w:rsidRPr="003F29E8">
              <w:rPr>
                <w:rStyle w:val="Hyperlink"/>
                <w:rFonts w:ascii="Arial Narrow" w:hAnsi="Arial Narrow"/>
                <w:noProof/>
              </w:rPr>
              <w:t>3.4.1.</w:t>
            </w:r>
            <w:r w:rsidR="00601CD7">
              <w:rPr>
                <w:rFonts w:eastAsiaTheme="minorEastAsia"/>
                <w:noProof/>
                <w:kern w:val="2"/>
                <w:lang w:val="en-US"/>
                <w14:ligatures w14:val="standardContextual"/>
              </w:rPr>
              <w:tab/>
            </w:r>
            <w:r w:rsidR="00601CD7" w:rsidRPr="003F29E8">
              <w:rPr>
                <w:rStyle w:val="Hyperlink"/>
                <w:rFonts w:ascii="Arial Narrow" w:hAnsi="Arial Narrow"/>
                <w:noProof/>
              </w:rPr>
              <w:t>Fund Utilization</w:t>
            </w:r>
            <w:r w:rsidR="00601CD7">
              <w:rPr>
                <w:noProof/>
                <w:webHidden/>
              </w:rPr>
              <w:tab/>
            </w:r>
            <w:r w:rsidR="00601CD7">
              <w:rPr>
                <w:noProof/>
                <w:webHidden/>
              </w:rPr>
              <w:fldChar w:fldCharType="begin"/>
            </w:r>
            <w:r w:rsidR="00601CD7">
              <w:rPr>
                <w:noProof/>
                <w:webHidden/>
              </w:rPr>
              <w:instrText xml:space="preserve"> PAGEREF _Toc144202292 \h </w:instrText>
            </w:r>
            <w:r w:rsidR="00601CD7">
              <w:rPr>
                <w:noProof/>
                <w:webHidden/>
              </w:rPr>
            </w:r>
            <w:r w:rsidR="00601CD7">
              <w:rPr>
                <w:noProof/>
                <w:webHidden/>
              </w:rPr>
              <w:fldChar w:fldCharType="separate"/>
            </w:r>
            <w:r w:rsidR="00601CD7">
              <w:rPr>
                <w:noProof/>
                <w:webHidden/>
              </w:rPr>
              <w:t>43</w:t>
            </w:r>
            <w:r w:rsidR="00601CD7">
              <w:rPr>
                <w:noProof/>
                <w:webHidden/>
              </w:rPr>
              <w:fldChar w:fldCharType="end"/>
            </w:r>
          </w:hyperlink>
        </w:p>
        <w:p w14:paraId="7878DD4B" w14:textId="5B3ED65B"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93" w:history="1">
            <w:r w:rsidR="00601CD7" w:rsidRPr="003F29E8">
              <w:rPr>
                <w:rStyle w:val="Hyperlink"/>
                <w:rFonts w:ascii="Arial Narrow" w:hAnsi="Arial Narrow"/>
                <w:noProof/>
              </w:rPr>
              <w:t>3.4.2.</w:t>
            </w:r>
            <w:r w:rsidR="00601CD7">
              <w:rPr>
                <w:rFonts w:eastAsiaTheme="minorEastAsia"/>
                <w:noProof/>
                <w:kern w:val="2"/>
                <w:lang w:val="en-US"/>
                <w14:ligatures w14:val="standardContextual"/>
              </w:rPr>
              <w:tab/>
            </w:r>
            <w:r w:rsidR="00601CD7" w:rsidRPr="003F29E8">
              <w:rPr>
                <w:rStyle w:val="Hyperlink"/>
                <w:rFonts w:ascii="Arial Narrow" w:hAnsi="Arial Narrow"/>
                <w:noProof/>
              </w:rPr>
              <w:t>Financial Management</w:t>
            </w:r>
            <w:r w:rsidR="00601CD7">
              <w:rPr>
                <w:noProof/>
                <w:webHidden/>
              </w:rPr>
              <w:tab/>
            </w:r>
            <w:r w:rsidR="00601CD7">
              <w:rPr>
                <w:noProof/>
                <w:webHidden/>
              </w:rPr>
              <w:fldChar w:fldCharType="begin"/>
            </w:r>
            <w:r w:rsidR="00601CD7">
              <w:rPr>
                <w:noProof/>
                <w:webHidden/>
              </w:rPr>
              <w:instrText xml:space="preserve"> PAGEREF _Toc144202293 \h </w:instrText>
            </w:r>
            <w:r w:rsidR="00601CD7">
              <w:rPr>
                <w:noProof/>
                <w:webHidden/>
              </w:rPr>
            </w:r>
            <w:r w:rsidR="00601CD7">
              <w:rPr>
                <w:noProof/>
                <w:webHidden/>
              </w:rPr>
              <w:fldChar w:fldCharType="separate"/>
            </w:r>
            <w:r w:rsidR="00601CD7">
              <w:rPr>
                <w:noProof/>
                <w:webHidden/>
              </w:rPr>
              <w:t>44</w:t>
            </w:r>
            <w:r w:rsidR="00601CD7">
              <w:rPr>
                <w:noProof/>
                <w:webHidden/>
              </w:rPr>
              <w:fldChar w:fldCharType="end"/>
            </w:r>
          </w:hyperlink>
        </w:p>
        <w:p w14:paraId="4FCE8972" w14:textId="1EA86197"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94" w:history="1">
            <w:r w:rsidR="00601CD7" w:rsidRPr="003F29E8">
              <w:rPr>
                <w:rStyle w:val="Hyperlink"/>
                <w:rFonts w:ascii="Arial Narrow" w:hAnsi="Arial Narrow"/>
                <w:noProof/>
              </w:rPr>
              <w:t>3.4.3.</w:t>
            </w:r>
            <w:r w:rsidR="00601CD7">
              <w:rPr>
                <w:rFonts w:eastAsiaTheme="minorEastAsia"/>
                <w:noProof/>
                <w:kern w:val="2"/>
                <w:lang w:val="en-US"/>
                <w14:ligatures w14:val="standardContextual"/>
              </w:rPr>
              <w:tab/>
            </w:r>
            <w:r w:rsidR="00601CD7" w:rsidRPr="003F29E8">
              <w:rPr>
                <w:rStyle w:val="Hyperlink"/>
                <w:rFonts w:ascii="Arial Narrow" w:hAnsi="Arial Narrow"/>
                <w:noProof/>
              </w:rPr>
              <w:t>Project Management and M&amp;E process</w:t>
            </w:r>
            <w:r w:rsidR="00601CD7">
              <w:rPr>
                <w:noProof/>
                <w:webHidden/>
              </w:rPr>
              <w:tab/>
            </w:r>
            <w:r w:rsidR="00601CD7">
              <w:rPr>
                <w:noProof/>
                <w:webHidden/>
              </w:rPr>
              <w:fldChar w:fldCharType="begin"/>
            </w:r>
            <w:r w:rsidR="00601CD7">
              <w:rPr>
                <w:noProof/>
                <w:webHidden/>
              </w:rPr>
              <w:instrText xml:space="preserve"> PAGEREF _Toc144202294 \h </w:instrText>
            </w:r>
            <w:r w:rsidR="00601CD7">
              <w:rPr>
                <w:noProof/>
                <w:webHidden/>
              </w:rPr>
            </w:r>
            <w:r w:rsidR="00601CD7">
              <w:rPr>
                <w:noProof/>
                <w:webHidden/>
              </w:rPr>
              <w:fldChar w:fldCharType="separate"/>
            </w:r>
            <w:r w:rsidR="00601CD7">
              <w:rPr>
                <w:noProof/>
                <w:webHidden/>
              </w:rPr>
              <w:t>45</w:t>
            </w:r>
            <w:r w:rsidR="00601CD7">
              <w:rPr>
                <w:noProof/>
                <w:webHidden/>
              </w:rPr>
              <w:fldChar w:fldCharType="end"/>
            </w:r>
          </w:hyperlink>
        </w:p>
        <w:p w14:paraId="417BB65A" w14:textId="34B43533"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295" w:history="1">
            <w:r w:rsidR="00601CD7" w:rsidRPr="003F29E8">
              <w:rPr>
                <w:rStyle w:val="Hyperlink"/>
                <w:rFonts w:ascii="Arial Narrow" w:hAnsi="Arial Narrow"/>
                <w:noProof/>
              </w:rPr>
              <w:t>3.5.</w:t>
            </w:r>
            <w:r w:rsidR="00601CD7">
              <w:rPr>
                <w:rFonts w:eastAsiaTheme="minorEastAsia"/>
                <w:noProof/>
                <w:kern w:val="2"/>
                <w:lang w:val="en-US"/>
                <w14:ligatures w14:val="standardContextual"/>
              </w:rPr>
              <w:tab/>
            </w:r>
            <w:r w:rsidR="00601CD7" w:rsidRPr="003F29E8">
              <w:rPr>
                <w:rStyle w:val="Hyperlink"/>
                <w:rFonts w:ascii="Arial Narrow" w:hAnsi="Arial Narrow"/>
                <w:noProof/>
              </w:rPr>
              <w:t>Sustainability</w:t>
            </w:r>
            <w:r w:rsidR="00601CD7">
              <w:rPr>
                <w:noProof/>
                <w:webHidden/>
              </w:rPr>
              <w:tab/>
            </w:r>
            <w:r w:rsidR="00601CD7">
              <w:rPr>
                <w:noProof/>
                <w:webHidden/>
              </w:rPr>
              <w:fldChar w:fldCharType="begin"/>
            </w:r>
            <w:r w:rsidR="00601CD7">
              <w:rPr>
                <w:noProof/>
                <w:webHidden/>
              </w:rPr>
              <w:instrText xml:space="preserve"> PAGEREF _Toc144202295 \h </w:instrText>
            </w:r>
            <w:r w:rsidR="00601CD7">
              <w:rPr>
                <w:noProof/>
                <w:webHidden/>
              </w:rPr>
            </w:r>
            <w:r w:rsidR="00601CD7">
              <w:rPr>
                <w:noProof/>
                <w:webHidden/>
              </w:rPr>
              <w:fldChar w:fldCharType="separate"/>
            </w:r>
            <w:r w:rsidR="00601CD7">
              <w:rPr>
                <w:noProof/>
                <w:webHidden/>
              </w:rPr>
              <w:t>46</w:t>
            </w:r>
            <w:r w:rsidR="00601CD7">
              <w:rPr>
                <w:noProof/>
                <w:webHidden/>
              </w:rPr>
              <w:fldChar w:fldCharType="end"/>
            </w:r>
          </w:hyperlink>
        </w:p>
        <w:p w14:paraId="420F6FAA" w14:textId="5E77544C"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96" w:history="1">
            <w:r w:rsidR="00601CD7" w:rsidRPr="003F29E8">
              <w:rPr>
                <w:rStyle w:val="Hyperlink"/>
                <w:rFonts w:ascii="Arial Narrow" w:hAnsi="Arial Narrow"/>
                <w:noProof/>
              </w:rPr>
              <w:t>3.5.1.</w:t>
            </w:r>
            <w:r w:rsidR="00601CD7">
              <w:rPr>
                <w:rFonts w:eastAsiaTheme="minorEastAsia"/>
                <w:noProof/>
                <w:kern w:val="2"/>
                <w:lang w:val="en-US"/>
                <w14:ligatures w14:val="standardContextual"/>
              </w:rPr>
              <w:tab/>
            </w:r>
            <w:r w:rsidR="00601CD7" w:rsidRPr="003F29E8">
              <w:rPr>
                <w:rStyle w:val="Hyperlink"/>
                <w:rFonts w:ascii="Arial Narrow" w:hAnsi="Arial Narrow"/>
                <w:noProof/>
              </w:rPr>
              <w:t>Substantiality of the Results</w:t>
            </w:r>
            <w:r w:rsidR="00601CD7">
              <w:rPr>
                <w:noProof/>
                <w:webHidden/>
              </w:rPr>
              <w:tab/>
            </w:r>
            <w:r w:rsidR="00601CD7">
              <w:rPr>
                <w:noProof/>
                <w:webHidden/>
              </w:rPr>
              <w:fldChar w:fldCharType="begin"/>
            </w:r>
            <w:r w:rsidR="00601CD7">
              <w:rPr>
                <w:noProof/>
                <w:webHidden/>
              </w:rPr>
              <w:instrText xml:space="preserve"> PAGEREF _Toc144202296 \h </w:instrText>
            </w:r>
            <w:r w:rsidR="00601CD7">
              <w:rPr>
                <w:noProof/>
                <w:webHidden/>
              </w:rPr>
            </w:r>
            <w:r w:rsidR="00601CD7">
              <w:rPr>
                <w:noProof/>
                <w:webHidden/>
              </w:rPr>
              <w:fldChar w:fldCharType="separate"/>
            </w:r>
            <w:r w:rsidR="00601CD7">
              <w:rPr>
                <w:noProof/>
                <w:webHidden/>
              </w:rPr>
              <w:t>46</w:t>
            </w:r>
            <w:r w:rsidR="00601CD7">
              <w:rPr>
                <w:noProof/>
                <w:webHidden/>
              </w:rPr>
              <w:fldChar w:fldCharType="end"/>
            </w:r>
          </w:hyperlink>
        </w:p>
        <w:p w14:paraId="653BA5D8" w14:textId="7E0D4225" w:rsidR="00601CD7" w:rsidRDefault="00000000">
          <w:pPr>
            <w:pStyle w:val="TOC3"/>
            <w:tabs>
              <w:tab w:val="left" w:pos="1320"/>
              <w:tab w:val="right" w:leader="dot" w:pos="9350"/>
            </w:tabs>
            <w:rPr>
              <w:rFonts w:eastAsiaTheme="minorEastAsia"/>
              <w:noProof/>
              <w:kern w:val="2"/>
              <w:lang w:val="en-US"/>
              <w14:ligatures w14:val="standardContextual"/>
            </w:rPr>
          </w:pPr>
          <w:hyperlink w:anchor="_Toc144202297" w:history="1">
            <w:r w:rsidR="00601CD7" w:rsidRPr="003F29E8">
              <w:rPr>
                <w:rStyle w:val="Hyperlink"/>
                <w:rFonts w:ascii="Arial Narrow" w:hAnsi="Arial Narrow"/>
                <w:noProof/>
              </w:rPr>
              <w:t>3.5.2.</w:t>
            </w:r>
            <w:r w:rsidR="00601CD7">
              <w:rPr>
                <w:rFonts w:eastAsiaTheme="minorEastAsia"/>
                <w:noProof/>
                <w:kern w:val="2"/>
                <w:lang w:val="en-US"/>
                <w14:ligatures w14:val="standardContextual"/>
              </w:rPr>
              <w:tab/>
            </w:r>
            <w:r w:rsidR="00601CD7" w:rsidRPr="003F29E8">
              <w:rPr>
                <w:rStyle w:val="Hyperlink"/>
                <w:rFonts w:ascii="Arial Narrow" w:hAnsi="Arial Narrow"/>
                <w:noProof/>
              </w:rPr>
              <w:t>Gender Equality and Human Rights</w:t>
            </w:r>
            <w:r w:rsidR="00601CD7">
              <w:rPr>
                <w:noProof/>
                <w:webHidden/>
              </w:rPr>
              <w:tab/>
            </w:r>
            <w:r w:rsidR="00601CD7">
              <w:rPr>
                <w:noProof/>
                <w:webHidden/>
              </w:rPr>
              <w:fldChar w:fldCharType="begin"/>
            </w:r>
            <w:r w:rsidR="00601CD7">
              <w:rPr>
                <w:noProof/>
                <w:webHidden/>
              </w:rPr>
              <w:instrText xml:space="preserve"> PAGEREF _Toc144202297 \h </w:instrText>
            </w:r>
            <w:r w:rsidR="00601CD7">
              <w:rPr>
                <w:noProof/>
                <w:webHidden/>
              </w:rPr>
            </w:r>
            <w:r w:rsidR="00601CD7">
              <w:rPr>
                <w:noProof/>
                <w:webHidden/>
              </w:rPr>
              <w:fldChar w:fldCharType="separate"/>
            </w:r>
            <w:r w:rsidR="00601CD7">
              <w:rPr>
                <w:noProof/>
                <w:webHidden/>
              </w:rPr>
              <w:t>47</w:t>
            </w:r>
            <w:r w:rsidR="00601CD7">
              <w:rPr>
                <w:noProof/>
                <w:webHidden/>
              </w:rPr>
              <w:fldChar w:fldCharType="end"/>
            </w:r>
          </w:hyperlink>
        </w:p>
        <w:p w14:paraId="3C564E8C" w14:textId="73B2566A" w:rsidR="00601CD7" w:rsidRDefault="00000000">
          <w:pPr>
            <w:pStyle w:val="TOC1"/>
            <w:tabs>
              <w:tab w:val="left" w:pos="440"/>
              <w:tab w:val="right" w:leader="dot" w:pos="9350"/>
            </w:tabs>
            <w:rPr>
              <w:rFonts w:eastAsiaTheme="minorEastAsia"/>
              <w:noProof/>
              <w:kern w:val="2"/>
              <w:lang w:val="en-US"/>
              <w14:ligatures w14:val="standardContextual"/>
            </w:rPr>
          </w:pPr>
          <w:hyperlink w:anchor="_Toc144202298" w:history="1">
            <w:r w:rsidR="00601CD7" w:rsidRPr="003F29E8">
              <w:rPr>
                <w:rStyle w:val="Hyperlink"/>
                <w:rFonts w:ascii="Arial Narrow" w:hAnsi="Arial Narrow"/>
                <w:b/>
                <w:bCs/>
                <w:noProof/>
              </w:rPr>
              <w:t>4.</w:t>
            </w:r>
            <w:r w:rsidR="00601CD7">
              <w:rPr>
                <w:rFonts w:eastAsiaTheme="minorEastAsia"/>
                <w:noProof/>
                <w:kern w:val="2"/>
                <w:lang w:val="en-US"/>
                <w14:ligatures w14:val="standardContextual"/>
              </w:rPr>
              <w:tab/>
            </w:r>
            <w:r w:rsidR="00601CD7" w:rsidRPr="003F29E8">
              <w:rPr>
                <w:rStyle w:val="Hyperlink"/>
                <w:rFonts w:ascii="Arial Narrow" w:hAnsi="Arial Narrow"/>
                <w:b/>
                <w:bCs/>
                <w:noProof/>
              </w:rPr>
              <w:t>Lessons Learned and Good Practices</w:t>
            </w:r>
            <w:r w:rsidR="00601CD7">
              <w:rPr>
                <w:noProof/>
                <w:webHidden/>
              </w:rPr>
              <w:tab/>
            </w:r>
            <w:r w:rsidR="00601CD7">
              <w:rPr>
                <w:noProof/>
                <w:webHidden/>
              </w:rPr>
              <w:fldChar w:fldCharType="begin"/>
            </w:r>
            <w:r w:rsidR="00601CD7">
              <w:rPr>
                <w:noProof/>
                <w:webHidden/>
              </w:rPr>
              <w:instrText xml:space="preserve"> PAGEREF _Toc144202298 \h </w:instrText>
            </w:r>
            <w:r w:rsidR="00601CD7">
              <w:rPr>
                <w:noProof/>
                <w:webHidden/>
              </w:rPr>
            </w:r>
            <w:r w:rsidR="00601CD7">
              <w:rPr>
                <w:noProof/>
                <w:webHidden/>
              </w:rPr>
              <w:fldChar w:fldCharType="separate"/>
            </w:r>
            <w:r w:rsidR="00601CD7">
              <w:rPr>
                <w:noProof/>
                <w:webHidden/>
              </w:rPr>
              <w:t>48</w:t>
            </w:r>
            <w:r w:rsidR="00601CD7">
              <w:rPr>
                <w:noProof/>
                <w:webHidden/>
              </w:rPr>
              <w:fldChar w:fldCharType="end"/>
            </w:r>
          </w:hyperlink>
        </w:p>
        <w:p w14:paraId="56102D18" w14:textId="4D763875" w:rsidR="00601CD7" w:rsidRDefault="00000000">
          <w:pPr>
            <w:pStyle w:val="TOC1"/>
            <w:tabs>
              <w:tab w:val="left" w:pos="440"/>
              <w:tab w:val="right" w:leader="dot" w:pos="9350"/>
            </w:tabs>
            <w:rPr>
              <w:rFonts w:eastAsiaTheme="minorEastAsia"/>
              <w:noProof/>
              <w:kern w:val="2"/>
              <w:lang w:val="en-US"/>
              <w14:ligatures w14:val="standardContextual"/>
            </w:rPr>
          </w:pPr>
          <w:hyperlink w:anchor="_Toc144202299" w:history="1">
            <w:r w:rsidR="00601CD7" w:rsidRPr="003F29E8">
              <w:rPr>
                <w:rStyle w:val="Hyperlink"/>
                <w:rFonts w:ascii="Arial Narrow" w:hAnsi="Arial Narrow"/>
                <w:b/>
                <w:bCs/>
                <w:noProof/>
              </w:rPr>
              <w:t>5.</w:t>
            </w:r>
            <w:r w:rsidR="00601CD7">
              <w:rPr>
                <w:rFonts w:eastAsiaTheme="minorEastAsia"/>
                <w:noProof/>
                <w:kern w:val="2"/>
                <w:lang w:val="en-US"/>
                <w14:ligatures w14:val="standardContextual"/>
              </w:rPr>
              <w:tab/>
            </w:r>
            <w:r w:rsidR="00601CD7" w:rsidRPr="003F29E8">
              <w:rPr>
                <w:rStyle w:val="Hyperlink"/>
                <w:rFonts w:ascii="Arial Narrow" w:hAnsi="Arial Narrow"/>
                <w:b/>
                <w:bCs/>
                <w:noProof/>
              </w:rPr>
              <w:t>Conclusions</w:t>
            </w:r>
            <w:r w:rsidR="00601CD7">
              <w:rPr>
                <w:noProof/>
                <w:webHidden/>
              </w:rPr>
              <w:tab/>
            </w:r>
            <w:r w:rsidR="00601CD7">
              <w:rPr>
                <w:noProof/>
                <w:webHidden/>
              </w:rPr>
              <w:fldChar w:fldCharType="begin"/>
            </w:r>
            <w:r w:rsidR="00601CD7">
              <w:rPr>
                <w:noProof/>
                <w:webHidden/>
              </w:rPr>
              <w:instrText xml:space="preserve"> PAGEREF _Toc144202299 \h </w:instrText>
            </w:r>
            <w:r w:rsidR="00601CD7">
              <w:rPr>
                <w:noProof/>
                <w:webHidden/>
              </w:rPr>
            </w:r>
            <w:r w:rsidR="00601CD7">
              <w:rPr>
                <w:noProof/>
                <w:webHidden/>
              </w:rPr>
              <w:fldChar w:fldCharType="separate"/>
            </w:r>
            <w:r w:rsidR="00601CD7">
              <w:rPr>
                <w:noProof/>
                <w:webHidden/>
              </w:rPr>
              <w:t>49</w:t>
            </w:r>
            <w:r w:rsidR="00601CD7">
              <w:rPr>
                <w:noProof/>
                <w:webHidden/>
              </w:rPr>
              <w:fldChar w:fldCharType="end"/>
            </w:r>
          </w:hyperlink>
        </w:p>
        <w:p w14:paraId="459EE290" w14:textId="23C4B102" w:rsidR="00601CD7" w:rsidRDefault="00000000">
          <w:pPr>
            <w:pStyle w:val="TOC1"/>
            <w:tabs>
              <w:tab w:val="left" w:pos="440"/>
              <w:tab w:val="right" w:leader="dot" w:pos="9350"/>
            </w:tabs>
            <w:rPr>
              <w:rFonts w:eastAsiaTheme="minorEastAsia"/>
              <w:noProof/>
              <w:kern w:val="2"/>
              <w:lang w:val="en-US"/>
              <w14:ligatures w14:val="standardContextual"/>
            </w:rPr>
          </w:pPr>
          <w:hyperlink w:anchor="_Toc144202300" w:history="1">
            <w:r w:rsidR="00601CD7" w:rsidRPr="003F29E8">
              <w:rPr>
                <w:rStyle w:val="Hyperlink"/>
                <w:rFonts w:ascii="Arial Narrow" w:hAnsi="Arial Narrow"/>
                <w:b/>
                <w:bCs/>
                <w:noProof/>
              </w:rPr>
              <w:t>6.</w:t>
            </w:r>
            <w:r w:rsidR="00601CD7">
              <w:rPr>
                <w:rFonts w:eastAsiaTheme="minorEastAsia"/>
                <w:noProof/>
                <w:kern w:val="2"/>
                <w:lang w:val="en-US"/>
                <w14:ligatures w14:val="standardContextual"/>
              </w:rPr>
              <w:tab/>
            </w:r>
            <w:r w:rsidR="00601CD7" w:rsidRPr="003F29E8">
              <w:rPr>
                <w:rStyle w:val="Hyperlink"/>
                <w:rFonts w:ascii="Arial Narrow" w:hAnsi="Arial Narrow"/>
                <w:b/>
                <w:bCs/>
                <w:noProof/>
              </w:rPr>
              <w:t>Recommendations</w:t>
            </w:r>
            <w:r w:rsidR="00601CD7">
              <w:rPr>
                <w:noProof/>
                <w:webHidden/>
              </w:rPr>
              <w:tab/>
            </w:r>
            <w:r w:rsidR="00601CD7">
              <w:rPr>
                <w:noProof/>
                <w:webHidden/>
              </w:rPr>
              <w:fldChar w:fldCharType="begin"/>
            </w:r>
            <w:r w:rsidR="00601CD7">
              <w:rPr>
                <w:noProof/>
                <w:webHidden/>
              </w:rPr>
              <w:instrText xml:space="preserve"> PAGEREF _Toc144202300 \h </w:instrText>
            </w:r>
            <w:r w:rsidR="00601CD7">
              <w:rPr>
                <w:noProof/>
                <w:webHidden/>
              </w:rPr>
            </w:r>
            <w:r w:rsidR="00601CD7">
              <w:rPr>
                <w:noProof/>
                <w:webHidden/>
              </w:rPr>
              <w:fldChar w:fldCharType="separate"/>
            </w:r>
            <w:r w:rsidR="00601CD7">
              <w:rPr>
                <w:noProof/>
                <w:webHidden/>
              </w:rPr>
              <w:t>51</w:t>
            </w:r>
            <w:r w:rsidR="00601CD7">
              <w:rPr>
                <w:noProof/>
                <w:webHidden/>
              </w:rPr>
              <w:fldChar w:fldCharType="end"/>
            </w:r>
          </w:hyperlink>
        </w:p>
        <w:p w14:paraId="7B6676EA" w14:textId="1273FAD4" w:rsidR="00601CD7" w:rsidRDefault="00000000">
          <w:pPr>
            <w:pStyle w:val="TOC1"/>
            <w:tabs>
              <w:tab w:val="left" w:pos="440"/>
              <w:tab w:val="right" w:leader="dot" w:pos="9350"/>
            </w:tabs>
            <w:rPr>
              <w:rFonts w:eastAsiaTheme="minorEastAsia"/>
              <w:noProof/>
              <w:kern w:val="2"/>
              <w:lang w:val="en-US"/>
              <w14:ligatures w14:val="standardContextual"/>
            </w:rPr>
          </w:pPr>
          <w:hyperlink w:anchor="_Toc144202301" w:history="1">
            <w:r w:rsidR="00601CD7" w:rsidRPr="003F29E8">
              <w:rPr>
                <w:rStyle w:val="Hyperlink"/>
                <w:rFonts w:ascii="Arial Narrow" w:hAnsi="Arial Narrow"/>
                <w:b/>
                <w:bCs/>
                <w:noProof/>
              </w:rPr>
              <w:t>7.</w:t>
            </w:r>
            <w:r w:rsidR="00601CD7">
              <w:rPr>
                <w:rFonts w:eastAsiaTheme="minorEastAsia"/>
                <w:noProof/>
                <w:kern w:val="2"/>
                <w:lang w:val="en-US"/>
                <w14:ligatures w14:val="standardContextual"/>
              </w:rPr>
              <w:tab/>
            </w:r>
            <w:r w:rsidR="00601CD7" w:rsidRPr="003F29E8">
              <w:rPr>
                <w:rStyle w:val="Hyperlink"/>
                <w:rFonts w:ascii="Arial Narrow" w:hAnsi="Arial Narrow"/>
                <w:b/>
                <w:bCs/>
                <w:noProof/>
              </w:rPr>
              <w:t>Annexes</w:t>
            </w:r>
            <w:r w:rsidR="00601CD7">
              <w:rPr>
                <w:noProof/>
                <w:webHidden/>
              </w:rPr>
              <w:tab/>
            </w:r>
            <w:r w:rsidR="00601CD7">
              <w:rPr>
                <w:noProof/>
                <w:webHidden/>
              </w:rPr>
              <w:fldChar w:fldCharType="begin"/>
            </w:r>
            <w:r w:rsidR="00601CD7">
              <w:rPr>
                <w:noProof/>
                <w:webHidden/>
              </w:rPr>
              <w:instrText xml:space="preserve"> PAGEREF _Toc144202301 \h </w:instrText>
            </w:r>
            <w:r w:rsidR="00601CD7">
              <w:rPr>
                <w:noProof/>
                <w:webHidden/>
              </w:rPr>
            </w:r>
            <w:r w:rsidR="00601CD7">
              <w:rPr>
                <w:noProof/>
                <w:webHidden/>
              </w:rPr>
              <w:fldChar w:fldCharType="separate"/>
            </w:r>
            <w:r w:rsidR="00601CD7">
              <w:rPr>
                <w:noProof/>
                <w:webHidden/>
              </w:rPr>
              <w:t>54</w:t>
            </w:r>
            <w:r w:rsidR="00601CD7">
              <w:rPr>
                <w:noProof/>
                <w:webHidden/>
              </w:rPr>
              <w:fldChar w:fldCharType="end"/>
            </w:r>
          </w:hyperlink>
        </w:p>
        <w:p w14:paraId="24ECEF96" w14:textId="5FE6B74F"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302" w:history="1">
            <w:r w:rsidR="00601CD7" w:rsidRPr="003F29E8">
              <w:rPr>
                <w:rStyle w:val="Hyperlink"/>
                <w:rFonts w:ascii="Arial Narrow" w:hAnsi="Arial Narrow"/>
                <w:noProof/>
              </w:rPr>
              <w:t>7.1.</w:t>
            </w:r>
            <w:r w:rsidR="00601CD7">
              <w:rPr>
                <w:rFonts w:eastAsiaTheme="minorEastAsia"/>
                <w:noProof/>
                <w:kern w:val="2"/>
                <w:lang w:val="en-US"/>
                <w14:ligatures w14:val="standardContextual"/>
              </w:rPr>
              <w:tab/>
            </w:r>
            <w:r w:rsidR="00601CD7" w:rsidRPr="003F29E8">
              <w:rPr>
                <w:rStyle w:val="Hyperlink"/>
                <w:rFonts w:ascii="Arial Narrow" w:hAnsi="Arial Narrow"/>
                <w:noProof/>
              </w:rPr>
              <w:t>Documents Reviewed</w:t>
            </w:r>
            <w:r w:rsidR="00601CD7">
              <w:rPr>
                <w:noProof/>
                <w:webHidden/>
              </w:rPr>
              <w:tab/>
            </w:r>
            <w:r w:rsidR="00601CD7">
              <w:rPr>
                <w:noProof/>
                <w:webHidden/>
              </w:rPr>
              <w:fldChar w:fldCharType="begin"/>
            </w:r>
            <w:r w:rsidR="00601CD7">
              <w:rPr>
                <w:noProof/>
                <w:webHidden/>
              </w:rPr>
              <w:instrText xml:space="preserve"> PAGEREF _Toc144202302 \h </w:instrText>
            </w:r>
            <w:r w:rsidR="00601CD7">
              <w:rPr>
                <w:noProof/>
                <w:webHidden/>
              </w:rPr>
            </w:r>
            <w:r w:rsidR="00601CD7">
              <w:rPr>
                <w:noProof/>
                <w:webHidden/>
              </w:rPr>
              <w:fldChar w:fldCharType="separate"/>
            </w:r>
            <w:r w:rsidR="00601CD7">
              <w:rPr>
                <w:noProof/>
                <w:webHidden/>
              </w:rPr>
              <w:t>54</w:t>
            </w:r>
            <w:r w:rsidR="00601CD7">
              <w:rPr>
                <w:noProof/>
                <w:webHidden/>
              </w:rPr>
              <w:fldChar w:fldCharType="end"/>
            </w:r>
          </w:hyperlink>
        </w:p>
        <w:p w14:paraId="30B01BA5" w14:textId="5595FEB2"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303" w:history="1">
            <w:r w:rsidR="00601CD7" w:rsidRPr="003F29E8">
              <w:rPr>
                <w:rStyle w:val="Hyperlink"/>
                <w:rFonts w:ascii="Arial Narrow" w:hAnsi="Arial Narrow"/>
                <w:noProof/>
              </w:rPr>
              <w:t>7.2.</w:t>
            </w:r>
            <w:r w:rsidR="00601CD7">
              <w:rPr>
                <w:rFonts w:eastAsiaTheme="minorEastAsia"/>
                <w:noProof/>
                <w:kern w:val="2"/>
                <w:lang w:val="en-US"/>
                <w14:ligatures w14:val="standardContextual"/>
              </w:rPr>
              <w:tab/>
            </w:r>
            <w:r w:rsidR="00601CD7" w:rsidRPr="003F29E8">
              <w:rPr>
                <w:rStyle w:val="Hyperlink"/>
                <w:rFonts w:ascii="Arial Narrow" w:hAnsi="Arial Narrow"/>
                <w:noProof/>
              </w:rPr>
              <w:t>Data Collection Instruments (questionnaires and interview guides)</w:t>
            </w:r>
            <w:r w:rsidR="00601CD7">
              <w:rPr>
                <w:noProof/>
                <w:webHidden/>
              </w:rPr>
              <w:tab/>
            </w:r>
            <w:r w:rsidR="00601CD7">
              <w:rPr>
                <w:noProof/>
                <w:webHidden/>
              </w:rPr>
              <w:fldChar w:fldCharType="begin"/>
            </w:r>
            <w:r w:rsidR="00601CD7">
              <w:rPr>
                <w:noProof/>
                <w:webHidden/>
              </w:rPr>
              <w:instrText xml:space="preserve"> PAGEREF _Toc144202303 \h </w:instrText>
            </w:r>
            <w:r w:rsidR="00601CD7">
              <w:rPr>
                <w:noProof/>
                <w:webHidden/>
              </w:rPr>
            </w:r>
            <w:r w:rsidR="00601CD7">
              <w:rPr>
                <w:noProof/>
                <w:webHidden/>
              </w:rPr>
              <w:fldChar w:fldCharType="separate"/>
            </w:r>
            <w:r w:rsidR="00601CD7">
              <w:rPr>
                <w:noProof/>
                <w:webHidden/>
              </w:rPr>
              <w:t>54</w:t>
            </w:r>
            <w:r w:rsidR="00601CD7">
              <w:rPr>
                <w:noProof/>
                <w:webHidden/>
              </w:rPr>
              <w:fldChar w:fldCharType="end"/>
            </w:r>
          </w:hyperlink>
        </w:p>
        <w:p w14:paraId="6F214DB9" w14:textId="1ED50062"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304" w:history="1">
            <w:r w:rsidR="00601CD7" w:rsidRPr="003F29E8">
              <w:rPr>
                <w:rStyle w:val="Hyperlink"/>
                <w:rFonts w:ascii="Arial Narrow" w:hAnsi="Arial Narrow"/>
                <w:noProof/>
              </w:rPr>
              <w:t>7.3.</w:t>
            </w:r>
            <w:r w:rsidR="00601CD7">
              <w:rPr>
                <w:rFonts w:eastAsiaTheme="minorEastAsia"/>
                <w:noProof/>
                <w:kern w:val="2"/>
                <w:lang w:val="en-US"/>
                <w14:ligatures w14:val="standardContextual"/>
              </w:rPr>
              <w:tab/>
            </w:r>
            <w:r w:rsidR="00601CD7" w:rsidRPr="003F29E8">
              <w:rPr>
                <w:rStyle w:val="Hyperlink"/>
                <w:rFonts w:ascii="Arial Narrow" w:hAnsi="Arial Narrow"/>
                <w:noProof/>
              </w:rPr>
              <w:t>Evaluation Matrix</w:t>
            </w:r>
            <w:r w:rsidR="00601CD7">
              <w:rPr>
                <w:noProof/>
                <w:webHidden/>
              </w:rPr>
              <w:tab/>
            </w:r>
            <w:r w:rsidR="00601CD7">
              <w:rPr>
                <w:noProof/>
                <w:webHidden/>
              </w:rPr>
              <w:fldChar w:fldCharType="begin"/>
            </w:r>
            <w:r w:rsidR="00601CD7">
              <w:rPr>
                <w:noProof/>
                <w:webHidden/>
              </w:rPr>
              <w:instrText xml:space="preserve"> PAGEREF _Toc144202304 \h </w:instrText>
            </w:r>
            <w:r w:rsidR="00601CD7">
              <w:rPr>
                <w:noProof/>
                <w:webHidden/>
              </w:rPr>
            </w:r>
            <w:r w:rsidR="00601CD7">
              <w:rPr>
                <w:noProof/>
                <w:webHidden/>
              </w:rPr>
              <w:fldChar w:fldCharType="separate"/>
            </w:r>
            <w:r w:rsidR="00601CD7">
              <w:rPr>
                <w:noProof/>
                <w:webHidden/>
              </w:rPr>
              <w:t>54</w:t>
            </w:r>
            <w:r w:rsidR="00601CD7">
              <w:rPr>
                <w:noProof/>
                <w:webHidden/>
              </w:rPr>
              <w:fldChar w:fldCharType="end"/>
            </w:r>
          </w:hyperlink>
        </w:p>
        <w:p w14:paraId="6BAFA8AB" w14:textId="6D3238B4"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305" w:history="1">
            <w:r w:rsidR="00601CD7" w:rsidRPr="003F29E8">
              <w:rPr>
                <w:rStyle w:val="Hyperlink"/>
                <w:rFonts w:ascii="Arial Narrow" w:hAnsi="Arial Narrow"/>
                <w:noProof/>
              </w:rPr>
              <w:t>7.4.</w:t>
            </w:r>
            <w:r w:rsidR="00601CD7">
              <w:rPr>
                <w:rFonts w:eastAsiaTheme="minorEastAsia"/>
                <w:noProof/>
                <w:kern w:val="2"/>
                <w:lang w:val="en-US"/>
                <w14:ligatures w14:val="standardContextual"/>
              </w:rPr>
              <w:tab/>
            </w:r>
            <w:r w:rsidR="00601CD7" w:rsidRPr="003F29E8">
              <w:rPr>
                <w:rStyle w:val="Hyperlink"/>
                <w:rFonts w:ascii="Arial Narrow" w:hAnsi="Arial Narrow"/>
                <w:noProof/>
              </w:rPr>
              <w:t>List of Agencies and Partners Interviewed</w:t>
            </w:r>
            <w:r w:rsidR="00601CD7">
              <w:rPr>
                <w:noProof/>
                <w:webHidden/>
              </w:rPr>
              <w:tab/>
            </w:r>
            <w:r w:rsidR="00601CD7">
              <w:rPr>
                <w:noProof/>
                <w:webHidden/>
              </w:rPr>
              <w:fldChar w:fldCharType="begin"/>
            </w:r>
            <w:r w:rsidR="00601CD7">
              <w:rPr>
                <w:noProof/>
                <w:webHidden/>
              </w:rPr>
              <w:instrText xml:space="preserve"> PAGEREF _Toc144202305 \h </w:instrText>
            </w:r>
            <w:r w:rsidR="00601CD7">
              <w:rPr>
                <w:noProof/>
                <w:webHidden/>
              </w:rPr>
            </w:r>
            <w:r w:rsidR="00601CD7">
              <w:rPr>
                <w:noProof/>
                <w:webHidden/>
              </w:rPr>
              <w:fldChar w:fldCharType="separate"/>
            </w:r>
            <w:r w:rsidR="00601CD7">
              <w:rPr>
                <w:noProof/>
                <w:webHidden/>
              </w:rPr>
              <w:t>54</w:t>
            </w:r>
            <w:r w:rsidR="00601CD7">
              <w:rPr>
                <w:noProof/>
                <w:webHidden/>
              </w:rPr>
              <w:fldChar w:fldCharType="end"/>
            </w:r>
          </w:hyperlink>
        </w:p>
        <w:p w14:paraId="4CE688B4" w14:textId="585E7AFB"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306" w:history="1">
            <w:r w:rsidR="00601CD7" w:rsidRPr="003F29E8">
              <w:rPr>
                <w:rStyle w:val="Hyperlink"/>
                <w:rFonts w:ascii="Arial Narrow" w:hAnsi="Arial Narrow"/>
                <w:noProof/>
              </w:rPr>
              <w:t>7.5.</w:t>
            </w:r>
            <w:r w:rsidR="00601CD7">
              <w:rPr>
                <w:rFonts w:eastAsiaTheme="minorEastAsia"/>
                <w:noProof/>
                <w:kern w:val="2"/>
                <w:lang w:val="en-US"/>
                <w14:ligatures w14:val="standardContextual"/>
              </w:rPr>
              <w:tab/>
            </w:r>
            <w:r w:rsidR="00601CD7" w:rsidRPr="003F29E8">
              <w:rPr>
                <w:rStyle w:val="Hyperlink"/>
                <w:rFonts w:ascii="Arial Narrow" w:hAnsi="Arial Narrow"/>
                <w:noProof/>
              </w:rPr>
              <w:t>Evaluation ToR</w:t>
            </w:r>
            <w:r w:rsidR="00601CD7">
              <w:rPr>
                <w:noProof/>
                <w:webHidden/>
              </w:rPr>
              <w:tab/>
            </w:r>
            <w:r w:rsidR="00601CD7">
              <w:rPr>
                <w:noProof/>
                <w:webHidden/>
              </w:rPr>
              <w:fldChar w:fldCharType="begin"/>
            </w:r>
            <w:r w:rsidR="00601CD7">
              <w:rPr>
                <w:noProof/>
                <w:webHidden/>
              </w:rPr>
              <w:instrText xml:space="preserve"> PAGEREF _Toc144202306 \h </w:instrText>
            </w:r>
            <w:r w:rsidR="00601CD7">
              <w:rPr>
                <w:noProof/>
                <w:webHidden/>
              </w:rPr>
            </w:r>
            <w:r w:rsidR="00601CD7">
              <w:rPr>
                <w:noProof/>
                <w:webHidden/>
              </w:rPr>
              <w:fldChar w:fldCharType="separate"/>
            </w:r>
            <w:r w:rsidR="00601CD7">
              <w:rPr>
                <w:noProof/>
                <w:webHidden/>
              </w:rPr>
              <w:t>57</w:t>
            </w:r>
            <w:r w:rsidR="00601CD7">
              <w:rPr>
                <w:noProof/>
                <w:webHidden/>
              </w:rPr>
              <w:fldChar w:fldCharType="end"/>
            </w:r>
          </w:hyperlink>
        </w:p>
        <w:p w14:paraId="4317407A" w14:textId="042CF11A" w:rsidR="00601CD7" w:rsidRDefault="00000000">
          <w:pPr>
            <w:pStyle w:val="TOC2"/>
            <w:tabs>
              <w:tab w:val="left" w:pos="880"/>
              <w:tab w:val="right" w:leader="dot" w:pos="9350"/>
            </w:tabs>
            <w:rPr>
              <w:rFonts w:eastAsiaTheme="minorEastAsia"/>
              <w:noProof/>
              <w:kern w:val="2"/>
              <w:lang w:val="en-US"/>
              <w14:ligatures w14:val="standardContextual"/>
            </w:rPr>
          </w:pPr>
          <w:hyperlink w:anchor="_Toc144202307" w:history="1">
            <w:r w:rsidR="00601CD7" w:rsidRPr="003F29E8">
              <w:rPr>
                <w:rStyle w:val="Hyperlink"/>
                <w:rFonts w:ascii="Arial Narrow" w:hAnsi="Arial Narrow"/>
                <w:noProof/>
              </w:rPr>
              <w:t>7.6.</w:t>
            </w:r>
            <w:r w:rsidR="00601CD7">
              <w:rPr>
                <w:rFonts w:eastAsiaTheme="minorEastAsia"/>
                <w:noProof/>
                <w:kern w:val="2"/>
                <w:lang w:val="en-US"/>
                <w14:ligatures w14:val="standardContextual"/>
              </w:rPr>
              <w:tab/>
            </w:r>
            <w:r w:rsidR="00601CD7" w:rsidRPr="003F29E8">
              <w:rPr>
                <w:rStyle w:val="Hyperlink"/>
                <w:rFonts w:ascii="Arial Narrow" w:hAnsi="Arial Narrow"/>
                <w:noProof/>
              </w:rPr>
              <w:t>Evaluator Profile</w:t>
            </w:r>
            <w:r w:rsidR="00601CD7">
              <w:rPr>
                <w:noProof/>
                <w:webHidden/>
              </w:rPr>
              <w:tab/>
            </w:r>
            <w:r w:rsidR="00601CD7">
              <w:rPr>
                <w:noProof/>
                <w:webHidden/>
              </w:rPr>
              <w:fldChar w:fldCharType="begin"/>
            </w:r>
            <w:r w:rsidR="00601CD7">
              <w:rPr>
                <w:noProof/>
                <w:webHidden/>
              </w:rPr>
              <w:instrText xml:space="preserve"> PAGEREF _Toc144202307 \h </w:instrText>
            </w:r>
            <w:r w:rsidR="00601CD7">
              <w:rPr>
                <w:noProof/>
                <w:webHidden/>
              </w:rPr>
            </w:r>
            <w:r w:rsidR="00601CD7">
              <w:rPr>
                <w:noProof/>
                <w:webHidden/>
              </w:rPr>
              <w:fldChar w:fldCharType="separate"/>
            </w:r>
            <w:r w:rsidR="00601CD7">
              <w:rPr>
                <w:noProof/>
                <w:webHidden/>
              </w:rPr>
              <w:t>57</w:t>
            </w:r>
            <w:r w:rsidR="00601CD7">
              <w:rPr>
                <w:noProof/>
                <w:webHidden/>
              </w:rPr>
              <w:fldChar w:fldCharType="end"/>
            </w:r>
          </w:hyperlink>
        </w:p>
        <w:p w14:paraId="73A82514" w14:textId="6E114F0D" w:rsidR="00844FD3" w:rsidRDefault="00443280" w:rsidP="00844FD3">
          <w:pPr>
            <w:jc w:val="both"/>
          </w:pPr>
          <w:r w:rsidRPr="002C3476">
            <w:rPr>
              <w:b/>
              <w:bCs/>
            </w:rPr>
            <w:fldChar w:fldCharType="end"/>
          </w:r>
        </w:p>
      </w:sdtContent>
    </w:sdt>
    <w:p w14:paraId="550575C5" w14:textId="4D83DE75" w:rsidR="00844FD3" w:rsidRPr="00844FD3" w:rsidRDefault="00844FD3" w:rsidP="00844FD3">
      <w:pPr>
        <w:pStyle w:val="TableofFigures"/>
        <w:tabs>
          <w:tab w:val="right" w:leader="dot" w:pos="9350"/>
        </w:tabs>
        <w:rPr>
          <w:b/>
          <w:bCs/>
        </w:rPr>
      </w:pPr>
      <w:r w:rsidRPr="00844FD3">
        <w:rPr>
          <w:b/>
          <w:bCs/>
        </w:rPr>
        <w:t xml:space="preserve">Table of Figures </w:t>
      </w:r>
    </w:p>
    <w:p w14:paraId="79FAFD6C" w14:textId="60971108" w:rsidR="00601CD7" w:rsidRDefault="00844FD3">
      <w:pPr>
        <w:pStyle w:val="TableofFigures"/>
        <w:tabs>
          <w:tab w:val="right" w:leader="dot" w:pos="9350"/>
        </w:tabs>
        <w:rPr>
          <w:rFonts w:eastAsiaTheme="minorEastAsia"/>
          <w:noProof/>
          <w:kern w:val="2"/>
          <w:lang w:val="en-US"/>
          <w14:ligatures w14:val="standardContextual"/>
        </w:rPr>
      </w:pPr>
      <w:r>
        <w:fldChar w:fldCharType="begin"/>
      </w:r>
      <w:r>
        <w:instrText xml:space="preserve"> TOC \h \z \c "Figure" </w:instrText>
      </w:r>
      <w:r>
        <w:fldChar w:fldCharType="separate"/>
      </w:r>
      <w:hyperlink r:id="rId22" w:anchor="_Toc144202308" w:history="1">
        <w:r w:rsidR="00601CD7" w:rsidRPr="00951A52">
          <w:rPr>
            <w:rStyle w:val="Hyperlink"/>
            <w:rFonts w:ascii="Arial Narrow" w:hAnsi="Arial Narrow"/>
            <w:noProof/>
          </w:rPr>
          <w:t>Figure 1: Women with Dignity Kits</w:t>
        </w:r>
        <w:r w:rsidR="00601CD7">
          <w:rPr>
            <w:noProof/>
            <w:webHidden/>
          </w:rPr>
          <w:tab/>
        </w:r>
        <w:r w:rsidR="00601CD7">
          <w:rPr>
            <w:noProof/>
            <w:webHidden/>
          </w:rPr>
          <w:fldChar w:fldCharType="begin"/>
        </w:r>
        <w:r w:rsidR="00601CD7">
          <w:rPr>
            <w:noProof/>
            <w:webHidden/>
          </w:rPr>
          <w:instrText xml:space="preserve"> PAGEREF _Toc144202308 \h </w:instrText>
        </w:r>
        <w:r w:rsidR="00601CD7">
          <w:rPr>
            <w:noProof/>
            <w:webHidden/>
          </w:rPr>
        </w:r>
        <w:r w:rsidR="00601CD7">
          <w:rPr>
            <w:noProof/>
            <w:webHidden/>
          </w:rPr>
          <w:fldChar w:fldCharType="separate"/>
        </w:r>
        <w:r w:rsidR="00601CD7">
          <w:rPr>
            <w:noProof/>
            <w:webHidden/>
          </w:rPr>
          <w:t>24</w:t>
        </w:r>
        <w:r w:rsidR="00601CD7">
          <w:rPr>
            <w:noProof/>
            <w:webHidden/>
          </w:rPr>
          <w:fldChar w:fldCharType="end"/>
        </w:r>
      </w:hyperlink>
    </w:p>
    <w:p w14:paraId="2CD91DD5" w14:textId="72C186B2" w:rsidR="00601CD7" w:rsidRDefault="00000000">
      <w:pPr>
        <w:pStyle w:val="TableofFigures"/>
        <w:tabs>
          <w:tab w:val="right" w:leader="dot" w:pos="9350"/>
        </w:tabs>
        <w:rPr>
          <w:rFonts w:eastAsiaTheme="minorEastAsia"/>
          <w:noProof/>
          <w:kern w:val="2"/>
          <w:lang w:val="en-US"/>
          <w14:ligatures w14:val="standardContextual"/>
        </w:rPr>
      </w:pPr>
      <w:hyperlink r:id="rId23" w:anchor="_Toc144202309" w:history="1">
        <w:r w:rsidR="00601CD7" w:rsidRPr="00951A52">
          <w:rPr>
            <w:rStyle w:val="Hyperlink"/>
            <w:rFonts w:ascii="Arial Narrow" w:hAnsi="Arial Narrow"/>
            <w:noProof/>
          </w:rPr>
          <w:t>Figure 2: Relevance of project activities</w:t>
        </w:r>
        <w:r w:rsidR="00601CD7">
          <w:rPr>
            <w:noProof/>
            <w:webHidden/>
          </w:rPr>
          <w:tab/>
        </w:r>
        <w:r w:rsidR="00601CD7">
          <w:rPr>
            <w:noProof/>
            <w:webHidden/>
          </w:rPr>
          <w:fldChar w:fldCharType="begin"/>
        </w:r>
        <w:r w:rsidR="00601CD7">
          <w:rPr>
            <w:noProof/>
            <w:webHidden/>
          </w:rPr>
          <w:instrText xml:space="preserve"> PAGEREF _Toc144202309 \h </w:instrText>
        </w:r>
        <w:r w:rsidR="00601CD7">
          <w:rPr>
            <w:noProof/>
            <w:webHidden/>
          </w:rPr>
        </w:r>
        <w:r w:rsidR="00601CD7">
          <w:rPr>
            <w:noProof/>
            <w:webHidden/>
          </w:rPr>
          <w:fldChar w:fldCharType="separate"/>
        </w:r>
        <w:r w:rsidR="00601CD7">
          <w:rPr>
            <w:noProof/>
            <w:webHidden/>
          </w:rPr>
          <w:t>24</w:t>
        </w:r>
        <w:r w:rsidR="00601CD7">
          <w:rPr>
            <w:noProof/>
            <w:webHidden/>
          </w:rPr>
          <w:fldChar w:fldCharType="end"/>
        </w:r>
      </w:hyperlink>
    </w:p>
    <w:p w14:paraId="205A4920" w14:textId="25D5AA3E" w:rsidR="00601CD7" w:rsidRDefault="00000000">
      <w:pPr>
        <w:pStyle w:val="TableofFigures"/>
        <w:tabs>
          <w:tab w:val="right" w:leader="dot" w:pos="9350"/>
        </w:tabs>
        <w:rPr>
          <w:rFonts w:eastAsiaTheme="minorEastAsia"/>
          <w:noProof/>
          <w:kern w:val="2"/>
          <w:lang w:val="en-US"/>
          <w14:ligatures w14:val="standardContextual"/>
        </w:rPr>
      </w:pPr>
      <w:hyperlink r:id="rId24" w:anchor="_Toc144202310" w:history="1">
        <w:r w:rsidR="00601CD7" w:rsidRPr="00951A52">
          <w:rPr>
            <w:rStyle w:val="Hyperlink"/>
            <w:rFonts w:ascii="Arial Narrow" w:hAnsi="Arial Narrow"/>
            <w:noProof/>
          </w:rPr>
          <w:t>Figure 3: perception of improved protection, leadership and empowerment.</w:t>
        </w:r>
        <w:r w:rsidR="00601CD7">
          <w:rPr>
            <w:noProof/>
            <w:webHidden/>
          </w:rPr>
          <w:tab/>
        </w:r>
        <w:r w:rsidR="00601CD7">
          <w:rPr>
            <w:noProof/>
            <w:webHidden/>
          </w:rPr>
          <w:fldChar w:fldCharType="begin"/>
        </w:r>
        <w:r w:rsidR="00601CD7">
          <w:rPr>
            <w:noProof/>
            <w:webHidden/>
          </w:rPr>
          <w:instrText xml:space="preserve"> PAGEREF _Toc144202310 \h </w:instrText>
        </w:r>
        <w:r w:rsidR="00601CD7">
          <w:rPr>
            <w:noProof/>
            <w:webHidden/>
          </w:rPr>
        </w:r>
        <w:r w:rsidR="00601CD7">
          <w:rPr>
            <w:noProof/>
            <w:webHidden/>
          </w:rPr>
          <w:fldChar w:fldCharType="separate"/>
        </w:r>
        <w:r w:rsidR="00601CD7">
          <w:rPr>
            <w:noProof/>
            <w:webHidden/>
          </w:rPr>
          <w:t>32</w:t>
        </w:r>
        <w:r w:rsidR="00601CD7">
          <w:rPr>
            <w:noProof/>
            <w:webHidden/>
          </w:rPr>
          <w:fldChar w:fldCharType="end"/>
        </w:r>
      </w:hyperlink>
    </w:p>
    <w:p w14:paraId="42B414CF" w14:textId="2F608123" w:rsidR="00601CD7" w:rsidRDefault="00000000">
      <w:pPr>
        <w:pStyle w:val="TableofFigures"/>
        <w:tabs>
          <w:tab w:val="right" w:leader="dot" w:pos="9350"/>
        </w:tabs>
        <w:rPr>
          <w:rFonts w:eastAsiaTheme="minorEastAsia"/>
          <w:noProof/>
          <w:kern w:val="2"/>
          <w:lang w:val="en-US"/>
          <w14:ligatures w14:val="standardContextual"/>
        </w:rPr>
      </w:pPr>
      <w:hyperlink r:id="rId25" w:anchor="_Toc144202311" w:history="1">
        <w:r w:rsidR="00601CD7" w:rsidRPr="00951A52">
          <w:rPr>
            <w:rStyle w:val="Hyperlink"/>
            <w:rFonts w:ascii="Arial Narrow" w:hAnsi="Arial Narrow"/>
            <w:noProof/>
          </w:rPr>
          <w:t>Figure 4: Perception on leadership skills</w:t>
        </w:r>
        <w:r w:rsidR="00601CD7">
          <w:rPr>
            <w:noProof/>
            <w:webHidden/>
          </w:rPr>
          <w:tab/>
        </w:r>
        <w:r w:rsidR="00601CD7">
          <w:rPr>
            <w:noProof/>
            <w:webHidden/>
          </w:rPr>
          <w:fldChar w:fldCharType="begin"/>
        </w:r>
        <w:r w:rsidR="00601CD7">
          <w:rPr>
            <w:noProof/>
            <w:webHidden/>
          </w:rPr>
          <w:instrText xml:space="preserve"> PAGEREF _Toc144202311 \h </w:instrText>
        </w:r>
        <w:r w:rsidR="00601CD7">
          <w:rPr>
            <w:noProof/>
            <w:webHidden/>
          </w:rPr>
        </w:r>
        <w:r w:rsidR="00601CD7">
          <w:rPr>
            <w:noProof/>
            <w:webHidden/>
          </w:rPr>
          <w:fldChar w:fldCharType="separate"/>
        </w:r>
        <w:r w:rsidR="00601CD7">
          <w:rPr>
            <w:noProof/>
            <w:webHidden/>
          </w:rPr>
          <w:t>36</w:t>
        </w:r>
        <w:r w:rsidR="00601CD7">
          <w:rPr>
            <w:noProof/>
            <w:webHidden/>
          </w:rPr>
          <w:fldChar w:fldCharType="end"/>
        </w:r>
      </w:hyperlink>
    </w:p>
    <w:p w14:paraId="118F2E48" w14:textId="36925710" w:rsidR="00601CD7" w:rsidRDefault="00000000">
      <w:pPr>
        <w:pStyle w:val="TableofFigures"/>
        <w:tabs>
          <w:tab w:val="right" w:leader="dot" w:pos="9350"/>
        </w:tabs>
        <w:rPr>
          <w:rFonts w:eastAsiaTheme="minorEastAsia"/>
          <w:noProof/>
          <w:kern w:val="2"/>
          <w:lang w:val="en-US"/>
          <w14:ligatures w14:val="standardContextual"/>
        </w:rPr>
      </w:pPr>
      <w:hyperlink r:id="rId26" w:anchor="_Toc144202312" w:history="1">
        <w:r w:rsidR="00601CD7" w:rsidRPr="00951A52">
          <w:rPr>
            <w:rStyle w:val="Hyperlink"/>
            <w:rFonts w:ascii="Arial Narrow" w:hAnsi="Arial Narrow"/>
            <w:noProof/>
          </w:rPr>
          <w:t>Figure 5: Twitter messaging on vaccine</w:t>
        </w:r>
        <w:r w:rsidR="00601CD7">
          <w:rPr>
            <w:noProof/>
            <w:webHidden/>
          </w:rPr>
          <w:tab/>
        </w:r>
        <w:r w:rsidR="00601CD7">
          <w:rPr>
            <w:noProof/>
            <w:webHidden/>
          </w:rPr>
          <w:fldChar w:fldCharType="begin"/>
        </w:r>
        <w:r w:rsidR="00601CD7">
          <w:rPr>
            <w:noProof/>
            <w:webHidden/>
          </w:rPr>
          <w:instrText xml:space="preserve"> PAGEREF _Toc144202312 \h </w:instrText>
        </w:r>
        <w:r w:rsidR="00601CD7">
          <w:rPr>
            <w:noProof/>
            <w:webHidden/>
          </w:rPr>
        </w:r>
        <w:r w:rsidR="00601CD7">
          <w:rPr>
            <w:noProof/>
            <w:webHidden/>
          </w:rPr>
          <w:fldChar w:fldCharType="separate"/>
        </w:r>
        <w:r w:rsidR="00601CD7">
          <w:rPr>
            <w:noProof/>
            <w:webHidden/>
          </w:rPr>
          <w:t>39</w:t>
        </w:r>
        <w:r w:rsidR="00601CD7">
          <w:rPr>
            <w:noProof/>
            <w:webHidden/>
          </w:rPr>
          <w:fldChar w:fldCharType="end"/>
        </w:r>
      </w:hyperlink>
    </w:p>
    <w:p w14:paraId="3CEF34E8" w14:textId="465908C8" w:rsidR="00601CD7" w:rsidRDefault="00000000">
      <w:pPr>
        <w:pStyle w:val="TableofFigures"/>
        <w:tabs>
          <w:tab w:val="right" w:leader="dot" w:pos="9350"/>
        </w:tabs>
        <w:rPr>
          <w:rFonts w:eastAsiaTheme="minorEastAsia"/>
          <w:noProof/>
          <w:kern w:val="2"/>
          <w:lang w:val="en-US"/>
          <w14:ligatures w14:val="standardContextual"/>
        </w:rPr>
      </w:pPr>
      <w:hyperlink r:id="rId27" w:anchor="_Toc144202313" w:history="1">
        <w:r w:rsidR="00601CD7" w:rsidRPr="00951A52">
          <w:rPr>
            <w:rStyle w:val="Hyperlink"/>
            <w:rFonts w:ascii="Arial Narrow" w:hAnsi="Arial Narrow"/>
            <w:noProof/>
          </w:rPr>
          <w:t>Figure 6: Project inclusivity</w:t>
        </w:r>
        <w:r w:rsidR="00601CD7">
          <w:rPr>
            <w:noProof/>
            <w:webHidden/>
          </w:rPr>
          <w:tab/>
        </w:r>
        <w:r w:rsidR="00601CD7">
          <w:rPr>
            <w:noProof/>
            <w:webHidden/>
          </w:rPr>
          <w:fldChar w:fldCharType="begin"/>
        </w:r>
        <w:r w:rsidR="00601CD7">
          <w:rPr>
            <w:noProof/>
            <w:webHidden/>
          </w:rPr>
          <w:instrText xml:space="preserve"> PAGEREF _Toc144202313 \h </w:instrText>
        </w:r>
        <w:r w:rsidR="00601CD7">
          <w:rPr>
            <w:noProof/>
            <w:webHidden/>
          </w:rPr>
        </w:r>
        <w:r w:rsidR="00601CD7">
          <w:rPr>
            <w:noProof/>
            <w:webHidden/>
          </w:rPr>
          <w:fldChar w:fldCharType="separate"/>
        </w:r>
        <w:r w:rsidR="00601CD7">
          <w:rPr>
            <w:noProof/>
            <w:webHidden/>
          </w:rPr>
          <w:t>40</w:t>
        </w:r>
        <w:r w:rsidR="00601CD7">
          <w:rPr>
            <w:noProof/>
            <w:webHidden/>
          </w:rPr>
          <w:fldChar w:fldCharType="end"/>
        </w:r>
      </w:hyperlink>
    </w:p>
    <w:p w14:paraId="3FCD7D53" w14:textId="1B4E4C67" w:rsidR="00601CD7" w:rsidRDefault="00000000">
      <w:pPr>
        <w:pStyle w:val="TableofFigures"/>
        <w:tabs>
          <w:tab w:val="right" w:leader="dot" w:pos="9350"/>
        </w:tabs>
        <w:rPr>
          <w:rFonts w:eastAsiaTheme="minorEastAsia"/>
          <w:noProof/>
          <w:kern w:val="2"/>
          <w:lang w:val="en-US"/>
          <w14:ligatures w14:val="standardContextual"/>
        </w:rPr>
      </w:pPr>
      <w:hyperlink r:id="rId28" w:anchor="_Toc144202314" w:history="1">
        <w:r w:rsidR="00601CD7" w:rsidRPr="00951A52">
          <w:rPr>
            <w:rStyle w:val="Hyperlink"/>
            <w:rFonts w:ascii="Arial Narrow" w:hAnsi="Arial Narrow"/>
            <w:noProof/>
          </w:rPr>
          <w:t>Figure 7: How far LEAP project addressed gender inequalities?</w:t>
        </w:r>
        <w:r w:rsidR="00601CD7">
          <w:rPr>
            <w:noProof/>
            <w:webHidden/>
          </w:rPr>
          <w:tab/>
        </w:r>
        <w:r w:rsidR="00601CD7">
          <w:rPr>
            <w:noProof/>
            <w:webHidden/>
          </w:rPr>
          <w:fldChar w:fldCharType="begin"/>
        </w:r>
        <w:r w:rsidR="00601CD7">
          <w:rPr>
            <w:noProof/>
            <w:webHidden/>
          </w:rPr>
          <w:instrText xml:space="preserve"> PAGEREF _Toc144202314 \h </w:instrText>
        </w:r>
        <w:r w:rsidR="00601CD7">
          <w:rPr>
            <w:noProof/>
            <w:webHidden/>
          </w:rPr>
        </w:r>
        <w:r w:rsidR="00601CD7">
          <w:rPr>
            <w:noProof/>
            <w:webHidden/>
          </w:rPr>
          <w:fldChar w:fldCharType="separate"/>
        </w:r>
        <w:r w:rsidR="00601CD7">
          <w:rPr>
            <w:noProof/>
            <w:webHidden/>
          </w:rPr>
          <w:t>41</w:t>
        </w:r>
        <w:r w:rsidR="00601CD7">
          <w:rPr>
            <w:noProof/>
            <w:webHidden/>
          </w:rPr>
          <w:fldChar w:fldCharType="end"/>
        </w:r>
      </w:hyperlink>
    </w:p>
    <w:p w14:paraId="494DB936" w14:textId="44933EB0" w:rsidR="00601CD7" w:rsidRDefault="00000000">
      <w:pPr>
        <w:pStyle w:val="TableofFigures"/>
        <w:tabs>
          <w:tab w:val="right" w:leader="dot" w:pos="9350"/>
        </w:tabs>
        <w:rPr>
          <w:rFonts w:eastAsiaTheme="minorEastAsia"/>
          <w:noProof/>
          <w:kern w:val="2"/>
          <w:lang w:val="en-US"/>
          <w14:ligatures w14:val="standardContextual"/>
        </w:rPr>
      </w:pPr>
      <w:hyperlink r:id="rId29" w:anchor="_Toc144202315" w:history="1">
        <w:r w:rsidR="00601CD7" w:rsidRPr="00951A52">
          <w:rPr>
            <w:rStyle w:val="Hyperlink"/>
            <w:rFonts w:ascii="Arial Narrow" w:hAnsi="Arial Narrow"/>
            <w:noProof/>
          </w:rPr>
          <w:t>Figure 8: Perception on women leadership</w:t>
        </w:r>
        <w:r w:rsidR="00601CD7">
          <w:rPr>
            <w:noProof/>
            <w:webHidden/>
          </w:rPr>
          <w:tab/>
        </w:r>
        <w:r w:rsidR="00601CD7">
          <w:rPr>
            <w:noProof/>
            <w:webHidden/>
          </w:rPr>
          <w:fldChar w:fldCharType="begin"/>
        </w:r>
        <w:r w:rsidR="00601CD7">
          <w:rPr>
            <w:noProof/>
            <w:webHidden/>
          </w:rPr>
          <w:instrText xml:space="preserve"> PAGEREF _Toc144202315 \h </w:instrText>
        </w:r>
        <w:r w:rsidR="00601CD7">
          <w:rPr>
            <w:noProof/>
            <w:webHidden/>
          </w:rPr>
        </w:r>
        <w:r w:rsidR="00601CD7">
          <w:rPr>
            <w:noProof/>
            <w:webHidden/>
          </w:rPr>
          <w:fldChar w:fldCharType="separate"/>
        </w:r>
        <w:r w:rsidR="00601CD7">
          <w:rPr>
            <w:noProof/>
            <w:webHidden/>
          </w:rPr>
          <w:t>46</w:t>
        </w:r>
        <w:r w:rsidR="00601CD7">
          <w:rPr>
            <w:noProof/>
            <w:webHidden/>
          </w:rPr>
          <w:fldChar w:fldCharType="end"/>
        </w:r>
      </w:hyperlink>
    </w:p>
    <w:p w14:paraId="45C72136" w14:textId="695C0997" w:rsidR="00601CD7" w:rsidRDefault="00000000">
      <w:pPr>
        <w:pStyle w:val="TableofFigures"/>
        <w:tabs>
          <w:tab w:val="right" w:leader="dot" w:pos="9350"/>
        </w:tabs>
        <w:rPr>
          <w:rFonts w:eastAsiaTheme="minorEastAsia"/>
          <w:noProof/>
          <w:kern w:val="2"/>
          <w:lang w:val="en-US"/>
          <w14:ligatures w14:val="standardContextual"/>
        </w:rPr>
      </w:pPr>
      <w:hyperlink r:id="rId30" w:anchor="_Toc144202316" w:history="1">
        <w:r w:rsidR="00601CD7" w:rsidRPr="00951A52">
          <w:rPr>
            <w:rStyle w:val="Hyperlink"/>
            <w:rFonts w:ascii="Arial Narrow" w:hAnsi="Arial Narrow"/>
            <w:noProof/>
          </w:rPr>
          <w:t>Figure 9: Perception on sustainability</w:t>
        </w:r>
        <w:r w:rsidR="00601CD7">
          <w:rPr>
            <w:noProof/>
            <w:webHidden/>
          </w:rPr>
          <w:tab/>
        </w:r>
        <w:r w:rsidR="00601CD7">
          <w:rPr>
            <w:noProof/>
            <w:webHidden/>
          </w:rPr>
          <w:fldChar w:fldCharType="begin"/>
        </w:r>
        <w:r w:rsidR="00601CD7">
          <w:rPr>
            <w:noProof/>
            <w:webHidden/>
          </w:rPr>
          <w:instrText xml:space="preserve"> PAGEREF _Toc144202316 \h </w:instrText>
        </w:r>
        <w:r w:rsidR="00601CD7">
          <w:rPr>
            <w:noProof/>
            <w:webHidden/>
          </w:rPr>
        </w:r>
        <w:r w:rsidR="00601CD7">
          <w:rPr>
            <w:noProof/>
            <w:webHidden/>
          </w:rPr>
          <w:fldChar w:fldCharType="separate"/>
        </w:r>
        <w:r w:rsidR="00601CD7">
          <w:rPr>
            <w:noProof/>
            <w:webHidden/>
          </w:rPr>
          <w:t>46</w:t>
        </w:r>
        <w:r w:rsidR="00601CD7">
          <w:rPr>
            <w:noProof/>
            <w:webHidden/>
          </w:rPr>
          <w:fldChar w:fldCharType="end"/>
        </w:r>
      </w:hyperlink>
    </w:p>
    <w:p w14:paraId="38F3CE64" w14:textId="0351F13C" w:rsidR="00844FD3" w:rsidRPr="001C03DD" w:rsidRDefault="00844FD3" w:rsidP="001C03DD">
      <w:pPr>
        <w:pStyle w:val="TableofFigures"/>
        <w:tabs>
          <w:tab w:val="right" w:leader="dot" w:pos="9350"/>
        </w:tabs>
        <w:rPr>
          <w:b/>
          <w:bCs/>
        </w:rPr>
      </w:pPr>
      <w:r>
        <w:fldChar w:fldCharType="end"/>
      </w:r>
      <w:r>
        <w:rPr>
          <w:b/>
          <w:bCs/>
        </w:rPr>
        <w:t xml:space="preserve">List of </w:t>
      </w:r>
      <w:r w:rsidRPr="00844FD3">
        <w:rPr>
          <w:b/>
          <w:bCs/>
        </w:rPr>
        <w:t>Table</w:t>
      </w:r>
      <w:r>
        <w:rPr>
          <w:b/>
          <w:bCs/>
        </w:rPr>
        <w:t>s</w:t>
      </w:r>
    </w:p>
    <w:p w14:paraId="79A5A5DD" w14:textId="152DAE49" w:rsidR="00601CD7" w:rsidRDefault="00844FD3">
      <w:pPr>
        <w:pStyle w:val="TableofFigures"/>
        <w:tabs>
          <w:tab w:val="right" w:leader="dot" w:pos="9350"/>
        </w:tabs>
        <w:rPr>
          <w:rFonts w:eastAsiaTheme="minorEastAsia"/>
          <w:noProof/>
          <w:kern w:val="2"/>
          <w:lang w:val="en-US"/>
          <w14:ligatures w14:val="standardContextual"/>
        </w:rPr>
      </w:pPr>
      <w:r>
        <w:fldChar w:fldCharType="begin"/>
      </w:r>
      <w:r>
        <w:instrText xml:space="preserve"> TOC \h \z \c "Table" </w:instrText>
      </w:r>
      <w:r>
        <w:fldChar w:fldCharType="separate"/>
      </w:r>
      <w:hyperlink w:anchor="_Toc144202317" w:history="1">
        <w:r w:rsidR="00601CD7" w:rsidRPr="001F34D5">
          <w:rPr>
            <w:rStyle w:val="Hyperlink"/>
            <w:rFonts w:ascii="Arial Narrow" w:hAnsi="Arial Narrow"/>
            <w:noProof/>
          </w:rPr>
          <w:t>Table 1 Project key stakeholders:</w:t>
        </w:r>
        <w:r w:rsidR="00601CD7">
          <w:rPr>
            <w:noProof/>
            <w:webHidden/>
          </w:rPr>
          <w:tab/>
        </w:r>
        <w:r w:rsidR="00601CD7">
          <w:rPr>
            <w:noProof/>
            <w:webHidden/>
          </w:rPr>
          <w:fldChar w:fldCharType="begin"/>
        </w:r>
        <w:r w:rsidR="00601CD7">
          <w:rPr>
            <w:noProof/>
            <w:webHidden/>
          </w:rPr>
          <w:instrText xml:space="preserve"> PAGEREF _Toc144202317 \h </w:instrText>
        </w:r>
        <w:r w:rsidR="00601CD7">
          <w:rPr>
            <w:noProof/>
            <w:webHidden/>
          </w:rPr>
        </w:r>
        <w:r w:rsidR="00601CD7">
          <w:rPr>
            <w:noProof/>
            <w:webHidden/>
          </w:rPr>
          <w:fldChar w:fldCharType="separate"/>
        </w:r>
        <w:r w:rsidR="00601CD7">
          <w:rPr>
            <w:noProof/>
            <w:webHidden/>
          </w:rPr>
          <w:t>16</w:t>
        </w:r>
        <w:r w:rsidR="00601CD7">
          <w:rPr>
            <w:noProof/>
            <w:webHidden/>
          </w:rPr>
          <w:fldChar w:fldCharType="end"/>
        </w:r>
      </w:hyperlink>
    </w:p>
    <w:p w14:paraId="62D8FB68" w14:textId="78C41999" w:rsidR="00601CD7" w:rsidRDefault="00000000">
      <w:pPr>
        <w:pStyle w:val="TableofFigures"/>
        <w:tabs>
          <w:tab w:val="right" w:leader="dot" w:pos="9350"/>
        </w:tabs>
        <w:rPr>
          <w:rFonts w:eastAsiaTheme="minorEastAsia"/>
          <w:noProof/>
          <w:kern w:val="2"/>
          <w:lang w:val="en-US"/>
          <w14:ligatures w14:val="standardContextual"/>
        </w:rPr>
      </w:pPr>
      <w:hyperlink w:anchor="_Toc144202318" w:history="1">
        <w:r w:rsidR="00601CD7" w:rsidRPr="001F34D5">
          <w:rPr>
            <w:rStyle w:val="Hyperlink"/>
            <w:rFonts w:ascii="Arial Narrow" w:hAnsi="Arial Narrow"/>
            <w:noProof/>
          </w:rPr>
          <w:t>Table 2: Evaluation Key Questions</w:t>
        </w:r>
        <w:r w:rsidR="00601CD7">
          <w:rPr>
            <w:noProof/>
            <w:webHidden/>
          </w:rPr>
          <w:tab/>
        </w:r>
        <w:r w:rsidR="00601CD7">
          <w:rPr>
            <w:noProof/>
            <w:webHidden/>
          </w:rPr>
          <w:fldChar w:fldCharType="begin"/>
        </w:r>
        <w:r w:rsidR="00601CD7">
          <w:rPr>
            <w:noProof/>
            <w:webHidden/>
          </w:rPr>
          <w:instrText xml:space="preserve"> PAGEREF _Toc144202318 \h </w:instrText>
        </w:r>
        <w:r w:rsidR="00601CD7">
          <w:rPr>
            <w:noProof/>
            <w:webHidden/>
          </w:rPr>
        </w:r>
        <w:r w:rsidR="00601CD7">
          <w:rPr>
            <w:noProof/>
            <w:webHidden/>
          </w:rPr>
          <w:fldChar w:fldCharType="separate"/>
        </w:r>
        <w:r w:rsidR="00601CD7">
          <w:rPr>
            <w:noProof/>
            <w:webHidden/>
          </w:rPr>
          <w:t>19</w:t>
        </w:r>
        <w:r w:rsidR="00601CD7">
          <w:rPr>
            <w:noProof/>
            <w:webHidden/>
          </w:rPr>
          <w:fldChar w:fldCharType="end"/>
        </w:r>
      </w:hyperlink>
    </w:p>
    <w:p w14:paraId="3931A2D1" w14:textId="0CE14F23" w:rsidR="00601CD7" w:rsidRDefault="00000000">
      <w:pPr>
        <w:pStyle w:val="TableofFigures"/>
        <w:tabs>
          <w:tab w:val="right" w:leader="dot" w:pos="9350"/>
        </w:tabs>
        <w:rPr>
          <w:rFonts w:eastAsiaTheme="minorEastAsia"/>
          <w:noProof/>
          <w:kern w:val="2"/>
          <w:lang w:val="en-US"/>
          <w14:ligatures w14:val="standardContextual"/>
        </w:rPr>
      </w:pPr>
      <w:hyperlink w:anchor="_Toc144202319" w:history="1">
        <w:r w:rsidR="00601CD7" w:rsidRPr="001F34D5">
          <w:rPr>
            <w:rStyle w:val="Hyperlink"/>
            <w:rFonts w:ascii="Arial Narrow" w:hAnsi="Arial Narrow"/>
            <w:noProof/>
          </w:rPr>
          <w:t>Table 3: Partners and their activities</w:t>
        </w:r>
        <w:r w:rsidR="00601CD7">
          <w:rPr>
            <w:noProof/>
            <w:webHidden/>
          </w:rPr>
          <w:tab/>
        </w:r>
        <w:r w:rsidR="00601CD7">
          <w:rPr>
            <w:noProof/>
            <w:webHidden/>
          </w:rPr>
          <w:fldChar w:fldCharType="begin"/>
        </w:r>
        <w:r w:rsidR="00601CD7">
          <w:rPr>
            <w:noProof/>
            <w:webHidden/>
          </w:rPr>
          <w:instrText xml:space="preserve"> PAGEREF _Toc144202319 \h </w:instrText>
        </w:r>
        <w:r w:rsidR="00601CD7">
          <w:rPr>
            <w:noProof/>
            <w:webHidden/>
          </w:rPr>
        </w:r>
        <w:r w:rsidR="00601CD7">
          <w:rPr>
            <w:noProof/>
            <w:webHidden/>
          </w:rPr>
          <w:fldChar w:fldCharType="separate"/>
        </w:r>
        <w:r w:rsidR="00601CD7">
          <w:rPr>
            <w:noProof/>
            <w:webHidden/>
          </w:rPr>
          <w:t>26</w:t>
        </w:r>
        <w:r w:rsidR="00601CD7">
          <w:rPr>
            <w:noProof/>
            <w:webHidden/>
          </w:rPr>
          <w:fldChar w:fldCharType="end"/>
        </w:r>
      </w:hyperlink>
    </w:p>
    <w:p w14:paraId="40400431" w14:textId="280F8B92" w:rsidR="00601CD7" w:rsidRDefault="00000000">
      <w:pPr>
        <w:pStyle w:val="TableofFigures"/>
        <w:tabs>
          <w:tab w:val="right" w:leader="dot" w:pos="9350"/>
        </w:tabs>
        <w:rPr>
          <w:rFonts w:eastAsiaTheme="minorEastAsia"/>
          <w:noProof/>
          <w:kern w:val="2"/>
          <w:lang w:val="en-US"/>
          <w14:ligatures w14:val="standardContextual"/>
        </w:rPr>
      </w:pPr>
      <w:hyperlink w:anchor="_Toc144202320" w:history="1">
        <w:r w:rsidR="00601CD7" w:rsidRPr="001F34D5">
          <w:rPr>
            <w:rStyle w:val="Hyperlink"/>
            <w:rFonts w:ascii="Arial Narrow" w:hAnsi="Arial Narrow"/>
            <w:noProof/>
          </w:rPr>
          <w:t>Table 4: achievement of indicators</w:t>
        </w:r>
        <w:r w:rsidR="00601CD7">
          <w:rPr>
            <w:noProof/>
            <w:webHidden/>
          </w:rPr>
          <w:tab/>
        </w:r>
        <w:r w:rsidR="00601CD7">
          <w:rPr>
            <w:noProof/>
            <w:webHidden/>
          </w:rPr>
          <w:fldChar w:fldCharType="begin"/>
        </w:r>
        <w:r w:rsidR="00601CD7">
          <w:rPr>
            <w:noProof/>
            <w:webHidden/>
          </w:rPr>
          <w:instrText xml:space="preserve"> PAGEREF _Toc144202320 \h </w:instrText>
        </w:r>
        <w:r w:rsidR="00601CD7">
          <w:rPr>
            <w:noProof/>
            <w:webHidden/>
          </w:rPr>
        </w:r>
        <w:r w:rsidR="00601CD7">
          <w:rPr>
            <w:noProof/>
            <w:webHidden/>
          </w:rPr>
          <w:fldChar w:fldCharType="separate"/>
        </w:r>
        <w:r w:rsidR="00601CD7">
          <w:rPr>
            <w:noProof/>
            <w:webHidden/>
          </w:rPr>
          <w:t>33</w:t>
        </w:r>
        <w:r w:rsidR="00601CD7">
          <w:rPr>
            <w:noProof/>
            <w:webHidden/>
          </w:rPr>
          <w:fldChar w:fldCharType="end"/>
        </w:r>
      </w:hyperlink>
    </w:p>
    <w:p w14:paraId="72EDA497" w14:textId="2A6209D8" w:rsidR="00601CD7" w:rsidRDefault="00000000">
      <w:pPr>
        <w:pStyle w:val="TableofFigures"/>
        <w:tabs>
          <w:tab w:val="right" w:leader="dot" w:pos="9350"/>
        </w:tabs>
        <w:rPr>
          <w:rFonts w:eastAsiaTheme="minorEastAsia"/>
          <w:noProof/>
          <w:kern w:val="2"/>
          <w:lang w:val="en-US"/>
          <w14:ligatures w14:val="standardContextual"/>
        </w:rPr>
      </w:pPr>
      <w:hyperlink w:anchor="_Toc144202321" w:history="1">
        <w:r w:rsidR="00601CD7" w:rsidRPr="001F34D5">
          <w:rPr>
            <w:rStyle w:val="Hyperlink"/>
            <w:rFonts w:ascii="Arial Narrow" w:hAnsi="Arial Narrow"/>
            <w:noProof/>
          </w:rPr>
          <w:t>Table 5: Perception on different thematic areas</w:t>
        </w:r>
        <w:r w:rsidR="00601CD7">
          <w:rPr>
            <w:noProof/>
            <w:webHidden/>
          </w:rPr>
          <w:tab/>
        </w:r>
        <w:r w:rsidR="00601CD7">
          <w:rPr>
            <w:noProof/>
            <w:webHidden/>
          </w:rPr>
          <w:fldChar w:fldCharType="begin"/>
        </w:r>
        <w:r w:rsidR="00601CD7">
          <w:rPr>
            <w:noProof/>
            <w:webHidden/>
          </w:rPr>
          <w:instrText xml:space="preserve"> PAGEREF _Toc144202321 \h </w:instrText>
        </w:r>
        <w:r w:rsidR="00601CD7">
          <w:rPr>
            <w:noProof/>
            <w:webHidden/>
          </w:rPr>
        </w:r>
        <w:r w:rsidR="00601CD7">
          <w:rPr>
            <w:noProof/>
            <w:webHidden/>
          </w:rPr>
          <w:fldChar w:fldCharType="separate"/>
        </w:r>
        <w:r w:rsidR="00601CD7">
          <w:rPr>
            <w:noProof/>
            <w:webHidden/>
          </w:rPr>
          <w:t>38</w:t>
        </w:r>
        <w:r w:rsidR="00601CD7">
          <w:rPr>
            <w:noProof/>
            <w:webHidden/>
          </w:rPr>
          <w:fldChar w:fldCharType="end"/>
        </w:r>
      </w:hyperlink>
    </w:p>
    <w:p w14:paraId="21D01810" w14:textId="2CBEB637" w:rsidR="00601CD7" w:rsidRDefault="00000000">
      <w:pPr>
        <w:pStyle w:val="TableofFigures"/>
        <w:tabs>
          <w:tab w:val="right" w:leader="dot" w:pos="9350"/>
        </w:tabs>
        <w:rPr>
          <w:rFonts w:eastAsiaTheme="minorEastAsia"/>
          <w:noProof/>
          <w:kern w:val="2"/>
          <w:lang w:val="en-US"/>
          <w14:ligatures w14:val="standardContextual"/>
        </w:rPr>
      </w:pPr>
      <w:hyperlink w:anchor="_Toc144202322" w:history="1">
        <w:r w:rsidR="00601CD7" w:rsidRPr="001F34D5">
          <w:rPr>
            <w:rStyle w:val="Hyperlink"/>
            <w:rFonts w:ascii="Arial Narrow" w:hAnsi="Arial Narrow"/>
            <w:noProof/>
          </w:rPr>
          <w:t>Table 6: Project's expenditure</w:t>
        </w:r>
        <w:r w:rsidR="00601CD7">
          <w:rPr>
            <w:noProof/>
            <w:webHidden/>
          </w:rPr>
          <w:tab/>
        </w:r>
        <w:r w:rsidR="00601CD7">
          <w:rPr>
            <w:noProof/>
            <w:webHidden/>
          </w:rPr>
          <w:fldChar w:fldCharType="begin"/>
        </w:r>
        <w:r w:rsidR="00601CD7">
          <w:rPr>
            <w:noProof/>
            <w:webHidden/>
          </w:rPr>
          <w:instrText xml:space="preserve"> PAGEREF _Toc144202322 \h </w:instrText>
        </w:r>
        <w:r w:rsidR="00601CD7">
          <w:rPr>
            <w:noProof/>
            <w:webHidden/>
          </w:rPr>
        </w:r>
        <w:r w:rsidR="00601CD7">
          <w:rPr>
            <w:noProof/>
            <w:webHidden/>
          </w:rPr>
          <w:fldChar w:fldCharType="separate"/>
        </w:r>
        <w:r w:rsidR="00601CD7">
          <w:rPr>
            <w:noProof/>
            <w:webHidden/>
          </w:rPr>
          <w:t>43</w:t>
        </w:r>
        <w:r w:rsidR="00601CD7">
          <w:rPr>
            <w:noProof/>
            <w:webHidden/>
          </w:rPr>
          <w:fldChar w:fldCharType="end"/>
        </w:r>
      </w:hyperlink>
    </w:p>
    <w:p w14:paraId="4737E42C" w14:textId="7C001C55" w:rsidR="00601CD7" w:rsidRDefault="00000000">
      <w:pPr>
        <w:pStyle w:val="TableofFigures"/>
        <w:tabs>
          <w:tab w:val="right" w:leader="dot" w:pos="9350"/>
        </w:tabs>
        <w:rPr>
          <w:rFonts w:eastAsiaTheme="minorEastAsia"/>
          <w:noProof/>
          <w:kern w:val="2"/>
          <w:lang w:val="en-US"/>
          <w14:ligatures w14:val="standardContextual"/>
        </w:rPr>
      </w:pPr>
      <w:hyperlink w:anchor="_Toc144202323" w:history="1">
        <w:r w:rsidR="00601CD7" w:rsidRPr="001F34D5">
          <w:rPr>
            <w:rStyle w:val="Hyperlink"/>
            <w:rFonts w:ascii="Arial Narrow" w:hAnsi="Arial Narrow"/>
            <w:noProof/>
          </w:rPr>
          <w:t>Table 7: Perception on human rights and gender equalities</w:t>
        </w:r>
        <w:r w:rsidR="00601CD7">
          <w:rPr>
            <w:noProof/>
            <w:webHidden/>
          </w:rPr>
          <w:tab/>
        </w:r>
        <w:r w:rsidR="00601CD7">
          <w:rPr>
            <w:noProof/>
            <w:webHidden/>
          </w:rPr>
          <w:fldChar w:fldCharType="begin"/>
        </w:r>
        <w:r w:rsidR="00601CD7">
          <w:rPr>
            <w:noProof/>
            <w:webHidden/>
          </w:rPr>
          <w:instrText xml:space="preserve"> PAGEREF _Toc144202323 \h </w:instrText>
        </w:r>
        <w:r w:rsidR="00601CD7">
          <w:rPr>
            <w:noProof/>
            <w:webHidden/>
          </w:rPr>
        </w:r>
        <w:r w:rsidR="00601CD7">
          <w:rPr>
            <w:noProof/>
            <w:webHidden/>
          </w:rPr>
          <w:fldChar w:fldCharType="separate"/>
        </w:r>
        <w:r w:rsidR="00601CD7">
          <w:rPr>
            <w:noProof/>
            <w:webHidden/>
          </w:rPr>
          <w:t>47</w:t>
        </w:r>
        <w:r w:rsidR="00601CD7">
          <w:rPr>
            <w:noProof/>
            <w:webHidden/>
          </w:rPr>
          <w:fldChar w:fldCharType="end"/>
        </w:r>
      </w:hyperlink>
    </w:p>
    <w:p w14:paraId="668592D8" w14:textId="463934F7" w:rsidR="00A56230" w:rsidRPr="002C3476" w:rsidRDefault="00844FD3" w:rsidP="00010707">
      <w:pPr>
        <w:jc w:val="both"/>
      </w:pPr>
      <w:r>
        <w:fldChar w:fldCharType="end"/>
      </w:r>
    </w:p>
    <w:p w14:paraId="52022418" w14:textId="77777777" w:rsidR="0031334F" w:rsidRPr="001C03DD" w:rsidRDefault="0031334F" w:rsidP="00010707">
      <w:pPr>
        <w:pStyle w:val="Heading1"/>
        <w:pageBreakBefore/>
        <w:jc w:val="both"/>
        <w:rPr>
          <w:rFonts w:ascii="Arial Narrow" w:hAnsi="Arial Narrow" w:cstheme="minorBidi"/>
        </w:rPr>
      </w:pPr>
      <w:bookmarkStart w:id="0" w:name="_Toc144202262"/>
      <w:r w:rsidRPr="001C03DD">
        <w:rPr>
          <w:rFonts w:ascii="Arial Narrow" w:hAnsi="Arial Narrow" w:cstheme="minorBidi"/>
          <w:b/>
          <w:bCs/>
        </w:rPr>
        <w:lastRenderedPageBreak/>
        <w:t>List of Acronyms and Abbreviations</w:t>
      </w:r>
      <w:bookmarkEnd w:id="0"/>
      <w:r w:rsidRPr="001C03DD">
        <w:rPr>
          <w:rFonts w:ascii="Arial Narrow" w:hAnsi="Arial Narrow" w:cstheme="minorBidi"/>
          <w:b/>
          <w:bCs/>
        </w:rPr>
        <w:t xml:space="preserve"> </w:t>
      </w:r>
    </w:p>
    <w:p w14:paraId="7831703E" w14:textId="2CE3683D" w:rsidR="00872C7C" w:rsidRPr="008862C2" w:rsidRDefault="00872C7C" w:rsidP="00010707">
      <w:pPr>
        <w:pStyle w:val="Default"/>
        <w:spacing w:line="276" w:lineRule="auto"/>
        <w:jc w:val="both"/>
        <w:rPr>
          <w:rFonts w:ascii="Arial Narrow" w:hAnsi="Arial Narrow"/>
          <w:lang w:val="en-GB"/>
        </w:rPr>
      </w:pPr>
      <w:r w:rsidRPr="008862C2">
        <w:rPr>
          <w:rFonts w:ascii="Arial Narrow" w:hAnsi="Arial Narrow"/>
          <w:lang w:val="en-GB"/>
        </w:rPr>
        <w:t xml:space="preserve">CEFM   </w:t>
      </w:r>
      <w:r w:rsidRPr="008862C2">
        <w:rPr>
          <w:rFonts w:ascii="Arial Narrow" w:hAnsi="Arial Narrow"/>
          <w:color w:val="auto"/>
          <w:sz w:val="32"/>
          <w:szCs w:val="32"/>
        </w:rPr>
        <w:t xml:space="preserve">          </w:t>
      </w:r>
      <w:r w:rsidRPr="008862C2">
        <w:rPr>
          <w:rFonts w:ascii="Arial Narrow" w:hAnsi="Arial Narrow"/>
          <w:lang w:val="en-GB"/>
        </w:rPr>
        <w:t>Child, Early and Forced Marriage</w:t>
      </w:r>
    </w:p>
    <w:p w14:paraId="6C13B0BE" w14:textId="779A5EBD" w:rsidR="00A86C70" w:rsidRPr="008862C2" w:rsidRDefault="00BF7E72" w:rsidP="00010707">
      <w:pPr>
        <w:pStyle w:val="Default"/>
        <w:spacing w:line="276" w:lineRule="auto"/>
        <w:jc w:val="both"/>
        <w:rPr>
          <w:rFonts w:ascii="Arial Narrow" w:hAnsi="Arial Narrow"/>
          <w:lang w:val="en-GB"/>
        </w:rPr>
      </w:pPr>
      <w:r w:rsidRPr="008862C2">
        <w:rPr>
          <w:rFonts w:ascii="Arial Narrow" w:hAnsi="Arial Narrow"/>
          <w:lang w:val="en-GB"/>
        </w:rPr>
        <w:t>CFM</w:t>
      </w:r>
      <w:r w:rsidRPr="008862C2">
        <w:rPr>
          <w:rFonts w:ascii="Arial Narrow" w:hAnsi="Arial Narrow"/>
          <w:lang w:val="en-GB"/>
        </w:rPr>
        <w:tab/>
      </w:r>
      <w:r w:rsidRPr="008862C2">
        <w:rPr>
          <w:rFonts w:ascii="Arial Narrow" w:hAnsi="Arial Narrow"/>
          <w:lang w:val="en-GB"/>
        </w:rPr>
        <w:tab/>
        <w:t>Complaint and Feedback Mechanism</w:t>
      </w:r>
    </w:p>
    <w:p w14:paraId="75A43820" w14:textId="2C218745"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CSO</w:t>
      </w:r>
      <w:r w:rsidRPr="008862C2">
        <w:rPr>
          <w:rFonts w:ascii="Arial Narrow" w:hAnsi="Arial Narrow"/>
          <w:lang w:val="en-GB"/>
        </w:rPr>
        <w:tab/>
      </w:r>
      <w:r w:rsidRPr="008862C2">
        <w:rPr>
          <w:rFonts w:ascii="Arial Narrow" w:hAnsi="Arial Narrow"/>
          <w:lang w:val="en-GB"/>
        </w:rPr>
        <w:tab/>
        <w:t>Civil Society Organization</w:t>
      </w:r>
    </w:p>
    <w:p w14:paraId="34AB052D" w14:textId="3575FDFB" w:rsidR="00620968" w:rsidRPr="008862C2" w:rsidRDefault="00620968" w:rsidP="00010707">
      <w:pPr>
        <w:pStyle w:val="Default"/>
        <w:spacing w:line="276" w:lineRule="auto"/>
        <w:jc w:val="both"/>
        <w:rPr>
          <w:rFonts w:ascii="Arial Narrow" w:hAnsi="Arial Narrow"/>
          <w:lang w:val="en-GB"/>
        </w:rPr>
      </w:pPr>
      <w:r w:rsidRPr="008862C2">
        <w:rPr>
          <w:rFonts w:ascii="Arial Narrow" w:hAnsi="Arial Narrow"/>
          <w:lang w:val="en-GB"/>
        </w:rPr>
        <w:t>ESARO</w:t>
      </w:r>
      <w:r w:rsidRPr="008862C2">
        <w:rPr>
          <w:rFonts w:ascii="Arial Narrow" w:hAnsi="Arial Narrow"/>
          <w:lang w:val="en-GB"/>
        </w:rPr>
        <w:tab/>
      </w:r>
      <w:r w:rsidRPr="008862C2">
        <w:rPr>
          <w:rFonts w:ascii="Arial Narrow" w:hAnsi="Arial Narrow"/>
          <w:lang w:val="en-GB"/>
        </w:rPr>
        <w:tab/>
        <w:t>Eastern and Southern Africa Regional Office</w:t>
      </w:r>
    </w:p>
    <w:p w14:paraId="380A24A7" w14:textId="775FE397"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FDG</w:t>
      </w:r>
      <w:r w:rsidRPr="008862C2">
        <w:rPr>
          <w:rFonts w:ascii="Arial Narrow" w:hAnsi="Arial Narrow"/>
          <w:lang w:val="en-GB"/>
        </w:rPr>
        <w:tab/>
      </w:r>
      <w:r w:rsidRPr="008862C2">
        <w:rPr>
          <w:rFonts w:ascii="Arial Narrow" w:hAnsi="Arial Narrow"/>
          <w:lang w:val="en-GB"/>
        </w:rPr>
        <w:tab/>
        <w:t>Focus Group Discussion</w:t>
      </w:r>
    </w:p>
    <w:p w14:paraId="769214E8" w14:textId="7B982525" w:rsidR="0081305D" w:rsidRPr="008862C2" w:rsidRDefault="0081305D" w:rsidP="00010707">
      <w:pPr>
        <w:pStyle w:val="Default"/>
        <w:spacing w:line="276" w:lineRule="auto"/>
        <w:jc w:val="both"/>
        <w:rPr>
          <w:rFonts w:ascii="Arial Narrow" w:hAnsi="Arial Narrow"/>
          <w:lang w:val="en-GB"/>
        </w:rPr>
      </w:pPr>
      <w:r w:rsidRPr="008862C2">
        <w:rPr>
          <w:rFonts w:ascii="Arial Narrow" w:hAnsi="Arial Narrow"/>
          <w:lang w:val="en-GB"/>
        </w:rPr>
        <w:t>FGM</w:t>
      </w:r>
      <w:r w:rsidRPr="008862C2">
        <w:rPr>
          <w:rFonts w:ascii="Arial Narrow" w:hAnsi="Arial Narrow"/>
          <w:lang w:val="en-GB"/>
        </w:rPr>
        <w:tab/>
      </w:r>
      <w:r w:rsidRPr="008862C2">
        <w:rPr>
          <w:rFonts w:ascii="Arial Narrow" w:hAnsi="Arial Narrow"/>
          <w:lang w:val="en-GB"/>
        </w:rPr>
        <w:tab/>
        <w:t xml:space="preserve">Female </w:t>
      </w:r>
      <w:r w:rsidR="001C03DD">
        <w:rPr>
          <w:rFonts w:ascii="Arial Narrow" w:hAnsi="Arial Narrow"/>
          <w:lang w:val="en-GB"/>
        </w:rPr>
        <w:t>G</w:t>
      </w:r>
      <w:r w:rsidRPr="008862C2">
        <w:rPr>
          <w:rFonts w:ascii="Arial Narrow" w:hAnsi="Arial Narrow"/>
          <w:lang w:val="en-GB"/>
        </w:rPr>
        <w:t xml:space="preserve">enital </w:t>
      </w:r>
      <w:r w:rsidR="001C03DD">
        <w:rPr>
          <w:rFonts w:ascii="Arial Narrow" w:hAnsi="Arial Narrow"/>
          <w:lang w:val="en-GB"/>
        </w:rPr>
        <w:t>M</w:t>
      </w:r>
      <w:r w:rsidRPr="008862C2">
        <w:rPr>
          <w:rFonts w:ascii="Arial Narrow" w:hAnsi="Arial Narrow"/>
          <w:lang w:val="en-GB"/>
        </w:rPr>
        <w:t>utilation</w:t>
      </w:r>
    </w:p>
    <w:p w14:paraId="174B2B95" w14:textId="3665D90D" w:rsidR="0081305D" w:rsidRPr="008862C2" w:rsidRDefault="0081305D" w:rsidP="00010707">
      <w:pPr>
        <w:pStyle w:val="Default"/>
        <w:spacing w:line="276" w:lineRule="auto"/>
        <w:jc w:val="both"/>
        <w:rPr>
          <w:rFonts w:ascii="Arial Narrow" w:hAnsi="Arial Narrow"/>
          <w:lang w:val="en-GB"/>
        </w:rPr>
      </w:pPr>
      <w:r w:rsidRPr="008862C2">
        <w:rPr>
          <w:rFonts w:ascii="Arial Narrow" w:hAnsi="Arial Narrow"/>
          <w:lang w:val="en-GB"/>
        </w:rPr>
        <w:t>GBV</w:t>
      </w:r>
      <w:r w:rsidRPr="008862C2">
        <w:rPr>
          <w:rFonts w:ascii="Arial Narrow" w:hAnsi="Arial Narrow"/>
          <w:lang w:val="en-GB"/>
        </w:rPr>
        <w:tab/>
      </w:r>
      <w:r w:rsidRPr="008862C2">
        <w:rPr>
          <w:rFonts w:ascii="Arial Narrow" w:hAnsi="Arial Narrow"/>
          <w:lang w:val="en-GB"/>
        </w:rPr>
        <w:tab/>
        <w:t xml:space="preserve">Gender based </w:t>
      </w:r>
      <w:r w:rsidR="00236195" w:rsidRPr="008862C2">
        <w:rPr>
          <w:rFonts w:ascii="Arial Narrow" w:hAnsi="Arial Narrow"/>
          <w:lang w:val="en-GB"/>
        </w:rPr>
        <w:t>Violence.</w:t>
      </w:r>
    </w:p>
    <w:p w14:paraId="2778F85F" w14:textId="7FF3425D" w:rsidR="00445D04" w:rsidRPr="008862C2" w:rsidRDefault="00445D04" w:rsidP="00010707">
      <w:pPr>
        <w:pStyle w:val="Default"/>
        <w:spacing w:line="276" w:lineRule="auto"/>
        <w:jc w:val="both"/>
        <w:rPr>
          <w:rFonts w:ascii="Arial Narrow" w:hAnsi="Arial Narrow"/>
          <w:lang w:val="en-GB"/>
        </w:rPr>
      </w:pPr>
      <w:r w:rsidRPr="008862C2">
        <w:rPr>
          <w:rFonts w:ascii="Arial Narrow" w:hAnsi="Arial Narrow"/>
          <w:lang w:val="en-GB"/>
        </w:rPr>
        <w:t>HDP</w:t>
      </w:r>
      <w:r w:rsidRPr="008862C2">
        <w:rPr>
          <w:rFonts w:ascii="Arial Narrow" w:hAnsi="Arial Narrow"/>
          <w:lang w:val="en-GB"/>
        </w:rPr>
        <w:tab/>
      </w:r>
      <w:r w:rsidRPr="008862C2">
        <w:rPr>
          <w:rFonts w:ascii="Arial Narrow" w:hAnsi="Arial Narrow"/>
          <w:lang w:val="en-GB"/>
        </w:rPr>
        <w:tab/>
        <w:t xml:space="preserve">Humanitarian, </w:t>
      </w:r>
      <w:r w:rsidR="001C03DD">
        <w:rPr>
          <w:rFonts w:ascii="Arial Narrow" w:hAnsi="Arial Narrow"/>
          <w:lang w:val="en-GB"/>
        </w:rPr>
        <w:t>D</w:t>
      </w:r>
      <w:r w:rsidRPr="008862C2">
        <w:rPr>
          <w:rFonts w:ascii="Arial Narrow" w:hAnsi="Arial Narrow"/>
          <w:lang w:val="en-GB"/>
        </w:rPr>
        <w:t xml:space="preserve">evelopment and </w:t>
      </w:r>
      <w:r w:rsidR="001C03DD">
        <w:rPr>
          <w:rFonts w:ascii="Arial Narrow" w:hAnsi="Arial Narrow"/>
          <w:lang w:val="en-GB"/>
        </w:rPr>
        <w:t>P</w:t>
      </w:r>
      <w:r w:rsidRPr="008862C2">
        <w:rPr>
          <w:rFonts w:ascii="Arial Narrow" w:hAnsi="Arial Narrow"/>
          <w:lang w:val="en-GB"/>
        </w:rPr>
        <w:t>eace (nexus)</w:t>
      </w:r>
    </w:p>
    <w:p w14:paraId="782CEC69" w14:textId="2E986575"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HRP</w:t>
      </w:r>
      <w:r w:rsidRPr="008862C2">
        <w:rPr>
          <w:rFonts w:ascii="Arial Narrow" w:hAnsi="Arial Narrow"/>
          <w:lang w:val="en-GB"/>
        </w:rPr>
        <w:tab/>
      </w:r>
      <w:r w:rsidRPr="008862C2">
        <w:rPr>
          <w:rFonts w:ascii="Arial Narrow" w:hAnsi="Arial Narrow"/>
          <w:lang w:val="en-GB"/>
        </w:rPr>
        <w:tab/>
        <w:t>Humanitarian Relief Plan</w:t>
      </w:r>
      <w:r w:rsidRPr="008862C2">
        <w:rPr>
          <w:rFonts w:ascii="Arial Narrow" w:hAnsi="Arial Narrow"/>
          <w:lang w:val="en-GB"/>
        </w:rPr>
        <w:tab/>
      </w:r>
    </w:p>
    <w:p w14:paraId="6E767EDD" w14:textId="77777777" w:rsidR="0031334F" w:rsidRDefault="0031334F" w:rsidP="00010707">
      <w:pPr>
        <w:pStyle w:val="Default"/>
        <w:spacing w:line="276" w:lineRule="auto"/>
        <w:jc w:val="both"/>
        <w:rPr>
          <w:rFonts w:ascii="Arial Narrow" w:hAnsi="Arial Narrow"/>
          <w:lang w:val="en-GB"/>
        </w:rPr>
      </w:pPr>
      <w:r w:rsidRPr="008862C2">
        <w:rPr>
          <w:rFonts w:ascii="Arial Narrow" w:hAnsi="Arial Narrow"/>
          <w:lang w:val="en-GB"/>
        </w:rPr>
        <w:t>IDP</w:t>
      </w:r>
      <w:r w:rsidRPr="008862C2">
        <w:rPr>
          <w:rFonts w:ascii="Arial Narrow" w:hAnsi="Arial Narrow"/>
          <w:lang w:val="en-GB"/>
        </w:rPr>
        <w:tab/>
      </w:r>
      <w:r w:rsidRPr="008862C2">
        <w:rPr>
          <w:rFonts w:ascii="Arial Narrow" w:hAnsi="Arial Narrow"/>
          <w:lang w:val="en-GB"/>
        </w:rPr>
        <w:tab/>
        <w:t>Internally Displaced Person</w:t>
      </w:r>
    </w:p>
    <w:p w14:paraId="36375A78" w14:textId="2F0645B4" w:rsidR="00452C25" w:rsidRPr="008862C2" w:rsidRDefault="00452C25" w:rsidP="00010707">
      <w:pPr>
        <w:pStyle w:val="Default"/>
        <w:spacing w:line="276" w:lineRule="auto"/>
        <w:jc w:val="both"/>
        <w:rPr>
          <w:rFonts w:ascii="Arial Narrow" w:hAnsi="Arial Narrow"/>
          <w:lang w:val="en-GB"/>
        </w:rPr>
      </w:pPr>
      <w:r w:rsidRPr="000F2947">
        <w:rPr>
          <w:rFonts w:ascii="Arial Narrow" w:hAnsi="Arial Narrow"/>
        </w:rPr>
        <w:t>IASC</w:t>
      </w:r>
      <w:r>
        <w:rPr>
          <w:rFonts w:ascii="Arial Narrow" w:hAnsi="Arial Narrow"/>
        </w:rPr>
        <w:t xml:space="preserve">                  Inter-Agency Standing Committee</w:t>
      </w:r>
    </w:p>
    <w:p w14:paraId="3DAA60B3" w14:textId="7BD887D2" w:rsidR="00561371" w:rsidRDefault="00561371" w:rsidP="00010707">
      <w:pPr>
        <w:pStyle w:val="Default"/>
        <w:spacing w:line="276" w:lineRule="auto"/>
        <w:jc w:val="both"/>
        <w:rPr>
          <w:rFonts w:ascii="Arial Narrow" w:hAnsi="Arial Narrow"/>
          <w:lang w:val="en-GB"/>
        </w:rPr>
      </w:pPr>
      <w:r w:rsidRPr="008862C2">
        <w:rPr>
          <w:rFonts w:ascii="Arial Narrow" w:hAnsi="Arial Narrow"/>
          <w:lang w:val="en-GB"/>
        </w:rPr>
        <w:t xml:space="preserve">IPs </w:t>
      </w:r>
      <w:r w:rsidRPr="008862C2">
        <w:rPr>
          <w:rFonts w:ascii="Arial Narrow" w:hAnsi="Arial Narrow"/>
          <w:sz w:val="32"/>
          <w:szCs w:val="32"/>
          <w:lang w:val="en-GB"/>
        </w:rPr>
        <w:t xml:space="preserve">               </w:t>
      </w:r>
      <w:r w:rsidRPr="008862C2">
        <w:rPr>
          <w:rFonts w:ascii="Arial Narrow" w:hAnsi="Arial Narrow"/>
          <w:lang w:val="en-GB"/>
        </w:rPr>
        <w:t>Implementing Partners</w:t>
      </w:r>
    </w:p>
    <w:p w14:paraId="6FFCA2B9" w14:textId="29FC727A" w:rsidR="00236195" w:rsidRPr="008862C2" w:rsidRDefault="00236195" w:rsidP="00010707">
      <w:pPr>
        <w:pStyle w:val="Default"/>
        <w:spacing w:line="276" w:lineRule="auto"/>
        <w:jc w:val="both"/>
        <w:rPr>
          <w:rFonts w:ascii="Arial Narrow" w:hAnsi="Arial Narrow"/>
          <w:lang w:val="en-GB"/>
        </w:rPr>
      </w:pPr>
      <w:r>
        <w:rPr>
          <w:rFonts w:ascii="Arial Narrow" w:hAnsi="Arial Narrow"/>
          <w:lang w:val="en-GB"/>
        </w:rPr>
        <w:t xml:space="preserve">IPV                     </w:t>
      </w:r>
      <w:r w:rsidRPr="002C3476">
        <w:rPr>
          <w:rFonts w:ascii="Arial Narrow" w:hAnsi="Arial Narrow"/>
        </w:rPr>
        <w:t>I</w:t>
      </w:r>
      <w:r>
        <w:rPr>
          <w:rFonts w:ascii="Arial Narrow" w:hAnsi="Arial Narrow"/>
        </w:rPr>
        <w:t xml:space="preserve">ntimate </w:t>
      </w:r>
      <w:r w:rsidRPr="002C3476">
        <w:rPr>
          <w:rFonts w:ascii="Arial Narrow" w:hAnsi="Arial Narrow"/>
        </w:rPr>
        <w:t>P</w:t>
      </w:r>
      <w:r>
        <w:rPr>
          <w:rFonts w:ascii="Arial Narrow" w:hAnsi="Arial Narrow"/>
        </w:rPr>
        <w:t xml:space="preserve">artner </w:t>
      </w:r>
      <w:r w:rsidRPr="002C3476">
        <w:rPr>
          <w:rFonts w:ascii="Arial Narrow" w:hAnsi="Arial Narrow"/>
        </w:rPr>
        <w:t>V</w:t>
      </w:r>
      <w:r>
        <w:rPr>
          <w:rFonts w:ascii="Arial Narrow" w:hAnsi="Arial Narrow"/>
        </w:rPr>
        <w:t>iolence</w:t>
      </w:r>
    </w:p>
    <w:p w14:paraId="52EDD4E7" w14:textId="62F88ACC"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KII</w:t>
      </w:r>
      <w:r w:rsidRPr="008862C2">
        <w:rPr>
          <w:rFonts w:ascii="Arial Narrow" w:hAnsi="Arial Narrow"/>
          <w:lang w:val="en-GB"/>
        </w:rPr>
        <w:tab/>
      </w:r>
      <w:r w:rsidR="00561371" w:rsidRPr="008862C2">
        <w:rPr>
          <w:rFonts w:ascii="Arial Narrow" w:hAnsi="Arial Narrow"/>
          <w:lang w:val="en-GB"/>
        </w:rPr>
        <w:t xml:space="preserve">              </w:t>
      </w:r>
      <w:r w:rsidRPr="008862C2">
        <w:rPr>
          <w:rFonts w:ascii="Arial Narrow" w:hAnsi="Arial Narrow"/>
          <w:lang w:val="en-GB"/>
        </w:rPr>
        <w:t>Key Informant Interview</w:t>
      </w:r>
    </w:p>
    <w:p w14:paraId="090D7C0F" w14:textId="6DA39F3D"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LEAP</w:t>
      </w:r>
      <w:r w:rsidRPr="008862C2">
        <w:rPr>
          <w:rFonts w:ascii="Arial Narrow" w:hAnsi="Arial Narrow"/>
          <w:lang w:val="en-GB"/>
        </w:rPr>
        <w:tab/>
      </w:r>
      <w:r w:rsidR="00561371" w:rsidRPr="008862C2">
        <w:rPr>
          <w:rFonts w:ascii="Arial Narrow" w:hAnsi="Arial Narrow"/>
          <w:lang w:val="en-GB"/>
        </w:rPr>
        <w:t xml:space="preserve">             </w:t>
      </w:r>
      <w:proofErr w:type="gramStart"/>
      <w:r w:rsidRPr="008862C2">
        <w:rPr>
          <w:rFonts w:ascii="Arial Narrow" w:hAnsi="Arial Narrow"/>
          <w:lang w:val="en-GB"/>
        </w:rPr>
        <w:t>Women‘</w:t>
      </w:r>
      <w:proofErr w:type="gramEnd"/>
      <w:r w:rsidRPr="008862C2">
        <w:rPr>
          <w:rFonts w:ascii="Arial Narrow" w:hAnsi="Arial Narrow"/>
          <w:lang w:val="en-GB"/>
        </w:rPr>
        <w:t xml:space="preserve">s Leadership, Empowerment, Access and Protection </w:t>
      </w:r>
    </w:p>
    <w:p w14:paraId="655D12A1" w14:textId="77777777"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OCHA</w:t>
      </w:r>
      <w:r w:rsidRPr="008862C2">
        <w:rPr>
          <w:rFonts w:ascii="Arial Narrow" w:hAnsi="Arial Narrow"/>
          <w:lang w:val="en-GB"/>
        </w:rPr>
        <w:tab/>
      </w:r>
      <w:r w:rsidRPr="008862C2">
        <w:rPr>
          <w:rFonts w:ascii="Arial Narrow" w:hAnsi="Arial Narrow"/>
          <w:lang w:val="en-GB"/>
        </w:rPr>
        <w:tab/>
      </w:r>
      <w:r w:rsidRPr="008862C2">
        <w:rPr>
          <w:rFonts w:ascii="Arial Narrow" w:hAnsi="Arial Narrow"/>
          <w:highlight w:val="white"/>
          <w:lang w:val="en-GB"/>
        </w:rPr>
        <w:t xml:space="preserve">United Nations Office for the Coordination of Humanitarian Affairs </w:t>
      </w:r>
    </w:p>
    <w:p w14:paraId="44C3A1CC" w14:textId="2809865D" w:rsidR="006F04A2" w:rsidRPr="008862C2" w:rsidRDefault="006F04A2" w:rsidP="00010707">
      <w:pPr>
        <w:pStyle w:val="Default"/>
        <w:spacing w:line="276" w:lineRule="auto"/>
        <w:jc w:val="both"/>
        <w:rPr>
          <w:rFonts w:ascii="Arial Narrow" w:hAnsi="Arial Narrow"/>
          <w:lang w:val="en-GB"/>
        </w:rPr>
      </w:pPr>
      <w:r w:rsidRPr="008862C2">
        <w:rPr>
          <w:rFonts w:ascii="Arial Narrow" w:hAnsi="Arial Narrow" w:cstheme="minorHAnsi"/>
          <w:lang w:val="en-GB"/>
        </w:rPr>
        <w:t>PWD</w:t>
      </w:r>
      <w:r w:rsidRPr="008862C2">
        <w:rPr>
          <w:rFonts w:ascii="Arial Narrow" w:hAnsi="Arial Narrow"/>
          <w:lang w:val="en-GB"/>
        </w:rPr>
        <w:tab/>
      </w:r>
      <w:r w:rsidRPr="008862C2">
        <w:rPr>
          <w:rFonts w:ascii="Arial Narrow" w:hAnsi="Arial Narrow"/>
          <w:lang w:val="en-GB"/>
        </w:rPr>
        <w:tab/>
      </w:r>
      <w:r w:rsidRPr="008862C2">
        <w:rPr>
          <w:rFonts w:ascii="Arial Narrow" w:hAnsi="Arial Narrow" w:cstheme="minorHAnsi"/>
          <w:lang w:val="en-GB"/>
        </w:rPr>
        <w:t>Persons with Disabilities</w:t>
      </w:r>
    </w:p>
    <w:p w14:paraId="32377734" w14:textId="77777777"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SDG</w:t>
      </w:r>
      <w:r w:rsidRPr="008862C2">
        <w:rPr>
          <w:rFonts w:ascii="Arial Narrow" w:hAnsi="Arial Narrow"/>
          <w:lang w:val="en-GB"/>
        </w:rPr>
        <w:tab/>
      </w:r>
      <w:r w:rsidRPr="008862C2">
        <w:rPr>
          <w:rFonts w:ascii="Arial Narrow" w:hAnsi="Arial Narrow"/>
          <w:lang w:val="en-GB"/>
        </w:rPr>
        <w:tab/>
        <w:t>Sustainable Development Goal</w:t>
      </w:r>
    </w:p>
    <w:p w14:paraId="14E4C38F" w14:textId="788C8549"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SGBV</w:t>
      </w:r>
      <w:r w:rsidRPr="008862C2">
        <w:rPr>
          <w:rFonts w:ascii="Arial Narrow" w:hAnsi="Arial Narrow"/>
          <w:lang w:val="en-GB"/>
        </w:rPr>
        <w:tab/>
      </w:r>
      <w:r w:rsidRPr="008862C2">
        <w:rPr>
          <w:rFonts w:ascii="Arial Narrow" w:hAnsi="Arial Narrow"/>
          <w:lang w:val="en-GB"/>
        </w:rPr>
        <w:tab/>
        <w:t xml:space="preserve">Sexual and Gender based </w:t>
      </w:r>
      <w:r w:rsidR="00757BFC" w:rsidRPr="008862C2">
        <w:rPr>
          <w:rFonts w:ascii="Arial Narrow" w:hAnsi="Arial Narrow"/>
          <w:lang w:val="en-GB"/>
        </w:rPr>
        <w:t>Violence.</w:t>
      </w:r>
    </w:p>
    <w:p w14:paraId="52CEBECF" w14:textId="77777777" w:rsidR="0031334F" w:rsidRPr="008862C2" w:rsidRDefault="0031334F" w:rsidP="00010707">
      <w:pPr>
        <w:pStyle w:val="Default"/>
        <w:spacing w:line="276" w:lineRule="auto"/>
        <w:jc w:val="both"/>
        <w:rPr>
          <w:rFonts w:ascii="Arial Narrow" w:hAnsi="Arial Narrow"/>
          <w:lang w:val="en-GB"/>
        </w:rPr>
      </w:pPr>
      <w:proofErr w:type="spellStart"/>
      <w:r w:rsidRPr="008862C2">
        <w:rPr>
          <w:rFonts w:ascii="Arial Narrow" w:hAnsi="Arial Narrow"/>
          <w:lang w:val="en-GB"/>
        </w:rPr>
        <w:t>ToC</w:t>
      </w:r>
      <w:proofErr w:type="spellEnd"/>
      <w:r w:rsidRPr="008862C2">
        <w:rPr>
          <w:rFonts w:ascii="Arial Narrow" w:hAnsi="Arial Narrow"/>
          <w:lang w:val="en-GB"/>
        </w:rPr>
        <w:tab/>
      </w:r>
      <w:r w:rsidRPr="008862C2">
        <w:rPr>
          <w:rFonts w:ascii="Arial Narrow" w:hAnsi="Arial Narrow"/>
          <w:lang w:val="en-GB"/>
        </w:rPr>
        <w:tab/>
        <w:t>Theory of Change</w:t>
      </w:r>
    </w:p>
    <w:p w14:paraId="607AE603" w14:textId="77777777" w:rsidR="0031334F" w:rsidRPr="008862C2" w:rsidRDefault="0031334F" w:rsidP="00010707">
      <w:pPr>
        <w:pStyle w:val="Default"/>
        <w:spacing w:line="276" w:lineRule="auto"/>
        <w:jc w:val="both"/>
        <w:rPr>
          <w:rFonts w:ascii="Arial Narrow" w:hAnsi="Arial Narrow"/>
          <w:lang w:val="en-GB"/>
        </w:rPr>
      </w:pPr>
      <w:proofErr w:type="spellStart"/>
      <w:r w:rsidRPr="008862C2">
        <w:rPr>
          <w:rFonts w:ascii="Arial Narrow" w:hAnsi="Arial Narrow"/>
          <w:lang w:val="en-GB"/>
        </w:rPr>
        <w:t>ToR</w:t>
      </w:r>
      <w:proofErr w:type="spellEnd"/>
      <w:r w:rsidRPr="008862C2">
        <w:rPr>
          <w:rFonts w:ascii="Arial Narrow" w:hAnsi="Arial Narrow"/>
          <w:lang w:val="en-GB"/>
        </w:rPr>
        <w:tab/>
      </w:r>
      <w:r w:rsidRPr="008862C2">
        <w:rPr>
          <w:rFonts w:ascii="Arial Narrow" w:hAnsi="Arial Narrow"/>
          <w:lang w:val="en-GB"/>
        </w:rPr>
        <w:tab/>
        <w:t>Terms of Reference</w:t>
      </w:r>
    </w:p>
    <w:p w14:paraId="65D6E09F" w14:textId="77777777" w:rsidR="0031334F" w:rsidRPr="008862C2" w:rsidRDefault="0031334F" w:rsidP="00010707">
      <w:pPr>
        <w:pStyle w:val="Default"/>
        <w:spacing w:line="276" w:lineRule="auto"/>
        <w:jc w:val="both"/>
        <w:rPr>
          <w:rFonts w:ascii="Arial Narrow" w:hAnsi="Arial Narrow"/>
          <w:lang w:val="en-GB"/>
        </w:rPr>
      </w:pPr>
      <w:proofErr w:type="spellStart"/>
      <w:r w:rsidRPr="008862C2">
        <w:rPr>
          <w:rFonts w:ascii="Arial Narrow" w:hAnsi="Arial Narrow"/>
          <w:lang w:val="en-GB"/>
        </w:rPr>
        <w:t>ToT</w:t>
      </w:r>
      <w:proofErr w:type="spellEnd"/>
      <w:r w:rsidRPr="008862C2">
        <w:rPr>
          <w:rFonts w:ascii="Arial Narrow" w:hAnsi="Arial Narrow"/>
          <w:lang w:val="en-GB"/>
        </w:rPr>
        <w:tab/>
      </w:r>
      <w:r w:rsidRPr="008862C2">
        <w:rPr>
          <w:rFonts w:ascii="Arial Narrow" w:hAnsi="Arial Narrow"/>
          <w:lang w:val="en-GB"/>
        </w:rPr>
        <w:tab/>
        <w:t>Training of Trainers</w:t>
      </w:r>
    </w:p>
    <w:p w14:paraId="7F74244D" w14:textId="77777777"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UN</w:t>
      </w:r>
      <w:r w:rsidRPr="008862C2">
        <w:rPr>
          <w:rFonts w:ascii="Arial Narrow" w:hAnsi="Arial Narrow"/>
          <w:lang w:val="en-GB"/>
        </w:rPr>
        <w:tab/>
      </w:r>
      <w:r w:rsidRPr="008862C2">
        <w:rPr>
          <w:rFonts w:ascii="Arial Narrow" w:hAnsi="Arial Narrow"/>
          <w:lang w:val="en-GB"/>
        </w:rPr>
        <w:tab/>
        <w:t>United Nations</w:t>
      </w:r>
    </w:p>
    <w:p w14:paraId="00EFB570" w14:textId="0D951C6D" w:rsidR="00747C16" w:rsidRPr="008862C2" w:rsidRDefault="00747C16" w:rsidP="00010707">
      <w:pPr>
        <w:pStyle w:val="Default"/>
        <w:spacing w:line="276" w:lineRule="auto"/>
        <w:jc w:val="both"/>
        <w:rPr>
          <w:rFonts w:ascii="Arial Narrow" w:hAnsi="Arial Narrow"/>
          <w:lang w:val="en-GB"/>
        </w:rPr>
      </w:pPr>
      <w:r w:rsidRPr="008862C2">
        <w:rPr>
          <w:rFonts w:ascii="Arial Narrow" w:hAnsi="Arial Narrow"/>
          <w:lang w:val="en-GB"/>
        </w:rPr>
        <w:t>UNCT</w:t>
      </w:r>
      <w:r w:rsidRPr="008862C2">
        <w:rPr>
          <w:rFonts w:ascii="Arial Narrow" w:hAnsi="Arial Narrow"/>
          <w:lang w:val="en-GB"/>
        </w:rPr>
        <w:tab/>
      </w:r>
      <w:r w:rsidRPr="008862C2">
        <w:rPr>
          <w:rFonts w:ascii="Arial Narrow" w:hAnsi="Arial Narrow"/>
          <w:lang w:val="en-GB"/>
        </w:rPr>
        <w:tab/>
        <w:t>United Nations Country Team</w:t>
      </w:r>
    </w:p>
    <w:p w14:paraId="25A1976F" w14:textId="19F5ACB7" w:rsidR="0031334F" w:rsidRPr="008862C2" w:rsidRDefault="0031334F" w:rsidP="00010707">
      <w:pPr>
        <w:pStyle w:val="Default"/>
        <w:spacing w:line="276" w:lineRule="auto"/>
        <w:jc w:val="both"/>
        <w:rPr>
          <w:rFonts w:ascii="Arial Narrow" w:hAnsi="Arial Narrow"/>
          <w:lang w:val="en-GB"/>
        </w:rPr>
      </w:pPr>
      <w:r w:rsidRPr="008862C2">
        <w:rPr>
          <w:rFonts w:ascii="Arial Narrow" w:hAnsi="Arial Narrow"/>
          <w:lang w:val="en-GB"/>
        </w:rPr>
        <w:t>UNEG</w:t>
      </w:r>
      <w:r w:rsidRPr="008862C2">
        <w:rPr>
          <w:rFonts w:ascii="Arial Narrow" w:hAnsi="Arial Narrow"/>
          <w:lang w:val="en-GB"/>
        </w:rPr>
        <w:tab/>
      </w:r>
      <w:r w:rsidRPr="008862C2">
        <w:rPr>
          <w:rFonts w:ascii="Arial Narrow" w:hAnsi="Arial Narrow"/>
          <w:lang w:val="en-GB"/>
        </w:rPr>
        <w:tab/>
        <w:t>United Nations Evaluation Group</w:t>
      </w:r>
    </w:p>
    <w:p w14:paraId="29D49865" w14:textId="63D8E92E" w:rsidR="0031334F" w:rsidRPr="008862C2" w:rsidRDefault="0031334F" w:rsidP="00010707">
      <w:pPr>
        <w:spacing w:after="0"/>
        <w:jc w:val="both"/>
        <w:rPr>
          <w:rFonts w:ascii="Arial Narrow" w:hAnsi="Arial Narrow" w:cs="Calibri"/>
          <w:sz w:val="24"/>
          <w:szCs w:val="24"/>
        </w:rPr>
      </w:pPr>
      <w:r w:rsidRPr="008862C2">
        <w:rPr>
          <w:rFonts w:ascii="Arial Narrow" w:hAnsi="Arial Narrow" w:cs="Calibri"/>
          <w:sz w:val="24"/>
          <w:szCs w:val="24"/>
        </w:rPr>
        <w:t>UNSCF</w:t>
      </w:r>
      <w:r w:rsidRPr="008862C2">
        <w:rPr>
          <w:rFonts w:ascii="Arial Narrow" w:hAnsi="Arial Narrow" w:cs="Calibri"/>
          <w:sz w:val="24"/>
          <w:szCs w:val="24"/>
        </w:rPr>
        <w:tab/>
      </w:r>
      <w:r w:rsidRPr="008862C2">
        <w:rPr>
          <w:rFonts w:ascii="Arial Narrow" w:hAnsi="Arial Narrow" w:cs="Calibri"/>
          <w:sz w:val="24"/>
          <w:szCs w:val="24"/>
        </w:rPr>
        <w:tab/>
        <w:t>United Nations Sustainable Development Framework</w:t>
      </w:r>
    </w:p>
    <w:p w14:paraId="64F380C0" w14:textId="77777777" w:rsidR="0081305D" w:rsidRPr="008862C2" w:rsidRDefault="0031334F" w:rsidP="00010707">
      <w:pPr>
        <w:spacing w:after="0"/>
        <w:jc w:val="both"/>
        <w:rPr>
          <w:rFonts w:ascii="Arial Narrow" w:hAnsi="Arial Narrow" w:cs="Calibri"/>
          <w:sz w:val="24"/>
          <w:szCs w:val="24"/>
        </w:rPr>
      </w:pPr>
      <w:r w:rsidRPr="008862C2">
        <w:rPr>
          <w:rFonts w:ascii="Arial Narrow" w:hAnsi="Arial Narrow" w:cs="Calibri"/>
          <w:sz w:val="24"/>
          <w:szCs w:val="24"/>
        </w:rPr>
        <w:t>UN Women</w:t>
      </w:r>
      <w:r w:rsidRPr="008862C2">
        <w:rPr>
          <w:rFonts w:ascii="Arial Narrow" w:hAnsi="Arial Narrow" w:cs="Calibri"/>
          <w:sz w:val="24"/>
          <w:szCs w:val="24"/>
        </w:rPr>
        <w:tab/>
        <w:t xml:space="preserve">United Nations Entity for Gender Equality and the Empowerment of Women </w:t>
      </w:r>
      <w:r w:rsidRPr="008862C2">
        <w:rPr>
          <w:rFonts w:ascii="Arial Narrow" w:hAnsi="Arial Narrow" w:cs="Calibri"/>
          <w:sz w:val="24"/>
          <w:szCs w:val="24"/>
        </w:rPr>
        <w:tab/>
        <w:t xml:space="preserve">     </w:t>
      </w:r>
    </w:p>
    <w:p w14:paraId="1671B220" w14:textId="7BD99344" w:rsidR="0031334F" w:rsidRPr="008862C2" w:rsidRDefault="0031334F" w:rsidP="00010707">
      <w:pPr>
        <w:spacing w:after="0"/>
        <w:jc w:val="both"/>
        <w:rPr>
          <w:rFonts w:ascii="Arial Narrow" w:hAnsi="Arial Narrow"/>
          <w:sz w:val="24"/>
          <w:szCs w:val="24"/>
        </w:rPr>
      </w:pPr>
      <w:r w:rsidRPr="008862C2">
        <w:rPr>
          <w:rFonts w:ascii="Arial Narrow" w:hAnsi="Arial Narrow" w:cs="Calibri"/>
          <w:sz w:val="24"/>
          <w:szCs w:val="24"/>
        </w:rPr>
        <w:t>USD</w:t>
      </w:r>
      <w:r w:rsidRPr="008862C2">
        <w:rPr>
          <w:rFonts w:ascii="Arial Narrow" w:hAnsi="Arial Narrow" w:cs="Calibri"/>
          <w:sz w:val="24"/>
          <w:szCs w:val="24"/>
        </w:rPr>
        <w:tab/>
      </w:r>
      <w:r w:rsidRPr="008862C2">
        <w:rPr>
          <w:rFonts w:ascii="Arial Narrow" w:hAnsi="Arial Narrow"/>
          <w:sz w:val="24"/>
          <w:szCs w:val="24"/>
        </w:rPr>
        <w:tab/>
        <w:t>United Stations Dollar(s)</w:t>
      </w:r>
    </w:p>
    <w:p w14:paraId="32FFA2B9" w14:textId="2B257152" w:rsidR="003B6E0F" w:rsidRPr="008862C2" w:rsidRDefault="003B6E0F" w:rsidP="00010707">
      <w:pPr>
        <w:spacing w:after="0"/>
        <w:jc w:val="both"/>
        <w:rPr>
          <w:rFonts w:ascii="Arial Narrow" w:hAnsi="Arial Narrow"/>
          <w:sz w:val="24"/>
          <w:szCs w:val="24"/>
        </w:rPr>
      </w:pPr>
      <w:r w:rsidRPr="008862C2">
        <w:rPr>
          <w:rFonts w:ascii="Arial Narrow" w:hAnsi="Arial Narrow" w:cs="Calibri"/>
          <w:sz w:val="24"/>
          <w:szCs w:val="24"/>
        </w:rPr>
        <w:t xml:space="preserve">VAWG   </w:t>
      </w:r>
      <w:r w:rsidRPr="008862C2">
        <w:rPr>
          <w:rFonts w:ascii="Arial Narrow" w:hAnsi="Arial Narrow"/>
          <w:sz w:val="32"/>
          <w:szCs w:val="32"/>
        </w:rPr>
        <w:t xml:space="preserve">         </w:t>
      </w:r>
      <w:r w:rsidRPr="008862C2">
        <w:rPr>
          <w:rFonts w:ascii="Arial Narrow" w:hAnsi="Arial Narrow"/>
          <w:sz w:val="24"/>
          <w:szCs w:val="24"/>
        </w:rPr>
        <w:t>Violence Against Women and Girls</w:t>
      </w:r>
    </w:p>
    <w:p w14:paraId="43706B59" w14:textId="71C9A6BD" w:rsidR="00C87A0F" w:rsidRPr="008862C2" w:rsidRDefault="00C87A0F" w:rsidP="00010707">
      <w:pPr>
        <w:pStyle w:val="Default"/>
        <w:spacing w:line="276" w:lineRule="auto"/>
        <w:jc w:val="both"/>
        <w:rPr>
          <w:rFonts w:ascii="Arial Narrow" w:hAnsi="Arial Narrow"/>
          <w:lang w:val="en-GB"/>
        </w:rPr>
      </w:pPr>
      <w:r w:rsidRPr="008862C2">
        <w:rPr>
          <w:rFonts w:ascii="Arial Narrow" w:hAnsi="Arial Narrow"/>
          <w:lang w:val="en-GB"/>
        </w:rPr>
        <w:t xml:space="preserve">WLO             </w:t>
      </w:r>
      <w:r w:rsidR="00A0377C" w:rsidRPr="008862C2">
        <w:rPr>
          <w:rFonts w:ascii="Arial Narrow" w:hAnsi="Arial Narrow"/>
          <w:lang w:val="en-GB"/>
        </w:rPr>
        <w:t xml:space="preserve">     </w:t>
      </w:r>
      <w:r w:rsidRPr="008862C2">
        <w:rPr>
          <w:rFonts w:ascii="Arial Narrow" w:hAnsi="Arial Narrow"/>
          <w:lang w:val="en-GB"/>
        </w:rPr>
        <w:t>Women-led Organization</w:t>
      </w:r>
    </w:p>
    <w:p w14:paraId="1D4EAF3C" w14:textId="77777777" w:rsidR="00C87A0F" w:rsidRDefault="00C87A0F" w:rsidP="00010707">
      <w:pPr>
        <w:pStyle w:val="Default"/>
        <w:spacing w:line="276" w:lineRule="auto"/>
        <w:jc w:val="both"/>
        <w:rPr>
          <w:rFonts w:ascii="Arial Narrow" w:hAnsi="Arial Narrow"/>
          <w:sz w:val="20"/>
          <w:szCs w:val="20"/>
          <w:lang w:val="en-GB"/>
        </w:rPr>
      </w:pPr>
    </w:p>
    <w:p w14:paraId="5691F395" w14:textId="77777777" w:rsidR="00C87A0F" w:rsidRDefault="00C87A0F" w:rsidP="00010707">
      <w:pPr>
        <w:pStyle w:val="Default"/>
        <w:spacing w:line="276" w:lineRule="auto"/>
        <w:jc w:val="both"/>
        <w:rPr>
          <w:rFonts w:ascii="Arial Narrow" w:hAnsi="Arial Narrow"/>
          <w:sz w:val="20"/>
          <w:szCs w:val="20"/>
          <w:lang w:val="en-GB"/>
        </w:rPr>
      </w:pPr>
    </w:p>
    <w:p w14:paraId="4E9B8EFD" w14:textId="77777777" w:rsidR="00C87A0F" w:rsidRDefault="00C87A0F" w:rsidP="00010707">
      <w:pPr>
        <w:pStyle w:val="Default"/>
        <w:spacing w:line="276" w:lineRule="auto"/>
        <w:jc w:val="both"/>
        <w:rPr>
          <w:rFonts w:ascii="Arial Narrow" w:hAnsi="Arial Narrow"/>
          <w:sz w:val="20"/>
          <w:szCs w:val="20"/>
          <w:lang w:val="en-GB"/>
        </w:rPr>
      </w:pPr>
    </w:p>
    <w:p w14:paraId="64653BFB" w14:textId="77777777" w:rsidR="00E4557E" w:rsidRDefault="00E4557E" w:rsidP="00010707">
      <w:pPr>
        <w:pStyle w:val="Default"/>
        <w:spacing w:line="276" w:lineRule="auto"/>
        <w:jc w:val="both"/>
        <w:rPr>
          <w:rFonts w:ascii="Arial Narrow" w:hAnsi="Arial Narrow"/>
          <w:sz w:val="20"/>
          <w:szCs w:val="20"/>
          <w:lang w:val="en-GB"/>
        </w:rPr>
      </w:pPr>
    </w:p>
    <w:p w14:paraId="0F22C556" w14:textId="77777777" w:rsidR="00E4557E" w:rsidRDefault="00E4557E" w:rsidP="00010707">
      <w:pPr>
        <w:pStyle w:val="Default"/>
        <w:spacing w:line="276" w:lineRule="auto"/>
        <w:jc w:val="both"/>
        <w:rPr>
          <w:rFonts w:ascii="Arial Narrow" w:hAnsi="Arial Narrow"/>
          <w:sz w:val="20"/>
          <w:szCs w:val="20"/>
          <w:lang w:val="en-GB"/>
        </w:rPr>
      </w:pPr>
    </w:p>
    <w:p w14:paraId="5CFC5C2F" w14:textId="77777777" w:rsidR="00E4557E" w:rsidRDefault="00E4557E" w:rsidP="00010707">
      <w:pPr>
        <w:pStyle w:val="Default"/>
        <w:spacing w:line="276" w:lineRule="auto"/>
        <w:jc w:val="both"/>
        <w:rPr>
          <w:rFonts w:ascii="Arial Narrow" w:hAnsi="Arial Narrow"/>
          <w:sz w:val="20"/>
          <w:szCs w:val="20"/>
          <w:lang w:val="en-GB"/>
        </w:rPr>
      </w:pPr>
    </w:p>
    <w:p w14:paraId="00256783" w14:textId="77777777" w:rsidR="00E4557E" w:rsidRDefault="00E4557E" w:rsidP="00010707">
      <w:pPr>
        <w:pStyle w:val="Default"/>
        <w:spacing w:line="276" w:lineRule="auto"/>
        <w:jc w:val="both"/>
        <w:rPr>
          <w:rFonts w:ascii="Arial Narrow" w:hAnsi="Arial Narrow"/>
          <w:sz w:val="20"/>
          <w:szCs w:val="20"/>
          <w:lang w:val="en-GB"/>
        </w:rPr>
      </w:pPr>
    </w:p>
    <w:p w14:paraId="21AE8C66" w14:textId="77777777" w:rsidR="00E4557E" w:rsidRDefault="00E4557E" w:rsidP="00010707">
      <w:pPr>
        <w:pStyle w:val="Default"/>
        <w:spacing w:line="276" w:lineRule="auto"/>
        <w:jc w:val="both"/>
        <w:rPr>
          <w:rFonts w:ascii="Arial Narrow" w:hAnsi="Arial Narrow"/>
          <w:sz w:val="20"/>
          <w:szCs w:val="20"/>
          <w:lang w:val="en-GB"/>
        </w:rPr>
      </w:pPr>
    </w:p>
    <w:p w14:paraId="4FF04B58" w14:textId="77777777" w:rsidR="00E4557E" w:rsidRDefault="00E4557E" w:rsidP="00010707">
      <w:pPr>
        <w:pStyle w:val="Default"/>
        <w:spacing w:line="276" w:lineRule="auto"/>
        <w:jc w:val="both"/>
        <w:rPr>
          <w:rFonts w:ascii="Arial Narrow" w:hAnsi="Arial Narrow"/>
          <w:sz w:val="20"/>
          <w:szCs w:val="20"/>
          <w:lang w:val="en-GB"/>
        </w:rPr>
      </w:pPr>
    </w:p>
    <w:p w14:paraId="616E28A3" w14:textId="77777777" w:rsidR="00E4557E" w:rsidRDefault="00E4557E" w:rsidP="00010707">
      <w:pPr>
        <w:pStyle w:val="Default"/>
        <w:spacing w:line="276" w:lineRule="auto"/>
        <w:jc w:val="both"/>
        <w:rPr>
          <w:rFonts w:ascii="Arial Narrow" w:hAnsi="Arial Narrow"/>
          <w:sz w:val="20"/>
          <w:szCs w:val="20"/>
          <w:lang w:val="en-GB"/>
        </w:rPr>
      </w:pPr>
    </w:p>
    <w:p w14:paraId="30539760" w14:textId="77777777" w:rsidR="00E4557E" w:rsidRDefault="00E4557E" w:rsidP="00010707">
      <w:pPr>
        <w:pStyle w:val="Default"/>
        <w:spacing w:line="276" w:lineRule="auto"/>
        <w:jc w:val="both"/>
        <w:rPr>
          <w:rFonts w:ascii="Arial Narrow" w:hAnsi="Arial Narrow"/>
          <w:sz w:val="20"/>
          <w:szCs w:val="20"/>
          <w:lang w:val="en-GB"/>
        </w:rPr>
      </w:pPr>
    </w:p>
    <w:p w14:paraId="427FB774" w14:textId="2043BC5D" w:rsidR="002D4B71" w:rsidRPr="002C3476" w:rsidRDefault="00CE766B" w:rsidP="00010707">
      <w:pPr>
        <w:pStyle w:val="Heading1"/>
        <w:jc w:val="both"/>
        <w:rPr>
          <w:rFonts w:ascii="Arial Narrow" w:hAnsi="Arial Narrow"/>
          <w:b/>
          <w:bCs/>
        </w:rPr>
      </w:pPr>
      <w:bookmarkStart w:id="1" w:name="_Toc144202263"/>
      <w:r w:rsidRPr="002C3476">
        <w:rPr>
          <w:rFonts w:ascii="Arial Narrow" w:hAnsi="Arial Narrow"/>
          <w:b/>
          <w:bCs/>
        </w:rPr>
        <w:lastRenderedPageBreak/>
        <w:t>E</w:t>
      </w:r>
      <w:r w:rsidR="00A56230" w:rsidRPr="002C3476">
        <w:rPr>
          <w:rFonts w:ascii="Arial Narrow" w:hAnsi="Arial Narrow"/>
          <w:b/>
          <w:bCs/>
        </w:rPr>
        <w:t>xecutive Summary</w:t>
      </w:r>
      <w:bookmarkEnd w:id="1"/>
    </w:p>
    <w:p w14:paraId="1AD0AD9C"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 xml:space="preserve">Background - </w:t>
      </w:r>
      <w:r w:rsidRPr="000F2947">
        <w:rPr>
          <w:rFonts w:ascii="Arial Narrow" w:hAnsi="Arial Narrow"/>
          <w:sz w:val="24"/>
          <w:szCs w:val="24"/>
        </w:rPr>
        <w:t>In Somalia, protracted conflicts and insecurities, violence, cyclical climatic shocks (drought and floods), locust invasion, political instability, socio-economic vulnerability, and the prevailing COVID-19 continue to fuel the humanitarian crisis and negatively impact livelihoods and gender equalities, particularly for women and girls. As of January 2023, GBV Information Management System (IMS) data reported a surge in GBV during COVID-19. Millions of people's lives, dignity, and futures are in jeopardy due to the severe and pervasive drought catastrophe in Somalia, which is now in its sixth season without rain. The effects on women and girls have been quite negative. Gender-based violence has become more severe as a result of ongoing hostilities, a spiralling economic crisis, migration, and historically rare food and basic shortages.</w:t>
      </w:r>
    </w:p>
    <w:p w14:paraId="52A0EAD3"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 xml:space="preserve">Programme Description - </w:t>
      </w:r>
      <w:r w:rsidRPr="000F2947">
        <w:rPr>
          <w:rFonts w:ascii="Arial Narrow" w:hAnsi="Arial Narrow"/>
          <w:sz w:val="24"/>
          <w:szCs w:val="24"/>
        </w:rPr>
        <w:t xml:space="preserve">To tackle the complex multiple interlinked and complex crises mentioned above, UN Women implemented the LEAP project (women’s leadership, empowerment, access, and protection) in Somalia, from March 2022-March 2023 in four locations (Mogadishu, Baidoa, Kismayo and </w:t>
      </w:r>
      <w:proofErr w:type="spellStart"/>
      <w:r w:rsidRPr="000F2947">
        <w:rPr>
          <w:rFonts w:ascii="Arial Narrow" w:hAnsi="Arial Narrow"/>
          <w:sz w:val="24"/>
          <w:szCs w:val="24"/>
        </w:rPr>
        <w:t>Garowe</w:t>
      </w:r>
      <w:proofErr w:type="spellEnd"/>
      <w:r w:rsidRPr="000F2947">
        <w:rPr>
          <w:rFonts w:ascii="Arial Narrow" w:hAnsi="Arial Narrow"/>
          <w:sz w:val="24"/>
          <w:szCs w:val="24"/>
        </w:rPr>
        <w:t xml:space="preserve">). The LEAP project sought to promote COVID-19 prevention and mitigation measures, targeting women and girls in IDP and refugee camps and was expected to enhance the leadership skills of IDP women and girls, develop their capacities for promoting gender-responsive COVID-19 prevention and recovery support among crisis-affected women in Mogadishu, Baidoa, Kismayo and </w:t>
      </w:r>
      <w:proofErr w:type="spellStart"/>
      <w:r w:rsidRPr="000F2947">
        <w:rPr>
          <w:rFonts w:ascii="Arial Narrow" w:hAnsi="Arial Narrow"/>
          <w:sz w:val="24"/>
          <w:szCs w:val="24"/>
        </w:rPr>
        <w:t>Garowe</w:t>
      </w:r>
      <w:proofErr w:type="spellEnd"/>
      <w:r w:rsidRPr="000F2947">
        <w:rPr>
          <w:rFonts w:ascii="Arial Narrow" w:hAnsi="Arial Narrow"/>
          <w:sz w:val="24"/>
          <w:szCs w:val="24"/>
        </w:rPr>
        <w:t xml:space="preserve">. This project was directed to reach over 9,400 beneficiaries (IDPs women and girls) and benefit an additional 10,000 indirectly. </w:t>
      </w:r>
    </w:p>
    <w:p w14:paraId="025D807D" w14:textId="7453C2F8" w:rsidR="00FC1AE7" w:rsidRPr="000F2947" w:rsidRDefault="00FC1AE7" w:rsidP="00010707">
      <w:pPr>
        <w:jc w:val="both"/>
        <w:rPr>
          <w:rFonts w:ascii="Arial Narrow" w:hAnsi="Arial Narrow"/>
          <w:sz w:val="24"/>
          <w:szCs w:val="24"/>
        </w:rPr>
      </w:pPr>
      <w:r w:rsidRPr="000F2947">
        <w:rPr>
          <w:rFonts w:ascii="Arial Narrow" w:hAnsi="Arial Narrow"/>
          <w:sz w:val="24"/>
          <w:szCs w:val="24"/>
        </w:rPr>
        <w:t xml:space="preserve">In Somalia, the project reached Somalia more than 10,000 vulnerable women, men, and youth to lead and participate in COVID-19 prevention, response and recovery interventions through awareness raising and education on COVID-19 prevention and mitigation for women in the IDP settings in Mogadishu, Kismayo, Baidoa and </w:t>
      </w:r>
      <w:proofErr w:type="spellStart"/>
      <w:r w:rsidRPr="000F2947">
        <w:rPr>
          <w:rFonts w:ascii="Arial Narrow" w:hAnsi="Arial Narrow"/>
          <w:sz w:val="24"/>
          <w:szCs w:val="24"/>
        </w:rPr>
        <w:t>Garowe</w:t>
      </w:r>
      <w:proofErr w:type="spellEnd"/>
      <w:r w:rsidRPr="000F2947">
        <w:rPr>
          <w:rFonts w:ascii="Arial Narrow" w:hAnsi="Arial Narrow"/>
          <w:sz w:val="24"/>
          <w:szCs w:val="24"/>
        </w:rPr>
        <w:t>, distribution of COVID-19 prevention and mitigation tools</w:t>
      </w:r>
      <w:r w:rsidR="00E96EB0">
        <w:rPr>
          <w:rFonts w:ascii="Arial Narrow" w:hAnsi="Arial Narrow"/>
          <w:sz w:val="24"/>
          <w:szCs w:val="24"/>
        </w:rPr>
        <w:t xml:space="preserve">. The awareness sessions </w:t>
      </w:r>
      <w:r w:rsidRPr="000F2947">
        <w:rPr>
          <w:rFonts w:ascii="Arial Narrow" w:hAnsi="Arial Narrow"/>
          <w:sz w:val="24"/>
          <w:szCs w:val="24"/>
        </w:rPr>
        <w:t>ensure</w:t>
      </w:r>
      <w:r w:rsidR="00E96EB0">
        <w:rPr>
          <w:rFonts w:ascii="Arial Narrow" w:hAnsi="Arial Narrow"/>
          <w:sz w:val="24"/>
          <w:szCs w:val="24"/>
        </w:rPr>
        <w:t>d</w:t>
      </w:r>
      <w:r w:rsidRPr="000F2947">
        <w:rPr>
          <w:rFonts w:ascii="Arial Narrow" w:hAnsi="Arial Narrow"/>
          <w:sz w:val="24"/>
          <w:szCs w:val="24"/>
        </w:rPr>
        <w:t xml:space="preserve"> PCR testing and vaccination sites in refugee and IDP camps are </w:t>
      </w:r>
      <w:r w:rsidR="003129DE" w:rsidRPr="000F2947">
        <w:rPr>
          <w:rFonts w:ascii="Arial Narrow" w:hAnsi="Arial Narrow"/>
          <w:sz w:val="24"/>
          <w:szCs w:val="24"/>
        </w:rPr>
        <w:t>safe,</w:t>
      </w:r>
      <w:r w:rsidRPr="000F2947">
        <w:rPr>
          <w:rFonts w:ascii="Arial Narrow" w:hAnsi="Arial Narrow"/>
          <w:sz w:val="24"/>
          <w:szCs w:val="24"/>
        </w:rPr>
        <w:t xml:space="preserve"> and women and girls are protected from sexual violence through awareness raising, effective monitoring and timely support by government and other stakeholders. </w:t>
      </w:r>
    </w:p>
    <w:p w14:paraId="5816FB19" w14:textId="038B023E" w:rsidR="00FC1AE7" w:rsidRPr="000F2947" w:rsidRDefault="00FC1AE7" w:rsidP="00010707">
      <w:pPr>
        <w:jc w:val="both"/>
        <w:rPr>
          <w:rFonts w:ascii="Arial Narrow" w:hAnsi="Arial Narrow"/>
          <w:sz w:val="24"/>
          <w:szCs w:val="24"/>
        </w:rPr>
      </w:pPr>
      <w:r w:rsidRPr="000F2947">
        <w:rPr>
          <w:rFonts w:ascii="Arial Narrow" w:hAnsi="Arial Narrow"/>
          <w:sz w:val="24"/>
          <w:szCs w:val="24"/>
        </w:rPr>
        <w:t xml:space="preserve">Besides, the project  improved the leadership of 600 women and girls in COVID-19 prevention, response and recovery interventions in Somalia by strengthening the capacity of 300 women in Mogadishu, Kismayo, Baidoa and </w:t>
      </w:r>
      <w:proofErr w:type="spellStart"/>
      <w:r w:rsidRPr="000F2947">
        <w:rPr>
          <w:rFonts w:ascii="Arial Narrow" w:hAnsi="Arial Narrow"/>
          <w:sz w:val="24"/>
          <w:szCs w:val="24"/>
        </w:rPr>
        <w:t>Garowe</w:t>
      </w:r>
      <w:proofErr w:type="spellEnd"/>
      <w:r w:rsidRPr="000F2947">
        <w:rPr>
          <w:rFonts w:ascii="Arial Narrow" w:hAnsi="Arial Narrow"/>
          <w:sz w:val="24"/>
          <w:szCs w:val="24"/>
        </w:rPr>
        <w:t xml:space="preserve"> on participation, decision-making in COVID-19 preparedness planning, response and recovery, conducting 2 training of trainers (</w:t>
      </w:r>
      <w:proofErr w:type="spellStart"/>
      <w:r w:rsidRPr="000F2947">
        <w:rPr>
          <w:rFonts w:ascii="Arial Narrow" w:hAnsi="Arial Narrow"/>
          <w:sz w:val="24"/>
          <w:szCs w:val="24"/>
        </w:rPr>
        <w:t>ToT</w:t>
      </w:r>
      <w:proofErr w:type="spellEnd"/>
      <w:r w:rsidRPr="000F2947">
        <w:rPr>
          <w:rFonts w:ascii="Arial Narrow" w:hAnsi="Arial Narrow"/>
          <w:sz w:val="24"/>
          <w:szCs w:val="24"/>
        </w:rPr>
        <w:t xml:space="preserve">) workshops on GBV prevention and response using </w:t>
      </w:r>
      <w:r w:rsidR="00452C25" w:rsidRPr="00452C25">
        <w:rPr>
          <w:rFonts w:ascii="Arial Narrow" w:hAnsi="Arial Narrow"/>
          <w:sz w:val="24"/>
          <w:szCs w:val="24"/>
        </w:rPr>
        <w:t>Inter-Agency Standing Committee</w:t>
      </w:r>
      <w:r w:rsidR="00557467">
        <w:rPr>
          <w:rFonts w:ascii="Arial Narrow" w:hAnsi="Arial Narrow"/>
          <w:sz w:val="24"/>
          <w:szCs w:val="24"/>
        </w:rPr>
        <w:t xml:space="preserve"> (</w:t>
      </w:r>
      <w:r w:rsidRPr="000F2947">
        <w:rPr>
          <w:rFonts w:ascii="Arial Narrow" w:hAnsi="Arial Narrow"/>
          <w:sz w:val="24"/>
          <w:szCs w:val="24"/>
        </w:rPr>
        <w:t>I</w:t>
      </w:r>
      <w:r w:rsidR="00557467">
        <w:rPr>
          <w:rFonts w:ascii="Arial Narrow" w:hAnsi="Arial Narrow"/>
          <w:sz w:val="24"/>
          <w:szCs w:val="24"/>
        </w:rPr>
        <w:t>AS</w:t>
      </w:r>
      <w:r w:rsidRPr="000F2947">
        <w:rPr>
          <w:rFonts w:ascii="Arial Narrow" w:hAnsi="Arial Narrow"/>
          <w:sz w:val="24"/>
          <w:szCs w:val="24"/>
        </w:rPr>
        <w:t>C</w:t>
      </w:r>
      <w:r w:rsidR="00557467">
        <w:rPr>
          <w:rFonts w:ascii="Arial Narrow" w:hAnsi="Arial Narrow"/>
          <w:sz w:val="24"/>
          <w:szCs w:val="24"/>
        </w:rPr>
        <w:t>)</w:t>
      </w:r>
      <w:r w:rsidRPr="000F2947">
        <w:rPr>
          <w:rFonts w:ascii="Arial Narrow" w:hAnsi="Arial Narrow"/>
          <w:sz w:val="24"/>
          <w:szCs w:val="24"/>
        </w:rPr>
        <w:t xml:space="preserve"> GBV in emergency guidelines for 300 women and girls from key stakeholders involved in COVID-19 response in target locations, partnering with community-based radios, women and youth organizations, religious and community leaders to create awareness, share information on the prevention and management of COVID-19 to men and women and assessing COVID-19 preparedness and response plans to identify how gender is being mainstreamed, gaps and opportunities to strengthen the integration of gender in these key frameworks to ensure effective prevention of COVID-19  </w:t>
      </w:r>
    </w:p>
    <w:p w14:paraId="04ABD710" w14:textId="77777777" w:rsidR="00FC1AE7" w:rsidRPr="000F2947" w:rsidRDefault="00FC1AE7" w:rsidP="00010707">
      <w:pPr>
        <w:spacing w:after="160"/>
        <w:jc w:val="both"/>
        <w:rPr>
          <w:rFonts w:ascii="Arial Narrow" w:hAnsi="Arial Narrow"/>
          <w:sz w:val="24"/>
          <w:szCs w:val="24"/>
        </w:rPr>
      </w:pPr>
      <w:r w:rsidRPr="000F2947">
        <w:rPr>
          <w:rFonts w:ascii="Arial Narrow" w:hAnsi="Arial Narrow"/>
          <w:b/>
          <w:bCs/>
          <w:i/>
          <w:iCs/>
          <w:sz w:val="24"/>
          <w:szCs w:val="24"/>
        </w:rPr>
        <w:t>Purpose and Scope of the Evaluation</w:t>
      </w:r>
      <w:r w:rsidRPr="000F2947">
        <w:rPr>
          <w:rFonts w:ascii="Arial Narrow" w:hAnsi="Arial Narrow"/>
          <w:sz w:val="24"/>
          <w:szCs w:val="24"/>
        </w:rPr>
        <w:t xml:space="preserve"> - This evaluation is an end-of-project evaluation that covered all project activities implemented from March 2022 – March 2023 by the different Implementing partners (IPs). The evaluation interviewed project beneficiaries in Baidoa (Southwest State), </w:t>
      </w:r>
      <w:proofErr w:type="spellStart"/>
      <w:r w:rsidRPr="000F2947">
        <w:rPr>
          <w:rFonts w:ascii="Arial Narrow" w:hAnsi="Arial Narrow"/>
          <w:sz w:val="24"/>
          <w:szCs w:val="24"/>
        </w:rPr>
        <w:t>Garowe</w:t>
      </w:r>
      <w:proofErr w:type="spellEnd"/>
      <w:r w:rsidRPr="000F2947">
        <w:rPr>
          <w:rFonts w:ascii="Arial Narrow" w:hAnsi="Arial Narrow"/>
          <w:sz w:val="24"/>
          <w:szCs w:val="24"/>
        </w:rPr>
        <w:t xml:space="preserve"> (Puntland), Mogadishu, and Kismayo (</w:t>
      </w:r>
      <w:proofErr w:type="spellStart"/>
      <w:r w:rsidRPr="000F2947">
        <w:rPr>
          <w:rFonts w:ascii="Arial Narrow" w:hAnsi="Arial Narrow"/>
          <w:sz w:val="24"/>
          <w:szCs w:val="24"/>
        </w:rPr>
        <w:t>Jubaland</w:t>
      </w:r>
      <w:proofErr w:type="spellEnd"/>
      <w:r w:rsidRPr="000F2947">
        <w:rPr>
          <w:rFonts w:ascii="Arial Narrow" w:hAnsi="Arial Narrow"/>
          <w:sz w:val="24"/>
          <w:szCs w:val="24"/>
        </w:rPr>
        <w:t xml:space="preserve">) in Somalia. The evaluation team undertook the data collection that </w:t>
      </w:r>
      <w:r w:rsidRPr="000F2947">
        <w:rPr>
          <w:rFonts w:ascii="Arial Narrow" w:hAnsi="Arial Narrow"/>
          <w:sz w:val="24"/>
          <w:szCs w:val="24"/>
        </w:rPr>
        <w:lastRenderedPageBreak/>
        <w:t xml:space="preserve">covered the following areas as per the </w:t>
      </w:r>
      <w:proofErr w:type="spellStart"/>
      <w:r w:rsidRPr="000F2947">
        <w:rPr>
          <w:rFonts w:ascii="Arial Narrow" w:hAnsi="Arial Narrow"/>
          <w:sz w:val="24"/>
          <w:szCs w:val="24"/>
        </w:rPr>
        <w:t>ToR</w:t>
      </w:r>
      <w:proofErr w:type="spellEnd"/>
      <w:r w:rsidRPr="000F2947">
        <w:rPr>
          <w:rFonts w:ascii="Arial Narrow" w:hAnsi="Arial Narrow"/>
          <w:sz w:val="24"/>
          <w:szCs w:val="24"/>
        </w:rPr>
        <w:t xml:space="preserve">: </w:t>
      </w:r>
      <w:r w:rsidRPr="000F2947">
        <w:rPr>
          <w:rFonts w:ascii="Arial Narrow" w:eastAsia="Arial Narrow" w:hAnsi="Arial Narrow" w:cs="Calibri"/>
          <w:sz w:val="24"/>
          <w:szCs w:val="24"/>
        </w:rPr>
        <w:t xml:space="preserve">The purpose of the independent endline evaluation is to assess the project’s achievements against the set objectives, identify and document lessons learnt (including design issues, lessons and best practices that can be up-scaled or replicated), and assess how the program contributed to promote COVID-19 prevention and mitigation measures, enhance leadership skills of IDP women and girls, develop their capacities for promoting gender responsive COVID-19 prevention and recovery support among crisis affected women in Mogadishu, Baidoa, Kismayo and </w:t>
      </w:r>
      <w:proofErr w:type="spellStart"/>
      <w:r w:rsidRPr="000F2947">
        <w:rPr>
          <w:rFonts w:ascii="Arial Narrow" w:eastAsia="Arial Narrow" w:hAnsi="Arial Narrow" w:cs="Calibri"/>
          <w:sz w:val="24"/>
          <w:szCs w:val="24"/>
        </w:rPr>
        <w:t>Garowe</w:t>
      </w:r>
      <w:proofErr w:type="spellEnd"/>
      <w:r w:rsidRPr="000F2947">
        <w:rPr>
          <w:rFonts w:ascii="Arial Narrow" w:eastAsia="Arial Narrow" w:hAnsi="Arial Narrow" w:cs="Calibri"/>
          <w:sz w:val="24"/>
          <w:szCs w:val="24"/>
        </w:rPr>
        <w:t>.</w:t>
      </w:r>
      <w:r w:rsidRPr="000F2947">
        <w:rPr>
          <w:rFonts w:ascii="Arial Narrow" w:hAnsi="Arial Narrow" w:cs="Calibri"/>
          <w:sz w:val="24"/>
          <w:szCs w:val="24"/>
        </w:rPr>
        <w:t xml:space="preserve">  </w:t>
      </w:r>
    </w:p>
    <w:p w14:paraId="4F663749" w14:textId="77777777" w:rsidR="00FC1AE7" w:rsidRPr="000F2947" w:rsidRDefault="00FC1AE7" w:rsidP="00010707">
      <w:pPr>
        <w:jc w:val="both"/>
        <w:rPr>
          <w:rFonts w:ascii="Arial Narrow" w:hAnsi="Arial Narrow"/>
          <w:b/>
          <w:bCs/>
          <w:i/>
          <w:iCs/>
          <w:sz w:val="24"/>
          <w:szCs w:val="24"/>
        </w:rPr>
      </w:pPr>
      <w:r w:rsidRPr="000F2947">
        <w:rPr>
          <w:rFonts w:ascii="Arial Narrow" w:hAnsi="Arial Narrow"/>
          <w:sz w:val="24"/>
          <w:szCs w:val="24"/>
        </w:rPr>
        <w:t xml:space="preserve">The other objectives of the endline evaluation are to ensure accountability and communicate results achieved to the project stakeholders. It has done so by gauging the progress made by the project in achieving its agreed objectives through its planned activities and ensuring that resources were properly utilized to generate results and achieve the LEAP 2 project objectives. The evaluation applied the standard UN Evaluation Group (UNEG) evaluation criteria; namely: relevance, effectiveness-including normative, and coordination mandates of UN Women-, efficiency, coherence and sustainability. </w:t>
      </w:r>
    </w:p>
    <w:p w14:paraId="1F63C762"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Evaluation Audience and Intended Use</w:t>
      </w:r>
      <w:r w:rsidRPr="000F2947">
        <w:rPr>
          <w:rFonts w:ascii="Arial Narrow" w:hAnsi="Arial Narrow"/>
          <w:sz w:val="24"/>
          <w:szCs w:val="24"/>
        </w:rPr>
        <w:t xml:space="preserve"> - The end cycle evaluation will be used by the different stakeholders in their programming as the report is expected to inform learning and improved decision-making to support the scale up of the programme, provide feedback, participation and accountability to affected communities and act as capacity development and mobilization of national stakeholders to advance gender equality and the empowerment of women. </w:t>
      </w:r>
    </w:p>
    <w:p w14:paraId="51E4C89A" w14:textId="77777777" w:rsidR="00FC1AE7" w:rsidRPr="000F2947" w:rsidRDefault="00FC1AE7" w:rsidP="00010707">
      <w:pPr>
        <w:jc w:val="both"/>
        <w:rPr>
          <w:rFonts w:ascii="Arial Narrow" w:hAnsi="Arial Narrow"/>
          <w:sz w:val="24"/>
          <w:szCs w:val="24"/>
        </w:rPr>
      </w:pPr>
      <w:r w:rsidRPr="000F2947">
        <w:rPr>
          <w:rFonts w:ascii="Arial Narrow" w:hAnsi="Arial Narrow"/>
          <w:sz w:val="24"/>
          <w:szCs w:val="24"/>
        </w:rPr>
        <w:t xml:space="preserve">The primary audience of the report consists of relevant staff in target ministries/local government/government institutions, and participating CSOs; target beneficiary communities/groups; members of community leadership structures; relevant staff in participating UN agencies; staff of implementing partners; sector leads in the participating UN-agencies and refugee response coordination; UN Agencies technical working groups; development partners. </w:t>
      </w:r>
    </w:p>
    <w:p w14:paraId="50F09928"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 xml:space="preserve">Evaluation Methodology &amp; Related Limitations - </w:t>
      </w:r>
      <w:r w:rsidRPr="000F2947">
        <w:rPr>
          <w:rFonts w:ascii="Arial Narrow" w:hAnsi="Arial Narrow"/>
          <w:sz w:val="24"/>
          <w:szCs w:val="24"/>
        </w:rPr>
        <w:t xml:space="preserve">The evaluation employed mixed methods of desk review and qualitative means of data collection, analysis, interpretation, and presentation. It applied a participatory approach, where substantive consultations were made with all project stakeholders to get insights from the project. Techniques used included a desk review, qualitative data collection through key informant interviews (KIIs), and focus group discussions (FGDs). The interviews and review of the project documents helped assess whether the LEAP 2 project adequately addressed gender considerations and supported GEWE throughout its implementation. Content analysis was used to </w:t>
      </w:r>
      <w:proofErr w:type="spellStart"/>
      <w:r w:rsidRPr="000F2947">
        <w:rPr>
          <w:rFonts w:ascii="Arial Narrow" w:hAnsi="Arial Narrow"/>
          <w:sz w:val="24"/>
          <w:szCs w:val="24"/>
        </w:rPr>
        <w:t>analyze</w:t>
      </w:r>
      <w:proofErr w:type="spellEnd"/>
      <w:r w:rsidRPr="000F2947">
        <w:rPr>
          <w:rFonts w:ascii="Arial Narrow" w:hAnsi="Arial Narrow"/>
          <w:sz w:val="24"/>
          <w:szCs w:val="24"/>
        </w:rPr>
        <w:t xml:space="preserve"> the data collected for this evaluation. In this regard, data were transcribed and coded to identify recurrent themes from opinions and experiences expressed during the 17 KIIs and 8 FDGs conducted. Data analysis entailed making notes of the transcripts, categorizing contents, and linking categories to summarize findings into themes. This information was used and interpreted in view of the evaluation objectives to make a conclusion about whether the intervention achieved its intended results, documented lessons learned, best practices, and made recommendations. </w:t>
      </w:r>
    </w:p>
    <w:p w14:paraId="39306BDF" w14:textId="600E98FE" w:rsidR="00FC1AE7" w:rsidRPr="000F2947" w:rsidRDefault="00FC1AE7" w:rsidP="00010707">
      <w:pPr>
        <w:jc w:val="both"/>
        <w:rPr>
          <w:rFonts w:ascii="Arial Narrow" w:hAnsi="Arial Narrow"/>
          <w:sz w:val="24"/>
          <w:szCs w:val="24"/>
        </w:rPr>
      </w:pPr>
      <w:r w:rsidRPr="000F2947">
        <w:rPr>
          <w:rFonts w:ascii="Arial Narrow" w:hAnsi="Arial Narrow"/>
          <w:sz w:val="24"/>
          <w:szCs w:val="24"/>
        </w:rPr>
        <w:t>Prior to the data collection phase in the field, a certain number of risks and limitations had been identified as potentially hindering a smooth evaluation process. In a nutshell, these comprised insecurity or a spike of the C</w:t>
      </w:r>
      <w:r w:rsidR="00B4759C">
        <w:rPr>
          <w:rFonts w:ascii="Arial Narrow" w:hAnsi="Arial Narrow"/>
          <w:sz w:val="24"/>
          <w:szCs w:val="24"/>
        </w:rPr>
        <w:t>OVID-</w:t>
      </w:r>
      <w:r w:rsidRPr="000F2947">
        <w:rPr>
          <w:rFonts w:ascii="Arial Narrow" w:hAnsi="Arial Narrow"/>
          <w:sz w:val="24"/>
          <w:szCs w:val="24"/>
        </w:rPr>
        <w:t xml:space="preserve">19 pandemic, difficulties in reaching out to targeted IDPs or respondent information bias, or difficulties in accessing baseline reporting data. Thereafter, however, some unforeseen internal delays cropped up in </w:t>
      </w:r>
      <w:r w:rsidRPr="000F2947">
        <w:rPr>
          <w:rFonts w:ascii="Arial Narrow" w:hAnsi="Arial Narrow"/>
          <w:sz w:val="24"/>
          <w:szCs w:val="24"/>
        </w:rPr>
        <w:lastRenderedPageBreak/>
        <w:t xml:space="preserve">the organization of the field trips for data collection and mobilization of FGD participants that slightly lagged the timeline for the submission of all the deliverables. Finally, the field visits took place as of June without major restrictions in terms of the quantity and quality of interviews carried out in the field.  </w:t>
      </w:r>
    </w:p>
    <w:p w14:paraId="11A729C6" w14:textId="77777777" w:rsidR="00FC1AE7" w:rsidRPr="000F2947" w:rsidRDefault="00FC1AE7" w:rsidP="00010707">
      <w:pPr>
        <w:jc w:val="both"/>
        <w:rPr>
          <w:rFonts w:ascii="Arial Narrow" w:hAnsi="Arial Narrow"/>
          <w:sz w:val="24"/>
          <w:szCs w:val="24"/>
        </w:rPr>
      </w:pPr>
      <w:r w:rsidRPr="000F2947">
        <w:rPr>
          <w:rFonts w:ascii="Arial Narrow" w:hAnsi="Arial Narrow"/>
          <w:sz w:val="24"/>
          <w:szCs w:val="24"/>
        </w:rPr>
        <w:t xml:space="preserve">Chiefly to be mentioned among the limiting factors is the absence of baseline data for objective and outcome 3 indicators which could have been used as a benchmark to compare with the endline data. Such comparison could have helped evaluate the results the project may have triggered in the target communities. </w:t>
      </w:r>
    </w:p>
    <w:p w14:paraId="54FA49A6" w14:textId="048C100A"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 xml:space="preserve">Quality Assurance, Ethical Considerations, Gender, and Human Rights in the Evaluation Process - </w:t>
      </w:r>
      <w:r w:rsidRPr="000F2947">
        <w:rPr>
          <w:rFonts w:ascii="Arial Narrow" w:hAnsi="Arial Narrow"/>
          <w:sz w:val="24"/>
          <w:szCs w:val="24"/>
        </w:rPr>
        <w:t xml:space="preserve">Quality assurance measures included systematic cross-checking and triangulation of data. Gender and human rights concerns were covered by a specific sub-set of questions specifically geared towards these dimensions. Moreover, </w:t>
      </w:r>
      <w:proofErr w:type="gramStart"/>
      <w:r w:rsidRPr="000F2947">
        <w:rPr>
          <w:rFonts w:ascii="Arial Narrow" w:hAnsi="Arial Narrow"/>
          <w:sz w:val="24"/>
          <w:szCs w:val="24"/>
        </w:rPr>
        <w:t>the vast majority of</w:t>
      </w:r>
      <w:proofErr w:type="gramEnd"/>
      <w:r w:rsidRPr="000F2947">
        <w:rPr>
          <w:rFonts w:ascii="Arial Narrow" w:hAnsi="Arial Narrow"/>
          <w:sz w:val="24"/>
          <w:szCs w:val="24"/>
        </w:rPr>
        <w:t xml:space="preserve"> informants were female, especially at the field level. LNOB concerns were not only covered through related questions as part of the </w:t>
      </w:r>
      <w:proofErr w:type="gramStart"/>
      <w:r w:rsidRPr="000F2947">
        <w:rPr>
          <w:rFonts w:ascii="Arial Narrow" w:hAnsi="Arial Narrow"/>
          <w:sz w:val="24"/>
          <w:szCs w:val="24"/>
        </w:rPr>
        <w:t>aforementioned module</w:t>
      </w:r>
      <w:proofErr w:type="gramEnd"/>
      <w:r w:rsidRPr="000F2947">
        <w:rPr>
          <w:rFonts w:ascii="Arial Narrow" w:hAnsi="Arial Narrow"/>
          <w:sz w:val="24"/>
          <w:szCs w:val="24"/>
        </w:rPr>
        <w:t xml:space="preserve"> of specific </w:t>
      </w:r>
      <w:r w:rsidR="00236195" w:rsidRPr="000F2947">
        <w:rPr>
          <w:rFonts w:ascii="Arial Narrow" w:hAnsi="Arial Narrow"/>
          <w:sz w:val="24"/>
          <w:szCs w:val="24"/>
        </w:rPr>
        <w:t>questions,</w:t>
      </w:r>
      <w:r w:rsidRPr="000F2947">
        <w:rPr>
          <w:rFonts w:ascii="Arial Narrow" w:hAnsi="Arial Narrow"/>
          <w:sz w:val="24"/>
          <w:szCs w:val="24"/>
        </w:rPr>
        <w:t xml:space="preserve"> but related concerns were also reflected in the selection of the informants. The evaluation adhered to a specific set of ethical obligations and rules of conduct during interviews and FGD facilitation, and the interaction with beneficiaries throughout data collection, data management, storage and usage. </w:t>
      </w:r>
    </w:p>
    <w:p w14:paraId="20E85267" w14:textId="77777777" w:rsidR="00FC1AE7" w:rsidRPr="000F2947" w:rsidRDefault="00FC1AE7" w:rsidP="00010707">
      <w:pPr>
        <w:jc w:val="both"/>
        <w:rPr>
          <w:rFonts w:ascii="Arial Narrow" w:hAnsi="Arial Narrow"/>
          <w:sz w:val="24"/>
          <w:szCs w:val="24"/>
        </w:rPr>
      </w:pPr>
      <w:r w:rsidRPr="000F2947">
        <w:rPr>
          <w:rFonts w:ascii="Arial Narrow" w:hAnsi="Arial Narrow"/>
          <w:sz w:val="24"/>
          <w:szCs w:val="24"/>
        </w:rPr>
        <w:t xml:space="preserve">Strategies deployed to protect the informants included the following:  </w:t>
      </w:r>
      <w:proofErr w:type="spellStart"/>
      <w:r w:rsidRPr="000F2947">
        <w:rPr>
          <w:rFonts w:ascii="Arial Narrow" w:hAnsi="Arial Narrow"/>
          <w:sz w:val="24"/>
          <w:szCs w:val="24"/>
        </w:rPr>
        <w:t>i</w:t>
      </w:r>
      <w:proofErr w:type="spellEnd"/>
      <w:r w:rsidRPr="000F2947">
        <w:rPr>
          <w:rFonts w:ascii="Arial Narrow" w:hAnsi="Arial Narrow"/>
          <w:sz w:val="24"/>
          <w:szCs w:val="24"/>
        </w:rPr>
        <w:t xml:space="preserve">. Participation was based on informed consent; ii. During the preparatory phase, data collection tools were tested on a group of participants who were informed about the purpose of the process and had the choice to opt-out or voluntarily participate; iii. During actual data collection, the participants were assured of the confidentiality of all data collected from them and further that the data would be used exclusively for the research process; iv. Interactions between the interviewers and the participants as well as among the participants themselves were governed by mutual respect and trust; v. Safeguards to ensure confidentiality during data processing and reporting included refraining from attributing specific statements to </w:t>
      </w:r>
      <w:proofErr w:type="gramStart"/>
      <w:r w:rsidRPr="000F2947">
        <w:rPr>
          <w:rFonts w:ascii="Arial Narrow" w:hAnsi="Arial Narrow"/>
          <w:sz w:val="24"/>
          <w:szCs w:val="24"/>
        </w:rPr>
        <w:t>particular participants</w:t>
      </w:r>
      <w:proofErr w:type="gramEnd"/>
      <w:r w:rsidRPr="000F2947">
        <w:rPr>
          <w:rFonts w:ascii="Arial Narrow" w:hAnsi="Arial Narrow"/>
          <w:sz w:val="24"/>
          <w:szCs w:val="24"/>
        </w:rPr>
        <w:t xml:space="preserve">. </w:t>
      </w:r>
    </w:p>
    <w:p w14:paraId="0BADFEE1" w14:textId="77777777" w:rsidR="00FC1AE7" w:rsidRPr="000F2947" w:rsidRDefault="00FC1AE7" w:rsidP="00010707">
      <w:pPr>
        <w:jc w:val="both"/>
        <w:rPr>
          <w:rFonts w:ascii="Arial Narrow" w:hAnsi="Arial Narrow"/>
          <w:b/>
          <w:bCs/>
          <w:i/>
          <w:iCs/>
          <w:sz w:val="24"/>
          <w:szCs w:val="24"/>
        </w:rPr>
      </w:pPr>
      <w:r w:rsidRPr="000F2947">
        <w:rPr>
          <w:rFonts w:ascii="Arial Narrow" w:hAnsi="Arial Narrow"/>
          <w:b/>
          <w:bCs/>
          <w:i/>
          <w:iCs/>
          <w:sz w:val="24"/>
          <w:szCs w:val="24"/>
        </w:rPr>
        <w:t>EVALUATION FINDINGS</w:t>
      </w:r>
    </w:p>
    <w:p w14:paraId="2D17BFD4"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 xml:space="preserve">Relevance - </w:t>
      </w:r>
      <w:r w:rsidRPr="000F2947">
        <w:rPr>
          <w:rFonts w:ascii="Arial Narrow" w:hAnsi="Arial Narrow"/>
          <w:sz w:val="24"/>
          <w:szCs w:val="24"/>
        </w:rPr>
        <w:t xml:space="preserve">The LEAP 2 project responded to the needs and priorities of beneficiaries who were the most vulnerable category of people in the targeted IDP setting as the pandemic hard-hit them. It created massive awareness within the community on sanitation, especially proper handwashing, and empowered women on their rights. Harmful cultural practices and referral pathways for victims were the areas covered under some of the product activities.  </w:t>
      </w:r>
    </w:p>
    <w:p w14:paraId="0326E370" w14:textId="77777777" w:rsidR="00FC1AE7" w:rsidRPr="000F2947" w:rsidRDefault="00FC1AE7" w:rsidP="00010707">
      <w:pPr>
        <w:jc w:val="both"/>
        <w:rPr>
          <w:rFonts w:ascii="Arial Narrow" w:hAnsi="Arial Narrow"/>
          <w:sz w:val="24"/>
          <w:szCs w:val="24"/>
        </w:rPr>
      </w:pPr>
      <w:r w:rsidRPr="000F2947">
        <w:rPr>
          <w:rFonts w:ascii="Arial Narrow" w:hAnsi="Arial Narrow"/>
          <w:sz w:val="24"/>
          <w:szCs w:val="24"/>
        </w:rPr>
        <w:t xml:space="preserve">Based on their participation in the pandemic response at the local level, the implementing partners were chosen rightly. The frontline responders in the humanitarian crisis are civil society organizations (CSOs), particularly women-led organizations (WLOs), who </w:t>
      </w:r>
      <w:proofErr w:type="gramStart"/>
      <w:r w:rsidRPr="000F2947">
        <w:rPr>
          <w:rFonts w:ascii="Arial Narrow" w:hAnsi="Arial Narrow"/>
          <w:sz w:val="24"/>
          <w:szCs w:val="24"/>
        </w:rPr>
        <w:t>are in charge of</w:t>
      </w:r>
      <w:proofErr w:type="gramEnd"/>
      <w:r w:rsidRPr="000F2947">
        <w:rPr>
          <w:rFonts w:ascii="Arial Narrow" w:hAnsi="Arial Narrow"/>
          <w:sz w:val="24"/>
          <w:szCs w:val="24"/>
        </w:rPr>
        <w:t xml:space="preserve"> coordinating efforts to provide vital and life-saving assistance to crisis-affected women and girls. In response to the COVID-19 epidemic, the initiative teamed up with two capable CSOs, the Somali Women's Development Centre (SWDC) and Nomadic Assistance for Peace and Development (NAPAD). These two groups are well renowned for supporting women's leadership and development.</w:t>
      </w:r>
    </w:p>
    <w:p w14:paraId="05EFF4BE" w14:textId="77777777" w:rsidR="00FC1AE7" w:rsidRPr="000F2947" w:rsidRDefault="00FC1AE7" w:rsidP="00010707">
      <w:pPr>
        <w:jc w:val="both"/>
        <w:rPr>
          <w:rFonts w:ascii="Arial Narrow" w:hAnsi="Arial Narrow"/>
          <w:sz w:val="24"/>
          <w:szCs w:val="24"/>
        </w:rPr>
      </w:pPr>
      <w:r w:rsidRPr="000F2947">
        <w:rPr>
          <w:rFonts w:ascii="Arial Narrow" w:hAnsi="Arial Narrow"/>
          <w:sz w:val="24"/>
          <w:szCs w:val="24"/>
        </w:rPr>
        <w:lastRenderedPageBreak/>
        <w:t>The project worked with the ministries of Health as well as Women and Human Right Development (at Federal and State levels) by creating a partnership with these relevant stakeholders that facilitated the proper implementation of the project. The close collaboration with the government at the regional and federal levels improved ownership. The IPs consulted the two ministries when designing the project through daily field visits.</w:t>
      </w:r>
    </w:p>
    <w:p w14:paraId="618CC137" w14:textId="77777777" w:rsidR="00FC1AE7" w:rsidRPr="000F2947" w:rsidRDefault="00FC1AE7" w:rsidP="00010707">
      <w:pPr>
        <w:jc w:val="both"/>
        <w:rPr>
          <w:rFonts w:ascii="Arial Narrow" w:hAnsi="Arial Narrow"/>
          <w:sz w:val="24"/>
          <w:szCs w:val="24"/>
        </w:rPr>
      </w:pPr>
      <w:r w:rsidRPr="000F2947">
        <w:rPr>
          <w:rFonts w:ascii="Arial Narrow" w:hAnsi="Arial Narrow"/>
          <w:sz w:val="24"/>
          <w:szCs w:val="24"/>
        </w:rPr>
        <w:t>The project conception and design were appropriate and relevant to UN Women’s mandate to contribute to women’s engagement in humanitarian, peace, and security efforts in target locations in alignment with international commitments and standards as well as national policies, strategies and frameworks for humanitarian response and gender equality.</w:t>
      </w:r>
    </w:p>
    <w:p w14:paraId="6FDD418C" w14:textId="77777777" w:rsidR="00FC1AE7" w:rsidRDefault="00FC1AE7" w:rsidP="00010707">
      <w:pPr>
        <w:jc w:val="both"/>
        <w:rPr>
          <w:rFonts w:ascii="Arial Narrow" w:hAnsi="Arial Narrow"/>
          <w:sz w:val="24"/>
          <w:szCs w:val="24"/>
        </w:rPr>
      </w:pPr>
      <w:r w:rsidRPr="000F2947">
        <w:rPr>
          <w:rFonts w:ascii="Arial Narrow" w:hAnsi="Arial Narrow"/>
          <w:sz w:val="24"/>
          <w:szCs w:val="24"/>
        </w:rPr>
        <w:t xml:space="preserve">The LEAP 2022 project contributes to the UN Women Somalia Strategic Note which supports Women's Leadership, Empowerment, Access &amp; Protection in Crisis Response (LEAP) program approaches to address multiple humanitarian crisis due to recurrent droughts, armed conflicts, floods, and COVID-19 on women’s livelihoods. This project leveraged implementation and continuity of the LEAP 1 pilot project in Somalia contributing to SDG 5; ‘Achieve gender equality and empower all women and girls’ and SDG 8; ‘Promote sustained, inclusive and sustainable economic growth, full productive employment and decent work for all. </w:t>
      </w:r>
    </w:p>
    <w:p w14:paraId="6142A606" w14:textId="60C22256" w:rsidR="00E4557E" w:rsidRPr="00E4557E" w:rsidRDefault="00E4557E" w:rsidP="00010707">
      <w:pPr>
        <w:jc w:val="both"/>
        <w:rPr>
          <w:rFonts w:ascii="Arial Narrow" w:hAnsi="Arial Narrow"/>
          <w:i/>
          <w:iCs/>
          <w:sz w:val="24"/>
          <w:szCs w:val="24"/>
        </w:rPr>
      </w:pPr>
      <w:r w:rsidRPr="00E4557E">
        <w:rPr>
          <w:rFonts w:ascii="Arial Narrow" w:hAnsi="Arial Narrow"/>
          <w:sz w:val="24"/>
          <w:szCs w:val="24"/>
        </w:rPr>
        <w:t xml:space="preserve">The project supports the 2020 Humanitarian Response Plan, whose priorities include protection, recovery, and resilience (septically corresponding to </w:t>
      </w:r>
      <w:r w:rsidRPr="00E4557E">
        <w:rPr>
          <w:rFonts w:ascii="Arial Narrow" w:hAnsi="Arial Narrow"/>
          <w:i/>
          <w:iCs/>
          <w:sz w:val="24"/>
          <w:szCs w:val="24"/>
        </w:rPr>
        <w:t>Women and girls lead and participate in COVID-19 response planning and decision-making</w:t>
      </w:r>
      <w:r>
        <w:rPr>
          <w:rFonts w:ascii="Arial Narrow" w:hAnsi="Arial Narrow"/>
          <w:i/>
          <w:iCs/>
          <w:sz w:val="24"/>
          <w:szCs w:val="24"/>
        </w:rPr>
        <w:t>)</w:t>
      </w:r>
      <w:r w:rsidRPr="00E4557E">
        <w:rPr>
          <w:rFonts w:ascii="Arial Narrow" w:hAnsi="Arial Narrow"/>
          <w:sz w:val="24"/>
          <w:szCs w:val="24"/>
        </w:rPr>
        <w:t>, as well as the Recovery and Resilience Framework (RRF), and is closely aligned with UN Women's Strategic Plan for 2022-2025, The Humanitarian Strategy for 2022-2025, and the UNW's 10 Gender Equality Accelerators.</w:t>
      </w:r>
    </w:p>
    <w:p w14:paraId="3487D1C7" w14:textId="77777777" w:rsidR="00FC1AE7" w:rsidRPr="000F2947" w:rsidRDefault="00FC1AE7" w:rsidP="00010707">
      <w:pPr>
        <w:jc w:val="both"/>
        <w:rPr>
          <w:rFonts w:ascii="Arial Narrow" w:hAnsi="Arial Narrow"/>
          <w:sz w:val="24"/>
          <w:szCs w:val="24"/>
        </w:rPr>
      </w:pPr>
      <w:r w:rsidRPr="000F2947">
        <w:rPr>
          <w:rFonts w:ascii="Arial Narrow" w:hAnsi="Arial Narrow"/>
          <w:sz w:val="24"/>
          <w:szCs w:val="24"/>
        </w:rPr>
        <w:t>The project is also aligned to WHO strategic preparedness and response plan (SPRP) designed to guide countries in the transition from COVID-19 pandemic emergence phase to sustainable comprehensive management of the pandemic. The strategic has five components: collaborative surveillance, community protection, safe and scalable care, access to countermeasures and emergency coordination.</w:t>
      </w:r>
    </w:p>
    <w:p w14:paraId="598798C2" w14:textId="25B6A495"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 xml:space="preserve">Effectiveness - </w:t>
      </w:r>
      <w:r w:rsidRPr="000F2947">
        <w:rPr>
          <w:rFonts w:ascii="Arial Narrow" w:hAnsi="Arial Narrow"/>
          <w:sz w:val="24"/>
          <w:szCs w:val="24"/>
        </w:rPr>
        <w:t>The project’s indicator targets were all achieved with some of them exceeding the target. The experience of IPs and their necessary skills, knowledge and capacities needed to deliver the project was the main contributing factor</w:t>
      </w:r>
      <w:r w:rsidR="00C10480">
        <w:rPr>
          <w:rFonts w:ascii="Arial Narrow" w:hAnsi="Arial Narrow"/>
          <w:sz w:val="24"/>
          <w:szCs w:val="24"/>
        </w:rPr>
        <w:t>s</w:t>
      </w:r>
      <w:r w:rsidRPr="000F2947">
        <w:rPr>
          <w:rFonts w:ascii="Arial Narrow" w:hAnsi="Arial Narrow"/>
          <w:sz w:val="24"/>
          <w:szCs w:val="24"/>
        </w:rPr>
        <w:t xml:space="preserve"> to successful project implementation through inclusive approaches which benefited the target community. Coordination at the different levels and the regular follow-up by UN Women was successful contributing factor. The main factors hindering the achievement of project results relate to the limited project timeframe, the presence or recurrent nature of drought and the patriarchal nature of the country. </w:t>
      </w:r>
    </w:p>
    <w:p w14:paraId="41FC1FAC" w14:textId="77777777" w:rsidR="00FC1AE7" w:rsidRPr="000F2947" w:rsidRDefault="00FC1AE7" w:rsidP="00010707">
      <w:pPr>
        <w:jc w:val="both"/>
        <w:rPr>
          <w:rFonts w:ascii="Arial Narrow" w:hAnsi="Arial Narrow"/>
          <w:b/>
          <w:bCs/>
          <w:sz w:val="24"/>
          <w:szCs w:val="24"/>
          <w:highlight w:val="yellow"/>
        </w:rPr>
      </w:pPr>
      <w:r w:rsidRPr="000F2947">
        <w:rPr>
          <w:rFonts w:ascii="Arial Narrow" w:hAnsi="Arial Narrow"/>
          <w:b/>
          <w:bCs/>
          <w:i/>
          <w:iCs/>
          <w:sz w:val="24"/>
          <w:szCs w:val="24"/>
        </w:rPr>
        <w:t xml:space="preserve">Efficiency - </w:t>
      </w:r>
      <w:r w:rsidRPr="000F2947">
        <w:rPr>
          <w:rFonts w:ascii="Arial Narrow" w:hAnsi="Arial Narrow"/>
          <w:sz w:val="24"/>
          <w:szCs w:val="24"/>
        </w:rPr>
        <w:t xml:space="preserve">Overall, the LEAP budget allocated a total of 29% for project management costs including staff costs and M&amp;E (reporting and reporting and the final evaluation). This relatively high percentage can be explained by the high cost of doing business in the context of high insecurity in the country. the other expenses were as follows: Gender assessment: 3%, Rapid PCR test kits and aprons: 27%, community mobilization and inception meetings: 5%, COVID IPC-vaccination promotion and GBV prevention messages: 10%, door-to-door community hygiene promotion with a focus on COVID-19 Vaccine and PCR testing uptake: </w:t>
      </w:r>
      <w:r w:rsidRPr="000F2947">
        <w:rPr>
          <w:rFonts w:ascii="Arial Narrow" w:hAnsi="Arial Narrow"/>
          <w:sz w:val="24"/>
          <w:szCs w:val="24"/>
        </w:rPr>
        <w:lastRenderedPageBreak/>
        <w:t>2%, Protective equipment including gloves and face masks, sanitisers, and soaps for hygiene promoters: 3%, a monthly stipend for hygiene promoters: 8%, project monitoring by partners and government: 2%, Strengthen the capacity of 300 women on participation, decision making in COVID-19 preparedness planning, response and recovery: 2%, training of trainers (</w:t>
      </w:r>
      <w:proofErr w:type="spellStart"/>
      <w:r w:rsidRPr="000F2947">
        <w:rPr>
          <w:rFonts w:ascii="Arial Narrow" w:hAnsi="Arial Narrow"/>
          <w:sz w:val="24"/>
          <w:szCs w:val="24"/>
        </w:rPr>
        <w:t>ToT</w:t>
      </w:r>
      <w:proofErr w:type="spellEnd"/>
      <w:r w:rsidRPr="000F2947">
        <w:rPr>
          <w:rFonts w:ascii="Arial Narrow" w:hAnsi="Arial Narrow"/>
          <w:sz w:val="24"/>
          <w:szCs w:val="24"/>
        </w:rPr>
        <w:t xml:space="preserve">) workshops on GBV prevention and response: 1%, Community conversations / dialogues: 1%, Development &amp; printing of GBV pocket guidelines: 1%, Provision of material assistance (dignity kits): 1%, trainings for women leaders to enhance leadership, equal representation of women in decision-making and how-to refer cases to formal justice system in all target project areas: 1% and community-based radios, women and youth organizations, religious and community leaders to create awareness, share information on the prevention and management of COVID-19 with 2% of the total budget. The analysis of the fund utilization shows that 80% of the overall LEAP budget of USD $559,826 had been spent.  </w:t>
      </w:r>
    </w:p>
    <w:p w14:paraId="7B9E613E" w14:textId="047A17DA" w:rsidR="00C10480" w:rsidRPr="000F2947" w:rsidRDefault="00FC1AE7" w:rsidP="00010707">
      <w:pPr>
        <w:jc w:val="both"/>
        <w:rPr>
          <w:rFonts w:ascii="Arial Narrow" w:hAnsi="Arial Narrow"/>
          <w:sz w:val="24"/>
          <w:szCs w:val="24"/>
        </w:rPr>
      </w:pPr>
      <w:r w:rsidRPr="000F2947">
        <w:rPr>
          <w:rFonts w:ascii="Arial Narrow" w:hAnsi="Arial Narrow"/>
          <w:sz w:val="24"/>
          <w:szCs w:val="24"/>
        </w:rPr>
        <w:t xml:space="preserve">The overall budget was deemed sufficient for the general scope of work foreseen by the </w:t>
      </w:r>
      <w:proofErr w:type="spellStart"/>
      <w:r w:rsidRPr="000F2947">
        <w:rPr>
          <w:rFonts w:ascii="Arial Narrow" w:hAnsi="Arial Narrow"/>
          <w:sz w:val="24"/>
          <w:szCs w:val="24"/>
        </w:rPr>
        <w:t>Prodoc</w:t>
      </w:r>
      <w:proofErr w:type="spellEnd"/>
      <w:r w:rsidRPr="000F2947">
        <w:rPr>
          <w:rFonts w:ascii="Arial Narrow" w:hAnsi="Arial Narrow"/>
          <w:sz w:val="24"/>
          <w:szCs w:val="24"/>
        </w:rPr>
        <w:t xml:space="preserve"> and the set targets as per its results framework. However, the IPs described delays in the </w:t>
      </w:r>
      <w:r>
        <w:rPr>
          <w:rFonts w:ascii="Arial Narrow" w:hAnsi="Arial Narrow"/>
          <w:sz w:val="24"/>
          <w:szCs w:val="24"/>
        </w:rPr>
        <w:t>reimbursements</w:t>
      </w:r>
      <w:r w:rsidRPr="000F2947">
        <w:rPr>
          <w:rFonts w:ascii="Arial Narrow" w:hAnsi="Arial Narrow"/>
          <w:sz w:val="24"/>
          <w:szCs w:val="24"/>
        </w:rPr>
        <w:t xml:space="preserve"> of the budget from UN Women which delayed further implementation of planned activities. According to them, the delays caused hurried activities implementation and not the end results or the targets. The budget allocated or the IPs were transferred in tranches upon their request and after </w:t>
      </w:r>
      <w:r>
        <w:rPr>
          <w:rFonts w:ascii="Arial Narrow" w:hAnsi="Arial Narrow"/>
          <w:sz w:val="24"/>
          <w:szCs w:val="24"/>
        </w:rPr>
        <w:t xml:space="preserve">the </w:t>
      </w:r>
      <w:r w:rsidRPr="000F2947">
        <w:rPr>
          <w:rFonts w:ascii="Arial Narrow" w:hAnsi="Arial Narrow"/>
          <w:sz w:val="24"/>
          <w:szCs w:val="24"/>
        </w:rPr>
        <w:t xml:space="preserve">finalization of the preceding tranche activities. </w:t>
      </w:r>
      <w:r w:rsidR="00C10480">
        <w:rPr>
          <w:rFonts w:ascii="Arial Narrow" w:hAnsi="Arial Narrow"/>
          <w:sz w:val="24"/>
          <w:szCs w:val="24"/>
        </w:rPr>
        <w:t xml:space="preserve"> Additionally, partner selection and recruitment of the staff took some time and actual implementation started April 2023, however partners received their funds in October 23.</w:t>
      </w:r>
    </w:p>
    <w:p w14:paraId="43FE3840"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 xml:space="preserve">Sustainability - </w:t>
      </w:r>
      <w:r w:rsidRPr="000F2947">
        <w:rPr>
          <w:rFonts w:ascii="Arial Narrow" w:hAnsi="Arial Narrow"/>
          <w:sz w:val="24"/>
          <w:szCs w:val="24"/>
        </w:rPr>
        <w:t xml:space="preserve">The evaluation findings show that the community awareness-raising sessions, provision of the dignity kits and PPEs, the training as well as other outreach activities had a positive impact on the lives of the target population, thus ensuring the sustainability of the results. According to them, the project was owned by the community and even now as the project ended the groups are still working on promoting women’s rights through regular meetings, however, they need more support such as training and income to sustain the project and achieve greater results. </w:t>
      </w:r>
    </w:p>
    <w:p w14:paraId="0AC0CC9E" w14:textId="2B103DB0" w:rsidR="00FC1AE7" w:rsidRPr="000F2947" w:rsidRDefault="00FC1AE7" w:rsidP="00010707">
      <w:pPr>
        <w:jc w:val="both"/>
        <w:rPr>
          <w:rFonts w:ascii="Arial Narrow" w:eastAsia="Times New Roman" w:hAnsi="Arial Narrow" w:cs="Calibri"/>
          <w:color w:val="000000"/>
          <w:sz w:val="24"/>
          <w:szCs w:val="24"/>
        </w:rPr>
      </w:pPr>
      <w:r w:rsidRPr="000F2947">
        <w:rPr>
          <w:rFonts w:ascii="Arial Narrow" w:hAnsi="Arial Narrow"/>
          <w:b/>
          <w:bCs/>
          <w:i/>
          <w:iCs/>
          <w:sz w:val="24"/>
          <w:szCs w:val="24"/>
        </w:rPr>
        <w:t xml:space="preserve">Lessons Learned – </w:t>
      </w:r>
      <w:r w:rsidRPr="000F2947">
        <w:rPr>
          <w:rFonts w:ascii="Arial Narrow" w:eastAsia="Times New Roman" w:hAnsi="Arial Narrow" w:cs="Calibri"/>
          <w:color w:val="000000"/>
          <w:sz w:val="24"/>
          <w:szCs w:val="24"/>
        </w:rPr>
        <w:t xml:space="preserve">The selection of hygiene promoters from the neighbourhoods who are known by the community established enabled trust of the target communities with the project. The engagement resulted the hygiene promoters to interact with the community all the </w:t>
      </w:r>
      <w:r w:rsidR="00236195" w:rsidRPr="000F2947">
        <w:rPr>
          <w:rFonts w:ascii="Arial Narrow" w:eastAsia="Times New Roman" w:hAnsi="Arial Narrow" w:cs="Calibri"/>
          <w:color w:val="000000"/>
          <w:sz w:val="24"/>
          <w:szCs w:val="24"/>
        </w:rPr>
        <w:t>time</w:t>
      </w:r>
      <w:r w:rsidRPr="000F2947">
        <w:rPr>
          <w:rFonts w:ascii="Arial Narrow" w:eastAsia="Times New Roman" w:hAnsi="Arial Narrow" w:cs="Calibri"/>
          <w:color w:val="000000"/>
          <w:sz w:val="24"/>
          <w:szCs w:val="24"/>
        </w:rPr>
        <w:t xml:space="preserve"> even after work. </w:t>
      </w:r>
      <w:proofErr w:type="gramStart"/>
      <w:r w:rsidRPr="000F2947">
        <w:rPr>
          <w:rFonts w:ascii="Arial Narrow" w:eastAsia="Times New Roman" w:hAnsi="Arial Narrow" w:cs="Calibri"/>
          <w:color w:val="000000"/>
          <w:sz w:val="24"/>
          <w:szCs w:val="24"/>
        </w:rPr>
        <w:t>As a way to</w:t>
      </w:r>
      <w:proofErr w:type="gramEnd"/>
      <w:r w:rsidRPr="000F2947">
        <w:rPr>
          <w:rFonts w:ascii="Arial Narrow" w:eastAsia="Times New Roman" w:hAnsi="Arial Narrow" w:cs="Calibri"/>
          <w:color w:val="000000"/>
          <w:sz w:val="24"/>
          <w:szCs w:val="24"/>
        </w:rPr>
        <w:t xml:space="preserve"> empower women and improve justice for displaced women, pocket GBV books were distributed to literate women which acts a guide to refer to all the </w:t>
      </w:r>
      <w:r w:rsidR="00236195" w:rsidRPr="000F2947">
        <w:rPr>
          <w:rFonts w:ascii="Arial Narrow" w:eastAsia="Times New Roman" w:hAnsi="Arial Narrow" w:cs="Calibri"/>
          <w:color w:val="000000"/>
          <w:sz w:val="24"/>
          <w:szCs w:val="24"/>
        </w:rPr>
        <w:t>time</w:t>
      </w:r>
      <w:r w:rsidRPr="000F2947">
        <w:rPr>
          <w:rFonts w:ascii="Arial Narrow" w:eastAsia="Times New Roman" w:hAnsi="Arial Narrow" w:cs="Calibri"/>
          <w:color w:val="000000"/>
          <w:sz w:val="24"/>
          <w:szCs w:val="24"/>
        </w:rPr>
        <w:t>. The project partnered with a women-led organization with a presence in the field who are working in gender issues as well as prevention of the spread of C</w:t>
      </w:r>
      <w:r w:rsidR="00B4759C">
        <w:rPr>
          <w:rFonts w:ascii="Arial Narrow" w:eastAsia="Times New Roman" w:hAnsi="Arial Narrow" w:cs="Calibri"/>
          <w:color w:val="000000"/>
          <w:sz w:val="24"/>
          <w:szCs w:val="24"/>
        </w:rPr>
        <w:t>OVID</w:t>
      </w:r>
      <w:r w:rsidRPr="000F2947">
        <w:rPr>
          <w:rFonts w:ascii="Arial Narrow" w:eastAsia="Times New Roman" w:hAnsi="Arial Narrow" w:cs="Calibri"/>
          <w:color w:val="000000"/>
          <w:sz w:val="24"/>
          <w:szCs w:val="24"/>
        </w:rPr>
        <w:t xml:space="preserve">-19 which resulted in the successful implementation of the project. </w:t>
      </w:r>
      <w:r w:rsidRPr="000F2947">
        <w:rPr>
          <w:rFonts w:ascii="Arial Narrow" w:hAnsi="Arial Narrow"/>
          <w:sz w:val="24"/>
          <w:szCs w:val="24"/>
        </w:rPr>
        <w:t xml:space="preserve">Targeting IDPs, returnees and the host community (who are always living in the same settlement) in project activities facilitated the social integration of IDPs and host community. By targeting beneficiaries with a different “displacement status”, the project facilitated the establishment of cross-cutting networks across different population groups among the inhabitants. This contributed to creating a cohesive network and promoted social cohesion including sharing insights and learning from one another. The practice of community door-to-door awareness-raising sessions potentially qualifies as a best practice. Further proof is needed, though, to ascertain whether these sessions helped communities to no longer commit harmful traditional practices (FGM, childhood marriages etc.) are more than </w:t>
      </w:r>
      <w:r w:rsidRPr="000F2947">
        <w:rPr>
          <w:rFonts w:ascii="Arial Narrow" w:hAnsi="Arial Narrow"/>
          <w:sz w:val="24"/>
          <w:szCs w:val="24"/>
        </w:rPr>
        <w:lastRenderedPageBreak/>
        <w:t xml:space="preserve">a reflection of peer pressure during these public events, and the pledge </w:t>
      </w:r>
      <w:proofErr w:type="gramStart"/>
      <w:r w:rsidRPr="000F2947">
        <w:rPr>
          <w:rFonts w:ascii="Arial Narrow" w:hAnsi="Arial Narrow"/>
          <w:sz w:val="24"/>
          <w:szCs w:val="24"/>
        </w:rPr>
        <w:t>actually translates</w:t>
      </w:r>
      <w:proofErr w:type="gramEnd"/>
      <w:r w:rsidRPr="000F2947">
        <w:rPr>
          <w:rFonts w:ascii="Arial Narrow" w:hAnsi="Arial Narrow"/>
          <w:sz w:val="24"/>
          <w:szCs w:val="24"/>
        </w:rPr>
        <w:t xml:space="preserve"> into discontinuing and thus, abstaining from further adhering to said practices.</w:t>
      </w:r>
    </w:p>
    <w:p w14:paraId="21767156" w14:textId="77777777" w:rsidR="00FC1AE7" w:rsidRPr="000F2947" w:rsidRDefault="00FC1AE7" w:rsidP="00010707">
      <w:pPr>
        <w:jc w:val="both"/>
        <w:rPr>
          <w:rFonts w:ascii="Arial Narrow" w:hAnsi="Arial Narrow"/>
          <w:sz w:val="24"/>
          <w:szCs w:val="24"/>
        </w:rPr>
      </w:pPr>
      <w:r w:rsidRPr="000F2947">
        <w:rPr>
          <w:rFonts w:ascii="Arial Narrow" w:hAnsi="Arial Narrow"/>
          <w:sz w:val="24"/>
          <w:szCs w:val="24"/>
        </w:rPr>
        <w:t>The project symbolized the importance of engaging communities in GBV and COVID-19 prevention response efforts during the project implementation. The project found that involving community members in project activities helped build trust and improve access to services.</w:t>
      </w:r>
    </w:p>
    <w:p w14:paraId="57E6C2F6"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Employing women:</w:t>
      </w:r>
      <w:r w:rsidRPr="000F2947">
        <w:rPr>
          <w:rFonts w:ascii="Arial Narrow" w:hAnsi="Arial Narrow"/>
          <w:sz w:val="24"/>
          <w:szCs w:val="24"/>
        </w:rPr>
        <w:t xml:space="preserve"> The LEAP project employed women to implement the project's activities while receiving a monthly incentive; in turn, this empowered vulnerable women, girls, and youth affected by COVID-19 in the IDPs in Somalia and decreased their families’ food insecurity and unemployment rate.</w:t>
      </w:r>
    </w:p>
    <w:p w14:paraId="4AD24596" w14:textId="77777777" w:rsidR="00FC1AE7" w:rsidRPr="000F2947" w:rsidRDefault="00FC1AE7" w:rsidP="00010707">
      <w:pPr>
        <w:jc w:val="both"/>
        <w:rPr>
          <w:rFonts w:ascii="Arial Narrow" w:hAnsi="Arial Narrow"/>
          <w:b/>
          <w:bCs/>
          <w:i/>
          <w:iCs/>
          <w:sz w:val="24"/>
          <w:szCs w:val="24"/>
        </w:rPr>
      </w:pPr>
      <w:r w:rsidRPr="000F2947">
        <w:rPr>
          <w:rFonts w:ascii="Arial Narrow" w:hAnsi="Arial Narrow"/>
          <w:sz w:val="24"/>
          <w:szCs w:val="24"/>
        </w:rPr>
        <w:t>Targeted IDPs commonly lacked resources such as food, water, and healthcare, which made it difficult to prioritize prevention measures for COVID-19 and GBV. The level of poverty and the overcrowding of the IDP camps may prove sanitation and hygiene promotions ineffective though all the community members who interacted confirmed that the project has helped them acquire the required knowledge of the pandemic and its prevention measures.</w:t>
      </w:r>
    </w:p>
    <w:p w14:paraId="7FC46CBF"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 xml:space="preserve">Influence of culture: </w:t>
      </w:r>
      <w:r w:rsidRPr="000F2947">
        <w:rPr>
          <w:rFonts w:ascii="Arial Narrow" w:hAnsi="Arial Narrow"/>
          <w:sz w:val="24"/>
          <w:szCs w:val="24"/>
        </w:rPr>
        <w:t>The norms and culture dictated that women’s place is in the kitchen and thus cultural and social beliefs prevented IDPs from seeking support or reporting incidents of GBV. For instance, some communities viewed GBV as a private matter that should be resolved within the family. This made it challenging to raise awareness about GBV and encourage reporting. For instance, religious leaders in Baidoa advocated the radio to stop broadcasting GBV and how to report them.</w:t>
      </w:r>
    </w:p>
    <w:p w14:paraId="2D8CD2C0" w14:textId="77777777" w:rsidR="00FC1AE7" w:rsidRPr="000F2947" w:rsidRDefault="00FC1AE7" w:rsidP="00010707">
      <w:pPr>
        <w:spacing w:after="160"/>
        <w:jc w:val="both"/>
        <w:rPr>
          <w:rFonts w:ascii="Arial Narrow" w:hAnsi="Arial Narrow"/>
          <w:sz w:val="24"/>
          <w:szCs w:val="24"/>
        </w:rPr>
      </w:pPr>
      <w:r w:rsidRPr="000F2947">
        <w:rPr>
          <w:rFonts w:ascii="Arial Narrow" w:hAnsi="Arial Narrow"/>
          <w:b/>
          <w:bCs/>
          <w:i/>
          <w:iCs/>
          <w:sz w:val="24"/>
          <w:szCs w:val="24"/>
        </w:rPr>
        <w:t xml:space="preserve">Recommendations – </w:t>
      </w:r>
      <w:r w:rsidRPr="000F2947">
        <w:rPr>
          <w:rFonts w:ascii="Arial Narrow" w:hAnsi="Arial Narrow"/>
          <w:sz w:val="24"/>
          <w:szCs w:val="24"/>
        </w:rPr>
        <w:t>The evaluation presents the following recommendations:</w:t>
      </w:r>
    </w:p>
    <w:p w14:paraId="0E7DD0DE"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Expanding Scope:</w:t>
      </w:r>
      <w:r w:rsidRPr="000F2947">
        <w:rPr>
          <w:rFonts w:ascii="Arial Narrow" w:hAnsi="Arial Narrow"/>
          <w:sz w:val="24"/>
          <w:szCs w:val="24"/>
        </w:rPr>
        <w:t xml:space="preserve"> In order to reach as many people as possible, the respondents with whom the evaluator interacted suggested that such a project in the future engage universities to highlight harmful cultural habits through theatre/drama and plays that are broadcast on television. Both an IDP situation and an out-of-camp one might benefit from this. In order to understand how the play and drama will be received by the community, it is crucial to conduct a survey. Arday (Student), a recent TV show on education in Somalia, went viral but was denounced by religious authorities while being seen by the public as an educational film that even discussed GBV issues including early and forced marriage in parts of the episodes.</w:t>
      </w:r>
    </w:p>
    <w:p w14:paraId="0BC28235"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Life skills:</w:t>
      </w:r>
      <w:r w:rsidRPr="000F2947">
        <w:rPr>
          <w:rFonts w:ascii="Arial Narrow" w:hAnsi="Arial Narrow"/>
          <w:sz w:val="24"/>
          <w:szCs w:val="24"/>
        </w:rPr>
        <w:t xml:space="preserve"> All the informants agreed on the importance to incorporate a life skills program. The coronavirus disease 2019 (COVID-19) pandemic has had a huge effect on adolescents' health and learning. Health promotion strategies should be valued, and life skill education is a potential approach in this direction. As the pandemic has thrown life into disarray, being responsible, valuing money, and bonding with loved ones are a few important life skills you can help the community learn in these uncertain times.</w:t>
      </w:r>
    </w:p>
    <w:p w14:paraId="4009EF84"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t>Livelihood Support:</w:t>
      </w:r>
      <w:r w:rsidRPr="000F2947">
        <w:rPr>
          <w:rFonts w:ascii="Arial Narrow" w:hAnsi="Arial Narrow"/>
          <w:sz w:val="24"/>
          <w:szCs w:val="24"/>
        </w:rPr>
        <w:t xml:space="preserve"> the pandemic has left indelible haunting moments on the IDPs as its effects (lockdown etc) hampered their livelihood like small-scale businesses. Most of the IDPs work as labourers in the main cities and this was minimized or even absent. It is recommended that such a project include some livelihood support to the supported communities in the form of income-generating activities or business start-up kits for women.</w:t>
      </w:r>
    </w:p>
    <w:p w14:paraId="583660A3" w14:textId="77777777" w:rsidR="00FC1AE7" w:rsidRPr="000F2947" w:rsidRDefault="00FC1AE7" w:rsidP="00010707">
      <w:pPr>
        <w:jc w:val="both"/>
        <w:rPr>
          <w:rFonts w:ascii="Arial Narrow" w:hAnsi="Arial Narrow"/>
          <w:sz w:val="24"/>
          <w:szCs w:val="24"/>
        </w:rPr>
      </w:pPr>
      <w:r w:rsidRPr="000F2947">
        <w:rPr>
          <w:rFonts w:ascii="Arial Narrow" w:hAnsi="Arial Narrow"/>
          <w:b/>
          <w:bCs/>
          <w:i/>
          <w:iCs/>
          <w:sz w:val="24"/>
          <w:szCs w:val="24"/>
        </w:rPr>
        <w:lastRenderedPageBreak/>
        <w:t>Continuity of the project:</w:t>
      </w:r>
      <w:r w:rsidRPr="000F2947">
        <w:rPr>
          <w:rFonts w:ascii="Arial Narrow" w:hAnsi="Arial Narrow"/>
          <w:sz w:val="24"/>
          <w:szCs w:val="24"/>
        </w:rPr>
        <w:t xml:space="preserve"> </w:t>
      </w:r>
      <w:proofErr w:type="gramStart"/>
      <w:r w:rsidRPr="000F2947">
        <w:rPr>
          <w:rFonts w:ascii="Arial Narrow" w:hAnsi="Arial Narrow"/>
          <w:sz w:val="24"/>
          <w:szCs w:val="24"/>
        </w:rPr>
        <w:t>All of</w:t>
      </w:r>
      <w:proofErr w:type="gramEnd"/>
      <w:r w:rsidRPr="000F2947">
        <w:rPr>
          <w:rFonts w:ascii="Arial Narrow" w:hAnsi="Arial Narrow"/>
          <w:sz w:val="24"/>
          <w:szCs w:val="24"/>
        </w:rPr>
        <w:t xml:space="preserve"> the informants contacted highly complimented the LEAP 2 project, which was created to develop awareness-raising sessions, for its applicability and timeliness as well as the outcomes it generated. Having said that, the implementation phase was quite brief, and a continuance should be </w:t>
      </w:r>
      <w:proofErr w:type="gramStart"/>
      <w:r w:rsidRPr="000F2947">
        <w:rPr>
          <w:rFonts w:ascii="Arial Narrow" w:hAnsi="Arial Narrow"/>
          <w:sz w:val="24"/>
          <w:szCs w:val="24"/>
        </w:rPr>
        <w:t>taken into account</w:t>
      </w:r>
      <w:proofErr w:type="gramEnd"/>
      <w:r w:rsidRPr="000F2947">
        <w:rPr>
          <w:rFonts w:ascii="Arial Narrow" w:hAnsi="Arial Narrow"/>
          <w:sz w:val="24"/>
          <w:szCs w:val="24"/>
        </w:rPr>
        <w:t>. By enlisting more contributors or collaborating with other efforts with similar goals, it may be possible to continue supporting the beneficiaries while bringing in new funding to secure the project's viability.</w:t>
      </w:r>
    </w:p>
    <w:p w14:paraId="3E1BB2BC" w14:textId="4FAF6AEB" w:rsidR="00FC1AE7" w:rsidRDefault="00FC1AE7" w:rsidP="00010707">
      <w:pPr>
        <w:jc w:val="both"/>
        <w:rPr>
          <w:rFonts w:ascii="Arial Narrow" w:hAnsi="Arial Narrow"/>
          <w:sz w:val="24"/>
          <w:szCs w:val="24"/>
        </w:rPr>
      </w:pPr>
      <w:r w:rsidRPr="000F2947">
        <w:rPr>
          <w:rFonts w:ascii="Arial Narrow" w:hAnsi="Arial Narrow"/>
          <w:b/>
          <w:bCs/>
          <w:i/>
          <w:iCs/>
          <w:sz w:val="24"/>
          <w:szCs w:val="24"/>
        </w:rPr>
        <w:t>Improve the capacity of partners on Results-based reporting</w:t>
      </w:r>
      <w:r w:rsidRPr="000F2947">
        <w:rPr>
          <w:rFonts w:ascii="Arial Narrow" w:hAnsi="Arial Narrow"/>
          <w:sz w:val="24"/>
          <w:szCs w:val="24"/>
        </w:rPr>
        <w:t>: a two-day training on results-based monitoring and reporting was conducted for the IPs towards the end of the project implementation period. Though the training was relevant and applicable, it would have been planned in the inception phase of the project so that partners’ capacity on reporting is improved and skills and knowledge utilized throughout the project’s life span.</w:t>
      </w:r>
    </w:p>
    <w:p w14:paraId="1DE1D789" w14:textId="77777777" w:rsidR="00785893" w:rsidRDefault="00785893" w:rsidP="00010707">
      <w:pPr>
        <w:jc w:val="both"/>
        <w:rPr>
          <w:rFonts w:ascii="Arial Narrow" w:hAnsi="Arial Narrow"/>
          <w:sz w:val="24"/>
          <w:szCs w:val="24"/>
        </w:rPr>
      </w:pPr>
    </w:p>
    <w:p w14:paraId="01EBAA0F" w14:textId="77777777" w:rsidR="00785893" w:rsidRDefault="00785893" w:rsidP="00010707">
      <w:pPr>
        <w:jc w:val="both"/>
        <w:rPr>
          <w:rFonts w:ascii="Arial Narrow" w:hAnsi="Arial Narrow"/>
          <w:sz w:val="24"/>
          <w:szCs w:val="24"/>
        </w:rPr>
      </w:pPr>
    </w:p>
    <w:p w14:paraId="26E7746C" w14:textId="77777777" w:rsidR="00785893" w:rsidRDefault="00785893" w:rsidP="00010707">
      <w:pPr>
        <w:jc w:val="both"/>
        <w:rPr>
          <w:rFonts w:ascii="Arial Narrow" w:hAnsi="Arial Narrow"/>
          <w:sz w:val="24"/>
          <w:szCs w:val="24"/>
        </w:rPr>
      </w:pPr>
    </w:p>
    <w:p w14:paraId="2299332A" w14:textId="77777777" w:rsidR="00785893" w:rsidRDefault="00785893" w:rsidP="00010707">
      <w:pPr>
        <w:jc w:val="both"/>
        <w:rPr>
          <w:rFonts w:ascii="Arial Narrow" w:hAnsi="Arial Narrow"/>
          <w:sz w:val="24"/>
          <w:szCs w:val="24"/>
        </w:rPr>
      </w:pPr>
    </w:p>
    <w:p w14:paraId="31756F0E" w14:textId="77777777" w:rsidR="00785893" w:rsidRDefault="00785893" w:rsidP="00010707">
      <w:pPr>
        <w:jc w:val="both"/>
        <w:rPr>
          <w:rFonts w:ascii="Arial Narrow" w:hAnsi="Arial Narrow"/>
          <w:sz w:val="24"/>
          <w:szCs w:val="24"/>
        </w:rPr>
      </w:pPr>
    </w:p>
    <w:p w14:paraId="6E31FABD" w14:textId="77777777" w:rsidR="00785893" w:rsidRDefault="00785893" w:rsidP="00010707">
      <w:pPr>
        <w:jc w:val="both"/>
        <w:rPr>
          <w:rFonts w:ascii="Arial Narrow" w:hAnsi="Arial Narrow"/>
          <w:sz w:val="24"/>
          <w:szCs w:val="24"/>
        </w:rPr>
      </w:pPr>
    </w:p>
    <w:p w14:paraId="02C3EC4A" w14:textId="77777777" w:rsidR="00785893" w:rsidRDefault="00785893" w:rsidP="00010707">
      <w:pPr>
        <w:jc w:val="both"/>
        <w:rPr>
          <w:rFonts w:ascii="Arial Narrow" w:hAnsi="Arial Narrow"/>
          <w:sz w:val="24"/>
          <w:szCs w:val="24"/>
        </w:rPr>
      </w:pPr>
    </w:p>
    <w:p w14:paraId="0F55963A" w14:textId="77777777" w:rsidR="00785893" w:rsidRDefault="00785893" w:rsidP="00010707">
      <w:pPr>
        <w:jc w:val="both"/>
        <w:rPr>
          <w:rFonts w:ascii="Arial Narrow" w:hAnsi="Arial Narrow"/>
          <w:sz w:val="24"/>
          <w:szCs w:val="24"/>
        </w:rPr>
      </w:pPr>
    </w:p>
    <w:p w14:paraId="7D6259A4" w14:textId="77777777" w:rsidR="00785893" w:rsidRDefault="00785893" w:rsidP="00010707">
      <w:pPr>
        <w:jc w:val="both"/>
        <w:rPr>
          <w:rFonts w:ascii="Arial Narrow" w:hAnsi="Arial Narrow"/>
          <w:sz w:val="24"/>
          <w:szCs w:val="24"/>
        </w:rPr>
      </w:pPr>
    </w:p>
    <w:p w14:paraId="22533BB7" w14:textId="77777777" w:rsidR="00785893" w:rsidRDefault="00785893" w:rsidP="00010707">
      <w:pPr>
        <w:jc w:val="both"/>
        <w:rPr>
          <w:rFonts w:ascii="Arial Narrow" w:hAnsi="Arial Narrow"/>
          <w:sz w:val="24"/>
          <w:szCs w:val="24"/>
        </w:rPr>
      </w:pPr>
    </w:p>
    <w:p w14:paraId="21FA2A3F" w14:textId="77777777" w:rsidR="00785893" w:rsidRDefault="00785893" w:rsidP="00010707">
      <w:pPr>
        <w:jc w:val="both"/>
        <w:rPr>
          <w:rFonts w:ascii="Arial Narrow" w:hAnsi="Arial Narrow"/>
          <w:sz w:val="24"/>
          <w:szCs w:val="24"/>
        </w:rPr>
      </w:pPr>
    </w:p>
    <w:p w14:paraId="34965C52" w14:textId="77777777" w:rsidR="00785893" w:rsidRDefault="00785893" w:rsidP="00010707">
      <w:pPr>
        <w:jc w:val="both"/>
        <w:rPr>
          <w:rFonts w:ascii="Arial Narrow" w:hAnsi="Arial Narrow"/>
          <w:sz w:val="24"/>
          <w:szCs w:val="24"/>
        </w:rPr>
      </w:pPr>
    </w:p>
    <w:p w14:paraId="529B8657" w14:textId="77777777" w:rsidR="00627F5F" w:rsidRDefault="00627F5F" w:rsidP="00010707">
      <w:pPr>
        <w:jc w:val="both"/>
        <w:rPr>
          <w:rFonts w:ascii="Arial Narrow" w:hAnsi="Arial Narrow"/>
          <w:sz w:val="24"/>
          <w:szCs w:val="24"/>
        </w:rPr>
      </w:pPr>
    </w:p>
    <w:p w14:paraId="44AABD6F" w14:textId="77777777" w:rsidR="00627F5F" w:rsidRDefault="00627F5F" w:rsidP="00010707">
      <w:pPr>
        <w:jc w:val="both"/>
        <w:rPr>
          <w:rFonts w:ascii="Arial Narrow" w:hAnsi="Arial Narrow"/>
          <w:sz w:val="24"/>
          <w:szCs w:val="24"/>
        </w:rPr>
      </w:pPr>
    </w:p>
    <w:p w14:paraId="689D7606" w14:textId="77777777" w:rsidR="00785893" w:rsidRDefault="00785893" w:rsidP="00010707">
      <w:pPr>
        <w:jc w:val="both"/>
        <w:rPr>
          <w:rFonts w:ascii="Arial Narrow" w:hAnsi="Arial Narrow"/>
          <w:b/>
          <w:bCs/>
          <w:i/>
          <w:iCs/>
          <w:sz w:val="21"/>
          <w:szCs w:val="21"/>
        </w:rPr>
      </w:pPr>
    </w:p>
    <w:p w14:paraId="1341DF5F" w14:textId="30EE097D" w:rsidR="00A56230" w:rsidRPr="002C3476" w:rsidRDefault="00A56230" w:rsidP="00010707">
      <w:pPr>
        <w:pStyle w:val="Heading1"/>
        <w:numPr>
          <w:ilvl w:val="0"/>
          <w:numId w:val="1"/>
        </w:numPr>
        <w:jc w:val="both"/>
        <w:rPr>
          <w:rFonts w:ascii="Arial Narrow" w:hAnsi="Arial Narrow"/>
          <w:b/>
          <w:bCs/>
          <w:sz w:val="24"/>
          <w:szCs w:val="24"/>
        </w:rPr>
      </w:pPr>
      <w:bookmarkStart w:id="2" w:name="_Toc144202264"/>
      <w:bookmarkStart w:id="3" w:name="_Hlk107409224"/>
      <w:r w:rsidRPr="002C3476">
        <w:rPr>
          <w:rFonts w:ascii="Arial Narrow" w:hAnsi="Arial Narrow"/>
          <w:b/>
          <w:bCs/>
          <w:sz w:val="24"/>
          <w:szCs w:val="24"/>
        </w:rPr>
        <w:lastRenderedPageBreak/>
        <w:t>Background, Programme Description and Context</w:t>
      </w:r>
      <w:bookmarkEnd w:id="2"/>
      <w:r w:rsidRPr="002C3476">
        <w:rPr>
          <w:rFonts w:ascii="Arial Narrow" w:hAnsi="Arial Narrow"/>
          <w:b/>
          <w:bCs/>
          <w:sz w:val="24"/>
          <w:szCs w:val="24"/>
        </w:rPr>
        <w:t xml:space="preserve"> </w:t>
      </w:r>
    </w:p>
    <w:p w14:paraId="5B3FE681" w14:textId="4771C535" w:rsidR="00A26CBA" w:rsidRPr="002C3476" w:rsidRDefault="00A56230" w:rsidP="00010707">
      <w:pPr>
        <w:pStyle w:val="Heading2"/>
        <w:numPr>
          <w:ilvl w:val="1"/>
          <w:numId w:val="1"/>
        </w:numPr>
        <w:jc w:val="both"/>
        <w:rPr>
          <w:rFonts w:ascii="Arial Narrow" w:hAnsi="Arial Narrow"/>
          <w:sz w:val="24"/>
          <w:szCs w:val="24"/>
        </w:rPr>
      </w:pPr>
      <w:bookmarkStart w:id="4" w:name="_Toc144202265"/>
      <w:r w:rsidRPr="002C3476">
        <w:rPr>
          <w:rFonts w:ascii="Arial Narrow" w:hAnsi="Arial Narrow"/>
          <w:sz w:val="24"/>
          <w:szCs w:val="24"/>
        </w:rPr>
        <w:t>Background and Context</w:t>
      </w:r>
      <w:bookmarkEnd w:id="4"/>
      <w:r w:rsidRPr="002C3476">
        <w:rPr>
          <w:rFonts w:ascii="Arial Narrow" w:hAnsi="Arial Narrow"/>
          <w:sz w:val="24"/>
          <w:szCs w:val="24"/>
        </w:rPr>
        <w:t xml:space="preserve"> </w:t>
      </w:r>
    </w:p>
    <w:p w14:paraId="26947986" w14:textId="4BDF940F" w:rsidR="00A26CBA" w:rsidRPr="002C3476" w:rsidRDefault="00A26CBA" w:rsidP="00010707">
      <w:pPr>
        <w:jc w:val="both"/>
        <w:rPr>
          <w:rFonts w:ascii="Arial Narrow" w:hAnsi="Arial Narrow"/>
          <w:sz w:val="24"/>
          <w:szCs w:val="24"/>
        </w:rPr>
      </w:pPr>
      <w:r w:rsidRPr="002C3476">
        <w:rPr>
          <w:rFonts w:ascii="Arial Narrow" w:hAnsi="Arial Narrow"/>
          <w:sz w:val="24"/>
          <w:szCs w:val="24"/>
        </w:rPr>
        <w:t>Since it first emerged at the start of 2020 as a global health crisis, COVID-19 has spread to nearly every country in the world. Defined as the greatest challenge the world has faced in decades, the pandemic has disrupted entire nations’ social, economic and political lives.</w:t>
      </w:r>
    </w:p>
    <w:p w14:paraId="2906C241" w14:textId="77777777" w:rsidR="00A26CBA" w:rsidRPr="002C3476" w:rsidRDefault="00A26CBA" w:rsidP="00010707">
      <w:pPr>
        <w:jc w:val="both"/>
        <w:rPr>
          <w:rFonts w:ascii="Arial Narrow" w:hAnsi="Arial Narrow"/>
          <w:sz w:val="24"/>
          <w:szCs w:val="24"/>
        </w:rPr>
      </w:pPr>
      <w:r w:rsidRPr="002C3476">
        <w:rPr>
          <w:rFonts w:ascii="Arial Narrow" w:hAnsi="Arial Narrow"/>
          <w:sz w:val="24"/>
          <w:szCs w:val="24"/>
        </w:rPr>
        <w:t>Over the past two decades, Somalia has experienced a raging civil war, a rise in violent extremism, and a devastating humanitarian crisis, which led to the collapse of institutional and bureaucratic infrastructure and has greatly damaged social cohesion and unity. Growing at an average of 2.5 percent per year from 2012 until 2019, the country’s economy has been exposed to, and suffered from, multiple shocks during the past two decades.</w:t>
      </w:r>
      <w:r w:rsidRPr="002C3476">
        <w:rPr>
          <w:rStyle w:val="FootnoteReference"/>
          <w:rFonts w:ascii="Arial Narrow" w:hAnsi="Arial Narrow"/>
          <w:sz w:val="24"/>
          <w:szCs w:val="24"/>
        </w:rPr>
        <w:footnoteReference w:id="1"/>
      </w:r>
    </w:p>
    <w:p w14:paraId="0356F06A" w14:textId="77777777" w:rsidR="00A26CBA" w:rsidRPr="002C3476" w:rsidRDefault="00A26CBA" w:rsidP="00010707">
      <w:pPr>
        <w:jc w:val="both"/>
        <w:rPr>
          <w:rFonts w:ascii="Arial Narrow" w:hAnsi="Arial Narrow"/>
          <w:sz w:val="24"/>
          <w:szCs w:val="24"/>
        </w:rPr>
      </w:pPr>
      <w:r w:rsidRPr="002C3476">
        <w:rPr>
          <w:rFonts w:ascii="Arial Narrow" w:hAnsi="Arial Narrow"/>
          <w:sz w:val="24"/>
          <w:szCs w:val="24"/>
        </w:rPr>
        <w:t>Natural disasters and catastrophes that struck the country included recurrent floods and droughts and, in recent years, also locust infestations. These plights were exacerbated by insufficient infrastructure and equipment, limited skills and capacities of public services and institutions to provide solutions in preventing, mitigating, and responding to crises, and weaknesses or outright gaps in the public financial management system.</w:t>
      </w:r>
      <w:r w:rsidRPr="002C3476">
        <w:rPr>
          <w:rStyle w:val="FootnoteReference"/>
          <w:rFonts w:ascii="Arial Narrow" w:hAnsi="Arial Narrow"/>
          <w:sz w:val="24"/>
          <w:szCs w:val="24"/>
        </w:rPr>
        <w:footnoteReference w:id="2"/>
      </w:r>
    </w:p>
    <w:p w14:paraId="3951B9D9" w14:textId="77777777" w:rsidR="00A26CBA" w:rsidRPr="002C3476" w:rsidRDefault="00A26CBA" w:rsidP="00010707">
      <w:pPr>
        <w:jc w:val="both"/>
        <w:rPr>
          <w:rFonts w:ascii="Arial Narrow" w:hAnsi="Arial Narrow"/>
          <w:sz w:val="24"/>
          <w:szCs w:val="24"/>
        </w:rPr>
      </w:pPr>
      <w:r w:rsidRPr="002C3476">
        <w:rPr>
          <w:rFonts w:ascii="Arial Narrow" w:hAnsi="Arial Narrow"/>
          <w:sz w:val="24"/>
          <w:szCs w:val="24"/>
        </w:rPr>
        <w:t>Since the spring of 2020, the country’s fragility has been further compounded by the COVID-19 pandemic, which has claimed a large death toll and, other than that, also heavily impacted negatively on economic growth, food security, employment, remittances and fiscal revenue.</w:t>
      </w:r>
      <w:r w:rsidRPr="002C3476">
        <w:rPr>
          <w:rStyle w:val="FootnoteReference"/>
          <w:rFonts w:ascii="Arial Narrow" w:hAnsi="Arial Narrow"/>
          <w:sz w:val="24"/>
          <w:szCs w:val="24"/>
        </w:rPr>
        <w:footnoteReference w:id="3"/>
      </w:r>
      <w:r w:rsidRPr="002C3476">
        <w:rPr>
          <w:rFonts w:ascii="Arial Narrow" w:hAnsi="Arial Narrow"/>
          <w:sz w:val="24"/>
          <w:szCs w:val="24"/>
        </w:rPr>
        <w:t xml:space="preserve"> </w:t>
      </w:r>
    </w:p>
    <w:p w14:paraId="0F537B2C" w14:textId="1962EBF2" w:rsidR="00A26CBA" w:rsidRPr="002C3476" w:rsidRDefault="00A26CBA" w:rsidP="00010707">
      <w:pPr>
        <w:jc w:val="both"/>
        <w:rPr>
          <w:rFonts w:ascii="Arial Narrow" w:hAnsi="Arial Narrow"/>
          <w:color w:val="454545"/>
          <w:spacing w:val="-5"/>
          <w:sz w:val="24"/>
          <w:szCs w:val="24"/>
          <w:shd w:val="clear" w:color="auto" w:fill="FFFFFF"/>
        </w:rPr>
      </w:pPr>
      <w:r w:rsidRPr="002C3476">
        <w:rPr>
          <w:rFonts w:ascii="Arial Narrow" w:hAnsi="Arial Narrow"/>
          <w:sz w:val="24"/>
          <w:szCs w:val="24"/>
        </w:rPr>
        <w:t xml:space="preserve">By 2019, it was estimated that more than 5.2 million people in Somalia, mostly pastoralists and </w:t>
      </w:r>
      <w:proofErr w:type="spellStart"/>
      <w:r w:rsidR="00557467" w:rsidRPr="002C3476">
        <w:rPr>
          <w:rFonts w:ascii="Arial Narrow" w:hAnsi="Arial Narrow"/>
          <w:sz w:val="24"/>
          <w:szCs w:val="24"/>
        </w:rPr>
        <w:t>agro</w:t>
      </w:r>
      <w:proofErr w:type="spellEnd"/>
      <w:r w:rsidR="00557467" w:rsidRPr="002C3476">
        <w:rPr>
          <w:rFonts w:ascii="Arial Narrow" w:hAnsi="Arial Narrow"/>
          <w:sz w:val="24"/>
          <w:szCs w:val="24"/>
        </w:rPr>
        <w:t xml:space="preserve"> pastoralists</w:t>
      </w:r>
      <w:r w:rsidRPr="002C3476">
        <w:rPr>
          <w:rFonts w:ascii="Arial Narrow" w:hAnsi="Arial Narrow"/>
          <w:sz w:val="24"/>
          <w:szCs w:val="24"/>
        </w:rPr>
        <w:t>, were in urgent need of humanitarian assistance given the multiple shocks they had been exposed to over recent years if not decades and which had been steadily eroding their resilience and coping mechanisms (livestock and other assets). These numbers have further increased to about 6m over the last couple of years. By 2021, over 60% of the more than 5.9 million people in need of humanitarian assistance in Somalia, were experiencing food insecurity. In 2020, humanitarian agencies projected that the number of people in need would likely rise to 7.7 million in 2022 which means that during the LEAP implementation period, country-wide trends were still moving upwards</w:t>
      </w:r>
      <w:r w:rsidRPr="002C3476">
        <w:rPr>
          <w:rFonts w:ascii="Arial Narrow" w:hAnsi="Arial Narrow"/>
          <w:color w:val="454545"/>
          <w:spacing w:val="-5"/>
          <w:sz w:val="24"/>
          <w:szCs w:val="24"/>
          <w:shd w:val="clear" w:color="auto" w:fill="FFFFFF"/>
        </w:rPr>
        <w:t xml:space="preserve"> due to sequent failed rainy reasons.</w:t>
      </w:r>
    </w:p>
    <w:p w14:paraId="10A90973" w14:textId="77777777" w:rsidR="00A26CBA" w:rsidRPr="002C3476" w:rsidRDefault="00A26CBA" w:rsidP="00010707">
      <w:pPr>
        <w:jc w:val="both"/>
        <w:rPr>
          <w:rFonts w:ascii="Arial Narrow" w:hAnsi="Arial Narrow"/>
          <w:sz w:val="24"/>
          <w:szCs w:val="24"/>
        </w:rPr>
      </w:pPr>
      <w:r w:rsidRPr="002C3476">
        <w:rPr>
          <w:rFonts w:ascii="Arial Narrow" w:hAnsi="Arial Narrow"/>
          <w:sz w:val="24"/>
          <w:szCs w:val="24"/>
        </w:rPr>
        <w:t>To curb the spread of the pandemic, the government put in place prevention measures including the establishment of COVID-19 response committees and an incident management system; border closures; suspension of local and international flights; movement restrictions; and suspensions of services including education. It also restricted mass gatherings and advised social distancing and curfews, which were eased for the holy month of Ramadan. The Ministry of Health and Human Services’ ‘National Preparedness and Response Plan for Corona Virus Disease, March-August 2020’</w:t>
      </w:r>
      <w:r w:rsidRPr="002C3476">
        <w:rPr>
          <w:rStyle w:val="FootnoteReference"/>
          <w:rFonts w:ascii="Arial Narrow" w:hAnsi="Arial Narrow"/>
          <w:sz w:val="24"/>
          <w:szCs w:val="24"/>
        </w:rPr>
        <w:footnoteReference w:id="4"/>
      </w:r>
      <w:r w:rsidRPr="002C3476">
        <w:rPr>
          <w:rFonts w:ascii="Arial Narrow" w:hAnsi="Arial Narrow"/>
          <w:sz w:val="24"/>
          <w:szCs w:val="24"/>
        </w:rPr>
        <w:t xml:space="preserve"> appealed to international support. The plan </w:t>
      </w:r>
      <w:r w:rsidRPr="002C3476">
        <w:rPr>
          <w:rFonts w:ascii="Arial Narrow" w:hAnsi="Arial Narrow"/>
          <w:sz w:val="24"/>
          <w:szCs w:val="24"/>
        </w:rPr>
        <w:lastRenderedPageBreak/>
        <w:t>had 10 pillars, none of which focused on, or included, risk mitigation of the gendered impacts of the pandemic or ensured women’s and girls’ rights. Only two pillars made a reference to gender-related or women- and girl-specific needs, namely lifesaving maternal and neonatal services in the health pillar and gender-based violence (GBV) referral mechanisms in the Psychosocial Care pillar.</w:t>
      </w:r>
    </w:p>
    <w:p w14:paraId="3FDC38AD" w14:textId="77777777" w:rsidR="00A26CBA" w:rsidRPr="002C3476" w:rsidRDefault="00A26CBA" w:rsidP="00010707">
      <w:pPr>
        <w:jc w:val="both"/>
        <w:rPr>
          <w:rFonts w:ascii="Arial Narrow" w:hAnsi="Arial Narrow"/>
          <w:sz w:val="24"/>
          <w:szCs w:val="24"/>
        </w:rPr>
      </w:pPr>
      <w:r w:rsidRPr="002C3476">
        <w:rPr>
          <w:rFonts w:ascii="Arial Narrow" w:hAnsi="Arial Narrow"/>
          <w:sz w:val="24"/>
          <w:szCs w:val="24"/>
        </w:rPr>
        <w:t>In a country in which only half of the population is economically active, the socio-economic impact of COVID-19 also plays an important role: a decline in remittances and in livestock export; increased food prices; and a decline in employment and other income-earning opportunities for the urban poor and internally displaced persons (IDPs).</w:t>
      </w:r>
      <w:r w:rsidRPr="002C3476">
        <w:rPr>
          <w:rStyle w:val="FootnoteReference"/>
          <w:rFonts w:ascii="Arial Narrow" w:hAnsi="Arial Narrow"/>
          <w:sz w:val="24"/>
          <w:szCs w:val="24"/>
        </w:rPr>
        <w:footnoteReference w:id="5"/>
      </w:r>
      <w:r w:rsidRPr="002C3476">
        <w:rPr>
          <w:rFonts w:ascii="Arial Narrow" w:hAnsi="Arial Narrow"/>
          <w:sz w:val="24"/>
          <w:szCs w:val="24"/>
        </w:rPr>
        <w:t xml:space="preserve"> Despite representing 36.6 per cent of the economically active population, women make up to 70 percent of the informal sector and have been particularly affected by this situation.</w:t>
      </w:r>
      <w:r w:rsidRPr="002C3476">
        <w:rPr>
          <w:rStyle w:val="FootnoteReference"/>
          <w:rFonts w:ascii="Arial Narrow" w:hAnsi="Arial Narrow"/>
          <w:sz w:val="24"/>
          <w:szCs w:val="24"/>
        </w:rPr>
        <w:footnoteReference w:id="6"/>
      </w:r>
      <w:r w:rsidRPr="002C3476">
        <w:rPr>
          <w:rFonts w:ascii="Arial Narrow" w:hAnsi="Arial Narrow"/>
          <w:sz w:val="24"/>
          <w:szCs w:val="24"/>
        </w:rPr>
        <w:t xml:space="preserve"> Most of them sell tea and khat and deal with currency exchange and fuel trade – activities that have been negatively impacted by restrictions and lockdowns.</w:t>
      </w:r>
    </w:p>
    <w:p w14:paraId="7E770BA7" w14:textId="77777777" w:rsidR="00A26CBA" w:rsidRPr="002C3476" w:rsidRDefault="00A26CBA" w:rsidP="00010707">
      <w:pPr>
        <w:jc w:val="both"/>
        <w:rPr>
          <w:rFonts w:ascii="Arial Narrow" w:hAnsi="Arial Narrow"/>
          <w:sz w:val="24"/>
          <w:szCs w:val="24"/>
        </w:rPr>
      </w:pPr>
      <w:r w:rsidRPr="002C3476">
        <w:rPr>
          <w:rFonts w:ascii="Arial Narrow" w:hAnsi="Arial Narrow"/>
          <w:sz w:val="24"/>
          <w:szCs w:val="24"/>
        </w:rPr>
        <w:t>Patriarchal social norms shape all areas and levels of Somali society: the dominance of men in decision-making and the discrimination against women and girls (and the right of men to preserve their dominance through violence) in the home; male dominance within wider formal and informal decision-making structures and institutions (including security and justice systems); and the differentiated impact of conflict and fragility on men and women (including income inequality). These norms legitimise and foster inequality, exclusion and violence against women and girls (VAWG), young people, marginalised communities and IDPs.</w:t>
      </w:r>
    </w:p>
    <w:p w14:paraId="3806F875" w14:textId="332495EB" w:rsidR="00A26CBA" w:rsidRPr="002C3476" w:rsidRDefault="00A26CBA" w:rsidP="00010707">
      <w:pPr>
        <w:jc w:val="both"/>
        <w:rPr>
          <w:rFonts w:ascii="Arial Narrow" w:hAnsi="Arial Narrow"/>
          <w:sz w:val="24"/>
          <w:szCs w:val="24"/>
        </w:rPr>
      </w:pPr>
      <w:r w:rsidRPr="002C3476">
        <w:rPr>
          <w:rFonts w:ascii="Arial Narrow" w:hAnsi="Arial Narrow"/>
          <w:sz w:val="24"/>
          <w:szCs w:val="24"/>
        </w:rPr>
        <w:t xml:space="preserve">As they are expected to be first responders, women and girls bear the brunt of this pandemic by maintaining communities’ safety, distributing food for people in isolation, taking care of the sick and distributing protective equipment, as well as additional caring responsibilities when family members fall sick and caring for extended family. In addition, global evidence shows that women are disproportionately affected by economic shocks and </w:t>
      </w:r>
      <w:r w:rsidR="00557467" w:rsidRPr="002C3476">
        <w:rPr>
          <w:rFonts w:ascii="Arial Narrow" w:hAnsi="Arial Narrow"/>
          <w:sz w:val="24"/>
          <w:szCs w:val="24"/>
        </w:rPr>
        <w:t>crises and</w:t>
      </w:r>
      <w:r w:rsidRPr="002C3476">
        <w:rPr>
          <w:rFonts w:ascii="Arial Narrow" w:hAnsi="Arial Narrow"/>
          <w:sz w:val="24"/>
          <w:szCs w:val="24"/>
        </w:rPr>
        <w:t xml:space="preserve"> find difficulties in fulfilling their expected roles in terms of contribution to the food security and nutrition of their family.</w:t>
      </w:r>
      <w:r w:rsidRPr="002C3476">
        <w:rPr>
          <w:rStyle w:val="FootnoteReference"/>
          <w:rFonts w:ascii="Arial Narrow" w:hAnsi="Arial Narrow"/>
          <w:sz w:val="24"/>
          <w:szCs w:val="24"/>
        </w:rPr>
        <w:footnoteReference w:id="7"/>
      </w:r>
      <w:r w:rsidRPr="002C3476">
        <w:rPr>
          <w:rFonts w:ascii="Arial Narrow" w:hAnsi="Arial Narrow"/>
          <w:sz w:val="24"/>
          <w:szCs w:val="24"/>
        </w:rPr>
        <w:t xml:space="preserve"> </w:t>
      </w:r>
    </w:p>
    <w:p w14:paraId="7E7684D4" w14:textId="1889F669" w:rsidR="00A26CBA" w:rsidRPr="002C3476" w:rsidRDefault="00A26CBA" w:rsidP="00010707">
      <w:pPr>
        <w:jc w:val="both"/>
        <w:rPr>
          <w:rFonts w:ascii="Arial Narrow" w:hAnsi="Arial Narrow"/>
          <w:sz w:val="24"/>
          <w:szCs w:val="24"/>
        </w:rPr>
      </w:pPr>
      <w:r w:rsidRPr="002C3476">
        <w:rPr>
          <w:rFonts w:ascii="Arial Narrow" w:hAnsi="Arial Narrow"/>
          <w:sz w:val="24"/>
          <w:szCs w:val="24"/>
        </w:rPr>
        <w:t xml:space="preserve">In Somalia, at least 20 per cent of households are headed by women who bring in on average 70 per cent of </w:t>
      </w:r>
      <w:r w:rsidR="00BD13FD">
        <w:rPr>
          <w:rFonts w:ascii="Arial Narrow" w:hAnsi="Arial Narrow"/>
          <w:sz w:val="24"/>
          <w:szCs w:val="24"/>
        </w:rPr>
        <w:t xml:space="preserve">all </w:t>
      </w:r>
      <w:r w:rsidRPr="002C3476">
        <w:rPr>
          <w:rFonts w:ascii="Arial Narrow" w:hAnsi="Arial Narrow"/>
          <w:sz w:val="24"/>
          <w:szCs w:val="24"/>
        </w:rPr>
        <w:t>households’ incomes,</w:t>
      </w:r>
      <w:r w:rsidRPr="002C3476">
        <w:rPr>
          <w:rStyle w:val="FootnoteReference"/>
          <w:rFonts w:ascii="Arial Narrow" w:hAnsi="Arial Narrow"/>
          <w:sz w:val="24"/>
          <w:szCs w:val="24"/>
        </w:rPr>
        <w:footnoteReference w:id="8"/>
      </w:r>
      <w:r w:rsidR="00D66B55">
        <w:rPr>
          <w:rFonts w:ascii="Arial Narrow" w:hAnsi="Arial Narrow"/>
          <w:sz w:val="24"/>
          <w:szCs w:val="24"/>
        </w:rPr>
        <w:t xml:space="preserve"> </w:t>
      </w:r>
      <w:r w:rsidRPr="002C3476">
        <w:rPr>
          <w:rFonts w:ascii="Arial Narrow" w:hAnsi="Arial Narrow"/>
          <w:sz w:val="24"/>
          <w:szCs w:val="24"/>
        </w:rPr>
        <w:t>the majority of which comes from activities in the informal sector.</w:t>
      </w:r>
      <w:r w:rsidRPr="002C3476">
        <w:rPr>
          <w:rStyle w:val="FootnoteReference"/>
          <w:rFonts w:ascii="Arial Narrow" w:hAnsi="Arial Narrow"/>
          <w:sz w:val="24"/>
          <w:szCs w:val="24"/>
        </w:rPr>
        <w:footnoteReference w:id="9"/>
      </w:r>
      <w:r w:rsidRPr="002C3476">
        <w:rPr>
          <w:rFonts w:ascii="Arial Narrow" w:hAnsi="Arial Narrow"/>
          <w:sz w:val="24"/>
          <w:szCs w:val="24"/>
        </w:rPr>
        <w:t xml:space="preserve"> COVID-19 has seriously impacted women’s livelihood activities due to mobility restrictions and lockdowns. For example, measures to contain COVID-19 have imposed restrictions on international flights, affecting imports such as candies and clothes, most of which are sold by women in Somalia.</w:t>
      </w:r>
      <w:r w:rsidRPr="002C3476">
        <w:rPr>
          <w:rStyle w:val="FootnoteReference"/>
          <w:rFonts w:ascii="Arial Narrow" w:hAnsi="Arial Narrow"/>
          <w:sz w:val="24"/>
          <w:szCs w:val="24"/>
        </w:rPr>
        <w:footnoteReference w:id="10"/>
      </w:r>
      <w:r w:rsidRPr="002C3476">
        <w:rPr>
          <w:rFonts w:ascii="Arial Narrow" w:hAnsi="Arial Narrow"/>
          <w:sz w:val="24"/>
          <w:szCs w:val="24"/>
        </w:rPr>
        <w:t xml:space="preserve"> Curfews have also impacted negatively </w:t>
      </w:r>
      <w:r w:rsidRPr="002C3476">
        <w:rPr>
          <w:rFonts w:ascii="Arial Narrow" w:hAnsi="Arial Narrow"/>
          <w:sz w:val="24"/>
          <w:szCs w:val="24"/>
        </w:rPr>
        <w:lastRenderedPageBreak/>
        <w:t>on women sellers, such as tea sellers who cannot sell at night which is the peak time. As a result, many women have seen their income activities drastically reduced, which has negatively impacted them, their families and their communities. In addition, reduction in remittances and in aid programs that focus on strengthening women’s economic initiatives, have left women and their families in a precarious situation without the safety nets they usually rely on.</w:t>
      </w:r>
      <w:r w:rsidRPr="002C3476">
        <w:rPr>
          <w:rStyle w:val="FootnoteReference"/>
          <w:rFonts w:ascii="Arial Narrow" w:hAnsi="Arial Narrow"/>
          <w:sz w:val="24"/>
          <w:szCs w:val="24"/>
        </w:rPr>
        <w:footnoteReference w:id="11"/>
      </w:r>
    </w:p>
    <w:p w14:paraId="23D2C189" w14:textId="4F235BAD" w:rsidR="00A26CBA" w:rsidRPr="002C3476" w:rsidRDefault="00A26CBA" w:rsidP="00010707">
      <w:pPr>
        <w:jc w:val="both"/>
        <w:rPr>
          <w:rFonts w:ascii="Arial Narrow" w:hAnsi="Arial Narrow"/>
          <w:sz w:val="24"/>
          <w:szCs w:val="24"/>
        </w:rPr>
      </w:pPr>
      <w:r w:rsidRPr="002C3476">
        <w:rPr>
          <w:rFonts w:ascii="Arial Narrow" w:hAnsi="Arial Narrow"/>
          <w:sz w:val="24"/>
          <w:szCs w:val="24"/>
        </w:rPr>
        <w:t>Somali women, young women and girls have long been marginalised from political participation due to gender norms in cultural, religious and clan related traditions that designate the public sphere as male territory. This has been reinforced by the protracted conflict. Despite the dedicated efforts of many Somali women activists and organisations, women continue to be significantly underrepresented in decision-making bodies at all levels, particularly in official institutions but also at the community and household levels. Girls continue to have little to no say in the face of decisions around traditions and practices that affect them directly, such as F</w:t>
      </w:r>
      <w:r w:rsidR="00785893">
        <w:rPr>
          <w:rFonts w:ascii="Arial Narrow" w:hAnsi="Arial Narrow"/>
          <w:sz w:val="24"/>
          <w:szCs w:val="24"/>
        </w:rPr>
        <w:t xml:space="preserve">emale </w:t>
      </w:r>
      <w:r w:rsidRPr="002C3476">
        <w:rPr>
          <w:rFonts w:ascii="Arial Narrow" w:hAnsi="Arial Narrow"/>
          <w:sz w:val="24"/>
          <w:szCs w:val="24"/>
        </w:rPr>
        <w:t>G</w:t>
      </w:r>
      <w:r w:rsidR="00785893">
        <w:rPr>
          <w:rFonts w:ascii="Arial Narrow" w:hAnsi="Arial Narrow"/>
          <w:sz w:val="24"/>
          <w:szCs w:val="24"/>
        </w:rPr>
        <w:t xml:space="preserve">enital </w:t>
      </w:r>
      <w:r w:rsidRPr="002C3476">
        <w:rPr>
          <w:rFonts w:ascii="Arial Narrow" w:hAnsi="Arial Narrow"/>
          <w:sz w:val="24"/>
          <w:szCs w:val="24"/>
        </w:rPr>
        <w:t>M</w:t>
      </w:r>
      <w:r w:rsidR="00785893">
        <w:rPr>
          <w:rFonts w:ascii="Arial Narrow" w:hAnsi="Arial Narrow"/>
          <w:sz w:val="24"/>
          <w:szCs w:val="24"/>
        </w:rPr>
        <w:t>utilation (FGM)</w:t>
      </w:r>
      <w:r w:rsidRPr="002C3476">
        <w:rPr>
          <w:rFonts w:ascii="Arial Narrow" w:hAnsi="Arial Narrow"/>
          <w:sz w:val="24"/>
          <w:szCs w:val="24"/>
        </w:rPr>
        <w:t>.</w:t>
      </w:r>
    </w:p>
    <w:p w14:paraId="67577CCF" w14:textId="48D6EAAB" w:rsidR="00A26CBA" w:rsidRPr="00872C7C" w:rsidRDefault="00A26CBA" w:rsidP="00010707">
      <w:pPr>
        <w:jc w:val="both"/>
        <w:rPr>
          <w:rFonts w:ascii="Arial Narrow" w:hAnsi="Arial Narrow"/>
          <w:sz w:val="24"/>
          <w:szCs w:val="24"/>
        </w:rPr>
      </w:pPr>
      <w:r w:rsidRPr="002C3476">
        <w:rPr>
          <w:rFonts w:ascii="Arial Narrow" w:hAnsi="Arial Narrow"/>
          <w:sz w:val="24"/>
          <w:szCs w:val="24"/>
        </w:rPr>
        <w:t>According to the G</w:t>
      </w:r>
      <w:r w:rsidR="00E120CB">
        <w:rPr>
          <w:rFonts w:ascii="Arial Narrow" w:hAnsi="Arial Narrow"/>
          <w:sz w:val="24"/>
          <w:szCs w:val="24"/>
        </w:rPr>
        <w:t>ender-</w:t>
      </w:r>
      <w:r w:rsidRPr="002C3476">
        <w:rPr>
          <w:rFonts w:ascii="Arial Narrow" w:hAnsi="Arial Narrow"/>
          <w:sz w:val="24"/>
          <w:szCs w:val="24"/>
        </w:rPr>
        <w:t>B</w:t>
      </w:r>
      <w:r w:rsidR="00E120CB">
        <w:rPr>
          <w:rFonts w:ascii="Arial Narrow" w:hAnsi="Arial Narrow"/>
          <w:sz w:val="24"/>
          <w:szCs w:val="24"/>
        </w:rPr>
        <w:t xml:space="preserve">ased </w:t>
      </w:r>
      <w:r w:rsidRPr="002C3476">
        <w:rPr>
          <w:rFonts w:ascii="Arial Narrow" w:hAnsi="Arial Narrow"/>
          <w:sz w:val="24"/>
          <w:szCs w:val="24"/>
        </w:rPr>
        <w:t>V</w:t>
      </w:r>
      <w:r w:rsidR="00E120CB">
        <w:rPr>
          <w:rFonts w:ascii="Arial Narrow" w:hAnsi="Arial Narrow"/>
          <w:sz w:val="24"/>
          <w:szCs w:val="24"/>
        </w:rPr>
        <w:t>iolence</w:t>
      </w:r>
      <w:r w:rsidRPr="002C3476">
        <w:rPr>
          <w:rFonts w:ascii="Arial Narrow" w:hAnsi="Arial Narrow"/>
          <w:sz w:val="24"/>
          <w:szCs w:val="24"/>
        </w:rPr>
        <w:t>/F</w:t>
      </w:r>
      <w:r w:rsidR="00E120CB">
        <w:rPr>
          <w:rFonts w:ascii="Arial Narrow" w:hAnsi="Arial Narrow"/>
          <w:sz w:val="24"/>
          <w:szCs w:val="24"/>
        </w:rPr>
        <w:t xml:space="preserve">emale </w:t>
      </w:r>
      <w:r w:rsidRPr="002C3476">
        <w:rPr>
          <w:rFonts w:ascii="Arial Narrow" w:hAnsi="Arial Narrow"/>
          <w:sz w:val="24"/>
          <w:szCs w:val="24"/>
        </w:rPr>
        <w:t>G</w:t>
      </w:r>
      <w:r w:rsidR="00E120CB">
        <w:rPr>
          <w:rFonts w:ascii="Arial Narrow" w:hAnsi="Arial Narrow"/>
          <w:sz w:val="24"/>
          <w:szCs w:val="24"/>
        </w:rPr>
        <w:t xml:space="preserve">enital </w:t>
      </w:r>
      <w:r w:rsidRPr="002C3476">
        <w:rPr>
          <w:rFonts w:ascii="Arial Narrow" w:hAnsi="Arial Narrow"/>
          <w:sz w:val="24"/>
          <w:szCs w:val="24"/>
        </w:rPr>
        <w:t>M</w:t>
      </w:r>
      <w:r w:rsidR="00E120CB">
        <w:rPr>
          <w:rFonts w:ascii="Arial Narrow" w:hAnsi="Arial Narrow"/>
          <w:sz w:val="24"/>
          <w:szCs w:val="24"/>
        </w:rPr>
        <w:t>utilation</w:t>
      </w:r>
      <w:r w:rsidRPr="002C3476">
        <w:rPr>
          <w:rFonts w:ascii="Arial Narrow" w:hAnsi="Arial Narrow"/>
          <w:sz w:val="24"/>
          <w:szCs w:val="24"/>
        </w:rPr>
        <w:t xml:space="preserve"> A</w:t>
      </w:r>
      <w:r w:rsidR="00785893">
        <w:rPr>
          <w:rFonts w:ascii="Arial Narrow" w:hAnsi="Arial Narrow"/>
          <w:sz w:val="24"/>
          <w:szCs w:val="24"/>
        </w:rPr>
        <w:t xml:space="preserve">rea </w:t>
      </w:r>
      <w:r w:rsidRPr="002C3476">
        <w:rPr>
          <w:rFonts w:ascii="Arial Narrow" w:hAnsi="Arial Narrow"/>
          <w:sz w:val="24"/>
          <w:szCs w:val="24"/>
        </w:rPr>
        <w:t>o</w:t>
      </w:r>
      <w:r w:rsidR="00785893">
        <w:rPr>
          <w:rFonts w:ascii="Arial Narrow" w:hAnsi="Arial Narrow"/>
          <w:sz w:val="24"/>
          <w:szCs w:val="24"/>
        </w:rPr>
        <w:t xml:space="preserve">f </w:t>
      </w:r>
      <w:r w:rsidRPr="002C3476">
        <w:rPr>
          <w:rFonts w:ascii="Arial Narrow" w:hAnsi="Arial Narrow"/>
          <w:sz w:val="24"/>
          <w:szCs w:val="24"/>
        </w:rPr>
        <w:t>R</w:t>
      </w:r>
      <w:r w:rsidR="00785893">
        <w:rPr>
          <w:rFonts w:ascii="Arial Narrow" w:hAnsi="Arial Narrow"/>
          <w:sz w:val="24"/>
          <w:szCs w:val="24"/>
        </w:rPr>
        <w:t>esponsibility (</w:t>
      </w:r>
      <w:proofErr w:type="spellStart"/>
      <w:r w:rsidR="00785893">
        <w:rPr>
          <w:rFonts w:ascii="Arial Narrow" w:hAnsi="Arial Narrow"/>
          <w:sz w:val="24"/>
          <w:szCs w:val="24"/>
        </w:rPr>
        <w:t>AoR</w:t>
      </w:r>
      <w:proofErr w:type="spellEnd"/>
      <w:r w:rsidR="00785893">
        <w:rPr>
          <w:rFonts w:ascii="Arial Narrow" w:hAnsi="Arial Narrow"/>
          <w:sz w:val="24"/>
          <w:szCs w:val="24"/>
        </w:rPr>
        <w:t>)</w:t>
      </w:r>
      <w:r w:rsidRPr="002C3476">
        <w:rPr>
          <w:rFonts w:ascii="Arial Narrow" w:hAnsi="Arial Narrow"/>
          <w:sz w:val="24"/>
          <w:szCs w:val="24"/>
        </w:rPr>
        <w:t xml:space="preserve"> survey,</w:t>
      </w:r>
      <w:r w:rsidRPr="00785893">
        <w:rPr>
          <w:rStyle w:val="FootnoteReference"/>
          <w:rFonts w:ascii="Arial Narrow" w:hAnsi="Arial Narrow"/>
          <w:sz w:val="24"/>
          <w:szCs w:val="24"/>
        </w:rPr>
        <w:footnoteReference w:id="12"/>
      </w:r>
      <w:r w:rsidRPr="002C3476">
        <w:rPr>
          <w:rFonts w:ascii="Arial Narrow" w:hAnsi="Arial Narrow"/>
          <w:sz w:val="24"/>
          <w:szCs w:val="24"/>
        </w:rPr>
        <w:t xml:space="preserve"> 38 percent of survey respondents indicated an increase in GBV incidents compared to the period before the COVID-19 pandemic. Most reported cases are of physical violence, both in and outside the house (34 percent), sexual abuse and harassment (20 percent), intimate partner violence (18 percent), rape (18 percent) and </w:t>
      </w:r>
      <w:r w:rsidR="00872C7C" w:rsidRPr="00872C7C">
        <w:rPr>
          <w:rFonts w:ascii="Arial Narrow" w:hAnsi="Arial Narrow"/>
          <w:sz w:val="24"/>
          <w:szCs w:val="24"/>
        </w:rPr>
        <w:t>Child, Early and Forced Marriage</w:t>
      </w:r>
      <w:r w:rsidR="00872C7C">
        <w:rPr>
          <w:rFonts w:ascii="Arial Narrow" w:hAnsi="Arial Narrow"/>
          <w:sz w:val="24"/>
          <w:szCs w:val="24"/>
        </w:rPr>
        <w:t xml:space="preserve"> (</w:t>
      </w:r>
      <w:r w:rsidRPr="002C3476">
        <w:rPr>
          <w:rFonts w:ascii="Arial Narrow" w:hAnsi="Arial Narrow"/>
          <w:sz w:val="24"/>
          <w:szCs w:val="24"/>
        </w:rPr>
        <w:t>CEFM</w:t>
      </w:r>
      <w:r w:rsidR="00872C7C">
        <w:rPr>
          <w:rFonts w:ascii="Arial Narrow" w:hAnsi="Arial Narrow"/>
          <w:sz w:val="24"/>
          <w:szCs w:val="24"/>
        </w:rPr>
        <w:t>)</w:t>
      </w:r>
      <w:r w:rsidRPr="002C3476">
        <w:rPr>
          <w:rFonts w:ascii="Arial Narrow" w:hAnsi="Arial Narrow"/>
          <w:sz w:val="24"/>
          <w:szCs w:val="24"/>
        </w:rPr>
        <w:t xml:space="preserve"> (nine percent). Thirty-one percent of respondents reported an increase in FGM during the COVID-19 period. Other sources have also reported an increase in FGM, with circumcisers going door-to-door offering to cut girls stuck at home during the pandemic, thereby undermining efforts to eradicate the practice in Somalia.</w:t>
      </w:r>
      <w:r w:rsidRPr="002C3476">
        <w:rPr>
          <w:rStyle w:val="FootnoteReference"/>
          <w:rFonts w:ascii="Arial Narrow" w:hAnsi="Arial Narrow"/>
          <w:sz w:val="24"/>
          <w:szCs w:val="24"/>
        </w:rPr>
        <w:footnoteReference w:id="13"/>
      </w:r>
      <w:r w:rsidRPr="002C3476">
        <w:rPr>
          <w:rFonts w:ascii="Arial Narrow" w:hAnsi="Arial Narrow"/>
          <w:sz w:val="24"/>
          <w:szCs w:val="24"/>
        </w:rPr>
        <w:t xml:space="preserve"> The increase in FGM has been linked to: schools being closed and girls being at home, which practitioners see as an opportunity to increase their practice; the economic crisis which may drive families to increase income; and awareness-raising programs with communities on the dangers of FGM being stopped. This in essence presented a huge challenge to the elimination of FGM in Somalia, thus making the attainment of the SDG 5 indicators and targets difficult.</w:t>
      </w:r>
    </w:p>
    <w:p w14:paraId="225BFB73" w14:textId="3339A449" w:rsidR="00A26CBA" w:rsidRPr="002C3476" w:rsidRDefault="00A26CBA" w:rsidP="00010707">
      <w:pPr>
        <w:jc w:val="both"/>
        <w:rPr>
          <w:rFonts w:ascii="Arial Narrow" w:hAnsi="Arial Narrow"/>
          <w:sz w:val="24"/>
          <w:szCs w:val="24"/>
        </w:rPr>
      </w:pPr>
      <w:r w:rsidRPr="002C3476">
        <w:rPr>
          <w:rFonts w:ascii="Arial Narrow" w:hAnsi="Arial Narrow"/>
          <w:sz w:val="24"/>
          <w:szCs w:val="24"/>
        </w:rPr>
        <w:t xml:space="preserve">As a country where half of the population </w:t>
      </w:r>
      <w:proofErr w:type="gramStart"/>
      <w:r w:rsidRPr="002C3476">
        <w:rPr>
          <w:rFonts w:ascii="Arial Narrow" w:hAnsi="Arial Narrow"/>
          <w:sz w:val="24"/>
          <w:szCs w:val="24"/>
        </w:rPr>
        <w:t>is in need of</w:t>
      </w:r>
      <w:proofErr w:type="gramEnd"/>
      <w:r w:rsidRPr="002C3476">
        <w:rPr>
          <w:rFonts w:ascii="Arial Narrow" w:hAnsi="Arial Narrow"/>
          <w:sz w:val="24"/>
          <w:szCs w:val="24"/>
        </w:rPr>
        <w:t xml:space="preserve"> humanitarian aid, has been facing a triple threat: conflict, climate change and COVID. While the country now grapples with a severe food insecurity crisis, it also struggled to respond to the COVID-19 outbreak. A lack of resources, the spread of false or incomplete information about COVID-19, and unequal distributions of COVID-19 vaccines have been determining factors in the low vaccination rates persisting in Somalia.</w:t>
      </w:r>
    </w:p>
    <w:p w14:paraId="1BFFAD62" w14:textId="1F327D3D" w:rsidR="00B1033A" w:rsidRPr="002C3476" w:rsidRDefault="00B1033A" w:rsidP="00010707">
      <w:pPr>
        <w:jc w:val="both"/>
        <w:rPr>
          <w:rFonts w:ascii="Arial Narrow" w:hAnsi="Arial Narrow"/>
          <w:sz w:val="24"/>
          <w:szCs w:val="24"/>
        </w:rPr>
      </w:pPr>
      <w:r w:rsidRPr="002C3476">
        <w:rPr>
          <w:rFonts w:ascii="Arial Narrow" w:hAnsi="Arial Narrow"/>
          <w:sz w:val="24"/>
          <w:szCs w:val="24"/>
        </w:rPr>
        <w:t xml:space="preserve">The number of confirmed </w:t>
      </w:r>
      <w:r w:rsidR="00A46574">
        <w:rPr>
          <w:rFonts w:ascii="Arial Narrow" w:hAnsi="Arial Narrow"/>
          <w:sz w:val="24"/>
          <w:szCs w:val="24"/>
        </w:rPr>
        <w:t>COVID</w:t>
      </w:r>
      <w:r w:rsidRPr="002C3476">
        <w:rPr>
          <w:rFonts w:ascii="Arial Narrow" w:hAnsi="Arial Narrow"/>
          <w:sz w:val="24"/>
          <w:szCs w:val="24"/>
        </w:rPr>
        <w:t xml:space="preserve">-19 cases and deaths are underestimated due to the limited geographic coverage of testing for COVID-19 and low vaccine uptake as well as poor community awareness about prevention and mitigating the virus, especially among IDPs. The government is ill equipped to upscale COVID -19 prevention and mitigation measures. Thus, spread of COVID-19 is expected to continue impacting the livelihoods of vulnerable groups especially women who comprise 49% of the population estimated at 12, 316, </w:t>
      </w:r>
      <w:r w:rsidRPr="002C3476">
        <w:rPr>
          <w:rFonts w:ascii="Arial Narrow" w:hAnsi="Arial Narrow"/>
          <w:sz w:val="24"/>
          <w:szCs w:val="24"/>
        </w:rPr>
        <w:lastRenderedPageBreak/>
        <w:t xml:space="preserve">895. Even before the pandemic, Somalia women and girls </w:t>
      </w:r>
      <w:r w:rsidR="00557467">
        <w:rPr>
          <w:rFonts w:ascii="Arial Narrow" w:hAnsi="Arial Narrow"/>
          <w:sz w:val="24"/>
          <w:szCs w:val="24"/>
        </w:rPr>
        <w:t>were</w:t>
      </w:r>
      <w:r w:rsidRPr="002C3476">
        <w:rPr>
          <w:rFonts w:ascii="Arial Narrow" w:hAnsi="Arial Narrow"/>
          <w:sz w:val="24"/>
          <w:szCs w:val="24"/>
        </w:rPr>
        <w:t xml:space="preserve"> among the most vulnerable, in a country whose G</w:t>
      </w:r>
      <w:r w:rsidR="003B465C">
        <w:rPr>
          <w:rFonts w:ascii="Arial Narrow" w:hAnsi="Arial Narrow"/>
          <w:sz w:val="24"/>
          <w:szCs w:val="24"/>
        </w:rPr>
        <w:t xml:space="preserve">ross </w:t>
      </w:r>
      <w:r w:rsidRPr="002C3476">
        <w:rPr>
          <w:rFonts w:ascii="Arial Narrow" w:hAnsi="Arial Narrow"/>
          <w:sz w:val="24"/>
          <w:szCs w:val="24"/>
        </w:rPr>
        <w:t>D</w:t>
      </w:r>
      <w:r w:rsidR="003B465C">
        <w:rPr>
          <w:rFonts w:ascii="Arial Narrow" w:hAnsi="Arial Narrow"/>
          <w:sz w:val="24"/>
          <w:szCs w:val="24"/>
        </w:rPr>
        <w:t xml:space="preserve">omestic </w:t>
      </w:r>
      <w:r w:rsidRPr="002C3476">
        <w:rPr>
          <w:rFonts w:ascii="Arial Narrow" w:hAnsi="Arial Narrow"/>
          <w:sz w:val="24"/>
          <w:szCs w:val="24"/>
        </w:rPr>
        <w:t>P</w:t>
      </w:r>
      <w:r w:rsidR="003B465C">
        <w:rPr>
          <w:rFonts w:ascii="Arial Narrow" w:hAnsi="Arial Narrow"/>
          <w:sz w:val="24"/>
          <w:szCs w:val="24"/>
        </w:rPr>
        <w:t>roduct (GDP)</w:t>
      </w:r>
      <w:r w:rsidRPr="002C3476">
        <w:rPr>
          <w:rFonts w:ascii="Arial Narrow" w:hAnsi="Arial Narrow"/>
          <w:sz w:val="24"/>
          <w:szCs w:val="24"/>
        </w:rPr>
        <w:t xml:space="preserve"> is ranked the second lowest globally. Like in many disaster settings, women’s health, livelihoods and bodily integrity are particularly at risk as evidenced during the COVID-19 pandemic. The pandemic is deepening pre-existing inequalities, exposing vulnerabilities in social, political and economic systems.</w:t>
      </w:r>
      <w:r w:rsidRPr="002C3476">
        <w:rPr>
          <w:rStyle w:val="FootnoteReference"/>
          <w:rFonts w:ascii="Arial Narrow" w:hAnsi="Arial Narrow"/>
          <w:sz w:val="24"/>
          <w:szCs w:val="24"/>
        </w:rPr>
        <w:footnoteReference w:id="14"/>
      </w:r>
      <w:r w:rsidRPr="002C3476">
        <w:rPr>
          <w:rFonts w:ascii="Arial Narrow" w:hAnsi="Arial Narrow"/>
          <w:sz w:val="24"/>
          <w:szCs w:val="24"/>
        </w:rPr>
        <w:t xml:space="preserve"> There are reports of increased domestic violence, sexual violence, femicide, harmful practices, sex trafficking including sexual harassment in work/public places thus risking their economic opportunities and heath. These impacts are further amplified in contexts of fragility, conflict, and emergencies where social cohesion is already undermined and institutional capacity and services are limited.</w:t>
      </w:r>
      <w:r w:rsidRPr="002C3476">
        <w:rPr>
          <w:rStyle w:val="FootnoteReference"/>
          <w:rFonts w:ascii="Arial Narrow" w:hAnsi="Arial Narrow"/>
          <w:sz w:val="24"/>
          <w:szCs w:val="24"/>
        </w:rPr>
        <w:footnoteReference w:id="15"/>
      </w:r>
      <w:r w:rsidRPr="002C3476">
        <w:rPr>
          <w:rFonts w:ascii="Arial Narrow" w:hAnsi="Arial Narrow"/>
          <w:sz w:val="24"/>
          <w:szCs w:val="24"/>
        </w:rPr>
        <w:t xml:space="preserve"> Within the constraints imposed by COVID-19 containment measures, women and girls are facing the brunt of sexual and gender-based violence exacerbated by the fact that over 90% women have undergone female genital cutting, one of the greatest risks to their sexual and reproductive wellbeing. </w:t>
      </w:r>
    </w:p>
    <w:p w14:paraId="6E096E99" w14:textId="082CCDF1" w:rsidR="007C5315" w:rsidRPr="002C3476" w:rsidRDefault="00A56230" w:rsidP="00010707">
      <w:pPr>
        <w:pStyle w:val="Heading2"/>
        <w:numPr>
          <w:ilvl w:val="1"/>
          <w:numId w:val="1"/>
        </w:numPr>
        <w:jc w:val="both"/>
        <w:rPr>
          <w:rFonts w:ascii="Arial Narrow" w:hAnsi="Arial Narrow"/>
          <w:sz w:val="24"/>
          <w:szCs w:val="24"/>
        </w:rPr>
      </w:pPr>
      <w:bookmarkStart w:id="5" w:name="_Toc144202266"/>
      <w:r w:rsidRPr="002C3476">
        <w:rPr>
          <w:rFonts w:ascii="Arial Narrow" w:hAnsi="Arial Narrow"/>
          <w:sz w:val="24"/>
          <w:szCs w:val="24"/>
        </w:rPr>
        <w:t>Programme Description</w:t>
      </w:r>
      <w:bookmarkEnd w:id="5"/>
    </w:p>
    <w:p w14:paraId="610CC4F7" w14:textId="6E4BDB78" w:rsidR="007C5315" w:rsidRPr="002C3476" w:rsidRDefault="007C5315" w:rsidP="00010707">
      <w:pPr>
        <w:jc w:val="both"/>
        <w:rPr>
          <w:rFonts w:ascii="Arial Narrow" w:hAnsi="Arial Narrow"/>
          <w:sz w:val="24"/>
          <w:szCs w:val="24"/>
        </w:rPr>
      </w:pPr>
      <w:r w:rsidRPr="002C3476">
        <w:rPr>
          <w:rFonts w:ascii="Arial Narrow" w:hAnsi="Arial Narrow"/>
          <w:sz w:val="24"/>
          <w:szCs w:val="24"/>
        </w:rPr>
        <w:t xml:space="preserve">UN Women, grounded in the vision of equality enshrined in the Charter of the United Nations, works for the elimination of discrimination against women and girls; the economic empowerment of women; and the achievement of equality between women and men as partners and beneficiaries of development, human rights, humanitarian action and peace and security. Placing women's rights at the </w:t>
      </w:r>
      <w:r w:rsidR="0007408D" w:rsidRPr="002C3476">
        <w:rPr>
          <w:rFonts w:ascii="Arial Narrow" w:hAnsi="Arial Narrow"/>
          <w:sz w:val="24"/>
          <w:szCs w:val="24"/>
        </w:rPr>
        <w:t>centre</w:t>
      </w:r>
      <w:r w:rsidRPr="002C3476">
        <w:rPr>
          <w:rFonts w:ascii="Arial Narrow" w:hAnsi="Arial Narrow"/>
          <w:sz w:val="24"/>
          <w:szCs w:val="24"/>
        </w:rPr>
        <w:t xml:space="preserve"> of all its efforts, UN Women leads and coordinates United Nations system efforts to ensure that commitments on gender equality and gender mainstreaming translate into action throughout the world. It provides strong and coherent leadership in support of Member States' priorities and efforts, building effective partnerships with civil society and other relevant actors. </w:t>
      </w:r>
    </w:p>
    <w:p w14:paraId="41ED1730" w14:textId="44496487" w:rsidR="007C5315" w:rsidRPr="002C3476" w:rsidRDefault="007C5315" w:rsidP="00010707">
      <w:pPr>
        <w:jc w:val="both"/>
        <w:rPr>
          <w:rFonts w:ascii="Arial Narrow" w:hAnsi="Arial Narrow"/>
          <w:sz w:val="24"/>
          <w:szCs w:val="24"/>
        </w:rPr>
      </w:pPr>
      <w:r w:rsidRPr="002C3476">
        <w:rPr>
          <w:rFonts w:ascii="Arial Narrow" w:hAnsi="Arial Narrow"/>
          <w:sz w:val="24"/>
          <w:szCs w:val="24"/>
        </w:rPr>
        <w:t>In Somalia, the LEAP project funded by the Government of Japan provide</w:t>
      </w:r>
      <w:r w:rsidR="00DF7ED0" w:rsidRPr="002C3476">
        <w:rPr>
          <w:rFonts w:ascii="Arial Narrow" w:hAnsi="Arial Narrow"/>
          <w:sz w:val="24"/>
          <w:szCs w:val="24"/>
        </w:rPr>
        <w:t>d</w:t>
      </w:r>
      <w:r w:rsidRPr="002C3476">
        <w:rPr>
          <w:rFonts w:ascii="Arial Narrow" w:hAnsi="Arial Narrow"/>
          <w:sz w:val="24"/>
          <w:szCs w:val="24"/>
        </w:rPr>
        <w:t xml:space="preserve"> an opportunity for the internally displaced persons (IDPs) </w:t>
      </w:r>
      <w:r w:rsidR="0088483C" w:rsidRPr="002C3476">
        <w:rPr>
          <w:rFonts w:ascii="Arial Narrow" w:hAnsi="Arial Narrow"/>
          <w:sz w:val="24"/>
          <w:szCs w:val="24"/>
        </w:rPr>
        <w:t xml:space="preserve">to strengthen the protection, leadership and empowerment of vulnerable women, men and youth affected by COVID- 19. The aim of the project is to </w:t>
      </w:r>
      <w:r w:rsidR="001A29E7">
        <w:rPr>
          <w:rFonts w:ascii="Arial Narrow" w:hAnsi="Arial Narrow"/>
          <w:sz w:val="24"/>
          <w:szCs w:val="24"/>
        </w:rPr>
        <w:t>p</w:t>
      </w:r>
      <w:r w:rsidR="0088483C" w:rsidRPr="002C3476">
        <w:rPr>
          <w:rFonts w:ascii="Arial Narrow" w:hAnsi="Arial Narrow"/>
          <w:sz w:val="24"/>
          <w:szCs w:val="24"/>
        </w:rPr>
        <w:t xml:space="preserve">revent </w:t>
      </w:r>
      <w:r w:rsidR="001A29E7">
        <w:rPr>
          <w:rFonts w:ascii="Arial Narrow" w:hAnsi="Arial Narrow"/>
          <w:sz w:val="24"/>
          <w:szCs w:val="24"/>
        </w:rPr>
        <w:t xml:space="preserve">the spread </w:t>
      </w:r>
      <w:r w:rsidR="0088483C" w:rsidRPr="002C3476">
        <w:rPr>
          <w:rFonts w:ascii="Arial Narrow" w:hAnsi="Arial Narrow"/>
          <w:sz w:val="24"/>
          <w:szCs w:val="24"/>
        </w:rPr>
        <w:t xml:space="preserve">of COVID-19 infections among women and girls displaced into IDP and refugee camps and help them mitigate their </w:t>
      </w:r>
      <w:r w:rsidRPr="002C3476">
        <w:rPr>
          <w:rFonts w:ascii="Arial Narrow" w:hAnsi="Arial Narrow"/>
          <w:sz w:val="24"/>
          <w:szCs w:val="24"/>
        </w:rPr>
        <w:t xml:space="preserve">exposure to gender-based </w:t>
      </w:r>
      <w:r w:rsidR="00D66967" w:rsidRPr="002C3476">
        <w:rPr>
          <w:rFonts w:ascii="Arial Narrow" w:hAnsi="Arial Narrow"/>
          <w:sz w:val="24"/>
          <w:szCs w:val="24"/>
        </w:rPr>
        <w:t>violence and</w:t>
      </w:r>
      <w:r w:rsidRPr="002C3476">
        <w:rPr>
          <w:rFonts w:ascii="Arial Narrow" w:hAnsi="Arial Narrow"/>
          <w:sz w:val="24"/>
          <w:szCs w:val="24"/>
        </w:rPr>
        <w:t xml:space="preserve"> </w:t>
      </w:r>
      <w:r w:rsidR="0088483C" w:rsidRPr="002C3476">
        <w:rPr>
          <w:rFonts w:ascii="Arial Narrow" w:hAnsi="Arial Narrow"/>
          <w:sz w:val="24"/>
          <w:szCs w:val="24"/>
        </w:rPr>
        <w:t xml:space="preserve">improve </w:t>
      </w:r>
      <w:r w:rsidRPr="002C3476">
        <w:rPr>
          <w:rFonts w:ascii="Arial Narrow" w:hAnsi="Arial Narrow"/>
          <w:sz w:val="24"/>
          <w:szCs w:val="24"/>
        </w:rPr>
        <w:t>their decision-making capacities</w:t>
      </w:r>
      <w:r w:rsidR="0088483C" w:rsidRPr="002C3476">
        <w:rPr>
          <w:rFonts w:ascii="Arial Narrow" w:hAnsi="Arial Narrow"/>
          <w:sz w:val="24"/>
          <w:szCs w:val="24"/>
        </w:rPr>
        <w:t xml:space="preserve">. The project was implemented in four locations (Mogadishu (Banadir Regional Administration), </w:t>
      </w:r>
      <w:proofErr w:type="spellStart"/>
      <w:r w:rsidR="0088483C" w:rsidRPr="002C3476">
        <w:rPr>
          <w:rFonts w:ascii="Arial Narrow" w:hAnsi="Arial Narrow"/>
          <w:sz w:val="24"/>
          <w:szCs w:val="24"/>
        </w:rPr>
        <w:t>Garowe</w:t>
      </w:r>
      <w:proofErr w:type="spellEnd"/>
      <w:r w:rsidR="0088483C" w:rsidRPr="002C3476">
        <w:rPr>
          <w:rFonts w:ascii="Arial Narrow" w:hAnsi="Arial Narrow"/>
          <w:sz w:val="24"/>
          <w:szCs w:val="24"/>
        </w:rPr>
        <w:t xml:space="preserve"> (Puntland State), Kismayo (</w:t>
      </w:r>
      <w:proofErr w:type="spellStart"/>
      <w:r w:rsidR="0088483C" w:rsidRPr="002C3476">
        <w:rPr>
          <w:rFonts w:ascii="Arial Narrow" w:hAnsi="Arial Narrow"/>
          <w:sz w:val="24"/>
          <w:szCs w:val="24"/>
        </w:rPr>
        <w:t>Jubaland</w:t>
      </w:r>
      <w:proofErr w:type="spellEnd"/>
      <w:r w:rsidR="0088483C" w:rsidRPr="002C3476">
        <w:rPr>
          <w:rFonts w:ascii="Arial Narrow" w:hAnsi="Arial Narrow"/>
          <w:sz w:val="24"/>
          <w:szCs w:val="24"/>
        </w:rPr>
        <w:t xml:space="preserve"> State) and Baidoa (Southwest State) while</w:t>
      </w:r>
      <w:r w:rsidRPr="002C3476">
        <w:rPr>
          <w:rFonts w:ascii="Arial Narrow" w:hAnsi="Arial Narrow"/>
          <w:sz w:val="24"/>
          <w:szCs w:val="24"/>
        </w:rPr>
        <w:t xml:space="preserve"> leveraging on ongoing initiatives by other development partners. </w:t>
      </w:r>
      <w:r w:rsidR="00247178" w:rsidRPr="002C3476">
        <w:rPr>
          <w:rFonts w:ascii="Arial Narrow" w:hAnsi="Arial Narrow"/>
          <w:sz w:val="24"/>
          <w:szCs w:val="24"/>
        </w:rPr>
        <w:t xml:space="preserve">The project’s timeframe was </w:t>
      </w:r>
      <w:r w:rsidR="003E5D5A">
        <w:rPr>
          <w:rFonts w:ascii="Arial Narrow" w:hAnsi="Arial Narrow"/>
          <w:sz w:val="24"/>
          <w:szCs w:val="24"/>
        </w:rPr>
        <w:t xml:space="preserve">from </w:t>
      </w:r>
      <w:r w:rsidR="004D5ED4" w:rsidRPr="002C3476">
        <w:rPr>
          <w:rFonts w:ascii="Arial Narrow" w:hAnsi="Arial Narrow"/>
          <w:sz w:val="24"/>
          <w:szCs w:val="24"/>
        </w:rPr>
        <w:t>March</w:t>
      </w:r>
      <w:r w:rsidR="00247178" w:rsidRPr="002C3476">
        <w:rPr>
          <w:rFonts w:ascii="Arial Narrow" w:hAnsi="Arial Narrow"/>
          <w:sz w:val="24"/>
          <w:szCs w:val="24"/>
        </w:rPr>
        <w:t xml:space="preserve"> 2022 to March 2023 with a total budget of </w:t>
      </w:r>
      <w:bookmarkStart w:id="6" w:name="_Hlk138254811"/>
      <w:r w:rsidR="00247178" w:rsidRPr="002C3476">
        <w:rPr>
          <w:rFonts w:ascii="Arial Narrow" w:hAnsi="Arial Narrow"/>
          <w:sz w:val="24"/>
          <w:szCs w:val="24"/>
        </w:rPr>
        <w:t>$559,826</w:t>
      </w:r>
      <w:bookmarkEnd w:id="6"/>
      <w:r w:rsidR="00247178" w:rsidRPr="002C3476">
        <w:rPr>
          <w:rFonts w:ascii="Arial Narrow" w:hAnsi="Arial Narrow"/>
          <w:sz w:val="24"/>
          <w:szCs w:val="24"/>
        </w:rPr>
        <w:t>.</w:t>
      </w:r>
      <w:r w:rsidR="004D5ED4">
        <w:rPr>
          <w:rFonts w:ascii="Arial Narrow" w:hAnsi="Arial Narrow"/>
          <w:sz w:val="24"/>
          <w:szCs w:val="24"/>
        </w:rPr>
        <w:t xml:space="preserve"> </w:t>
      </w:r>
      <w:r w:rsidR="004D5ED4" w:rsidRPr="002C3476">
        <w:rPr>
          <w:rFonts w:ascii="Arial Narrow" w:hAnsi="Arial Narrow"/>
          <w:sz w:val="24"/>
          <w:szCs w:val="24"/>
        </w:rPr>
        <w:t>This project was directly to reach over 9,400 beneficiaries (IDPs women and girls) and benefit an additional 10,000 indirectly</w:t>
      </w:r>
      <w:r w:rsidR="00B93116">
        <w:rPr>
          <w:rFonts w:ascii="Arial Narrow" w:hAnsi="Arial Narrow"/>
          <w:sz w:val="24"/>
          <w:szCs w:val="24"/>
        </w:rPr>
        <w:t xml:space="preserve"> through outreach activities (awareness-raising, Radios, etc)</w:t>
      </w:r>
      <w:r w:rsidR="00B93116" w:rsidRPr="002C3476">
        <w:rPr>
          <w:rFonts w:ascii="Arial Narrow" w:hAnsi="Arial Narrow"/>
          <w:sz w:val="24"/>
          <w:szCs w:val="24"/>
        </w:rPr>
        <w:t xml:space="preserve">. </w:t>
      </w:r>
    </w:p>
    <w:p w14:paraId="694466D8" w14:textId="226B466A" w:rsidR="00CD26EC" w:rsidRPr="002C3476" w:rsidRDefault="004163D6" w:rsidP="00010707">
      <w:pPr>
        <w:jc w:val="both"/>
        <w:rPr>
          <w:rFonts w:ascii="Arial Narrow" w:hAnsi="Arial Narrow"/>
          <w:sz w:val="24"/>
          <w:szCs w:val="24"/>
        </w:rPr>
      </w:pPr>
      <w:bookmarkStart w:id="7" w:name="_Hlk138252829"/>
      <w:r w:rsidRPr="002C3476">
        <w:rPr>
          <w:rFonts w:ascii="Arial Narrow" w:hAnsi="Arial Narrow"/>
          <w:sz w:val="24"/>
          <w:szCs w:val="24"/>
        </w:rPr>
        <w:t xml:space="preserve">In Somalia, the project </w:t>
      </w:r>
      <w:r w:rsidR="00CD26EC" w:rsidRPr="002C3476">
        <w:rPr>
          <w:rFonts w:ascii="Arial Narrow" w:hAnsi="Arial Narrow"/>
          <w:sz w:val="24"/>
          <w:szCs w:val="24"/>
        </w:rPr>
        <w:t xml:space="preserve">was meant to reach </w:t>
      </w:r>
      <w:r w:rsidR="00B93116" w:rsidRPr="002C3476">
        <w:rPr>
          <w:rFonts w:ascii="Arial Narrow" w:hAnsi="Arial Narrow"/>
          <w:sz w:val="24"/>
          <w:szCs w:val="24"/>
        </w:rPr>
        <w:t xml:space="preserve">9,400 </w:t>
      </w:r>
      <w:r w:rsidR="00CD26EC" w:rsidRPr="002C3476">
        <w:rPr>
          <w:rFonts w:ascii="Arial Narrow" w:hAnsi="Arial Narrow"/>
          <w:sz w:val="24"/>
          <w:szCs w:val="24"/>
        </w:rPr>
        <w:t>vulnerable women</w:t>
      </w:r>
      <w:r w:rsidR="00B93116">
        <w:rPr>
          <w:rFonts w:ascii="Arial Narrow" w:hAnsi="Arial Narrow"/>
          <w:sz w:val="24"/>
          <w:szCs w:val="24"/>
        </w:rPr>
        <w:t xml:space="preserve"> </w:t>
      </w:r>
      <w:r w:rsidR="00CD26EC" w:rsidRPr="002C3476">
        <w:rPr>
          <w:rFonts w:ascii="Arial Narrow" w:hAnsi="Arial Narrow"/>
          <w:sz w:val="24"/>
          <w:szCs w:val="24"/>
        </w:rPr>
        <w:t xml:space="preserve">and youth to lead and participate in COVID-19 prevention, response and recovery interventions through awareness raising and education on COVID-19 prevention and mitigation for women in the IDP settings in Mogadishu, Kismayo, Baidoa and </w:t>
      </w:r>
      <w:proofErr w:type="spellStart"/>
      <w:r w:rsidR="00CD26EC" w:rsidRPr="002C3476">
        <w:rPr>
          <w:rFonts w:ascii="Arial Narrow" w:hAnsi="Arial Narrow"/>
          <w:sz w:val="24"/>
          <w:szCs w:val="24"/>
        </w:rPr>
        <w:t>Garowe</w:t>
      </w:r>
      <w:proofErr w:type="spellEnd"/>
      <w:r w:rsidR="00CD26EC" w:rsidRPr="002C3476">
        <w:rPr>
          <w:rFonts w:ascii="Arial Narrow" w:hAnsi="Arial Narrow"/>
          <w:sz w:val="24"/>
          <w:szCs w:val="24"/>
        </w:rPr>
        <w:t xml:space="preserve">, distribution of COVID-19 prevention and mitigation tools and ensure </w:t>
      </w:r>
      <w:r w:rsidR="00FD1C49">
        <w:rPr>
          <w:rFonts w:ascii="Arial Narrow" w:hAnsi="Arial Narrow"/>
          <w:sz w:val="24"/>
          <w:szCs w:val="24"/>
        </w:rPr>
        <w:t xml:space="preserve">that </w:t>
      </w:r>
      <w:r w:rsidR="00CD26EC" w:rsidRPr="002C3476">
        <w:rPr>
          <w:rFonts w:ascii="Arial Narrow" w:hAnsi="Arial Narrow"/>
          <w:sz w:val="24"/>
          <w:szCs w:val="24"/>
        </w:rPr>
        <w:t xml:space="preserve">PCR testing and vaccination sites in refugee and IDP camps are safe and women and girls are protected from sexual violence through awareness raising, effective monitoring and timely support by government and other stakeholders. </w:t>
      </w:r>
    </w:p>
    <w:p w14:paraId="651656BB" w14:textId="77777777" w:rsidR="00B93116" w:rsidRDefault="00CD26EC" w:rsidP="00010707">
      <w:pPr>
        <w:jc w:val="both"/>
        <w:rPr>
          <w:rFonts w:ascii="Arial Narrow" w:hAnsi="Arial Narrow"/>
          <w:sz w:val="24"/>
          <w:szCs w:val="24"/>
        </w:rPr>
      </w:pPr>
      <w:r w:rsidRPr="002C3476">
        <w:rPr>
          <w:rFonts w:ascii="Arial Narrow" w:hAnsi="Arial Narrow"/>
          <w:sz w:val="24"/>
          <w:szCs w:val="24"/>
        </w:rPr>
        <w:lastRenderedPageBreak/>
        <w:t xml:space="preserve">Besides, the project  improved leadership of 600 women and girls in COVID-19 prevention, response and recovery interventions in Somalia by strengthening the capacity of 300 women in Mogadishu, Kismayo, Baidoa and </w:t>
      </w:r>
      <w:proofErr w:type="spellStart"/>
      <w:r w:rsidRPr="002C3476">
        <w:rPr>
          <w:rFonts w:ascii="Arial Narrow" w:hAnsi="Arial Narrow"/>
          <w:sz w:val="24"/>
          <w:szCs w:val="24"/>
        </w:rPr>
        <w:t>Garowe</w:t>
      </w:r>
      <w:proofErr w:type="spellEnd"/>
      <w:r w:rsidRPr="002C3476">
        <w:rPr>
          <w:rFonts w:ascii="Arial Narrow" w:hAnsi="Arial Narrow"/>
          <w:sz w:val="24"/>
          <w:szCs w:val="24"/>
        </w:rPr>
        <w:t xml:space="preserve"> on participation, decision making in COVID-19 preparedness planning, response and recovery</w:t>
      </w:r>
      <w:r w:rsidR="00B93116">
        <w:rPr>
          <w:rFonts w:ascii="Arial Narrow" w:hAnsi="Arial Narrow"/>
          <w:sz w:val="24"/>
          <w:szCs w:val="24"/>
        </w:rPr>
        <w:t xml:space="preserve"> and </w:t>
      </w:r>
      <w:r w:rsidRPr="002C3476">
        <w:rPr>
          <w:rFonts w:ascii="Arial Narrow" w:hAnsi="Arial Narrow"/>
          <w:sz w:val="24"/>
          <w:szCs w:val="24"/>
        </w:rPr>
        <w:t>conducting 2 training of trainers (</w:t>
      </w:r>
      <w:proofErr w:type="spellStart"/>
      <w:r w:rsidRPr="002C3476">
        <w:rPr>
          <w:rFonts w:ascii="Arial Narrow" w:hAnsi="Arial Narrow"/>
          <w:sz w:val="24"/>
          <w:szCs w:val="24"/>
        </w:rPr>
        <w:t>ToT</w:t>
      </w:r>
      <w:proofErr w:type="spellEnd"/>
      <w:r w:rsidRPr="002C3476">
        <w:rPr>
          <w:rFonts w:ascii="Arial Narrow" w:hAnsi="Arial Narrow"/>
          <w:sz w:val="24"/>
          <w:szCs w:val="24"/>
        </w:rPr>
        <w:t>) workshops on GBV prevention and response using IASC GBV in emergency guidelines for 300 women and girls from key stakeholders involved in COVID-19 response in target locations</w:t>
      </w:r>
      <w:r w:rsidR="00B93116">
        <w:rPr>
          <w:rFonts w:ascii="Arial Narrow" w:hAnsi="Arial Narrow"/>
          <w:sz w:val="24"/>
          <w:szCs w:val="24"/>
        </w:rPr>
        <w:t xml:space="preserve">. </w:t>
      </w:r>
    </w:p>
    <w:p w14:paraId="128DEB2D" w14:textId="0C2CCF17" w:rsidR="00453AB4" w:rsidRDefault="00B93116" w:rsidP="00010707">
      <w:pPr>
        <w:jc w:val="both"/>
        <w:rPr>
          <w:rFonts w:ascii="Arial Narrow" w:hAnsi="Arial Narrow"/>
          <w:sz w:val="24"/>
          <w:szCs w:val="24"/>
        </w:rPr>
      </w:pPr>
      <w:r>
        <w:rPr>
          <w:rFonts w:ascii="Arial Narrow" w:hAnsi="Arial Narrow"/>
          <w:sz w:val="24"/>
          <w:szCs w:val="24"/>
        </w:rPr>
        <w:t xml:space="preserve">The project also </w:t>
      </w:r>
      <w:r w:rsidR="00CD26EC" w:rsidRPr="002C3476">
        <w:rPr>
          <w:rFonts w:ascii="Arial Narrow" w:hAnsi="Arial Narrow"/>
          <w:sz w:val="24"/>
          <w:szCs w:val="24"/>
        </w:rPr>
        <w:t>partner</w:t>
      </w:r>
      <w:r>
        <w:rPr>
          <w:rFonts w:ascii="Arial Narrow" w:hAnsi="Arial Narrow"/>
          <w:sz w:val="24"/>
          <w:szCs w:val="24"/>
        </w:rPr>
        <w:t>ed</w:t>
      </w:r>
      <w:r w:rsidR="00CD26EC" w:rsidRPr="002C3476">
        <w:rPr>
          <w:rFonts w:ascii="Arial Narrow" w:hAnsi="Arial Narrow"/>
          <w:sz w:val="24"/>
          <w:szCs w:val="24"/>
        </w:rPr>
        <w:t xml:space="preserve"> with community-based radios, women and youth organizations, religious and community leaders to create awareness, share information on the prevention and management of COVID-19 to men and women and assessing COVID-19 preparedness and response plans to identify how gender is being mainstreamed, gaps and opportunities to strengthen the integration of gender in these key frameworks to ensure effective prevention of COVID-19</w:t>
      </w:r>
      <w:r>
        <w:rPr>
          <w:rFonts w:ascii="Arial Narrow" w:hAnsi="Arial Narrow"/>
          <w:sz w:val="24"/>
          <w:szCs w:val="24"/>
        </w:rPr>
        <w:t>.</w:t>
      </w:r>
    </w:p>
    <w:p w14:paraId="32676074" w14:textId="021BF69F" w:rsidR="00540F78" w:rsidRPr="00540F78" w:rsidRDefault="00B93116" w:rsidP="00540F78">
      <w:pPr>
        <w:jc w:val="both"/>
        <w:rPr>
          <w:rFonts w:ascii="Arial Narrow" w:hAnsi="Arial Narrow"/>
          <w:sz w:val="24"/>
          <w:szCs w:val="24"/>
        </w:rPr>
      </w:pPr>
      <w:r>
        <w:rPr>
          <w:rFonts w:ascii="Arial Narrow" w:hAnsi="Arial Narrow"/>
          <w:sz w:val="24"/>
          <w:szCs w:val="24"/>
        </w:rPr>
        <w:t xml:space="preserve">UN Women partnered with two implementing partners (NAPAD and SWDC) in the implementation of the project. As detailed </w:t>
      </w:r>
      <w:r w:rsidR="00540F78">
        <w:rPr>
          <w:rFonts w:ascii="Arial Narrow" w:hAnsi="Arial Narrow"/>
          <w:sz w:val="24"/>
          <w:szCs w:val="24"/>
        </w:rPr>
        <w:t xml:space="preserve">in table 1, each partner had a role to play to ensure the effective implementation and achievement of the project objectives. The close coordination (also discussed in section: </w:t>
      </w:r>
      <w:r w:rsidR="00540F78" w:rsidRPr="00540F78">
        <w:rPr>
          <w:rFonts w:ascii="Arial Narrow" w:hAnsi="Arial Narrow"/>
          <w:sz w:val="24"/>
          <w:szCs w:val="24"/>
        </w:rPr>
        <w:t>Relevance of the Partnerships and Coordination</w:t>
      </w:r>
      <w:r w:rsidR="00540F78">
        <w:rPr>
          <w:rFonts w:ascii="Arial Narrow" w:hAnsi="Arial Narrow"/>
          <w:sz w:val="24"/>
          <w:szCs w:val="24"/>
        </w:rPr>
        <w:t xml:space="preserve">) was one of the key factors that led to the success close out of the project’s implementation. </w:t>
      </w:r>
    </w:p>
    <w:p w14:paraId="5A2F9324" w14:textId="2ABD667B" w:rsidR="00B93116" w:rsidRPr="00B93116" w:rsidRDefault="00B93116" w:rsidP="00B93116">
      <w:pPr>
        <w:pStyle w:val="Caption"/>
        <w:keepNext/>
        <w:jc w:val="center"/>
        <w:rPr>
          <w:rFonts w:ascii="Arial Narrow" w:hAnsi="Arial Narrow"/>
          <w:sz w:val="20"/>
          <w:szCs w:val="20"/>
        </w:rPr>
      </w:pPr>
      <w:bookmarkStart w:id="8" w:name="_Toc144202317"/>
      <w:r w:rsidRPr="00B93116">
        <w:rPr>
          <w:rFonts w:ascii="Arial Narrow" w:hAnsi="Arial Narrow"/>
          <w:sz w:val="20"/>
          <w:szCs w:val="20"/>
        </w:rPr>
        <w:t xml:space="preserve">Table </w:t>
      </w:r>
      <w:r w:rsidRPr="00B93116">
        <w:rPr>
          <w:rFonts w:ascii="Arial Narrow" w:hAnsi="Arial Narrow"/>
          <w:sz w:val="20"/>
          <w:szCs w:val="20"/>
        </w:rPr>
        <w:fldChar w:fldCharType="begin"/>
      </w:r>
      <w:r w:rsidRPr="00B93116">
        <w:rPr>
          <w:rFonts w:ascii="Arial Narrow" w:hAnsi="Arial Narrow"/>
          <w:sz w:val="20"/>
          <w:szCs w:val="20"/>
        </w:rPr>
        <w:instrText xml:space="preserve"> SEQ Table \* ARABIC </w:instrText>
      </w:r>
      <w:r w:rsidRPr="00B93116">
        <w:rPr>
          <w:rFonts w:ascii="Arial Narrow" w:hAnsi="Arial Narrow"/>
          <w:sz w:val="20"/>
          <w:szCs w:val="20"/>
        </w:rPr>
        <w:fldChar w:fldCharType="separate"/>
      </w:r>
      <w:r w:rsidRPr="00B93116">
        <w:rPr>
          <w:rFonts w:ascii="Arial Narrow" w:hAnsi="Arial Narrow"/>
          <w:noProof/>
          <w:sz w:val="20"/>
          <w:szCs w:val="20"/>
        </w:rPr>
        <w:t>1</w:t>
      </w:r>
      <w:r w:rsidRPr="00B93116">
        <w:rPr>
          <w:rFonts w:ascii="Arial Narrow" w:hAnsi="Arial Narrow"/>
          <w:sz w:val="20"/>
          <w:szCs w:val="20"/>
        </w:rPr>
        <w:fldChar w:fldCharType="end"/>
      </w:r>
      <w:r w:rsidRPr="00B93116">
        <w:rPr>
          <w:rFonts w:ascii="Arial Narrow" w:hAnsi="Arial Narrow"/>
          <w:sz w:val="20"/>
          <w:szCs w:val="20"/>
        </w:rPr>
        <w:t xml:space="preserve"> Project key stakeholders:</w:t>
      </w:r>
      <w:bookmarkEnd w:id="8"/>
    </w:p>
    <w:tbl>
      <w:tblPr>
        <w:tblStyle w:val="ListTable7Colorful-Accent5"/>
        <w:tblW w:w="10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7110"/>
      </w:tblGrid>
      <w:tr w:rsidR="00B93116" w:rsidRPr="002C3476" w14:paraId="2924013E" w14:textId="77777777" w:rsidTr="00602240">
        <w:trPr>
          <w:cnfStyle w:val="000000100000" w:firstRow="0" w:lastRow="0" w:firstColumn="0" w:lastColumn="0" w:oddVBand="0" w:evenVBand="0" w:oddHBand="1" w:evenHBand="0" w:firstRowFirstColumn="0" w:firstRowLastColumn="0" w:lastRowFirstColumn="0" w:lastRowLastColumn="0"/>
          <w:trHeight w:val="194"/>
          <w:jc w:val="center"/>
        </w:trPr>
        <w:tc>
          <w:tcPr>
            <w:cnfStyle w:val="000010000000" w:firstRow="0" w:lastRow="0" w:firstColumn="0" w:lastColumn="0" w:oddVBand="1" w:evenVBand="0" w:oddHBand="0" w:evenHBand="0" w:firstRowFirstColumn="0" w:firstRowLastColumn="0" w:lastRowFirstColumn="0" w:lastRowLastColumn="0"/>
            <w:tcW w:w="3506" w:type="dxa"/>
          </w:tcPr>
          <w:p w14:paraId="69332656" w14:textId="77777777" w:rsidR="00B93116" w:rsidRPr="002C3476" w:rsidRDefault="00B93116" w:rsidP="00EF3200">
            <w:pPr>
              <w:spacing w:after="160"/>
              <w:jc w:val="both"/>
              <w:rPr>
                <w:rFonts w:ascii="Arial Narrow" w:hAnsi="Arial Narrow" w:cs="Calibri"/>
                <w:b/>
                <w:bCs/>
                <w:sz w:val="24"/>
                <w:szCs w:val="24"/>
              </w:rPr>
            </w:pPr>
            <w:r w:rsidRPr="002C3476">
              <w:rPr>
                <w:rFonts w:ascii="Arial Narrow" w:hAnsi="Arial Narrow" w:cs="Calibri"/>
                <w:b/>
                <w:bCs/>
                <w:sz w:val="24"/>
                <w:szCs w:val="24"/>
              </w:rPr>
              <w:t>Partner</w:t>
            </w:r>
          </w:p>
        </w:tc>
        <w:tc>
          <w:tcPr>
            <w:tcW w:w="7110" w:type="dxa"/>
          </w:tcPr>
          <w:p w14:paraId="6A52B02B" w14:textId="215E6F61" w:rsidR="00B93116" w:rsidRPr="002C3476" w:rsidRDefault="002E3CE4" w:rsidP="00EF320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24"/>
                <w:szCs w:val="24"/>
              </w:rPr>
            </w:pPr>
            <w:r>
              <w:rPr>
                <w:rFonts w:ascii="Arial Narrow" w:hAnsi="Arial Narrow" w:cs="Calibri"/>
                <w:b/>
                <w:bCs/>
                <w:sz w:val="24"/>
                <w:szCs w:val="24"/>
              </w:rPr>
              <w:t xml:space="preserve">Role played in the project </w:t>
            </w:r>
            <w:r w:rsidR="00B93116" w:rsidRPr="002C3476">
              <w:rPr>
                <w:rFonts w:ascii="Arial Narrow" w:hAnsi="Arial Narrow" w:cs="Calibri"/>
                <w:b/>
                <w:bCs/>
                <w:sz w:val="24"/>
                <w:szCs w:val="24"/>
              </w:rPr>
              <w:t xml:space="preserve"> </w:t>
            </w:r>
          </w:p>
        </w:tc>
      </w:tr>
      <w:tr w:rsidR="00B93116" w:rsidRPr="002C3476" w14:paraId="5F0275BF" w14:textId="77777777" w:rsidTr="00540F78">
        <w:trPr>
          <w:trHeight w:val="413"/>
          <w:jc w:val="center"/>
        </w:trPr>
        <w:tc>
          <w:tcPr>
            <w:cnfStyle w:val="000010000000" w:firstRow="0" w:lastRow="0" w:firstColumn="0" w:lastColumn="0" w:oddVBand="1" w:evenVBand="0" w:oddHBand="0" w:evenHBand="0" w:firstRowFirstColumn="0" w:firstRowLastColumn="0" w:lastRowFirstColumn="0" w:lastRowLastColumn="0"/>
            <w:tcW w:w="3506" w:type="dxa"/>
            <w:vMerge w:val="restart"/>
          </w:tcPr>
          <w:p w14:paraId="65506F61" w14:textId="77777777" w:rsidR="00B93116" w:rsidRPr="002C3476" w:rsidRDefault="00B93116" w:rsidP="00EF3200">
            <w:pPr>
              <w:spacing w:after="160"/>
              <w:jc w:val="both"/>
              <w:rPr>
                <w:rFonts w:ascii="Arial Narrow" w:hAnsi="Arial Narrow" w:cs="Calibri"/>
                <w:sz w:val="24"/>
                <w:szCs w:val="24"/>
              </w:rPr>
            </w:pPr>
          </w:p>
          <w:p w14:paraId="59CDC8FF" w14:textId="77777777" w:rsidR="00B93116" w:rsidRPr="002C3476" w:rsidRDefault="00B93116" w:rsidP="00EF3200">
            <w:pPr>
              <w:spacing w:after="160"/>
              <w:jc w:val="both"/>
              <w:rPr>
                <w:rFonts w:ascii="Arial Narrow" w:hAnsi="Arial Narrow" w:cs="Calibri"/>
                <w:sz w:val="24"/>
                <w:szCs w:val="24"/>
              </w:rPr>
            </w:pPr>
          </w:p>
          <w:p w14:paraId="46A4BE3F" w14:textId="77777777" w:rsidR="00B93116" w:rsidRPr="002C3476" w:rsidRDefault="00B93116" w:rsidP="00EF3200">
            <w:pPr>
              <w:spacing w:after="160"/>
              <w:jc w:val="both"/>
              <w:rPr>
                <w:rFonts w:ascii="Arial Narrow" w:hAnsi="Arial Narrow" w:cs="Calibri"/>
                <w:sz w:val="24"/>
                <w:szCs w:val="24"/>
              </w:rPr>
            </w:pPr>
          </w:p>
          <w:p w14:paraId="39234809" w14:textId="77777777" w:rsidR="00B93116" w:rsidRPr="002C3476" w:rsidRDefault="00B93116" w:rsidP="00EF3200">
            <w:pPr>
              <w:spacing w:after="160"/>
              <w:jc w:val="both"/>
              <w:rPr>
                <w:rFonts w:ascii="Arial Narrow" w:hAnsi="Arial Narrow" w:cs="Calibri"/>
                <w:sz w:val="24"/>
                <w:szCs w:val="24"/>
              </w:rPr>
            </w:pPr>
          </w:p>
          <w:p w14:paraId="198F503F" w14:textId="77777777" w:rsidR="00B93116" w:rsidRPr="002C3476" w:rsidRDefault="00B93116" w:rsidP="00EF3200">
            <w:pPr>
              <w:spacing w:after="160"/>
              <w:jc w:val="center"/>
              <w:rPr>
                <w:rFonts w:ascii="Arial Narrow" w:hAnsi="Arial Narrow" w:cs="Calibri"/>
                <w:sz w:val="24"/>
                <w:szCs w:val="24"/>
              </w:rPr>
            </w:pPr>
            <w:r w:rsidRPr="002C3476">
              <w:rPr>
                <w:rFonts w:ascii="Arial Narrow" w:hAnsi="Arial Narrow" w:cs="Calibri"/>
                <w:sz w:val="24"/>
                <w:szCs w:val="24"/>
              </w:rPr>
              <w:t>NAPAD</w:t>
            </w:r>
          </w:p>
        </w:tc>
        <w:tc>
          <w:tcPr>
            <w:tcW w:w="7110" w:type="dxa"/>
          </w:tcPr>
          <w:p w14:paraId="2A064599" w14:textId="751104E5" w:rsidR="00B93116" w:rsidRPr="00B93116" w:rsidRDefault="00B93116" w:rsidP="00B93116">
            <w:pPr>
              <w:tabs>
                <w:tab w:val="left" w:pos="1207"/>
              </w:tabs>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 xml:space="preserve">Conduct community mobilization and inception meetings in Kismayo, </w:t>
            </w:r>
            <w:proofErr w:type="spellStart"/>
            <w:r w:rsidRPr="00B93116">
              <w:rPr>
                <w:rFonts w:ascii="Arial Narrow" w:hAnsi="Arial Narrow"/>
                <w:color w:val="000000"/>
                <w:sz w:val="24"/>
                <w:szCs w:val="24"/>
              </w:rPr>
              <w:t>Garowe</w:t>
            </w:r>
            <w:proofErr w:type="spellEnd"/>
            <w:r w:rsidRPr="00B93116">
              <w:rPr>
                <w:rFonts w:ascii="Arial Narrow" w:hAnsi="Arial Narrow"/>
                <w:color w:val="000000"/>
                <w:sz w:val="24"/>
                <w:szCs w:val="24"/>
              </w:rPr>
              <w:t>, Baidoa and Mogadishu</w:t>
            </w:r>
            <w:r w:rsidR="00031FDD">
              <w:rPr>
                <w:rFonts w:ascii="Arial Narrow" w:hAnsi="Arial Narrow"/>
                <w:color w:val="000000"/>
                <w:sz w:val="24"/>
                <w:szCs w:val="24"/>
              </w:rPr>
              <w:t>.</w:t>
            </w:r>
          </w:p>
        </w:tc>
      </w:tr>
      <w:tr w:rsidR="00B93116" w:rsidRPr="002C3476" w14:paraId="35F238B9" w14:textId="77777777" w:rsidTr="00540F7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7C6BF80D" w14:textId="77777777" w:rsidR="00B93116" w:rsidRPr="002C3476" w:rsidRDefault="00B93116" w:rsidP="00EF3200">
            <w:pPr>
              <w:spacing w:after="160"/>
              <w:jc w:val="both"/>
              <w:rPr>
                <w:rFonts w:ascii="Arial Narrow" w:hAnsi="Arial Narrow" w:cs="Calibri"/>
                <w:sz w:val="24"/>
                <w:szCs w:val="24"/>
              </w:rPr>
            </w:pPr>
          </w:p>
        </w:tc>
        <w:tc>
          <w:tcPr>
            <w:tcW w:w="7110" w:type="dxa"/>
          </w:tcPr>
          <w:p w14:paraId="5517F87E" w14:textId="23F4EA9C" w:rsidR="00B93116" w:rsidRPr="00B93116" w:rsidRDefault="00B93116" w:rsidP="00B93116">
            <w:pPr>
              <w:tabs>
                <w:tab w:val="left" w:pos="1207"/>
              </w:tabs>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In partnership with the Ministry of Health, develop COVID IPC-vaccination promotion and GBV prevention messages that will be disseminated to educate and empower at-risk persons, surrounding businesses and localities through the printing of 700 pamphlets and 50 posters, through 37 social media promotions and 1 radio spots</w:t>
            </w:r>
            <w:r w:rsidR="00031FDD">
              <w:rPr>
                <w:rFonts w:ascii="Arial Narrow" w:hAnsi="Arial Narrow"/>
                <w:color w:val="000000"/>
                <w:sz w:val="24"/>
                <w:szCs w:val="24"/>
              </w:rPr>
              <w:t>.</w:t>
            </w:r>
          </w:p>
        </w:tc>
      </w:tr>
      <w:tr w:rsidR="00B93116" w:rsidRPr="002C3476" w14:paraId="0FA34661" w14:textId="77777777" w:rsidTr="00540F78">
        <w:trPr>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2876F23E" w14:textId="77777777" w:rsidR="00B93116" w:rsidRPr="002C3476" w:rsidRDefault="00B93116" w:rsidP="00EF3200">
            <w:pPr>
              <w:spacing w:after="160"/>
              <w:jc w:val="both"/>
              <w:rPr>
                <w:rFonts w:ascii="Arial Narrow" w:hAnsi="Arial Narrow" w:cs="Calibri"/>
                <w:sz w:val="24"/>
                <w:szCs w:val="24"/>
              </w:rPr>
            </w:pPr>
          </w:p>
        </w:tc>
        <w:tc>
          <w:tcPr>
            <w:tcW w:w="7110" w:type="dxa"/>
          </w:tcPr>
          <w:p w14:paraId="7637F09D" w14:textId="219E8DD4" w:rsidR="00B93116" w:rsidRPr="00B93116" w:rsidRDefault="00B93116" w:rsidP="00B93116">
            <w:pPr>
              <w:tabs>
                <w:tab w:val="left" w:pos="1207"/>
              </w:tabs>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Facilitate 60 community hygiene promoters to conduct door-to-door community hygiene promotion with a focus on COVID-19 Vaccine and PCR testing uptake, COVID</w:t>
            </w:r>
            <w:r w:rsidR="00031FDD">
              <w:rPr>
                <w:rFonts w:ascii="Arial Narrow" w:hAnsi="Arial Narrow"/>
                <w:color w:val="000000"/>
                <w:sz w:val="24"/>
                <w:szCs w:val="24"/>
              </w:rPr>
              <w:t>-19</w:t>
            </w:r>
            <w:r w:rsidRPr="00B93116">
              <w:rPr>
                <w:rFonts w:ascii="Arial Narrow" w:hAnsi="Arial Narrow"/>
                <w:color w:val="000000"/>
                <w:sz w:val="24"/>
                <w:szCs w:val="24"/>
              </w:rPr>
              <w:t xml:space="preserve"> prevention information and community led prevention and identification of, and response to SGBV in households. </w:t>
            </w:r>
          </w:p>
        </w:tc>
      </w:tr>
      <w:tr w:rsidR="00B93116" w:rsidRPr="002C3476" w14:paraId="7CBBD960" w14:textId="77777777" w:rsidTr="00540F7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05CFAACB" w14:textId="77777777" w:rsidR="00B93116" w:rsidRPr="002C3476" w:rsidRDefault="00B93116" w:rsidP="00EF3200">
            <w:pPr>
              <w:spacing w:after="160"/>
              <w:jc w:val="both"/>
              <w:rPr>
                <w:rFonts w:ascii="Arial Narrow" w:hAnsi="Arial Narrow" w:cs="Calibri"/>
                <w:sz w:val="24"/>
                <w:szCs w:val="24"/>
              </w:rPr>
            </w:pPr>
          </w:p>
        </w:tc>
        <w:tc>
          <w:tcPr>
            <w:tcW w:w="7110" w:type="dxa"/>
          </w:tcPr>
          <w:p w14:paraId="0AD7E007" w14:textId="1565D286" w:rsidR="00B93116" w:rsidRPr="00B93116" w:rsidRDefault="00B93116" w:rsidP="00B93116">
            <w:pPr>
              <w:tabs>
                <w:tab w:val="left" w:pos="1207"/>
              </w:tabs>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Conduct project monitoring in partnership with relevant stakeholders, document change stories</w:t>
            </w:r>
            <w:r w:rsidR="00031FDD">
              <w:rPr>
                <w:rFonts w:ascii="Arial Narrow" w:hAnsi="Arial Narrow"/>
                <w:color w:val="000000"/>
                <w:sz w:val="24"/>
                <w:szCs w:val="24"/>
              </w:rPr>
              <w:t>.</w:t>
            </w:r>
          </w:p>
        </w:tc>
      </w:tr>
      <w:tr w:rsidR="00B93116" w:rsidRPr="002C3476" w14:paraId="20BBCDE2" w14:textId="77777777" w:rsidTr="00540F78">
        <w:trPr>
          <w:trHeight w:val="865"/>
          <w:jc w:val="center"/>
        </w:trPr>
        <w:tc>
          <w:tcPr>
            <w:cnfStyle w:val="000010000000" w:firstRow="0" w:lastRow="0" w:firstColumn="0" w:lastColumn="0" w:oddVBand="1" w:evenVBand="0" w:oddHBand="0" w:evenHBand="0" w:firstRowFirstColumn="0" w:firstRowLastColumn="0" w:lastRowFirstColumn="0" w:lastRowLastColumn="0"/>
            <w:tcW w:w="3506" w:type="dxa"/>
            <w:vMerge w:val="restart"/>
          </w:tcPr>
          <w:p w14:paraId="4D8F2678" w14:textId="77777777" w:rsidR="00B93116" w:rsidRPr="002C3476" w:rsidRDefault="00B93116" w:rsidP="00EF3200">
            <w:pPr>
              <w:spacing w:after="160"/>
              <w:jc w:val="both"/>
              <w:rPr>
                <w:rFonts w:ascii="Arial Narrow" w:hAnsi="Arial Narrow" w:cs="Calibri"/>
                <w:sz w:val="24"/>
                <w:szCs w:val="24"/>
              </w:rPr>
            </w:pPr>
          </w:p>
          <w:p w14:paraId="07C3A755" w14:textId="77777777" w:rsidR="00B93116" w:rsidRPr="002C3476" w:rsidRDefault="00B93116" w:rsidP="00EF3200">
            <w:pPr>
              <w:spacing w:after="160"/>
              <w:jc w:val="both"/>
              <w:rPr>
                <w:rFonts w:ascii="Arial Narrow" w:hAnsi="Arial Narrow" w:cs="Calibri"/>
                <w:sz w:val="24"/>
                <w:szCs w:val="24"/>
              </w:rPr>
            </w:pPr>
          </w:p>
          <w:p w14:paraId="77F72445" w14:textId="77777777" w:rsidR="00B93116" w:rsidRPr="002C3476" w:rsidRDefault="00B93116" w:rsidP="00EF3200">
            <w:pPr>
              <w:spacing w:after="160"/>
              <w:jc w:val="both"/>
              <w:rPr>
                <w:rFonts w:ascii="Arial Narrow" w:hAnsi="Arial Narrow" w:cs="Calibri"/>
                <w:sz w:val="24"/>
                <w:szCs w:val="24"/>
              </w:rPr>
            </w:pPr>
          </w:p>
          <w:p w14:paraId="5F375457" w14:textId="77777777" w:rsidR="00B93116" w:rsidRPr="002C3476" w:rsidRDefault="00B93116" w:rsidP="00EF3200">
            <w:pPr>
              <w:spacing w:after="160"/>
              <w:jc w:val="center"/>
              <w:rPr>
                <w:rFonts w:ascii="Arial Narrow" w:hAnsi="Arial Narrow" w:cs="Calibri"/>
                <w:sz w:val="24"/>
                <w:szCs w:val="24"/>
              </w:rPr>
            </w:pPr>
            <w:r w:rsidRPr="002C3476">
              <w:rPr>
                <w:rFonts w:ascii="Arial Narrow" w:hAnsi="Arial Narrow" w:cs="Calibri"/>
                <w:sz w:val="24"/>
                <w:szCs w:val="24"/>
              </w:rPr>
              <w:t>SWDC</w:t>
            </w:r>
          </w:p>
          <w:p w14:paraId="68AB6F62" w14:textId="77777777" w:rsidR="00B93116" w:rsidRPr="002C3476" w:rsidRDefault="00B93116" w:rsidP="00EF3200">
            <w:pPr>
              <w:spacing w:after="160"/>
              <w:jc w:val="both"/>
              <w:rPr>
                <w:rFonts w:ascii="Arial Narrow" w:hAnsi="Arial Narrow" w:cs="Calibri"/>
                <w:sz w:val="24"/>
                <w:szCs w:val="24"/>
              </w:rPr>
            </w:pPr>
          </w:p>
          <w:p w14:paraId="13DD0461" w14:textId="77777777" w:rsidR="00B93116" w:rsidRPr="002C3476" w:rsidRDefault="00B93116" w:rsidP="00EF3200">
            <w:pPr>
              <w:spacing w:after="160"/>
              <w:jc w:val="both"/>
              <w:rPr>
                <w:rFonts w:ascii="Arial Narrow" w:hAnsi="Arial Narrow" w:cs="Calibri"/>
                <w:sz w:val="24"/>
                <w:szCs w:val="24"/>
              </w:rPr>
            </w:pPr>
          </w:p>
        </w:tc>
        <w:tc>
          <w:tcPr>
            <w:tcW w:w="7110" w:type="dxa"/>
          </w:tcPr>
          <w:p w14:paraId="20FDC7CB" w14:textId="77777777" w:rsidR="00B93116" w:rsidRPr="00B93116" w:rsidRDefault="00B93116" w:rsidP="00B93116">
            <w:pPr>
              <w:tabs>
                <w:tab w:val="left" w:pos="1207"/>
              </w:tabs>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lastRenderedPageBreak/>
              <w:t xml:space="preserve">Strengthen the capacity of 300 women in Mogadishu, Kismayo, Baidoa, and </w:t>
            </w:r>
            <w:proofErr w:type="spellStart"/>
            <w:r w:rsidRPr="00B93116">
              <w:rPr>
                <w:rFonts w:ascii="Arial Narrow" w:hAnsi="Arial Narrow"/>
                <w:color w:val="000000"/>
                <w:sz w:val="24"/>
                <w:szCs w:val="24"/>
              </w:rPr>
              <w:t>Garowe</w:t>
            </w:r>
            <w:proofErr w:type="spellEnd"/>
            <w:r w:rsidRPr="00B93116">
              <w:rPr>
                <w:rFonts w:ascii="Arial Narrow" w:hAnsi="Arial Narrow"/>
                <w:color w:val="000000"/>
                <w:sz w:val="24"/>
                <w:szCs w:val="24"/>
              </w:rPr>
              <w:t xml:space="preserve"> on participation, decision making in COVID-19 preparedness planning, response and recovery.</w:t>
            </w:r>
          </w:p>
        </w:tc>
      </w:tr>
      <w:tr w:rsidR="00B93116" w:rsidRPr="002C3476" w14:paraId="3C3829B1" w14:textId="77777777" w:rsidTr="00540F78">
        <w:trPr>
          <w:cnfStyle w:val="000000100000" w:firstRow="0" w:lastRow="0" w:firstColumn="0" w:lastColumn="0" w:oddVBand="0" w:evenVBand="0" w:oddHBand="1" w:evenHBand="0" w:firstRowFirstColumn="0" w:firstRowLastColumn="0" w:lastRowFirstColumn="0" w:lastRowLastColumn="0"/>
          <w:trHeight w:val="726"/>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5FD625A0" w14:textId="77777777" w:rsidR="00B93116" w:rsidRPr="002C3476" w:rsidRDefault="00B93116" w:rsidP="00EF3200">
            <w:pPr>
              <w:spacing w:after="160"/>
              <w:jc w:val="both"/>
              <w:rPr>
                <w:rFonts w:ascii="Arial Narrow" w:hAnsi="Arial Narrow" w:cs="Calibri"/>
                <w:sz w:val="24"/>
                <w:szCs w:val="24"/>
              </w:rPr>
            </w:pPr>
          </w:p>
        </w:tc>
        <w:tc>
          <w:tcPr>
            <w:tcW w:w="7110" w:type="dxa"/>
          </w:tcPr>
          <w:p w14:paraId="356E52C0" w14:textId="77777777" w:rsidR="00B93116" w:rsidRPr="00B93116" w:rsidRDefault="00B93116" w:rsidP="00B93116">
            <w:pPr>
              <w:tabs>
                <w:tab w:val="left" w:pos="1207"/>
              </w:tabs>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Conduct training of trainers (</w:t>
            </w:r>
            <w:proofErr w:type="spellStart"/>
            <w:r w:rsidRPr="00B93116">
              <w:rPr>
                <w:rFonts w:ascii="Arial Narrow" w:hAnsi="Arial Narrow"/>
                <w:color w:val="000000"/>
                <w:sz w:val="24"/>
                <w:szCs w:val="24"/>
              </w:rPr>
              <w:t>ToT</w:t>
            </w:r>
            <w:proofErr w:type="spellEnd"/>
            <w:r w:rsidRPr="00B93116">
              <w:rPr>
                <w:rFonts w:ascii="Arial Narrow" w:hAnsi="Arial Narrow"/>
                <w:color w:val="000000"/>
                <w:sz w:val="24"/>
                <w:szCs w:val="24"/>
              </w:rPr>
              <w:t>) workshops on GBV prevention and response using IASC GBV in emergency guidelines for 300 women and girls from key stakeholders involved in COVID-19 response in target locations.</w:t>
            </w:r>
          </w:p>
        </w:tc>
      </w:tr>
      <w:tr w:rsidR="00B93116" w:rsidRPr="002C3476" w14:paraId="1ADD90CA" w14:textId="77777777" w:rsidTr="00540F78">
        <w:trPr>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51A431BC" w14:textId="77777777" w:rsidR="00B93116" w:rsidRPr="002C3476" w:rsidRDefault="00B93116" w:rsidP="00EF3200">
            <w:pPr>
              <w:spacing w:after="160"/>
              <w:jc w:val="both"/>
              <w:rPr>
                <w:rFonts w:ascii="Arial Narrow" w:hAnsi="Arial Narrow" w:cs="Calibri"/>
                <w:sz w:val="24"/>
                <w:szCs w:val="24"/>
              </w:rPr>
            </w:pPr>
          </w:p>
        </w:tc>
        <w:tc>
          <w:tcPr>
            <w:tcW w:w="7110" w:type="dxa"/>
          </w:tcPr>
          <w:p w14:paraId="2314C93F" w14:textId="77777777" w:rsidR="00B93116" w:rsidRPr="00B93116" w:rsidRDefault="00B93116" w:rsidP="00B93116">
            <w:pPr>
              <w:tabs>
                <w:tab w:val="left" w:pos="1207"/>
              </w:tabs>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Partner with community-based radios, women and youth organizations, religious and community leaders to create awareness, share information on the prevention and management of COVID-19 to 10,000 men and women.</w:t>
            </w:r>
          </w:p>
        </w:tc>
      </w:tr>
      <w:tr w:rsidR="00B93116" w:rsidRPr="002C3476" w14:paraId="2630528E" w14:textId="77777777" w:rsidTr="00540F7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41085898" w14:textId="77777777" w:rsidR="00B93116" w:rsidRPr="002C3476" w:rsidRDefault="00B93116" w:rsidP="00EF3200">
            <w:pPr>
              <w:spacing w:after="160"/>
              <w:jc w:val="both"/>
              <w:rPr>
                <w:rFonts w:ascii="Arial Narrow" w:hAnsi="Arial Narrow" w:cs="Calibri"/>
                <w:sz w:val="24"/>
                <w:szCs w:val="24"/>
              </w:rPr>
            </w:pPr>
          </w:p>
        </w:tc>
        <w:tc>
          <w:tcPr>
            <w:tcW w:w="7110" w:type="dxa"/>
          </w:tcPr>
          <w:p w14:paraId="783B966F" w14:textId="77777777" w:rsidR="00B93116" w:rsidRPr="00B93116" w:rsidRDefault="00B93116" w:rsidP="00B93116">
            <w:pPr>
              <w:tabs>
                <w:tab w:val="left" w:pos="1207"/>
              </w:tabs>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Community conversations / dialogues led by community opinion leaders.</w:t>
            </w:r>
          </w:p>
        </w:tc>
      </w:tr>
      <w:tr w:rsidR="00B93116" w:rsidRPr="002C3476" w14:paraId="0196BCAD" w14:textId="77777777" w:rsidTr="00540F78">
        <w:trPr>
          <w:trHeight w:val="566"/>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26DBD9AB" w14:textId="77777777" w:rsidR="00B93116" w:rsidRPr="002C3476" w:rsidRDefault="00B93116" w:rsidP="00EF3200">
            <w:pPr>
              <w:spacing w:after="160"/>
              <w:jc w:val="both"/>
              <w:rPr>
                <w:rFonts w:ascii="Arial Narrow" w:hAnsi="Arial Narrow" w:cs="Calibri"/>
                <w:sz w:val="24"/>
                <w:szCs w:val="24"/>
              </w:rPr>
            </w:pPr>
          </w:p>
        </w:tc>
        <w:tc>
          <w:tcPr>
            <w:tcW w:w="7110" w:type="dxa"/>
          </w:tcPr>
          <w:p w14:paraId="5B3A44EB" w14:textId="3D062098" w:rsidR="00B93116" w:rsidRPr="00B93116" w:rsidRDefault="00B93116" w:rsidP="00B93116">
            <w:pPr>
              <w:tabs>
                <w:tab w:val="left" w:pos="1207"/>
              </w:tabs>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Development &amp; printing of GBV pocket guidelines for key community stakeholders</w:t>
            </w:r>
            <w:r w:rsidR="00031FDD">
              <w:rPr>
                <w:rFonts w:ascii="Arial Narrow" w:hAnsi="Arial Narrow"/>
                <w:color w:val="000000"/>
                <w:sz w:val="24"/>
                <w:szCs w:val="24"/>
              </w:rPr>
              <w:t>.</w:t>
            </w:r>
          </w:p>
        </w:tc>
      </w:tr>
      <w:tr w:rsidR="00B93116" w:rsidRPr="002C3476" w14:paraId="175745BA" w14:textId="77777777" w:rsidTr="00540F78">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0ED0FB3D" w14:textId="77777777" w:rsidR="00B93116" w:rsidRPr="002C3476" w:rsidRDefault="00B93116" w:rsidP="00EF3200">
            <w:pPr>
              <w:spacing w:after="160"/>
              <w:jc w:val="both"/>
              <w:rPr>
                <w:rFonts w:ascii="Arial Narrow" w:hAnsi="Arial Narrow" w:cs="Calibri"/>
                <w:sz w:val="24"/>
                <w:szCs w:val="24"/>
              </w:rPr>
            </w:pPr>
          </w:p>
        </w:tc>
        <w:tc>
          <w:tcPr>
            <w:tcW w:w="7110" w:type="dxa"/>
          </w:tcPr>
          <w:p w14:paraId="02430418" w14:textId="77777777" w:rsidR="00B93116" w:rsidRPr="00B93116" w:rsidRDefault="00B93116" w:rsidP="00B93116">
            <w:pPr>
              <w:tabs>
                <w:tab w:val="left" w:pos="1207"/>
              </w:tabs>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Provision of material assistance (dignity kits)</w:t>
            </w:r>
          </w:p>
        </w:tc>
      </w:tr>
      <w:tr w:rsidR="00B93116" w:rsidRPr="002C3476" w14:paraId="73DFBD32" w14:textId="77777777" w:rsidTr="00540F78">
        <w:trPr>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0A1AA313" w14:textId="77777777" w:rsidR="00B93116" w:rsidRPr="002C3476" w:rsidRDefault="00B93116" w:rsidP="00EF3200">
            <w:pPr>
              <w:spacing w:after="160"/>
              <w:jc w:val="both"/>
              <w:rPr>
                <w:rFonts w:ascii="Arial Narrow" w:hAnsi="Arial Narrow" w:cs="Calibri"/>
                <w:sz w:val="24"/>
                <w:szCs w:val="24"/>
              </w:rPr>
            </w:pPr>
          </w:p>
        </w:tc>
        <w:tc>
          <w:tcPr>
            <w:tcW w:w="7110" w:type="dxa"/>
          </w:tcPr>
          <w:p w14:paraId="3AEED3B7" w14:textId="0A657FCE" w:rsidR="00B93116" w:rsidRPr="00B93116" w:rsidRDefault="00B93116" w:rsidP="00B93116">
            <w:pPr>
              <w:tabs>
                <w:tab w:val="left" w:pos="1207"/>
              </w:tabs>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Conduct trainings for women leaders to enhance leadership, equal representation of women in decision-making and how-to refer cases to formal justice system in all target project areas</w:t>
            </w:r>
            <w:r w:rsidR="00031FDD">
              <w:rPr>
                <w:rFonts w:ascii="Arial Narrow" w:hAnsi="Arial Narrow"/>
                <w:color w:val="000000"/>
                <w:sz w:val="24"/>
                <w:szCs w:val="24"/>
              </w:rPr>
              <w:t>.</w:t>
            </w:r>
          </w:p>
        </w:tc>
      </w:tr>
      <w:tr w:rsidR="00B93116" w:rsidRPr="002C3476" w14:paraId="7A86487B" w14:textId="77777777" w:rsidTr="00540F78">
        <w:trPr>
          <w:cnfStyle w:val="000000100000" w:firstRow="0" w:lastRow="0" w:firstColumn="0" w:lastColumn="0" w:oddVBand="0" w:evenVBand="0" w:oddHBand="1" w:evenHBand="0" w:firstRowFirstColumn="0" w:firstRowLastColumn="0" w:lastRowFirstColumn="0" w:lastRowLastColumn="0"/>
          <w:trHeight w:val="410"/>
          <w:jc w:val="center"/>
        </w:trPr>
        <w:tc>
          <w:tcPr>
            <w:cnfStyle w:val="000010000000" w:firstRow="0" w:lastRow="0" w:firstColumn="0" w:lastColumn="0" w:oddVBand="1" w:evenVBand="0" w:oddHBand="0" w:evenHBand="0" w:firstRowFirstColumn="0" w:firstRowLastColumn="0" w:lastRowFirstColumn="0" w:lastRowLastColumn="0"/>
            <w:tcW w:w="3506" w:type="dxa"/>
          </w:tcPr>
          <w:p w14:paraId="696A20C5" w14:textId="77777777" w:rsidR="00B93116" w:rsidRPr="002C3476" w:rsidRDefault="00B93116" w:rsidP="00EF3200">
            <w:pPr>
              <w:spacing w:after="160"/>
              <w:jc w:val="center"/>
              <w:rPr>
                <w:rFonts w:ascii="Arial Narrow" w:hAnsi="Arial Narrow" w:cs="Calibri"/>
                <w:sz w:val="24"/>
                <w:szCs w:val="24"/>
              </w:rPr>
            </w:pPr>
            <w:r w:rsidRPr="002C3476">
              <w:rPr>
                <w:rFonts w:ascii="Arial Narrow" w:hAnsi="Arial Narrow" w:cs="Calibri"/>
                <w:sz w:val="24"/>
                <w:szCs w:val="24"/>
              </w:rPr>
              <w:t>Ministry of Women and Human Right Development and Ministry of Health</w:t>
            </w:r>
          </w:p>
        </w:tc>
        <w:tc>
          <w:tcPr>
            <w:tcW w:w="7110" w:type="dxa"/>
          </w:tcPr>
          <w:p w14:paraId="2A65143A" w14:textId="77777777" w:rsidR="00B93116" w:rsidRDefault="00B93116" w:rsidP="00B93116">
            <w:pPr>
              <w:tabs>
                <w:tab w:val="left" w:pos="1207"/>
              </w:tabs>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4"/>
                <w:szCs w:val="24"/>
              </w:rPr>
            </w:pPr>
          </w:p>
          <w:p w14:paraId="27781E47" w14:textId="57AA4C11" w:rsidR="00B93116" w:rsidRPr="00B93116" w:rsidRDefault="00B93116" w:rsidP="00B93116">
            <w:pPr>
              <w:tabs>
                <w:tab w:val="left" w:pos="1207"/>
              </w:tabs>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Monitoring and oversight role</w:t>
            </w:r>
            <w:r w:rsidR="00031FDD">
              <w:rPr>
                <w:rFonts w:ascii="Arial Narrow" w:hAnsi="Arial Narrow"/>
                <w:color w:val="000000"/>
                <w:sz w:val="24"/>
                <w:szCs w:val="24"/>
              </w:rPr>
              <w:t>.</w:t>
            </w:r>
            <w:r w:rsidRPr="00B93116">
              <w:rPr>
                <w:rFonts w:ascii="Arial Narrow" w:hAnsi="Arial Narrow"/>
                <w:color w:val="000000"/>
                <w:sz w:val="24"/>
                <w:szCs w:val="24"/>
              </w:rPr>
              <w:t xml:space="preserve"> </w:t>
            </w:r>
          </w:p>
        </w:tc>
      </w:tr>
      <w:tr w:rsidR="00B93116" w:rsidRPr="002C3476" w14:paraId="47D38541" w14:textId="77777777" w:rsidTr="00540F78">
        <w:trPr>
          <w:trHeight w:val="1320"/>
          <w:jc w:val="center"/>
        </w:trPr>
        <w:tc>
          <w:tcPr>
            <w:cnfStyle w:val="000010000000" w:firstRow="0" w:lastRow="0" w:firstColumn="0" w:lastColumn="0" w:oddVBand="1" w:evenVBand="0" w:oddHBand="0" w:evenHBand="0" w:firstRowFirstColumn="0" w:firstRowLastColumn="0" w:lastRowFirstColumn="0" w:lastRowLastColumn="0"/>
            <w:tcW w:w="3506" w:type="dxa"/>
            <w:vMerge w:val="restart"/>
          </w:tcPr>
          <w:p w14:paraId="0C978C2D" w14:textId="77777777" w:rsidR="00B93116" w:rsidRPr="002C3476" w:rsidRDefault="00B93116" w:rsidP="00EF3200">
            <w:pPr>
              <w:spacing w:after="160"/>
              <w:jc w:val="center"/>
              <w:rPr>
                <w:rFonts w:ascii="Arial Narrow" w:hAnsi="Arial Narrow" w:cs="Calibri"/>
                <w:sz w:val="24"/>
                <w:szCs w:val="24"/>
              </w:rPr>
            </w:pPr>
            <w:r w:rsidRPr="002C3476">
              <w:rPr>
                <w:rFonts w:ascii="Arial Narrow" w:hAnsi="Arial Narrow" w:cs="Calibri"/>
                <w:sz w:val="24"/>
                <w:szCs w:val="24"/>
              </w:rPr>
              <w:t>UN Women</w:t>
            </w:r>
          </w:p>
        </w:tc>
        <w:tc>
          <w:tcPr>
            <w:tcW w:w="7110" w:type="dxa"/>
          </w:tcPr>
          <w:p w14:paraId="0C4775BE" w14:textId="24439B84" w:rsidR="00B93116" w:rsidRPr="00B93116" w:rsidRDefault="00B93116" w:rsidP="00B93116">
            <w:pPr>
              <w:tabs>
                <w:tab w:val="left" w:pos="1207"/>
              </w:tabs>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 xml:space="preserve">Recruited two consultants (one international and one national) to conduct study to assess, monitor and map out Gender mainstreaming gaps and opportunities in COVID-19 Preparedness and Response Plans in Mogadishu, </w:t>
            </w:r>
            <w:proofErr w:type="spellStart"/>
            <w:r w:rsidRPr="00B93116">
              <w:rPr>
                <w:rFonts w:ascii="Arial Narrow" w:hAnsi="Arial Narrow"/>
                <w:color w:val="000000"/>
                <w:sz w:val="24"/>
                <w:szCs w:val="24"/>
              </w:rPr>
              <w:t>Jubaland</w:t>
            </w:r>
            <w:proofErr w:type="spellEnd"/>
            <w:r w:rsidRPr="00B93116">
              <w:rPr>
                <w:rFonts w:ascii="Arial Narrow" w:hAnsi="Arial Narrow"/>
                <w:color w:val="000000"/>
                <w:sz w:val="24"/>
                <w:szCs w:val="24"/>
              </w:rPr>
              <w:t>, Southwest and Puntland states in Somalia</w:t>
            </w:r>
            <w:r w:rsidR="00031FDD">
              <w:rPr>
                <w:rFonts w:ascii="Arial Narrow" w:hAnsi="Arial Narrow"/>
                <w:color w:val="000000"/>
                <w:sz w:val="24"/>
                <w:szCs w:val="24"/>
              </w:rPr>
              <w:t>.</w:t>
            </w:r>
          </w:p>
        </w:tc>
      </w:tr>
      <w:tr w:rsidR="00B93116" w:rsidRPr="002C3476" w14:paraId="12E7AA23" w14:textId="77777777" w:rsidTr="00540F78">
        <w:trPr>
          <w:cnfStyle w:val="000000100000" w:firstRow="0" w:lastRow="0" w:firstColumn="0" w:lastColumn="0" w:oddVBand="0" w:evenVBand="0" w:oddHBand="1" w:evenHBand="0" w:firstRowFirstColumn="0" w:firstRowLastColumn="0" w:lastRowFirstColumn="0" w:lastRowLastColumn="0"/>
          <w:trHeight w:val="320"/>
          <w:jc w:val="center"/>
        </w:trPr>
        <w:tc>
          <w:tcPr>
            <w:cnfStyle w:val="000010000000" w:firstRow="0" w:lastRow="0" w:firstColumn="0" w:lastColumn="0" w:oddVBand="1" w:evenVBand="0" w:oddHBand="0" w:evenHBand="0" w:firstRowFirstColumn="0" w:firstRowLastColumn="0" w:lastRowFirstColumn="0" w:lastRowLastColumn="0"/>
            <w:tcW w:w="3506" w:type="dxa"/>
            <w:vMerge/>
          </w:tcPr>
          <w:p w14:paraId="652656EE" w14:textId="77777777" w:rsidR="00B93116" w:rsidRPr="002C3476" w:rsidRDefault="00B93116" w:rsidP="00EF3200">
            <w:pPr>
              <w:spacing w:after="160"/>
              <w:jc w:val="center"/>
              <w:rPr>
                <w:rFonts w:ascii="Arial Narrow" w:hAnsi="Arial Narrow" w:cs="Calibri"/>
                <w:sz w:val="24"/>
                <w:szCs w:val="24"/>
              </w:rPr>
            </w:pPr>
          </w:p>
        </w:tc>
        <w:tc>
          <w:tcPr>
            <w:tcW w:w="7110" w:type="dxa"/>
          </w:tcPr>
          <w:p w14:paraId="0AE1C8F9" w14:textId="0A24F23A" w:rsidR="00B93116" w:rsidRPr="00B93116" w:rsidRDefault="00B93116" w:rsidP="00B93116">
            <w:pPr>
              <w:tabs>
                <w:tab w:val="left" w:pos="1207"/>
              </w:tabs>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4"/>
                <w:szCs w:val="24"/>
              </w:rPr>
            </w:pPr>
            <w:r w:rsidRPr="00B93116">
              <w:rPr>
                <w:rFonts w:ascii="Arial Narrow" w:hAnsi="Arial Narrow"/>
                <w:color w:val="000000"/>
                <w:sz w:val="24"/>
                <w:szCs w:val="24"/>
              </w:rPr>
              <w:t>Distributed PPEs to 200 women</w:t>
            </w:r>
            <w:r w:rsidR="00031FDD">
              <w:rPr>
                <w:rFonts w:ascii="Arial Narrow" w:hAnsi="Arial Narrow"/>
                <w:color w:val="000000"/>
                <w:sz w:val="24"/>
                <w:szCs w:val="24"/>
              </w:rPr>
              <w:t>.</w:t>
            </w:r>
          </w:p>
        </w:tc>
      </w:tr>
    </w:tbl>
    <w:p w14:paraId="6782A493" w14:textId="77777777" w:rsidR="00B93116" w:rsidRPr="002C3476" w:rsidRDefault="00B93116" w:rsidP="00010707">
      <w:pPr>
        <w:jc w:val="both"/>
        <w:rPr>
          <w:rFonts w:ascii="Arial Narrow" w:hAnsi="Arial Narrow"/>
          <w:sz w:val="24"/>
          <w:szCs w:val="24"/>
        </w:rPr>
      </w:pPr>
    </w:p>
    <w:p w14:paraId="66ECF69C" w14:textId="6940C79D" w:rsidR="00425DE0" w:rsidRPr="00425DE0" w:rsidRDefault="00425DE0" w:rsidP="00425DE0">
      <w:pPr>
        <w:pStyle w:val="Heading2"/>
        <w:numPr>
          <w:ilvl w:val="1"/>
          <w:numId w:val="1"/>
        </w:numPr>
        <w:jc w:val="both"/>
        <w:rPr>
          <w:rFonts w:ascii="Arial Narrow" w:hAnsi="Arial Narrow"/>
          <w:sz w:val="24"/>
          <w:szCs w:val="24"/>
        </w:rPr>
      </w:pPr>
      <w:bookmarkStart w:id="9" w:name="_Toc144202267"/>
      <w:bookmarkEnd w:id="7"/>
      <w:r>
        <w:rPr>
          <w:rFonts w:ascii="Arial Narrow" w:hAnsi="Arial Narrow"/>
          <w:sz w:val="24"/>
          <w:szCs w:val="24"/>
        </w:rPr>
        <w:t xml:space="preserve">Evaluation </w:t>
      </w:r>
      <w:r w:rsidR="00A56230" w:rsidRPr="002C3476">
        <w:rPr>
          <w:rFonts w:ascii="Arial Narrow" w:hAnsi="Arial Narrow"/>
          <w:sz w:val="24"/>
          <w:szCs w:val="24"/>
        </w:rPr>
        <w:t>Purpose</w:t>
      </w:r>
      <w:r>
        <w:rPr>
          <w:rFonts w:ascii="Arial Narrow" w:hAnsi="Arial Narrow"/>
          <w:sz w:val="24"/>
          <w:szCs w:val="24"/>
        </w:rPr>
        <w:t>, Objectives and Scope</w:t>
      </w:r>
      <w:bookmarkStart w:id="10" w:name="_Hlk138253297"/>
      <w:bookmarkEnd w:id="9"/>
    </w:p>
    <w:p w14:paraId="3BD698AB" w14:textId="5B8CCB0A" w:rsidR="00602240" w:rsidRPr="00602240" w:rsidRDefault="00602240" w:rsidP="00602240">
      <w:pPr>
        <w:pStyle w:val="Heading3"/>
        <w:numPr>
          <w:ilvl w:val="2"/>
          <w:numId w:val="1"/>
        </w:numPr>
        <w:rPr>
          <w:rFonts w:ascii="Arial Narrow" w:hAnsi="Arial Narrow"/>
        </w:rPr>
      </w:pPr>
      <w:bookmarkStart w:id="11" w:name="_Toc144202268"/>
      <w:r w:rsidRPr="00602240">
        <w:rPr>
          <w:rFonts w:ascii="Arial Narrow" w:hAnsi="Arial Narrow"/>
        </w:rPr>
        <w:t>Purpose</w:t>
      </w:r>
      <w:bookmarkEnd w:id="11"/>
      <w:r w:rsidRPr="00602240">
        <w:rPr>
          <w:rFonts w:ascii="Arial Narrow" w:hAnsi="Arial Narrow"/>
        </w:rPr>
        <w:t xml:space="preserve"> </w:t>
      </w:r>
    </w:p>
    <w:p w14:paraId="271D0266" w14:textId="3022A311" w:rsidR="00425DE0" w:rsidRDefault="00425DE0" w:rsidP="00010707">
      <w:pPr>
        <w:spacing w:after="160"/>
        <w:jc w:val="both"/>
        <w:rPr>
          <w:rFonts w:ascii="Arial Narrow" w:eastAsia="Arial Narrow" w:hAnsi="Arial Narrow" w:cs="Calibri"/>
          <w:sz w:val="24"/>
          <w:szCs w:val="24"/>
        </w:rPr>
      </w:pPr>
      <w:r w:rsidRPr="002C3476">
        <w:rPr>
          <w:rFonts w:ascii="Arial Narrow" w:hAnsi="Arial Narrow"/>
          <w:sz w:val="24"/>
          <w:szCs w:val="24"/>
        </w:rPr>
        <w:t>The end cycle evaluation will be used by the different stakeholders in their programming as the report is expected to inform learning and improved decision-making to support the scale up of the programme, provide feedback, participation and accountability to affected communities and act as capacity development and mobilization of national stakeholders to advance gender equality and the empowerment of women</w:t>
      </w:r>
      <w:r>
        <w:rPr>
          <w:rFonts w:ascii="Arial Narrow" w:hAnsi="Arial Narrow"/>
          <w:sz w:val="24"/>
          <w:szCs w:val="24"/>
        </w:rPr>
        <w:t>.</w:t>
      </w:r>
    </w:p>
    <w:p w14:paraId="0303F298" w14:textId="5B002D76" w:rsidR="00602240" w:rsidRPr="00602240" w:rsidRDefault="00602240" w:rsidP="00602240">
      <w:pPr>
        <w:pStyle w:val="Heading3"/>
        <w:numPr>
          <w:ilvl w:val="2"/>
          <w:numId w:val="1"/>
        </w:numPr>
        <w:rPr>
          <w:rFonts w:ascii="Arial Narrow" w:hAnsi="Arial Narrow"/>
        </w:rPr>
      </w:pPr>
      <w:bookmarkStart w:id="12" w:name="_Toc144202269"/>
      <w:r w:rsidRPr="00602240">
        <w:rPr>
          <w:rFonts w:ascii="Arial Narrow" w:hAnsi="Arial Narrow"/>
        </w:rPr>
        <w:t>Obje</w:t>
      </w:r>
      <w:r>
        <w:rPr>
          <w:rFonts w:ascii="Arial Narrow" w:hAnsi="Arial Narrow"/>
        </w:rPr>
        <w:t>ctive</w:t>
      </w:r>
      <w:bookmarkEnd w:id="12"/>
    </w:p>
    <w:p w14:paraId="598EF4A5" w14:textId="07487D84" w:rsidR="005822D8" w:rsidRPr="002C3476" w:rsidRDefault="005822D8" w:rsidP="00010707">
      <w:pPr>
        <w:spacing w:after="160"/>
        <w:jc w:val="both"/>
        <w:rPr>
          <w:rFonts w:ascii="Arial Narrow" w:hAnsi="Arial Narrow"/>
          <w:sz w:val="24"/>
          <w:szCs w:val="24"/>
        </w:rPr>
      </w:pPr>
      <w:r w:rsidRPr="002C3476">
        <w:rPr>
          <w:rFonts w:ascii="Arial Narrow" w:eastAsia="Arial Narrow" w:hAnsi="Arial Narrow" w:cs="Calibri"/>
          <w:sz w:val="24"/>
          <w:szCs w:val="24"/>
        </w:rPr>
        <w:t xml:space="preserve">The </w:t>
      </w:r>
      <w:r w:rsidR="00425DE0">
        <w:rPr>
          <w:rFonts w:ascii="Arial Narrow" w:eastAsia="Arial Narrow" w:hAnsi="Arial Narrow" w:cs="Calibri"/>
          <w:sz w:val="24"/>
          <w:szCs w:val="24"/>
        </w:rPr>
        <w:t>objective</w:t>
      </w:r>
      <w:r w:rsidRPr="002C3476">
        <w:rPr>
          <w:rFonts w:ascii="Arial Narrow" w:eastAsia="Arial Narrow" w:hAnsi="Arial Narrow" w:cs="Calibri"/>
          <w:sz w:val="24"/>
          <w:szCs w:val="24"/>
        </w:rPr>
        <w:t xml:space="preserve"> of the independent endline evaluation is to assess the project’s achievements against the set objectives, identify and document lessons learnt (including design issues, lessons and best practices that can be up-scaled or replicated), and assess how the program contributed to promote COVID-19 prevention and mitigation measures, enhance leadership skills of IDP women and girls, develop their capacities for promoting gender responsive COVID-19 prevention and recovery support among crisis affected women in Mogadishu, Baidoa, Kismayo and </w:t>
      </w:r>
      <w:proofErr w:type="spellStart"/>
      <w:r w:rsidRPr="002C3476">
        <w:rPr>
          <w:rFonts w:ascii="Arial Narrow" w:eastAsia="Arial Narrow" w:hAnsi="Arial Narrow" w:cs="Calibri"/>
          <w:sz w:val="24"/>
          <w:szCs w:val="24"/>
        </w:rPr>
        <w:t>Garowe</w:t>
      </w:r>
      <w:proofErr w:type="spellEnd"/>
      <w:r w:rsidRPr="002C3476">
        <w:rPr>
          <w:rFonts w:ascii="Arial Narrow" w:eastAsia="Arial Narrow" w:hAnsi="Arial Narrow" w:cs="Calibri"/>
          <w:sz w:val="24"/>
          <w:szCs w:val="24"/>
        </w:rPr>
        <w:t>.</w:t>
      </w:r>
      <w:r w:rsidRPr="002C3476">
        <w:rPr>
          <w:rFonts w:ascii="Arial Narrow" w:hAnsi="Arial Narrow" w:cs="Calibri"/>
          <w:sz w:val="24"/>
          <w:szCs w:val="24"/>
        </w:rPr>
        <w:t xml:space="preserve">  </w:t>
      </w:r>
    </w:p>
    <w:p w14:paraId="6A037D14" w14:textId="6A00C87A" w:rsidR="005822D8" w:rsidRPr="002C3476" w:rsidRDefault="001C06FC" w:rsidP="00010707">
      <w:pPr>
        <w:spacing w:after="160"/>
        <w:jc w:val="both"/>
        <w:rPr>
          <w:rFonts w:ascii="Arial Narrow" w:hAnsi="Arial Narrow"/>
          <w:sz w:val="24"/>
          <w:szCs w:val="24"/>
        </w:rPr>
      </w:pPr>
      <w:r w:rsidRPr="002C3476">
        <w:rPr>
          <w:rFonts w:ascii="Arial Narrow" w:hAnsi="Arial Narrow"/>
          <w:sz w:val="24"/>
          <w:szCs w:val="24"/>
        </w:rPr>
        <w:t>The specific objectives of the evaluation are:</w:t>
      </w:r>
    </w:p>
    <w:p w14:paraId="02E119A5" w14:textId="25B483F4" w:rsidR="005822D8" w:rsidRPr="002C3476" w:rsidRDefault="005822D8">
      <w:pPr>
        <w:pStyle w:val="ListParagraph"/>
        <w:numPr>
          <w:ilvl w:val="0"/>
          <w:numId w:val="2"/>
        </w:numPr>
        <w:suppressAutoHyphens/>
        <w:spacing w:after="160"/>
        <w:jc w:val="both"/>
        <w:rPr>
          <w:rFonts w:ascii="Arial Narrow" w:hAnsi="Arial Narrow"/>
          <w:sz w:val="24"/>
          <w:szCs w:val="24"/>
        </w:rPr>
      </w:pPr>
      <w:r w:rsidRPr="002C3476">
        <w:rPr>
          <w:rFonts w:ascii="Arial Narrow" w:hAnsi="Arial Narrow"/>
          <w:sz w:val="24"/>
          <w:szCs w:val="24"/>
        </w:rPr>
        <w:t xml:space="preserve">To </w:t>
      </w:r>
      <w:r w:rsidR="00602240">
        <w:rPr>
          <w:rFonts w:ascii="Arial Narrow" w:hAnsi="Arial Narrow"/>
          <w:sz w:val="24"/>
          <w:szCs w:val="24"/>
        </w:rPr>
        <w:t>a</w:t>
      </w:r>
      <w:r w:rsidRPr="002C3476">
        <w:rPr>
          <w:rFonts w:ascii="Arial Narrow" w:hAnsi="Arial Narrow"/>
          <w:sz w:val="24"/>
          <w:szCs w:val="24"/>
        </w:rPr>
        <w:t xml:space="preserve">ssess the relevance of LEAP intervention in addressing the needs of COVID-19 prevention and mitigation measures  </w:t>
      </w:r>
    </w:p>
    <w:p w14:paraId="1D0FABD4" w14:textId="6A276C8F" w:rsidR="005822D8" w:rsidRPr="002C3476" w:rsidRDefault="005822D8">
      <w:pPr>
        <w:pStyle w:val="ListParagraph"/>
        <w:numPr>
          <w:ilvl w:val="0"/>
          <w:numId w:val="2"/>
        </w:numPr>
        <w:suppressAutoHyphens/>
        <w:spacing w:after="160"/>
        <w:jc w:val="both"/>
        <w:rPr>
          <w:rFonts w:ascii="Arial Narrow" w:hAnsi="Arial Narrow"/>
          <w:sz w:val="24"/>
          <w:szCs w:val="24"/>
        </w:rPr>
      </w:pPr>
      <w:r w:rsidRPr="002C3476">
        <w:rPr>
          <w:rFonts w:ascii="Arial Narrow" w:hAnsi="Arial Narrow"/>
          <w:sz w:val="24"/>
          <w:szCs w:val="24"/>
        </w:rPr>
        <w:t xml:space="preserve">To </w:t>
      </w:r>
      <w:r w:rsidR="00602240">
        <w:rPr>
          <w:rFonts w:ascii="Arial Narrow" w:hAnsi="Arial Narrow"/>
          <w:sz w:val="24"/>
          <w:szCs w:val="24"/>
        </w:rPr>
        <w:t>a</w:t>
      </w:r>
      <w:r w:rsidRPr="002C3476">
        <w:rPr>
          <w:rFonts w:ascii="Arial Narrow" w:hAnsi="Arial Narrow"/>
          <w:sz w:val="24"/>
          <w:szCs w:val="24"/>
        </w:rPr>
        <w:t>ssess the effectiveness and efficiency of UN Women’s approach for achievement of results, as defined in the logical framework, including the Program Theory of Change</w:t>
      </w:r>
    </w:p>
    <w:p w14:paraId="0B33737E" w14:textId="49460335" w:rsidR="005822D8" w:rsidRPr="002C3476" w:rsidRDefault="005822D8">
      <w:pPr>
        <w:pStyle w:val="ListParagraph"/>
        <w:numPr>
          <w:ilvl w:val="0"/>
          <w:numId w:val="2"/>
        </w:numPr>
        <w:suppressAutoHyphens/>
        <w:spacing w:after="160"/>
        <w:jc w:val="both"/>
        <w:rPr>
          <w:rFonts w:ascii="Arial Narrow" w:hAnsi="Arial Narrow"/>
          <w:sz w:val="24"/>
          <w:szCs w:val="24"/>
        </w:rPr>
      </w:pPr>
      <w:r w:rsidRPr="002C3476">
        <w:rPr>
          <w:rFonts w:ascii="Arial Narrow" w:hAnsi="Arial Narrow"/>
          <w:sz w:val="24"/>
          <w:szCs w:val="24"/>
        </w:rPr>
        <w:t xml:space="preserve">To </w:t>
      </w:r>
      <w:r w:rsidR="00602240">
        <w:rPr>
          <w:rFonts w:ascii="Arial Narrow" w:hAnsi="Arial Narrow"/>
          <w:sz w:val="24"/>
          <w:szCs w:val="24"/>
        </w:rPr>
        <w:t>a</w:t>
      </w:r>
      <w:r w:rsidRPr="002C3476">
        <w:rPr>
          <w:rFonts w:ascii="Arial Narrow" w:hAnsi="Arial Narrow"/>
          <w:sz w:val="24"/>
          <w:szCs w:val="24"/>
        </w:rPr>
        <w:t xml:space="preserve">nalyse how the human rights approach and gender equality principles were integrated in LEAP and humanitarian action programming in the South Sudanese </w:t>
      </w:r>
      <w:r w:rsidR="00602240" w:rsidRPr="002C3476">
        <w:rPr>
          <w:rFonts w:ascii="Arial Narrow" w:hAnsi="Arial Narrow"/>
          <w:sz w:val="24"/>
          <w:szCs w:val="24"/>
        </w:rPr>
        <w:t>response.</w:t>
      </w:r>
    </w:p>
    <w:p w14:paraId="3B024906" w14:textId="68A0F4D1" w:rsidR="005822D8" w:rsidRPr="002C3476" w:rsidRDefault="005822D8">
      <w:pPr>
        <w:pStyle w:val="ListParagraph"/>
        <w:numPr>
          <w:ilvl w:val="0"/>
          <w:numId w:val="2"/>
        </w:numPr>
        <w:suppressAutoHyphens/>
        <w:spacing w:after="160"/>
        <w:jc w:val="both"/>
        <w:rPr>
          <w:rFonts w:ascii="Arial Narrow" w:hAnsi="Arial Narrow"/>
          <w:sz w:val="24"/>
          <w:szCs w:val="24"/>
        </w:rPr>
      </w:pPr>
      <w:r w:rsidRPr="002C3476">
        <w:rPr>
          <w:rFonts w:ascii="Arial Narrow" w:hAnsi="Arial Narrow"/>
          <w:sz w:val="24"/>
          <w:szCs w:val="24"/>
        </w:rPr>
        <w:lastRenderedPageBreak/>
        <w:t xml:space="preserve">To </w:t>
      </w:r>
      <w:r w:rsidR="00602240">
        <w:rPr>
          <w:rFonts w:ascii="Arial Narrow" w:hAnsi="Arial Narrow"/>
          <w:sz w:val="24"/>
          <w:szCs w:val="24"/>
        </w:rPr>
        <w:t>i</w:t>
      </w:r>
      <w:r w:rsidRPr="002C3476">
        <w:rPr>
          <w:rFonts w:ascii="Arial Narrow" w:hAnsi="Arial Narrow"/>
          <w:sz w:val="24"/>
          <w:szCs w:val="24"/>
        </w:rPr>
        <w:t xml:space="preserve">dentify and validate lessons learned, promising practices and innovations of work supported by LEAP Program within the context of the aid effectiveness </w:t>
      </w:r>
      <w:r w:rsidR="00602240" w:rsidRPr="002C3476">
        <w:rPr>
          <w:rFonts w:ascii="Arial Narrow" w:hAnsi="Arial Narrow"/>
          <w:sz w:val="24"/>
          <w:szCs w:val="24"/>
        </w:rPr>
        <w:t>agenda.</w:t>
      </w:r>
    </w:p>
    <w:p w14:paraId="75D7DB80" w14:textId="500EB490" w:rsidR="005822D8" w:rsidRPr="002C3476" w:rsidRDefault="005822D8">
      <w:pPr>
        <w:pStyle w:val="ListParagraph"/>
        <w:numPr>
          <w:ilvl w:val="0"/>
          <w:numId w:val="2"/>
        </w:numPr>
        <w:suppressAutoHyphens/>
        <w:spacing w:after="160"/>
        <w:jc w:val="both"/>
        <w:rPr>
          <w:rFonts w:ascii="Arial Narrow" w:hAnsi="Arial Narrow"/>
          <w:sz w:val="24"/>
          <w:szCs w:val="24"/>
        </w:rPr>
      </w:pPr>
      <w:r w:rsidRPr="002C3476">
        <w:rPr>
          <w:rFonts w:ascii="Arial Narrow" w:hAnsi="Arial Narrow"/>
          <w:sz w:val="24"/>
          <w:szCs w:val="24"/>
        </w:rPr>
        <w:t xml:space="preserve">To </w:t>
      </w:r>
      <w:r w:rsidR="00602240">
        <w:rPr>
          <w:rFonts w:ascii="Arial Narrow" w:hAnsi="Arial Narrow"/>
          <w:sz w:val="24"/>
          <w:szCs w:val="24"/>
        </w:rPr>
        <w:t>a</w:t>
      </w:r>
      <w:r w:rsidRPr="002C3476">
        <w:rPr>
          <w:rFonts w:ascii="Arial Narrow" w:hAnsi="Arial Narrow"/>
          <w:sz w:val="24"/>
          <w:szCs w:val="24"/>
        </w:rPr>
        <w:t>ssess the added value of the LEAP strategy and related interventions to UN Women’s mandate and to the overall UN System presence in project locations.</w:t>
      </w:r>
    </w:p>
    <w:p w14:paraId="05EA67BA" w14:textId="16018C36" w:rsidR="005822D8" w:rsidRPr="002C3476" w:rsidRDefault="005822D8">
      <w:pPr>
        <w:pStyle w:val="ListParagraph"/>
        <w:numPr>
          <w:ilvl w:val="0"/>
          <w:numId w:val="2"/>
        </w:numPr>
        <w:suppressAutoHyphens/>
        <w:spacing w:after="160"/>
        <w:jc w:val="both"/>
        <w:rPr>
          <w:rFonts w:ascii="Arial Narrow" w:hAnsi="Arial Narrow"/>
          <w:sz w:val="24"/>
          <w:szCs w:val="24"/>
        </w:rPr>
      </w:pPr>
      <w:r w:rsidRPr="002C3476">
        <w:rPr>
          <w:rFonts w:ascii="Arial Narrow" w:hAnsi="Arial Narrow"/>
          <w:sz w:val="24"/>
          <w:szCs w:val="24"/>
        </w:rPr>
        <w:t xml:space="preserve">To </w:t>
      </w:r>
      <w:r w:rsidR="00602240">
        <w:rPr>
          <w:rFonts w:ascii="Arial Narrow" w:hAnsi="Arial Narrow"/>
          <w:sz w:val="24"/>
          <w:szCs w:val="24"/>
        </w:rPr>
        <w:t>a</w:t>
      </w:r>
      <w:r w:rsidRPr="002C3476">
        <w:rPr>
          <w:rFonts w:ascii="Arial Narrow" w:hAnsi="Arial Narrow"/>
          <w:sz w:val="24"/>
          <w:szCs w:val="24"/>
        </w:rPr>
        <w:t>ssess the inter-connectedness and sustainability of UN Women’s initiatives on increasing leadership, protection and economic opportunities for refugee women and analyse possible weaknesses in order to improve next steps for scale-up programming.</w:t>
      </w:r>
    </w:p>
    <w:p w14:paraId="631436F6" w14:textId="01E392BE" w:rsidR="001C06FC" w:rsidRPr="00425DE0" w:rsidRDefault="005822D8">
      <w:pPr>
        <w:pStyle w:val="ListParagraph"/>
        <w:numPr>
          <w:ilvl w:val="0"/>
          <w:numId w:val="2"/>
        </w:numPr>
        <w:suppressAutoHyphens/>
        <w:spacing w:after="160"/>
        <w:jc w:val="both"/>
        <w:rPr>
          <w:rFonts w:ascii="Arial Narrow" w:hAnsi="Arial Narrow"/>
          <w:sz w:val="24"/>
          <w:szCs w:val="24"/>
        </w:rPr>
      </w:pPr>
      <w:r w:rsidRPr="002C3476">
        <w:rPr>
          <w:rFonts w:ascii="Arial Narrow" w:hAnsi="Arial Narrow"/>
          <w:sz w:val="24"/>
          <w:szCs w:val="24"/>
        </w:rPr>
        <w:t xml:space="preserve">To </w:t>
      </w:r>
      <w:r w:rsidR="00602240">
        <w:rPr>
          <w:rFonts w:ascii="Arial Narrow" w:hAnsi="Arial Narrow"/>
          <w:sz w:val="24"/>
          <w:szCs w:val="24"/>
        </w:rPr>
        <w:t>p</w:t>
      </w:r>
      <w:r w:rsidRPr="002C3476">
        <w:rPr>
          <w:rFonts w:ascii="Arial Narrow" w:hAnsi="Arial Narrow"/>
          <w:sz w:val="24"/>
          <w:szCs w:val="24"/>
        </w:rPr>
        <w:t>rovide actionable recommendations with respect to the strategy, and overall approach to UN Women’s programming in humanitarian settings.</w:t>
      </w:r>
      <w:bookmarkEnd w:id="10"/>
    </w:p>
    <w:p w14:paraId="198D5941" w14:textId="68988347" w:rsidR="001C06FC" w:rsidRPr="002C3476" w:rsidRDefault="004578FB" w:rsidP="00010707">
      <w:pPr>
        <w:spacing w:after="160"/>
        <w:jc w:val="both"/>
        <w:rPr>
          <w:rFonts w:ascii="Arial Narrow" w:hAnsi="Arial Narrow"/>
          <w:sz w:val="24"/>
          <w:szCs w:val="24"/>
        </w:rPr>
      </w:pPr>
      <w:r>
        <w:rPr>
          <w:rFonts w:ascii="Arial Narrow" w:hAnsi="Arial Narrow"/>
          <w:sz w:val="24"/>
          <w:szCs w:val="24"/>
        </w:rPr>
        <w:t>Re</w:t>
      </w:r>
      <w:r w:rsidR="00602240">
        <w:rPr>
          <w:rFonts w:ascii="Arial Narrow" w:hAnsi="Arial Narrow"/>
          <w:sz w:val="24"/>
          <w:szCs w:val="24"/>
        </w:rPr>
        <w:t>g</w:t>
      </w:r>
      <w:r>
        <w:rPr>
          <w:rFonts w:ascii="Arial Narrow" w:hAnsi="Arial Narrow"/>
          <w:sz w:val="24"/>
          <w:szCs w:val="24"/>
        </w:rPr>
        <w:t>a</w:t>
      </w:r>
      <w:r w:rsidR="00602240">
        <w:rPr>
          <w:rFonts w:ascii="Arial Narrow" w:hAnsi="Arial Narrow"/>
          <w:sz w:val="24"/>
          <w:szCs w:val="24"/>
        </w:rPr>
        <w:t>r</w:t>
      </w:r>
      <w:r>
        <w:rPr>
          <w:rFonts w:ascii="Arial Narrow" w:hAnsi="Arial Narrow"/>
          <w:sz w:val="24"/>
          <w:szCs w:val="24"/>
        </w:rPr>
        <w:t>ding the audience and the intended utility of the evaluation, t</w:t>
      </w:r>
      <w:r w:rsidR="001C06FC" w:rsidRPr="002C3476">
        <w:rPr>
          <w:rFonts w:ascii="Arial Narrow" w:hAnsi="Arial Narrow"/>
          <w:sz w:val="24"/>
          <w:szCs w:val="24"/>
        </w:rPr>
        <w:t>he primary audience of the report could be:</w:t>
      </w:r>
    </w:p>
    <w:p w14:paraId="08E3B287" w14:textId="77777777" w:rsidR="00425DE0" w:rsidRDefault="00425DE0">
      <w:pPr>
        <w:pStyle w:val="ListParagraph"/>
        <w:numPr>
          <w:ilvl w:val="0"/>
          <w:numId w:val="3"/>
        </w:numPr>
        <w:spacing w:after="160"/>
        <w:jc w:val="both"/>
        <w:rPr>
          <w:rFonts w:ascii="Arial Narrow" w:hAnsi="Arial Narrow"/>
          <w:sz w:val="24"/>
          <w:szCs w:val="24"/>
        </w:rPr>
      </w:pPr>
      <w:r>
        <w:rPr>
          <w:rFonts w:ascii="Arial Narrow" w:hAnsi="Arial Narrow"/>
          <w:sz w:val="24"/>
          <w:szCs w:val="24"/>
        </w:rPr>
        <w:t>UN Women</w:t>
      </w:r>
    </w:p>
    <w:p w14:paraId="7D91F04A" w14:textId="6AF45E49" w:rsidR="00425DE0" w:rsidRDefault="00A120B2">
      <w:pPr>
        <w:pStyle w:val="ListParagraph"/>
        <w:numPr>
          <w:ilvl w:val="0"/>
          <w:numId w:val="3"/>
        </w:numPr>
        <w:spacing w:after="160"/>
        <w:jc w:val="both"/>
        <w:rPr>
          <w:rFonts w:ascii="Arial Narrow" w:hAnsi="Arial Narrow"/>
          <w:sz w:val="24"/>
          <w:szCs w:val="24"/>
        </w:rPr>
      </w:pPr>
      <w:r>
        <w:rPr>
          <w:rFonts w:ascii="Arial Narrow" w:hAnsi="Arial Narrow"/>
          <w:sz w:val="24"/>
          <w:szCs w:val="24"/>
        </w:rPr>
        <w:t xml:space="preserve">Other </w:t>
      </w:r>
      <w:r w:rsidR="00425DE0">
        <w:rPr>
          <w:rFonts w:ascii="Arial Narrow" w:hAnsi="Arial Narrow"/>
          <w:sz w:val="24"/>
          <w:szCs w:val="24"/>
        </w:rPr>
        <w:t xml:space="preserve">UN Agencies </w:t>
      </w:r>
    </w:p>
    <w:p w14:paraId="3C4272DF" w14:textId="2AAE43A4" w:rsidR="00425DE0" w:rsidRDefault="00425DE0">
      <w:pPr>
        <w:pStyle w:val="ListParagraph"/>
        <w:numPr>
          <w:ilvl w:val="0"/>
          <w:numId w:val="3"/>
        </w:numPr>
        <w:spacing w:after="160"/>
        <w:jc w:val="both"/>
        <w:rPr>
          <w:rFonts w:ascii="Arial Narrow" w:hAnsi="Arial Narrow"/>
          <w:sz w:val="24"/>
          <w:szCs w:val="24"/>
        </w:rPr>
      </w:pPr>
      <w:r>
        <w:rPr>
          <w:rFonts w:ascii="Arial Narrow" w:hAnsi="Arial Narrow"/>
          <w:sz w:val="24"/>
          <w:szCs w:val="24"/>
        </w:rPr>
        <w:t xml:space="preserve">Development Partners </w:t>
      </w:r>
    </w:p>
    <w:p w14:paraId="5EA5DCF1" w14:textId="4D4C2771" w:rsidR="001C06FC" w:rsidRPr="002C3476" w:rsidRDefault="001C06FC">
      <w:pPr>
        <w:pStyle w:val="ListParagraph"/>
        <w:numPr>
          <w:ilvl w:val="0"/>
          <w:numId w:val="3"/>
        </w:numPr>
        <w:spacing w:after="160"/>
        <w:jc w:val="both"/>
        <w:rPr>
          <w:rFonts w:ascii="Arial Narrow" w:hAnsi="Arial Narrow"/>
          <w:sz w:val="24"/>
          <w:szCs w:val="24"/>
        </w:rPr>
      </w:pPr>
      <w:r w:rsidRPr="002C3476">
        <w:rPr>
          <w:rFonts w:ascii="Arial Narrow" w:hAnsi="Arial Narrow"/>
          <w:sz w:val="24"/>
          <w:szCs w:val="24"/>
        </w:rPr>
        <w:t xml:space="preserve">Relevant staff in target ministries/local government/government institutions, and participating CSOs </w:t>
      </w:r>
    </w:p>
    <w:p w14:paraId="29493896" w14:textId="77777777" w:rsidR="001C06FC" w:rsidRPr="002C3476" w:rsidRDefault="001C06FC">
      <w:pPr>
        <w:pStyle w:val="ListParagraph"/>
        <w:numPr>
          <w:ilvl w:val="0"/>
          <w:numId w:val="3"/>
        </w:numPr>
        <w:spacing w:after="160"/>
        <w:jc w:val="both"/>
        <w:rPr>
          <w:rFonts w:ascii="Arial Narrow" w:hAnsi="Arial Narrow"/>
          <w:sz w:val="24"/>
          <w:szCs w:val="24"/>
        </w:rPr>
      </w:pPr>
      <w:r w:rsidRPr="002C3476">
        <w:rPr>
          <w:rFonts w:ascii="Arial Narrow" w:hAnsi="Arial Narrow"/>
          <w:sz w:val="24"/>
          <w:szCs w:val="24"/>
        </w:rPr>
        <w:t xml:space="preserve">Members of community leadership structures </w:t>
      </w:r>
    </w:p>
    <w:p w14:paraId="745EE004" w14:textId="77777777" w:rsidR="001C06FC" w:rsidRPr="002C3476" w:rsidRDefault="001C06FC">
      <w:pPr>
        <w:pStyle w:val="ListParagraph"/>
        <w:numPr>
          <w:ilvl w:val="0"/>
          <w:numId w:val="3"/>
        </w:numPr>
        <w:spacing w:after="160"/>
        <w:jc w:val="both"/>
        <w:rPr>
          <w:rFonts w:ascii="Arial Narrow" w:hAnsi="Arial Narrow"/>
          <w:sz w:val="24"/>
          <w:szCs w:val="24"/>
        </w:rPr>
      </w:pPr>
      <w:r w:rsidRPr="002C3476">
        <w:rPr>
          <w:rFonts w:ascii="Arial Narrow" w:hAnsi="Arial Narrow"/>
          <w:sz w:val="24"/>
          <w:szCs w:val="24"/>
        </w:rPr>
        <w:t xml:space="preserve">Staff of implementing partners </w:t>
      </w:r>
    </w:p>
    <w:p w14:paraId="3EB353D8" w14:textId="77777777" w:rsidR="00425DE0" w:rsidRDefault="00425DE0">
      <w:pPr>
        <w:pStyle w:val="ListParagraph"/>
        <w:numPr>
          <w:ilvl w:val="0"/>
          <w:numId w:val="3"/>
        </w:numPr>
        <w:spacing w:after="160"/>
        <w:jc w:val="both"/>
        <w:rPr>
          <w:rFonts w:ascii="Arial Narrow" w:hAnsi="Arial Narrow"/>
          <w:sz w:val="24"/>
          <w:szCs w:val="24"/>
        </w:rPr>
      </w:pPr>
      <w:r w:rsidRPr="002C3476">
        <w:rPr>
          <w:rFonts w:ascii="Arial Narrow" w:hAnsi="Arial Narrow"/>
          <w:sz w:val="24"/>
          <w:szCs w:val="24"/>
        </w:rPr>
        <w:t xml:space="preserve">Target beneficiary communities/groups </w:t>
      </w:r>
    </w:p>
    <w:p w14:paraId="048D01BA" w14:textId="1BE83C32" w:rsidR="00602240" w:rsidRPr="00602240" w:rsidRDefault="00602240" w:rsidP="00602240">
      <w:pPr>
        <w:pStyle w:val="Heading3"/>
        <w:numPr>
          <w:ilvl w:val="2"/>
          <w:numId w:val="1"/>
        </w:numPr>
        <w:rPr>
          <w:rFonts w:ascii="Arial Narrow" w:hAnsi="Arial Narrow"/>
        </w:rPr>
      </w:pPr>
      <w:bookmarkStart w:id="13" w:name="_Toc144202270"/>
      <w:r w:rsidRPr="00602240">
        <w:rPr>
          <w:rFonts w:ascii="Arial Narrow" w:hAnsi="Arial Narrow"/>
        </w:rPr>
        <w:t>Scope</w:t>
      </w:r>
      <w:bookmarkEnd w:id="13"/>
      <w:r w:rsidRPr="00602240">
        <w:rPr>
          <w:rFonts w:ascii="Arial Narrow" w:hAnsi="Arial Narrow"/>
        </w:rPr>
        <w:t xml:space="preserve"> </w:t>
      </w:r>
    </w:p>
    <w:p w14:paraId="5FEEB972" w14:textId="77777777" w:rsidR="00602240" w:rsidRPr="002C3476" w:rsidRDefault="00602240" w:rsidP="00602240">
      <w:pPr>
        <w:jc w:val="both"/>
        <w:rPr>
          <w:rFonts w:ascii="Arial Narrow" w:hAnsi="Arial Narrow"/>
          <w:sz w:val="24"/>
          <w:szCs w:val="24"/>
        </w:rPr>
      </w:pPr>
      <w:r w:rsidRPr="002C3476">
        <w:rPr>
          <w:rFonts w:ascii="Arial Narrow" w:hAnsi="Arial Narrow"/>
          <w:sz w:val="24"/>
          <w:szCs w:val="24"/>
        </w:rPr>
        <w:t xml:space="preserve">This evaluation is an end of project evaluation and that covered all project activities implemented since March 2022 – March 2023 by the different Implementing partners (IPs). The evaluation interviewed project beneficiaries in Baidoa, (Southwest State), Mogadishu, </w:t>
      </w:r>
      <w:proofErr w:type="spellStart"/>
      <w:r w:rsidRPr="002C3476">
        <w:rPr>
          <w:rFonts w:ascii="Arial Narrow" w:hAnsi="Arial Narrow"/>
          <w:sz w:val="24"/>
          <w:szCs w:val="24"/>
        </w:rPr>
        <w:t>Garowe</w:t>
      </w:r>
      <w:proofErr w:type="spellEnd"/>
      <w:r w:rsidRPr="002C3476">
        <w:rPr>
          <w:rFonts w:ascii="Arial Narrow" w:hAnsi="Arial Narrow"/>
          <w:sz w:val="24"/>
          <w:szCs w:val="24"/>
        </w:rPr>
        <w:t xml:space="preserve"> (Puntland) and Kismayo (</w:t>
      </w:r>
      <w:proofErr w:type="spellStart"/>
      <w:r w:rsidRPr="002C3476">
        <w:rPr>
          <w:rFonts w:ascii="Arial Narrow" w:hAnsi="Arial Narrow"/>
          <w:sz w:val="24"/>
          <w:szCs w:val="24"/>
        </w:rPr>
        <w:t>Jubaland</w:t>
      </w:r>
      <w:proofErr w:type="spellEnd"/>
      <w:r w:rsidRPr="002C3476">
        <w:rPr>
          <w:rFonts w:ascii="Arial Narrow" w:hAnsi="Arial Narrow"/>
          <w:sz w:val="24"/>
          <w:szCs w:val="24"/>
        </w:rPr>
        <w:t xml:space="preserve">) in Somalia as well UN Women Staff and IPs. </w:t>
      </w:r>
    </w:p>
    <w:p w14:paraId="644D39C1" w14:textId="77777777" w:rsidR="00602240" w:rsidRPr="002C3476" w:rsidRDefault="00602240" w:rsidP="00602240">
      <w:pPr>
        <w:jc w:val="both"/>
        <w:rPr>
          <w:rFonts w:ascii="Arial Narrow" w:hAnsi="Arial Narrow"/>
          <w:sz w:val="24"/>
          <w:szCs w:val="24"/>
        </w:rPr>
      </w:pPr>
      <w:r w:rsidRPr="002C3476">
        <w:rPr>
          <w:rFonts w:ascii="Arial Narrow" w:hAnsi="Arial Narrow"/>
          <w:sz w:val="24"/>
          <w:szCs w:val="24"/>
        </w:rPr>
        <w:t xml:space="preserve">The evaluation team undertook the data collection that covered the following areas as per the </w:t>
      </w:r>
      <w:proofErr w:type="spellStart"/>
      <w:r w:rsidRPr="002C3476">
        <w:rPr>
          <w:rFonts w:ascii="Arial Narrow" w:hAnsi="Arial Narrow"/>
          <w:sz w:val="24"/>
          <w:szCs w:val="24"/>
        </w:rPr>
        <w:t>ToR</w:t>
      </w:r>
      <w:proofErr w:type="spellEnd"/>
      <w:r w:rsidRPr="002C3476">
        <w:rPr>
          <w:rFonts w:ascii="Arial Narrow" w:hAnsi="Arial Narrow"/>
          <w:sz w:val="24"/>
          <w:szCs w:val="24"/>
        </w:rPr>
        <w:t>:</w:t>
      </w:r>
    </w:p>
    <w:p w14:paraId="01AD9E2C" w14:textId="77777777" w:rsidR="00602240" w:rsidRPr="002C3476" w:rsidRDefault="00602240">
      <w:pPr>
        <w:pStyle w:val="ListParagraph"/>
        <w:numPr>
          <w:ilvl w:val="0"/>
          <w:numId w:val="4"/>
        </w:numPr>
        <w:jc w:val="both"/>
        <w:rPr>
          <w:rFonts w:ascii="Arial Narrow" w:hAnsi="Arial Narrow"/>
          <w:sz w:val="24"/>
          <w:szCs w:val="24"/>
        </w:rPr>
      </w:pPr>
      <w:r w:rsidRPr="002C3476">
        <w:rPr>
          <w:rFonts w:ascii="Arial Narrow" w:hAnsi="Arial Narrow"/>
          <w:sz w:val="24"/>
          <w:szCs w:val="24"/>
        </w:rPr>
        <w:t xml:space="preserve">An assessment of the relevance, appropriateness and coherence of the implicit or explicit theory of change, strengthening or reconstructing it where necessary </w:t>
      </w:r>
    </w:p>
    <w:p w14:paraId="783DB279" w14:textId="76710EF4" w:rsidR="00602240" w:rsidRPr="006124F8" w:rsidRDefault="00602240">
      <w:pPr>
        <w:pStyle w:val="ListParagraph"/>
        <w:numPr>
          <w:ilvl w:val="0"/>
          <w:numId w:val="4"/>
        </w:numPr>
        <w:jc w:val="both"/>
        <w:rPr>
          <w:rFonts w:ascii="Arial Narrow" w:hAnsi="Arial Narrow"/>
          <w:sz w:val="24"/>
          <w:szCs w:val="24"/>
        </w:rPr>
      </w:pPr>
      <w:r w:rsidRPr="002C3476">
        <w:rPr>
          <w:rFonts w:ascii="Arial Narrow" w:hAnsi="Arial Narrow"/>
          <w:sz w:val="24"/>
          <w:szCs w:val="24"/>
        </w:rPr>
        <w:t>An assessment of the quality of performance indicators in the program, and the accessibility and adequacy of relevant documents and secondary data</w:t>
      </w:r>
    </w:p>
    <w:p w14:paraId="52B79604" w14:textId="77777777" w:rsidR="00A26F8B" w:rsidRPr="002C3476" w:rsidRDefault="00A26F8B" w:rsidP="00010707">
      <w:pPr>
        <w:pStyle w:val="Heading2"/>
        <w:numPr>
          <w:ilvl w:val="1"/>
          <w:numId w:val="1"/>
        </w:numPr>
        <w:jc w:val="both"/>
        <w:rPr>
          <w:rFonts w:ascii="Arial Narrow" w:hAnsi="Arial Narrow"/>
          <w:sz w:val="24"/>
          <w:szCs w:val="24"/>
        </w:rPr>
      </w:pPr>
      <w:bookmarkStart w:id="14" w:name="_Toc144202271"/>
      <w:r w:rsidRPr="002C3476">
        <w:rPr>
          <w:rFonts w:ascii="Arial Narrow" w:hAnsi="Arial Narrow"/>
          <w:sz w:val="24"/>
          <w:szCs w:val="24"/>
        </w:rPr>
        <w:t>Evaluation Criteria and Key Questions</w:t>
      </w:r>
      <w:bookmarkEnd w:id="14"/>
      <w:r w:rsidRPr="002C3476">
        <w:rPr>
          <w:rFonts w:ascii="Arial Narrow" w:hAnsi="Arial Narrow"/>
          <w:sz w:val="24"/>
          <w:szCs w:val="24"/>
        </w:rPr>
        <w:t xml:space="preserve"> </w:t>
      </w:r>
    </w:p>
    <w:p w14:paraId="54D59192" w14:textId="21E388DE" w:rsidR="00A26F8B" w:rsidRPr="002C3476" w:rsidRDefault="00A26F8B" w:rsidP="00010707">
      <w:pPr>
        <w:spacing w:after="160"/>
        <w:jc w:val="both"/>
        <w:rPr>
          <w:rFonts w:ascii="Arial Narrow" w:hAnsi="Arial Narrow"/>
          <w:sz w:val="24"/>
          <w:szCs w:val="24"/>
        </w:rPr>
      </w:pPr>
      <w:r w:rsidRPr="002C3476">
        <w:rPr>
          <w:rFonts w:ascii="Arial Narrow" w:hAnsi="Arial Narrow"/>
          <w:sz w:val="24"/>
          <w:szCs w:val="24"/>
        </w:rPr>
        <w:t>The evaluation will apply the standard UN Evaluation Group (UNEG) evaluation criteria; namely: relevance, effectiveness-including normative, and coordination mandates of UN Women-, efficiency, coherence and sustainability. The evaluation sought to answer the following key evaluation questions:</w:t>
      </w:r>
    </w:p>
    <w:p w14:paraId="6FD83CDC" w14:textId="2264F2E9" w:rsidR="00874190" w:rsidRPr="00874190" w:rsidRDefault="00874190" w:rsidP="00010707">
      <w:pPr>
        <w:pStyle w:val="Caption"/>
        <w:keepNext/>
        <w:spacing w:line="276" w:lineRule="auto"/>
        <w:jc w:val="center"/>
        <w:rPr>
          <w:rFonts w:ascii="Arial Narrow" w:hAnsi="Arial Narrow"/>
          <w:sz w:val="20"/>
          <w:szCs w:val="20"/>
        </w:rPr>
      </w:pPr>
      <w:bookmarkStart w:id="15" w:name="_Toc144202318"/>
      <w:r w:rsidRPr="00874190">
        <w:rPr>
          <w:rFonts w:ascii="Arial Narrow" w:hAnsi="Arial Narrow"/>
          <w:sz w:val="20"/>
          <w:szCs w:val="20"/>
        </w:rPr>
        <w:t xml:space="preserve">Table </w:t>
      </w:r>
      <w:r w:rsidRPr="00874190">
        <w:rPr>
          <w:rFonts w:ascii="Arial Narrow" w:hAnsi="Arial Narrow"/>
          <w:sz w:val="20"/>
          <w:szCs w:val="20"/>
        </w:rPr>
        <w:fldChar w:fldCharType="begin"/>
      </w:r>
      <w:r w:rsidRPr="00874190">
        <w:rPr>
          <w:rFonts w:ascii="Arial Narrow" w:hAnsi="Arial Narrow"/>
          <w:sz w:val="20"/>
          <w:szCs w:val="20"/>
        </w:rPr>
        <w:instrText xml:space="preserve"> SEQ Table \* ARABIC </w:instrText>
      </w:r>
      <w:r w:rsidRPr="00874190">
        <w:rPr>
          <w:rFonts w:ascii="Arial Narrow" w:hAnsi="Arial Narrow"/>
          <w:sz w:val="20"/>
          <w:szCs w:val="20"/>
        </w:rPr>
        <w:fldChar w:fldCharType="separate"/>
      </w:r>
      <w:r w:rsidR="00B93116">
        <w:rPr>
          <w:rFonts w:ascii="Arial Narrow" w:hAnsi="Arial Narrow"/>
          <w:noProof/>
          <w:sz w:val="20"/>
          <w:szCs w:val="20"/>
        </w:rPr>
        <w:t>2</w:t>
      </w:r>
      <w:r w:rsidRPr="00874190">
        <w:rPr>
          <w:rFonts w:ascii="Arial Narrow" w:hAnsi="Arial Narrow"/>
          <w:sz w:val="20"/>
          <w:szCs w:val="20"/>
        </w:rPr>
        <w:fldChar w:fldCharType="end"/>
      </w:r>
      <w:r w:rsidRPr="00874190">
        <w:rPr>
          <w:rFonts w:ascii="Arial Narrow" w:hAnsi="Arial Narrow"/>
          <w:sz w:val="20"/>
          <w:szCs w:val="20"/>
        </w:rPr>
        <w:t>: Evaluation Key Questions</w:t>
      </w:r>
      <w:bookmarkEnd w:id="15"/>
    </w:p>
    <w:tbl>
      <w:tblPr>
        <w:tblStyle w:val="GridTable2-Accent5"/>
        <w:tblW w:w="11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3"/>
        <w:gridCol w:w="8097"/>
      </w:tblGrid>
      <w:tr w:rsidR="00AC2542" w:rsidRPr="006A01F9" w14:paraId="35FA0F31" w14:textId="77777777" w:rsidTr="006D51C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73" w:type="dxa"/>
            <w:tcBorders>
              <w:top w:val="none" w:sz="0" w:space="0" w:color="auto"/>
              <w:bottom w:val="none" w:sz="0" w:space="0" w:color="auto"/>
              <w:right w:val="none" w:sz="0" w:space="0" w:color="auto"/>
            </w:tcBorders>
          </w:tcPr>
          <w:p w14:paraId="450922F7" w14:textId="07521E91" w:rsidR="00AC2542" w:rsidRPr="006A01F9" w:rsidRDefault="00AC2542" w:rsidP="006A01F9">
            <w:pPr>
              <w:jc w:val="center"/>
              <w:rPr>
                <w:sz w:val="24"/>
                <w:szCs w:val="24"/>
              </w:rPr>
            </w:pPr>
            <w:bookmarkStart w:id="16" w:name="_Hlk101375727"/>
            <w:bookmarkEnd w:id="16"/>
            <w:r w:rsidRPr="006A01F9">
              <w:rPr>
                <w:rFonts w:ascii="Arial Narrow" w:eastAsia="Gill Sans" w:hAnsi="Arial Narrow" w:cs="Gill Sans"/>
                <w:sz w:val="24"/>
                <w:szCs w:val="24"/>
              </w:rPr>
              <w:t>Evaluation Criteria</w:t>
            </w:r>
          </w:p>
        </w:tc>
        <w:tc>
          <w:tcPr>
            <w:tcW w:w="8097" w:type="dxa"/>
            <w:tcBorders>
              <w:top w:val="none" w:sz="0" w:space="0" w:color="auto"/>
              <w:left w:val="none" w:sz="0" w:space="0" w:color="auto"/>
              <w:bottom w:val="none" w:sz="0" w:space="0" w:color="auto"/>
            </w:tcBorders>
          </w:tcPr>
          <w:p w14:paraId="0A8F4942" w14:textId="746B6229" w:rsidR="00AC2542" w:rsidRPr="006A01F9" w:rsidRDefault="00AC2542" w:rsidP="006A01F9">
            <w:pPr>
              <w:jc w:val="center"/>
              <w:cnfStyle w:val="100000000000" w:firstRow="1" w:lastRow="0" w:firstColumn="0" w:lastColumn="0" w:oddVBand="0" w:evenVBand="0" w:oddHBand="0" w:evenHBand="0" w:firstRowFirstColumn="0" w:firstRowLastColumn="0" w:lastRowFirstColumn="0" w:lastRowLastColumn="0"/>
              <w:rPr>
                <w:sz w:val="24"/>
                <w:szCs w:val="24"/>
              </w:rPr>
            </w:pPr>
            <w:r w:rsidRPr="006A01F9">
              <w:rPr>
                <w:rFonts w:ascii="Arial Narrow" w:eastAsia="Gill Sans" w:hAnsi="Arial Narrow" w:cs="Gill Sans"/>
                <w:sz w:val="24"/>
                <w:szCs w:val="24"/>
              </w:rPr>
              <w:t>Key Question</w:t>
            </w:r>
          </w:p>
        </w:tc>
      </w:tr>
      <w:tr w:rsidR="00AC2542" w:rsidRPr="006A01F9" w14:paraId="6622F5F9" w14:textId="77777777" w:rsidTr="006D51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73" w:type="dxa"/>
          </w:tcPr>
          <w:p w14:paraId="13736A03" w14:textId="77777777" w:rsidR="006A01F9" w:rsidRDefault="006A01F9" w:rsidP="00AC2542">
            <w:pPr>
              <w:jc w:val="both"/>
              <w:rPr>
                <w:rFonts w:ascii="Arial Narrow" w:eastAsia="Gill Sans" w:hAnsi="Arial Narrow" w:cs="Gill Sans"/>
                <w:b w:val="0"/>
                <w:bCs w:val="0"/>
                <w:sz w:val="24"/>
                <w:szCs w:val="24"/>
              </w:rPr>
            </w:pPr>
          </w:p>
          <w:p w14:paraId="552596B4" w14:textId="2246DC05" w:rsidR="00AC2542" w:rsidRPr="006A01F9" w:rsidRDefault="00AC2542" w:rsidP="006A01F9">
            <w:pPr>
              <w:jc w:val="center"/>
              <w:rPr>
                <w:sz w:val="24"/>
                <w:szCs w:val="24"/>
              </w:rPr>
            </w:pPr>
            <w:r w:rsidRPr="006A01F9">
              <w:rPr>
                <w:rFonts w:ascii="Arial Narrow" w:eastAsia="Gill Sans" w:hAnsi="Arial Narrow" w:cs="Gill Sans"/>
                <w:sz w:val="24"/>
                <w:szCs w:val="24"/>
              </w:rPr>
              <w:t>Relevance</w:t>
            </w:r>
          </w:p>
        </w:tc>
        <w:tc>
          <w:tcPr>
            <w:tcW w:w="8097" w:type="dxa"/>
          </w:tcPr>
          <w:p w14:paraId="1551E762" w14:textId="77777777" w:rsidR="00AC2542" w:rsidRPr="006A01F9" w:rsidRDefault="00AC2542" w:rsidP="00AC2542">
            <w:pPr>
              <w:jc w:val="both"/>
              <w:cnfStyle w:val="000000100000" w:firstRow="0" w:lastRow="0" w:firstColumn="0" w:lastColumn="0" w:oddVBand="0" w:evenVBand="0" w:oddHBand="1"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To what extent was the programme in line with the needs of the target population?</w:t>
            </w:r>
          </w:p>
          <w:p w14:paraId="022657D2" w14:textId="77777777" w:rsidR="00AC2542" w:rsidRPr="006A01F9" w:rsidRDefault="00AC2542" w:rsidP="00AC2542">
            <w:pPr>
              <w:jc w:val="both"/>
              <w:cnfStyle w:val="000000100000" w:firstRow="0" w:lastRow="0" w:firstColumn="0" w:lastColumn="0" w:oddVBand="0" w:evenVBand="0" w:oddHBand="1"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Did the programme identify the right target population for the programme?</w:t>
            </w:r>
          </w:p>
          <w:p w14:paraId="1403D621" w14:textId="13546AF0" w:rsidR="00AC2542" w:rsidRPr="006A01F9" w:rsidRDefault="00AC2542" w:rsidP="00AC2542">
            <w:pPr>
              <w:jc w:val="both"/>
              <w:cnfStyle w:val="000000100000" w:firstRow="0" w:lastRow="0" w:firstColumn="0" w:lastColumn="0" w:oddVBand="0" w:evenVBand="0" w:oddHBand="1"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lastRenderedPageBreak/>
              <w:t>To what extent did the programme ensure alignment with national</w:t>
            </w:r>
            <w:r w:rsidR="00372DDC">
              <w:rPr>
                <w:rFonts w:ascii="Arial Narrow" w:eastAsia="Gill Sans" w:hAnsi="Arial Narrow" w:cs="Gill Sans"/>
                <w:sz w:val="24"/>
                <w:szCs w:val="24"/>
              </w:rPr>
              <w:t>?</w:t>
            </w:r>
          </w:p>
          <w:p w14:paraId="1E13514F" w14:textId="4529335A" w:rsidR="00AC2542" w:rsidRPr="006A01F9" w:rsidRDefault="00AC2542" w:rsidP="00AC2542">
            <w:pPr>
              <w:jc w:val="both"/>
              <w:cnfStyle w:val="000000100000" w:firstRow="0" w:lastRow="0" w:firstColumn="0" w:lastColumn="0" w:oddVBand="0" w:evenVBand="0" w:oddHBand="1"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goals on gender equality and women’s empowerment?</w:t>
            </w:r>
          </w:p>
        </w:tc>
      </w:tr>
      <w:tr w:rsidR="00AC2542" w:rsidRPr="006A01F9" w14:paraId="6366845D" w14:textId="77777777" w:rsidTr="006D51C4">
        <w:trPr>
          <w:jc w:val="center"/>
        </w:trPr>
        <w:tc>
          <w:tcPr>
            <w:cnfStyle w:val="001000000000" w:firstRow="0" w:lastRow="0" w:firstColumn="1" w:lastColumn="0" w:oddVBand="0" w:evenVBand="0" w:oddHBand="0" w:evenHBand="0" w:firstRowFirstColumn="0" w:firstRowLastColumn="0" w:lastRowFirstColumn="0" w:lastRowLastColumn="0"/>
            <w:tcW w:w="3873" w:type="dxa"/>
          </w:tcPr>
          <w:p w14:paraId="720EE41F" w14:textId="77777777" w:rsidR="006A01F9" w:rsidRDefault="006A01F9" w:rsidP="00AC2542">
            <w:pPr>
              <w:jc w:val="both"/>
              <w:rPr>
                <w:rFonts w:ascii="Arial Narrow" w:eastAsia="Gill Sans" w:hAnsi="Arial Narrow" w:cs="Gill Sans"/>
                <w:b w:val="0"/>
                <w:bCs w:val="0"/>
                <w:sz w:val="24"/>
                <w:szCs w:val="24"/>
              </w:rPr>
            </w:pPr>
          </w:p>
          <w:p w14:paraId="64B9146B" w14:textId="4DB69F6C" w:rsidR="00AC2542" w:rsidRPr="006A01F9" w:rsidRDefault="00AC2542" w:rsidP="006A01F9">
            <w:pPr>
              <w:jc w:val="center"/>
              <w:rPr>
                <w:rFonts w:ascii="Arial Narrow" w:eastAsia="Gill Sans" w:hAnsi="Arial Narrow" w:cs="Gill Sans"/>
                <w:b w:val="0"/>
                <w:bCs w:val="0"/>
                <w:sz w:val="24"/>
                <w:szCs w:val="24"/>
              </w:rPr>
            </w:pPr>
            <w:r w:rsidRPr="006A01F9">
              <w:rPr>
                <w:rFonts w:ascii="Arial Narrow" w:eastAsia="Gill Sans" w:hAnsi="Arial Narrow" w:cs="Gill Sans"/>
                <w:sz w:val="24"/>
                <w:szCs w:val="24"/>
              </w:rPr>
              <w:t>Effectiveness</w:t>
            </w:r>
          </w:p>
        </w:tc>
        <w:tc>
          <w:tcPr>
            <w:tcW w:w="8097" w:type="dxa"/>
          </w:tcPr>
          <w:p w14:paraId="5016FCD5" w14:textId="77777777" w:rsidR="00AC2542" w:rsidRPr="006A01F9" w:rsidRDefault="00AC2542" w:rsidP="00AC2542">
            <w:pPr>
              <w:jc w:val="both"/>
              <w:cnfStyle w:val="000000000000" w:firstRow="0" w:lastRow="0" w:firstColumn="0" w:lastColumn="0" w:oddVBand="0" w:evenVBand="0" w:oddHBand="0"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To what extent did the programme achieve its objectives and its results, including any differential results across groups?</w:t>
            </w:r>
          </w:p>
          <w:p w14:paraId="3F255540" w14:textId="77777777" w:rsidR="00AC2542" w:rsidRPr="006A01F9" w:rsidRDefault="00AC2542" w:rsidP="00AC2542">
            <w:pPr>
              <w:jc w:val="both"/>
              <w:cnfStyle w:val="000000000000" w:firstRow="0" w:lastRow="0" w:firstColumn="0" w:lastColumn="0" w:oddVBand="0" w:evenVBand="0" w:oddHBand="0"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Were there any unintended results of the programme?</w:t>
            </w:r>
          </w:p>
          <w:p w14:paraId="2B512789" w14:textId="16443B50" w:rsidR="00AC2542" w:rsidRPr="006A01F9" w:rsidRDefault="00AC2542" w:rsidP="00AC2542">
            <w:pPr>
              <w:jc w:val="both"/>
              <w:cnfStyle w:val="000000000000" w:firstRow="0" w:lastRow="0" w:firstColumn="0" w:lastColumn="0" w:oddVBand="0" w:evenVBand="0" w:oddHBand="0"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How did UNWOMEN contribute towards the achievement of the results?</w:t>
            </w:r>
          </w:p>
        </w:tc>
      </w:tr>
      <w:tr w:rsidR="00AC2542" w:rsidRPr="006A01F9" w14:paraId="5017705A" w14:textId="77777777" w:rsidTr="006D51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73" w:type="dxa"/>
          </w:tcPr>
          <w:p w14:paraId="77FA9068" w14:textId="43D4A793" w:rsidR="00AC2542" w:rsidRPr="006A01F9" w:rsidRDefault="00AC2542" w:rsidP="006A01F9">
            <w:pPr>
              <w:jc w:val="center"/>
              <w:rPr>
                <w:rFonts w:ascii="Arial Narrow" w:eastAsia="Gill Sans" w:hAnsi="Arial Narrow" w:cs="Gill Sans"/>
                <w:b w:val="0"/>
                <w:bCs w:val="0"/>
                <w:sz w:val="24"/>
                <w:szCs w:val="24"/>
              </w:rPr>
            </w:pPr>
            <w:r w:rsidRPr="006A01F9">
              <w:rPr>
                <w:rFonts w:ascii="Arial Narrow" w:eastAsia="Gill Sans" w:hAnsi="Arial Narrow" w:cs="Gill Sans"/>
                <w:sz w:val="24"/>
                <w:szCs w:val="24"/>
              </w:rPr>
              <w:t>Efficiency</w:t>
            </w:r>
          </w:p>
        </w:tc>
        <w:tc>
          <w:tcPr>
            <w:tcW w:w="8097" w:type="dxa"/>
          </w:tcPr>
          <w:p w14:paraId="6282D44D" w14:textId="004300F9" w:rsidR="00AC2542" w:rsidRPr="006A01F9" w:rsidRDefault="00AC2542" w:rsidP="00AC2542">
            <w:pPr>
              <w:jc w:val="both"/>
              <w:cnfStyle w:val="000000100000" w:firstRow="0" w:lastRow="0" w:firstColumn="0" w:lastColumn="0" w:oddVBand="0" w:evenVBand="0" w:oddHBand="1"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To what extent did the programme deliver the achieved results in an economic and timely way?</w:t>
            </w:r>
          </w:p>
        </w:tc>
      </w:tr>
      <w:tr w:rsidR="00AC2542" w:rsidRPr="006A01F9" w14:paraId="7E95F044" w14:textId="77777777" w:rsidTr="006D51C4">
        <w:trPr>
          <w:jc w:val="center"/>
        </w:trPr>
        <w:tc>
          <w:tcPr>
            <w:cnfStyle w:val="001000000000" w:firstRow="0" w:lastRow="0" w:firstColumn="1" w:lastColumn="0" w:oddVBand="0" w:evenVBand="0" w:oddHBand="0" w:evenHBand="0" w:firstRowFirstColumn="0" w:firstRowLastColumn="0" w:lastRowFirstColumn="0" w:lastRowLastColumn="0"/>
            <w:tcW w:w="3873" w:type="dxa"/>
          </w:tcPr>
          <w:p w14:paraId="7EE78ECD" w14:textId="622CC08E" w:rsidR="00AC2542" w:rsidRPr="006A01F9" w:rsidRDefault="00AC2542" w:rsidP="006A01F9">
            <w:pPr>
              <w:jc w:val="center"/>
              <w:rPr>
                <w:rFonts w:ascii="Arial Narrow" w:eastAsia="Gill Sans" w:hAnsi="Arial Narrow" w:cs="Gill Sans"/>
                <w:b w:val="0"/>
                <w:bCs w:val="0"/>
                <w:sz w:val="24"/>
                <w:szCs w:val="24"/>
              </w:rPr>
            </w:pPr>
            <w:r w:rsidRPr="006A01F9">
              <w:rPr>
                <w:rFonts w:ascii="Arial Narrow" w:eastAsia="Gill Sans" w:hAnsi="Arial Narrow" w:cs="Gill Sans"/>
                <w:sz w:val="24"/>
                <w:szCs w:val="24"/>
              </w:rPr>
              <w:t>Inter-connectedness/Coherence</w:t>
            </w:r>
          </w:p>
        </w:tc>
        <w:tc>
          <w:tcPr>
            <w:tcW w:w="8097" w:type="dxa"/>
          </w:tcPr>
          <w:p w14:paraId="145E3EA5" w14:textId="0A48CB6B" w:rsidR="00AC2542" w:rsidRPr="006A01F9" w:rsidRDefault="00AC2542" w:rsidP="00AC2542">
            <w:pPr>
              <w:jc w:val="both"/>
              <w:cnfStyle w:val="000000000000" w:firstRow="0" w:lastRow="0" w:firstColumn="0" w:lastColumn="0" w:oddVBand="0" w:evenVBand="0" w:oddHBand="0"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How well did the programme fit?</w:t>
            </w:r>
          </w:p>
        </w:tc>
      </w:tr>
      <w:tr w:rsidR="00AC2542" w:rsidRPr="006A01F9" w14:paraId="24E46774" w14:textId="77777777" w:rsidTr="006D51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73" w:type="dxa"/>
          </w:tcPr>
          <w:p w14:paraId="344E1877" w14:textId="10A9470F" w:rsidR="00AC2542" w:rsidRPr="006A01F9" w:rsidRDefault="00AC2542" w:rsidP="006A01F9">
            <w:pPr>
              <w:jc w:val="center"/>
              <w:rPr>
                <w:rFonts w:ascii="Arial Narrow" w:eastAsia="Gill Sans" w:hAnsi="Arial Narrow" w:cs="Gill Sans"/>
                <w:b w:val="0"/>
                <w:bCs w:val="0"/>
                <w:sz w:val="24"/>
                <w:szCs w:val="24"/>
              </w:rPr>
            </w:pPr>
            <w:r w:rsidRPr="006A01F9">
              <w:rPr>
                <w:rFonts w:ascii="Arial Narrow" w:eastAsia="Gill Sans" w:hAnsi="Arial Narrow" w:cs="Gill Sans"/>
                <w:sz w:val="24"/>
                <w:szCs w:val="24"/>
              </w:rPr>
              <w:t>Sustainability</w:t>
            </w:r>
          </w:p>
        </w:tc>
        <w:tc>
          <w:tcPr>
            <w:tcW w:w="8097" w:type="dxa"/>
          </w:tcPr>
          <w:p w14:paraId="330D6B91" w14:textId="35A644FE" w:rsidR="00AC2542" w:rsidRPr="006A01F9" w:rsidRDefault="00AC2542" w:rsidP="00AC2542">
            <w:pPr>
              <w:jc w:val="both"/>
              <w:cnfStyle w:val="000000100000" w:firstRow="0" w:lastRow="0" w:firstColumn="0" w:lastColumn="0" w:oddVBand="0" w:evenVBand="0" w:oddHBand="1"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To what extent can the achieved results be sustained beyond the lifespan of the programme</w:t>
            </w:r>
          </w:p>
        </w:tc>
      </w:tr>
      <w:tr w:rsidR="00AC2542" w:rsidRPr="006A01F9" w14:paraId="2DAA3EC0" w14:textId="77777777" w:rsidTr="006D51C4">
        <w:trPr>
          <w:jc w:val="center"/>
        </w:trPr>
        <w:tc>
          <w:tcPr>
            <w:cnfStyle w:val="001000000000" w:firstRow="0" w:lastRow="0" w:firstColumn="1" w:lastColumn="0" w:oddVBand="0" w:evenVBand="0" w:oddHBand="0" w:evenHBand="0" w:firstRowFirstColumn="0" w:firstRowLastColumn="0" w:lastRowFirstColumn="0" w:lastRowLastColumn="0"/>
            <w:tcW w:w="3873" w:type="dxa"/>
          </w:tcPr>
          <w:p w14:paraId="0449AD5A" w14:textId="265D0BC4" w:rsidR="00AC2542" w:rsidRPr="006A01F9" w:rsidRDefault="00AC2542" w:rsidP="006A01F9">
            <w:pPr>
              <w:jc w:val="center"/>
              <w:rPr>
                <w:rFonts w:ascii="Arial Narrow" w:eastAsia="Gill Sans" w:hAnsi="Arial Narrow" w:cs="Gill Sans"/>
                <w:b w:val="0"/>
                <w:bCs w:val="0"/>
                <w:sz w:val="24"/>
                <w:szCs w:val="24"/>
              </w:rPr>
            </w:pPr>
            <w:r w:rsidRPr="006A01F9">
              <w:rPr>
                <w:rFonts w:ascii="Arial Narrow" w:eastAsia="Gill Sans" w:hAnsi="Arial Narrow" w:cs="Gill Sans"/>
                <w:sz w:val="24"/>
                <w:szCs w:val="24"/>
              </w:rPr>
              <w:t>Integration of human rights approach and gender equality principles</w:t>
            </w:r>
          </w:p>
        </w:tc>
        <w:tc>
          <w:tcPr>
            <w:tcW w:w="8097" w:type="dxa"/>
          </w:tcPr>
          <w:p w14:paraId="2204E9D0" w14:textId="77777777" w:rsidR="00AC2542" w:rsidRPr="006A01F9" w:rsidRDefault="00AC2542" w:rsidP="00AC2542">
            <w:pPr>
              <w:jc w:val="both"/>
              <w:cnfStyle w:val="000000000000" w:firstRow="0" w:lastRow="0" w:firstColumn="0" w:lastColumn="0" w:oddVBand="0" w:evenVBand="0" w:oddHBand="0"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How were human rights approaches integrated in the programme?</w:t>
            </w:r>
          </w:p>
          <w:p w14:paraId="02F14C20" w14:textId="77777777" w:rsidR="00AC2542" w:rsidRPr="006A01F9" w:rsidRDefault="00AC2542" w:rsidP="00AC2542">
            <w:pPr>
              <w:jc w:val="both"/>
              <w:cnfStyle w:val="000000000000" w:firstRow="0" w:lastRow="0" w:firstColumn="0" w:lastColumn="0" w:oddVBand="0" w:evenVBand="0" w:oddHBand="0"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How was gender equity principle integrated in the programme?</w:t>
            </w:r>
          </w:p>
          <w:p w14:paraId="3ECAF4CF" w14:textId="4BE7DAB3" w:rsidR="00AC2542" w:rsidRPr="006A01F9" w:rsidRDefault="00AC2542" w:rsidP="00AC2542">
            <w:pPr>
              <w:jc w:val="both"/>
              <w:cnfStyle w:val="000000000000" w:firstRow="0" w:lastRow="0" w:firstColumn="0" w:lastColumn="0" w:oddVBand="0" w:evenVBand="0" w:oddHBand="0"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How was inclusion principle integrated into the programme?</w:t>
            </w:r>
          </w:p>
          <w:p w14:paraId="198C1264" w14:textId="6CF86BF6" w:rsidR="00AC2542" w:rsidRPr="006A01F9" w:rsidRDefault="00AC2542" w:rsidP="00AC2542">
            <w:pPr>
              <w:jc w:val="both"/>
              <w:cnfStyle w:val="000000000000" w:firstRow="0" w:lastRow="0" w:firstColumn="0" w:lastColumn="0" w:oddVBand="0" w:evenVBand="0" w:oddHBand="0"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How was participation principle integrated into the programme?</w:t>
            </w:r>
          </w:p>
        </w:tc>
      </w:tr>
      <w:tr w:rsidR="00AC2542" w:rsidRPr="006A01F9" w14:paraId="3D78B2B1" w14:textId="77777777" w:rsidTr="006D51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73" w:type="dxa"/>
          </w:tcPr>
          <w:p w14:paraId="542CAE00" w14:textId="7A42E5D2" w:rsidR="00AC2542" w:rsidRPr="006A01F9" w:rsidRDefault="00AC2542" w:rsidP="006A01F9">
            <w:pPr>
              <w:jc w:val="center"/>
              <w:rPr>
                <w:rFonts w:ascii="Arial Narrow" w:eastAsia="Gill Sans" w:hAnsi="Arial Narrow" w:cs="Gill Sans"/>
                <w:b w:val="0"/>
                <w:bCs w:val="0"/>
                <w:sz w:val="24"/>
                <w:szCs w:val="24"/>
              </w:rPr>
            </w:pPr>
            <w:r w:rsidRPr="006A01F9">
              <w:rPr>
                <w:rFonts w:ascii="Arial Narrow" w:eastAsia="Gill Sans" w:hAnsi="Arial Narrow" w:cs="Gill Sans"/>
                <w:sz w:val="24"/>
                <w:szCs w:val="24"/>
              </w:rPr>
              <w:t>Integration of Lesson Learned and M&amp;E</w:t>
            </w:r>
          </w:p>
        </w:tc>
        <w:tc>
          <w:tcPr>
            <w:tcW w:w="8097" w:type="dxa"/>
          </w:tcPr>
          <w:p w14:paraId="511C15AF" w14:textId="5452BCFA" w:rsidR="00AC2542" w:rsidRPr="006A01F9" w:rsidRDefault="00AC2542" w:rsidP="00AC2542">
            <w:pPr>
              <w:jc w:val="both"/>
              <w:cnfStyle w:val="000000100000" w:firstRow="0" w:lastRow="0" w:firstColumn="0" w:lastColumn="0" w:oddVBand="0" w:evenVBand="0" w:oddHBand="1" w:evenHBand="0" w:firstRowFirstColumn="0" w:firstRowLastColumn="0" w:lastRowFirstColumn="0" w:lastRowLastColumn="0"/>
              <w:rPr>
                <w:rFonts w:ascii="Arial Narrow" w:eastAsia="Gill Sans" w:hAnsi="Arial Narrow" w:cs="Gill Sans"/>
                <w:sz w:val="24"/>
                <w:szCs w:val="24"/>
              </w:rPr>
            </w:pPr>
            <w:r w:rsidRPr="006A01F9">
              <w:rPr>
                <w:rFonts w:ascii="Arial Narrow" w:eastAsia="Gill Sans" w:hAnsi="Arial Narrow" w:cs="Gill Sans"/>
                <w:sz w:val="24"/>
                <w:szCs w:val="24"/>
              </w:rPr>
              <w:t>Were there mechanisms in place to facilitate documentation and application of lessons learned?</w:t>
            </w:r>
          </w:p>
        </w:tc>
      </w:tr>
    </w:tbl>
    <w:p w14:paraId="38C13E19" w14:textId="77777777" w:rsidR="00A26F8B" w:rsidRDefault="00A26F8B" w:rsidP="00010707">
      <w:pPr>
        <w:jc w:val="both"/>
        <w:rPr>
          <w:sz w:val="24"/>
          <w:szCs w:val="24"/>
        </w:rPr>
      </w:pPr>
    </w:p>
    <w:p w14:paraId="35D281C7" w14:textId="690260C9" w:rsidR="00C8786A" w:rsidRDefault="00C8786A" w:rsidP="00C8786A">
      <w:pPr>
        <w:pStyle w:val="Heading2"/>
        <w:numPr>
          <w:ilvl w:val="1"/>
          <w:numId w:val="1"/>
        </w:numPr>
        <w:jc w:val="both"/>
        <w:rPr>
          <w:rFonts w:ascii="Arial Narrow" w:hAnsi="Arial Narrow"/>
          <w:sz w:val="24"/>
          <w:szCs w:val="24"/>
        </w:rPr>
      </w:pPr>
      <w:bookmarkStart w:id="17" w:name="_Toc144202272"/>
      <w:r w:rsidRPr="00C8786A">
        <w:rPr>
          <w:rFonts w:ascii="Arial Narrow" w:hAnsi="Arial Narrow"/>
          <w:sz w:val="24"/>
          <w:szCs w:val="24"/>
        </w:rPr>
        <w:t>Theory of Change</w:t>
      </w:r>
      <w:bookmarkEnd w:id="17"/>
      <w:r w:rsidRPr="00C8786A">
        <w:rPr>
          <w:rFonts w:ascii="Arial Narrow" w:hAnsi="Arial Narrow"/>
          <w:sz w:val="24"/>
          <w:szCs w:val="24"/>
        </w:rPr>
        <w:t xml:space="preserve"> </w:t>
      </w:r>
    </w:p>
    <w:p w14:paraId="319E9BD5" w14:textId="04FF7365" w:rsidR="00C8786A" w:rsidRPr="00C8786A" w:rsidRDefault="00C8786A" w:rsidP="00C8786A">
      <w:pPr>
        <w:jc w:val="both"/>
        <w:rPr>
          <w:rFonts w:ascii="Arial Narrow" w:hAnsi="Arial Narrow"/>
          <w:sz w:val="24"/>
          <w:szCs w:val="24"/>
        </w:rPr>
      </w:pPr>
      <w:r w:rsidRPr="00C8786A">
        <w:rPr>
          <w:rFonts w:ascii="Arial Narrow" w:hAnsi="Arial Narrow"/>
          <w:sz w:val="24"/>
          <w:szCs w:val="24"/>
        </w:rPr>
        <w:t>According to the project documents, the project had no Theory of Change (</w:t>
      </w:r>
      <w:proofErr w:type="spellStart"/>
      <w:r w:rsidRPr="00C8786A">
        <w:rPr>
          <w:rFonts w:ascii="Arial Narrow" w:hAnsi="Arial Narrow"/>
          <w:sz w:val="24"/>
          <w:szCs w:val="24"/>
        </w:rPr>
        <w:t>ToC</w:t>
      </w:r>
      <w:proofErr w:type="spellEnd"/>
      <w:r w:rsidRPr="00C8786A">
        <w:rPr>
          <w:rFonts w:ascii="Arial Narrow" w:hAnsi="Arial Narrow"/>
          <w:sz w:val="24"/>
          <w:szCs w:val="24"/>
        </w:rPr>
        <w:t>)</w:t>
      </w:r>
      <w:r w:rsidR="00031FDD">
        <w:rPr>
          <w:rFonts w:ascii="Arial Narrow" w:hAnsi="Arial Narrow"/>
          <w:sz w:val="24"/>
          <w:szCs w:val="24"/>
        </w:rPr>
        <w:t xml:space="preserve"> </w:t>
      </w:r>
      <w:r w:rsidRPr="00C8786A">
        <w:rPr>
          <w:rFonts w:ascii="Arial Narrow" w:hAnsi="Arial Narrow"/>
          <w:sz w:val="24"/>
          <w:szCs w:val="24"/>
        </w:rPr>
        <w:t xml:space="preserve">that could illustrate the change pathways. However, based on the activities and their results, the evaluator proposes the following </w:t>
      </w:r>
      <w:proofErr w:type="spellStart"/>
      <w:r w:rsidRPr="00C8786A">
        <w:rPr>
          <w:rFonts w:ascii="Arial Narrow" w:hAnsi="Arial Narrow"/>
          <w:sz w:val="24"/>
          <w:szCs w:val="24"/>
        </w:rPr>
        <w:t>ToC</w:t>
      </w:r>
      <w:proofErr w:type="spellEnd"/>
      <w:r>
        <w:rPr>
          <w:rFonts w:ascii="Arial Narrow" w:hAnsi="Arial Narrow"/>
          <w:sz w:val="24"/>
          <w:szCs w:val="24"/>
        </w:rPr>
        <w:t>:</w:t>
      </w:r>
    </w:p>
    <w:p w14:paraId="01C7FF98" w14:textId="07BE21A4" w:rsidR="00C8786A" w:rsidRPr="00C8786A" w:rsidRDefault="00C8786A" w:rsidP="00C8786A">
      <w:pPr>
        <w:jc w:val="both"/>
        <w:rPr>
          <w:rFonts w:ascii="Arial Narrow" w:hAnsi="Arial Narrow"/>
          <w:sz w:val="24"/>
          <w:szCs w:val="24"/>
        </w:rPr>
      </w:pPr>
      <w:r w:rsidRPr="004129EF">
        <w:rPr>
          <w:rFonts w:ascii="Arial Narrow" w:hAnsi="Arial Narrow"/>
          <w:b/>
          <w:sz w:val="24"/>
          <w:szCs w:val="24"/>
        </w:rPr>
        <w:t>IF</w:t>
      </w:r>
      <w:r w:rsidRPr="004129EF">
        <w:rPr>
          <w:rFonts w:ascii="Arial Narrow" w:hAnsi="Arial Narrow"/>
          <w:sz w:val="24"/>
          <w:szCs w:val="24"/>
        </w:rPr>
        <w:t xml:space="preserve"> there is increased capacity of the community by </w:t>
      </w:r>
      <w:r w:rsidRPr="004129EF">
        <w:rPr>
          <w:rFonts w:ascii="Arial Narrow" w:hAnsi="Arial Narrow"/>
          <w:sz w:val="24"/>
          <w:szCs w:val="24"/>
          <w:lang w:val="en-US"/>
        </w:rPr>
        <w:t>awareness raising sessions at community level and women are educated on their rights and harmful cultural practices addressed</w:t>
      </w:r>
      <w:r w:rsidR="00627F5F">
        <w:rPr>
          <w:rFonts w:ascii="Arial Narrow" w:hAnsi="Arial Narrow"/>
          <w:sz w:val="24"/>
          <w:szCs w:val="24"/>
          <w:lang w:val="en-US"/>
        </w:rPr>
        <w:t xml:space="preserve"> </w:t>
      </w:r>
      <w:r w:rsidRPr="004129EF">
        <w:rPr>
          <w:rFonts w:ascii="Arial Narrow" w:hAnsi="Arial Narrow"/>
          <w:sz w:val="24"/>
          <w:szCs w:val="24"/>
          <w:lang w:val="en-US"/>
        </w:rPr>
        <w:t xml:space="preserve">through advocacy and access to services </w:t>
      </w:r>
      <w:r w:rsidRPr="004129EF">
        <w:rPr>
          <w:rFonts w:ascii="Arial Narrow" w:hAnsi="Arial Narrow"/>
          <w:b/>
          <w:sz w:val="24"/>
          <w:szCs w:val="24"/>
        </w:rPr>
        <w:t>T</w:t>
      </w:r>
      <w:r>
        <w:rPr>
          <w:rFonts w:ascii="Arial Narrow" w:hAnsi="Arial Narrow"/>
          <w:b/>
          <w:sz w:val="24"/>
          <w:szCs w:val="24"/>
        </w:rPr>
        <w:t xml:space="preserve">HEN </w:t>
      </w:r>
      <w:r w:rsidRPr="00C8786A">
        <w:rPr>
          <w:rFonts w:ascii="Arial Narrow" w:hAnsi="Arial Narrow"/>
          <w:bCs/>
          <w:sz w:val="24"/>
          <w:szCs w:val="24"/>
        </w:rPr>
        <w:t>t</w:t>
      </w:r>
      <w:r w:rsidRPr="004129EF">
        <w:rPr>
          <w:rFonts w:ascii="Arial Narrow" w:hAnsi="Arial Narrow"/>
          <w:sz w:val="24"/>
          <w:szCs w:val="24"/>
        </w:rPr>
        <w:t xml:space="preserve">here would be </w:t>
      </w:r>
      <w:r w:rsidR="00031FDD">
        <w:rPr>
          <w:rFonts w:ascii="Arial Narrow" w:hAnsi="Arial Narrow"/>
          <w:sz w:val="24"/>
          <w:szCs w:val="24"/>
        </w:rPr>
        <w:t>a r</w:t>
      </w:r>
      <w:r w:rsidRPr="004129EF">
        <w:rPr>
          <w:rFonts w:ascii="Arial Narrow" w:hAnsi="Arial Narrow"/>
          <w:sz w:val="24"/>
          <w:szCs w:val="24"/>
        </w:rPr>
        <w:t xml:space="preserve">eduction in gender-based violence leading to better living conditions for women and girls and Women and girls will show exemplary leadership in </w:t>
      </w:r>
      <w:r w:rsidR="00031FDD">
        <w:rPr>
          <w:rFonts w:ascii="Arial Narrow" w:hAnsi="Arial Narrow"/>
          <w:sz w:val="24"/>
          <w:szCs w:val="24"/>
        </w:rPr>
        <w:t xml:space="preserve">the </w:t>
      </w:r>
      <w:r w:rsidRPr="004129EF">
        <w:rPr>
          <w:rFonts w:ascii="Arial Narrow" w:hAnsi="Arial Narrow"/>
          <w:sz w:val="24"/>
          <w:szCs w:val="24"/>
        </w:rPr>
        <w:t xml:space="preserve">promotion of positive gender norms and </w:t>
      </w:r>
      <w:r w:rsidR="00031FDD">
        <w:rPr>
          <w:rFonts w:ascii="Arial Narrow" w:hAnsi="Arial Narrow"/>
          <w:sz w:val="24"/>
          <w:szCs w:val="24"/>
        </w:rPr>
        <w:t xml:space="preserve">in </w:t>
      </w:r>
      <w:r w:rsidRPr="004129EF">
        <w:rPr>
          <w:rFonts w:ascii="Arial Narrow" w:hAnsi="Arial Narrow"/>
          <w:sz w:val="24"/>
          <w:szCs w:val="24"/>
        </w:rPr>
        <w:t>managing the COVID-19 response</w:t>
      </w:r>
      <w:r>
        <w:rPr>
          <w:rFonts w:ascii="Arial Narrow" w:hAnsi="Arial Narrow"/>
          <w:sz w:val="24"/>
          <w:szCs w:val="24"/>
        </w:rPr>
        <w:t xml:space="preserve"> </w:t>
      </w:r>
      <w:r>
        <w:rPr>
          <w:rFonts w:ascii="Arial Narrow" w:hAnsi="Arial Narrow"/>
          <w:b/>
          <w:sz w:val="24"/>
          <w:szCs w:val="24"/>
        </w:rPr>
        <w:t>BECAUSE t</w:t>
      </w:r>
      <w:r w:rsidRPr="004129EF">
        <w:rPr>
          <w:rFonts w:ascii="Arial Narrow" w:hAnsi="Arial Narrow"/>
          <w:sz w:val="24"/>
          <w:szCs w:val="24"/>
        </w:rPr>
        <w:t>heir leadership positions will amplify the challenges faced by women and girls and equality will prevail.</w:t>
      </w:r>
    </w:p>
    <w:p w14:paraId="05C129BB" w14:textId="6559732F" w:rsidR="00A56230" w:rsidRPr="002C3476" w:rsidRDefault="00A56230" w:rsidP="00010707">
      <w:pPr>
        <w:pStyle w:val="Heading1"/>
        <w:numPr>
          <w:ilvl w:val="0"/>
          <w:numId w:val="1"/>
        </w:numPr>
        <w:jc w:val="both"/>
        <w:rPr>
          <w:rFonts w:ascii="Arial Narrow" w:hAnsi="Arial Narrow"/>
          <w:b/>
          <w:bCs/>
          <w:sz w:val="24"/>
          <w:szCs w:val="24"/>
        </w:rPr>
      </w:pPr>
      <w:bookmarkStart w:id="18" w:name="_Toc144202273"/>
      <w:r w:rsidRPr="002C3476">
        <w:rPr>
          <w:rFonts w:ascii="Arial Narrow" w:hAnsi="Arial Narrow"/>
          <w:b/>
          <w:bCs/>
          <w:sz w:val="24"/>
          <w:szCs w:val="24"/>
        </w:rPr>
        <w:t>Evaluation Methodology and Limitations</w:t>
      </w:r>
      <w:bookmarkEnd w:id="18"/>
      <w:r w:rsidRPr="002C3476">
        <w:rPr>
          <w:rFonts w:ascii="Arial Narrow" w:hAnsi="Arial Narrow"/>
          <w:b/>
          <w:bCs/>
          <w:sz w:val="24"/>
          <w:szCs w:val="24"/>
        </w:rPr>
        <w:t xml:space="preserve"> </w:t>
      </w:r>
    </w:p>
    <w:p w14:paraId="73E2D400" w14:textId="2DC11982" w:rsidR="00721857" w:rsidRPr="002C3476" w:rsidRDefault="00A56230" w:rsidP="00010707">
      <w:pPr>
        <w:pStyle w:val="Heading2"/>
        <w:numPr>
          <w:ilvl w:val="1"/>
          <w:numId w:val="1"/>
        </w:numPr>
        <w:jc w:val="both"/>
        <w:rPr>
          <w:rFonts w:ascii="Arial Narrow" w:hAnsi="Arial Narrow"/>
          <w:sz w:val="24"/>
          <w:szCs w:val="24"/>
        </w:rPr>
      </w:pPr>
      <w:bookmarkStart w:id="19" w:name="_Toc144202274"/>
      <w:r w:rsidRPr="002C3476">
        <w:rPr>
          <w:rFonts w:ascii="Arial Narrow" w:hAnsi="Arial Narrow"/>
          <w:sz w:val="24"/>
          <w:szCs w:val="24"/>
        </w:rPr>
        <w:t>Evaluation Methodology</w:t>
      </w:r>
      <w:bookmarkEnd w:id="19"/>
      <w:r w:rsidRPr="002C3476">
        <w:rPr>
          <w:rFonts w:ascii="Arial Narrow" w:hAnsi="Arial Narrow"/>
          <w:sz w:val="24"/>
          <w:szCs w:val="24"/>
        </w:rPr>
        <w:t xml:space="preserve"> </w:t>
      </w:r>
    </w:p>
    <w:p w14:paraId="5EFBC864" w14:textId="4A35E0CC" w:rsidR="00087F47" w:rsidRPr="002F3DB4" w:rsidRDefault="002F3DB4" w:rsidP="002F3DB4">
      <w:pPr>
        <w:jc w:val="both"/>
        <w:rPr>
          <w:rFonts w:ascii="Arial Narrow" w:hAnsi="Arial Narrow"/>
          <w:sz w:val="24"/>
          <w:szCs w:val="24"/>
        </w:rPr>
      </w:pPr>
      <w:r w:rsidRPr="002F3DB4">
        <w:rPr>
          <w:rFonts w:ascii="Arial Narrow" w:hAnsi="Arial Narrow"/>
          <w:sz w:val="24"/>
          <w:szCs w:val="24"/>
        </w:rPr>
        <w:t xml:space="preserve">This evaluation used non-experimental design due to </w:t>
      </w:r>
      <w:r w:rsidR="00087F47" w:rsidRPr="002F3DB4">
        <w:rPr>
          <w:rFonts w:ascii="Arial Narrow" w:hAnsi="Arial Narrow"/>
          <w:sz w:val="24"/>
          <w:szCs w:val="24"/>
        </w:rPr>
        <w:t>It</w:t>
      </w:r>
      <w:r w:rsidRPr="002F3DB4">
        <w:rPr>
          <w:rFonts w:ascii="Arial Narrow" w:hAnsi="Arial Narrow"/>
          <w:sz w:val="24"/>
          <w:szCs w:val="24"/>
        </w:rPr>
        <w:t xml:space="preserve">s </w:t>
      </w:r>
      <w:r w:rsidR="00087F47" w:rsidRPr="002F3DB4">
        <w:rPr>
          <w:rFonts w:ascii="Arial Narrow" w:hAnsi="Arial Narrow"/>
          <w:sz w:val="24"/>
          <w:szCs w:val="24"/>
        </w:rPr>
        <w:t xml:space="preserve">flexible during the </w:t>
      </w:r>
      <w:r w:rsidRPr="002F3DB4">
        <w:rPr>
          <w:rFonts w:ascii="Arial Narrow" w:hAnsi="Arial Narrow"/>
          <w:sz w:val="24"/>
          <w:szCs w:val="24"/>
        </w:rPr>
        <w:t>evaluation</w:t>
      </w:r>
      <w:r w:rsidR="00087F47" w:rsidRPr="002F3DB4">
        <w:rPr>
          <w:rFonts w:ascii="Arial Narrow" w:hAnsi="Arial Narrow"/>
          <w:sz w:val="24"/>
          <w:szCs w:val="24"/>
        </w:rPr>
        <w:t xml:space="preserve"> process</w:t>
      </w:r>
      <w:r w:rsidRPr="002F3DB4">
        <w:rPr>
          <w:rFonts w:ascii="Arial Narrow" w:hAnsi="Arial Narrow"/>
          <w:sz w:val="24"/>
          <w:szCs w:val="24"/>
        </w:rPr>
        <w:t>. The evaluation targeted all the beneficiary groups that participated in the different activities regardless of the gender (though the project targeted mainly female).</w:t>
      </w:r>
      <w:r w:rsidR="005F486B">
        <w:rPr>
          <w:rFonts w:ascii="Arial Narrow" w:hAnsi="Arial Narrow"/>
          <w:sz w:val="24"/>
          <w:szCs w:val="24"/>
        </w:rPr>
        <w:t xml:space="preserve"> The data collection took place from 15</w:t>
      </w:r>
      <w:r w:rsidR="005F486B" w:rsidRPr="005F486B">
        <w:rPr>
          <w:rFonts w:ascii="Arial Narrow" w:hAnsi="Arial Narrow"/>
          <w:sz w:val="24"/>
          <w:szCs w:val="24"/>
          <w:vertAlign w:val="superscript"/>
        </w:rPr>
        <w:t>th</w:t>
      </w:r>
      <w:r w:rsidR="005F486B">
        <w:rPr>
          <w:rFonts w:ascii="Arial Narrow" w:hAnsi="Arial Narrow"/>
          <w:sz w:val="24"/>
          <w:szCs w:val="24"/>
        </w:rPr>
        <w:t xml:space="preserve"> May to 11</w:t>
      </w:r>
      <w:r w:rsidR="005F486B" w:rsidRPr="005F486B">
        <w:rPr>
          <w:rFonts w:ascii="Arial Narrow" w:hAnsi="Arial Narrow"/>
          <w:sz w:val="24"/>
          <w:szCs w:val="24"/>
          <w:vertAlign w:val="superscript"/>
        </w:rPr>
        <w:t>th</w:t>
      </w:r>
      <w:r w:rsidR="005F486B">
        <w:rPr>
          <w:rFonts w:ascii="Arial Narrow" w:hAnsi="Arial Narrow"/>
          <w:sz w:val="24"/>
          <w:szCs w:val="24"/>
        </w:rPr>
        <w:t xml:space="preserve"> June 2023 in all the target locations.</w:t>
      </w:r>
      <w:r w:rsidR="00F714F6">
        <w:rPr>
          <w:rFonts w:ascii="Arial Narrow" w:hAnsi="Arial Narrow"/>
          <w:sz w:val="24"/>
          <w:szCs w:val="24"/>
        </w:rPr>
        <w:t xml:space="preserve"> The evaluation interviewed 91 persons (89% female and 11% male). Females were higher as they were the majority targeted by the project.</w:t>
      </w:r>
    </w:p>
    <w:p w14:paraId="782E6177" w14:textId="0DFA87B9" w:rsidR="00721857" w:rsidRPr="002C3476" w:rsidRDefault="00721857" w:rsidP="00010707">
      <w:pPr>
        <w:jc w:val="both"/>
        <w:rPr>
          <w:rFonts w:ascii="Arial Narrow" w:hAnsi="Arial Narrow"/>
          <w:sz w:val="24"/>
          <w:szCs w:val="24"/>
        </w:rPr>
      </w:pPr>
      <w:r w:rsidRPr="002C3476">
        <w:rPr>
          <w:rFonts w:ascii="Arial Narrow" w:hAnsi="Arial Narrow"/>
          <w:sz w:val="24"/>
          <w:szCs w:val="24"/>
        </w:rPr>
        <w:t xml:space="preserve">The evaluation </w:t>
      </w:r>
      <w:r w:rsidR="008619E3" w:rsidRPr="002C3476">
        <w:rPr>
          <w:rFonts w:ascii="Arial Narrow" w:hAnsi="Arial Narrow"/>
          <w:sz w:val="24"/>
          <w:szCs w:val="24"/>
        </w:rPr>
        <w:t xml:space="preserve">employed </w:t>
      </w:r>
      <w:r w:rsidRPr="002C3476">
        <w:rPr>
          <w:rFonts w:ascii="Arial Narrow" w:hAnsi="Arial Narrow"/>
          <w:sz w:val="24"/>
          <w:szCs w:val="24"/>
        </w:rPr>
        <w:t xml:space="preserve">mixed methods of </w:t>
      </w:r>
      <w:r w:rsidR="008619E3" w:rsidRPr="002C3476">
        <w:rPr>
          <w:rFonts w:ascii="Arial Narrow" w:hAnsi="Arial Narrow"/>
          <w:sz w:val="24"/>
          <w:szCs w:val="24"/>
        </w:rPr>
        <w:t xml:space="preserve">desk review and </w:t>
      </w:r>
      <w:r w:rsidRPr="002C3476">
        <w:rPr>
          <w:rFonts w:ascii="Arial Narrow" w:hAnsi="Arial Narrow"/>
          <w:sz w:val="24"/>
          <w:szCs w:val="24"/>
        </w:rPr>
        <w:t>qualitative means of data collection, analysis, interpretation, and presentation</w:t>
      </w:r>
      <w:r w:rsidR="008619E3" w:rsidRPr="002C3476">
        <w:rPr>
          <w:rFonts w:ascii="Arial Narrow" w:hAnsi="Arial Narrow"/>
          <w:sz w:val="24"/>
          <w:szCs w:val="24"/>
        </w:rPr>
        <w:t>.</w:t>
      </w:r>
      <w:r w:rsidRPr="002C3476">
        <w:rPr>
          <w:rFonts w:ascii="Arial Narrow" w:hAnsi="Arial Narrow"/>
          <w:sz w:val="24"/>
          <w:szCs w:val="24"/>
        </w:rPr>
        <w:t xml:space="preserve"> The evaluator</w:t>
      </w:r>
      <w:r w:rsidR="00673697" w:rsidRPr="002C3476">
        <w:rPr>
          <w:rFonts w:ascii="Arial Narrow" w:hAnsi="Arial Narrow"/>
          <w:sz w:val="24"/>
          <w:szCs w:val="24"/>
        </w:rPr>
        <w:t>s</w:t>
      </w:r>
      <w:r w:rsidRPr="002C3476">
        <w:rPr>
          <w:rFonts w:ascii="Arial Narrow" w:hAnsi="Arial Narrow"/>
          <w:sz w:val="24"/>
          <w:szCs w:val="24"/>
        </w:rPr>
        <w:t xml:space="preserve"> deemed this approach as the best </w:t>
      </w:r>
      <w:r w:rsidR="00673697" w:rsidRPr="002C3476">
        <w:rPr>
          <w:rFonts w:ascii="Arial Narrow" w:hAnsi="Arial Narrow"/>
          <w:sz w:val="24"/>
          <w:szCs w:val="24"/>
        </w:rPr>
        <w:t>for</w:t>
      </w:r>
      <w:r w:rsidRPr="002C3476">
        <w:rPr>
          <w:rFonts w:ascii="Arial Narrow" w:hAnsi="Arial Narrow"/>
          <w:sz w:val="24"/>
          <w:szCs w:val="24"/>
        </w:rPr>
        <w:t xml:space="preserve"> achieving the evaluation purpose of determining the extent to which the LEAP project achieved its stated results, documented lessons learned and best practices</w:t>
      </w:r>
      <w:r w:rsidR="008619E3" w:rsidRPr="002C3476">
        <w:rPr>
          <w:rFonts w:ascii="Arial Narrow" w:hAnsi="Arial Narrow"/>
          <w:sz w:val="24"/>
          <w:szCs w:val="24"/>
        </w:rPr>
        <w:t xml:space="preserve"> and helped draw recommendations that would help improve similar programs in the future. The </w:t>
      </w:r>
      <w:r w:rsidRPr="002C3476">
        <w:rPr>
          <w:rFonts w:ascii="Arial Narrow" w:hAnsi="Arial Narrow"/>
          <w:sz w:val="24"/>
          <w:szCs w:val="24"/>
        </w:rPr>
        <w:t xml:space="preserve">evaluation took a participatory approach, where substantive consultations </w:t>
      </w:r>
      <w:r w:rsidR="00441BC9" w:rsidRPr="002C3476">
        <w:rPr>
          <w:rFonts w:ascii="Arial Narrow" w:hAnsi="Arial Narrow"/>
          <w:sz w:val="24"/>
          <w:szCs w:val="24"/>
        </w:rPr>
        <w:t>`</w:t>
      </w:r>
      <w:r w:rsidRPr="002C3476">
        <w:rPr>
          <w:rFonts w:ascii="Arial Narrow" w:hAnsi="Arial Narrow"/>
          <w:sz w:val="24"/>
          <w:szCs w:val="24"/>
        </w:rPr>
        <w:t xml:space="preserve">were made with </w:t>
      </w:r>
      <w:r w:rsidR="008619E3" w:rsidRPr="002C3476">
        <w:rPr>
          <w:rFonts w:ascii="Arial Narrow" w:hAnsi="Arial Narrow"/>
          <w:sz w:val="24"/>
          <w:szCs w:val="24"/>
        </w:rPr>
        <w:t>all project stakeholders to get insights from the project.</w:t>
      </w:r>
      <w:r w:rsidR="00F714F6">
        <w:rPr>
          <w:rFonts w:ascii="Arial Narrow" w:hAnsi="Arial Narrow"/>
          <w:sz w:val="24"/>
          <w:szCs w:val="24"/>
        </w:rPr>
        <w:t xml:space="preserve"> </w:t>
      </w:r>
    </w:p>
    <w:p w14:paraId="3B96B074" w14:textId="7CE3FE19" w:rsidR="00A56230" w:rsidRPr="002C3476" w:rsidRDefault="00A56230" w:rsidP="00010707">
      <w:pPr>
        <w:pStyle w:val="Heading2"/>
        <w:numPr>
          <w:ilvl w:val="1"/>
          <w:numId w:val="1"/>
        </w:numPr>
        <w:jc w:val="both"/>
        <w:rPr>
          <w:rFonts w:ascii="Arial Narrow" w:hAnsi="Arial Narrow"/>
          <w:sz w:val="24"/>
          <w:szCs w:val="24"/>
        </w:rPr>
      </w:pPr>
      <w:bookmarkStart w:id="20" w:name="_Toc144202275"/>
      <w:r w:rsidRPr="002C3476">
        <w:rPr>
          <w:rFonts w:ascii="Arial Narrow" w:hAnsi="Arial Narrow"/>
          <w:sz w:val="24"/>
          <w:szCs w:val="24"/>
        </w:rPr>
        <w:lastRenderedPageBreak/>
        <w:t>Data Collection and Analysis Methods</w:t>
      </w:r>
      <w:bookmarkEnd w:id="20"/>
      <w:r w:rsidRPr="002C3476">
        <w:rPr>
          <w:rFonts w:ascii="Arial Narrow" w:hAnsi="Arial Narrow"/>
          <w:sz w:val="24"/>
          <w:szCs w:val="24"/>
        </w:rPr>
        <w:t xml:space="preserve"> </w:t>
      </w:r>
    </w:p>
    <w:p w14:paraId="1C1ECB74" w14:textId="04DC724E" w:rsidR="00B92DC2" w:rsidRPr="002C3476" w:rsidRDefault="00B92DC2" w:rsidP="00010707">
      <w:pPr>
        <w:pStyle w:val="Heading3"/>
        <w:numPr>
          <w:ilvl w:val="2"/>
          <w:numId w:val="1"/>
        </w:numPr>
        <w:jc w:val="both"/>
        <w:rPr>
          <w:rFonts w:ascii="Arial Narrow" w:hAnsi="Arial Narrow"/>
        </w:rPr>
      </w:pPr>
      <w:bookmarkStart w:id="21" w:name="_Toc144202276"/>
      <w:r w:rsidRPr="002C3476">
        <w:rPr>
          <w:rFonts w:ascii="Arial Narrow" w:hAnsi="Arial Narrow"/>
        </w:rPr>
        <w:t>Data collection tools</w:t>
      </w:r>
      <w:bookmarkEnd w:id="21"/>
    </w:p>
    <w:p w14:paraId="6738F20A" w14:textId="33DFCDA6" w:rsidR="00C95F63" w:rsidRDefault="00900E31" w:rsidP="00010707">
      <w:pPr>
        <w:jc w:val="both"/>
        <w:rPr>
          <w:rFonts w:ascii="Arial Narrow" w:hAnsi="Arial Narrow"/>
          <w:sz w:val="24"/>
          <w:szCs w:val="24"/>
        </w:rPr>
      </w:pPr>
      <w:r w:rsidRPr="002C3476">
        <w:rPr>
          <w:rFonts w:ascii="Arial Narrow" w:hAnsi="Arial Narrow"/>
          <w:noProof/>
          <w:sz w:val="24"/>
          <w:szCs w:val="24"/>
        </w:rPr>
        <w:drawing>
          <wp:anchor distT="0" distB="0" distL="114300" distR="114300" simplePos="0" relativeHeight="251646976" behindDoc="0" locked="0" layoutInCell="1" allowOverlap="1" wp14:anchorId="4BE31E51" wp14:editId="7830F205">
            <wp:simplePos x="0" y="0"/>
            <wp:positionH relativeFrom="column">
              <wp:posOffset>4240695</wp:posOffset>
            </wp:positionH>
            <wp:positionV relativeFrom="paragraph">
              <wp:posOffset>484450</wp:posOffset>
            </wp:positionV>
            <wp:extent cx="2520000" cy="1620000"/>
            <wp:effectExtent l="0" t="57150" r="0" b="0"/>
            <wp:wrapSquare wrapText="bothSides"/>
            <wp:docPr id="13209851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margin">
              <wp14:pctWidth>0</wp14:pctWidth>
            </wp14:sizeRelH>
            <wp14:sizeRelV relativeFrom="margin">
              <wp14:pctHeight>0</wp14:pctHeight>
            </wp14:sizeRelV>
          </wp:anchor>
        </w:drawing>
      </w:r>
      <w:r w:rsidR="002F3DB4">
        <w:rPr>
          <w:rFonts w:ascii="Arial Narrow" w:hAnsi="Arial Narrow"/>
          <w:sz w:val="24"/>
          <w:szCs w:val="24"/>
        </w:rPr>
        <w:t>to conduct this evaluation, t</w:t>
      </w:r>
      <w:r w:rsidR="00C95F63" w:rsidRPr="002C3476">
        <w:rPr>
          <w:rFonts w:ascii="Arial Narrow" w:hAnsi="Arial Narrow"/>
          <w:sz w:val="24"/>
          <w:szCs w:val="24"/>
        </w:rPr>
        <w:t>he evaluation employed desk review</w:t>
      </w:r>
      <w:r w:rsidR="002F3DB4">
        <w:rPr>
          <w:rFonts w:ascii="Arial Narrow" w:hAnsi="Arial Narrow"/>
          <w:sz w:val="24"/>
          <w:szCs w:val="24"/>
        </w:rPr>
        <w:t xml:space="preserve"> as well as </w:t>
      </w:r>
      <w:r w:rsidR="00C95F63" w:rsidRPr="002C3476">
        <w:rPr>
          <w:rFonts w:ascii="Arial Narrow" w:hAnsi="Arial Narrow"/>
          <w:sz w:val="24"/>
          <w:szCs w:val="24"/>
        </w:rPr>
        <w:t>qualitative data collection through key informant interviews (KIIs)</w:t>
      </w:r>
      <w:r w:rsidR="002F3DB4">
        <w:rPr>
          <w:rFonts w:ascii="Arial Narrow" w:hAnsi="Arial Narrow"/>
          <w:sz w:val="24"/>
          <w:szCs w:val="24"/>
        </w:rPr>
        <w:t xml:space="preserve"> and </w:t>
      </w:r>
      <w:r w:rsidR="00C95F63" w:rsidRPr="002C3476">
        <w:rPr>
          <w:rFonts w:ascii="Arial Narrow" w:hAnsi="Arial Narrow"/>
          <w:sz w:val="24"/>
          <w:szCs w:val="24"/>
        </w:rPr>
        <w:t>focus group discussions (FGDs)</w:t>
      </w:r>
      <w:r w:rsidR="002F3DB4">
        <w:rPr>
          <w:rFonts w:ascii="Arial Narrow" w:hAnsi="Arial Narrow"/>
          <w:sz w:val="24"/>
          <w:szCs w:val="24"/>
        </w:rPr>
        <w:t>.</w:t>
      </w:r>
      <w:r w:rsidR="00C95F63" w:rsidRPr="002C3476">
        <w:rPr>
          <w:rFonts w:ascii="Arial Narrow" w:hAnsi="Arial Narrow"/>
          <w:sz w:val="24"/>
          <w:szCs w:val="24"/>
        </w:rPr>
        <w:t xml:space="preserve"> The evaluation took a participatory approach to collect the required data where the government, partners, </w:t>
      </w:r>
      <w:r w:rsidR="002F3DB4">
        <w:rPr>
          <w:rFonts w:ascii="Arial Narrow" w:hAnsi="Arial Narrow"/>
          <w:sz w:val="24"/>
          <w:szCs w:val="24"/>
        </w:rPr>
        <w:t xml:space="preserve">staff from </w:t>
      </w:r>
      <w:r w:rsidR="00C95F63" w:rsidRPr="002C3476">
        <w:rPr>
          <w:rFonts w:ascii="Arial Narrow" w:hAnsi="Arial Narrow"/>
          <w:sz w:val="24"/>
          <w:szCs w:val="24"/>
        </w:rPr>
        <w:t>UN Women and the donor were interviewed for triangulation of information.</w:t>
      </w:r>
    </w:p>
    <w:p w14:paraId="7762FBE8" w14:textId="16A90082" w:rsidR="002F3DB4" w:rsidRPr="002C3476" w:rsidRDefault="002F3DB4" w:rsidP="00010707">
      <w:pPr>
        <w:jc w:val="both"/>
        <w:rPr>
          <w:rFonts w:ascii="Arial Narrow" w:hAnsi="Arial Narrow"/>
          <w:sz w:val="24"/>
          <w:szCs w:val="24"/>
        </w:rPr>
      </w:pPr>
      <w:r>
        <w:rPr>
          <w:rFonts w:ascii="Arial Narrow" w:hAnsi="Arial Narrow"/>
          <w:sz w:val="24"/>
          <w:szCs w:val="24"/>
        </w:rPr>
        <w:t xml:space="preserve">The respondents represented all beneficiaries that were engaged in the project including vulnerable groups (including Persons with Disabilities) and the data collection took place in the four target locations. </w:t>
      </w:r>
    </w:p>
    <w:p w14:paraId="0EAA59CE" w14:textId="20FD8806" w:rsidR="00C95F63" w:rsidRPr="002C3476" w:rsidRDefault="00C95F63" w:rsidP="00010707">
      <w:pPr>
        <w:jc w:val="both"/>
        <w:rPr>
          <w:rFonts w:ascii="Arial Narrow" w:hAnsi="Arial Narrow"/>
          <w:sz w:val="24"/>
          <w:szCs w:val="24"/>
        </w:rPr>
      </w:pPr>
      <w:r w:rsidRPr="002C3476">
        <w:rPr>
          <w:rFonts w:ascii="Arial Narrow" w:hAnsi="Arial Narrow"/>
          <w:sz w:val="24"/>
          <w:szCs w:val="24"/>
        </w:rPr>
        <w:t>The interviews and review of the project documents helped assess whether the LEAP project adequately addressed gender considerations and supported GEWE throughout its implementation.</w:t>
      </w:r>
    </w:p>
    <w:p w14:paraId="034BC97C" w14:textId="423F57CC" w:rsidR="00C95F63" w:rsidRDefault="00C95F63" w:rsidP="00010707">
      <w:pPr>
        <w:jc w:val="both"/>
        <w:rPr>
          <w:rFonts w:ascii="Arial Narrow" w:hAnsi="Arial Narrow"/>
          <w:sz w:val="24"/>
          <w:szCs w:val="24"/>
        </w:rPr>
      </w:pPr>
      <w:r w:rsidRPr="002C3476">
        <w:rPr>
          <w:rFonts w:ascii="Arial Narrow" w:hAnsi="Arial Narrow"/>
          <w:b/>
          <w:bCs/>
          <w:sz w:val="24"/>
          <w:szCs w:val="24"/>
        </w:rPr>
        <w:t>Desk review</w:t>
      </w:r>
      <w:r w:rsidR="00F439DB" w:rsidRPr="002C3476">
        <w:rPr>
          <w:rFonts w:ascii="Arial Narrow" w:hAnsi="Arial Narrow"/>
          <w:b/>
          <w:bCs/>
          <w:sz w:val="24"/>
          <w:szCs w:val="24"/>
        </w:rPr>
        <w:t>:</w:t>
      </w:r>
      <w:r w:rsidR="00F439DB" w:rsidRPr="002C3476">
        <w:rPr>
          <w:rFonts w:ascii="Arial Narrow" w:hAnsi="Arial Narrow"/>
          <w:sz w:val="24"/>
          <w:szCs w:val="24"/>
        </w:rPr>
        <w:t xml:space="preserve"> The evaluators reviewed project documents and UN Women evaluation guidelines. The documents reviewed are annexed in the report.</w:t>
      </w:r>
      <w:r w:rsidR="003131B1">
        <w:rPr>
          <w:rFonts w:ascii="Arial Narrow" w:hAnsi="Arial Narrow"/>
          <w:sz w:val="24"/>
          <w:szCs w:val="24"/>
        </w:rPr>
        <w:t xml:space="preserve"> Some of the documents reviewed include:</w:t>
      </w:r>
    </w:p>
    <w:p w14:paraId="57DF7452" w14:textId="77777777" w:rsidR="003131B1" w:rsidRPr="002C3476" w:rsidRDefault="003131B1">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Document </w:t>
      </w:r>
    </w:p>
    <w:p w14:paraId="327E4827" w14:textId="77777777" w:rsidR="003131B1" w:rsidRPr="002C3476" w:rsidRDefault="003131B1">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budget and expenditure tracking </w:t>
      </w:r>
    </w:p>
    <w:p w14:paraId="31A2DC42" w14:textId="77777777" w:rsidR="003131B1" w:rsidRPr="002C3476" w:rsidRDefault="003131B1">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proposal </w:t>
      </w:r>
    </w:p>
    <w:p w14:paraId="4FE88C85" w14:textId="77777777" w:rsidR="003131B1" w:rsidRPr="002C3476" w:rsidRDefault="003131B1">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Partner reports </w:t>
      </w:r>
    </w:p>
    <w:p w14:paraId="27639B2A" w14:textId="77777777" w:rsidR="003131B1" w:rsidRPr="002C3476" w:rsidRDefault="003131B1">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Monitoring report </w:t>
      </w:r>
    </w:p>
    <w:p w14:paraId="334473B9" w14:textId="77777777" w:rsidR="003131B1" w:rsidRPr="002C3476" w:rsidRDefault="003131B1">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w:t>
      </w:r>
      <w:r>
        <w:rPr>
          <w:rFonts w:ascii="Arial Narrow" w:hAnsi="Arial Narrow" w:cs="Times New Roman"/>
          <w:color w:val="000000"/>
          <w:sz w:val="24"/>
          <w:szCs w:val="24"/>
        </w:rPr>
        <w:t>progress r</w:t>
      </w:r>
      <w:r w:rsidRPr="002C3476">
        <w:rPr>
          <w:rFonts w:ascii="Arial Narrow" w:hAnsi="Arial Narrow" w:cs="Times New Roman"/>
          <w:color w:val="000000"/>
          <w:sz w:val="24"/>
          <w:szCs w:val="24"/>
        </w:rPr>
        <w:t xml:space="preserve">eport to Donor </w:t>
      </w:r>
    </w:p>
    <w:p w14:paraId="64185566" w14:textId="77777777" w:rsidR="003131B1" w:rsidRDefault="003131B1">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workplan </w:t>
      </w:r>
    </w:p>
    <w:p w14:paraId="1491180D" w14:textId="77777777" w:rsidR="003131B1" w:rsidRPr="004B2B1C" w:rsidRDefault="003131B1">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4B2B1C">
        <w:rPr>
          <w:rFonts w:ascii="Arial Narrow" w:hAnsi="Arial Narrow" w:cs="Times New Roman"/>
          <w:color w:val="000000"/>
          <w:sz w:val="24"/>
          <w:szCs w:val="24"/>
        </w:rPr>
        <w:t>UNEG Norms and Standards for Evaluation</w:t>
      </w:r>
      <w:r w:rsidRPr="002C3476">
        <w:rPr>
          <w:rStyle w:val="FootnoteReference"/>
          <w:rFonts w:ascii="Arial Narrow" w:hAnsi="Arial Narrow" w:cs="Times New Roman"/>
          <w:color w:val="000000"/>
          <w:sz w:val="24"/>
          <w:szCs w:val="24"/>
        </w:rPr>
        <w:footnoteReference w:id="16"/>
      </w:r>
    </w:p>
    <w:p w14:paraId="1D547714" w14:textId="5B009FC8" w:rsidR="003131B1" w:rsidRPr="002C3476" w:rsidRDefault="003131B1">
      <w:pPr>
        <w:pStyle w:val="ListParagraph"/>
        <w:numPr>
          <w:ilvl w:val="0"/>
          <w:numId w:val="10"/>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UN Women Global Evaluation Reports Assessment and Analysis System (GERAAS)</w:t>
      </w:r>
    </w:p>
    <w:p w14:paraId="5FAA0375" w14:textId="6BD78372" w:rsidR="003131B1" w:rsidRDefault="003131B1">
      <w:pPr>
        <w:pStyle w:val="ListParagraph"/>
        <w:numPr>
          <w:ilvl w:val="0"/>
          <w:numId w:val="10"/>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UN Women Evaluation Handbook: How to manage gender-responsive evaluation.</w:t>
      </w:r>
    </w:p>
    <w:p w14:paraId="1B063301" w14:textId="017E26FA" w:rsidR="003131B1" w:rsidRDefault="003131B1">
      <w:pPr>
        <w:pStyle w:val="ListParagraph"/>
        <w:numPr>
          <w:ilvl w:val="0"/>
          <w:numId w:val="10"/>
        </w:numPr>
        <w:autoSpaceDE w:val="0"/>
        <w:autoSpaceDN w:val="0"/>
        <w:adjustRightInd w:val="0"/>
        <w:spacing w:after="0"/>
        <w:jc w:val="both"/>
        <w:rPr>
          <w:rFonts w:ascii="Arial Narrow" w:hAnsi="Arial Narrow" w:cs="Times New Roman"/>
          <w:color w:val="000000"/>
          <w:sz w:val="24"/>
          <w:szCs w:val="24"/>
        </w:rPr>
      </w:pPr>
      <w:r w:rsidRPr="003131B1">
        <w:rPr>
          <w:rFonts w:ascii="Arial Narrow" w:hAnsi="Arial Narrow" w:cs="Times New Roman"/>
          <w:color w:val="000000"/>
          <w:sz w:val="24"/>
          <w:szCs w:val="24"/>
        </w:rPr>
        <w:t>UN Women Pocket Tool for Managing Evaluation during the COVID-19 Pandemic</w:t>
      </w:r>
    </w:p>
    <w:p w14:paraId="5A4849B8" w14:textId="77777777" w:rsidR="003131B1" w:rsidRPr="003131B1" w:rsidRDefault="003131B1" w:rsidP="003131B1">
      <w:pPr>
        <w:pStyle w:val="ListParagraph"/>
        <w:autoSpaceDE w:val="0"/>
        <w:autoSpaceDN w:val="0"/>
        <w:adjustRightInd w:val="0"/>
        <w:spacing w:after="0"/>
        <w:jc w:val="both"/>
        <w:rPr>
          <w:rFonts w:ascii="Arial Narrow" w:hAnsi="Arial Narrow" w:cs="Times New Roman"/>
          <w:color w:val="000000"/>
          <w:sz w:val="24"/>
          <w:szCs w:val="24"/>
        </w:rPr>
      </w:pPr>
    </w:p>
    <w:p w14:paraId="16156911" w14:textId="241D32F9" w:rsidR="00B268ED" w:rsidRPr="002C3476" w:rsidRDefault="00F439DB" w:rsidP="00010707">
      <w:pPr>
        <w:jc w:val="both"/>
        <w:rPr>
          <w:rFonts w:ascii="Arial Narrow" w:hAnsi="Arial Narrow"/>
          <w:sz w:val="24"/>
          <w:szCs w:val="24"/>
        </w:rPr>
      </w:pPr>
      <w:r w:rsidRPr="002C3476">
        <w:rPr>
          <w:rFonts w:ascii="Arial Narrow" w:hAnsi="Arial Narrow"/>
          <w:b/>
          <w:bCs/>
          <w:sz w:val="24"/>
          <w:szCs w:val="24"/>
        </w:rPr>
        <w:t>Key Informant Interviews:</w:t>
      </w:r>
      <w:r w:rsidR="00F42564" w:rsidRPr="002C3476">
        <w:rPr>
          <w:rFonts w:ascii="Arial Narrow" w:hAnsi="Arial Narrow"/>
          <w:sz w:val="24"/>
          <w:szCs w:val="24"/>
        </w:rPr>
        <w:t xml:space="preserve"> </w:t>
      </w:r>
      <w:r w:rsidR="00B268ED" w:rsidRPr="002C3476">
        <w:rPr>
          <w:rFonts w:ascii="Arial Narrow" w:hAnsi="Arial Narrow"/>
          <w:sz w:val="24"/>
          <w:szCs w:val="24"/>
        </w:rPr>
        <w:t xml:space="preserve">The evaluation team conducted key informant interviews (KIIs) with key stakeholders, including </w:t>
      </w:r>
      <w:r w:rsidR="003E69D6">
        <w:rPr>
          <w:rFonts w:ascii="Arial Narrow" w:hAnsi="Arial Narrow"/>
          <w:sz w:val="24"/>
          <w:szCs w:val="24"/>
        </w:rPr>
        <w:t>community members</w:t>
      </w:r>
      <w:r w:rsidR="00B268ED" w:rsidRPr="002C3476">
        <w:rPr>
          <w:rFonts w:ascii="Arial Narrow" w:hAnsi="Arial Narrow"/>
          <w:sz w:val="24"/>
          <w:szCs w:val="24"/>
        </w:rPr>
        <w:t xml:space="preserve"> of the LEAP project in Southwest</w:t>
      </w:r>
      <w:r w:rsidR="00A137EA" w:rsidRPr="002C3476">
        <w:rPr>
          <w:rFonts w:ascii="Arial Narrow" w:hAnsi="Arial Narrow"/>
          <w:sz w:val="24"/>
          <w:szCs w:val="24"/>
        </w:rPr>
        <w:t>, Puntland, Banadir</w:t>
      </w:r>
      <w:r w:rsidR="00B268ED" w:rsidRPr="002C3476">
        <w:rPr>
          <w:rFonts w:ascii="Arial Narrow" w:hAnsi="Arial Narrow"/>
          <w:sz w:val="24"/>
          <w:szCs w:val="24"/>
        </w:rPr>
        <w:t xml:space="preserve"> and </w:t>
      </w:r>
      <w:proofErr w:type="spellStart"/>
      <w:r w:rsidR="00B268ED" w:rsidRPr="002C3476">
        <w:rPr>
          <w:rFonts w:ascii="Arial Narrow" w:hAnsi="Arial Narrow"/>
          <w:sz w:val="24"/>
          <w:szCs w:val="24"/>
        </w:rPr>
        <w:t>Jubaland</w:t>
      </w:r>
      <w:proofErr w:type="spellEnd"/>
      <w:r w:rsidR="00B268ED" w:rsidRPr="002C3476">
        <w:rPr>
          <w:rFonts w:ascii="Arial Narrow" w:hAnsi="Arial Narrow"/>
          <w:sz w:val="24"/>
          <w:szCs w:val="24"/>
        </w:rPr>
        <w:t xml:space="preserve">, implementation partners </w:t>
      </w:r>
      <w:r w:rsidR="00A137EA" w:rsidRPr="002C3476">
        <w:rPr>
          <w:rFonts w:ascii="Arial Narrow" w:hAnsi="Arial Narrow"/>
          <w:sz w:val="24"/>
          <w:szCs w:val="24"/>
        </w:rPr>
        <w:t xml:space="preserve">(NAPAD and SWDC), </w:t>
      </w:r>
      <w:r w:rsidR="00B268ED" w:rsidRPr="002C3476">
        <w:rPr>
          <w:rFonts w:ascii="Arial Narrow" w:hAnsi="Arial Narrow"/>
          <w:sz w:val="24"/>
          <w:szCs w:val="24"/>
        </w:rPr>
        <w:t xml:space="preserve">UN Women staff Somalia office, ministries of women and Ministries of </w:t>
      </w:r>
      <w:r w:rsidR="00A137EA" w:rsidRPr="002C3476">
        <w:rPr>
          <w:rFonts w:ascii="Arial Narrow" w:hAnsi="Arial Narrow"/>
          <w:sz w:val="24"/>
          <w:szCs w:val="24"/>
        </w:rPr>
        <w:t>Health</w:t>
      </w:r>
      <w:r w:rsidR="00B268ED" w:rsidRPr="002C3476">
        <w:rPr>
          <w:rFonts w:ascii="Arial Narrow" w:hAnsi="Arial Narrow"/>
          <w:sz w:val="24"/>
          <w:szCs w:val="24"/>
        </w:rPr>
        <w:t xml:space="preserve"> </w:t>
      </w:r>
      <w:r w:rsidR="00A137EA" w:rsidRPr="002C3476">
        <w:rPr>
          <w:rFonts w:ascii="Arial Narrow" w:hAnsi="Arial Narrow"/>
          <w:sz w:val="24"/>
          <w:szCs w:val="24"/>
        </w:rPr>
        <w:t>(Federal and State Level)</w:t>
      </w:r>
      <w:r w:rsidR="00B268ED" w:rsidRPr="002C3476">
        <w:rPr>
          <w:rFonts w:ascii="Arial Narrow" w:hAnsi="Arial Narrow"/>
          <w:sz w:val="24"/>
          <w:szCs w:val="24"/>
        </w:rPr>
        <w:t xml:space="preserve">. A total of </w:t>
      </w:r>
      <w:r w:rsidR="000A027F" w:rsidRPr="002C3476">
        <w:rPr>
          <w:rFonts w:ascii="Arial Narrow" w:hAnsi="Arial Narrow"/>
          <w:sz w:val="24"/>
          <w:szCs w:val="24"/>
        </w:rPr>
        <w:t>17</w:t>
      </w:r>
      <w:r w:rsidR="00B268ED" w:rsidRPr="002C3476">
        <w:rPr>
          <w:rFonts w:ascii="Arial Narrow" w:hAnsi="Arial Narrow"/>
          <w:sz w:val="24"/>
          <w:szCs w:val="24"/>
        </w:rPr>
        <w:t xml:space="preserve"> KIIs were conducted</w:t>
      </w:r>
      <w:r w:rsidR="00F42671">
        <w:rPr>
          <w:rFonts w:ascii="Arial Narrow" w:hAnsi="Arial Narrow"/>
          <w:sz w:val="24"/>
          <w:szCs w:val="24"/>
        </w:rPr>
        <w:t xml:space="preserve"> (10 male and 7 female)</w:t>
      </w:r>
      <w:r w:rsidR="00B268ED" w:rsidRPr="002C3476">
        <w:rPr>
          <w:rFonts w:ascii="Arial Narrow" w:hAnsi="Arial Narrow"/>
          <w:sz w:val="24"/>
          <w:szCs w:val="24"/>
        </w:rPr>
        <w:t>.</w:t>
      </w:r>
      <w:r w:rsidR="00F42671">
        <w:rPr>
          <w:rFonts w:ascii="Arial Narrow" w:hAnsi="Arial Narrow"/>
          <w:sz w:val="24"/>
          <w:szCs w:val="24"/>
        </w:rPr>
        <w:t xml:space="preserve"> </w:t>
      </w:r>
      <w:r w:rsidR="00B268ED" w:rsidRPr="002C3476">
        <w:rPr>
          <w:rFonts w:ascii="Arial Narrow" w:hAnsi="Arial Narrow"/>
          <w:sz w:val="24"/>
          <w:szCs w:val="24"/>
        </w:rPr>
        <w:t xml:space="preserve"> </w:t>
      </w:r>
      <w:r w:rsidR="00A93D91" w:rsidRPr="002C3476">
        <w:rPr>
          <w:rFonts w:ascii="Arial Narrow" w:hAnsi="Arial Narrow"/>
          <w:sz w:val="24"/>
          <w:szCs w:val="24"/>
        </w:rPr>
        <w:t xml:space="preserve">Informants were knowledgeable about this project </w:t>
      </w:r>
      <w:r w:rsidR="00A137EA" w:rsidRPr="002C3476">
        <w:rPr>
          <w:rFonts w:ascii="Arial Narrow" w:hAnsi="Arial Narrow"/>
          <w:sz w:val="24"/>
          <w:szCs w:val="24"/>
        </w:rPr>
        <w:t xml:space="preserve">and </w:t>
      </w:r>
      <w:r w:rsidR="00A93D91" w:rsidRPr="002C3476">
        <w:rPr>
          <w:rFonts w:ascii="Arial Narrow" w:hAnsi="Arial Narrow"/>
          <w:sz w:val="24"/>
          <w:szCs w:val="24"/>
        </w:rPr>
        <w:t>were purposively sampled by the project implementing partners.</w:t>
      </w:r>
      <w:r w:rsidR="00F42671">
        <w:rPr>
          <w:rFonts w:ascii="Arial Narrow" w:hAnsi="Arial Narrow"/>
          <w:sz w:val="24"/>
          <w:szCs w:val="24"/>
        </w:rPr>
        <w:t xml:space="preserve"> </w:t>
      </w:r>
    </w:p>
    <w:tbl>
      <w:tblPr>
        <w:tblW w:w="0" w:type="auto"/>
        <w:tblInd w:w="113" w:type="dxa"/>
        <w:tblLayout w:type="fixed"/>
        <w:tblCellMar>
          <w:left w:w="113" w:type="dxa"/>
        </w:tblCellMar>
        <w:tblLook w:val="04A0" w:firstRow="1" w:lastRow="0" w:firstColumn="1" w:lastColumn="0" w:noHBand="0" w:noVBand="1"/>
      </w:tblPr>
      <w:tblGrid>
        <w:gridCol w:w="6452"/>
        <w:gridCol w:w="1080"/>
      </w:tblGrid>
      <w:tr w:rsidR="00B268ED" w:rsidRPr="002C3476" w14:paraId="2EA2EBB6" w14:textId="77777777" w:rsidTr="00B268ED">
        <w:trPr>
          <w:trHeight w:val="200"/>
        </w:trPr>
        <w:tc>
          <w:tcPr>
            <w:tcW w:w="6452" w:type="dxa"/>
            <w:tcBorders>
              <w:top w:val="single" w:sz="4" w:space="0" w:color="4F81BD"/>
              <w:left w:val="single" w:sz="4" w:space="0" w:color="4F81BD"/>
              <w:bottom w:val="single" w:sz="4" w:space="0" w:color="4F81BD"/>
              <w:right w:val="nil"/>
            </w:tcBorders>
            <w:shd w:val="clear" w:color="auto" w:fill="4F81BD"/>
            <w:hideMark/>
          </w:tcPr>
          <w:p w14:paraId="4E6C7E34" w14:textId="77777777" w:rsidR="00B268ED" w:rsidRPr="002C3476" w:rsidRDefault="00B268ED" w:rsidP="00010707">
            <w:pPr>
              <w:tabs>
                <w:tab w:val="left" w:pos="3556"/>
              </w:tabs>
              <w:spacing w:after="0"/>
              <w:jc w:val="both"/>
              <w:rPr>
                <w:rFonts w:ascii="Arial Narrow" w:hAnsi="Arial Narrow"/>
                <w:sz w:val="24"/>
                <w:szCs w:val="24"/>
              </w:rPr>
            </w:pPr>
            <w:bookmarkStart w:id="22" w:name="_Hlk101375328"/>
            <w:bookmarkEnd w:id="22"/>
            <w:r w:rsidRPr="002C3476">
              <w:rPr>
                <w:rFonts w:ascii="Arial Narrow" w:hAnsi="Arial Narrow"/>
                <w:b/>
                <w:color w:val="FFFFFF"/>
                <w:sz w:val="24"/>
                <w:szCs w:val="24"/>
              </w:rPr>
              <w:t>KII Sample</w:t>
            </w:r>
          </w:p>
        </w:tc>
        <w:tc>
          <w:tcPr>
            <w:tcW w:w="1080" w:type="dxa"/>
            <w:tcBorders>
              <w:top w:val="single" w:sz="4" w:space="0" w:color="4F81BD"/>
              <w:left w:val="single" w:sz="4" w:space="0" w:color="4F81BD"/>
              <w:bottom w:val="single" w:sz="4" w:space="0" w:color="4F81BD"/>
              <w:right w:val="single" w:sz="4" w:space="0" w:color="4F81BD"/>
            </w:tcBorders>
            <w:shd w:val="clear" w:color="auto" w:fill="4F81BD"/>
          </w:tcPr>
          <w:p w14:paraId="3332603E" w14:textId="77777777" w:rsidR="00B268ED" w:rsidRPr="002C3476" w:rsidRDefault="00B268ED" w:rsidP="00010707">
            <w:pPr>
              <w:tabs>
                <w:tab w:val="left" w:pos="3556"/>
              </w:tabs>
              <w:snapToGrid w:val="0"/>
              <w:spacing w:after="0"/>
              <w:jc w:val="both"/>
              <w:rPr>
                <w:b/>
                <w:bCs/>
                <w:color w:val="FFFFFF"/>
                <w:sz w:val="24"/>
                <w:szCs w:val="24"/>
              </w:rPr>
            </w:pPr>
          </w:p>
        </w:tc>
      </w:tr>
      <w:tr w:rsidR="00B268ED" w:rsidRPr="002C3476" w14:paraId="5258E6B5" w14:textId="77777777" w:rsidTr="00B268ED">
        <w:trPr>
          <w:trHeight w:val="200"/>
        </w:trPr>
        <w:tc>
          <w:tcPr>
            <w:tcW w:w="6452" w:type="dxa"/>
            <w:tcBorders>
              <w:top w:val="single" w:sz="4" w:space="0" w:color="95B3D7"/>
              <w:left w:val="single" w:sz="4" w:space="0" w:color="95B3D7"/>
              <w:bottom w:val="single" w:sz="4" w:space="0" w:color="95B3D7"/>
              <w:right w:val="nil"/>
            </w:tcBorders>
            <w:shd w:val="clear" w:color="auto" w:fill="DBE5F1"/>
            <w:hideMark/>
          </w:tcPr>
          <w:p w14:paraId="3B398001" w14:textId="77777777" w:rsidR="00B268ED" w:rsidRPr="002C3476" w:rsidRDefault="00B268ED" w:rsidP="00010707">
            <w:pPr>
              <w:spacing w:after="0"/>
              <w:jc w:val="both"/>
              <w:rPr>
                <w:rFonts w:ascii="Arial Narrow" w:hAnsi="Arial Narrow"/>
                <w:sz w:val="24"/>
                <w:szCs w:val="24"/>
              </w:rPr>
            </w:pPr>
            <w:r w:rsidRPr="002C3476">
              <w:rPr>
                <w:rFonts w:ascii="Arial Narrow" w:hAnsi="Arial Narrow"/>
                <w:b/>
                <w:bCs/>
                <w:color w:val="000000"/>
                <w:sz w:val="24"/>
                <w:szCs w:val="24"/>
              </w:rPr>
              <w:lastRenderedPageBreak/>
              <w:t>Informant Type</w:t>
            </w:r>
          </w:p>
        </w:tc>
        <w:tc>
          <w:tcPr>
            <w:tcW w:w="1080" w:type="dxa"/>
            <w:tcBorders>
              <w:top w:val="single" w:sz="4" w:space="0" w:color="95B3D7"/>
              <w:left w:val="single" w:sz="4" w:space="0" w:color="95B3D7"/>
              <w:bottom w:val="single" w:sz="4" w:space="0" w:color="95B3D7"/>
              <w:right w:val="single" w:sz="4" w:space="0" w:color="95B3D7"/>
            </w:tcBorders>
            <w:shd w:val="clear" w:color="auto" w:fill="DBE5F1"/>
            <w:hideMark/>
          </w:tcPr>
          <w:p w14:paraId="27F08CDE" w14:textId="77777777" w:rsidR="00B268ED" w:rsidRPr="002C3476" w:rsidRDefault="00B268ED" w:rsidP="00010707">
            <w:pPr>
              <w:spacing w:after="0"/>
              <w:jc w:val="both"/>
              <w:rPr>
                <w:rFonts w:ascii="Arial Narrow" w:hAnsi="Arial Narrow"/>
                <w:sz w:val="24"/>
                <w:szCs w:val="24"/>
              </w:rPr>
            </w:pPr>
            <w:r w:rsidRPr="002C3476">
              <w:rPr>
                <w:rFonts w:ascii="Arial Narrow" w:hAnsi="Arial Narrow"/>
                <w:color w:val="000000"/>
                <w:sz w:val="24"/>
                <w:szCs w:val="24"/>
              </w:rPr>
              <w:t>Number</w:t>
            </w:r>
          </w:p>
        </w:tc>
      </w:tr>
      <w:tr w:rsidR="00B268ED" w:rsidRPr="002C3476" w14:paraId="5393E5AD" w14:textId="77777777" w:rsidTr="00B268ED">
        <w:trPr>
          <w:trHeight w:val="80"/>
        </w:trPr>
        <w:tc>
          <w:tcPr>
            <w:tcW w:w="6452" w:type="dxa"/>
            <w:tcBorders>
              <w:top w:val="single" w:sz="4" w:space="0" w:color="95B3D7"/>
              <w:left w:val="single" w:sz="4" w:space="0" w:color="95B3D7"/>
              <w:bottom w:val="single" w:sz="4" w:space="0" w:color="95B3D7"/>
              <w:right w:val="nil"/>
            </w:tcBorders>
            <w:shd w:val="clear" w:color="auto" w:fill="DBE5F1"/>
            <w:hideMark/>
          </w:tcPr>
          <w:p w14:paraId="18030056" w14:textId="77777777" w:rsidR="00B268ED" w:rsidRPr="002C3476" w:rsidRDefault="00B268ED" w:rsidP="00010707">
            <w:pPr>
              <w:tabs>
                <w:tab w:val="left" w:pos="1207"/>
              </w:tabs>
              <w:spacing w:after="0"/>
              <w:jc w:val="both"/>
              <w:rPr>
                <w:rFonts w:ascii="Arial Narrow" w:hAnsi="Arial Narrow"/>
                <w:sz w:val="24"/>
                <w:szCs w:val="24"/>
              </w:rPr>
            </w:pPr>
            <w:r w:rsidRPr="002C3476">
              <w:rPr>
                <w:rFonts w:ascii="Arial Narrow" w:hAnsi="Arial Narrow"/>
                <w:color w:val="000000"/>
                <w:sz w:val="24"/>
                <w:szCs w:val="24"/>
              </w:rPr>
              <w:t>UN Women staff (Somalia)</w:t>
            </w:r>
          </w:p>
        </w:tc>
        <w:tc>
          <w:tcPr>
            <w:tcW w:w="1080" w:type="dxa"/>
            <w:tcBorders>
              <w:top w:val="single" w:sz="4" w:space="0" w:color="95B3D7"/>
              <w:left w:val="single" w:sz="4" w:space="0" w:color="95B3D7"/>
              <w:bottom w:val="single" w:sz="4" w:space="0" w:color="95B3D7"/>
              <w:right w:val="single" w:sz="4" w:space="0" w:color="95B3D7"/>
            </w:tcBorders>
            <w:shd w:val="clear" w:color="auto" w:fill="DBE5F1"/>
            <w:hideMark/>
          </w:tcPr>
          <w:p w14:paraId="4630A76D" w14:textId="061F1D82" w:rsidR="00B268ED" w:rsidRPr="002C3476" w:rsidRDefault="00345033" w:rsidP="00010707">
            <w:pPr>
              <w:tabs>
                <w:tab w:val="left" w:pos="1207"/>
              </w:tabs>
              <w:spacing w:after="0"/>
              <w:jc w:val="both"/>
              <w:rPr>
                <w:rFonts w:ascii="Arial Narrow" w:hAnsi="Arial Narrow"/>
                <w:sz w:val="24"/>
                <w:szCs w:val="24"/>
              </w:rPr>
            </w:pPr>
            <w:r w:rsidRPr="002C3476">
              <w:rPr>
                <w:rFonts w:ascii="Arial Narrow" w:hAnsi="Arial Narrow"/>
                <w:color w:val="000000"/>
                <w:sz w:val="24"/>
                <w:szCs w:val="24"/>
              </w:rPr>
              <w:t>1</w:t>
            </w:r>
          </w:p>
        </w:tc>
      </w:tr>
      <w:tr w:rsidR="00B268ED" w:rsidRPr="002C3476" w14:paraId="33BEFE47" w14:textId="77777777" w:rsidTr="00B268ED">
        <w:trPr>
          <w:trHeight w:val="334"/>
        </w:trPr>
        <w:tc>
          <w:tcPr>
            <w:tcW w:w="6452" w:type="dxa"/>
            <w:tcBorders>
              <w:top w:val="single" w:sz="4" w:space="0" w:color="95B3D7"/>
              <w:left w:val="single" w:sz="4" w:space="0" w:color="95B3D7"/>
              <w:bottom w:val="single" w:sz="4" w:space="0" w:color="95B3D7"/>
              <w:right w:val="nil"/>
            </w:tcBorders>
            <w:hideMark/>
          </w:tcPr>
          <w:p w14:paraId="6BDEF8F5" w14:textId="3AC8CDF2" w:rsidR="00B268ED" w:rsidRPr="002C3476" w:rsidRDefault="00A137EA" w:rsidP="00010707">
            <w:pPr>
              <w:spacing w:after="0"/>
              <w:jc w:val="both"/>
              <w:rPr>
                <w:rFonts w:ascii="Arial Narrow" w:hAnsi="Arial Narrow"/>
                <w:sz w:val="24"/>
                <w:szCs w:val="24"/>
              </w:rPr>
            </w:pPr>
            <w:r w:rsidRPr="002C3476">
              <w:rPr>
                <w:rFonts w:ascii="Arial Narrow" w:hAnsi="Arial Narrow"/>
                <w:color w:val="000000"/>
                <w:sz w:val="24"/>
                <w:szCs w:val="24"/>
              </w:rPr>
              <w:t xml:space="preserve">NAPAD Project staff </w:t>
            </w:r>
          </w:p>
        </w:tc>
        <w:tc>
          <w:tcPr>
            <w:tcW w:w="1080" w:type="dxa"/>
            <w:tcBorders>
              <w:top w:val="single" w:sz="4" w:space="0" w:color="95B3D7"/>
              <w:left w:val="single" w:sz="4" w:space="0" w:color="95B3D7"/>
              <w:bottom w:val="single" w:sz="4" w:space="0" w:color="95B3D7"/>
              <w:right w:val="single" w:sz="4" w:space="0" w:color="95B3D7"/>
            </w:tcBorders>
            <w:hideMark/>
          </w:tcPr>
          <w:p w14:paraId="6401CA69" w14:textId="1E88305A" w:rsidR="00B268ED" w:rsidRPr="002C3476" w:rsidRDefault="00A137EA" w:rsidP="00010707">
            <w:pPr>
              <w:spacing w:after="0"/>
              <w:jc w:val="both"/>
              <w:rPr>
                <w:rFonts w:ascii="Arial Narrow" w:hAnsi="Arial Narrow"/>
                <w:sz w:val="24"/>
                <w:szCs w:val="24"/>
              </w:rPr>
            </w:pPr>
            <w:r w:rsidRPr="002C3476">
              <w:rPr>
                <w:rFonts w:ascii="Arial Narrow" w:hAnsi="Arial Narrow"/>
                <w:sz w:val="24"/>
                <w:szCs w:val="24"/>
              </w:rPr>
              <w:t>4</w:t>
            </w:r>
          </w:p>
        </w:tc>
      </w:tr>
      <w:tr w:rsidR="00B268ED" w:rsidRPr="002C3476" w14:paraId="5463448E" w14:textId="77777777" w:rsidTr="00B268ED">
        <w:trPr>
          <w:trHeight w:val="334"/>
        </w:trPr>
        <w:tc>
          <w:tcPr>
            <w:tcW w:w="6452" w:type="dxa"/>
            <w:tcBorders>
              <w:top w:val="single" w:sz="4" w:space="0" w:color="95B3D7"/>
              <w:left w:val="single" w:sz="4" w:space="0" w:color="95B3D7"/>
              <w:bottom w:val="single" w:sz="4" w:space="0" w:color="95B3D7"/>
              <w:right w:val="nil"/>
            </w:tcBorders>
            <w:shd w:val="clear" w:color="auto" w:fill="DBE5F1"/>
            <w:hideMark/>
          </w:tcPr>
          <w:p w14:paraId="412DC55B" w14:textId="45B32782" w:rsidR="00B268ED" w:rsidRPr="002C3476" w:rsidRDefault="00A137EA" w:rsidP="00010707">
            <w:pPr>
              <w:spacing w:after="0"/>
              <w:jc w:val="both"/>
              <w:rPr>
                <w:rFonts w:ascii="Arial Narrow" w:hAnsi="Arial Narrow"/>
                <w:sz w:val="24"/>
                <w:szCs w:val="24"/>
              </w:rPr>
            </w:pPr>
            <w:r w:rsidRPr="002C3476">
              <w:rPr>
                <w:rFonts w:ascii="Arial Narrow" w:hAnsi="Arial Narrow"/>
                <w:color w:val="000000"/>
                <w:sz w:val="24"/>
                <w:szCs w:val="24"/>
              </w:rPr>
              <w:t>SWDC Project staff</w:t>
            </w:r>
          </w:p>
        </w:tc>
        <w:tc>
          <w:tcPr>
            <w:tcW w:w="1080" w:type="dxa"/>
            <w:tcBorders>
              <w:top w:val="single" w:sz="4" w:space="0" w:color="95B3D7"/>
              <w:left w:val="single" w:sz="4" w:space="0" w:color="95B3D7"/>
              <w:bottom w:val="single" w:sz="4" w:space="0" w:color="95B3D7"/>
              <w:right w:val="single" w:sz="4" w:space="0" w:color="95B3D7"/>
            </w:tcBorders>
            <w:shd w:val="clear" w:color="auto" w:fill="DBE5F1"/>
            <w:hideMark/>
          </w:tcPr>
          <w:p w14:paraId="13F90C8D" w14:textId="7D28ACA6" w:rsidR="00B268ED" w:rsidRPr="002C3476" w:rsidRDefault="0029028D" w:rsidP="00010707">
            <w:pPr>
              <w:spacing w:after="0"/>
              <w:jc w:val="both"/>
              <w:rPr>
                <w:rFonts w:ascii="Arial Narrow" w:hAnsi="Arial Narrow"/>
                <w:sz w:val="24"/>
                <w:szCs w:val="24"/>
              </w:rPr>
            </w:pPr>
            <w:r w:rsidRPr="002C3476">
              <w:rPr>
                <w:rFonts w:ascii="Arial Narrow" w:hAnsi="Arial Narrow"/>
                <w:color w:val="000000"/>
                <w:sz w:val="24"/>
                <w:szCs w:val="24"/>
              </w:rPr>
              <w:t>4</w:t>
            </w:r>
          </w:p>
        </w:tc>
      </w:tr>
      <w:tr w:rsidR="00B268ED" w:rsidRPr="002C3476" w14:paraId="6BB10CFA" w14:textId="77777777" w:rsidTr="00B268ED">
        <w:trPr>
          <w:trHeight w:val="334"/>
        </w:trPr>
        <w:tc>
          <w:tcPr>
            <w:tcW w:w="6452" w:type="dxa"/>
            <w:tcBorders>
              <w:top w:val="single" w:sz="4" w:space="0" w:color="95B3D7"/>
              <w:left w:val="single" w:sz="4" w:space="0" w:color="95B3D7"/>
              <w:bottom w:val="single" w:sz="4" w:space="0" w:color="95B3D7"/>
              <w:right w:val="nil"/>
            </w:tcBorders>
            <w:hideMark/>
          </w:tcPr>
          <w:p w14:paraId="7F49D26D" w14:textId="031AC637" w:rsidR="00B268ED" w:rsidRPr="002C3476" w:rsidRDefault="003131B1" w:rsidP="00010707">
            <w:pPr>
              <w:spacing w:after="0"/>
              <w:jc w:val="both"/>
              <w:rPr>
                <w:rFonts w:ascii="Arial Narrow" w:hAnsi="Arial Narrow"/>
                <w:sz w:val="24"/>
                <w:szCs w:val="24"/>
              </w:rPr>
            </w:pPr>
            <w:r>
              <w:rPr>
                <w:rFonts w:ascii="Arial Narrow" w:hAnsi="Arial Narrow"/>
                <w:sz w:val="24"/>
                <w:szCs w:val="24"/>
              </w:rPr>
              <w:t xml:space="preserve">Government </w:t>
            </w:r>
            <w:r w:rsidR="00B268ED" w:rsidRPr="002C3476">
              <w:rPr>
                <w:rFonts w:ascii="Arial Narrow" w:hAnsi="Arial Narrow"/>
                <w:sz w:val="24"/>
                <w:szCs w:val="24"/>
              </w:rPr>
              <w:t xml:space="preserve">Officials </w:t>
            </w:r>
          </w:p>
        </w:tc>
        <w:tc>
          <w:tcPr>
            <w:tcW w:w="1080" w:type="dxa"/>
            <w:tcBorders>
              <w:top w:val="single" w:sz="4" w:space="0" w:color="95B3D7"/>
              <w:left w:val="single" w:sz="4" w:space="0" w:color="95B3D7"/>
              <w:bottom w:val="single" w:sz="4" w:space="0" w:color="95B3D7"/>
              <w:right w:val="single" w:sz="4" w:space="0" w:color="95B3D7"/>
            </w:tcBorders>
            <w:hideMark/>
          </w:tcPr>
          <w:p w14:paraId="4E1A8D71" w14:textId="5265758E" w:rsidR="00B268ED" w:rsidRPr="002C3476" w:rsidRDefault="00B268ED" w:rsidP="00010707">
            <w:pPr>
              <w:spacing w:after="0"/>
              <w:jc w:val="both"/>
              <w:rPr>
                <w:rFonts w:ascii="Arial Narrow" w:hAnsi="Arial Narrow"/>
                <w:sz w:val="24"/>
                <w:szCs w:val="24"/>
              </w:rPr>
            </w:pPr>
            <w:r w:rsidRPr="002C3476">
              <w:rPr>
                <w:rFonts w:ascii="Arial Narrow" w:hAnsi="Arial Narrow"/>
                <w:sz w:val="24"/>
                <w:szCs w:val="24"/>
              </w:rPr>
              <w:t>3</w:t>
            </w:r>
          </w:p>
        </w:tc>
      </w:tr>
      <w:tr w:rsidR="00B268ED" w:rsidRPr="002C3476" w14:paraId="20CB398B" w14:textId="77777777" w:rsidTr="00B268ED">
        <w:trPr>
          <w:trHeight w:val="334"/>
        </w:trPr>
        <w:tc>
          <w:tcPr>
            <w:tcW w:w="6452" w:type="dxa"/>
            <w:tcBorders>
              <w:top w:val="single" w:sz="4" w:space="0" w:color="95B3D7"/>
              <w:left w:val="single" w:sz="4" w:space="0" w:color="95B3D7"/>
              <w:bottom w:val="single" w:sz="4" w:space="0" w:color="95B3D7"/>
              <w:right w:val="nil"/>
            </w:tcBorders>
            <w:hideMark/>
          </w:tcPr>
          <w:p w14:paraId="03A3033D" w14:textId="621547FB" w:rsidR="00B268ED" w:rsidRPr="002C3476" w:rsidRDefault="00A137EA" w:rsidP="00010707">
            <w:pPr>
              <w:spacing w:after="0"/>
              <w:jc w:val="both"/>
              <w:rPr>
                <w:rFonts w:ascii="Arial Narrow" w:hAnsi="Arial Narrow"/>
                <w:sz w:val="24"/>
                <w:szCs w:val="24"/>
              </w:rPr>
            </w:pPr>
            <w:r w:rsidRPr="002C3476">
              <w:rPr>
                <w:rFonts w:ascii="Arial Narrow" w:hAnsi="Arial Narrow"/>
                <w:sz w:val="24"/>
                <w:szCs w:val="24"/>
              </w:rPr>
              <w:t>Community Members targeted in awareness raising sessions</w:t>
            </w:r>
          </w:p>
        </w:tc>
        <w:tc>
          <w:tcPr>
            <w:tcW w:w="1080" w:type="dxa"/>
            <w:tcBorders>
              <w:top w:val="single" w:sz="4" w:space="0" w:color="95B3D7"/>
              <w:left w:val="single" w:sz="4" w:space="0" w:color="95B3D7"/>
              <w:bottom w:val="single" w:sz="4" w:space="0" w:color="95B3D7"/>
              <w:right w:val="single" w:sz="4" w:space="0" w:color="95B3D7"/>
            </w:tcBorders>
            <w:hideMark/>
          </w:tcPr>
          <w:p w14:paraId="1FBFEBF1" w14:textId="2FFDDA5F" w:rsidR="00B268ED" w:rsidRPr="002C3476" w:rsidRDefault="00A137EA" w:rsidP="00010707">
            <w:pPr>
              <w:spacing w:after="0"/>
              <w:jc w:val="both"/>
              <w:rPr>
                <w:rFonts w:ascii="Arial Narrow" w:hAnsi="Arial Narrow"/>
                <w:sz w:val="24"/>
                <w:szCs w:val="24"/>
              </w:rPr>
            </w:pPr>
            <w:r w:rsidRPr="002C3476">
              <w:rPr>
                <w:rFonts w:ascii="Arial Narrow" w:hAnsi="Arial Narrow"/>
                <w:sz w:val="24"/>
                <w:szCs w:val="24"/>
              </w:rPr>
              <w:t>5</w:t>
            </w:r>
          </w:p>
        </w:tc>
      </w:tr>
      <w:tr w:rsidR="00B268ED" w:rsidRPr="002C3476" w14:paraId="444B6D7D" w14:textId="77777777" w:rsidTr="00B268ED">
        <w:trPr>
          <w:trHeight w:val="200"/>
        </w:trPr>
        <w:tc>
          <w:tcPr>
            <w:tcW w:w="6452" w:type="dxa"/>
            <w:tcBorders>
              <w:top w:val="single" w:sz="4" w:space="0" w:color="95B3D7"/>
              <w:left w:val="single" w:sz="4" w:space="0" w:color="95B3D7"/>
              <w:bottom w:val="single" w:sz="4" w:space="0" w:color="95B3D7"/>
              <w:right w:val="nil"/>
            </w:tcBorders>
            <w:shd w:val="clear" w:color="auto" w:fill="DBE5F1"/>
            <w:hideMark/>
          </w:tcPr>
          <w:p w14:paraId="2F6B5DCB" w14:textId="77777777" w:rsidR="00B268ED" w:rsidRPr="002C3476" w:rsidRDefault="00B268ED" w:rsidP="00010707">
            <w:pPr>
              <w:spacing w:after="0"/>
              <w:jc w:val="both"/>
              <w:rPr>
                <w:rFonts w:ascii="Arial Narrow" w:hAnsi="Arial Narrow"/>
                <w:sz w:val="24"/>
                <w:szCs w:val="24"/>
              </w:rPr>
            </w:pPr>
            <w:r w:rsidRPr="002C3476">
              <w:rPr>
                <w:rFonts w:ascii="Arial Narrow" w:hAnsi="Arial Narrow"/>
                <w:b/>
                <w:bCs/>
                <w:color w:val="000000"/>
                <w:sz w:val="24"/>
                <w:szCs w:val="24"/>
              </w:rPr>
              <w:t>Total</w:t>
            </w:r>
          </w:p>
        </w:tc>
        <w:tc>
          <w:tcPr>
            <w:tcW w:w="1080" w:type="dxa"/>
            <w:tcBorders>
              <w:top w:val="single" w:sz="4" w:space="0" w:color="95B3D7"/>
              <w:left w:val="single" w:sz="4" w:space="0" w:color="95B3D7"/>
              <w:bottom w:val="single" w:sz="4" w:space="0" w:color="95B3D7"/>
              <w:right w:val="single" w:sz="4" w:space="0" w:color="95B3D7"/>
            </w:tcBorders>
            <w:shd w:val="clear" w:color="auto" w:fill="DBE5F1"/>
            <w:hideMark/>
          </w:tcPr>
          <w:p w14:paraId="44F9F57C" w14:textId="4A34D0B4" w:rsidR="00B268ED" w:rsidRPr="002C3476" w:rsidRDefault="003131B1" w:rsidP="00010707">
            <w:pPr>
              <w:spacing w:after="0"/>
              <w:jc w:val="both"/>
              <w:rPr>
                <w:rFonts w:ascii="Arial Narrow" w:hAnsi="Arial Narrow"/>
                <w:sz w:val="24"/>
                <w:szCs w:val="24"/>
              </w:rPr>
            </w:pPr>
            <w:r>
              <w:rPr>
                <w:rFonts w:ascii="Arial Narrow" w:hAnsi="Arial Narrow"/>
                <w:b/>
                <w:bCs/>
                <w:color w:val="000000"/>
                <w:sz w:val="24"/>
                <w:szCs w:val="24"/>
              </w:rPr>
              <w:t>17</w:t>
            </w:r>
          </w:p>
        </w:tc>
      </w:tr>
    </w:tbl>
    <w:p w14:paraId="22D7C0A7" w14:textId="3C5D39E9" w:rsidR="00480C17" w:rsidRPr="002C3476" w:rsidRDefault="00480C17" w:rsidP="00010707">
      <w:pPr>
        <w:jc w:val="both"/>
        <w:rPr>
          <w:rFonts w:ascii="Arial Narrow" w:hAnsi="Arial Narrow"/>
          <w:b/>
          <w:bCs/>
          <w:sz w:val="24"/>
          <w:szCs w:val="24"/>
        </w:rPr>
      </w:pPr>
    </w:p>
    <w:p w14:paraId="26C13FF1" w14:textId="438E2A6C" w:rsidR="00F47822" w:rsidRPr="002C3476" w:rsidRDefault="00F47822" w:rsidP="00010707">
      <w:pPr>
        <w:jc w:val="both"/>
        <w:rPr>
          <w:rFonts w:ascii="Arial Narrow" w:hAnsi="Arial Narrow"/>
          <w:sz w:val="24"/>
          <w:szCs w:val="24"/>
        </w:rPr>
      </w:pPr>
      <w:r w:rsidRPr="002C3476">
        <w:rPr>
          <w:rFonts w:ascii="Arial Narrow" w:hAnsi="Arial Narrow"/>
          <w:b/>
          <w:bCs/>
          <w:sz w:val="24"/>
          <w:szCs w:val="24"/>
        </w:rPr>
        <w:t>Focus Group Discussions:</w:t>
      </w:r>
      <w:r w:rsidRPr="002C3476">
        <w:rPr>
          <w:rFonts w:ascii="Arial Narrow" w:hAnsi="Arial Narrow"/>
          <w:sz w:val="24"/>
          <w:szCs w:val="24"/>
        </w:rPr>
        <w:t xml:space="preserve"> FGDs were conducted with key project stakeholders at community level. These FGDs explored the impact of the project and achievement of project activities based on key project outputs, as well as gather feedback on the project’s approach and activities to inform key lessons learned. Each FGD comprised of 8 participants sampled purposively to ensure a variety of participants according to their gender, age groups and </w:t>
      </w:r>
      <w:r w:rsidR="002176EB">
        <w:rPr>
          <w:rFonts w:ascii="Arial Narrow" w:hAnsi="Arial Narrow"/>
          <w:sz w:val="24"/>
          <w:szCs w:val="24"/>
        </w:rPr>
        <w:t>activities</w:t>
      </w:r>
      <w:r w:rsidR="00F12A3F">
        <w:rPr>
          <w:rFonts w:ascii="Arial Narrow" w:hAnsi="Arial Narrow"/>
          <w:sz w:val="24"/>
          <w:szCs w:val="24"/>
        </w:rPr>
        <w:t xml:space="preserve"> in which they</w:t>
      </w:r>
      <w:r w:rsidR="002176EB">
        <w:rPr>
          <w:rFonts w:ascii="Arial Narrow" w:hAnsi="Arial Narrow"/>
          <w:sz w:val="24"/>
          <w:szCs w:val="24"/>
        </w:rPr>
        <w:t xml:space="preserve"> </w:t>
      </w:r>
      <w:r w:rsidRPr="002C3476">
        <w:rPr>
          <w:rFonts w:ascii="Arial Narrow" w:hAnsi="Arial Narrow"/>
          <w:sz w:val="24"/>
          <w:szCs w:val="24"/>
        </w:rPr>
        <w:t xml:space="preserve">participated. A total of </w:t>
      </w:r>
      <w:r w:rsidR="00A26F8B" w:rsidRPr="002C3476">
        <w:rPr>
          <w:rFonts w:ascii="Arial Narrow" w:hAnsi="Arial Narrow"/>
          <w:sz w:val="24"/>
          <w:szCs w:val="24"/>
        </w:rPr>
        <w:t xml:space="preserve">8 </w:t>
      </w:r>
      <w:r w:rsidRPr="002C3476">
        <w:rPr>
          <w:rFonts w:ascii="Arial Narrow" w:hAnsi="Arial Narrow"/>
          <w:sz w:val="24"/>
          <w:szCs w:val="24"/>
        </w:rPr>
        <w:t>FGDs w</w:t>
      </w:r>
      <w:r w:rsidR="007911E2" w:rsidRPr="002C3476">
        <w:rPr>
          <w:rFonts w:ascii="Arial Narrow" w:hAnsi="Arial Narrow"/>
          <w:sz w:val="24"/>
          <w:szCs w:val="24"/>
        </w:rPr>
        <w:t>ere</w:t>
      </w:r>
      <w:r w:rsidRPr="002C3476">
        <w:rPr>
          <w:rFonts w:ascii="Arial Narrow" w:hAnsi="Arial Narrow"/>
          <w:sz w:val="24"/>
          <w:szCs w:val="24"/>
        </w:rPr>
        <w:t xml:space="preserve"> conducted</w:t>
      </w:r>
      <w:r w:rsidR="000A027F" w:rsidRPr="002C3476">
        <w:rPr>
          <w:rFonts w:ascii="Arial Narrow" w:hAnsi="Arial Narrow"/>
          <w:sz w:val="24"/>
          <w:szCs w:val="24"/>
        </w:rPr>
        <w:t xml:space="preserve"> and each FGD consisted of 8 participants (64 </w:t>
      </w:r>
      <w:r w:rsidR="003131B1">
        <w:rPr>
          <w:rFonts w:ascii="Arial Narrow" w:hAnsi="Arial Narrow"/>
          <w:sz w:val="24"/>
          <w:szCs w:val="24"/>
        </w:rPr>
        <w:t>females</w:t>
      </w:r>
      <w:r w:rsidR="000A027F" w:rsidRPr="002C3476">
        <w:rPr>
          <w:rFonts w:ascii="Arial Narrow" w:hAnsi="Arial Narrow"/>
          <w:sz w:val="24"/>
          <w:szCs w:val="24"/>
        </w:rPr>
        <w:t xml:space="preserve"> in total).</w:t>
      </w:r>
    </w:p>
    <w:tbl>
      <w:tblPr>
        <w:tblW w:w="0" w:type="auto"/>
        <w:tblInd w:w="-55" w:type="dxa"/>
        <w:tblLayout w:type="fixed"/>
        <w:tblCellMar>
          <w:left w:w="113" w:type="dxa"/>
        </w:tblCellMar>
        <w:tblLook w:val="0000" w:firstRow="0" w:lastRow="0" w:firstColumn="0" w:lastColumn="0" w:noHBand="0" w:noVBand="0"/>
      </w:tblPr>
      <w:tblGrid>
        <w:gridCol w:w="5067"/>
        <w:gridCol w:w="1773"/>
        <w:gridCol w:w="1990"/>
      </w:tblGrid>
      <w:tr w:rsidR="00A26F8B" w:rsidRPr="002C3476" w14:paraId="5A0CCD28" w14:textId="77777777" w:rsidTr="0028407C">
        <w:trPr>
          <w:trHeight w:val="200"/>
        </w:trPr>
        <w:tc>
          <w:tcPr>
            <w:tcW w:w="5067" w:type="dxa"/>
            <w:tcBorders>
              <w:top w:val="single" w:sz="4" w:space="0" w:color="4F81BD"/>
              <w:left w:val="single" w:sz="4" w:space="0" w:color="4F81BD"/>
              <w:bottom w:val="single" w:sz="4" w:space="0" w:color="4F81BD"/>
            </w:tcBorders>
            <w:shd w:val="clear" w:color="auto" w:fill="4F81BD"/>
          </w:tcPr>
          <w:p w14:paraId="6DA92E34" w14:textId="77777777" w:rsidR="00A26F8B" w:rsidRPr="002C3476" w:rsidRDefault="00A26F8B" w:rsidP="00010707">
            <w:pPr>
              <w:tabs>
                <w:tab w:val="left" w:pos="3556"/>
              </w:tabs>
              <w:spacing w:after="0"/>
              <w:jc w:val="both"/>
              <w:rPr>
                <w:rFonts w:ascii="Arial Narrow" w:hAnsi="Arial Narrow"/>
              </w:rPr>
            </w:pPr>
            <w:r w:rsidRPr="002C3476">
              <w:rPr>
                <w:rFonts w:ascii="Arial Narrow" w:hAnsi="Arial Narrow" w:cs="Helvetica Neue"/>
                <w:b/>
                <w:color w:val="FFFFFF"/>
              </w:rPr>
              <w:t>FGD Sample</w:t>
            </w:r>
          </w:p>
        </w:tc>
        <w:tc>
          <w:tcPr>
            <w:tcW w:w="3763" w:type="dxa"/>
            <w:gridSpan w:val="2"/>
            <w:tcBorders>
              <w:top w:val="single" w:sz="4" w:space="0" w:color="4F81BD"/>
              <w:left w:val="single" w:sz="4" w:space="0" w:color="4F81BD"/>
              <w:bottom w:val="single" w:sz="4" w:space="0" w:color="4F81BD"/>
              <w:right w:val="single" w:sz="4" w:space="0" w:color="4F81BD"/>
            </w:tcBorders>
            <w:shd w:val="clear" w:color="auto" w:fill="4F81BD"/>
          </w:tcPr>
          <w:p w14:paraId="0E5E7DCD" w14:textId="77777777" w:rsidR="00A26F8B" w:rsidRPr="002C3476" w:rsidRDefault="00A26F8B" w:rsidP="00010707">
            <w:pPr>
              <w:tabs>
                <w:tab w:val="left" w:pos="3556"/>
              </w:tabs>
              <w:snapToGrid w:val="0"/>
              <w:spacing w:after="0"/>
              <w:jc w:val="both"/>
              <w:rPr>
                <w:rFonts w:ascii="Arial Narrow" w:hAnsi="Arial Narrow" w:cs="Helvetica Neue"/>
                <w:b/>
                <w:bCs/>
                <w:color w:val="FFFFFF"/>
              </w:rPr>
            </w:pPr>
          </w:p>
        </w:tc>
      </w:tr>
      <w:tr w:rsidR="00A26F8B" w:rsidRPr="002C3476" w14:paraId="3013A743" w14:textId="77777777" w:rsidTr="0028407C">
        <w:trPr>
          <w:trHeight w:val="200"/>
        </w:trPr>
        <w:tc>
          <w:tcPr>
            <w:tcW w:w="6840" w:type="dxa"/>
            <w:gridSpan w:val="2"/>
            <w:tcBorders>
              <w:top w:val="single" w:sz="4" w:space="0" w:color="95B3D7"/>
              <w:left w:val="single" w:sz="4" w:space="0" w:color="95B3D7"/>
              <w:bottom w:val="single" w:sz="4" w:space="0" w:color="95B3D7"/>
            </w:tcBorders>
            <w:shd w:val="clear" w:color="auto" w:fill="DBE5F1"/>
          </w:tcPr>
          <w:p w14:paraId="38274D66" w14:textId="77777777" w:rsidR="00A26F8B" w:rsidRPr="002C3476" w:rsidRDefault="00A26F8B" w:rsidP="00010707">
            <w:pPr>
              <w:spacing w:after="0"/>
              <w:jc w:val="both"/>
              <w:rPr>
                <w:rFonts w:ascii="Arial Narrow" w:hAnsi="Arial Narrow"/>
              </w:rPr>
            </w:pPr>
            <w:r w:rsidRPr="002C3476">
              <w:rPr>
                <w:rFonts w:ascii="Arial Narrow" w:hAnsi="Arial Narrow" w:cs="Calibri"/>
                <w:b/>
                <w:bCs/>
                <w:sz w:val="24"/>
                <w:szCs w:val="24"/>
              </w:rPr>
              <w:t>Participant Type</w:t>
            </w:r>
          </w:p>
        </w:tc>
        <w:tc>
          <w:tcPr>
            <w:tcW w:w="1990" w:type="dxa"/>
            <w:tcBorders>
              <w:top w:val="single" w:sz="4" w:space="0" w:color="95B3D7"/>
              <w:left w:val="single" w:sz="4" w:space="0" w:color="95B3D7"/>
              <w:bottom w:val="single" w:sz="4" w:space="0" w:color="95B3D7"/>
              <w:right w:val="single" w:sz="4" w:space="0" w:color="95B3D7"/>
            </w:tcBorders>
            <w:shd w:val="clear" w:color="auto" w:fill="DBE5F1"/>
          </w:tcPr>
          <w:p w14:paraId="56D12209" w14:textId="77777777" w:rsidR="00A26F8B" w:rsidRPr="002C3476" w:rsidRDefault="00A26F8B" w:rsidP="00010707">
            <w:pPr>
              <w:spacing w:after="0"/>
              <w:jc w:val="both"/>
              <w:rPr>
                <w:rFonts w:ascii="Arial Narrow" w:hAnsi="Arial Narrow"/>
              </w:rPr>
            </w:pPr>
            <w:r w:rsidRPr="002C3476">
              <w:rPr>
                <w:rFonts w:ascii="Arial Narrow" w:hAnsi="Arial Narrow" w:cs="Calibri"/>
                <w:b/>
                <w:bCs/>
                <w:sz w:val="24"/>
                <w:szCs w:val="24"/>
              </w:rPr>
              <w:t>Number of FGDs</w:t>
            </w:r>
          </w:p>
        </w:tc>
      </w:tr>
      <w:tr w:rsidR="00A26F8B" w:rsidRPr="002C3476" w14:paraId="29EA3410" w14:textId="77777777" w:rsidTr="0028407C">
        <w:trPr>
          <w:trHeight w:val="224"/>
        </w:trPr>
        <w:tc>
          <w:tcPr>
            <w:tcW w:w="6840" w:type="dxa"/>
            <w:gridSpan w:val="2"/>
            <w:tcBorders>
              <w:top w:val="single" w:sz="4" w:space="0" w:color="95B3D7"/>
              <w:left w:val="single" w:sz="4" w:space="0" w:color="95B3D7"/>
              <w:bottom w:val="single" w:sz="4" w:space="0" w:color="95B3D7"/>
            </w:tcBorders>
            <w:shd w:val="clear" w:color="auto" w:fill="auto"/>
          </w:tcPr>
          <w:p w14:paraId="7D046FB5" w14:textId="77777777" w:rsidR="00A26F8B" w:rsidRPr="002C3476" w:rsidRDefault="00A26F8B" w:rsidP="00010707">
            <w:pPr>
              <w:tabs>
                <w:tab w:val="left" w:pos="1207"/>
              </w:tabs>
              <w:spacing w:after="0"/>
              <w:jc w:val="both"/>
              <w:rPr>
                <w:rFonts w:ascii="Arial Narrow" w:hAnsi="Arial Narrow"/>
              </w:rPr>
            </w:pPr>
            <w:r w:rsidRPr="002C3476">
              <w:rPr>
                <w:rFonts w:ascii="Arial Narrow" w:hAnsi="Arial Narrow" w:cs="Calibri"/>
                <w:sz w:val="24"/>
                <w:szCs w:val="24"/>
              </w:rPr>
              <w:t xml:space="preserve">Women leaders trained to enhance leadership, equal representation of women in decision-making and how-to refer cases to formal justice system in all target project areas       </w:t>
            </w:r>
          </w:p>
        </w:tc>
        <w:tc>
          <w:tcPr>
            <w:tcW w:w="1990" w:type="dxa"/>
            <w:tcBorders>
              <w:top w:val="single" w:sz="4" w:space="0" w:color="95B3D7"/>
              <w:left w:val="single" w:sz="4" w:space="0" w:color="95B3D7"/>
              <w:bottom w:val="single" w:sz="4" w:space="0" w:color="95B3D7"/>
              <w:right w:val="single" w:sz="4" w:space="0" w:color="95B3D7"/>
            </w:tcBorders>
            <w:shd w:val="clear" w:color="auto" w:fill="auto"/>
          </w:tcPr>
          <w:p w14:paraId="2E3E5FB3" w14:textId="77777777" w:rsidR="00A26F8B" w:rsidRPr="002C3476" w:rsidRDefault="00A26F8B" w:rsidP="00010707">
            <w:pPr>
              <w:tabs>
                <w:tab w:val="left" w:pos="1207"/>
              </w:tabs>
              <w:spacing w:after="0"/>
              <w:jc w:val="both"/>
              <w:rPr>
                <w:rFonts w:ascii="Arial Narrow" w:hAnsi="Arial Narrow"/>
              </w:rPr>
            </w:pPr>
            <w:r w:rsidRPr="002C3476">
              <w:rPr>
                <w:rFonts w:ascii="Arial Narrow" w:hAnsi="Arial Narrow" w:cs="Calibri"/>
                <w:sz w:val="24"/>
                <w:szCs w:val="24"/>
              </w:rPr>
              <w:t>2</w:t>
            </w:r>
          </w:p>
        </w:tc>
      </w:tr>
      <w:tr w:rsidR="00A26F8B" w:rsidRPr="002C3476" w14:paraId="31D1264B" w14:textId="77777777" w:rsidTr="0028407C">
        <w:trPr>
          <w:trHeight w:val="170"/>
        </w:trPr>
        <w:tc>
          <w:tcPr>
            <w:tcW w:w="6840" w:type="dxa"/>
            <w:gridSpan w:val="2"/>
            <w:tcBorders>
              <w:top w:val="single" w:sz="4" w:space="0" w:color="95B3D7"/>
              <w:left w:val="single" w:sz="4" w:space="0" w:color="95B3D7"/>
              <w:bottom w:val="single" w:sz="4" w:space="0" w:color="95B3D7"/>
            </w:tcBorders>
            <w:shd w:val="clear" w:color="auto" w:fill="DBE5F1"/>
          </w:tcPr>
          <w:p w14:paraId="18DC2215" w14:textId="77777777" w:rsidR="00A26F8B" w:rsidRPr="002C3476" w:rsidRDefault="00A26F8B" w:rsidP="00010707">
            <w:pPr>
              <w:tabs>
                <w:tab w:val="left" w:pos="1207"/>
              </w:tabs>
              <w:spacing w:after="0"/>
              <w:jc w:val="both"/>
              <w:rPr>
                <w:rFonts w:ascii="Arial Narrow" w:hAnsi="Arial Narrow"/>
              </w:rPr>
            </w:pPr>
            <w:r w:rsidRPr="002C3476">
              <w:rPr>
                <w:rFonts w:ascii="Arial Narrow" w:hAnsi="Arial Narrow" w:cs="Calibri"/>
                <w:sz w:val="24"/>
                <w:szCs w:val="24"/>
              </w:rPr>
              <w:t>Women Provided with material assistance (dignity kits)</w:t>
            </w:r>
          </w:p>
        </w:tc>
        <w:tc>
          <w:tcPr>
            <w:tcW w:w="1990" w:type="dxa"/>
            <w:tcBorders>
              <w:top w:val="single" w:sz="4" w:space="0" w:color="95B3D7"/>
              <w:left w:val="single" w:sz="4" w:space="0" w:color="95B3D7"/>
              <w:bottom w:val="single" w:sz="4" w:space="0" w:color="95B3D7"/>
              <w:right w:val="single" w:sz="4" w:space="0" w:color="95B3D7"/>
            </w:tcBorders>
            <w:shd w:val="clear" w:color="auto" w:fill="DBE5F1"/>
          </w:tcPr>
          <w:p w14:paraId="5014320E" w14:textId="77777777" w:rsidR="00A26F8B" w:rsidRPr="002C3476" w:rsidRDefault="00A26F8B" w:rsidP="00010707">
            <w:pPr>
              <w:tabs>
                <w:tab w:val="left" w:pos="1207"/>
              </w:tabs>
              <w:spacing w:after="0"/>
              <w:jc w:val="both"/>
              <w:rPr>
                <w:rFonts w:ascii="Arial Narrow" w:hAnsi="Arial Narrow"/>
              </w:rPr>
            </w:pPr>
            <w:r w:rsidRPr="002C3476">
              <w:rPr>
                <w:rFonts w:ascii="Arial Narrow" w:hAnsi="Arial Narrow" w:cs="Calibri"/>
                <w:sz w:val="24"/>
                <w:szCs w:val="24"/>
              </w:rPr>
              <w:t>2</w:t>
            </w:r>
          </w:p>
        </w:tc>
      </w:tr>
      <w:tr w:rsidR="00A26F8B" w:rsidRPr="002C3476" w14:paraId="3D761D93" w14:textId="77777777" w:rsidTr="0028407C">
        <w:trPr>
          <w:trHeight w:val="334"/>
        </w:trPr>
        <w:tc>
          <w:tcPr>
            <w:tcW w:w="6840" w:type="dxa"/>
            <w:gridSpan w:val="2"/>
            <w:tcBorders>
              <w:top w:val="single" w:sz="4" w:space="0" w:color="95B3D7"/>
              <w:left w:val="single" w:sz="4" w:space="0" w:color="95B3D7"/>
              <w:bottom w:val="single" w:sz="4" w:space="0" w:color="95B3D7"/>
            </w:tcBorders>
            <w:shd w:val="clear" w:color="auto" w:fill="auto"/>
          </w:tcPr>
          <w:p w14:paraId="3FB6D19B" w14:textId="77777777" w:rsidR="00A26F8B" w:rsidRPr="002C3476" w:rsidRDefault="00A26F8B" w:rsidP="00010707">
            <w:pPr>
              <w:spacing w:after="0"/>
              <w:jc w:val="both"/>
              <w:rPr>
                <w:rFonts w:ascii="Arial Narrow" w:hAnsi="Arial Narrow"/>
              </w:rPr>
            </w:pPr>
            <w:r w:rsidRPr="002C3476">
              <w:rPr>
                <w:rFonts w:ascii="Arial Narrow" w:hAnsi="Arial Narrow" w:cs="Calibri"/>
                <w:sz w:val="24"/>
                <w:szCs w:val="24"/>
              </w:rPr>
              <w:t>Participants on Community conversations / dialogues led by community opinion leaders</w:t>
            </w:r>
          </w:p>
        </w:tc>
        <w:tc>
          <w:tcPr>
            <w:tcW w:w="1990" w:type="dxa"/>
            <w:tcBorders>
              <w:top w:val="single" w:sz="4" w:space="0" w:color="95B3D7"/>
              <w:left w:val="single" w:sz="4" w:space="0" w:color="95B3D7"/>
              <w:bottom w:val="single" w:sz="4" w:space="0" w:color="95B3D7"/>
              <w:right w:val="single" w:sz="4" w:space="0" w:color="95B3D7"/>
            </w:tcBorders>
            <w:shd w:val="clear" w:color="auto" w:fill="auto"/>
          </w:tcPr>
          <w:p w14:paraId="6393F049" w14:textId="77777777" w:rsidR="00A26F8B" w:rsidRPr="002C3476" w:rsidRDefault="00A26F8B" w:rsidP="00010707">
            <w:pPr>
              <w:spacing w:after="0"/>
              <w:jc w:val="both"/>
              <w:rPr>
                <w:rFonts w:ascii="Arial Narrow" w:hAnsi="Arial Narrow"/>
              </w:rPr>
            </w:pPr>
            <w:r w:rsidRPr="002C3476">
              <w:rPr>
                <w:rFonts w:ascii="Arial Narrow" w:hAnsi="Arial Narrow" w:cs="Calibri"/>
                <w:sz w:val="24"/>
                <w:szCs w:val="24"/>
              </w:rPr>
              <w:t>2</w:t>
            </w:r>
          </w:p>
        </w:tc>
      </w:tr>
      <w:tr w:rsidR="00A26F8B" w:rsidRPr="002C3476" w14:paraId="6D023EC5" w14:textId="77777777" w:rsidTr="0028407C">
        <w:trPr>
          <w:trHeight w:val="334"/>
        </w:trPr>
        <w:tc>
          <w:tcPr>
            <w:tcW w:w="6840" w:type="dxa"/>
            <w:gridSpan w:val="2"/>
            <w:tcBorders>
              <w:top w:val="single" w:sz="4" w:space="0" w:color="95B3D7"/>
              <w:left w:val="single" w:sz="4" w:space="0" w:color="95B3D7"/>
              <w:bottom w:val="single" w:sz="4" w:space="0" w:color="95B3D7"/>
            </w:tcBorders>
            <w:shd w:val="clear" w:color="auto" w:fill="DBE5F1"/>
          </w:tcPr>
          <w:p w14:paraId="7759704F" w14:textId="77777777" w:rsidR="00A26F8B" w:rsidRPr="002C3476" w:rsidRDefault="00A26F8B" w:rsidP="00010707">
            <w:pPr>
              <w:spacing w:after="0"/>
              <w:jc w:val="both"/>
              <w:rPr>
                <w:rFonts w:ascii="Arial Narrow" w:hAnsi="Arial Narrow"/>
              </w:rPr>
            </w:pPr>
            <w:r w:rsidRPr="002C3476">
              <w:rPr>
                <w:rFonts w:ascii="Arial Narrow" w:hAnsi="Arial Narrow" w:cs="Calibri"/>
                <w:sz w:val="24"/>
                <w:szCs w:val="24"/>
              </w:rPr>
              <w:t>Trainees on training of trainers (</w:t>
            </w:r>
            <w:proofErr w:type="spellStart"/>
            <w:r w:rsidRPr="002C3476">
              <w:rPr>
                <w:rFonts w:ascii="Arial Narrow" w:hAnsi="Arial Narrow" w:cs="Calibri"/>
                <w:sz w:val="24"/>
                <w:szCs w:val="24"/>
              </w:rPr>
              <w:t>ToT</w:t>
            </w:r>
            <w:proofErr w:type="spellEnd"/>
            <w:r w:rsidRPr="002C3476">
              <w:rPr>
                <w:rFonts w:ascii="Arial Narrow" w:hAnsi="Arial Narrow" w:cs="Calibri"/>
                <w:sz w:val="24"/>
                <w:szCs w:val="24"/>
              </w:rPr>
              <w:t xml:space="preserve">) workshops on GBV prevention and response using IASC GBV in emergency guidelines </w:t>
            </w:r>
          </w:p>
        </w:tc>
        <w:tc>
          <w:tcPr>
            <w:tcW w:w="1990" w:type="dxa"/>
            <w:tcBorders>
              <w:top w:val="single" w:sz="4" w:space="0" w:color="95B3D7"/>
              <w:left w:val="single" w:sz="4" w:space="0" w:color="95B3D7"/>
              <w:bottom w:val="single" w:sz="4" w:space="0" w:color="95B3D7"/>
              <w:right w:val="single" w:sz="4" w:space="0" w:color="95B3D7"/>
            </w:tcBorders>
            <w:shd w:val="clear" w:color="auto" w:fill="DBE5F1"/>
          </w:tcPr>
          <w:p w14:paraId="3D3673B8" w14:textId="77777777" w:rsidR="00A26F8B" w:rsidRPr="002C3476" w:rsidRDefault="00A26F8B" w:rsidP="00010707">
            <w:pPr>
              <w:spacing w:after="0"/>
              <w:jc w:val="both"/>
              <w:rPr>
                <w:rFonts w:ascii="Arial Narrow" w:hAnsi="Arial Narrow"/>
              </w:rPr>
            </w:pPr>
            <w:r w:rsidRPr="002C3476">
              <w:rPr>
                <w:rFonts w:ascii="Arial Narrow" w:hAnsi="Arial Narrow" w:cs="Calibri"/>
                <w:sz w:val="24"/>
                <w:szCs w:val="24"/>
              </w:rPr>
              <w:t>2</w:t>
            </w:r>
          </w:p>
        </w:tc>
      </w:tr>
      <w:tr w:rsidR="00A26F8B" w:rsidRPr="002C3476" w14:paraId="64FA13C4" w14:textId="77777777" w:rsidTr="0028407C">
        <w:trPr>
          <w:trHeight w:val="200"/>
        </w:trPr>
        <w:tc>
          <w:tcPr>
            <w:tcW w:w="6840" w:type="dxa"/>
            <w:gridSpan w:val="2"/>
            <w:tcBorders>
              <w:top w:val="single" w:sz="4" w:space="0" w:color="95B3D7"/>
              <w:left w:val="single" w:sz="4" w:space="0" w:color="95B3D7"/>
              <w:bottom w:val="single" w:sz="4" w:space="0" w:color="95B3D7"/>
            </w:tcBorders>
            <w:shd w:val="clear" w:color="auto" w:fill="auto"/>
          </w:tcPr>
          <w:p w14:paraId="0A2EFF1C" w14:textId="77777777" w:rsidR="00A26F8B" w:rsidRPr="002C3476" w:rsidRDefault="00A26F8B" w:rsidP="00010707">
            <w:pPr>
              <w:spacing w:after="0"/>
              <w:jc w:val="both"/>
              <w:rPr>
                <w:rFonts w:ascii="Arial Narrow" w:hAnsi="Arial Narrow"/>
              </w:rPr>
            </w:pPr>
            <w:r w:rsidRPr="002C3476">
              <w:rPr>
                <w:rFonts w:ascii="Arial Narrow" w:hAnsi="Arial Narrow" w:cs="Calibri"/>
                <w:sz w:val="24"/>
                <w:szCs w:val="24"/>
              </w:rPr>
              <w:t>Total</w:t>
            </w:r>
          </w:p>
        </w:tc>
        <w:tc>
          <w:tcPr>
            <w:tcW w:w="1990" w:type="dxa"/>
            <w:tcBorders>
              <w:top w:val="single" w:sz="4" w:space="0" w:color="95B3D7"/>
              <w:left w:val="single" w:sz="4" w:space="0" w:color="95B3D7"/>
              <w:bottom w:val="single" w:sz="4" w:space="0" w:color="95B3D7"/>
              <w:right w:val="single" w:sz="4" w:space="0" w:color="95B3D7"/>
            </w:tcBorders>
            <w:shd w:val="clear" w:color="auto" w:fill="auto"/>
          </w:tcPr>
          <w:p w14:paraId="47FD8C3E" w14:textId="77777777" w:rsidR="00A26F8B" w:rsidRPr="002C3476" w:rsidRDefault="00A26F8B" w:rsidP="00010707">
            <w:pPr>
              <w:spacing w:after="0"/>
              <w:jc w:val="both"/>
              <w:rPr>
                <w:rFonts w:ascii="Arial Narrow" w:hAnsi="Arial Narrow"/>
              </w:rPr>
            </w:pPr>
            <w:r w:rsidRPr="002C3476">
              <w:rPr>
                <w:rFonts w:ascii="Arial Narrow" w:hAnsi="Arial Narrow" w:cs="Calibri"/>
                <w:sz w:val="24"/>
                <w:szCs w:val="24"/>
              </w:rPr>
              <w:t>8</w:t>
            </w:r>
          </w:p>
        </w:tc>
      </w:tr>
    </w:tbl>
    <w:p w14:paraId="4A9F57A5" w14:textId="77777777" w:rsidR="00B92DC2" w:rsidRPr="002C3476" w:rsidRDefault="00B92DC2" w:rsidP="00010707">
      <w:pPr>
        <w:autoSpaceDE w:val="0"/>
        <w:autoSpaceDN w:val="0"/>
        <w:adjustRightInd w:val="0"/>
        <w:spacing w:after="0"/>
        <w:jc w:val="both"/>
        <w:rPr>
          <w:rFonts w:ascii="Calibri" w:hAnsi="Calibri" w:cs="Calibri"/>
          <w:color w:val="000000"/>
          <w:sz w:val="24"/>
          <w:szCs w:val="24"/>
        </w:rPr>
      </w:pPr>
    </w:p>
    <w:p w14:paraId="61A90915" w14:textId="77777777" w:rsidR="00B92DC2" w:rsidRPr="002C3476" w:rsidRDefault="00B92DC2" w:rsidP="00010707">
      <w:pPr>
        <w:pStyle w:val="Heading3"/>
        <w:numPr>
          <w:ilvl w:val="2"/>
          <w:numId w:val="1"/>
        </w:numPr>
        <w:jc w:val="both"/>
        <w:rPr>
          <w:rFonts w:ascii="Arial Narrow" w:hAnsi="Arial Narrow"/>
        </w:rPr>
      </w:pPr>
      <w:bookmarkStart w:id="23" w:name="_Toc144202277"/>
      <w:r w:rsidRPr="002C3476">
        <w:rPr>
          <w:rFonts w:ascii="Arial Narrow" w:hAnsi="Arial Narrow"/>
        </w:rPr>
        <w:t>Data analysis</w:t>
      </w:r>
      <w:bookmarkEnd w:id="23"/>
      <w:r w:rsidRPr="002C3476">
        <w:rPr>
          <w:rFonts w:ascii="Arial Narrow" w:hAnsi="Arial Narrow"/>
        </w:rPr>
        <w:t xml:space="preserve"> </w:t>
      </w:r>
    </w:p>
    <w:p w14:paraId="73F04130" w14:textId="4737698E" w:rsidR="00ED36F0" w:rsidRPr="002C3476" w:rsidRDefault="00B92DC2" w:rsidP="00010707">
      <w:pPr>
        <w:autoSpaceDE w:val="0"/>
        <w:autoSpaceDN w:val="0"/>
        <w:adjustRightInd w:val="0"/>
        <w:jc w:val="both"/>
        <w:rPr>
          <w:rFonts w:ascii="Arial Narrow" w:hAnsi="Arial Narrow"/>
          <w:sz w:val="24"/>
          <w:szCs w:val="24"/>
        </w:rPr>
      </w:pPr>
      <w:r w:rsidRPr="002C3476">
        <w:rPr>
          <w:rFonts w:ascii="Arial Narrow" w:hAnsi="Arial Narrow"/>
          <w:sz w:val="24"/>
          <w:szCs w:val="24"/>
        </w:rPr>
        <w:t xml:space="preserve">Content analysis was used to </w:t>
      </w:r>
      <w:r w:rsidR="00E67B29" w:rsidRPr="002C3476">
        <w:rPr>
          <w:rFonts w:ascii="Arial Narrow" w:hAnsi="Arial Narrow"/>
          <w:sz w:val="24"/>
          <w:szCs w:val="24"/>
        </w:rPr>
        <w:t>analyse</w:t>
      </w:r>
      <w:r w:rsidRPr="002C3476">
        <w:rPr>
          <w:rFonts w:ascii="Arial Narrow" w:hAnsi="Arial Narrow"/>
          <w:sz w:val="24"/>
          <w:szCs w:val="24"/>
        </w:rPr>
        <w:t xml:space="preserve"> data collected for this evaluation. In this regard, data was recorded, transcribed and coded to identify </w:t>
      </w:r>
      <w:r w:rsidR="008F4981" w:rsidRPr="002C3476">
        <w:rPr>
          <w:rFonts w:ascii="Arial Narrow" w:hAnsi="Arial Narrow"/>
          <w:sz w:val="24"/>
          <w:szCs w:val="24"/>
        </w:rPr>
        <w:t>recurrent</w:t>
      </w:r>
      <w:r w:rsidRPr="002C3476">
        <w:rPr>
          <w:rFonts w:ascii="Arial Narrow" w:hAnsi="Arial Narrow"/>
          <w:sz w:val="24"/>
          <w:szCs w:val="24"/>
        </w:rPr>
        <w:t xml:space="preserve"> themes from opinions and experiences expressed during the KIIs and FDGs. Data analysis entailed making notes of the transcripts, categorizing contents and linking categories to summarize findings into themes. This information was </w:t>
      </w:r>
      <w:r w:rsidR="00E16D74" w:rsidRPr="002C3476">
        <w:rPr>
          <w:rFonts w:ascii="Arial Narrow" w:hAnsi="Arial Narrow"/>
          <w:sz w:val="24"/>
          <w:szCs w:val="24"/>
        </w:rPr>
        <w:t xml:space="preserve">used </w:t>
      </w:r>
      <w:r w:rsidRPr="002C3476">
        <w:rPr>
          <w:rFonts w:ascii="Arial Narrow" w:hAnsi="Arial Narrow"/>
          <w:sz w:val="24"/>
          <w:szCs w:val="24"/>
        </w:rPr>
        <w:t xml:space="preserve">and interpreted in view of the evaluation objectives to make a conclusion about whether the intervention achieved its intended results, documented lessons learned, best practices and made recommendations. </w:t>
      </w:r>
    </w:p>
    <w:p w14:paraId="4C4F80EC" w14:textId="553F13E5" w:rsidR="00A56230" w:rsidRPr="002C3476" w:rsidRDefault="00A56230" w:rsidP="00010707">
      <w:pPr>
        <w:pStyle w:val="Heading2"/>
        <w:numPr>
          <w:ilvl w:val="1"/>
          <w:numId w:val="1"/>
        </w:numPr>
        <w:jc w:val="both"/>
        <w:rPr>
          <w:rFonts w:ascii="Arial Narrow" w:hAnsi="Arial Narrow"/>
          <w:sz w:val="24"/>
          <w:szCs w:val="24"/>
        </w:rPr>
      </w:pPr>
      <w:bookmarkStart w:id="24" w:name="_Toc144202278"/>
      <w:r w:rsidRPr="002C3476">
        <w:rPr>
          <w:rFonts w:ascii="Arial Narrow" w:hAnsi="Arial Narrow"/>
          <w:sz w:val="24"/>
          <w:szCs w:val="24"/>
        </w:rPr>
        <w:t>Limitations</w:t>
      </w:r>
      <w:bookmarkEnd w:id="24"/>
      <w:r w:rsidRPr="002C3476">
        <w:rPr>
          <w:rFonts w:ascii="Arial Narrow" w:hAnsi="Arial Narrow"/>
          <w:sz w:val="24"/>
          <w:szCs w:val="24"/>
        </w:rPr>
        <w:t xml:space="preserve"> </w:t>
      </w:r>
    </w:p>
    <w:p w14:paraId="1EB653F4" w14:textId="75EF2DC8" w:rsidR="00AD1FFE" w:rsidRPr="002C3476" w:rsidRDefault="005115BA" w:rsidP="00010707">
      <w:pPr>
        <w:jc w:val="both"/>
        <w:rPr>
          <w:rFonts w:ascii="Arial Narrow" w:hAnsi="Arial Narrow"/>
          <w:sz w:val="24"/>
          <w:szCs w:val="24"/>
        </w:rPr>
      </w:pPr>
      <w:bookmarkStart w:id="25" w:name="_Hlk138253573"/>
      <w:r w:rsidRPr="002C3476">
        <w:rPr>
          <w:rFonts w:ascii="Arial Narrow" w:hAnsi="Arial Narrow"/>
          <w:sz w:val="24"/>
          <w:szCs w:val="24"/>
        </w:rPr>
        <w:t xml:space="preserve">Prior to the </w:t>
      </w:r>
      <w:r w:rsidR="00CA201A" w:rsidRPr="002C3476">
        <w:rPr>
          <w:rFonts w:ascii="Arial Narrow" w:hAnsi="Arial Narrow"/>
          <w:sz w:val="24"/>
          <w:szCs w:val="24"/>
        </w:rPr>
        <w:t>data collection phase in the field, a</w:t>
      </w:r>
      <w:r w:rsidR="00681257" w:rsidRPr="002C3476">
        <w:rPr>
          <w:rFonts w:ascii="Arial Narrow" w:hAnsi="Arial Narrow"/>
          <w:sz w:val="24"/>
          <w:szCs w:val="24"/>
        </w:rPr>
        <w:t xml:space="preserve"> certain number of risks and limitations </w:t>
      </w:r>
      <w:r w:rsidR="00CA201A" w:rsidRPr="002C3476">
        <w:rPr>
          <w:rFonts w:ascii="Arial Narrow" w:hAnsi="Arial Narrow"/>
          <w:sz w:val="24"/>
          <w:szCs w:val="24"/>
        </w:rPr>
        <w:t>had been identified as potentially hindering a smooth evaluation process. In a nutshell, these comprised i</w:t>
      </w:r>
      <w:r w:rsidR="00681257" w:rsidRPr="002C3476">
        <w:rPr>
          <w:rFonts w:ascii="Arial Narrow" w:hAnsi="Arial Narrow"/>
          <w:sz w:val="24"/>
          <w:szCs w:val="24"/>
        </w:rPr>
        <w:t xml:space="preserve">nsecurity </w:t>
      </w:r>
      <w:r w:rsidR="00CA201A" w:rsidRPr="002C3476">
        <w:rPr>
          <w:rFonts w:ascii="Arial Narrow" w:hAnsi="Arial Narrow"/>
          <w:sz w:val="24"/>
          <w:szCs w:val="24"/>
        </w:rPr>
        <w:t>or a spike of the Covid</w:t>
      </w:r>
      <w:r w:rsidR="003D77B6">
        <w:rPr>
          <w:rFonts w:ascii="Arial Narrow" w:hAnsi="Arial Narrow"/>
          <w:sz w:val="24"/>
          <w:szCs w:val="24"/>
        </w:rPr>
        <w:t>-</w:t>
      </w:r>
      <w:r w:rsidR="00CA201A" w:rsidRPr="002C3476">
        <w:rPr>
          <w:rFonts w:ascii="Arial Narrow" w:hAnsi="Arial Narrow"/>
          <w:sz w:val="24"/>
          <w:szCs w:val="24"/>
        </w:rPr>
        <w:t>19 pandemic, difficulties in reaching out to targeted IDPs or r</w:t>
      </w:r>
      <w:r w:rsidR="002B1B27" w:rsidRPr="002C3476">
        <w:rPr>
          <w:rFonts w:ascii="Arial Narrow" w:hAnsi="Arial Narrow"/>
          <w:sz w:val="24"/>
          <w:szCs w:val="24"/>
        </w:rPr>
        <w:t>espondent information</w:t>
      </w:r>
      <w:r w:rsidR="00CA201A" w:rsidRPr="002C3476">
        <w:rPr>
          <w:rFonts w:ascii="Arial Narrow" w:hAnsi="Arial Narrow"/>
          <w:sz w:val="24"/>
          <w:szCs w:val="24"/>
        </w:rPr>
        <w:t xml:space="preserve"> bias</w:t>
      </w:r>
      <w:r w:rsidR="00B5310C" w:rsidRPr="002C3476">
        <w:rPr>
          <w:rFonts w:ascii="Arial Narrow" w:hAnsi="Arial Narrow"/>
          <w:sz w:val="24"/>
          <w:szCs w:val="24"/>
        </w:rPr>
        <w:t xml:space="preserve">, or difficulties in accessing </w:t>
      </w:r>
      <w:r w:rsidR="00E043DD">
        <w:rPr>
          <w:rFonts w:ascii="Arial Narrow" w:hAnsi="Arial Narrow"/>
          <w:sz w:val="24"/>
          <w:szCs w:val="24"/>
        </w:rPr>
        <w:t>baseline</w:t>
      </w:r>
      <w:r w:rsidR="00B5310C" w:rsidRPr="002C3476">
        <w:rPr>
          <w:rFonts w:ascii="Arial Narrow" w:hAnsi="Arial Narrow"/>
          <w:sz w:val="24"/>
          <w:szCs w:val="24"/>
        </w:rPr>
        <w:t xml:space="preserve"> reporting data. </w:t>
      </w:r>
      <w:r w:rsidR="00C004DB" w:rsidRPr="002C3476">
        <w:rPr>
          <w:rFonts w:ascii="Arial Narrow" w:hAnsi="Arial Narrow"/>
          <w:sz w:val="24"/>
          <w:szCs w:val="24"/>
        </w:rPr>
        <w:t xml:space="preserve">Thereafter, however, some unforeseen internal delays cropped up in </w:t>
      </w:r>
      <w:r w:rsidR="00C004DB" w:rsidRPr="002C3476">
        <w:rPr>
          <w:rFonts w:ascii="Arial Narrow" w:hAnsi="Arial Narrow"/>
          <w:sz w:val="24"/>
          <w:szCs w:val="24"/>
        </w:rPr>
        <w:lastRenderedPageBreak/>
        <w:t>the organization of the field trips for data collection</w:t>
      </w:r>
      <w:r w:rsidR="00E043DD">
        <w:rPr>
          <w:rFonts w:ascii="Arial Narrow" w:hAnsi="Arial Narrow"/>
          <w:sz w:val="24"/>
          <w:szCs w:val="24"/>
        </w:rPr>
        <w:t xml:space="preserve"> and mobilization of FGD participants that slightly lagged the timeline for the submission of all the deliverables</w:t>
      </w:r>
      <w:r w:rsidR="00C004DB" w:rsidRPr="002C3476">
        <w:rPr>
          <w:rFonts w:ascii="Arial Narrow" w:hAnsi="Arial Narrow"/>
          <w:sz w:val="24"/>
          <w:szCs w:val="24"/>
        </w:rPr>
        <w:t xml:space="preserve">. Finally, the field visits took place as of June without major restrictions in terms of the quantity and quality of interviews carried out in the field. </w:t>
      </w:r>
      <w:r w:rsidR="00AD1FFE" w:rsidRPr="002C3476">
        <w:rPr>
          <w:rFonts w:ascii="Arial Narrow" w:hAnsi="Arial Narrow"/>
          <w:sz w:val="24"/>
          <w:szCs w:val="24"/>
        </w:rPr>
        <w:t xml:space="preserve"> </w:t>
      </w:r>
    </w:p>
    <w:p w14:paraId="0C962588" w14:textId="27559348" w:rsidR="00ED36F0" w:rsidRPr="002C3476" w:rsidRDefault="00620738" w:rsidP="00010707">
      <w:pPr>
        <w:jc w:val="both"/>
        <w:rPr>
          <w:rFonts w:ascii="Arial Narrow" w:hAnsi="Arial Narrow"/>
          <w:sz w:val="24"/>
          <w:szCs w:val="24"/>
        </w:rPr>
      </w:pPr>
      <w:r w:rsidRPr="002C3476">
        <w:rPr>
          <w:rFonts w:ascii="Arial Narrow" w:hAnsi="Arial Narrow"/>
          <w:sz w:val="24"/>
          <w:szCs w:val="24"/>
        </w:rPr>
        <w:t xml:space="preserve">Chiefly to be mentioned among </w:t>
      </w:r>
      <w:r w:rsidR="00E043DD">
        <w:rPr>
          <w:rFonts w:ascii="Arial Narrow" w:hAnsi="Arial Narrow"/>
          <w:sz w:val="24"/>
          <w:szCs w:val="24"/>
        </w:rPr>
        <w:t xml:space="preserve">the limiting factors is the absence of baseline data for objective and outcome 3 indicators which could have been used as benchmark to compare with the endline data. Such comparison could have helped evaluate the results the project may have triggered in the target communities. </w:t>
      </w:r>
    </w:p>
    <w:p w14:paraId="2111C104" w14:textId="2B75482B" w:rsidR="00A56230" w:rsidRPr="002C3476" w:rsidRDefault="00A56230" w:rsidP="00010707">
      <w:pPr>
        <w:pStyle w:val="Heading2"/>
        <w:numPr>
          <w:ilvl w:val="1"/>
          <w:numId w:val="1"/>
        </w:numPr>
        <w:jc w:val="both"/>
        <w:rPr>
          <w:rFonts w:ascii="Arial Narrow" w:hAnsi="Arial Narrow"/>
          <w:sz w:val="24"/>
          <w:szCs w:val="24"/>
        </w:rPr>
      </w:pPr>
      <w:bookmarkStart w:id="26" w:name="_Toc144202279"/>
      <w:bookmarkEnd w:id="25"/>
      <w:r w:rsidRPr="002C3476">
        <w:rPr>
          <w:rFonts w:ascii="Arial Narrow" w:hAnsi="Arial Narrow"/>
          <w:sz w:val="24"/>
          <w:szCs w:val="24"/>
        </w:rPr>
        <w:t>Quality Assurance, Ethical Considerations, Gender and Human Rights in the Evaluation Process</w:t>
      </w:r>
      <w:bookmarkEnd w:id="26"/>
      <w:r w:rsidRPr="002C3476">
        <w:rPr>
          <w:rFonts w:ascii="Arial Narrow" w:hAnsi="Arial Narrow"/>
          <w:sz w:val="24"/>
          <w:szCs w:val="24"/>
        </w:rPr>
        <w:t xml:space="preserve"> </w:t>
      </w:r>
    </w:p>
    <w:p w14:paraId="6BB1E7C0" w14:textId="3BF657EB" w:rsidR="00226AC7" w:rsidRPr="002C3476" w:rsidRDefault="00226AC7" w:rsidP="00010707">
      <w:pPr>
        <w:jc w:val="both"/>
        <w:rPr>
          <w:rFonts w:ascii="Arial Narrow" w:hAnsi="Arial Narrow" w:cs="Calibri"/>
          <w:sz w:val="24"/>
          <w:szCs w:val="24"/>
        </w:rPr>
      </w:pPr>
      <w:r w:rsidRPr="002C3476">
        <w:rPr>
          <w:rFonts w:ascii="Arial Narrow" w:hAnsi="Arial Narrow" w:cs="Calibri"/>
          <w:sz w:val="24"/>
          <w:szCs w:val="24"/>
        </w:rPr>
        <w:t xml:space="preserve">Quality assurance measures included systematic cross-checking and triangulation of data. Gender and human rights concerns were covered by a specific sub-set of questions specifically geared towards these dimensions. Moreover, </w:t>
      </w:r>
      <w:proofErr w:type="gramStart"/>
      <w:r w:rsidRPr="002C3476">
        <w:rPr>
          <w:rFonts w:ascii="Arial Narrow" w:hAnsi="Arial Narrow" w:cs="Calibri"/>
          <w:sz w:val="24"/>
          <w:szCs w:val="24"/>
        </w:rPr>
        <w:t>the vast majority of</w:t>
      </w:r>
      <w:proofErr w:type="gramEnd"/>
      <w:r w:rsidRPr="002C3476">
        <w:rPr>
          <w:rFonts w:ascii="Arial Narrow" w:hAnsi="Arial Narrow" w:cs="Calibri"/>
          <w:sz w:val="24"/>
          <w:szCs w:val="24"/>
        </w:rPr>
        <w:t xml:space="preserve"> informants were female, especially at the field level. </w:t>
      </w:r>
      <w:r w:rsidR="008E41E0" w:rsidRPr="002C3476">
        <w:rPr>
          <w:rFonts w:ascii="Arial Narrow" w:hAnsi="Arial Narrow" w:cs="Calibri"/>
          <w:sz w:val="24"/>
          <w:szCs w:val="24"/>
        </w:rPr>
        <w:t xml:space="preserve">LNOB concerns were not only covered through related questions as part of the </w:t>
      </w:r>
      <w:proofErr w:type="gramStart"/>
      <w:r w:rsidR="008E41E0" w:rsidRPr="002C3476">
        <w:rPr>
          <w:rFonts w:ascii="Arial Narrow" w:hAnsi="Arial Narrow" w:cs="Calibri"/>
          <w:sz w:val="24"/>
          <w:szCs w:val="24"/>
        </w:rPr>
        <w:t>aforementioned module</w:t>
      </w:r>
      <w:proofErr w:type="gramEnd"/>
      <w:r w:rsidR="008E41E0" w:rsidRPr="002C3476">
        <w:rPr>
          <w:rFonts w:ascii="Arial Narrow" w:hAnsi="Arial Narrow" w:cs="Calibri"/>
          <w:sz w:val="24"/>
          <w:szCs w:val="24"/>
        </w:rPr>
        <w:t xml:space="preserve"> of specific questions, but related concerns were also reflected in the selection of the informants.</w:t>
      </w:r>
      <w:r w:rsidRPr="002C3476">
        <w:rPr>
          <w:rFonts w:ascii="Arial Narrow" w:hAnsi="Arial Narrow" w:cs="Calibri"/>
          <w:sz w:val="24"/>
          <w:szCs w:val="24"/>
        </w:rPr>
        <w:t xml:space="preserve"> </w:t>
      </w:r>
    </w:p>
    <w:p w14:paraId="001B7FDA" w14:textId="5DDD30DB" w:rsidR="00D82640" w:rsidRPr="002C3476" w:rsidRDefault="008E41E0" w:rsidP="00010707">
      <w:pPr>
        <w:jc w:val="both"/>
        <w:rPr>
          <w:rFonts w:ascii="Arial Narrow" w:hAnsi="Arial Narrow"/>
          <w:sz w:val="24"/>
          <w:szCs w:val="24"/>
        </w:rPr>
      </w:pPr>
      <w:r w:rsidRPr="002C3476">
        <w:rPr>
          <w:rFonts w:ascii="Arial Narrow" w:hAnsi="Arial Narrow" w:cs="Calibri"/>
          <w:sz w:val="24"/>
          <w:szCs w:val="24"/>
        </w:rPr>
        <w:t>In general, t</w:t>
      </w:r>
      <w:r w:rsidR="00D82640" w:rsidRPr="002C3476">
        <w:rPr>
          <w:rFonts w:ascii="Arial Narrow" w:hAnsi="Arial Narrow" w:cs="Calibri"/>
          <w:sz w:val="24"/>
          <w:szCs w:val="24"/>
        </w:rPr>
        <w:t xml:space="preserve">he evaluation adhered to a specific set of </w:t>
      </w:r>
      <w:r w:rsidR="00226AC7" w:rsidRPr="002C3476">
        <w:rPr>
          <w:rFonts w:ascii="Arial Narrow" w:hAnsi="Arial Narrow" w:cs="Calibri"/>
          <w:sz w:val="24"/>
          <w:szCs w:val="24"/>
        </w:rPr>
        <w:t xml:space="preserve">ethical obligations and </w:t>
      </w:r>
      <w:r w:rsidR="00D82640" w:rsidRPr="002C3476">
        <w:rPr>
          <w:rFonts w:ascii="Arial Narrow" w:hAnsi="Arial Narrow" w:cs="Calibri"/>
          <w:sz w:val="24"/>
          <w:szCs w:val="24"/>
        </w:rPr>
        <w:t xml:space="preserve">rules of conduct </w:t>
      </w:r>
      <w:r w:rsidR="00226AC7" w:rsidRPr="002C3476">
        <w:rPr>
          <w:rFonts w:ascii="Arial Narrow" w:hAnsi="Arial Narrow" w:cs="Calibri"/>
          <w:sz w:val="24"/>
          <w:szCs w:val="24"/>
        </w:rPr>
        <w:t>during interviews and</w:t>
      </w:r>
      <w:r w:rsidR="00D82640" w:rsidRPr="002C3476">
        <w:rPr>
          <w:rFonts w:ascii="Arial Narrow" w:hAnsi="Arial Narrow" w:cs="Calibri"/>
          <w:sz w:val="24"/>
          <w:szCs w:val="24"/>
        </w:rPr>
        <w:t xml:space="preserve"> FGD facilitat</w:t>
      </w:r>
      <w:r w:rsidR="00226AC7" w:rsidRPr="002C3476">
        <w:rPr>
          <w:rFonts w:ascii="Arial Narrow" w:hAnsi="Arial Narrow" w:cs="Calibri"/>
          <w:sz w:val="24"/>
          <w:szCs w:val="24"/>
        </w:rPr>
        <w:t>ion</w:t>
      </w:r>
      <w:r w:rsidR="00D82640" w:rsidRPr="002C3476">
        <w:rPr>
          <w:rFonts w:ascii="Arial Narrow" w:hAnsi="Arial Narrow" w:cs="Calibri"/>
          <w:sz w:val="24"/>
          <w:szCs w:val="24"/>
        </w:rPr>
        <w:t xml:space="preserve">, </w:t>
      </w:r>
      <w:r w:rsidR="00226AC7" w:rsidRPr="002C3476">
        <w:rPr>
          <w:rFonts w:ascii="Arial Narrow" w:hAnsi="Arial Narrow" w:cs="Calibri"/>
          <w:sz w:val="24"/>
          <w:szCs w:val="24"/>
        </w:rPr>
        <w:t>and the interaction with beneficiaries throughout</w:t>
      </w:r>
      <w:r w:rsidR="00D82640" w:rsidRPr="002C3476">
        <w:rPr>
          <w:rFonts w:ascii="Arial Narrow" w:hAnsi="Arial Narrow" w:cs="Calibri"/>
          <w:sz w:val="24"/>
          <w:szCs w:val="24"/>
        </w:rPr>
        <w:t xml:space="preserve"> data collection, data management, storage and usage. Strategies </w:t>
      </w:r>
      <w:r w:rsidR="00226AC7" w:rsidRPr="002C3476">
        <w:rPr>
          <w:rFonts w:ascii="Arial Narrow" w:hAnsi="Arial Narrow" w:cs="Calibri"/>
          <w:sz w:val="24"/>
          <w:szCs w:val="24"/>
        </w:rPr>
        <w:t xml:space="preserve">deployed to protect the informants </w:t>
      </w:r>
      <w:r w:rsidR="00D82640" w:rsidRPr="002C3476">
        <w:rPr>
          <w:rFonts w:ascii="Arial Narrow" w:hAnsi="Arial Narrow" w:cs="Calibri"/>
          <w:sz w:val="24"/>
          <w:szCs w:val="24"/>
        </w:rPr>
        <w:t>include</w:t>
      </w:r>
      <w:r w:rsidR="00226AC7" w:rsidRPr="002C3476">
        <w:rPr>
          <w:rFonts w:ascii="Arial Narrow" w:hAnsi="Arial Narrow" w:cs="Calibri"/>
          <w:sz w:val="24"/>
          <w:szCs w:val="24"/>
        </w:rPr>
        <w:t>d the following</w:t>
      </w:r>
      <w:r w:rsidR="00D82640" w:rsidRPr="002C3476">
        <w:rPr>
          <w:rFonts w:ascii="Arial Narrow" w:hAnsi="Arial Narrow" w:cs="Calibri"/>
          <w:sz w:val="24"/>
          <w:szCs w:val="24"/>
        </w:rPr>
        <w:t xml:space="preserve">: </w:t>
      </w:r>
    </w:p>
    <w:p w14:paraId="6AA0CDE6" w14:textId="09BFDDE1" w:rsidR="00226AC7" w:rsidRPr="002C3476" w:rsidRDefault="00226AC7">
      <w:pPr>
        <w:numPr>
          <w:ilvl w:val="0"/>
          <w:numId w:val="8"/>
        </w:numPr>
        <w:suppressAutoHyphens/>
        <w:jc w:val="both"/>
        <w:rPr>
          <w:rFonts w:ascii="Arial Narrow" w:hAnsi="Arial Narrow"/>
          <w:sz w:val="24"/>
          <w:szCs w:val="24"/>
        </w:rPr>
      </w:pPr>
      <w:r w:rsidRPr="002C3476">
        <w:rPr>
          <w:rFonts w:ascii="Arial Narrow" w:hAnsi="Arial Narrow" w:cs="Calibri"/>
          <w:sz w:val="24"/>
          <w:szCs w:val="24"/>
        </w:rPr>
        <w:t>Participation was based on informed consent which entailed providing the participants with information about the evaluation and its approach and their (anonymous) role in the assessment.</w:t>
      </w:r>
    </w:p>
    <w:p w14:paraId="3A048558" w14:textId="4FBFDC75" w:rsidR="00D82640" w:rsidRPr="002C3476" w:rsidRDefault="00D82640">
      <w:pPr>
        <w:numPr>
          <w:ilvl w:val="0"/>
          <w:numId w:val="8"/>
        </w:numPr>
        <w:suppressAutoHyphens/>
        <w:jc w:val="both"/>
        <w:rPr>
          <w:rFonts w:ascii="Arial Narrow" w:hAnsi="Arial Narrow"/>
          <w:sz w:val="24"/>
          <w:szCs w:val="24"/>
        </w:rPr>
      </w:pPr>
      <w:r w:rsidRPr="002C3476">
        <w:rPr>
          <w:rFonts w:ascii="Arial Narrow" w:hAnsi="Arial Narrow" w:cs="Calibri"/>
          <w:sz w:val="24"/>
          <w:szCs w:val="24"/>
        </w:rPr>
        <w:t xml:space="preserve">During the preparatory phase, data collection tools </w:t>
      </w:r>
      <w:r w:rsidR="00226AC7" w:rsidRPr="002C3476">
        <w:rPr>
          <w:rFonts w:ascii="Arial Narrow" w:hAnsi="Arial Narrow" w:cs="Calibri"/>
          <w:sz w:val="24"/>
          <w:szCs w:val="24"/>
        </w:rPr>
        <w:t xml:space="preserve">were tested </w:t>
      </w:r>
      <w:r w:rsidRPr="002C3476">
        <w:rPr>
          <w:rFonts w:ascii="Arial Narrow" w:hAnsi="Arial Narrow" w:cs="Calibri"/>
          <w:sz w:val="24"/>
          <w:szCs w:val="24"/>
        </w:rPr>
        <w:t>on a group of participants who w</w:t>
      </w:r>
      <w:r w:rsidR="00226AC7" w:rsidRPr="002C3476">
        <w:rPr>
          <w:rFonts w:ascii="Arial Narrow" w:hAnsi="Arial Narrow" w:cs="Calibri"/>
          <w:sz w:val="24"/>
          <w:szCs w:val="24"/>
        </w:rPr>
        <w:t xml:space="preserve">ere </w:t>
      </w:r>
      <w:r w:rsidRPr="002C3476">
        <w:rPr>
          <w:rFonts w:ascii="Arial Narrow" w:hAnsi="Arial Narrow" w:cs="Calibri"/>
          <w:sz w:val="24"/>
          <w:szCs w:val="24"/>
        </w:rPr>
        <w:t xml:space="preserve">informed </w:t>
      </w:r>
      <w:r w:rsidR="00226AC7" w:rsidRPr="002C3476">
        <w:rPr>
          <w:rFonts w:ascii="Arial Narrow" w:hAnsi="Arial Narrow" w:cs="Calibri"/>
          <w:sz w:val="24"/>
          <w:szCs w:val="24"/>
        </w:rPr>
        <w:t>about the purpose of the</w:t>
      </w:r>
      <w:r w:rsidRPr="002C3476">
        <w:rPr>
          <w:rFonts w:ascii="Arial Narrow" w:hAnsi="Arial Narrow" w:cs="Calibri"/>
          <w:sz w:val="24"/>
          <w:szCs w:val="24"/>
        </w:rPr>
        <w:t xml:space="preserve"> process</w:t>
      </w:r>
      <w:r w:rsidR="00226AC7" w:rsidRPr="002C3476">
        <w:rPr>
          <w:rFonts w:ascii="Arial Narrow" w:hAnsi="Arial Narrow" w:cs="Calibri"/>
          <w:sz w:val="24"/>
          <w:szCs w:val="24"/>
        </w:rPr>
        <w:t xml:space="preserve">, </w:t>
      </w:r>
      <w:r w:rsidRPr="002C3476">
        <w:rPr>
          <w:rFonts w:ascii="Arial Narrow" w:hAnsi="Arial Narrow" w:cs="Calibri"/>
          <w:sz w:val="24"/>
          <w:szCs w:val="24"/>
        </w:rPr>
        <w:t xml:space="preserve">asked </w:t>
      </w:r>
      <w:r w:rsidR="00226AC7" w:rsidRPr="002C3476">
        <w:rPr>
          <w:rFonts w:ascii="Arial Narrow" w:hAnsi="Arial Narrow" w:cs="Calibri"/>
          <w:sz w:val="24"/>
          <w:szCs w:val="24"/>
        </w:rPr>
        <w:t>whether they would be willing to</w:t>
      </w:r>
      <w:r w:rsidRPr="002C3476">
        <w:rPr>
          <w:rFonts w:ascii="Arial Narrow" w:hAnsi="Arial Narrow" w:cs="Calibri"/>
          <w:sz w:val="24"/>
          <w:szCs w:val="24"/>
        </w:rPr>
        <w:t xml:space="preserve"> voluntarily participate</w:t>
      </w:r>
      <w:r w:rsidR="00226AC7" w:rsidRPr="002C3476">
        <w:rPr>
          <w:rFonts w:ascii="Arial Narrow" w:hAnsi="Arial Narrow" w:cs="Calibri"/>
          <w:sz w:val="24"/>
          <w:szCs w:val="24"/>
        </w:rPr>
        <w:t xml:space="preserve"> and given the possibility to opt out, prior to the actual testing</w:t>
      </w:r>
      <w:r w:rsidRPr="002C3476">
        <w:rPr>
          <w:rFonts w:ascii="Arial Narrow" w:hAnsi="Arial Narrow" w:cs="Calibri"/>
          <w:sz w:val="24"/>
          <w:szCs w:val="24"/>
        </w:rPr>
        <w:t xml:space="preserve">. </w:t>
      </w:r>
    </w:p>
    <w:p w14:paraId="5A7C4ED2" w14:textId="32E241B5" w:rsidR="00D82640" w:rsidRPr="002C3476" w:rsidRDefault="00D82640">
      <w:pPr>
        <w:numPr>
          <w:ilvl w:val="0"/>
          <w:numId w:val="8"/>
        </w:numPr>
        <w:suppressAutoHyphens/>
        <w:jc w:val="both"/>
        <w:rPr>
          <w:rFonts w:ascii="Arial Narrow" w:hAnsi="Arial Narrow"/>
          <w:sz w:val="24"/>
          <w:szCs w:val="24"/>
        </w:rPr>
      </w:pPr>
      <w:r w:rsidRPr="002C3476">
        <w:rPr>
          <w:rFonts w:ascii="Arial Narrow" w:hAnsi="Arial Narrow" w:cs="Calibri"/>
          <w:sz w:val="24"/>
          <w:szCs w:val="24"/>
        </w:rPr>
        <w:t xml:space="preserve">During </w:t>
      </w:r>
      <w:r w:rsidR="00226AC7" w:rsidRPr="002C3476">
        <w:rPr>
          <w:rFonts w:ascii="Arial Narrow" w:hAnsi="Arial Narrow" w:cs="Calibri"/>
          <w:sz w:val="24"/>
          <w:szCs w:val="24"/>
        </w:rPr>
        <w:t>actual</w:t>
      </w:r>
      <w:r w:rsidRPr="002C3476">
        <w:rPr>
          <w:rFonts w:ascii="Arial Narrow" w:hAnsi="Arial Narrow" w:cs="Calibri"/>
          <w:sz w:val="24"/>
          <w:szCs w:val="24"/>
        </w:rPr>
        <w:t xml:space="preserve"> data collection, the participants w</w:t>
      </w:r>
      <w:r w:rsidR="00226AC7" w:rsidRPr="002C3476">
        <w:rPr>
          <w:rFonts w:ascii="Arial Narrow" w:hAnsi="Arial Narrow" w:cs="Calibri"/>
          <w:sz w:val="24"/>
          <w:szCs w:val="24"/>
        </w:rPr>
        <w:t>ere</w:t>
      </w:r>
      <w:r w:rsidRPr="002C3476">
        <w:rPr>
          <w:rFonts w:ascii="Arial Narrow" w:hAnsi="Arial Narrow" w:cs="Calibri"/>
          <w:sz w:val="24"/>
          <w:szCs w:val="24"/>
        </w:rPr>
        <w:t xml:space="preserve"> assured of the confidentiality of all data collected from them and further that the data w</w:t>
      </w:r>
      <w:r w:rsidR="00226AC7" w:rsidRPr="002C3476">
        <w:rPr>
          <w:rFonts w:ascii="Arial Narrow" w:hAnsi="Arial Narrow" w:cs="Calibri"/>
          <w:sz w:val="24"/>
          <w:szCs w:val="24"/>
        </w:rPr>
        <w:t>ould</w:t>
      </w:r>
      <w:r w:rsidRPr="002C3476">
        <w:rPr>
          <w:rFonts w:ascii="Arial Narrow" w:hAnsi="Arial Narrow" w:cs="Calibri"/>
          <w:sz w:val="24"/>
          <w:szCs w:val="24"/>
        </w:rPr>
        <w:t xml:space="preserve"> be used exclusively for the research process. Th</w:t>
      </w:r>
      <w:r w:rsidR="00226AC7" w:rsidRPr="002C3476">
        <w:rPr>
          <w:rFonts w:ascii="Arial Narrow" w:hAnsi="Arial Narrow" w:cs="Calibri"/>
          <w:sz w:val="24"/>
          <w:szCs w:val="24"/>
        </w:rPr>
        <w:t xml:space="preserve">e principle of anonymity was also </w:t>
      </w:r>
      <w:r w:rsidRPr="002C3476">
        <w:rPr>
          <w:rFonts w:ascii="Arial Narrow" w:hAnsi="Arial Narrow" w:cs="Calibri"/>
          <w:sz w:val="24"/>
          <w:szCs w:val="24"/>
        </w:rPr>
        <w:t xml:space="preserve">clearly stated in the introductory section of all tools and </w:t>
      </w:r>
      <w:r w:rsidR="00226AC7" w:rsidRPr="002C3476">
        <w:rPr>
          <w:rFonts w:ascii="Arial Narrow" w:hAnsi="Arial Narrow" w:cs="Calibri"/>
          <w:sz w:val="24"/>
          <w:szCs w:val="24"/>
        </w:rPr>
        <w:t xml:space="preserve">was </w:t>
      </w:r>
      <w:r w:rsidRPr="002C3476">
        <w:rPr>
          <w:rFonts w:ascii="Arial Narrow" w:hAnsi="Arial Narrow" w:cs="Calibri"/>
          <w:sz w:val="24"/>
          <w:szCs w:val="24"/>
        </w:rPr>
        <w:t>clearly read to the participants</w:t>
      </w:r>
      <w:r w:rsidR="00226AC7" w:rsidRPr="002C3476">
        <w:rPr>
          <w:rFonts w:ascii="Arial Narrow" w:hAnsi="Arial Narrow" w:cs="Calibri"/>
          <w:sz w:val="24"/>
          <w:szCs w:val="24"/>
        </w:rPr>
        <w:t xml:space="preserve"> prior to interviews and/or FGDs</w:t>
      </w:r>
      <w:r w:rsidRPr="002C3476">
        <w:rPr>
          <w:rFonts w:ascii="Arial Narrow" w:hAnsi="Arial Narrow" w:cs="Calibri"/>
          <w:sz w:val="24"/>
          <w:szCs w:val="24"/>
        </w:rPr>
        <w:t xml:space="preserve">. </w:t>
      </w:r>
    </w:p>
    <w:p w14:paraId="12196511" w14:textId="1B7D91E7" w:rsidR="00D82640" w:rsidRPr="002C3476" w:rsidRDefault="00D82640">
      <w:pPr>
        <w:numPr>
          <w:ilvl w:val="0"/>
          <w:numId w:val="8"/>
        </w:numPr>
        <w:suppressAutoHyphens/>
        <w:jc w:val="both"/>
        <w:rPr>
          <w:rFonts w:ascii="Arial Narrow" w:hAnsi="Arial Narrow"/>
          <w:sz w:val="24"/>
          <w:szCs w:val="24"/>
        </w:rPr>
      </w:pPr>
      <w:r w:rsidRPr="002C3476">
        <w:rPr>
          <w:rFonts w:ascii="Arial Narrow" w:hAnsi="Arial Narrow" w:cs="Calibri"/>
          <w:sz w:val="24"/>
          <w:szCs w:val="24"/>
        </w:rPr>
        <w:t xml:space="preserve">The interactions between the interviewers and the participants as well as among the participants themselves </w:t>
      </w:r>
      <w:r w:rsidR="00226AC7" w:rsidRPr="002C3476">
        <w:rPr>
          <w:rFonts w:ascii="Arial Narrow" w:hAnsi="Arial Narrow" w:cs="Calibri"/>
          <w:sz w:val="24"/>
          <w:szCs w:val="24"/>
        </w:rPr>
        <w:t xml:space="preserve">were governed by </w:t>
      </w:r>
      <w:r w:rsidRPr="002C3476">
        <w:rPr>
          <w:rFonts w:ascii="Arial Narrow" w:hAnsi="Arial Narrow" w:cs="Calibri"/>
          <w:sz w:val="24"/>
          <w:szCs w:val="24"/>
        </w:rPr>
        <w:t>mutual respect and trust.</w:t>
      </w:r>
    </w:p>
    <w:p w14:paraId="50CA018C" w14:textId="0F393C3F" w:rsidR="00345C76" w:rsidRPr="002C3476" w:rsidRDefault="00D82640">
      <w:pPr>
        <w:numPr>
          <w:ilvl w:val="0"/>
          <w:numId w:val="8"/>
        </w:numPr>
        <w:contextualSpacing/>
        <w:jc w:val="both"/>
        <w:rPr>
          <w:rFonts w:ascii="Arial Narrow" w:hAnsi="Arial Narrow"/>
          <w:sz w:val="24"/>
          <w:szCs w:val="24"/>
        </w:rPr>
      </w:pPr>
      <w:r w:rsidRPr="002C3476">
        <w:rPr>
          <w:rFonts w:ascii="Arial Narrow" w:hAnsi="Arial Narrow" w:cs="Calibri"/>
          <w:sz w:val="24"/>
          <w:szCs w:val="24"/>
        </w:rPr>
        <w:t xml:space="preserve">Safeguards to ensure confidentiality during data processing and reporting </w:t>
      </w:r>
      <w:r w:rsidR="00226AC7" w:rsidRPr="002C3476">
        <w:rPr>
          <w:rFonts w:ascii="Arial Narrow" w:hAnsi="Arial Narrow" w:cs="Calibri"/>
          <w:sz w:val="24"/>
          <w:szCs w:val="24"/>
        </w:rPr>
        <w:t>included refraining from attributing specific statements to</w:t>
      </w:r>
      <w:r w:rsidRPr="002C3476">
        <w:rPr>
          <w:rFonts w:ascii="Arial Narrow" w:hAnsi="Arial Narrow" w:cs="Calibri"/>
          <w:sz w:val="24"/>
          <w:szCs w:val="24"/>
        </w:rPr>
        <w:t xml:space="preserve"> </w:t>
      </w:r>
      <w:proofErr w:type="gramStart"/>
      <w:r w:rsidRPr="002C3476">
        <w:rPr>
          <w:rFonts w:ascii="Arial Narrow" w:hAnsi="Arial Narrow" w:cs="Calibri"/>
          <w:sz w:val="24"/>
          <w:szCs w:val="24"/>
        </w:rPr>
        <w:t>particular participants</w:t>
      </w:r>
      <w:proofErr w:type="gramEnd"/>
      <w:r w:rsidRPr="002C3476">
        <w:rPr>
          <w:rFonts w:ascii="Arial Narrow" w:hAnsi="Arial Narrow" w:cs="Calibri"/>
          <w:sz w:val="24"/>
          <w:szCs w:val="24"/>
        </w:rPr>
        <w:t xml:space="preserve">. </w:t>
      </w:r>
      <w:r w:rsidR="00226AC7" w:rsidRPr="002C3476">
        <w:rPr>
          <w:rFonts w:ascii="Arial Narrow" w:hAnsi="Arial Narrow" w:cs="Calibri"/>
          <w:sz w:val="24"/>
          <w:szCs w:val="24"/>
        </w:rPr>
        <w:t xml:space="preserve">Special care was taken </w:t>
      </w:r>
      <w:proofErr w:type="gramStart"/>
      <w:r w:rsidR="00226AC7" w:rsidRPr="002C3476">
        <w:rPr>
          <w:rFonts w:ascii="Arial Narrow" w:hAnsi="Arial Narrow" w:cs="Calibri"/>
          <w:sz w:val="24"/>
          <w:szCs w:val="24"/>
        </w:rPr>
        <w:t>so as to</w:t>
      </w:r>
      <w:proofErr w:type="gramEnd"/>
      <w:r w:rsidR="00226AC7" w:rsidRPr="002C3476">
        <w:rPr>
          <w:rFonts w:ascii="Arial Narrow" w:hAnsi="Arial Narrow" w:cs="Calibri"/>
          <w:sz w:val="24"/>
          <w:szCs w:val="24"/>
        </w:rPr>
        <w:t xml:space="preserve"> prevent that any specific information ga</w:t>
      </w:r>
      <w:r w:rsidR="00B42746">
        <w:rPr>
          <w:rFonts w:ascii="Arial Narrow" w:hAnsi="Arial Narrow" w:cs="Calibri"/>
          <w:sz w:val="24"/>
          <w:szCs w:val="24"/>
        </w:rPr>
        <w:t>thered from</w:t>
      </w:r>
      <w:r w:rsidR="00226AC7" w:rsidRPr="002C3476">
        <w:rPr>
          <w:rFonts w:ascii="Arial Narrow" w:hAnsi="Arial Narrow" w:cs="Calibri"/>
          <w:sz w:val="24"/>
          <w:szCs w:val="24"/>
        </w:rPr>
        <w:t xml:space="preserve"> </w:t>
      </w:r>
      <w:r w:rsidRPr="002C3476">
        <w:rPr>
          <w:rFonts w:ascii="Arial Narrow" w:hAnsi="Arial Narrow" w:cs="Calibri"/>
          <w:sz w:val="24"/>
          <w:szCs w:val="24"/>
        </w:rPr>
        <w:t>KIIs</w:t>
      </w:r>
      <w:r w:rsidR="00226AC7" w:rsidRPr="002C3476">
        <w:rPr>
          <w:rFonts w:ascii="Arial Narrow" w:hAnsi="Arial Narrow" w:cs="Calibri"/>
          <w:sz w:val="24"/>
          <w:szCs w:val="24"/>
        </w:rPr>
        <w:t xml:space="preserve"> o</w:t>
      </w:r>
      <w:r w:rsidR="00F12A3F">
        <w:rPr>
          <w:rFonts w:ascii="Arial Narrow" w:hAnsi="Arial Narrow" w:cs="Calibri"/>
          <w:sz w:val="24"/>
          <w:szCs w:val="24"/>
        </w:rPr>
        <w:t>r</w:t>
      </w:r>
      <w:r w:rsidR="00226AC7" w:rsidRPr="002C3476">
        <w:rPr>
          <w:rFonts w:ascii="Arial Narrow" w:hAnsi="Arial Narrow" w:cs="Calibri"/>
          <w:sz w:val="24"/>
          <w:szCs w:val="24"/>
        </w:rPr>
        <w:t xml:space="preserve"> FGDs could be traced back </w:t>
      </w:r>
      <w:r w:rsidRPr="002C3476">
        <w:rPr>
          <w:rFonts w:ascii="Arial Narrow" w:hAnsi="Arial Narrow" w:cs="Calibri"/>
          <w:sz w:val="24"/>
          <w:szCs w:val="24"/>
        </w:rPr>
        <w:t>to specific individuals.</w:t>
      </w:r>
    </w:p>
    <w:p w14:paraId="412683C8" w14:textId="6788FBCF" w:rsidR="00A56230" w:rsidRPr="002C3476" w:rsidRDefault="00A56230" w:rsidP="00010707">
      <w:pPr>
        <w:pStyle w:val="Heading1"/>
        <w:numPr>
          <w:ilvl w:val="0"/>
          <w:numId w:val="1"/>
        </w:numPr>
        <w:jc w:val="both"/>
        <w:rPr>
          <w:rFonts w:ascii="Arial Narrow" w:hAnsi="Arial Narrow"/>
          <w:b/>
          <w:bCs/>
        </w:rPr>
      </w:pPr>
      <w:bookmarkStart w:id="27" w:name="_Toc144202280"/>
      <w:bookmarkEnd w:id="3"/>
      <w:r w:rsidRPr="002C3476">
        <w:rPr>
          <w:rFonts w:ascii="Arial Narrow" w:hAnsi="Arial Narrow"/>
          <w:b/>
          <w:bCs/>
        </w:rPr>
        <w:t>Findings of the Evaluation</w:t>
      </w:r>
      <w:bookmarkEnd w:id="27"/>
      <w:r w:rsidRPr="002C3476">
        <w:rPr>
          <w:rFonts w:ascii="Arial Narrow" w:hAnsi="Arial Narrow"/>
          <w:b/>
          <w:bCs/>
        </w:rPr>
        <w:t xml:space="preserve"> </w:t>
      </w:r>
    </w:p>
    <w:p w14:paraId="306B08EE" w14:textId="0102F921" w:rsidR="00C157F1" w:rsidRPr="002C3476" w:rsidRDefault="00A56230" w:rsidP="00010707">
      <w:pPr>
        <w:pStyle w:val="Heading2"/>
        <w:numPr>
          <w:ilvl w:val="1"/>
          <w:numId w:val="1"/>
        </w:numPr>
        <w:jc w:val="both"/>
        <w:rPr>
          <w:rFonts w:ascii="Arial Narrow" w:hAnsi="Arial Narrow"/>
        </w:rPr>
      </w:pPr>
      <w:bookmarkStart w:id="28" w:name="_Toc144202281"/>
      <w:bookmarkStart w:id="29" w:name="_Hlk138535364"/>
      <w:r w:rsidRPr="002C3476">
        <w:rPr>
          <w:rFonts w:ascii="Arial Narrow" w:hAnsi="Arial Narrow"/>
        </w:rPr>
        <w:t>Relevance</w:t>
      </w:r>
      <w:bookmarkEnd w:id="28"/>
      <w:r w:rsidRPr="002C3476">
        <w:rPr>
          <w:rFonts w:ascii="Arial Narrow" w:hAnsi="Arial Narrow"/>
        </w:rPr>
        <w:t xml:space="preserve"> </w:t>
      </w:r>
    </w:p>
    <w:p w14:paraId="55040483" w14:textId="25B2E869" w:rsidR="00345C76" w:rsidRDefault="00A56230" w:rsidP="00010707">
      <w:pPr>
        <w:pStyle w:val="Heading3"/>
        <w:numPr>
          <w:ilvl w:val="2"/>
          <w:numId w:val="1"/>
        </w:numPr>
        <w:jc w:val="both"/>
        <w:rPr>
          <w:rFonts w:ascii="Arial Narrow" w:hAnsi="Arial Narrow"/>
        </w:rPr>
      </w:pPr>
      <w:bookmarkStart w:id="30" w:name="_Toc144202282"/>
      <w:r w:rsidRPr="002C3476">
        <w:rPr>
          <w:rFonts w:ascii="Arial Narrow" w:hAnsi="Arial Narrow"/>
        </w:rPr>
        <w:t>Relevance to the Needs of Beneficiaries</w:t>
      </w:r>
      <w:bookmarkEnd w:id="30"/>
      <w:r w:rsidRPr="002C3476">
        <w:rPr>
          <w:rFonts w:ascii="Arial Narrow" w:hAnsi="Arial Narrow"/>
        </w:rPr>
        <w:t xml:space="preserve"> </w:t>
      </w:r>
    </w:p>
    <w:p w14:paraId="407512E6" w14:textId="77777777" w:rsidR="00347735" w:rsidRPr="00347735" w:rsidRDefault="00347735" w:rsidP="00347735">
      <w:pPr>
        <w:rPr>
          <w:rFonts w:ascii="Arial Narrow" w:hAnsi="Arial Narrow"/>
          <w:b/>
          <w:bCs/>
          <w:i/>
          <w:iCs/>
          <w:sz w:val="24"/>
          <w:szCs w:val="24"/>
        </w:rPr>
      </w:pPr>
      <w:r w:rsidRPr="00347735">
        <w:rPr>
          <w:rFonts w:ascii="Arial Narrow" w:hAnsi="Arial Narrow"/>
          <w:b/>
          <w:bCs/>
          <w:i/>
          <w:iCs/>
          <w:sz w:val="24"/>
          <w:szCs w:val="24"/>
        </w:rPr>
        <w:t xml:space="preserve">Finding 1: Hygiene promoters from the community increased ownership of the project </w:t>
      </w:r>
    </w:p>
    <w:p w14:paraId="3FD47068" w14:textId="7A44E794" w:rsidR="00345C76" w:rsidRPr="002C3476" w:rsidRDefault="00345C76" w:rsidP="00347735">
      <w:pPr>
        <w:rPr>
          <w:rFonts w:ascii="Arial Narrow" w:hAnsi="Arial Narrow"/>
          <w:sz w:val="24"/>
          <w:szCs w:val="24"/>
        </w:rPr>
      </w:pPr>
      <w:r w:rsidRPr="002C3476">
        <w:rPr>
          <w:rFonts w:ascii="Arial Narrow" w:hAnsi="Arial Narrow"/>
          <w:sz w:val="24"/>
          <w:szCs w:val="24"/>
        </w:rPr>
        <w:lastRenderedPageBreak/>
        <w:t xml:space="preserve">The LEAP project was crucial for those who had been displaced by conflict and drought in urban areas, particularly in Baidoa, Kismayo, Banadir, and </w:t>
      </w:r>
      <w:proofErr w:type="spellStart"/>
      <w:r w:rsidRPr="002C3476">
        <w:rPr>
          <w:rFonts w:ascii="Arial Narrow" w:hAnsi="Arial Narrow"/>
          <w:sz w:val="24"/>
          <w:szCs w:val="24"/>
        </w:rPr>
        <w:t>Garowe</w:t>
      </w:r>
      <w:proofErr w:type="spellEnd"/>
      <w:r w:rsidRPr="002C3476">
        <w:rPr>
          <w:rFonts w:ascii="Arial Narrow" w:hAnsi="Arial Narrow"/>
          <w:sz w:val="24"/>
          <w:szCs w:val="24"/>
        </w:rPr>
        <w:t xml:space="preserve">. It was also timely because some residents had forgotten about COVID-19's effects on women and other communities who were most at risk and the lack of prevention efforts, while others thought COVID-19 was over and didn't exist anymore. Therefore, it is necessary to consistently address the detrimental effects of COVID-19 on the Somali community through community discourse, awareness-raising, and capacity development. </w:t>
      </w:r>
    </w:p>
    <w:p w14:paraId="53E91F05" w14:textId="28D45CEF" w:rsidR="00345C76" w:rsidRPr="002C3476" w:rsidRDefault="00345C76" w:rsidP="00010707">
      <w:pPr>
        <w:jc w:val="both"/>
        <w:rPr>
          <w:rFonts w:ascii="Arial Narrow" w:hAnsi="Arial Narrow"/>
          <w:sz w:val="24"/>
          <w:szCs w:val="24"/>
        </w:rPr>
      </w:pPr>
      <w:r w:rsidRPr="002C3476">
        <w:rPr>
          <w:rFonts w:ascii="Arial Narrow" w:hAnsi="Arial Narrow"/>
          <w:sz w:val="24"/>
          <w:szCs w:val="24"/>
        </w:rPr>
        <w:t xml:space="preserve">The initiative addressed the needs of communities at risk from COVID-19 and gender-based crimes including rape and FGM, which have escalated as a result of the epidemic, according to informants and FGD participants. </w:t>
      </w:r>
      <w:r w:rsidR="008C2124">
        <w:rPr>
          <w:rFonts w:ascii="Arial Narrow" w:hAnsi="Arial Narrow"/>
          <w:sz w:val="24"/>
          <w:szCs w:val="24"/>
        </w:rPr>
        <w:t>Additionally,</w:t>
      </w:r>
      <w:r w:rsidRPr="002C3476">
        <w:rPr>
          <w:rFonts w:ascii="Arial Narrow" w:hAnsi="Arial Narrow"/>
          <w:sz w:val="24"/>
          <w:szCs w:val="24"/>
        </w:rPr>
        <w:t xml:space="preserve"> the initiative supported </w:t>
      </w:r>
      <w:r w:rsidR="00EB3106" w:rsidRPr="002C3476">
        <w:rPr>
          <w:rFonts w:ascii="Arial Narrow" w:hAnsi="Arial Narrow"/>
          <w:sz w:val="24"/>
          <w:szCs w:val="24"/>
        </w:rPr>
        <w:t>the target communities to understand good sanitation practices that help prevent the spread of the pandemic. It was observed that Internally Displaced Persons have not received such important awareness-raising sessions before</w:t>
      </w:r>
      <w:r w:rsidR="008C2124">
        <w:rPr>
          <w:rFonts w:ascii="Arial Narrow" w:hAnsi="Arial Narrow"/>
          <w:sz w:val="24"/>
          <w:szCs w:val="24"/>
        </w:rPr>
        <w:t xml:space="preserve"> and according to them, the COVID-19 awareness-raising sessions were concentrated in the urban/town centres and major hospitals</w:t>
      </w:r>
      <w:r w:rsidR="00EB3106" w:rsidRPr="002C3476">
        <w:rPr>
          <w:rFonts w:ascii="Arial Narrow" w:hAnsi="Arial Narrow"/>
          <w:sz w:val="24"/>
          <w:szCs w:val="24"/>
        </w:rPr>
        <w:t>.</w:t>
      </w:r>
    </w:p>
    <w:p w14:paraId="3C871F6D" w14:textId="565AE479" w:rsidR="00441B31" w:rsidRPr="002C3476" w:rsidRDefault="00441B31" w:rsidP="00010707">
      <w:pPr>
        <w:jc w:val="both"/>
        <w:rPr>
          <w:rFonts w:ascii="Arial Narrow" w:hAnsi="Arial Narrow"/>
          <w:sz w:val="24"/>
          <w:szCs w:val="24"/>
        </w:rPr>
      </w:pPr>
      <w:r w:rsidRPr="002C3476">
        <w:rPr>
          <w:rFonts w:ascii="Arial Narrow" w:hAnsi="Arial Narrow"/>
          <w:sz w:val="24"/>
          <w:szCs w:val="24"/>
        </w:rPr>
        <w:t xml:space="preserve">The project was also carried out by involving the community in focus group discussions, community dialogue sessions, and community-based training. As a result, the community shared with us some of the key </w:t>
      </w:r>
      <w:r w:rsidR="00EC448F">
        <w:rPr>
          <w:rFonts w:ascii="Arial Narrow" w:hAnsi="Arial Narrow"/>
          <w:sz w:val="24"/>
          <w:szCs w:val="24"/>
        </w:rPr>
        <w:t>issues</w:t>
      </w:r>
      <w:r w:rsidRPr="002C3476">
        <w:rPr>
          <w:rFonts w:ascii="Arial Narrow" w:hAnsi="Arial Narrow"/>
          <w:sz w:val="24"/>
          <w:szCs w:val="24"/>
        </w:rPr>
        <w:t xml:space="preserve">, such as domestic problems that made it simpler for them to </w:t>
      </w:r>
      <w:proofErr w:type="gramStart"/>
      <w:r w:rsidRPr="002C3476">
        <w:rPr>
          <w:rFonts w:ascii="Arial Narrow" w:hAnsi="Arial Narrow"/>
          <w:sz w:val="24"/>
          <w:szCs w:val="24"/>
        </w:rPr>
        <w:t>get to the key locations for health services in the community and unrestricted access to justice at all times</w:t>
      </w:r>
      <w:proofErr w:type="gramEnd"/>
      <w:r w:rsidRPr="002C3476">
        <w:rPr>
          <w:rFonts w:ascii="Arial Narrow" w:hAnsi="Arial Narrow"/>
          <w:sz w:val="24"/>
          <w:szCs w:val="24"/>
        </w:rPr>
        <w:t>, without any doubt or hesitation.</w:t>
      </w:r>
    </w:p>
    <w:p w14:paraId="3157E978" w14:textId="39E1535C" w:rsidR="00345C76" w:rsidRPr="002C3476" w:rsidRDefault="00345C76" w:rsidP="00010707">
      <w:pPr>
        <w:pStyle w:val="IntenseQuote"/>
        <w:rPr>
          <w:rFonts w:ascii="Arial Narrow" w:hAnsi="Arial Narrow"/>
        </w:rPr>
      </w:pPr>
      <w:r w:rsidRPr="002C3476">
        <w:rPr>
          <w:rFonts w:ascii="Arial Narrow" w:hAnsi="Arial Narrow"/>
        </w:rPr>
        <w:t xml:space="preserve">Yes, it was appropriate, because the communities are at risk of COVID-19 and gender-related violations like rape and FGM. And the women face difficulties in access to legal services. This project addressed existing needs but wasn’t enough to achieve more impact due to the short period. </w:t>
      </w:r>
      <w:r w:rsidR="00E022EA">
        <w:rPr>
          <w:rFonts w:ascii="Arial Narrow" w:hAnsi="Arial Narrow"/>
        </w:rPr>
        <w:t>C</w:t>
      </w:r>
      <w:r w:rsidRPr="002C3476">
        <w:rPr>
          <w:rFonts w:ascii="Arial Narrow" w:hAnsi="Arial Narrow"/>
          <w:sz w:val="24"/>
          <w:szCs w:val="24"/>
        </w:rPr>
        <w:t>ommunity member from Baidoa</w:t>
      </w:r>
    </w:p>
    <w:p w14:paraId="04199016" w14:textId="5D664B90" w:rsidR="00345C76" w:rsidRPr="002C3476" w:rsidRDefault="00345C76" w:rsidP="00010707">
      <w:pPr>
        <w:jc w:val="both"/>
        <w:rPr>
          <w:rFonts w:ascii="Arial Narrow" w:hAnsi="Arial Narrow"/>
          <w:sz w:val="24"/>
          <w:szCs w:val="24"/>
        </w:rPr>
      </w:pPr>
      <w:r w:rsidRPr="002C3476">
        <w:rPr>
          <w:rFonts w:ascii="Arial Narrow" w:hAnsi="Arial Narrow"/>
          <w:sz w:val="24"/>
          <w:szCs w:val="24"/>
        </w:rPr>
        <w:t xml:space="preserve">The Ministries of Health and Women and the displaced people were among the project's stakeholders who </w:t>
      </w:r>
      <w:r w:rsidR="00EF46E6" w:rsidRPr="002C3476">
        <w:rPr>
          <w:rFonts w:ascii="Arial Narrow" w:hAnsi="Arial Narrow"/>
          <w:sz w:val="24"/>
          <w:szCs w:val="24"/>
        </w:rPr>
        <w:t>benefited from LEAP project</w:t>
      </w:r>
      <w:r w:rsidRPr="002C3476">
        <w:rPr>
          <w:rFonts w:ascii="Arial Narrow" w:hAnsi="Arial Narrow"/>
          <w:sz w:val="24"/>
          <w:szCs w:val="24"/>
        </w:rPr>
        <w:t xml:space="preserve">. </w:t>
      </w:r>
      <w:r w:rsidR="00EF46E6" w:rsidRPr="002C3476">
        <w:rPr>
          <w:rFonts w:ascii="Arial Narrow" w:hAnsi="Arial Narrow"/>
          <w:sz w:val="24"/>
          <w:szCs w:val="24"/>
        </w:rPr>
        <w:t xml:space="preserve">The two ministries were informed about the project and were engaged throughout the project’s life cycle. </w:t>
      </w:r>
      <w:r w:rsidRPr="002C3476">
        <w:rPr>
          <w:rFonts w:ascii="Arial Narrow" w:hAnsi="Arial Narrow"/>
          <w:sz w:val="24"/>
          <w:szCs w:val="24"/>
        </w:rPr>
        <w:t xml:space="preserve">The most susceptible communities—those affected by GBV and COVID-19—were involved and made aware of the </w:t>
      </w:r>
      <w:r w:rsidR="00EF46E6" w:rsidRPr="002C3476">
        <w:rPr>
          <w:rFonts w:ascii="Arial Narrow" w:hAnsi="Arial Narrow"/>
          <w:sz w:val="24"/>
          <w:szCs w:val="24"/>
        </w:rPr>
        <w:t xml:space="preserve">project </w:t>
      </w:r>
      <w:r w:rsidRPr="002C3476">
        <w:rPr>
          <w:rFonts w:ascii="Arial Narrow" w:hAnsi="Arial Narrow"/>
          <w:sz w:val="24"/>
          <w:szCs w:val="24"/>
        </w:rPr>
        <w:t xml:space="preserve">before it began. </w:t>
      </w:r>
    </w:p>
    <w:p w14:paraId="1AD46F11" w14:textId="41904320" w:rsidR="00345C76" w:rsidRPr="002C3476" w:rsidRDefault="00121C8E" w:rsidP="00010707">
      <w:pPr>
        <w:jc w:val="both"/>
        <w:rPr>
          <w:rFonts w:ascii="Arial Narrow" w:hAnsi="Arial Narrow"/>
          <w:sz w:val="24"/>
          <w:szCs w:val="24"/>
        </w:rPr>
      </w:pPr>
      <w:r w:rsidRPr="002C3476">
        <w:rPr>
          <w:rFonts w:cstheme="minorHAnsi"/>
          <w:noProof/>
          <w:color w:val="000000" w:themeColor="text1"/>
          <w:lang w:eastAsia="sv-SE"/>
        </w:rPr>
        <w:drawing>
          <wp:anchor distT="0" distB="0" distL="114300" distR="114300" simplePos="0" relativeHeight="251645952" behindDoc="0" locked="0" layoutInCell="1" allowOverlap="1" wp14:anchorId="4751CE53" wp14:editId="3199E69D">
            <wp:simplePos x="0" y="0"/>
            <wp:positionH relativeFrom="column">
              <wp:posOffset>4831246</wp:posOffset>
            </wp:positionH>
            <wp:positionV relativeFrom="paragraph">
              <wp:posOffset>576027</wp:posOffset>
            </wp:positionV>
            <wp:extent cx="2159635" cy="1619885"/>
            <wp:effectExtent l="133350" t="76200" r="88265" b="132715"/>
            <wp:wrapSquare wrapText="bothSides"/>
            <wp:docPr id="1992576975" name="Picture 1992576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159635" cy="16198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345C76" w:rsidRPr="002C3476">
        <w:rPr>
          <w:rFonts w:ascii="Arial Narrow" w:hAnsi="Arial Narrow"/>
          <w:sz w:val="24"/>
          <w:szCs w:val="24"/>
        </w:rPr>
        <w:t>Community hygiene promoters were also chosen from the villages where the initiative was executed, and Village Relief Committees (VRCs), community leaders, and the Ministry of Health (MOH) were also consulted</w:t>
      </w:r>
      <w:r w:rsidR="00EF46E6" w:rsidRPr="002C3476">
        <w:rPr>
          <w:rFonts w:ascii="Arial Narrow" w:hAnsi="Arial Narrow"/>
          <w:sz w:val="24"/>
          <w:szCs w:val="24"/>
        </w:rPr>
        <w:t xml:space="preserve"> through</w:t>
      </w:r>
      <w:r w:rsidR="00276873" w:rsidRPr="002C3476">
        <w:rPr>
          <w:rFonts w:ascii="Arial Narrow" w:hAnsi="Arial Narrow"/>
          <w:sz w:val="24"/>
          <w:szCs w:val="24"/>
        </w:rPr>
        <w:t>o</w:t>
      </w:r>
      <w:r w:rsidR="00EF46E6" w:rsidRPr="002C3476">
        <w:rPr>
          <w:rFonts w:ascii="Arial Narrow" w:hAnsi="Arial Narrow"/>
          <w:sz w:val="24"/>
          <w:szCs w:val="24"/>
        </w:rPr>
        <w:t>ut</w:t>
      </w:r>
      <w:r w:rsidR="00345C76" w:rsidRPr="002C3476">
        <w:rPr>
          <w:rFonts w:ascii="Arial Narrow" w:hAnsi="Arial Narrow"/>
          <w:sz w:val="24"/>
          <w:szCs w:val="24"/>
        </w:rPr>
        <w:t>.</w:t>
      </w:r>
    </w:p>
    <w:p w14:paraId="62B5A109" w14:textId="383E9E0C" w:rsidR="00345C76" w:rsidRPr="002C3476" w:rsidRDefault="00345C76" w:rsidP="00010707">
      <w:pPr>
        <w:jc w:val="both"/>
        <w:rPr>
          <w:rFonts w:ascii="Arial Narrow" w:hAnsi="Arial Narrow"/>
          <w:sz w:val="24"/>
          <w:szCs w:val="24"/>
        </w:rPr>
      </w:pPr>
      <w:r w:rsidRPr="002C3476">
        <w:rPr>
          <w:rFonts w:ascii="Arial Narrow" w:hAnsi="Arial Narrow"/>
          <w:sz w:val="24"/>
          <w:szCs w:val="24"/>
        </w:rPr>
        <w:t xml:space="preserve">All project activities, such as awareness campaigns, community discussions, and training sessions on women's empowerment and COVID-19, benefitted IDP women. </w:t>
      </w:r>
      <w:proofErr w:type="gramStart"/>
      <w:r w:rsidR="002F40AF" w:rsidRPr="002C3476">
        <w:rPr>
          <w:rFonts w:ascii="Arial Narrow" w:hAnsi="Arial Narrow"/>
          <w:sz w:val="24"/>
          <w:szCs w:val="24"/>
        </w:rPr>
        <w:t>As a consequence</w:t>
      </w:r>
      <w:proofErr w:type="gramEnd"/>
      <w:r w:rsidR="002F40AF" w:rsidRPr="002C3476">
        <w:rPr>
          <w:rFonts w:ascii="Arial Narrow" w:hAnsi="Arial Narrow"/>
          <w:sz w:val="24"/>
          <w:szCs w:val="24"/>
        </w:rPr>
        <w:t xml:space="preserve">, this effort addressed the needs of female IDPs in the villages of Baidoa, Banadir, Kismayo, and </w:t>
      </w:r>
      <w:proofErr w:type="spellStart"/>
      <w:r w:rsidR="002F40AF" w:rsidRPr="002C3476">
        <w:rPr>
          <w:rFonts w:ascii="Arial Narrow" w:hAnsi="Arial Narrow"/>
          <w:sz w:val="24"/>
          <w:szCs w:val="24"/>
        </w:rPr>
        <w:t>Garowe</w:t>
      </w:r>
      <w:proofErr w:type="spellEnd"/>
      <w:r w:rsidR="002F40AF" w:rsidRPr="002C3476">
        <w:rPr>
          <w:rFonts w:ascii="Arial Narrow" w:hAnsi="Arial Narrow"/>
          <w:sz w:val="24"/>
          <w:szCs w:val="24"/>
        </w:rPr>
        <w:t xml:space="preserve"> in relation to their degree of knowledge of hazardous cultural practices and the impending pandemic.</w:t>
      </w:r>
    </w:p>
    <w:p w14:paraId="6647C989" w14:textId="3CACDCA0" w:rsidR="00030175" w:rsidRDefault="00010C34" w:rsidP="00010707">
      <w:pPr>
        <w:jc w:val="both"/>
        <w:rPr>
          <w:rFonts w:ascii="Arial Narrow" w:hAnsi="Arial Narrow"/>
          <w:sz w:val="24"/>
          <w:szCs w:val="24"/>
        </w:rPr>
      </w:pPr>
      <w:r>
        <w:rPr>
          <w:noProof/>
        </w:rPr>
        <mc:AlternateContent>
          <mc:Choice Requires="wps">
            <w:drawing>
              <wp:anchor distT="0" distB="0" distL="114300" distR="114300" simplePos="0" relativeHeight="251660288" behindDoc="0" locked="0" layoutInCell="1" allowOverlap="1" wp14:anchorId="746EED5F" wp14:editId="76B29937">
                <wp:simplePos x="0" y="0"/>
                <wp:positionH relativeFrom="column">
                  <wp:posOffset>4698365</wp:posOffset>
                </wp:positionH>
                <wp:positionV relativeFrom="paragraph">
                  <wp:posOffset>191135</wp:posOffset>
                </wp:positionV>
                <wp:extent cx="2159635" cy="164465"/>
                <wp:effectExtent l="2540" t="635" r="0" b="0"/>
                <wp:wrapSquare wrapText="bothSides"/>
                <wp:docPr id="1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955629" w14:textId="59A75680" w:rsidR="007B1FA4" w:rsidRPr="00844FD3" w:rsidRDefault="00121C8E" w:rsidP="007B1FA4">
                            <w:pPr>
                              <w:pStyle w:val="Caption"/>
                              <w:rPr>
                                <w:rFonts w:ascii="Arial Narrow" w:hAnsi="Arial Narrow"/>
                                <w:noProof/>
                              </w:rPr>
                            </w:pPr>
                            <w:r>
                              <w:t xml:space="preserve">         </w:t>
                            </w:r>
                            <w:bookmarkStart w:id="31" w:name="_Toc144202308"/>
                            <w:r w:rsidR="007B1FA4" w:rsidRPr="00844FD3">
                              <w:rPr>
                                <w:rFonts w:ascii="Arial Narrow" w:hAnsi="Arial Narrow"/>
                              </w:rPr>
                              <w:t xml:space="preserve">Figure </w:t>
                            </w:r>
                            <w:r w:rsidR="00A14CE1" w:rsidRPr="00844FD3">
                              <w:rPr>
                                <w:rFonts w:ascii="Arial Narrow" w:hAnsi="Arial Narrow"/>
                              </w:rPr>
                              <w:fldChar w:fldCharType="begin"/>
                            </w:r>
                            <w:r w:rsidR="00A14CE1" w:rsidRPr="00844FD3">
                              <w:rPr>
                                <w:rFonts w:ascii="Arial Narrow" w:hAnsi="Arial Narrow"/>
                              </w:rPr>
                              <w:instrText xml:space="preserve"> SEQ Figure \* ARABIC </w:instrText>
                            </w:r>
                            <w:r w:rsidR="00A14CE1" w:rsidRPr="00844FD3">
                              <w:rPr>
                                <w:rFonts w:ascii="Arial Narrow" w:hAnsi="Arial Narrow"/>
                              </w:rPr>
                              <w:fldChar w:fldCharType="separate"/>
                            </w:r>
                            <w:r w:rsidR="007001A7">
                              <w:rPr>
                                <w:rFonts w:ascii="Arial Narrow" w:hAnsi="Arial Narrow"/>
                                <w:noProof/>
                              </w:rPr>
                              <w:t>1</w:t>
                            </w:r>
                            <w:r w:rsidR="00A14CE1" w:rsidRPr="00844FD3">
                              <w:rPr>
                                <w:rFonts w:ascii="Arial Narrow" w:hAnsi="Arial Narrow"/>
                              </w:rPr>
                              <w:fldChar w:fldCharType="end"/>
                            </w:r>
                            <w:r w:rsidR="007B1FA4" w:rsidRPr="00844FD3">
                              <w:rPr>
                                <w:rFonts w:ascii="Arial Narrow" w:hAnsi="Arial Narrow"/>
                              </w:rPr>
                              <w:t>: Women with Dignity Kits</w:t>
                            </w:r>
                            <w:bookmarkEnd w:id="3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EED5F" id="Text Box 38" o:spid="_x0000_s1030" type="#_x0000_t202" style="position:absolute;left:0;text-align:left;margin-left:369.95pt;margin-top:15.05pt;width:170.05pt;height:1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" stroked="f">
                <v:textbox inset="0,0,0,0">
                  <w:txbxContent>
                    <w:p w14:paraId="5E955629" w14:textId="59A75680" w:rsidR="007B1FA4" w:rsidRPr="00844FD3" w:rsidRDefault="00121C8E" w:rsidP="007B1FA4">
                      <w:pPr>
                        <w:pStyle w:val="Caption"/>
                        <w:rPr>
                          <w:rFonts w:ascii="Arial Narrow" w:hAnsi="Arial Narrow"/>
                          <w:noProof/>
                        </w:rPr>
                      </w:pPr>
                      <w:r>
                        <w:t xml:space="preserve">         </w:t>
                      </w:r>
                      <w:bookmarkStart w:id="69" w:name="_Toc144202308"/>
                      <w:r w:rsidR="007B1FA4" w:rsidRPr="00844FD3">
                        <w:rPr>
                          <w:rFonts w:ascii="Arial Narrow" w:hAnsi="Arial Narrow"/>
                        </w:rPr>
                        <w:t xml:space="preserve">Figure </w:t>
                      </w:r>
                      <w:r w:rsidR="00A14CE1" w:rsidRPr="00844FD3">
                        <w:rPr>
                          <w:rFonts w:ascii="Arial Narrow" w:hAnsi="Arial Narrow"/>
                        </w:rPr>
                        <w:fldChar w:fldCharType="begin"/>
                      </w:r>
                      <w:r w:rsidR="00A14CE1" w:rsidRPr="00844FD3">
                        <w:rPr>
                          <w:rFonts w:ascii="Arial Narrow" w:hAnsi="Arial Narrow"/>
                        </w:rPr>
                        <w:instrText xml:space="preserve"> SEQ Figure \* ARABIC </w:instrText>
                      </w:r>
                      <w:r w:rsidR="00A14CE1" w:rsidRPr="00844FD3">
                        <w:rPr>
                          <w:rFonts w:ascii="Arial Narrow" w:hAnsi="Arial Narrow"/>
                        </w:rPr>
                        <w:fldChar w:fldCharType="separate"/>
                      </w:r>
                      <w:r w:rsidR="007001A7">
                        <w:rPr>
                          <w:rFonts w:ascii="Arial Narrow" w:hAnsi="Arial Narrow"/>
                          <w:noProof/>
                        </w:rPr>
                        <w:t>1</w:t>
                      </w:r>
                      <w:r w:rsidR="00A14CE1" w:rsidRPr="00844FD3">
                        <w:rPr>
                          <w:rFonts w:ascii="Arial Narrow" w:hAnsi="Arial Narrow"/>
                        </w:rPr>
                        <w:fldChar w:fldCharType="end"/>
                      </w:r>
                      <w:r w:rsidR="007B1FA4" w:rsidRPr="00844FD3">
                        <w:rPr>
                          <w:rFonts w:ascii="Arial Narrow" w:hAnsi="Arial Narrow"/>
                        </w:rPr>
                        <w:t>: Women with Dignity Kits</w:t>
                      </w:r>
                      <w:bookmarkEnd w:id="69"/>
                    </w:p>
                  </w:txbxContent>
                </v:textbox>
                <w10:wrap type="square"/>
              </v:shape>
            </w:pict>
          </mc:Fallback>
        </mc:AlternateContent>
      </w:r>
      <w:r w:rsidR="002F40AF" w:rsidRPr="002C3476">
        <w:rPr>
          <w:rFonts w:ascii="Arial Narrow" w:hAnsi="Arial Narrow"/>
          <w:sz w:val="24"/>
          <w:szCs w:val="24"/>
        </w:rPr>
        <w:t>Besides, t</w:t>
      </w:r>
      <w:r w:rsidR="00345C76" w:rsidRPr="002C3476">
        <w:rPr>
          <w:rFonts w:ascii="Arial Narrow" w:hAnsi="Arial Narrow"/>
          <w:sz w:val="24"/>
          <w:szCs w:val="24"/>
        </w:rPr>
        <w:t xml:space="preserve">he project helped the communities' mostly female residents assert their rights to justice and pandemic prevention measures, such as sanitation, </w:t>
      </w:r>
      <w:r w:rsidR="00345C76" w:rsidRPr="002C3476">
        <w:rPr>
          <w:rFonts w:ascii="Arial Narrow" w:hAnsi="Arial Narrow"/>
          <w:sz w:val="24"/>
          <w:szCs w:val="24"/>
        </w:rPr>
        <w:lastRenderedPageBreak/>
        <w:t xml:space="preserve">and enabled them to play crucial roles in the existing community structure after capacity building and awareness sessions on COVID-19 and women's empowerment. </w:t>
      </w:r>
      <w:r w:rsidR="00030175" w:rsidRPr="002C3476">
        <w:rPr>
          <w:rFonts w:ascii="Arial Narrow" w:hAnsi="Arial Narrow"/>
          <w:sz w:val="24"/>
          <w:szCs w:val="24"/>
        </w:rPr>
        <w:t xml:space="preserve">In the FGD participants, 70 percent of the respondents confirmed that the project activities were relevant to their needs. See figure </w:t>
      </w:r>
      <w:r w:rsidR="00347735">
        <w:rPr>
          <w:rFonts w:ascii="Arial Narrow" w:hAnsi="Arial Narrow"/>
          <w:sz w:val="24"/>
          <w:szCs w:val="24"/>
        </w:rPr>
        <w:t>2</w:t>
      </w:r>
      <w:r w:rsidR="00030175" w:rsidRPr="002C3476">
        <w:rPr>
          <w:rFonts w:ascii="Arial Narrow" w:hAnsi="Arial Narrow"/>
          <w:sz w:val="24"/>
          <w:szCs w:val="24"/>
        </w:rPr>
        <w:t>.</w:t>
      </w:r>
    </w:p>
    <w:p w14:paraId="79FA7E30" w14:textId="0EA68926" w:rsidR="00347735" w:rsidRPr="00347735" w:rsidRDefault="00347735" w:rsidP="00010707">
      <w:pPr>
        <w:jc w:val="both"/>
        <w:rPr>
          <w:rFonts w:ascii="Arial Narrow" w:hAnsi="Arial Narrow"/>
          <w:b/>
          <w:bCs/>
          <w:i/>
          <w:iCs/>
          <w:sz w:val="24"/>
          <w:szCs w:val="24"/>
        </w:rPr>
      </w:pPr>
      <w:r w:rsidRPr="00347735">
        <w:rPr>
          <w:rFonts w:ascii="Arial Narrow" w:hAnsi="Arial Narrow"/>
          <w:b/>
          <w:bCs/>
          <w:i/>
          <w:iCs/>
          <w:sz w:val="24"/>
          <w:szCs w:val="24"/>
        </w:rPr>
        <w:t>Finding 2: Communities have increased awareness on COVID-19</w:t>
      </w:r>
    </w:p>
    <w:p w14:paraId="0D96A0C2" w14:textId="124CDC47" w:rsidR="00345C76" w:rsidRPr="002C3476" w:rsidRDefault="00347735" w:rsidP="00010707">
      <w:pPr>
        <w:jc w:val="both"/>
        <w:rPr>
          <w:rFonts w:ascii="Arial Narrow" w:hAnsi="Arial Narrow"/>
          <w:sz w:val="24"/>
          <w:szCs w:val="24"/>
        </w:rPr>
      </w:pPr>
      <w:r w:rsidRPr="002C3476">
        <w:rPr>
          <w:noProof/>
        </w:rPr>
        <w:drawing>
          <wp:anchor distT="0" distB="0" distL="114300" distR="114300" simplePos="0" relativeHeight="251651072" behindDoc="0" locked="0" layoutInCell="1" allowOverlap="1" wp14:anchorId="7D3519B4" wp14:editId="08BB5288">
            <wp:simplePos x="0" y="0"/>
            <wp:positionH relativeFrom="column">
              <wp:posOffset>4338320</wp:posOffset>
            </wp:positionH>
            <wp:positionV relativeFrom="paragraph">
              <wp:posOffset>514985</wp:posOffset>
            </wp:positionV>
            <wp:extent cx="2520000" cy="1620000"/>
            <wp:effectExtent l="0" t="0" r="0" b="0"/>
            <wp:wrapSquare wrapText="bothSides"/>
            <wp:docPr id="455627322" name="Chart 1">
              <a:extLst xmlns:a="http://schemas.openxmlformats.org/drawingml/2006/main">
                <a:ext uri="{FF2B5EF4-FFF2-40B4-BE49-F238E27FC236}">
                  <a16:creationId xmlns:a16="http://schemas.microsoft.com/office/drawing/2014/main" id="{AE50C5EB-A086-149B-F2CA-AC9B9C8333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00010C34">
        <w:rPr>
          <w:noProof/>
        </w:rPr>
        <mc:AlternateContent>
          <mc:Choice Requires="wps">
            <w:drawing>
              <wp:anchor distT="0" distB="0" distL="114300" distR="114300" simplePos="0" relativeHeight="251659264" behindDoc="0" locked="0" layoutInCell="1" allowOverlap="1" wp14:anchorId="39CC42E2" wp14:editId="0E093542">
                <wp:simplePos x="0" y="0"/>
                <wp:positionH relativeFrom="column">
                  <wp:posOffset>4338320</wp:posOffset>
                </wp:positionH>
                <wp:positionV relativeFrom="paragraph">
                  <wp:posOffset>290830</wp:posOffset>
                </wp:positionV>
                <wp:extent cx="2519680" cy="153670"/>
                <wp:effectExtent l="4445" t="0" r="0" b="3175"/>
                <wp:wrapSquare wrapText="bothSides"/>
                <wp:docPr id="1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680" cy="153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2EBA8E" w14:textId="6D055012" w:rsidR="00030175" w:rsidRPr="00030175" w:rsidRDefault="00030175" w:rsidP="00030175">
                            <w:pPr>
                              <w:pStyle w:val="Caption"/>
                              <w:rPr>
                                <w:rFonts w:ascii="Arial Narrow" w:hAnsi="Arial Narrow"/>
                                <w:noProof/>
                                <w:sz w:val="20"/>
                                <w:szCs w:val="20"/>
                              </w:rPr>
                            </w:pPr>
                            <w:r>
                              <w:rPr>
                                <w:rFonts w:ascii="Arial Narrow" w:hAnsi="Arial Narrow"/>
                                <w:sz w:val="20"/>
                                <w:szCs w:val="20"/>
                              </w:rPr>
                              <w:t xml:space="preserve">            </w:t>
                            </w:r>
                            <w:bookmarkStart w:id="32" w:name="_Toc144202309"/>
                            <w:r w:rsidRPr="00030175">
                              <w:rPr>
                                <w:rFonts w:ascii="Arial Narrow" w:hAnsi="Arial Narrow"/>
                                <w:sz w:val="20"/>
                                <w:szCs w:val="20"/>
                              </w:rPr>
                              <w:t xml:space="preserve">Figure </w:t>
                            </w:r>
                            <w:r w:rsidR="00A14CE1">
                              <w:rPr>
                                <w:rFonts w:ascii="Arial Narrow" w:hAnsi="Arial Narrow"/>
                                <w:sz w:val="20"/>
                                <w:szCs w:val="20"/>
                              </w:rPr>
                              <w:fldChar w:fldCharType="begin"/>
                            </w:r>
                            <w:r w:rsidR="00A14CE1">
                              <w:rPr>
                                <w:rFonts w:ascii="Arial Narrow" w:hAnsi="Arial Narrow"/>
                                <w:sz w:val="20"/>
                                <w:szCs w:val="20"/>
                              </w:rPr>
                              <w:instrText xml:space="preserve"> SEQ Figure \* ARABIC </w:instrText>
                            </w:r>
                            <w:r w:rsidR="00A14CE1">
                              <w:rPr>
                                <w:rFonts w:ascii="Arial Narrow" w:hAnsi="Arial Narrow"/>
                                <w:sz w:val="20"/>
                                <w:szCs w:val="20"/>
                              </w:rPr>
                              <w:fldChar w:fldCharType="separate"/>
                            </w:r>
                            <w:r w:rsidR="007001A7">
                              <w:rPr>
                                <w:rFonts w:ascii="Arial Narrow" w:hAnsi="Arial Narrow"/>
                                <w:noProof/>
                                <w:sz w:val="20"/>
                                <w:szCs w:val="20"/>
                              </w:rPr>
                              <w:t>2</w:t>
                            </w:r>
                            <w:r w:rsidR="00A14CE1">
                              <w:rPr>
                                <w:rFonts w:ascii="Arial Narrow" w:hAnsi="Arial Narrow"/>
                                <w:sz w:val="20"/>
                                <w:szCs w:val="20"/>
                              </w:rPr>
                              <w:fldChar w:fldCharType="end"/>
                            </w:r>
                            <w:r w:rsidRPr="00030175">
                              <w:rPr>
                                <w:rFonts w:ascii="Arial Narrow" w:hAnsi="Arial Narrow"/>
                                <w:sz w:val="20"/>
                                <w:szCs w:val="20"/>
                              </w:rPr>
                              <w:t>: Relevance of project activities</w:t>
                            </w:r>
                            <w:bookmarkEnd w:id="3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C42E2" id="Text Box 37" o:spid="_x0000_s1031" type="#_x0000_t202" style="position:absolute;left:0;text-align:left;margin-left:341.6pt;margin-top:22.9pt;width:198.4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" stroked="f">
                <v:textbox inset="0,0,0,0">
                  <w:txbxContent>
                    <w:p w14:paraId="6C2EBA8E" w14:textId="6D055012" w:rsidR="00030175" w:rsidRPr="00030175" w:rsidRDefault="00030175" w:rsidP="00030175">
                      <w:pPr>
                        <w:pStyle w:val="Caption"/>
                        <w:rPr>
                          <w:rFonts w:ascii="Arial Narrow" w:hAnsi="Arial Narrow"/>
                          <w:noProof/>
                          <w:sz w:val="20"/>
                          <w:szCs w:val="20"/>
                        </w:rPr>
                      </w:pPr>
                      <w:r>
                        <w:rPr>
                          <w:rFonts w:ascii="Arial Narrow" w:hAnsi="Arial Narrow"/>
                          <w:sz w:val="20"/>
                          <w:szCs w:val="20"/>
                        </w:rPr>
                        <w:t xml:space="preserve">            </w:t>
                      </w:r>
                      <w:bookmarkStart w:id="71" w:name="_Toc144202309"/>
                      <w:r w:rsidRPr="00030175">
                        <w:rPr>
                          <w:rFonts w:ascii="Arial Narrow" w:hAnsi="Arial Narrow"/>
                          <w:sz w:val="20"/>
                          <w:szCs w:val="20"/>
                        </w:rPr>
                        <w:t xml:space="preserve">Figure </w:t>
                      </w:r>
                      <w:r w:rsidR="00A14CE1">
                        <w:rPr>
                          <w:rFonts w:ascii="Arial Narrow" w:hAnsi="Arial Narrow"/>
                          <w:sz w:val="20"/>
                          <w:szCs w:val="20"/>
                        </w:rPr>
                        <w:fldChar w:fldCharType="begin"/>
                      </w:r>
                      <w:r w:rsidR="00A14CE1">
                        <w:rPr>
                          <w:rFonts w:ascii="Arial Narrow" w:hAnsi="Arial Narrow"/>
                          <w:sz w:val="20"/>
                          <w:szCs w:val="20"/>
                        </w:rPr>
                        <w:instrText xml:space="preserve"> SEQ Figure \* ARABIC </w:instrText>
                      </w:r>
                      <w:r w:rsidR="00A14CE1">
                        <w:rPr>
                          <w:rFonts w:ascii="Arial Narrow" w:hAnsi="Arial Narrow"/>
                          <w:sz w:val="20"/>
                          <w:szCs w:val="20"/>
                        </w:rPr>
                        <w:fldChar w:fldCharType="separate"/>
                      </w:r>
                      <w:r w:rsidR="007001A7">
                        <w:rPr>
                          <w:rFonts w:ascii="Arial Narrow" w:hAnsi="Arial Narrow"/>
                          <w:noProof/>
                          <w:sz w:val="20"/>
                          <w:szCs w:val="20"/>
                        </w:rPr>
                        <w:t>2</w:t>
                      </w:r>
                      <w:r w:rsidR="00A14CE1">
                        <w:rPr>
                          <w:rFonts w:ascii="Arial Narrow" w:hAnsi="Arial Narrow"/>
                          <w:sz w:val="20"/>
                          <w:szCs w:val="20"/>
                        </w:rPr>
                        <w:fldChar w:fldCharType="end"/>
                      </w:r>
                      <w:r w:rsidRPr="00030175">
                        <w:rPr>
                          <w:rFonts w:ascii="Arial Narrow" w:hAnsi="Arial Narrow"/>
                          <w:sz w:val="20"/>
                          <w:szCs w:val="20"/>
                        </w:rPr>
                        <w:t>: Relevance of project activities</w:t>
                      </w:r>
                      <w:bookmarkEnd w:id="71"/>
                    </w:p>
                  </w:txbxContent>
                </v:textbox>
                <w10:wrap type="square"/>
              </v:shape>
            </w:pict>
          </mc:Fallback>
        </mc:AlternateContent>
      </w:r>
      <w:r w:rsidR="00345C76" w:rsidRPr="002C3476">
        <w:rPr>
          <w:rFonts w:ascii="Arial Narrow" w:hAnsi="Arial Narrow"/>
          <w:sz w:val="24"/>
          <w:szCs w:val="24"/>
        </w:rPr>
        <w:t>People have always dreaded the COVID-19 vaccination because it is odd, and IDPs and newly displaced people are less aware of how the pandemic has affected their social, economic, cultural, and other societal phenomena</w:t>
      </w:r>
      <w:r w:rsidR="00BB42E2" w:rsidRPr="002C3476">
        <w:rPr>
          <w:rFonts w:ascii="Arial Narrow" w:hAnsi="Arial Narrow"/>
          <w:sz w:val="24"/>
          <w:szCs w:val="24"/>
        </w:rPr>
        <w:t xml:space="preserve"> including </w:t>
      </w:r>
      <w:r w:rsidR="00345C76" w:rsidRPr="002C3476">
        <w:rPr>
          <w:rFonts w:ascii="Arial Narrow" w:hAnsi="Arial Narrow"/>
          <w:sz w:val="24"/>
          <w:szCs w:val="24"/>
        </w:rPr>
        <w:t>the family economics, women's empowerment, and cultural norms in Somalia.</w:t>
      </w:r>
    </w:p>
    <w:p w14:paraId="5FF946B5" w14:textId="2201C319" w:rsidR="00345C76" w:rsidRPr="002C3476" w:rsidRDefault="00345C76" w:rsidP="00010707">
      <w:pPr>
        <w:jc w:val="both"/>
        <w:rPr>
          <w:rFonts w:ascii="Arial Narrow" w:hAnsi="Arial Narrow"/>
          <w:sz w:val="24"/>
          <w:szCs w:val="24"/>
        </w:rPr>
      </w:pPr>
      <w:r w:rsidRPr="002C3476">
        <w:rPr>
          <w:rFonts w:ascii="Arial Narrow" w:hAnsi="Arial Narrow"/>
          <w:sz w:val="24"/>
          <w:szCs w:val="24"/>
        </w:rPr>
        <w:t xml:space="preserve">Through education, public awareness, community dialogue, and the supply of PPE tools, the initiative gave women's ability to deal with the detrimental effects of COVID-19. Indirect </w:t>
      </w:r>
      <w:r w:rsidR="00B41706" w:rsidRPr="002C3476">
        <w:rPr>
          <w:rFonts w:ascii="Arial Narrow" w:hAnsi="Arial Narrow"/>
          <w:sz w:val="24"/>
          <w:szCs w:val="24"/>
        </w:rPr>
        <w:t>beneficiaries</w:t>
      </w:r>
      <w:r w:rsidRPr="002C3476">
        <w:rPr>
          <w:rFonts w:ascii="Arial Narrow" w:hAnsi="Arial Narrow"/>
          <w:sz w:val="24"/>
          <w:szCs w:val="24"/>
        </w:rPr>
        <w:t xml:space="preserve"> received sessions on pandemic awareness and hazardous cultural habits. The community members were educated to reject harmful cultural practices after training and awareness-raising. Aside from that, the initiative hired and trained female community mobilizers.</w:t>
      </w:r>
    </w:p>
    <w:p w14:paraId="791A839D" w14:textId="2DF22995" w:rsidR="00345C76" w:rsidRPr="002C3476" w:rsidRDefault="00345C76" w:rsidP="00010707">
      <w:pPr>
        <w:jc w:val="both"/>
        <w:rPr>
          <w:rFonts w:ascii="Arial Narrow" w:hAnsi="Arial Narrow"/>
          <w:sz w:val="24"/>
          <w:szCs w:val="24"/>
        </w:rPr>
      </w:pPr>
      <w:r w:rsidRPr="002C3476">
        <w:rPr>
          <w:rFonts w:ascii="Arial Narrow" w:hAnsi="Arial Narrow"/>
          <w:sz w:val="24"/>
          <w:szCs w:val="24"/>
        </w:rPr>
        <w:t>The COVID-19 epidemic has made it more difficult for women to assert and use their rights. However, because the capacity-building program was only meant to help women, it</w:t>
      </w:r>
      <w:r w:rsidR="00541F79">
        <w:rPr>
          <w:rFonts w:ascii="Arial Narrow" w:hAnsi="Arial Narrow"/>
          <w:sz w:val="24"/>
          <w:szCs w:val="24"/>
        </w:rPr>
        <w:t xml:space="preserve"> </w:t>
      </w:r>
      <w:r w:rsidR="00280289">
        <w:rPr>
          <w:rFonts w:ascii="Arial Narrow" w:hAnsi="Arial Narrow"/>
          <w:sz w:val="24"/>
          <w:szCs w:val="24"/>
        </w:rPr>
        <w:t>w</w:t>
      </w:r>
      <w:r w:rsidR="00541F79">
        <w:rPr>
          <w:rFonts w:ascii="Arial Narrow" w:hAnsi="Arial Narrow"/>
          <w:sz w:val="24"/>
          <w:szCs w:val="24"/>
        </w:rPr>
        <w:t>ould have been</w:t>
      </w:r>
      <w:r w:rsidRPr="002C3476">
        <w:rPr>
          <w:rFonts w:ascii="Arial Narrow" w:hAnsi="Arial Narrow"/>
          <w:sz w:val="24"/>
          <w:szCs w:val="24"/>
        </w:rPr>
        <w:t xml:space="preserve"> </w:t>
      </w:r>
      <w:r w:rsidR="00541F79">
        <w:rPr>
          <w:rFonts w:ascii="Arial Narrow" w:hAnsi="Arial Narrow"/>
          <w:sz w:val="24"/>
          <w:szCs w:val="24"/>
        </w:rPr>
        <w:t>important</w:t>
      </w:r>
      <w:r w:rsidRPr="002C3476">
        <w:rPr>
          <w:rFonts w:ascii="Arial Narrow" w:hAnsi="Arial Narrow"/>
          <w:sz w:val="24"/>
          <w:szCs w:val="24"/>
        </w:rPr>
        <w:t xml:space="preserve"> to include men as well in order to safeguard women's rights</w:t>
      </w:r>
      <w:r w:rsidR="00652EBC">
        <w:rPr>
          <w:rFonts w:ascii="Arial Narrow" w:hAnsi="Arial Narrow"/>
          <w:sz w:val="24"/>
          <w:szCs w:val="24"/>
        </w:rPr>
        <w:t xml:space="preserve"> as </w:t>
      </w:r>
      <w:r w:rsidR="00652EBC" w:rsidRPr="001F0BFE">
        <w:rPr>
          <w:rFonts w:ascii="Arial Narrow" w:hAnsi="Arial Narrow"/>
          <w:sz w:val="24"/>
          <w:szCs w:val="24"/>
        </w:rPr>
        <w:t>men and people of all genders need to stand in solidarity with women to create a bold, visible and united force for gender equality</w:t>
      </w:r>
      <w:r w:rsidR="00652EBC">
        <w:rPr>
          <w:rFonts w:ascii="Arial Narrow" w:hAnsi="Arial Narrow"/>
          <w:sz w:val="24"/>
          <w:szCs w:val="24"/>
        </w:rPr>
        <w:t xml:space="preserve">. </w:t>
      </w:r>
      <w:r w:rsidR="008309CB" w:rsidRPr="002C3476">
        <w:rPr>
          <w:rFonts w:ascii="Arial Narrow" w:hAnsi="Arial Narrow"/>
          <w:sz w:val="24"/>
          <w:szCs w:val="24"/>
        </w:rPr>
        <w:t>The dignity kits provided to women is a significant example of respecting their rights.</w:t>
      </w:r>
    </w:p>
    <w:p w14:paraId="09381387" w14:textId="43026CA1" w:rsidR="00345C76" w:rsidRPr="002C3476" w:rsidRDefault="00345C76" w:rsidP="00010707">
      <w:pPr>
        <w:jc w:val="both"/>
        <w:rPr>
          <w:rFonts w:ascii="Arial Narrow" w:hAnsi="Arial Narrow"/>
          <w:sz w:val="24"/>
          <w:szCs w:val="24"/>
        </w:rPr>
      </w:pPr>
      <w:r w:rsidRPr="002C3476">
        <w:rPr>
          <w:rFonts w:ascii="Arial Narrow" w:hAnsi="Arial Narrow"/>
          <w:sz w:val="24"/>
          <w:szCs w:val="24"/>
        </w:rPr>
        <w:t xml:space="preserve">Additionally, those activities helped the target communities comprehend the importance of hygiene and sanitation </w:t>
      </w:r>
      <w:r w:rsidR="00160EB3" w:rsidRPr="002C3476">
        <w:rPr>
          <w:rFonts w:ascii="Arial Narrow" w:hAnsi="Arial Narrow"/>
          <w:sz w:val="24"/>
          <w:szCs w:val="24"/>
        </w:rPr>
        <w:t xml:space="preserve">while </w:t>
      </w:r>
      <w:r w:rsidRPr="002C3476">
        <w:rPr>
          <w:rFonts w:ascii="Arial Narrow" w:hAnsi="Arial Narrow"/>
          <w:sz w:val="24"/>
          <w:szCs w:val="24"/>
        </w:rPr>
        <w:t xml:space="preserve">referral systems were also in place to support the most vulnerable individuals to victims of harmful cultural practices including GBV. </w:t>
      </w:r>
      <w:r w:rsidR="00160EB3" w:rsidRPr="002C3476">
        <w:rPr>
          <w:rFonts w:ascii="Arial Narrow" w:hAnsi="Arial Narrow"/>
          <w:sz w:val="24"/>
          <w:szCs w:val="24"/>
        </w:rPr>
        <w:t>However,</w:t>
      </w:r>
      <w:r w:rsidRPr="002C3476">
        <w:rPr>
          <w:rFonts w:ascii="Arial Narrow" w:hAnsi="Arial Narrow"/>
          <w:sz w:val="24"/>
          <w:szCs w:val="24"/>
        </w:rPr>
        <w:t xml:space="preserve"> the IDPs live in crowded settlements and are unable to adhere to COVID-19 protocols like distanc</w:t>
      </w:r>
      <w:r w:rsidR="00160EB3" w:rsidRPr="002C3476">
        <w:rPr>
          <w:rFonts w:ascii="Arial Narrow" w:hAnsi="Arial Narrow"/>
          <w:sz w:val="24"/>
          <w:szCs w:val="24"/>
        </w:rPr>
        <w:t>ing</w:t>
      </w:r>
      <w:r w:rsidRPr="002C3476">
        <w:rPr>
          <w:rFonts w:ascii="Arial Narrow" w:hAnsi="Arial Narrow"/>
          <w:sz w:val="24"/>
          <w:szCs w:val="24"/>
        </w:rPr>
        <w:t>.</w:t>
      </w:r>
    </w:p>
    <w:p w14:paraId="4477B80A" w14:textId="4427F72B" w:rsidR="00F731DC" w:rsidRPr="002C3476" w:rsidRDefault="00F731DC" w:rsidP="00010707">
      <w:pPr>
        <w:jc w:val="both"/>
        <w:rPr>
          <w:rFonts w:ascii="Arial Narrow" w:hAnsi="Arial Narrow"/>
          <w:sz w:val="24"/>
          <w:szCs w:val="24"/>
        </w:rPr>
      </w:pPr>
      <w:r w:rsidRPr="002C3476">
        <w:rPr>
          <w:rFonts w:ascii="Arial Narrow" w:hAnsi="Arial Narrow"/>
          <w:sz w:val="24"/>
          <w:szCs w:val="24"/>
        </w:rPr>
        <w:t>In terms of the relevance of the project to addressing gender inequalities,</w:t>
      </w:r>
      <w:r w:rsidR="008E0182" w:rsidRPr="002C3476">
        <w:rPr>
          <w:rFonts w:ascii="Arial Narrow" w:hAnsi="Arial Narrow"/>
          <w:sz w:val="24"/>
          <w:szCs w:val="24"/>
        </w:rPr>
        <w:t xml:space="preserve"> interview data showed that the beneficiaries as well as institutional stakeholders </w:t>
      </w:r>
      <w:proofErr w:type="gramStart"/>
      <w:r w:rsidR="008E0182" w:rsidRPr="002C3476">
        <w:rPr>
          <w:rFonts w:ascii="Arial Narrow" w:hAnsi="Arial Narrow"/>
          <w:sz w:val="24"/>
          <w:szCs w:val="24"/>
        </w:rPr>
        <w:t>were of the opinion that</w:t>
      </w:r>
      <w:proofErr w:type="gramEnd"/>
      <w:r w:rsidRPr="002C3476">
        <w:rPr>
          <w:rFonts w:ascii="Arial Narrow" w:hAnsi="Arial Narrow"/>
          <w:sz w:val="24"/>
          <w:szCs w:val="24"/>
        </w:rPr>
        <w:t xml:space="preserve"> the project has contributed to gender equality</w:t>
      </w:r>
      <w:r w:rsidR="008E0182" w:rsidRPr="002C3476">
        <w:rPr>
          <w:rFonts w:ascii="Arial Narrow" w:hAnsi="Arial Narrow"/>
          <w:sz w:val="24"/>
          <w:szCs w:val="24"/>
        </w:rPr>
        <w:t>. E</w:t>
      </w:r>
      <w:r w:rsidRPr="002C3476">
        <w:rPr>
          <w:rFonts w:ascii="Arial Narrow" w:hAnsi="Arial Narrow"/>
          <w:sz w:val="24"/>
          <w:szCs w:val="24"/>
        </w:rPr>
        <w:t xml:space="preserve">mpowering women </w:t>
      </w:r>
      <w:r w:rsidR="00160EB3" w:rsidRPr="002C3476">
        <w:rPr>
          <w:rFonts w:ascii="Arial Narrow" w:hAnsi="Arial Narrow"/>
          <w:sz w:val="24"/>
          <w:szCs w:val="24"/>
        </w:rPr>
        <w:t xml:space="preserve">through leadership training and increased level of awareness on the harmful cultural practices </w:t>
      </w:r>
      <w:r w:rsidR="008E0182" w:rsidRPr="002C3476">
        <w:rPr>
          <w:rFonts w:ascii="Arial Narrow" w:hAnsi="Arial Narrow"/>
          <w:sz w:val="24"/>
          <w:szCs w:val="24"/>
        </w:rPr>
        <w:t>is expected to</w:t>
      </w:r>
      <w:r w:rsidRPr="002C3476">
        <w:rPr>
          <w:rFonts w:ascii="Arial Narrow" w:hAnsi="Arial Narrow"/>
          <w:sz w:val="24"/>
          <w:szCs w:val="24"/>
        </w:rPr>
        <w:t xml:space="preserve"> help them acquire the capacity to advocate for women</w:t>
      </w:r>
      <w:r w:rsidR="008E0182" w:rsidRPr="002C3476">
        <w:rPr>
          <w:rFonts w:ascii="Arial Narrow" w:hAnsi="Arial Narrow"/>
          <w:sz w:val="24"/>
          <w:szCs w:val="24"/>
        </w:rPr>
        <w:t>’s</w:t>
      </w:r>
      <w:r w:rsidRPr="002C3476">
        <w:rPr>
          <w:rFonts w:ascii="Arial Narrow" w:hAnsi="Arial Narrow"/>
          <w:sz w:val="24"/>
          <w:szCs w:val="24"/>
        </w:rPr>
        <w:t xml:space="preserve"> rights</w:t>
      </w:r>
      <w:r w:rsidR="008E0182" w:rsidRPr="002C3476">
        <w:rPr>
          <w:rFonts w:ascii="Arial Narrow" w:hAnsi="Arial Narrow"/>
          <w:sz w:val="24"/>
          <w:szCs w:val="24"/>
        </w:rPr>
        <w:t xml:space="preserve">. </w:t>
      </w:r>
    </w:p>
    <w:p w14:paraId="7919272D" w14:textId="7073A208" w:rsidR="00FF7D67" w:rsidRPr="002C3476" w:rsidRDefault="009268AA" w:rsidP="00010707">
      <w:pPr>
        <w:pStyle w:val="IntenseQuote"/>
        <w:jc w:val="both"/>
        <w:rPr>
          <w:rFonts w:ascii="Arial Narrow" w:hAnsi="Arial Narrow" w:cs="Times New Roman"/>
          <w:sz w:val="24"/>
          <w:szCs w:val="24"/>
        </w:rPr>
      </w:pPr>
      <w:r w:rsidRPr="002C3476">
        <w:rPr>
          <w:rFonts w:ascii="Arial Narrow" w:hAnsi="Arial Narrow" w:cs="Times New Roman"/>
          <w:sz w:val="24"/>
          <w:szCs w:val="24"/>
        </w:rPr>
        <w:t>“</w:t>
      </w:r>
      <w:r w:rsidR="008D7D44" w:rsidRPr="002C3476">
        <w:rPr>
          <w:rFonts w:ascii="Arial Narrow" w:hAnsi="Arial Narrow" w:cs="Times New Roman"/>
          <w:sz w:val="24"/>
          <w:szCs w:val="24"/>
        </w:rPr>
        <w:t>Most of the interventions in the project were of vital social support in tackling COVID</w:t>
      </w:r>
      <w:r w:rsidRPr="002C3476">
        <w:rPr>
          <w:rFonts w:ascii="Arial Narrow" w:hAnsi="Arial Narrow" w:cs="Times New Roman"/>
          <w:sz w:val="24"/>
          <w:szCs w:val="24"/>
        </w:rPr>
        <w:t>-</w:t>
      </w:r>
      <w:r w:rsidR="008D7D44" w:rsidRPr="002C3476">
        <w:rPr>
          <w:rFonts w:ascii="Arial Narrow" w:hAnsi="Arial Narrow" w:cs="Times New Roman"/>
          <w:sz w:val="24"/>
          <w:szCs w:val="24"/>
        </w:rPr>
        <w:t>19 pandemic in the society. In absence of LEAP project, more vulnerable communities could have been impacted by the pandemic particularly women and children be at higher risk with the increased gaps of inequalities from the loss of livelihoods. Therefore, the project helped the society develop empathy, caring skills, communication and more other attributes necessary to build a strong community</w:t>
      </w:r>
      <w:r w:rsidRPr="002C3476">
        <w:rPr>
          <w:rFonts w:ascii="Arial Narrow" w:hAnsi="Arial Narrow" w:cs="Times New Roman"/>
          <w:sz w:val="24"/>
          <w:szCs w:val="24"/>
        </w:rPr>
        <w:t xml:space="preserve">” </w:t>
      </w:r>
      <w:r w:rsidR="008D7D44" w:rsidRPr="002C3476">
        <w:rPr>
          <w:rFonts w:ascii="Arial Narrow" w:hAnsi="Arial Narrow" w:cs="Times New Roman"/>
          <w:i w:val="0"/>
          <w:iCs w:val="0"/>
          <w:sz w:val="24"/>
          <w:szCs w:val="24"/>
        </w:rPr>
        <w:t>Community Member in Mogadishu</w:t>
      </w:r>
      <w:r w:rsidR="008D7D44" w:rsidRPr="002C3476">
        <w:rPr>
          <w:rFonts w:ascii="Arial Narrow" w:hAnsi="Arial Narrow" w:cs="Times New Roman"/>
          <w:sz w:val="24"/>
          <w:szCs w:val="24"/>
        </w:rPr>
        <w:t xml:space="preserve"> </w:t>
      </w:r>
    </w:p>
    <w:p w14:paraId="331D37D3" w14:textId="2095F6B6" w:rsidR="0082572C" w:rsidRPr="002C3476" w:rsidRDefault="008309CB" w:rsidP="00010707">
      <w:pPr>
        <w:jc w:val="both"/>
        <w:rPr>
          <w:rFonts w:ascii="Arial Narrow" w:hAnsi="Arial Narrow"/>
          <w:sz w:val="24"/>
          <w:szCs w:val="24"/>
        </w:rPr>
      </w:pPr>
      <w:r w:rsidRPr="002C3476">
        <w:rPr>
          <w:rFonts w:ascii="Arial Narrow" w:hAnsi="Arial Narrow"/>
          <w:sz w:val="24"/>
          <w:szCs w:val="24"/>
        </w:rPr>
        <w:lastRenderedPageBreak/>
        <w:t>The effort pushed individuals to get C</w:t>
      </w:r>
      <w:r w:rsidR="00B4759C">
        <w:rPr>
          <w:rFonts w:ascii="Arial Narrow" w:hAnsi="Arial Narrow"/>
          <w:sz w:val="24"/>
          <w:szCs w:val="24"/>
        </w:rPr>
        <w:t>OVID</w:t>
      </w:r>
      <w:r w:rsidRPr="002C3476">
        <w:rPr>
          <w:rFonts w:ascii="Arial Narrow" w:hAnsi="Arial Narrow"/>
          <w:sz w:val="24"/>
          <w:szCs w:val="24"/>
        </w:rPr>
        <w:t xml:space="preserve">-19 vaccines, and people started to take them readily. They also started to avoid going into crowded locations while keeping social distances. According to the community, they were </w:t>
      </w:r>
      <w:proofErr w:type="gramStart"/>
      <w:r w:rsidRPr="002C3476">
        <w:rPr>
          <w:rFonts w:ascii="Arial Narrow" w:hAnsi="Arial Narrow"/>
          <w:sz w:val="24"/>
          <w:szCs w:val="24"/>
        </w:rPr>
        <w:t>in the midst of</w:t>
      </w:r>
      <w:proofErr w:type="gramEnd"/>
      <w:r w:rsidRPr="002C3476">
        <w:rPr>
          <w:rFonts w:ascii="Arial Narrow" w:hAnsi="Arial Narrow"/>
          <w:sz w:val="24"/>
          <w:szCs w:val="24"/>
        </w:rPr>
        <w:t xml:space="preserve"> C</w:t>
      </w:r>
      <w:r w:rsidR="00B4759C">
        <w:rPr>
          <w:rFonts w:ascii="Arial Narrow" w:hAnsi="Arial Narrow"/>
          <w:sz w:val="24"/>
          <w:szCs w:val="24"/>
        </w:rPr>
        <w:t>OVID-</w:t>
      </w:r>
      <w:r w:rsidRPr="002C3476">
        <w:rPr>
          <w:rFonts w:ascii="Arial Narrow" w:hAnsi="Arial Narrow"/>
          <w:sz w:val="24"/>
          <w:szCs w:val="24"/>
        </w:rPr>
        <w:t>19. People at the local level began to practice better cleanliness, and community mobilization and awareness efforts were effective at both the local and federal levels.</w:t>
      </w:r>
    </w:p>
    <w:p w14:paraId="07B1535B" w14:textId="15036DD2" w:rsidR="00A56230" w:rsidRPr="002C3476" w:rsidRDefault="00A56230" w:rsidP="00010707">
      <w:pPr>
        <w:pStyle w:val="Heading3"/>
        <w:numPr>
          <w:ilvl w:val="2"/>
          <w:numId w:val="1"/>
        </w:numPr>
        <w:jc w:val="both"/>
        <w:rPr>
          <w:rFonts w:ascii="Arial Narrow" w:hAnsi="Arial Narrow"/>
        </w:rPr>
      </w:pPr>
      <w:bookmarkStart w:id="33" w:name="_Toc144202283"/>
      <w:r w:rsidRPr="002C3476">
        <w:rPr>
          <w:rFonts w:ascii="Arial Narrow" w:hAnsi="Arial Narrow"/>
        </w:rPr>
        <w:t>Relevance of the Partnerships</w:t>
      </w:r>
      <w:r w:rsidR="008B2084" w:rsidRPr="002C3476">
        <w:rPr>
          <w:rFonts w:ascii="Arial Narrow" w:hAnsi="Arial Narrow"/>
        </w:rPr>
        <w:t xml:space="preserve"> and </w:t>
      </w:r>
      <w:r w:rsidR="00C14754" w:rsidRPr="002C3476">
        <w:rPr>
          <w:rFonts w:ascii="Arial Narrow" w:hAnsi="Arial Narrow"/>
        </w:rPr>
        <w:t>Coordination</w:t>
      </w:r>
      <w:bookmarkEnd w:id="33"/>
      <w:r w:rsidR="008B2084" w:rsidRPr="002C3476">
        <w:rPr>
          <w:rFonts w:ascii="Arial Narrow" w:hAnsi="Arial Narrow"/>
        </w:rPr>
        <w:t xml:space="preserve"> </w:t>
      </w:r>
    </w:p>
    <w:p w14:paraId="73DD01D9" w14:textId="47CE2191" w:rsidR="00101E63" w:rsidRPr="00101E63" w:rsidRDefault="00101E63" w:rsidP="00010707">
      <w:pPr>
        <w:jc w:val="both"/>
        <w:rPr>
          <w:rFonts w:ascii="Arial Narrow" w:hAnsi="Arial Narrow"/>
          <w:b/>
          <w:bCs/>
          <w:i/>
          <w:iCs/>
          <w:sz w:val="24"/>
          <w:szCs w:val="24"/>
        </w:rPr>
      </w:pPr>
      <w:bookmarkStart w:id="34" w:name="_Hlk138253957"/>
      <w:r w:rsidRPr="00101E63">
        <w:rPr>
          <w:rFonts w:ascii="Arial Narrow" w:hAnsi="Arial Narrow"/>
          <w:b/>
          <w:bCs/>
          <w:i/>
          <w:iCs/>
          <w:sz w:val="24"/>
          <w:szCs w:val="24"/>
        </w:rPr>
        <w:t xml:space="preserve">Finding 3: </w:t>
      </w:r>
      <w:r>
        <w:rPr>
          <w:rFonts w:ascii="Arial Narrow" w:hAnsi="Arial Narrow"/>
          <w:b/>
          <w:bCs/>
          <w:i/>
          <w:iCs/>
          <w:sz w:val="24"/>
          <w:szCs w:val="24"/>
        </w:rPr>
        <w:t xml:space="preserve">Community engagement/consultation was strong. </w:t>
      </w:r>
    </w:p>
    <w:p w14:paraId="61C457FA" w14:textId="342659EB" w:rsidR="00540D5F" w:rsidRPr="002C3476" w:rsidRDefault="00540D5F" w:rsidP="00010707">
      <w:pPr>
        <w:jc w:val="both"/>
        <w:rPr>
          <w:rFonts w:ascii="Arial Narrow" w:hAnsi="Arial Narrow"/>
          <w:sz w:val="24"/>
          <w:szCs w:val="24"/>
        </w:rPr>
      </w:pPr>
      <w:r w:rsidRPr="002C3476">
        <w:rPr>
          <w:rFonts w:ascii="Arial Narrow" w:hAnsi="Arial Narrow"/>
          <w:sz w:val="24"/>
          <w:szCs w:val="24"/>
        </w:rPr>
        <w:t xml:space="preserve">The choice of the implementing partners was based on the presence at grassroot level in responding to the pandemic. </w:t>
      </w:r>
      <w:r w:rsidR="00C90D61" w:rsidRPr="002C3476">
        <w:rPr>
          <w:rFonts w:ascii="Arial Narrow" w:hAnsi="Arial Narrow"/>
          <w:sz w:val="24"/>
          <w:szCs w:val="24"/>
        </w:rPr>
        <w:t>Civil Society Organizations (CSOs), and especially Women-led organizations (WLOs) are the frontline responders in the humanitarian crisis, leading efforts to deliver essential and lifesaving support to crisis-affected women and girls. The project partnered with two capable CSOs; Somali Women's Development Centre (SWDC), and Nomadic Assistance for Peace and Development (NAPAD) in response to C</w:t>
      </w:r>
      <w:r w:rsidR="00B4759C">
        <w:rPr>
          <w:rFonts w:ascii="Arial Narrow" w:hAnsi="Arial Narrow"/>
          <w:sz w:val="24"/>
          <w:szCs w:val="24"/>
        </w:rPr>
        <w:t>OVID</w:t>
      </w:r>
      <w:r w:rsidR="00C90D61" w:rsidRPr="002C3476">
        <w:rPr>
          <w:rFonts w:ascii="Arial Narrow" w:hAnsi="Arial Narrow"/>
          <w:sz w:val="24"/>
          <w:szCs w:val="24"/>
        </w:rPr>
        <w:t xml:space="preserve">-19 pandemic. These two organizations are known for promoting women's empowerment and leadership. </w:t>
      </w:r>
    </w:p>
    <w:bookmarkEnd w:id="34"/>
    <w:p w14:paraId="57073472" w14:textId="778546DE" w:rsidR="00C90D61" w:rsidRPr="002C3476" w:rsidRDefault="00C90D61" w:rsidP="00010707">
      <w:pPr>
        <w:jc w:val="both"/>
        <w:rPr>
          <w:rFonts w:ascii="Arial Narrow" w:hAnsi="Arial Narrow"/>
          <w:sz w:val="24"/>
          <w:szCs w:val="24"/>
        </w:rPr>
      </w:pPr>
      <w:r w:rsidRPr="002C3476">
        <w:rPr>
          <w:rFonts w:ascii="Arial Narrow" w:hAnsi="Arial Narrow"/>
          <w:sz w:val="24"/>
          <w:szCs w:val="24"/>
        </w:rPr>
        <w:t xml:space="preserve">NAPAD </w:t>
      </w:r>
      <w:r w:rsidR="00540D5F" w:rsidRPr="002C3476">
        <w:rPr>
          <w:rFonts w:ascii="Arial Narrow" w:hAnsi="Arial Narrow"/>
          <w:sz w:val="24"/>
          <w:szCs w:val="24"/>
        </w:rPr>
        <w:t xml:space="preserve">as a </w:t>
      </w:r>
      <w:r w:rsidRPr="002C3476">
        <w:rPr>
          <w:rFonts w:ascii="Arial Narrow" w:hAnsi="Arial Narrow"/>
          <w:sz w:val="24"/>
          <w:szCs w:val="24"/>
        </w:rPr>
        <w:t xml:space="preserve">partner </w:t>
      </w:r>
      <w:r w:rsidR="00540D5F" w:rsidRPr="002C3476">
        <w:rPr>
          <w:rFonts w:ascii="Arial Narrow" w:hAnsi="Arial Narrow"/>
          <w:sz w:val="24"/>
          <w:szCs w:val="24"/>
        </w:rPr>
        <w:t>was</w:t>
      </w:r>
      <w:r w:rsidRPr="002C3476">
        <w:rPr>
          <w:rFonts w:ascii="Arial Narrow" w:hAnsi="Arial Narrow"/>
          <w:sz w:val="24"/>
          <w:szCs w:val="24"/>
        </w:rPr>
        <w:t xml:space="preserve"> responsible for the implementation of Output 1.2 (Women and girls at risk of COVID-19, access and benefit from relevant prevention and mitigation measures)</w:t>
      </w:r>
      <w:r w:rsidR="00540D5F" w:rsidRPr="002C3476">
        <w:rPr>
          <w:rFonts w:ascii="Arial Narrow" w:hAnsi="Arial Narrow"/>
          <w:sz w:val="24"/>
          <w:szCs w:val="24"/>
        </w:rPr>
        <w:t xml:space="preserve"> while </w:t>
      </w:r>
      <w:r w:rsidRPr="002C3476">
        <w:rPr>
          <w:rFonts w:ascii="Arial Narrow" w:hAnsi="Arial Narrow"/>
          <w:sz w:val="24"/>
          <w:szCs w:val="24"/>
        </w:rPr>
        <w:t>SWDC implement</w:t>
      </w:r>
      <w:r w:rsidR="00540D5F" w:rsidRPr="002C3476">
        <w:rPr>
          <w:rFonts w:ascii="Arial Narrow" w:hAnsi="Arial Narrow"/>
          <w:sz w:val="24"/>
          <w:szCs w:val="24"/>
        </w:rPr>
        <w:t>ed</w:t>
      </w:r>
      <w:r w:rsidRPr="002C3476">
        <w:rPr>
          <w:rFonts w:ascii="Arial Narrow" w:hAnsi="Arial Narrow"/>
          <w:sz w:val="24"/>
          <w:szCs w:val="24"/>
        </w:rPr>
        <w:t xml:space="preserve"> Outcome 3 (Improved leadership of women and girls in COVID-19 interventions). Both partners bring distinct advantage in being able to reach marginalized and vulnerable women and girls living in IDP camps and host communities. It was observed that, WLOs have better understanding of streamlining gender sensitive and responsive approaches. </w:t>
      </w:r>
    </w:p>
    <w:p w14:paraId="56C637E2" w14:textId="5E31EBBF" w:rsidR="009717BC" w:rsidRPr="002C3476" w:rsidRDefault="00C90D61" w:rsidP="00010707">
      <w:pPr>
        <w:jc w:val="both"/>
        <w:rPr>
          <w:rFonts w:ascii="Arial Narrow" w:hAnsi="Arial Narrow"/>
          <w:sz w:val="24"/>
          <w:szCs w:val="24"/>
        </w:rPr>
      </w:pPr>
      <w:bookmarkStart w:id="35" w:name="_Hlk138254070"/>
      <w:r w:rsidRPr="002C3476">
        <w:rPr>
          <w:rFonts w:ascii="Arial Narrow" w:hAnsi="Arial Narrow"/>
          <w:sz w:val="24"/>
          <w:szCs w:val="24"/>
        </w:rPr>
        <w:t>The project worked with the ministries of Health as well as Women and Human Right Development (at Federal and State levels) by creating a partnership with these relevant stakeholders that facilitated the proper implementation of the project.</w:t>
      </w:r>
      <w:r w:rsidR="009F12A1" w:rsidRPr="002C3476">
        <w:rPr>
          <w:rFonts w:ascii="Arial Narrow" w:hAnsi="Arial Narrow"/>
          <w:sz w:val="24"/>
          <w:szCs w:val="24"/>
        </w:rPr>
        <w:t xml:space="preserve"> The close collaboration with the government at the regional and federal levels improved ownership.</w:t>
      </w:r>
      <w:r w:rsidR="009717BC" w:rsidRPr="002C3476">
        <w:rPr>
          <w:rFonts w:ascii="Arial Narrow" w:hAnsi="Arial Narrow"/>
          <w:sz w:val="24"/>
          <w:szCs w:val="24"/>
        </w:rPr>
        <w:t xml:space="preserve"> The IPs consulted the two ministries when designing the project through daily field visits.</w:t>
      </w:r>
    </w:p>
    <w:bookmarkEnd w:id="35"/>
    <w:p w14:paraId="573764E6" w14:textId="3C2DDB99" w:rsidR="00C90D61" w:rsidRPr="002C3476" w:rsidRDefault="00C90D61" w:rsidP="00010707">
      <w:pPr>
        <w:jc w:val="both"/>
        <w:rPr>
          <w:rFonts w:ascii="Arial Narrow" w:hAnsi="Arial Narrow"/>
          <w:sz w:val="24"/>
          <w:szCs w:val="24"/>
        </w:rPr>
      </w:pPr>
      <w:r w:rsidRPr="002C3476">
        <w:rPr>
          <w:rFonts w:ascii="Arial Narrow" w:hAnsi="Arial Narrow"/>
          <w:sz w:val="24"/>
          <w:szCs w:val="24"/>
        </w:rPr>
        <w:t xml:space="preserve">The strong community engagement/consultations facilitated the improvement of the collaboration between the communities and the organization and effective coordination and information sharing. The other key contribution of the community as a stakeholder included promoting </w:t>
      </w:r>
      <w:r w:rsidR="006E0010" w:rsidRPr="002C3476">
        <w:rPr>
          <w:rFonts w:ascii="Arial Narrow" w:hAnsi="Arial Narrow"/>
          <w:sz w:val="24"/>
          <w:szCs w:val="24"/>
        </w:rPr>
        <w:t xml:space="preserve">the </w:t>
      </w:r>
      <w:r w:rsidRPr="002C3476">
        <w:rPr>
          <w:rFonts w:ascii="Arial Narrow" w:hAnsi="Arial Narrow"/>
          <w:sz w:val="24"/>
          <w:szCs w:val="24"/>
        </w:rPr>
        <w:t>inclusion of often marginalized populations, such as women, youth, persons with disabilities, the elderly, and religious or ethnic minorities, decision-makers because they are truly aware of local needs and have local support.</w:t>
      </w:r>
    </w:p>
    <w:p w14:paraId="0750DFFB" w14:textId="3E544FE2" w:rsidR="00C90D61" w:rsidRPr="002C3476" w:rsidRDefault="00C90D61" w:rsidP="00010707">
      <w:pPr>
        <w:jc w:val="both"/>
        <w:rPr>
          <w:rFonts w:ascii="Arial Narrow" w:hAnsi="Arial Narrow"/>
          <w:sz w:val="24"/>
          <w:szCs w:val="24"/>
        </w:rPr>
      </w:pPr>
      <w:r w:rsidRPr="002C3476">
        <w:rPr>
          <w:rFonts w:ascii="Arial Narrow" w:hAnsi="Arial Narrow"/>
          <w:sz w:val="24"/>
          <w:szCs w:val="24"/>
        </w:rPr>
        <w:t>Having made an inception meeting with the government, CSOs</w:t>
      </w:r>
      <w:r w:rsidR="006E0010" w:rsidRPr="002C3476">
        <w:rPr>
          <w:rFonts w:ascii="Arial Narrow" w:hAnsi="Arial Narrow"/>
          <w:sz w:val="24"/>
          <w:szCs w:val="24"/>
        </w:rPr>
        <w:t>,</w:t>
      </w:r>
      <w:r w:rsidRPr="002C3476">
        <w:rPr>
          <w:rFonts w:ascii="Arial Narrow" w:hAnsi="Arial Narrow"/>
          <w:sz w:val="24"/>
          <w:szCs w:val="24"/>
        </w:rPr>
        <w:t xml:space="preserve"> and community partners created reflection and a forum </w:t>
      </w:r>
      <w:r w:rsidR="006E0010" w:rsidRPr="002C3476">
        <w:rPr>
          <w:rFonts w:ascii="Arial Narrow" w:hAnsi="Arial Narrow"/>
          <w:sz w:val="24"/>
          <w:szCs w:val="24"/>
        </w:rPr>
        <w:t>for</w:t>
      </w:r>
      <w:r w:rsidRPr="002C3476">
        <w:rPr>
          <w:rFonts w:ascii="Arial Narrow" w:hAnsi="Arial Narrow"/>
          <w:sz w:val="24"/>
          <w:szCs w:val="24"/>
        </w:rPr>
        <w:t xml:space="preserve"> learning and feedback. Partnering with </w:t>
      </w:r>
      <w:r w:rsidR="00E0378F" w:rsidRPr="002C3476">
        <w:rPr>
          <w:rFonts w:ascii="Arial Narrow" w:hAnsi="Arial Narrow"/>
          <w:sz w:val="24"/>
          <w:szCs w:val="24"/>
        </w:rPr>
        <w:t xml:space="preserve">IPs and </w:t>
      </w:r>
      <w:r w:rsidRPr="002C3476">
        <w:rPr>
          <w:rFonts w:ascii="Arial Narrow" w:hAnsi="Arial Narrow"/>
          <w:sz w:val="24"/>
          <w:szCs w:val="24"/>
        </w:rPr>
        <w:t>community engagement also increased generating local solutions to the project (C</w:t>
      </w:r>
      <w:r w:rsidR="00B4759C">
        <w:rPr>
          <w:rFonts w:ascii="Arial Narrow" w:hAnsi="Arial Narrow"/>
          <w:sz w:val="24"/>
          <w:szCs w:val="24"/>
        </w:rPr>
        <w:t>OVID</w:t>
      </w:r>
      <w:r w:rsidRPr="002C3476">
        <w:rPr>
          <w:rFonts w:ascii="Arial Narrow" w:hAnsi="Arial Narrow"/>
          <w:sz w:val="24"/>
          <w:szCs w:val="24"/>
        </w:rPr>
        <w:t>-19 and GBV prevention).</w:t>
      </w:r>
    </w:p>
    <w:p w14:paraId="3B4A4E0E" w14:textId="102F3401" w:rsidR="001B6A77" w:rsidRPr="002C3476" w:rsidRDefault="001B6A77" w:rsidP="00010707">
      <w:pPr>
        <w:jc w:val="both"/>
        <w:rPr>
          <w:rFonts w:ascii="Arial Narrow" w:hAnsi="Arial Narrow"/>
          <w:sz w:val="24"/>
          <w:szCs w:val="24"/>
        </w:rPr>
      </w:pPr>
      <w:r w:rsidRPr="002C3476">
        <w:rPr>
          <w:rFonts w:ascii="Arial Narrow" w:hAnsi="Arial Narrow"/>
          <w:sz w:val="24"/>
          <w:szCs w:val="24"/>
        </w:rPr>
        <w:t xml:space="preserve">As a public health issue requiring a multisectoral strategy and sustained involvement, GBV and the pandemic are ideally positioned to be addressed by grassroots women's groups and other CSOs. In order to promote transformational social change, they have the contextual understanding of their communities and, with the proper competence, can link humanitarian aid with development activities. However, these groups still </w:t>
      </w:r>
      <w:r w:rsidRPr="002C3476">
        <w:rPr>
          <w:rFonts w:ascii="Arial Narrow" w:hAnsi="Arial Narrow"/>
          <w:sz w:val="24"/>
          <w:szCs w:val="24"/>
        </w:rPr>
        <w:lastRenderedPageBreak/>
        <w:t>struggle with structural issues that restrict their ability to play a full part in society. Localizing GBV solutions will foster the agency and ownership of these solutions that are sorely lacking and provide accountability for them in the communities where they were born. Additionally, it will guarantee the type of dependable income that will allow women-led groups the adaptability to respond to necessities and customize solutions that support more extensive social change.</w:t>
      </w:r>
    </w:p>
    <w:p w14:paraId="220CF439" w14:textId="28ACDD49" w:rsidR="00BB2D0C" w:rsidRDefault="00C14754" w:rsidP="00010707">
      <w:pPr>
        <w:jc w:val="both"/>
        <w:rPr>
          <w:rFonts w:ascii="Arial Narrow" w:hAnsi="Arial Narrow"/>
          <w:sz w:val="24"/>
          <w:szCs w:val="24"/>
        </w:rPr>
      </w:pPr>
      <w:r w:rsidRPr="002C3476">
        <w:rPr>
          <w:rFonts w:ascii="Arial Narrow" w:hAnsi="Arial Narrow"/>
          <w:sz w:val="24"/>
          <w:szCs w:val="24"/>
        </w:rPr>
        <w:t>In order to guarantee that the project's engagement was efficiently organized and managed at all levels, all project stakeholders—including communities impacted by displacement, federal and state authorities, LEAP implementing partners, UN-women, and SWDC—worked together.  Despite a few roadblocks that prevented the project from being well-coordinated and coherent</w:t>
      </w:r>
      <w:r w:rsidR="00820518" w:rsidRPr="002C3476">
        <w:rPr>
          <w:rFonts w:ascii="Arial Narrow" w:hAnsi="Arial Narrow"/>
          <w:sz w:val="24"/>
          <w:szCs w:val="24"/>
        </w:rPr>
        <w:t xml:space="preserve"> for example, </w:t>
      </w:r>
      <w:r w:rsidRPr="002C3476">
        <w:rPr>
          <w:rFonts w:ascii="Arial Narrow" w:hAnsi="Arial Narrow"/>
          <w:sz w:val="24"/>
          <w:szCs w:val="24"/>
        </w:rPr>
        <w:t>Puntland's state-level coordinator was replaced after the project's engagement, necessitating a resumption of the engagement process with the newly appointed coordinator</w:t>
      </w:r>
      <w:r w:rsidR="00820518" w:rsidRPr="002C3476">
        <w:rPr>
          <w:rFonts w:ascii="Arial Narrow" w:hAnsi="Arial Narrow"/>
          <w:sz w:val="24"/>
          <w:szCs w:val="24"/>
        </w:rPr>
        <w:t>, the project</w:t>
      </w:r>
      <w:r w:rsidRPr="002C3476">
        <w:rPr>
          <w:rFonts w:ascii="Arial Narrow" w:hAnsi="Arial Narrow"/>
          <w:sz w:val="24"/>
          <w:szCs w:val="24"/>
        </w:rPr>
        <w:t xml:space="preserve"> was finished </w:t>
      </w:r>
      <w:r w:rsidR="00820518" w:rsidRPr="002C3476">
        <w:rPr>
          <w:rFonts w:ascii="Arial Narrow" w:hAnsi="Arial Narrow"/>
          <w:sz w:val="24"/>
          <w:szCs w:val="24"/>
        </w:rPr>
        <w:t>as planned.</w:t>
      </w:r>
      <w:r w:rsidR="00355D2F" w:rsidRPr="002C3476">
        <w:rPr>
          <w:rFonts w:ascii="Arial Narrow" w:hAnsi="Arial Narrow"/>
          <w:sz w:val="24"/>
          <w:szCs w:val="24"/>
        </w:rPr>
        <w:t xml:space="preserve"> Additionally, the IDPs live in crowded settlements and are unable to adhere to COVID-19 protocols like distance and there were inadequate referral channels and IDPs were instructed to travel to MADINA hospital. </w:t>
      </w:r>
    </w:p>
    <w:p w14:paraId="7E046ADD" w14:textId="4614EADC" w:rsidR="009C5BAC" w:rsidRPr="002C3476" w:rsidRDefault="009C5BAC" w:rsidP="00010707">
      <w:pPr>
        <w:pStyle w:val="Caption"/>
        <w:keepNext/>
        <w:spacing w:line="276" w:lineRule="auto"/>
        <w:jc w:val="center"/>
        <w:rPr>
          <w:rFonts w:ascii="Arial Narrow" w:hAnsi="Arial Narrow"/>
          <w:sz w:val="22"/>
          <w:szCs w:val="22"/>
        </w:rPr>
      </w:pPr>
      <w:bookmarkStart w:id="36" w:name="_Toc144202319"/>
      <w:r w:rsidRPr="002C3476">
        <w:rPr>
          <w:rFonts w:ascii="Arial Narrow" w:hAnsi="Arial Narrow"/>
          <w:sz w:val="22"/>
          <w:szCs w:val="22"/>
        </w:rPr>
        <w:t xml:space="preserve">Table </w:t>
      </w:r>
      <w:r w:rsidRPr="002C3476">
        <w:rPr>
          <w:rFonts w:ascii="Arial Narrow" w:hAnsi="Arial Narrow"/>
          <w:sz w:val="22"/>
          <w:szCs w:val="22"/>
        </w:rPr>
        <w:fldChar w:fldCharType="begin"/>
      </w:r>
      <w:r w:rsidRPr="002C3476">
        <w:rPr>
          <w:rFonts w:ascii="Arial Narrow" w:hAnsi="Arial Narrow"/>
          <w:sz w:val="22"/>
          <w:szCs w:val="22"/>
        </w:rPr>
        <w:instrText xml:space="preserve"> SEQ Table \* ARABIC </w:instrText>
      </w:r>
      <w:r w:rsidRPr="002C3476">
        <w:rPr>
          <w:rFonts w:ascii="Arial Narrow" w:hAnsi="Arial Narrow"/>
          <w:sz w:val="22"/>
          <w:szCs w:val="22"/>
        </w:rPr>
        <w:fldChar w:fldCharType="separate"/>
      </w:r>
      <w:r w:rsidR="00B93116">
        <w:rPr>
          <w:rFonts w:ascii="Arial Narrow" w:hAnsi="Arial Narrow"/>
          <w:noProof/>
          <w:sz w:val="22"/>
          <w:szCs w:val="22"/>
        </w:rPr>
        <w:t>3</w:t>
      </w:r>
      <w:r w:rsidRPr="002C3476">
        <w:rPr>
          <w:rFonts w:ascii="Arial Narrow" w:hAnsi="Arial Narrow"/>
          <w:sz w:val="22"/>
          <w:szCs w:val="22"/>
        </w:rPr>
        <w:fldChar w:fldCharType="end"/>
      </w:r>
      <w:r w:rsidRPr="002C3476">
        <w:rPr>
          <w:rFonts w:ascii="Arial Narrow" w:hAnsi="Arial Narrow"/>
          <w:sz w:val="22"/>
          <w:szCs w:val="22"/>
        </w:rPr>
        <w:t>: Partners and their activities</w:t>
      </w:r>
      <w:bookmarkEnd w:id="36"/>
    </w:p>
    <w:tbl>
      <w:tblPr>
        <w:tblW w:w="11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7229"/>
        <w:gridCol w:w="2274"/>
      </w:tblGrid>
      <w:tr w:rsidR="009949F0" w:rsidRPr="002C3476" w14:paraId="63165309" w14:textId="77777777" w:rsidTr="002D47A5">
        <w:trPr>
          <w:trHeight w:val="279"/>
          <w:jc w:val="center"/>
        </w:trPr>
        <w:tc>
          <w:tcPr>
            <w:tcW w:w="2122" w:type="dxa"/>
            <w:tcBorders>
              <w:top w:val="single" w:sz="4" w:space="0" w:color="auto"/>
              <w:left w:val="single" w:sz="4" w:space="0" w:color="auto"/>
              <w:bottom w:val="single" w:sz="4" w:space="0" w:color="auto"/>
              <w:right w:val="single" w:sz="4" w:space="0" w:color="auto"/>
            </w:tcBorders>
            <w:shd w:val="clear" w:color="auto" w:fill="auto"/>
          </w:tcPr>
          <w:p w14:paraId="1837E7BD" w14:textId="77777777" w:rsidR="009949F0" w:rsidRPr="002C3476" w:rsidRDefault="009949F0" w:rsidP="00010707">
            <w:pPr>
              <w:spacing w:after="160"/>
              <w:jc w:val="both"/>
              <w:rPr>
                <w:rFonts w:ascii="Arial Narrow" w:hAnsi="Arial Narrow" w:cs="Calibri"/>
                <w:b/>
                <w:bCs/>
                <w:sz w:val="24"/>
                <w:szCs w:val="24"/>
              </w:rPr>
            </w:pPr>
            <w:r w:rsidRPr="002C3476">
              <w:rPr>
                <w:rFonts w:ascii="Arial Narrow" w:hAnsi="Arial Narrow" w:cs="Calibri"/>
                <w:b/>
                <w:bCs/>
                <w:sz w:val="24"/>
                <w:szCs w:val="24"/>
              </w:rPr>
              <w:t>Partner</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33C20957" w14:textId="77777777" w:rsidR="009949F0" w:rsidRPr="002C3476" w:rsidRDefault="009949F0" w:rsidP="00010707">
            <w:pPr>
              <w:spacing w:after="160"/>
              <w:jc w:val="both"/>
              <w:rPr>
                <w:rFonts w:ascii="Arial Narrow" w:hAnsi="Arial Narrow" w:cs="Calibri"/>
                <w:b/>
                <w:bCs/>
                <w:sz w:val="24"/>
                <w:szCs w:val="24"/>
              </w:rPr>
            </w:pPr>
            <w:r w:rsidRPr="002C3476">
              <w:rPr>
                <w:rFonts w:ascii="Arial Narrow" w:hAnsi="Arial Narrow" w:cs="Calibri"/>
                <w:b/>
                <w:bCs/>
                <w:sz w:val="24"/>
                <w:szCs w:val="24"/>
              </w:rPr>
              <w:t xml:space="preserve">Activities participated </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35ED139E" w14:textId="77777777" w:rsidR="009949F0" w:rsidRPr="002C3476" w:rsidRDefault="009949F0" w:rsidP="00010707">
            <w:pPr>
              <w:spacing w:after="160"/>
              <w:jc w:val="both"/>
              <w:rPr>
                <w:rFonts w:ascii="Arial Narrow" w:hAnsi="Arial Narrow" w:cs="Calibri"/>
                <w:b/>
                <w:bCs/>
                <w:sz w:val="24"/>
                <w:szCs w:val="24"/>
              </w:rPr>
            </w:pPr>
            <w:r w:rsidRPr="002C3476">
              <w:rPr>
                <w:rFonts w:ascii="Arial Narrow" w:hAnsi="Arial Narrow" w:cs="Calibri"/>
                <w:b/>
                <w:bCs/>
                <w:sz w:val="24"/>
                <w:szCs w:val="24"/>
              </w:rPr>
              <w:t>Status of completion</w:t>
            </w:r>
          </w:p>
        </w:tc>
      </w:tr>
      <w:tr w:rsidR="009949F0" w:rsidRPr="002C3476" w14:paraId="56A4B840" w14:textId="77777777" w:rsidTr="002D47A5">
        <w:trPr>
          <w:trHeight w:val="413"/>
          <w:jc w:val="center"/>
        </w:trPr>
        <w:tc>
          <w:tcPr>
            <w:tcW w:w="2122" w:type="dxa"/>
            <w:vMerge w:val="restart"/>
            <w:tcBorders>
              <w:top w:val="single" w:sz="4" w:space="0" w:color="auto"/>
              <w:left w:val="single" w:sz="4" w:space="0" w:color="auto"/>
              <w:right w:val="single" w:sz="4" w:space="0" w:color="auto"/>
            </w:tcBorders>
            <w:shd w:val="clear" w:color="auto" w:fill="auto"/>
          </w:tcPr>
          <w:p w14:paraId="6A7C7AC6" w14:textId="77777777" w:rsidR="009949F0" w:rsidRPr="002C3476" w:rsidRDefault="009949F0" w:rsidP="00010707">
            <w:pPr>
              <w:spacing w:after="160"/>
              <w:jc w:val="both"/>
              <w:rPr>
                <w:rFonts w:ascii="Arial Narrow" w:hAnsi="Arial Narrow" w:cs="Calibri"/>
                <w:sz w:val="24"/>
                <w:szCs w:val="24"/>
              </w:rPr>
            </w:pPr>
          </w:p>
          <w:p w14:paraId="447EFD75" w14:textId="77777777" w:rsidR="009949F0" w:rsidRPr="002C3476" w:rsidRDefault="009949F0" w:rsidP="00010707">
            <w:pPr>
              <w:spacing w:after="160"/>
              <w:jc w:val="both"/>
              <w:rPr>
                <w:rFonts w:ascii="Arial Narrow" w:hAnsi="Arial Narrow" w:cs="Calibri"/>
                <w:sz w:val="24"/>
                <w:szCs w:val="24"/>
              </w:rPr>
            </w:pPr>
          </w:p>
          <w:p w14:paraId="56CE5130" w14:textId="77777777" w:rsidR="009949F0" w:rsidRPr="002C3476" w:rsidRDefault="009949F0" w:rsidP="00010707">
            <w:pPr>
              <w:spacing w:after="160"/>
              <w:jc w:val="both"/>
              <w:rPr>
                <w:rFonts w:ascii="Arial Narrow" w:hAnsi="Arial Narrow" w:cs="Calibri"/>
                <w:sz w:val="24"/>
                <w:szCs w:val="24"/>
              </w:rPr>
            </w:pPr>
          </w:p>
          <w:p w14:paraId="440D768E" w14:textId="77777777" w:rsidR="009949F0" w:rsidRPr="002C3476" w:rsidRDefault="009949F0" w:rsidP="00010707">
            <w:pPr>
              <w:spacing w:after="160"/>
              <w:jc w:val="both"/>
              <w:rPr>
                <w:rFonts w:ascii="Arial Narrow" w:hAnsi="Arial Narrow" w:cs="Calibri"/>
                <w:sz w:val="24"/>
                <w:szCs w:val="24"/>
              </w:rPr>
            </w:pPr>
          </w:p>
          <w:p w14:paraId="5389F070" w14:textId="77777777" w:rsidR="009949F0" w:rsidRPr="002C3476" w:rsidRDefault="009949F0" w:rsidP="00010707">
            <w:pPr>
              <w:spacing w:after="160"/>
              <w:jc w:val="center"/>
              <w:rPr>
                <w:rFonts w:ascii="Arial Narrow" w:hAnsi="Arial Narrow" w:cs="Calibri"/>
                <w:sz w:val="24"/>
                <w:szCs w:val="24"/>
              </w:rPr>
            </w:pPr>
            <w:r w:rsidRPr="002C3476">
              <w:rPr>
                <w:rFonts w:ascii="Arial Narrow" w:hAnsi="Arial Narrow" w:cs="Calibri"/>
                <w:sz w:val="24"/>
                <w:szCs w:val="24"/>
              </w:rPr>
              <w:t>NAPAD</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6DD9E422" w14:textId="77777777" w:rsidR="009949F0" w:rsidRPr="002C3476" w:rsidRDefault="009949F0"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Conduct community mobilization and inception meetings in Kismayo, </w:t>
            </w:r>
            <w:proofErr w:type="spellStart"/>
            <w:r w:rsidRPr="002C3476">
              <w:rPr>
                <w:rFonts w:ascii="Arial Narrow" w:hAnsi="Arial Narrow" w:cs="Calibri"/>
                <w:sz w:val="24"/>
                <w:szCs w:val="24"/>
              </w:rPr>
              <w:t>Garowe</w:t>
            </w:r>
            <w:proofErr w:type="spellEnd"/>
            <w:r w:rsidRPr="002C3476">
              <w:rPr>
                <w:rFonts w:ascii="Arial Narrow" w:hAnsi="Arial Narrow" w:cs="Calibri"/>
                <w:sz w:val="24"/>
                <w:szCs w:val="24"/>
              </w:rPr>
              <w:t>, Baidoa   and Mogadishu</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5B11D852" w14:textId="2A3FBD14" w:rsidR="009949F0"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57F68318" w14:textId="77777777" w:rsidTr="002D47A5">
        <w:trPr>
          <w:jc w:val="center"/>
        </w:trPr>
        <w:tc>
          <w:tcPr>
            <w:tcW w:w="2122" w:type="dxa"/>
            <w:vMerge/>
            <w:tcBorders>
              <w:left w:val="single" w:sz="4" w:space="0" w:color="auto"/>
              <w:right w:val="single" w:sz="4" w:space="0" w:color="auto"/>
            </w:tcBorders>
            <w:shd w:val="clear" w:color="auto" w:fill="auto"/>
          </w:tcPr>
          <w:p w14:paraId="083D4FC3"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33299D85" w14:textId="7777777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In partnership with the Ministry of Health, develop COVID IPC-vaccination promotion and GBV prevention messages that will be disseminated to educate and empower at-risk persons, surrounding businesses and localities through the printing of 700 pamphlets and 50 posters, through 37 social media promotions and 1 radio spots</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5E8CBB33" w14:textId="56C2A05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43786373" w14:textId="77777777" w:rsidTr="002D47A5">
        <w:trPr>
          <w:jc w:val="center"/>
        </w:trPr>
        <w:tc>
          <w:tcPr>
            <w:tcW w:w="2122" w:type="dxa"/>
            <w:vMerge/>
            <w:tcBorders>
              <w:left w:val="single" w:sz="4" w:space="0" w:color="auto"/>
              <w:right w:val="single" w:sz="4" w:space="0" w:color="auto"/>
            </w:tcBorders>
            <w:shd w:val="clear" w:color="auto" w:fill="auto"/>
          </w:tcPr>
          <w:p w14:paraId="27101B51"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2FF4C5F9" w14:textId="7777777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Facilitate 60 community hygiene promoters to conduct door-to-door community hygiene promotion with a focus on COVID-19 Vaccine and PCR testing uptake, COVID prevention information and community led prevention and identification of, and response to SGBV in households. </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5C5BA93D" w14:textId="7CDBBEEA"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2D3A0DC9" w14:textId="77777777" w:rsidTr="002D47A5">
        <w:trPr>
          <w:jc w:val="center"/>
        </w:trPr>
        <w:tc>
          <w:tcPr>
            <w:tcW w:w="2122" w:type="dxa"/>
            <w:vMerge/>
            <w:tcBorders>
              <w:left w:val="single" w:sz="4" w:space="0" w:color="auto"/>
              <w:bottom w:val="single" w:sz="4" w:space="0" w:color="auto"/>
              <w:right w:val="single" w:sz="4" w:space="0" w:color="auto"/>
            </w:tcBorders>
            <w:shd w:val="clear" w:color="auto" w:fill="auto"/>
          </w:tcPr>
          <w:p w14:paraId="7C8C07E4"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2317C338" w14:textId="7777777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Conduct project monitoring in partnership with relevant stakeholders, document change stories</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61A90BE4" w14:textId="2471DDD8"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11860CCE" w14:textId="77777777" w:rsidTr="004E48AC">
        <w:trPr>
          <w:trHeight w:val="865"/>
          <w:jc w:val="center"/>
        </w:trPr>
        <w:tc>
          <w:tcPr>
            <w:tcW w:w="2122" w:type="dxa"/>
            <w:vMerge w:val="restart"/>
            <w:tcBorders>
              <w:top w:val="single" w:sz="4" w:space="0" w:color="auto"/>
              <w:left w:val="single" w:sz="4" w:space="0" w:color="auto"/>
              <w:right w:val="single" w:sz="4" w:space="0" w:color="auto"/>
            </w:tcBorders>
            <w:shd w:val="clear" w:color="auto" w:fill="auto"/>
          </w:tcPr>
          <w:p w14:paraId="272F9756" w14:textId="77777777" w:rsidR="00741DB8" w:rsidRPr="002C3476" w:rsidRDefault="00741DB8" w:rsidP="00010707">
            <w:pPr>
              <w:spacing w:after="160"/>
              <w:jc w:val="both"/>
              <w:rPr>
                <w:rFonts w:ascii="Arial Narrow" w:hAnsi="Arial Narrow" w:cs="Calibri"/>
                <w:sz w:val="24"/>
                <w:szCs w:val="24"/>
              </w:rPr>
            </w:pPr>
          </w:p>
          <w:p w14:paraId="67CD845F" w14:textId="77777777" w:rsidR="00741DB8" w:rsidRPr="002C3476" w:rsidRDefault="00741DB8" w:rsidP="00010707">
            <w:pPr>
              <w:spacing w:after="160"/>
              <w:jc w:val="both"/>
              <w:rPr>
                <w:rFonts w:ascii="Arial Narrow" w:hAnsi="Arial Narrow" w:cs="Calibri"/>
                <w:sz w:val="24"/>
                <w:szCs w:val="24"/>
              </w:rPr>
            </w:pPr>
          </w:p>
          <w:p w14:paraId="4D40A8CC" w14:textId="77777777" w:rsidR="00741DB8" w:rsidRPr="002C3476" w:rsidRDefault="00741DB8" w:rsidP="00010707">
            <w:pPr>
              <w:spacing w:after="160"/>
              <w:jc w:val="both"/>
              <w:rPr>
                <w:rFonts w:ascii="Arial Narrow" w:hAnsi="Arial Narrow" w:cs="Calibri"/>
                <w:sz w:val="24"/>
                <w:szCs w:val="24"/>
              </w:rPr>
            </w:pPr>
          </w:p>
          <w:p w14:paraId="46E2527B" w14:textId="77777777" w:rsidR="00741DB8" w:rsidRPr="002C3476" w:rsidRDefault="00741DB8" w:rsidP="00010707">
            <w:pPr>
              <w:spacing w:after="160"/>
              <w:jc w:val="center"/>
              <w:rPr>
                <w:rFonts w:ascii="Arial Narrow" w:hAnsi="Arial Narrow" w:cs="Calibri"/>
                <w:sz w:val="24"/>
                <w:szCs w:val="24"/>
              </w:rPr>
            </w:pPr>
            <w:r w:rsidRPr="002C3476">
              <w:rPr>
                <w:rFonts w:ascii="Arial Narrow" w:hAnsi="Arial Narrow" w:cs="Calibri"/>
                <w:sz w:val="24"/>
                <w:szCs w:val="24"/>
              </w:rPr>
              <w:t>SWDC</w:t>
            </w:r>
          </w:p>
          <w:p w14:paraId="04C1037F" w14:textId="77777777" w:rsidR="00741DB8" w:rsidRPr="002C3476" w:rsidRDefault="00741DB8" w:rsidP="00010707">
            <w:pPr>
              <w:spacing w:after="160"/>
              <w:jc w:val="both"/>
              <w:rPr>
                <w:rFonts w:ascii="Arial Narrow" w:hAnsi="Arial Narrow" w:cs="Calibri"/>
                <w:sz w:val="24"/>
                <w:szCs w:val="24"/>
              </w:rPr>
            </w:pPr>
          </w:p>
          <w:p w14:paraId="4498700D"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270F89AD" w14:textId="425F15B6"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lastRenderedPageBreak/>
              <w:t xml:space="preserve">Strengthen the capacity of 300 women in Mogadishu, Kismayo, Baidoa, and </w:t>
            </w:r>
            <w:proofErr w:type="spellStart"/>
            <w:r w:rsidRPr="002C3476">
              <w:rPr>
                <w:rFonts w:ascii="Arial Narrow" w:hAnsi="Arial Narrow" w:cs="Calibri"/>
                <w:sz w:val="24"/>
                <w:szCs w:val="24"/>
              </w:rPr>
              <w:t>Garowe</w:t>
            </w:r>
            <w:proofErr w:type="spellEnd"/>
            <w:r w:rsidRPr="002C3476">
              <w:rPr>
                <w:rFonts w:ascii="Arial Narrow" w:hAnsi="Arial Narrow" w:cs="Calibri"/>
                <w:sz w:val="24"/>
                <w:szCs w:val="24"/>
              </w:rPr>
              <w:t xml:space="preserve"> on participation, decision making in COVID-19 preparedness planning, response and recovery.</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1A217B5B" w14:textId="40AAADC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2B8A8D57" w14:textId="77777777" w:rsidTr="004E48AC">
        <w:trPr>
          <w:trHeight w:val="726"/>
          <w:jc w:val="center"/>
        </w:trPr>
        <w:tc>
          <w:tcPr>
            <w:tcW w:w="2122" w:type="dxa"/>
            <w:vMerge/>
            <w:tcBorders>
              <w:left w:val="single" w:sz="4" w:space="0" w:color="auto"/>
              <w:right w:val="single" w:sz="4" w:space="0" w:color="auto"/>
            </w:tcBorders>
            <w:shd w:val="clear" w:color="auto" w:fill="auto"/>
          </w:tcPr>
          <w:p w14:paraId="5EA5FDE5"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210A29D6" w14:textId="7777777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Conduct training of trainers (</w:t>
            </w:r>
            <w:proofErr w:type="spellStart"/>
            <w:r w:rsidRPr="002C3476">
              <w:rPr>
                <w:rFonts w:ascii="Arial Narrow" w:hAnsi="Arial Narrow" w:cs="Calibri"/>
                <w:sz w:val="24"/>
                <w:szCs w:val="24"/>
              </w:rPr>
              <w:t>ToT</w:t>
            </w:r>
            <w:proofErr w:type="spellEnd"/>
            <w:r w:rsidRPr="002C3476">
              <w:rPr>
                <w:rFonts w:ascii="Arial Narrow" w:hAnsi="Arial Narrow" w:cs="Calibri"/>
                <w:sz w:val="24"/>
                <w:szCs w:val="24"/>
              </w:rPr>
              <w:t>) workshops on GBV prevention and response using IASC GBV in emergency guidelines for 300 women and girls from key stakeholders involved in COVID-19 response in target locations.</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1DF3C2F2" w14:textId="29AA1CF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46D9A9CA" w14:textId="77777777" w:rsidTr="002D47A5">
        <w:trPr>
          <w:jc w:val="center"/>
        </w:trPr>
        <w:tc>
          <w:tcPr>
            <w:tcW w:w="2122" w:type="dxa"/>
            <w:vMerge/>
            <w:tcBorders>
              <w:left w:val="single" w:sz="4" w:space="0" w:color="auto"/>
              <w:right w:val="single" w:sz="4" w:space="0" w:color="auto"/>
            </w:tcBorders>
            <w:shd w:val="clear" w:color="auto" w:fill="auto"/>
          </w:tcPr>
          <w:p w14:paraId="7D5D0AC2"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7572B19B" w14:textId="7777777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Partner with community-based radios, women and youth organizations, religious and community leaders to create awareness, share information on the prevention and management of COVID-19 to 10,000 men and women.</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4C146E56" w14:textId="11FF9219"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3E54A416" w14:textId="77777777" w:rsidTr="002D47A5">
        <w:trPr>
          <w:jc w:val="center"/>
        </w:trPr>
        <w:tc>
          <w:tcPr>
            <w:tcW w:w="2122" w:type="dxa"/>
            <w:vMerge/>
            <w:tcBorders>
              <w:left w:val="single" w:sz="4" w:space="0" w:color="auto"/>
              <w:right w:val="single" w:sz="4" w:space="0" w:color="auto"/>
            </w:tcBorders>
            <w:shd w:val="clear" w:color="auto" w:fill="auto"/>
          </w:tcPr>
          <w:p w14:paraId="27538E57"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4B885EEB" w14:textId="7777777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Community conversations / dialogues led by community opinion leaders.</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49AE49DE" w14:textId="1EF151D5"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2C5BCDB4" w14:textId="77777777" w:rsidTr="004E48AC">
        <w:trPr>
          <w:trHeight w:val="566"/>
          <w:jc w:val="center"/>
        </w:trPr>
        <w:tc>
          <w:tcPr>
            <w:tcW w:w="2122" w:type="dxa"/>
            <w:vMerge/>
            <w:tcBorders>
              <w:left w:val="single" w:sz="4" w:space="0" w:color="auto"/>
              <w:right w:val="single" w:sz="4" w:space="0" w:color="auto"/>
            </w:tcBorders>
            <w:shd w:val="clear" w:color="auto" w:fill="auto"/>
          </w:tcPr>
          <w:p w14:paraId="5027C30C"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20728225" w14:textId="7777777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Development &amp; printing of GBV pocket guidelines for key community stakeholders</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63F796A9" w14:textId="36D3C9B9"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47933C6C" w14:textId="77777777" w:rsidTr="002D47A5">
        <w:trPr>
          <w:jc w:val="center"/>
        </w:trPr>
        <w:tc>
          <w:tcPr>
            <w:tcW w:w="2122" w:type="dxa"/>
            <w:vMerge/>
            <w:tcBorders>
              <w:left w:val="single" w:sz="4" w:space="0" w:color="auto"/>
              <w:right w:val="single" w:sz="4" w:space="0" w:color="auto"/>
            </w:tcBorders>
            <w:shd w:val="clear" w:color="auto" w:fill="auto"/>
          </w:tcPr>
          <w:p w14:paraId="58EF32FA"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6B8390B0" w14:textId="7777777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Provision of material assistance (dignity kits)</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3152910C" w14:textId="59DC3D9B"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741DB8" w:rsidRPr="002C3476" w14:paraId="3EF7E01B" w14:textId="77777777" w:rsidTr="002D47A5">
        <w:trPr>
          <w:jc w:val="center"/>
        </w:trPr>
        <w:tc>
          <w:tcPr>
            <w:tcW w:w="2122" w:type="dxa"/>
            <w:vMerge/>
            <w:tcBorders>
              <w:left w:val="single" w:sz="4" w:space="0" w:color="auto"/>
              <w:bottom w:val="single" w:sz="4" w:space="0" w:color="auto"/>
              <w:right w:val="single" w:sz="4" w:space="0" w:color="auto"/>
            </w:tcBorders>
            <w:shd w:val="clear" w:color="auto" w:fill="auto"/>
          </w:tcPr>
          <w:p w14:paraId="7681C483" w14:textId="77777777" w:rsidR="00741DB8" w:rsidRPr="002C3476" w:rsidRDefault="00741DB8" w:rsidP="00010707">
            <w:pPr>
              <w:spacing w:after="160"/>
              <w:jc w:val="both"/>
              <w:rPr>
                <w:rFonts w:ascii="Arial Narrow" w:hAnsi="Arial Narrow" w:cs="Calibri"/>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6B5CC827" w14:textId="77777777"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Conduct trainings for women leaders to enhance leadership, equal representation of women in decision-making and how-to refer cases to formal justice system in all target project areas</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61777607" w14:textId="7B4BB5C9" w:rsidR="00741DB8"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Completed </w:t>
            </w:r>
          </w:p>
        </w:tc>
      </w:tr>
      <w:tr w:rsidR="009949F0" w:rsidRPr="002C3476" w14:paraId="3A56573D" w14:textId="77777777" w:rsidTr="002D47A5">
        <w:trPr>
          <w:jc w:val="center"/>
        </w:trPr>
        <w:tc>
          <w:tcPr>
            <w:tcW w:w="2122" w:type="dxa"/>
            <w:tcBorders>
              <w:top w:val="single" w:sz="4" w:space="0" w:color="auto"/>
              <w:left w:val="single" w:sz="4" w:space="0" w:color="auto"/>
              <w:bottom w:val="single" w:sz="4" w:space="0" w:color="auto"/>
              <w:right w:val="single" w:sz="4" w:space="0" w:color="auto"/>
            </w:tcBorders>
            <w:shd w:val="clear" w:color="auto" w:fill="auto"/>
          </w:tcPr>
          <w:p w14:paraId="465D456C" w14:textId="00A8D585" w:rsidR="009949F0" w:rsidRPr="002C3476" w:rsidRDefault="009949F0" w:rsidP="00010707">
            <w:pPr>
              <w:spacing w:after="160"/>
              <w:jc w:val="center"/>
              <w:rPr>
                <w:rFonts w:ascii="Arial Narrow" w:hAnsi="Arial Narrow" w:cs="Calibri"/>
                <w:sz w:val="24"/>
                <w:szCs w:val="24"/>
              </w:rPr>
            </w:pPr>
            <w:r w:rsidRPr="002C3476">
              <w:rPr>
                <w:rFonts w:ascii="Arial Narrow" w:hAnsi="Arial Narrow" w:cs="Calibri"/>
                <w:sz w:val="24"/>
                <w:szCs w:val="24"/>
              </w:rPr>
              <w:t xml:space="preserve">Ministry of Women and Human Right Development </w:t>
            </w:r>
            <w:r w:rsidR="00741DB8" w:rsidRPr="002C3476">
              <w:rPr>
                <w:rFonts w:ascii="Arial Narrow" w:hAnsi="Arial Narrow" w:cs="Calibri"/>
                <w:sz w:val="24"/>
                <w:szCs w:val="24"/>
              </w:rPr>
              <w:t>and Ministry of Health</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033D235E" w14:textId="7417D6AC" w:rsidR="009949F0"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 xml:space="preserve">Monitoring and </w:t>
            </w:r>
            <w:r w:rsidR="00BB2D0C" w:rsidRPr="002C3476">
              <w:rPr>
                <w:rFonts w:ascii="Arial Narrow" w:hAnsi="Arial Narrow" w:cs="Calibri"/>
                <w:sz w:val="24"/>
                <w:szCs w:val="24"/>
              </w:rPr>
              <w:t>oversight</w:t>
            </w:r>
            <w:r w:rsidRPr="002C3476">
              <w:rPr>
                <w:rFonts w:ascii="Arial Narrow" w:hAnsi="Arial Narrow" w:cs="Calibri"/>
                <w:sz w:val="24"/>
                <w:szCs w:val="24"/>
              </w:rPr>
              <w:t xml:space="preserve"> role </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5B828C89" w14:textId="2B11D4C7" w:rsidR="009949F0"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N/A</w:t>
            </w:r>
          </w:p>
        </w:tc>
      </w:tr>
      <w:tr w:rsidR="009949F0" w:rsidRPr="002C3476" w14:paraId="0EEA1710" w14:textId="77777777" w:rsidTr="002D47A5">
        <w:trPr>
          <w:jc w:val="center"/>
        </w:trPr>
        <w:tc>
          <w:tcPr>
            <w:tcW w:w="2122" w:type="dxa"/>
            <w:tcBorders>
              <w:top w:val="single" w:sz="4" w:space="0" w:color="auto"/>
              <w:left w:val="single" w:sz="4" w:space="0" w:color="auto"/>
              <w:bottom w:val="single" w:sz="4" w:space="0" w:color="auto"/>
              <w:right w:val="single" w:sz="4" w:space="0" w:color="auto"/>
            </w:tcBorders>
            <w:shd w:val="clear" w:color="auto" w:fill="auto"/>
          </w:tcPr>
          <w:p w14:paraId="21A7DAF8" w14:textId="6B6F4741" w:rsidR="009949F0" w:rsidRPr="002C3476" w:rsidRDefault="009949F0" w:rsidP="00010707">
            <w:pPr>
              <w:spacing w:after="160"/>
              <w:jc w:val="center"/>
              <w:rPr>
                <w:rFonts w:ascii="Arial Narrow" w:hAnsi="Arial Narrow" w:cs="Calibri"/>
                <w:sz w:val="24"/>
                <w:szCs w:val="24"/>
              </w:rPr>
            </w:pPr>
            <w:r w:rsidRPr="002C3476">
              <w:rPr>
                <w:rFonts w:ascii="Arial Narrow" w:hAnsi="Arial Narrow" w:cs="Calibri"/>
                <w:sz w:val="24"/>
                <w:szCs w:val="24"/>
              </w:rPr>
              <w:t>UN Women</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64990A6E" w14:textId="3A8DA822" w:rsidR="009949F0" w:rsidRDefault="009949F0" w:rsidP="00010707">
            <w:pPr>
              <w:spacing w:after="160"/>
              <w:jc w:val="both"/>
              <w:rPr>
                <w:rFonts w:ascii="Arial Narrow" w:hAnsi="Arial Narrow" w:cs="Calibri"/>
                <w:sz w:val="24"/>
                <w:szCs w:val="24"/>
              </w:rPr>
            </w:pPr>
            <w:r w:rsidRPr="002C3476">
              <w:rPr>
                <w:rFonts w:ascii="Arial Narrow" w:hAnsi="Arial Narrow" w:cs="Calibri"/>
                <w:sz w:val="24"/>
                <w:szCs w:val="24"/>
              </w:rPr>
              <w:t xml:space="preserve">Recruited two consultants (one international and one national) to conduct study to assess, monitor and map out Gender mainstreaming gaps and opportunities in COVID-19 Preparedness and Response Plans in Mogadishu, </w:t>
            </w:r>
            <w:proofErr w:type="spellStart"/>
            <w:r w:rsidRPr="002C3476">
              <w:rPr>
                <w:rFonts w:ascii="Arial Narrow" w:hAnsi="Arial Narrow" w:cs="Calibri"/>
                <w:sz w:val="24"/>
                <w:szCs w:val="24"/>
              </w:rPr>
              <w:t>Jubaland</w:t>
            </w:r>
            <w:proofErr w:type="spellEnd"/>
            <w:r w:rsidRPr="002C3476">
              <w:rPr>
                <w:rFonts w:ascii="Arial Narrow" w:hAnsi="Arial Narrow" w:cs="Calibri"/>
                <w:sz w:val="24"/>
                <w:szCs w:val="24"/>
              </w:rPr>
              <w:t>, Southwest and Puntland states in Somalia</w:t>
            </w:r>
            <w:r w:rsidR="00652EBC">
              <w:rPr>
                <w:rFonts w:ascii="Arial Narrow" w:hAnsi="Arial Narrow" w:cs="Calibri"/>
                <w:sz w:val="24"/>
                <w:szCs w:val="24"/>
              </w:rPr>
              <w:t>.</w:t>
            </w:r>
          </w:p>
          <w:p w14:paraId="3F8818DD" w14:textId="59E81CF9" w:rsidR="00232A7A" w:rsidRPr="002C3476" w:rsidRDefault="00232A7A" w:rsidP="00010707">
            <w:pPr>
              <w:spacing w:after="160"/>
              <w:jc w:val="both"/>
              <w:rPr>
                <w:rFonts w:ascii="Arial Narrow" w:hAnsi="Arial Narrow" w:cs="Calibri"/>
                <w:sz w:val="24"/>
                <w:szCs w:val="24"/>
              </w:rPr>
            </w:pPr>
            <w:r>
              <w:rPr>
                <w:rFonts w:ascii="Arial Narrow" w:hAnsi="Arial Narrow" w:cs="Calibri"/>
                <w:sz w:val="24"/>
                <w:szCs w:val="24"/>
              </w:rPr>
              <w:t>Distributed PPEs to 200 women</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632EA12D" w14:textId="1CD94E90" w:rsidR="009949F0" w:rsidRPr="002C3476" w:rsidRDefault="00741DB8" w:rsidP="00010707">
            <w:pPr>
              <w:spacing w:after="160"/>
              <w:jc w:val="both"/>
              <w:rPr>
                <w:rFonts w:ascii="Arial Narrow" w:hAnsi="Arial Narrow" w:cs="Calibri"/>
                <w:sz w:val="24"/>
                <w:szCs w:val="24"/>
              </w:rPr>
            </w:pPr>
            <w:r w:rsidRPr="002C3476">
              <w:rPr>
                <w:rFonts w:ascii="Arial Narrow" w:hAnsi="Arial Narrow" w:cs="Calibri"/>
                <w:sz w:val="24"/>
                <w:szCs w:val="24"/>
              </w:rPr>
              <w:t>Completed</w:t>
            </w:r>
          </w:p>
        </w:tc>
      </w:tr>
    </w:tbl>
    <w:p w14:paraId="10B5CBFF" w14:textId="77777777" w:rsidR="00261ACB" w:rsidRPr="002C3476" w:rsidRDefault="00261ACB" w:rsidP="00010707">
      <w:pPr>
        <w:jc w:val="both"/>
        <w:rPr>
          <w:rFonts w:ascii="Arial Narrow" w:hAnsi="Arial Narrow"/>
          <w:sz w:val="24"/>
          <w:szCs w:val="24"/>
        </w:rPr>
      </w:pPr>
    </w:p>
    <w:p w14:paraId="3ED0FF95" w14:textId="184CDA90" w:rsidR="00BB091C" w:rsidRDefault="00A56230" w:rsidP="00010707">
      <w:pPr>
        <w:pStyle w:val="Heading3"/>
        <w:numPr>
          <w:ilvl w:val="2"/>
          <w:numId w:val="1"/>
        </w:numPr>
        <w:jc w:val="both"/>
        <w:rPr>
          <w:rFonts w:ascii="Arial Narrow" w:hAnsi="Arial Narrow"/>
        </w:rPr>
      </w:pPr>
      <w:bookmarkStart w:id="37" w:name="_Toc144202284"/>
      <w:r w:rsidRPr="002C3476">
        <w:rPr>
          <w:rFonts w:ascii="Arial Narrow" w:hAnsi="Arial Narrow"/>
        </w:rPr>
        <w:t>Relevance of the Project Design</w:t>
      </w:r>
      <w:bookmarkEnd w:id="37"/>
    </w:p>
    <w:p w14:paraId="735D2CD4" w14:textId="669D3580" w:rsidR="00101E63" w:rsidRPr="00101E63" w:rsidRDefault="00101E63" w:rsidP="00101E63">
      <w:pPr>
        <w:rPr>
          <w:b/>
          <w:bCs/>
          <w:i/>
          <w:iCs/>
        </w:rPr>
      </w:pPr>
      <w:r w:rsidRPr="00101E63">
        <w:rPr>
          <w:rFonts w:ascii="Arial Narrow" w:hAnsi="Arial Narrow"/>
          <w:b/>
          <w:bCs/>
          <w:i/>
          <w:iCs/>
          <w:sz w:val="24"/>
          <w:szCs w:val="24"/>
        </w:rPr>
        <w:t>Finding 4: No health treatments connected to COVID-19 were offered to the community.</w:t>
      </w:r>
    </w:p>
    <w:p w14:paraId="60B3637C" w14:textId="5EF7227C" w:rsidR="007E4C38" w:rsidRPr="002C3476" w:rsidRDefault="007E4C38" w:rsidP="00010707">
      <w:pPr>
        <w:jc w:val="both"/>
        <w:rPr>
          <w:rFonts w:ascii="Arial Narrow" w:hAnsi="Arial Narrow"/>
          <w:sz w:val="24"/>
          <w:szCs w:val="24"/>
        </w:rPr>
      </w:pPr>
      <w:bookmarkStart w:id="38" w:name="_Hlk138254216"/>
      <w:r w:rsidRPr="002C3476">
        <w:rPr>
          <w:rFonts w:ascii="Arial Narrow" w:hAnsi="Arial Narrow"/>
          <w:sz w:val="24"/>
          <w:szCs w:val="24"/>
        </w:rPr>
        <w:t>The project conception and design w</w:t>
      </w:r>
      <w:r w:rsidR="00261ACB" w:rsidRPr="002C3476">
        <w:rPr>
          <w:rFonts w:ascii="Arial Narrow" w:hAnsi="Arial Narrow"/>
          <w:sz w:val="24"/>
          <w:szCs w:val="24"/>
        </w:rPr>
        <w:t xml:space="preserve">ere </w:t>
      </w:r>
      <w:r w:rsidRPr="002C3476">
        <w:rPr>
          <w:rFonts w:ascii="Arial Narrow" w:hAnsi="Arial Narrow"/>
          <w:sz w:val="24"/>
          <w:szCs w:val="24"/>
        </w:rPr>
        <w:t xml:space="preserve">appropriate and relevant to UN Women’s mandate to contribute to women’s engagement in humanitarian, </w:t>
      </w:r>
      <w:r w:rsidR="00EF2E01" w:rsidRPr="002C3476">
        <w:rPr>
          <w:rFonts w:ascii="Arial Narrow" w:hAnsi="Arial Narrow"/>
          <w:sz w:val="24"/>
          <w:szCs w:val="24"/>
        </w:rPr>
        <w:t>peace,</w:t>
      </w:r>
      <w:r w:rsidRPr="002C3476">
        <w:rPr>
          <w:rFonts w:ascii="Arial Narrow" w:hAnsi="Arial Narrow"/>
          <w:sz w:val="24"/>
          <w:szCs w:val="24"/>
        </w:rPr>
        <w:t xml:space="preserve"> and security efforts in target locations in align</w:t>
      </w:r>
      <w:r w:rsidR="00282099" w:rsidRPr="002C3476">
        <w:rPr>
          <w:rFonts w:ascii="Arial Narrow" w:hAnsi="Arial Narrow"/>
          <w:sz w:val="24"/>
          <w:szCs w:val="24"/>
        </w:rPr>
        <w:t>ment</w:t>
      </w:r>
      <w:r w:rsidRPr="002C3476">
        <w:rPr>
          <w:rFonts w:ascii="Arial Narrow" w:hAnsi="Arial Narrow"/>
          <w:sz w:val="24"/>
          <w:szCs w:val="24"/>
        </w:rPr>
        <w:t xml:space="preserve"> with international commitments and standards as well as national policies, strategies and frameworks for humanitarian response and gender equality.</w:t>
      </w:r>
    </w:p>
    <w:p w14:paraId="606B5160" w14:textId="41F1DDCF" w:rsidR="009E657F" w:rsidRPr="002C3476" w:rsidRDefault="009E657F" w:rsidP="00010707">
      <w:pPr>
        <w:jc w:val="both"/>
        <w:rPr>
          <w:rFonts w:ascii="Arial Narrow" w:hAnsi="Arial Narrow"/>
          <w:sz w:val="24"/>
          <w:szCs w:val="24"/>
        </w:rPr>
      </w:pPr>
      <w:r w:rsidRPr="002C3476">
        <w:rPr>
          <w:rFonts w:ascii="Arial Narrow" w:hAnsi="Arial Narrow"/>
          <w:sz w:val="24"/>
          <w:szCs w:val="24"/>
        </w:rPr>
        <w:t>The LEAP 2022 project contributes to the UN Women Somalia Strategic Note which supports Women's Leadership, Empowerment, Access &amp; Protection in Crisis Response (LEAP) program approaches to address multiple humanitarian crisis due to recurrent droughts, armed conflicts, floods, and COVID-19 on women’s livelihoods. This project leverage</w:t>
      </w:r>
      <w:r w:rsidR="00741B87">
        <w:rPr>
          <w:rFonts w:ascii="Arial Narrow" w:hAnsi="Arial Narrow"/>
          <w:sz w:val="24"/>
          <w:szCs w:val="24"/>
        </w:rPr>
        <w:t>d</w:t>
      </w:r>
      <w:r w:rsidRPr="002C3476">
        <w:rPr>
          <w:rFonts w:ascii="Arial Narrow" w:hAnsi="Arial Narrow"/>
          <w:sz w:val="24"/>
          <w:szCs w:val="24"/>
        </w:rPr>
        <w:t xml:space="preserve"> implementation and continuity of </w:t>
      </w:r>
      <w:r w:rsidR="00741B87">
        <w:rPr>
          <w:rFonts w:ascii="Arial Narrow" w:hAnsi="Arial Narrow"/>
          <w:sz w:val="24"/>
          <w:szCs w:val="24"/>
        </w:rPr>
        <w:t>the</w:t>
      </w:r>
      <w:r w:rsidRPr="002C3476">
        <w:rPr>
          <w:rFonts w:ascii="Arial Narrow" w:hAnsi="Arial Narrow"/>
          <w:sz w:val="24"/>
          <w:szCs w:val="24"/>
        </w:rPr>
        <w:t xml:space="preserve"> LEAP</w:t>
      </w:r>
      <w:r w:rsidR="00741B87">
        <w:rPr>
          <w:rFonts w:ascii="Arial Narrow" w:hAnsi="Arial Narrow"/>
          <w:sz w:val="24"/>
          <w:szCs w:val="24"/>
        </w:rPr>
        <w:t xml:space="preserve"> 1 pilot</w:t>
      </w:r>
      <w:r w:rsidRPr="002C3476">
        <w:rPr>
          <w:rFonts w:ascii="Arial Narrow" w:hAnsi="Arial Narrow"/>
          <w:sz w:val="24"/>
          <w:szCs w:val="24"/>
        </w:rPr>
        <w:t xml:space="preserve"> project in Somalia contributing to SDG 5; ‘Achieve gender equality and empower all women and girls’ and SDG 8; ‘Promote sustained, inclusive and sustainable economic growth, full productive employment and decent work for all. </w:t>
      </w:r>
    </w:p>
    <w:p w14:paraId="331364D1" w14:textId="77777777" w:rsidR="00860450" w:rsidRPr="002C3476" w:rsidRDefault="00860450" w:rsidP="00010707">
      <w:pPr>
        <w:jc w:val="both"/>
        <w:rPr>
          <w:rFonts w:ascii="Arial Narrow" w:hAnsi="Arial Narrow"/>
          <w:sz w:val="24"/>
          <w:szCs w:val="24"/>
        </w:rPr>
      </w:pPr>
      <w:r w:rsidRPr="002C3476">
        <w:rPr>
          <w:rFonts w:ascii="Arial Narrow" w:hAnsi="Arial Narrow"/>
          <w:sz w:val="24"/>
          <w:szCs w:val="24"/>
        </w:rPr>
        <w:lastRenderedPageBreak/>
        <w:t>Additionally, LEAP Project is explicitly aligned to the UN Women’s Response plan to mitigate the impact of the COVID-19 crisis on women and girls and to ensure that the long-term recovery benefits them, focused on five priorities:</w:t>
      </w:r>
    </w:p>
    <w:p w14:paraId="0A0F7AAC" w14:textId="252BFD8B" w:rsidR="00860450" w:rsidRPr="002C3476" w:rsidRDefault="00860450">
      <w:pPr>
        <w:pStyle w:val="ListParagraph"/>
        <w:numPr>
          <w:ilvl w:val="0"/>
          <w:numId w:val="14"/>
        </w:numPr>
        <w:jc w:val="both"/>
        <w:rPr>
          <w:rFonts w:ascii="Arial Narrow" w:hAnsi="Arial Narrow"/>
          <w:sz w:val="24"/>
          <w:szCs w:val="24"/>
        </w:rPr>
      </w:pPr>
      <w:r w:rsidRPr="002C3476">
        <w:rPr>
          <w:rFonts w:ascii="Arial Narrow" w:hAnsi="Arial Narrow"/>
          <w:sz w:val="24"/>
          <w:szCs w:val="24"/>
        </w:rPr>
        <w:t>Gender-based violence, including domestic violence, is mitigated and reduced</w:t>
      </w:r>
      <w:r w:rsidR="00652EBC">
        <w:rPr>
          <w:rFonts w:ascii="Arial Narrow" w:hAnsi="Arial Narrow"/>
          <w:sz w:val="24"/>
          <w:szCs w:val="24"/>
        </w:rPr>
        <w:t>.</w:t>
      </w:r>
    </w:p>
    <w:p w14:paraId="0EE1DCAC" w14:textId="6F6F3131" w:rsidR="00860450" w:rsidRPr="002C3476" w:rsidRDefault="00860450">
      <w:pPr>
        <w:pStyle w:val="ListParagraph"/>
        <w:numPr>
          <w:ilvl w:val="0"/>
          <w:numId w:val="14"/>
        </w:numPr>
        <w:jc w:val="both"/>
        <w:rPr>
          <w:rFonts w:ascii="Arial Narrow" w:hAnsi="Arial Narrow"/>
          <w:sz w:val="24"/>
          <w:szCs w:val="24"/>
        </w:rPr>
      </w:pPr>
      <w:r w:rsidRPr="002C3476">
        <w:rPr>
          <w:rFonts w:ascii="Arial Narrow" w:hAnsi="Arial Narrow"/>
          <w:sz w:val="24"/>
          <w:szCs w:val="24"/>
        </w:rPr>
        <w:t>Social protection and economic stimulus packages serve women and girls</w:t>
      </w:r>
      <w:r w:rsidR="00652EBC">
        <w:rPr>
          <w:rFonts w:ascii="Arial Narrow" w:hAnsi="Arial Narrow"/>
          <w:sz w:val="24"/>
          <w:szCs w:val="24"/>
        </w:rPr>
        <w:t>.</w:t>
      </w:r>
    </w:p>
    <w:p w14:paraId="09DB7134" w14:textId="2D945B5B" w:rsidR="00860450" w:rsidRPr="002C3476" w:rsidRDefault="00860450">
      <w:pPr>
        <w:pStyle w:val="ListParagraph"/>
        <w:numPr>
          <w:ilvl w:val="0"/>
          <w:numId w:val="14"/>
        </w:numPr>
        <w:jc w:val="both"/>
        <w:rPr>
          <w:rFonts w:ascii="Arial Narrow" w:hAnsi="Arial Narrow"/>
          <w:sz w:val="24"/>
          <w:szCs w:val="24"/>
        </w:rPr>
      </w:pPr>
      <w:r w:rsidRPr="002C3476">
        <w:rPr>
          <w:rFonts w:ascii="Arial Narrow" w:hAnsi="Arial Narrow"/>
          <w:sz w:val="24"/>
          <w:szCs w:val="24"/>
        </w:rPr>
        <w:t>People support and practise equal sharing of care work</w:t>
      </w:r>
      <w:r w:rsidR="00652EBC">
        <w:rPr>
          <w:rFonts w:ascii="Arial Narrow" w:hAnsi="Arial Narrow"/>
          <w:sz w:val="24"/>
          <w:szCs w:val="24"/>
        </w:rPr>
        <w:t>.</w:t>
      </w:r>
    </w:p>
    <w:p w14:paraId="42928CA4" w14:textId="1FC976AA" w:rsidR="00860450" w:rsidRPr="002C3476" w:rsidRDefault="00860450">
      <w:pPr>
        <w:pStyle w:val="ListParagraph"/>
        <w:numPr>
          <w:ilvl w:val="0"/>
          <w:numId w:val="14"/>
        </w:numPr>
        <w:jc w:val="both"/>
        <w:rPr>
          <w:rFonts w:ascii="Arial Narrow" w:hAnsi="Arial Narrow"/>
          <w:sz w:val="24"/>
          <w:szCs w:val="24"/>
        </w:rPr>
      </w:pPr>
      <w:r w:rsidRPr="002C3476">
        <w:rPr>
          <w:rFonts w:ascii="Arial Narrow" w:hAnsi="Arial Narrow"/>
          <w:sz w:val="24"/>
          <w:szCs w:val="24"/>
        </w:rPr>
        <w:t>Women and girls lead and participate in COVID-19 response planning and decision-making</w:t>
      </w:r>
      <w:r w:rsidR="00652EBC">
        <w:rPr>
          <w:rFonts w:ascii="Arial Narrow" w:hAnsi="Arial Narrow"/>
          <w:sz w:val="24"/>
          <w:szCs w:val="24"/>
        </w:rPr>
        <w:t>.</w:t>
      </w:r>
    </w:p>
    <w:p w14:paraId="79AE6987" w14:textId="62DE9BA0" w:rsidR="00860450" w:rsidRPr="002C3476" w:rsidRDefault="00860450">
      <w:pPr>
        <w:pStyle w:val="ListParagraph"/>
        <w:numPr>
          <w:ilvl w:val="0"/>
          <w:numId w:val="14"/>
        </w:numPr>
        <w:jc w:val="both"/>
        <w:rPr>
          <w:rFonts w:ascii="Arial Narrow" w:hAnsi="Arial Narrow"/>
          <w:sz w:val="24"/>
          <w:szCs w:val="24"/>
        </w:rPr>
      </w:pPr>
      <w:r w:rsidRPr="002C3476">
        <w:rPr>
          <w:rFonts w:ascii="Arial Narrow" w:hAnsi="Arial Narrow"/>
          <w:sz w:val="24"/>
          <w:szCs w:val="24"/>
        </w:rPr>
        <w:t>Data and coordination mechanisms include gender perspectives</w:t>
      </w:r>
      <w:r w:rsidR="00652EBC">
        <w:rPr>
          <w:rFonts w:ascii="Arial Narrow" w:hAnsi="Arial Narrow"/>
          <w:sz w:val="24"/>
          <w:szCs w:val="24"/>
        </w:rPr>
        <w:t>.</w:t>
      </w:r>
    </w:p>
    <w:p w14:paraId="7E113163" w14:textId="6BD073B3" w:rsidR="00155F89" w:rsidRPr="002C3476" w:rsidRDefault="00155F89" w:rsidP="00010707">
      <w:pPr>
        <w:jc w:val="both"/>
        <w:rPr>
          <w:rFonts w:ascii="Arial Narrow" w:hAnsi="Arial Narrow"/>
          <w:sz w:val="24"/>
          <w:szCs w:val="24"/>
        </w:rPr>
      </w:pPr>
      <w:r w:rsidRPr="002C3476">
        <w:rPr>
          <w:rFonts w:ascii="Arial Narrow" w:hAnsi="Arial Narrow"/>
          <w:sz w:val="24"/>
          <w:szCs w:val="24"/>
        </w:rPr>
        <w:t xml:space="preserve">The project is also aligned to WHO strategic preparedness and response plan (SPRP) designed to guide countries in the transition from COVID-19 pandemic emergence phase to sustainable comprehensive management of the pandemic. The strategic </w:t>
      </w:r>
      <w:r w:rsidR="00DA48E9">
        <w:rPr>
          <w:rFonts w:ascii="Arial Narrow" w:hAnsi="Arial Narrow"/>
          <w:sz w:val="24"/>
          <w:szCs w:val="24"/>
        </w:rPr>
        <w:t xml:space="preserve">plan </w:t>
      </w:r>
      <w:r w:rsidRPr="002C3476">
        <w:rPr>
          <w:rFonts w:ascii="Arial Narrow" w:hAnsi="Arial Narrow"/>
          <w:sz w:val="24"/>
          <w:szCs w:val="24"/>
        </w:rPr>
        <w:t>has five components: collaborative surveillance, community protection, safe and scalable care, access to countermeasures and emergency coordination.</w:t>
      </w:r>
    </w:p>
    <w:bookmarkEnd w:id="38"/>
    <w:p w14:paraId="101DC225" w14:textId="05AF3E63" w:rsidR="009E657F" w:rsidRPr="002C3476" w:rsidRDefault="00A04CD6" w:rsidP="00010707">
      <w:pPr>
        <w:jc w:val="both"/>
        <w:rPr>
          <w:rFonts w:ascii="Arial Narrow" w:hAnsi="Arial Narrow"/>
          <w:sz w:val="24"/>
          <w:szCs w:val="24"/>
        </w:rPr>
      </w:pPr>
      <w:r w:rsidRPr="002C3476">
        <w:rPr>
          <w:rFonts w:ascii="Arial Narrow" w:hAnsi="Arial Narrow"/>
          <w:sz w:val="24"/>
          <w:szCs w:val="24"/>
        </w:rPr>
        <w:t xml:space="preserve">The </w:t>
      </w:r>
      <w:r w:rsidR="009E657F" w:rsidRPr="002C3476">
        <w:rPr>
          <w:rFonts w:ascii="Arial Narrow" w:hAnsi="Arial Narrow"/>
          <w:sz w:val="24"/>
          <w:szCs w:val="24"/>
        </w:rPr>
        <w:t>project is closely aligned with</w:t>
      </w:r>
      <w:r w:rsidRPr="002C3476">
        <w:rPr>
          <w:rFonts w:ascii="Arial Narrow" w:hAnsi="Arial Narrow"/>
          <w:sz w:val="24"/>
          <w:szCs w:val="24"/>
        </w:rPr>
        <w:t xml:space="preserve"> </w:t>
      </w:r>
      <w:r w:rsidR="009E657F" w:rsidRPr="002C3476">
        <w:rPr>
          <w:rFonts w:ascii="Arial Narrow" w:hAnsi="Arial Narrow"/>
          <w:sz w:val="24"/>
          <w:szCs w:val="24"/>
        </w:rPr>
        <w:t>the Somalia National Development Plan 9, 2020-2024 (NDP); the 2030 Agenda for Sustainable Development, UN Sustainable Development Cooperation Framework 2021- 2025 (UNSCF),</w:t>
      </w:r>
      <w:r w:rsidR="009E657F" w:rsidRPr="002C3476">
        <w:footnoteReference w:id="17"/>
      </w:r>
      <w:r w:rsidR="009E657F" w:rsidRPr="002C3476">
        <w:rPr>
          <w:rFonts w:ascii="Arial Narrow" w:hAnsi="Arial Narrow"/>
          <w:sz w:val="24"/>
          <w:szCs w:val="24"/>
        </w:rPr>
        <w:t xml:space="preserve"> which represent the commitment of the Federal Government of Somalia and the United Nations to partner in achieving peace, stability, and prosperity for all Somalis The UNSCF four overarching strategic priorities are: 1) Inclusive Politics and Reconciliation, 2) Security and Rule of Law, 3) Economic Development, and 4) Social Development. It also supports institutionalization of the triple nexus (humanitarian, development, and peace) interlinkages through which it will integrate its inclusive peacebuilding, development, and resilience ambitions to help address the chronic vulnerability and structural impediments to sustainable development in Somalia. Lastly, it supports the 2020 Humanitarian Response Plan whose priorities include protection, recovery and resilience and the Recovery and Resilience Framework (RRF)</w:t>
      </w:r>
      <w:r w:rsidR="009E657F" w:rsidRPr="002C3476">
        <w:footnoteReference w:id="18"/>
      </w:r>
    </w:p>
    <w:p w14:paraId="31AAC2C1" w14:textId="1E5224AD" w:rsidR="008468D4" w:rsidRPr="002C3476" w:rsidRDefault="009E657F" w:rsidP="00010707">
      <w:pPr>
        <w:jc w:val="both"/>
        <w:rPr>
          <w:rFonts w:ascii="Arial Narrow" w:hAnsi="Arial Narrow"/>
          <w:sz w:val="24"/>
          <w:szCs w:val="24"/>
        </w:rPr>
      </w:pPr>
      <w:r w:rsidRPr="002C3476">
        <w:rPr>
          <w:rFonts w:ascii="Arial Narrow" w:hAnsi="Arial Narrow"/>
          <w:sz w:val="24"/>
          <w:szCs w:val="24"/>
        </w:rPr>
        <w:t>The project is aligned with TICAD7 priorities -Japan’s contributions for Africa in particular, the Pillars on Society (Achieving Human Security and the SDGs) and Peace and Stability (with focus on addressing the needs and priorities of IDPs and refugees). It is also aligned with the concept of Human Security that advances the nation and community building though skills acquisition for human capital development and protection of individuals. By investing in this project, Japan and UN Women ensure</w:t>
      </w:r>
      <w:r w:rsidR="001A0CB5" w:rsidRPr="002C3476">
        <w:rPr>
          <w:rFonts w:ascii="Arial Narrow" w:hAnsi="Arial Narrow"/>
          <w:sz w:val="24"/>
          <w:szCs w:val="24"/>
        </w:rPr>
        <w:t>d</w:t>
      </w:r>
      <w:r w:rsidRPr="002C3476">
        <w:rPr>
          <w:rFonts w:ascii="Arial Narrow" w:hAnsi="Arial Narrow"/>
          <w:sz w:val="24"/>
          <w:szCs w:val="24"/>
        </w:rPr>
        <w:t xml:space="preserve"> that women and girls in these countries will live in dignity and free from fear</w:t>
      </w:r>
      <w:r w:rsidR="001A0CB5" w:rsidRPr="002C3476">
        <w:rPr>
          <w:rFonts w:ascii="Arial Narrow" w:hAnsi="Arial Narrow"/>
          <w:sz w:val="24"/>
          <w:szCs w:val="24"/>
        </w:rPr>
        <w:t xml:space="preserve"> due to social problems during the pandemic and its aftermath</w:t>
      </w:r>
      <w:r w:rsidRPr="002C3476">
        <w:rPr>
          <w:rFonts w:ascii="Arial Narrow" w:hAnsi="Arial Narrow"/>
          <w:sz w:val="24"/>
          <w:szCs w:val="24"/>
        </w:rPr>
        <w:t>.</w:t>
      </w:r>
    </w:p>
    <w:p w14:paraId="1C30F79D" w14:textId="2F17CAAA" w:rsidR="00075506" w:rsidRPr="002C3476" w:rsidRDefault="008468D4" w:rsidP="00010707">
      <w:pPr>
        <w:jc w:val="both"/>
        <w:rPr>
          <w:rFonts w:ascii="Arial Narrow" w:hAnsi="Arial Narrow"/>
          <w:sz w:val="24"/>
          <w:szCs w:val="24"/>
        </w:rPr>
      </w:pPr>
      <w:r w:rsidRPr="002C3476">
        <w:rPr>
          <w:rFonts w:ascii="Arial Narrow" w:hAnsi="Arial Narrow"/>
          <w:sz w:val="24"/>
          <w:szCs w:val="24"/>
        </w:rPr>
        <w:t xml:space="preserve">The relevance of the project can be viewed from the perspective of who (from the community) should be engaged. Therefore, the project involved youth, worked with men and boys and adopted community mobilization as a strategy to engage the target community in all </w:t>
      </w:r>
      <w:r w:rsidR="001A0CB5" w:rsidRPr="002C3476">
        <w:rPr>
          <w:rFonts w:ascii="Arial Narrow" w:hAnsi="Arial Narrow"/>
          <w:sz w:val="24"/>
          <w:szCs w:val="24"/>
        </w:rPr>
        <w:t xml:space="preserve">the </w:t>
      </w:r>
      <w:r w:rsidRPr="002C3476">
        <w:rPr>
          <w:rFonts w:ascii="Arial Narrow" w:hAnsi="Arial Narrow"/>
          <w:sz w:val="24"/>
          <w:szCs w:val="24"/>
        </w:rPr>
        <w:t xml:space="preserve">four locations. It is assumed that Violence Against Women/Girls goes </w:t>
      </w:r>
      <w:r w:rsidR="0062062E" w:rsidRPr="002C3476">
        <w:rPr>
          <w:rFonts w:ascii="Arial Narrow" w:hAnsi="Arial Narrow"/>
          <w:sz w:val="24"/>
          <w:szCs w:val="24"/>
        </w:rPr>
        <w:t>reported</w:t>
      </w:r>
      <w:r w:rsidRPr="002C3476">
        <w:rPr>
          <w:rFonts w:ascii="Arial Narrow" w:hAnsi="Arial Narrow"/>
          <w:sz w:val="24"/>
          <w:szCs w:val="24"/>
        </w:rPr>
        <w:t xml:space="preserve"> in </w:t>
      </w:r>
      <w:r w:rsidR="0062062E" w:rsidRPr="002C3476">
        <w:rPr>
          <w:rFonts w:ascii="Arial Narrow" w:hAnsi="Arial Narrow"/>
          <w:sz w:val="24"/>
          <w:szCs w:val="24"/>
        </w:rPr>
        <w:t xml:space="preserve">IDP </w:t>
      </w:r>
      <w:r w:rsidR="003A62DD" w:rsidRPr="002C3476">
        <w:rPr>
          <w:rFonts w:ascii="Arial Narrow" w:hAnsi="Arial Narrow"/>
          <w:sz w:val="24"/>
          <w:szCs w:val="24"/>
        </w:rPr>
        <w:t>settings</w:t>
      </w:r>
      <w:r w:rsidRPr="002C3476">
        <w:rPr>
          <w:rFonts w:ascii="Arial Narrow" w:hAnsi="Arial Narrow"/>
          <w:sz w:val="24"/>
          <w:szCs w:val="24"/>
        </w:rPr>
        <w:t xml:space="preserve"> and part of the project was to create awareness-raising </w:t>
      </w:r>
      <w:r w:rsidRPr="002C3476">
        <w:rPr>
          <w:rFonts w:ascii="Arial Narrow" w:hAnsi="Arial Narrow"/>
          <w:sz w:val="24"/>
          <w:szCs w:val="24"/>
        </w:rPr>
        <w:lastRenderedPageBreak/>
        <w:t>sessions against harmful cultural practices including FGM, and early marriage that increased during the COVID-19 pandemic.</w:t>
      </w:r>
    </w:p>
    <w:p w14:paraId="197D793A" w14:textId="03C60C10" w:rsidR="00556C33" w:rsidRPr="002C3476" w:rsidRDefault="00556C33" w:rsidP="00010707">
      <w:pPr>
        <w:jc w:val="both"/>
        <w:rPr>
          <w:rFonts w:ascii="Arial Narrow" w:hAnsi="Arial Narrow"/>
          <w:sz w:val="24"/>
          <w:szCs w:val="24"/>
        </w:rPr>
      </w:pPr>
      <w:r w:rsidRPr="002C3476">
        <w:rPr>
          <w:rFonts w:ascii="Arial Narrow" w:hAnsi="Arial Narrow"/>
          <w:sz w:val="24"/>
          <w:szCs w:val="24"/>
        </w:rPr>
        <w:t>Lastly, the project is aligned with the Ministry of Women’s specific policies related to the eradication of GBV and the promotion of women’s economic and political empowerment as well as those of Ministry of Health to prevent and respond to the pandemic.</w:t>
      </w:r>
    </w:p>
    <w:p w14:paraId="263D4EB2" w14:textId="4BF94D82" w:rsidR="00A04CD6" w:rsidRPr="002C3476" w:rsidRDefault="00A04CD6" w:rsidP="00010707">
      <w:pPr>
        <w:jc w:val="both"/>
        <w:rPr>
          <w:rFonts w:ascii="Arial Narrow" w:hAnsi="Arial Narrow"/>
          <w:sz w:val="24"/>
          <w:szCs w:val="24"/>
        </w:rPr>
      </w:pPr>
      <w:r w:rsidRPr="002C3476">
        <w:rPr>
          <w:rFonts w:ascii="Arial Narrow" w:hAnsi="Arial Narrow"/>
          <w:sz w:val="24"/>
          <w:szCs w:val="24"/>
        </w:rPr>
        <w:t xml:space="preserve">Women are not only the hardest hit by this pandemic, </w:t>
      </w:r>
      <w:proofErr w:type="gramStart"/>
      <w:r w:rsidRPr="002C3476">
        <w:rPr>
          <w:rFonts w:ascii="Arial Narrow" w:hAnsi="Arial Narrow"/>
          <w:sz w:val="24"/>
          <w:szCs w:val="24"/>
        </w:rPr>
        <w:t>they</w:t>
      </w:r>
      <w:proofErr w:type="gramEnd"/>
      <w:r w:rsidRPr="002C3476">
        <w:rPr>
          <w:rFonts w:ascii="Arial Narrow" w:hAnsi="Arial Narrow"/>
          <w:sz w:val="24"/>
          <w:szCs w:val="24"/>
        </w:rPr>
        <w:t xml:space="preserve"> are also the backbone of recovery in communities. Putting women and girls at the centre of economies will fundamentally drive better and more sustainable development outcomes for all, support a more rapid recovery, and place the world back on a footing to achieve the Sustainable Development Goals. </w:t>
      </w:r>
    </w:p>
    <w:p w14:paraId="4AD90F69" w14:textId="72B85FBA" w:rsidR="00DE18B4" w:rsidRPr="002C3476" w:rsidRDefault="00DE18B4" w:rsidP="00010707">
      <w:pPr>
        <w:jc w:val="both"/>
        <w:rPr>
          <w:rFonts w:ascii="Arial Narrow" w:hAnsi="Arial Narrow"/>
          <w:sz w:val="24"/>
          <w:szCs w:val="24"/>
        </w:rPr>
      </w:pPr>
      <w:r w:rsidRPr="002C3476">
        <w:rPr>
          <w:rFonts w:ascii="Arial Narrow" w:hAnsi="Arial Narrow"/>
          <w:sz w:val="24"/>
          <w:szCs w:val="24"/>
        </w:rPr>
        <w:t>The situation of displaced women and girls in Somalia is made worse by the rise in gender-based violence. The COVID-19 epidemic made the situation worse. In the last quarter of 2022, 73% of GBV incidences were reported by displaced people; 19% of survivors came from the host populations; and 3% came from refugees, mostly from Ethiopia.</w:t>
      </w:r>
    </w:p>
    <w:p w14:paraId="610E6EF1" w14:textId="0911ECA6" w:rsidR="00DE18B4" w:rsidRPr="002C3476" w:rsidRDefault="00DE18B4" w:rsidP="00010707">
      <w:pPr>
        <w:jc w:val="both"/>
        <w:rPr>
          <w:rFonts w:ascii="Arial Narrow" w:hAnsi="Arial Narrow"/>
          <w:sz w:val="24"/>
          <w:szCs w:val="24"/>
        </w:rPr>
      </w:pPr>
      <w:r w:rsidRPr="002C3476">
        <w:rPr>
          <w:rFonts w:ascii="Arial Narrow" w:hAnsi="Arial Narrow"/>
          <w:sz w:val="24"/>
          <w:szCs w:val="24"/>
        </w:rPr>
        <w:t>The COVID-19 pandemic-related limitations enforced by the Federal Government of Somalia, together with ongoing intercommunal and violent conflicts and natural calamities including droughts and floods, made things worse for the IDPs. An increase in sexual assault, intimate partner violence, and female genital mutilation among children, teenage girls, and women is linked to isolation, loss of livelihoods owing to business closures, interruptions in school calendars, and restrictions on transportation. These factors all affected the situation for women and girls and made it more difficult for them to get assistance.</w:t>
      </w:r>
    </w:p>
    <w:p w14:paraId="780620C3" w14:textId="0E4DD4E9" w:rsidR="005D0224" w:rsidRPr="002C3476" w:rsidRDefault="005D0224" w:rsidP="005D0224">
      <w:pPr>
        <w:jc w:val="both"/>
        <w:rPr>
          <w:rFonts w:ascii="Arial Narrow" w:hAnsi="Arial Narrow"/>
          <w:sz w:val="24"/>
          <w:szCs w:val="24"/>
        </w:rPr>
      </w:pPr>
      <w:r w:rsidRPr="002C3476">
        <w:rPr>
          <w:rFonts w:ascii="Arial Narrow" w:hAnsi="Arial Narrow"/>
          <w:sz w:val="24"/>
          <w:szCs w:val="24"/>
        </w:rPr>
        <w:t>The coronavirus pandemic poses a significant risk to public health and security, and its effects on gender</w:t>
      </w:r>
      <w:r>
        <w:rPr>
          <w:rFonts w:ascii="Arial Narrow" w:hAnsi="Arial Narrow"/>
          <w:sz w:val="24"/>
          <w:szCs w:val="24"/>
        </w:rPr>
        <w:t xml:space="preserve"> equality</w:t>
      </w:r>
      <w:r w:rsidRPr="002C3476">
        <w:rPr>
          <w:rFonts w:ascii="Arial Narrow" w:hAnsi="Arial Narrow"/>
          <w:sz w:val="24"/>
          <w:szCs w:val="24"/>
        </w:rPr>
        <w:t xml:space="preserve"> are clear. A greater burden of unpaid care work, a higher risk of GBV/I</w:t>
      </w:r>
      <w:r>
        <w:rPr>
          <w:rFonts w:ascii="Arial Narrow" w:hAnsi="Arial Narrow"/>
          <w:sz w:val="24"/>
          <w:szCs w:val="24"/>
        </w:rPr>
        <w:t xml:space="preserve">ntimate </w:t>
      </w:r>
      <w:r w:rsidRPr="002C3476">
        <w:rPr>
          <w:rFonts w:ascii="Arial Narrow" w:hAnsi="Arial Narrow"/>
          <w:sz w:val="24"/>
          <w:szCs w:val="24"/>
        </w:rPr>
        <w:t>P</w:t>
      </w:r>
      <w:r>
        <w:rPr>
          <w:rFonts w:ascii="Arial Narrow" w:hAnsi="Arial Narrow"/>
          <w:sz w:val="24"/>
          <w:szCs w:val="24"/>
        </w:rPr>
        <w:t xml:space="preserve">artner </w:t>
      </w:r>
      <w:r w:rsidRPr="002C3476">
        <w:rPr>
          <w:rFonts w:ascii="Arial Narrow" w:hAnsi="Arial Narrow"/>
          <w:sz w:val="24"/>
          <w:szCs w:val="24"/>
        </w:rPr>
        <w:t>V</w:t>
      </w:r>
      <w:r>
        <w:rPr>
          <w:rFonts w:ascii="Arial Narrow" w:hAnsi="Arial Narrow"/>
          <w:sz w:val="24"/>
          <w:szCs w:val="24"/>
        </w:rPr>
        <w:t>iolence (IPV)</w:t>
      </w:r>
      <w:r w:rsidRPr="002C3476">
        <w:rPr>
          <w:rFonts w:ascii="Arial Narrow" w:hAnsi="Arial Narrow"/>
          <w:sz w:val="24"/>
          <w:szCs w:val="24"/>
        </w:rPr>
        <w:t>, restrictions on access to justice and legal systems, and severely diminished livelihoods and gross economic vulnerability are all issues that affect women, girls, and other marginalized groups like IDP communities.</w:t>
      </w:r>
    </w:p>
    <w:p w14:paraId="4033C2D5" w14:textId="200D38E7" w:rsidR="002A02DA" w:rsidRPr="002C3476" w:rsidRDefault="005D0224" w:rsidP="00010707">
      <w:pPr>
        <w:jc w:val="both"/>
        <w:rPr>
          <w:rFonts w:ascii="Arial Narrow" w:hAnsi="Arial Narrow"/>
          <w:sz w:val="24"/>
          <w:szCs w:val="24"/>
        </w:rPr>
      </w:pPr>
      <w:r>
        <w:rPr>
          <w:rFonts w:ascii="Arial Narrow" w:hAnsi="Arial Narrow"/>
          <w:sz w:val="24"/>
          <w:szCs w:val="24"/>
        </w:rPr>
        <w:t>Key</w:t>
      </w:r>
      <w:r w:rsidRPr="002C3476">
        <w:rPr>
          <w:rFonts w:ascii="Arial Narrow" w:hAnsi="Arial Narrow"/>
          <w:sz w:val="24"/>
          <w:szCs w:val="24"/>
        </w:rPr>
        <w:t xml:space="preserve"> informants and FGD participants</w:t>
      </w:r>
      <w:r>
        <w:rPr>
          <w:rFonts w:ascii="Arial Narrow" w:hAnsi="Arial Narrow"/>
          <w:sz w:val="24"/>
          <w:szCs w:val="24"/>
        </w:rPr>
        <w:t xml:space="preserve"> testified</w:t>
      </w:r>
      <w:r w:rsidRPr="002C3476">
        <w:rPr>
          <w:rFonts w:ascii="Arial Narrow" w:hAnsi="Arial Narrow"/>
          <w:sz w:val="24"/>
          <w:szCs w:val="24"/>
        </w:rPr>
        <w:t xml:space="preserve"> that no health treatments </w:t>
      </w:r>
      <w:r>
        <w:rPr>
          <w:rFonts w:ascii="Arial Narrow" w:hAnsi="Arial Narrow"/>
          <w:sz w:val="24"/>
          <w:szCs w:val="24"/>
        </w:rPr>
        <w:t>for</w:t>
      </w:r>
      <w:r w:rsidRPr="002C3476">
        <w:rPr>
          <w:rFonts w:ascii="Arial Narrow" w:hAnsi="Arial Narrow"/>
          <w:sz w:val="24"/>
          <w:szCs w:val="24"/>
        </w:rPr>
        <w:t xml:space="preserve"> COVID-19 were offered to communit</w:t>
      </w:r>
      <w:r>
        <w:rPr>
          <w:rFonts w:ascii="Arial Narrow" w:hAnsi="Arial Narrow"/>
          <w:sz w:val="24"/>
          <w:szCs w:val="24"/>
        </w:rPr>
        <w:t>ies</w:t>
      </w:r>
      <w:r w:rsidRPr="002C3476">
        <w:rPr>
          <w:rFonts w:ascii="Arial Narrow" w:hAnsi="Arial Narrow"/>
          <w:sz w:val="24"/>
          <w:szCs w:val="24"/>
        </w:rPr>
        <w:t xml:space="preserve"> except than educating people about the use of masks, gloves, good handwashing methods, and social </w:t>
      </w:r>
      <w:r>
        <w:rPr>
          <w:rFonts w:ascii="Arial Narrow" w:hAnsi="Arial Narrow"/>
          <w:sz w:val="24"/>
          <w:szCs w:val="24"/>
        </w:rPr>
        <w:t>distancing</w:t>
      </w:r>
      <w:r>
        <w:rPr>
          <w:rStyle w:val="CommentReference"/>
        </w:rPr>
        <w:t xml:space="preserve">. </w:t>
      </w:r>
      <w:r w:rsidRPr="002C3476">
        <w:rPr>
          <w:rFonts w:ascii="Arial Narrow" w:hAnsi="Arial Narrow"/>
          <w:sz w:val="24"/>
          <w:szCs w:val="24"/>
        </w:rPr>
        <w:t>According to women IDPs, the living conditions in this IDP community prevent the implementation of these protocols. Instead, if someone is suspected of having the coronavirus, they are treated with traditional medicines like black seeds, ginger, and lemon with warm water and honey</w:t>
      </w:r>
      <w:r w:rsidR="00DE18B4" w:rsidRPr="002C3476">
        <w:rPr>
          <w:rFonts w:ascii="Arial Narrow" w:hAnsi="Arial Narrow"/>
          <w:sz w:val="24"/>
          <w:szCs w:val="24"/>
        </w:rPr>
        <w:t>.</w:t>
      </w:r>
    </w:p>
    <w:p w14:paraId="0E9B9896" w14:textId="65887D17" w:rsidR="00B32C06" w:rsidRPr="002C3476" w:rsidRDefault="00B32C06" w:rsidP="00010707">
      <w:pPr>
        <w:jc w:val="both"/>
        <w:rPr>
          <w:rFonts w:ascii="Arial Narrow" w:hAnsi="Arial Narrow"/>
          <w:sz w:val="24"/>
          <w:szCs w:val="24"/>
        </w:rPr>
      </w:pPr>
      <w:r w:rsidRPr="002C3476">
        <w:rPr>
          <w:rFonts w:ascii="Arial Narrow" w:hAnsi="Arial Narrow"/>
          <w:sz w:val="24"/>
          <w:szCs w:val="24"/>
        </w:rPr>
        <w:t xml:space="preserve">The evaluation's findings show that COVID-19 awareness raising was widespread; all informants and FGD participants reported having heard of the virus, and the majority had heard about it on the radio, in community awareness events, or over the phone from telecommunications companies. </w:t>
      </w:r>
    </w:p>
    <w:p w14:paraId="02395B68" w14:textId="77777777" w:rsidR="00B32C06" w:rsidRPr="002C3476" w:rsidRDefault="00B32C06" w:rsidP="00010707">
      <w:pPr>
        <w:jc w:val="both"/>
        <w:rPr>
          <w:rFonts w:ascii="Arial Narrow" w:hAnsi="Arial Narrow"/>
          <w:sz w:val="24"/>
          <w:szCs w:val="24"/>
        </w:rPr>
      </w:pPr>
      <w:proofErr w:type="gramStart"/>
      <w:r w:rsidRPr="002C3476">
        <w:rPr>
          <w:rFonts w:ascii="Arial Narrow" w:hAnsi="Arial Narrow"/>
          <w:sz w:val="24"/>
          <w:szCs w:val="24"/>
        </w:rPr>
        <w:t>All of</w:t>
      </w:r>
      <w:proofErr w:type="gramEnd"/>
      <w:r w:rsidRPr="002C3476">
        <w:rPr>
          <w:rFonts w:ascii="Arial Narrow" w:hAnsi="Arial Narrow"/>
          <w:sz w:val="24"/>
          <w:szCs w:val="24"/>
        </w:rPr>
        <w:t xml:space="preserve"> the community people who were questioned also spoke about how the crisis has affected their livelihoods, and when asked if COVID-19 carriers experience stigma, they all said yes. </w:t>
      </w:r>
      <w:proofErr w:type="gramStart"/>
      <w:r w:rsidRPr="002C3476">
        <w:rPr>
          <w:rFonts w:ascii="Arial Narrow" w:hAnsi="Arial Narrow"/>
          <w:sz w:val="24"/>
          <w:szCs w:val="24"/>
        </w:rPr>
        <w:t>The majority of</w:t>
      </w:r>
      <w:proofErr w:type="gramEnd"/>
      <w:r w:rsidRPr="002C3476">
        <w:rPr>
          <w:rFonts w:ascii="Arial Narrow" w:hAnsi="Arial Narrow"/>
          <w:sz w:val="24"/>
          <w:szCs w:val="24"/>
        </w:rPr>
        <w:t xml:space="preserve"> respondents claimed that because of obligations to their families, their jobs, and their towns' lack of health resources, women with COVID-19 would not be able to isolate themselves. </w:t>
      </w:r>
    </w:p>
    <w:p w14:paraId="2732BFD2" w14:textId="210CCB02" w:rsidR="00B32C06" w:rsidRDefault="00B32C06" w:rsidP="00010707">
      <w:pPr>
        <w:jc w:val="both"/>
        <w:rPr>
          <w:rFonts w:ascii="Arial Narrow" w:hAnsi="Arial Narrow"/>
          <w:sz w:val="24"/>
          <w:szCs w:val="24"/>
        </w:rPr>
      </w:pPr>
      <w:r w:rsidRPr="002C3476">
        <w:rPr>
          <w:rFonts w:ascii="Arial Narrow" w:hAnsi="Arial Narrow"/>
          <w:sz w:val="24"/>
          <w:szCs w:val="24"/>
        </w:rPr>
        <w:lastRenderedPageBreak/>
        <w:t xml:space="preserve">All the duty bearers (Government officials and IPs) who addressed protection and GBV emphasized the unique needs and vulnerabilities of IDP groups, as well as women and </w:t>
      </w:r>
      <w:proofErr w:type="gramStart"/>
      <w:r w:rsidRPr="002C3476">
        <w:rPr>
          <w:rFonts w:ascii="Arial Narrow" w:hAnsi="Arial Narrow"/>
          <w:sz w:val="24"/>
          <w:szCs w:val="24"/>
        </w:rPr>
        <w:t>girls in particular</w:t>
      </w:r>
      <w:proofErr w:type="gramEnd"/>
      <w:r w:rsidRPr="002C3476">
        <w:rPr>
          <w:rFonts w:ascii="Arial Narrow" w:hAnsi="Arial Narrow"/>
          <w:sz w:val="24"/>
          <w:szCs w:val="24"/>
        </w:rPr>
        <w:t>. Due to poor living circumstances, a lack of security in the IDP camps, and insufficient clan protection, officials who were questioned stated that IDPs are particularly vulnerable to GBV and sexual exploitation.</w:t>
      </w:r>
    </w:p>
    <w:p w14:paraId="692ADED6" w14:textId="106E189C" w:rsidR="00101E63" w:rsidRPr="00101E63" w:rsidRDefault="00101E63" w:rsidP="00010707">
      <w:pPr>
        <w:jc w:val="both"/>
        <w:rPr>
          <w:rFonts w:ascii="Arial Narrow" w:hAnsi="Arial Narrow"/>
          <w:b/>
          <w:bCs/>
          <w:i/>
          <w:iCs/>
          <w:sz w:val="24"/>
          <w:szCs w:val="24"/>
        </w:rPr>
      </w:pPr>
      <w:r w:rsidRPr="00101E63">
        <w:rPr>
          <w:rFonts w:ascii="Arial Narrow" w:hAnsi="Arial Narrow"/>
          <w:b/>
          <w:bCs/>
          <w:i/>
          <w:iCs/>
          <w:sz w:val="24"/>
          <w:szCs w:val="24"/>
        </w:rPr>
        <w:t>Finding 5: IDPs are at risk with GBV</w:t>
      </w:r>
      <w:r w:rsidR="00652EBC">
        <w:rPr>
          <w:rFonts w:ascii="Arial Narrow" w:hAnsi="Arial Narrow"/>
          <w:b/>
          <w:bCs/>
          <w:i/>
          <w:iCs/>
          <w:sz w:val="24"/>
          <w:szCs w:val="24"/>
        </w:rPr>
        <w:t xml:space="preserve"> that exacerbated by lack of basic services</w:t>
      </w:r>
      <w:r w:rsidRPr="00101E63">
        <w:rPr>
          <w:rFonts w:ascii="Arial Narrow" w:hAnsi="Arial Narrow"/>
          <w:b/>
          <w:bCs/>
          <w:i/>
          <w:iCs/>
          <w:sz w:val="24"/>
          <w:szCs w:val="24"/>
        </w:rPr>
        <w:t>.</w:t>
      </w:r>
    </w:p>
    <w:p w14:paraId="2A5A6232" w14:textId="53914517" w:rsidR="00B32C06" w:rsidRPr="002C3476" w:rsidRDefault="00B32C06" w:rsidP="00010707">
      <w:pPr>
        <w:jc w:val="both"/>
        <w:rPr>
          <w:rFonts w:ascii="Arial Narrow" w:hAnsi="Arial Narrow"/>
          <w:sz w:val="24"/>
          <w:szCs w:val="24"/>
        </w:rPr>
      </w:pPr>
      <w:r w:rsidRPr="002C3476">
        <w:rPr>
          <w:rFonts w:ascii="Arial Narrow" w:hAnsi="Arial Narrow"/>
          <w:sz w:val="24"/>
          <w:szCs w:val="24"/>
        </w:rPr>
        <w:t>IDPs and families in host communities continue to lack sources of support and income-generating activities, and poor housing puts women and girls at greater danger. In addition, the absence of police, poor illumination, and a rise in homes with only women make IDP settlements a breeding ground for gender-based violence. The prevalence of gender-based violence, including rape, physical assault, violence against women, sexual exploitation, and abuse, is frighteningly high, particularly among internally displaced people. This happens in a setting where women are severely underrepresented in traditional judicial systems and lack access to formal justice systems. Numerous governmental and INGOs organizations have planned community awareness campaigns and staff training on these topics. Local NGOs also employed religious authorities as role models and carried out initiatives aimed at modifying societal norms. These initiatives ought to be developed further.</w:t>
      </w:r>
    </w:p>
    <w:p w14:paraId="5BC8C602" w14:textId="42E85044" w:rsidR="0073650D" w:rsidRDefault="00860450" w:rsidP="00010707">
      <w:pPr>
        <w:jc w:val="both"/>
        <w:rPr>
          <w:rFonts w:ascii="Arial Narrow" w:hAnsi="Arial Narrow"/>
          <w:sz w:val="24"/>
          <w:szCs w:val="24"/>
        </w:rPr>
      </w:pPr>
      <w:r w:rsidRPr="002C3476">
        <w:rPr>
          <w:rFonts w:ascii="Arial Narrow" w:hAnsi="Arial Narrow"/>
          <w:sz w:val="24"/>
          <w:szCs w:val="24"/>
        </w:rPr>
        <w:t>Innovative strategies must be used in order to lessen the effect that COVID</w:t>
      </w:r>
      <w:r w:rsidR="00B4759C">
        <w:rPr>
          <w:rFonts w:ascii="Arial Narrow" w:hAnsi="Arial Narrow"/>
          <w:sz w:val="24"/>
          <w:szCs w:val="24"/>
        </w:rPr>
        <w:t>-19</w:t>
      </w:r>
      <w:r w:rsidRPr="002C3476">
        <w:rPr>
          <w:rFonts w:ascii="Arial Narrow" w:hAnsi="Arial Narrow"/>
          <w:sz w:val="24"/>
          <w:szCs w:val="24"/>
        </w:rPr>
        <w:t xml:space="preserve"> limitations have on the survivors. </w:t>
      </w:r>
      <w:proofErr w:type="gramStart"/>
      <w:r w:rsidRPr="002C3476">
        <w:rPr>
          <w:rFonts w:ascii="Arial Narrow" w:hAnsi="Arial Narrow"/>
          <w:sz w:val="24"/>
          <w:szCs w:val="24"/>
        </w:rPr>
        <w:t>In order to</w:t>
      </w:r>
      <w:proofErr w:type="gramEnd"/>
      <w:r w:rsidRPr="002C3476">
        <w:rPr>
          <w:rFonts w:ascii="Arial Narrow" w:hAnsi="Arial Narrow"/>
          <w:sz w:val="24"/>
          <w:szCs w:val="24"/>
        </w:rPr>
        <w:t xml:space="preserve"> increase community protection, GBV service provision has to be given top priority in terms of finance and protective gear provision.</w:t>
      </w:r>
    </w:p>
    <w:p w14:paraId="5F27BF29" w14:textId="10944AE2" w:rsidR="00A758EF" w:rsidRDefault="0073650D" w:rsidP="00010707">
      <w:pPr>
        <w:pStyle w:val="Heading2"/>
        <w:numPr>
          <w:ilvl w:val="1"/>
          <w:numId w:val="1"/>
        </w:numPr>
        <w:jc w:val="both"/>
        <w:rPr>
          <w:rFonts w:ascii="Arial Narrow" w:hAnsi="Arial Narrow"/>
        </w:rPr>
      </w:pPr>
      <w:bookmarkStart w:id="39" w:name="_Toc144202285"/>
      <w:r w:rsidRPr="0073650D">
        <w:rPr>
          <w:rFonts w:ascii="Arial Narrow" w:hAnsi="Arial Narrow"/>
        </w:rPr>
        <w:t>Coherence</w:t>
      </w:r>
      <w:bookmarkEnd w:id="39"/>
    </w:p>
    <w:p w14:paraId="23282875" w14:textId="0F25D4C1" w:rsidR="00652EBC" w:rsidRPr="001F0BFE" w:rsidRDefault="00652EBC" w:rsidP="001F0BFE">
      <w:r w:rsidRPr="00101E63">
        <w:rPr>
          <w:rFonts w:ascii="Arial Narrow" w:hAnsi="Arial Narrow"/>
          <w:b/>
          <w:bCs/>
          <w:i/>
          <w:iCs/>
          <w:sz w:val="24"/>
          <w:szCs w:val="24"/>
        </w:rPr>
        <w:t xml:space="preserve">Finding </w:t>
      </w:r>
      <w:r>
        <w:rPr>
          <w:rFonts w:ascii="Arial Narrow" w:hAnsi="Arial Narrow"/>
          <w:b/>
          <w:bCs/>
          <w:i/>
          <w:iCs/>
          <w:sz w:val="24"/>
          <w:szCs w:val="24"/>
        </w:rPr>
        <w:t>6</w:t>
      </w:r>
      <w:r w:rsidRPr="00101E63">
        <w:rPr>
          <w:rFonts w:ascii="Arial Narrow" w:hAnsi="Arial Narrow"/>
          <w:b/>
          <w:bCs/>
          <w:i/>
          <w:iCs/>
          <w:sz w:val="24"/>
          <w:szCs w:val="24"/>
        </w:rPr>
        <w:t xml:space="preserve">: </w:t>
      </w:r>
      <w:r>
        <w:rPr>
          <w:rFonts w:ascii="Arial Narrow" w:hAnsi="Arial Narrow"/>
          <w:b/>
          <w:bCs/>
          <w:i/>
          <w:iCs/>
          <w:sz w:val="24"/>
          <w:szCs w:val="24"/>
        </w:rPr>
        <w:t>Provision of water and construction of latrines (by other agencies) helped compliment the awareness raising sessions at the community level.</w:t>
      </w:r>
    </w:p>
    <w:p w14:paraId="42DD2D20" w14:textId="77777777" w:rsidR="00A462A7" w:rsidRPr="005C780F" w:rsidRDefault="00A758EF" w:rsidP="00010707">
      <w:pPr>
        <w:jc w:val="both"/>
        <w:rPr>
          <w:rFonts w:ascii="Arial Narrow" w:hAnsi="Arial Narrow"/>
          <w:sz w:val="24"/>
          <w:szCs w:val="24"/>
        </w:rPr>
      </w:pPr>
      <w:r w:rsidRPr="005C780F">
        <w:rPr>
          <w:rFonts w:ascii="Arial Narrow" w:hAnsi="Arial Narrow"/>
          <w:sz w:val="24"/>
          <w:szCs w:val="24"/>
        </w:rPr>
        <w:t xml:space="preserve">LEAP 2 project is coherent with </w:t>
      </w:r>
      <w:r w:rsidR="0073650D" w:rsidRPr="005C780F">
        <w:rPr>
          <w:rFonts w:ascii="Arial Narrow" w:hAnsi="Arial Narrow"/>
          <w:sz w:val="24"/>
          <w:szCs w:val="24"/>
        </w:rPr>
        <w:t xml:space="preserve">other </w:t>
      </w:r>
      <w:r w:rsidRPr="005C780F">
        <w:rPr>
          <w:rFonts w:ascii="Arial Narrow" w:hAnsi="Arial Narrow"/>
          <w:sz w:val="24"/>
          <w:szCs w:val="24"/>
        </w:rPr>
        <w:t xml:space="preserve">humanitarian and government </w:t>
      </w:r>
      <w:r w:rsidR="0073650D" w:rsidRPr="005C780F">
        <w:rPr>
          <w:rFonts w:ascii="Arial Narrow" w:hAnsi="Arial Narrow"/>
          <w:sz w:val="24"/>
          <w:szCs w:val="24"/>
        </w:rPr>
        <w:t>interventions</w:t>
      </w:r>
      <w:r w:rsidRPr="005C780F">
        <w:rPr>
          <w:rFonts w:ascii="Arial Narrow" w:hAnsi="Arial Narrow"/>
          <w:sz w:val="24"/>
          <w:szCs w:val="24"/>
        </w:rPr>
        <w:t xml:space="preserve"> to curb the spread of COVID-19 in the country. </w:t>
      </w:r>
      <w:r w:rsidR="00A462A7" w:rsidRPr="005C780F">
        <w:rPr>
          <w:rFonts w:ascii="Arial Narrow" w:hAnsi="Arial Narrow"/>
          <w:sz w:val="24"/>
          <w:szCs w:val="24"/>
        </w:rPr>
        <w:t>This project was purely on awareness raising and other agencies</w:t>
      </w:r>
      <w:r w:rsidR="00A462A7" w:rsidRPr="001F0BFE">
        <w:rPr>
          <w:rFonts w:ascii="Arial Narrow" w:hAnsi="Arial Narrow"/>
          <w:sz w:val="18"/>
          <w:szCs w:val="18"/>
        </w:rPr>
        <w:footnoteReference w:id="19"/>
      </w:r>
      <w:r w:rsidR="00A462A7" w:rsidRPr="005C780F">
        <w:rPr>
          <w:rFonts w:ascii="Arial Narrow" w:hAnsi="Arial Narrow"/>
          <w:sz w:val="24"/>
          <w:szCs w:val="24"/>
        </w:rPr>
        <w:t xml:space="preserve"> helped provide complimentary activities like the construction of latrines and provision of water. Besides, SWDC with support from Equal Access to Justice (EAJ) supported victims of GBV by providing legal services (freely) and this has synergised with LEAP project as SWDC was an implementing partner with UN Women on LEAP 2 project. </w:t>
      </w:r>
    </w:p>
    <w:p w14:paraId="2B94EE7D" w14:textId="487A7A46" w:rsidR="00A462A7" w:rsidRPr="002C3476" w:rsidRDefault="00A462A7" w:rsidP="00A462A7">
      <w:pPr>
        <w:jc w:val="both"/>
        <w:rPr>
          <w:rFonts w:ascii="Arial Narrow" w:hAnsi="Arial Narrow"/>
          <w:sz w:val="24"/>
          <w:szCs w:val="24"/>
        </w:rPr>
      </w:pPr>
      <w:r>
        <w:rPr>
          <w:rFonts w:ascii="Arial Narrow" w:hAnsi="Arial Narrow"/>
          <w:sz w:val="24"/>
          <w:szCs w:val="24"/>
        </w:rPr>
        <w:t xml:space="preserve">Additionally, </w:t>
      </w:r>
      <w:r w:rsidRPr="002C3476">
        <w:rPr>
          <w:rFonts w:ascii="Arial Narrow" w:hAnsi="Arial Narrow"/>
          <w:sz w:val="24"/>
          <w:szCs w:val="24"/>
        </w:rPr>
        <w:t xml:space="preserve">the project is </w:t>
      </w:r>
      <w:r>
        <w:rPr>
          <w:rFonts w:ascii="Arial Narrow" w:hAnsi="Arial Narrow"/>
          <w:sz w:val="24"/>
          <w:szCs w:val="24"/>
        </w:rPr>
        <w:t xml:space="preserve">coherent </w:t>
      </w:r>
      <w:r w:rsidRPr="002C3476">
        <w:rPr>
          <w:rFonts w:ascii="Arial Narrow" w:hAnsi="Arial Narrow"/>
          <w:sz w:val="24"/>
          <w:szCs w:val="24"/>
        </w:rPr>
        <w:t>with the Ministry of Women’s specific policies related to the eradication of GBV and the promotion of women’s economic and political empowerment as well as those of Ministry of Health to prevent and respond to the pandemic.</w:t>
      </w:r>
      <w:r>
        <w:rPr>
          <w:rFonts w:ascii="Arial Narrow" w:hAnsi="Arial Narrow"/>
          <w:sz w:val="24"/>
          <w:szCs w:val="24"/>
        </w:rPr>
        <w:t xml:space="preserve"> This alignment ensured that the project </w:t>
      </w:r>
      <w:r w:rsidRPr="005C780F">
        <w:rPr>
          <w:rFonts w:ascii="Arial Narrow" w:hAnsi="Arial Narrow"/>
          <w:sz w:val="24"/>
          <w:szCs w:val="24"/>
        </w:rPr>
        <w:t xml:space="preserve">addresses the synergies and interlinkages between the intervention and other interventions carried out by </w:t>
      </w:r>
      <w:r w:rsidR="005C780F" w:rsidRPr="005C780F">
        <w:rPr>
          <w:rFonts w:ascii="Arial Narrow" w:hAnsi="Arial Narrow"/>
          <w:sz w:val="24"/>
          <w:szCs w:val="24"/>
        </w:rPr>
        <w:t>other institution</w:t>
      </w:r>
      <w:r w:rsidRPr="005C780F">
        <w:rPr>
          <w:rFonts w:ascii="Arial Narrow" w:hAnsi="Arial Narrow"/>
          <w:sz w:val="24"/>
          <w:szCs w:val="24"/>
        </w:rPr>
        <w:t xml:space="preserve"> or the government, as well as the consistency of the intervention with the relevant international norms and standards.</w:t>
      </w:r>
    </w:p>
    <w:p w14:paraId="535DCBF0" w14:textId="43895DD4" w:rsidR="00F37E7D" w:rsidRPr="005C780F" w:rsidRDefault="00A462A7" w:rsidP="00010707">
      <w:pPr>
        <w:jc w:val="both"/>
        <w:rPr>
          <w:i/>
          <w:iCs/>
        </w:rPr>
      </w:pPr>
      <w:r w:rsidRPr="005C780F">
        <w:rPr>
          <w:rFonts w:ascii="Arial Narrow" w:hAnsi="Arial Narrow"/>
          <w:sz w:val="24"/>
          <w:szCs w:val="24"/>
        </w:rPr>
        <w:lastRenderedPageBreak/>
        <w:t xml:space="preserve">Moreso, the coherence in the project considered </w:t>
      </w:r>
      <w:r w:rsidR="0073650D" w:rsidRPr="005C780F">
        <w:rPr>
          <w:rFonts w:ascii="Arial Narrow" w:hAnsi="Arial Narrow"/>
          <w:sz w:val="24"/>
          <w:szCs w:val="24"/>
        </w:rPr>
        <w:t>the consistency of the intervention with other actors</w:t>
      </w:r>
      <w:r w:rsidRPr="005C780F">
        <w:rPr>
          <w:rFonts w:ascii="Arial Narrow" w:hAnsi="Arial Narrow"/>
          <w:sz w:val="24"/>
          <w:szCs w:val="24"/>
        </w:rPr>
        <w:t xml:space="preserve"> in the same field</w:t>
      </w:r>
      <w:r w:rsidR="0073650D" w:rsidRPr="005C780F">
        <w:rPr>
          <w:rFonts w:ascii="Arial Narrow" w:hAnsi="Arial Narrow"/>
          <w:sz w:val="24"/>
          <w:szCs w:val="24"/>
        </w:rPr>
        <w:t xml:space="preserve"> </w:t>
      </w:r>
      <w:r w:rsidRPr="005C780F">
        <w:rPr>
          <w:rFonts w:ascii="Arial Narrow" w:hAnsi="Arial Narrow"/>
          <w:sz w:val="24"/>
          <w:szCs w:val="24"/>
        </w:rPr>
        <w:t xml:space="preserve">and in the same </w:t>
      </w:r>
      <w:r w:rsidR="0073650D" w:rsidRPr="005C780F">
        <w:rPr>
          <w:rFonts w:ascii="Arial Narrow" w:hAnsi="Arial Narrow"/>
          <w:sz w:val="24"/>
          <w:szCs w:val="24"/>
        </w:rPr>
        <w:t>context</w:t>
      </w:r>
      <w:r w:rsidR="005C780F" w:rsidRPr="005C780F">
        <w:rPr>
          <w:rFonts w:ascii="Arial Narrow" w:hAnsi="Arial Narrow"/>
          <w:sz w:val="24"/>
          <w:szCs w:val="24"/>
        </w:rPr>
        <w:t xml:space="preserve"> for </w:t>
      </w:r>
      <w:r w:rsidR="0073650D" w:rsidRPr="005C780F">
        <w:rPr>
          <w:rFonts w:ascii="Arial Narrow" w:hAnsi="Arial Narrow"/>
          <w:sz w:val="24"/>
          <w:szCs w:val="24"/>
        </w:rPr>
        <w:t xml:space="preserve">complementarity, harmonisation and coordination </w:t>
      </w:r>
      <w:r w:rsidR="005C780F" w:rsidRPr="005C780F">
        <w:rPr>
          <w:rFonts w:ascii="Arial Narrow" w:hAnsi="Arial Narrow"/>
          <w:sz w:val="24"/>
          <w:szCs w:val="24"/>
        </w:rPr>
        <w:t xml:space="preserve">purposes </w:t>
      </w:r>
      <w:r w:rsidR="0073650D" w:rsidRPr="005C780F">
        <w:rPr>
          <w:rFonts w:ascii="Arial Narrow" w:hAnsi="Arial Narrow"/>
          <w:sz w:val="24"/>
          <w:szCs w:val="24"/>
        </w:rPr>
        <w:t>with others, and</w:t>
      </w:r>
      <w:r w:rsidR="005C780F" w:rsidRPr="005C780F">
        <w:rPr>
          <w:rFonts w:ascii="Arial Narrow" w:hAnsi="Arial Narrow"/>
          <w:sz w:val="24"/>
          <w:szCs w:val="24"/>
        </w:rPr>
        <w:t xml:space="preserve"> ensure the project is </w:t>
      </w:r>
      <w:r w:rsidR="0073650D" w:rsidRPr="005C780F">
        <w:rPr>
          <w:rFonts w:ascii="Arial Narrow" w:hAnsi="Arial Narrow"/>
          <w:sz w:val="24"/>
          <w:szCs w:val="24"/>
        </w:rPr>
        <w:t>adding value while avoiding duplication of effort</w:t>
      </w:r>
      <w:r w:rsidR="005C780F" w:rsidRPr="005C780F">
        <w:rPr>
          <w:rFonts w:ascii="Arial Narrow" w:hAnsi="Arial Narrow"/>
          <w:sz w:val="24"/>
          <w:szCs w:val="24"/>
        </w:rPr>
        <w:t>s</w:t>
      </w:r>
      <w:r w:rsidR="0073650D" w:rsidRPr="005C780F">
        <w:rPr>
          <w:rFonts w:ascii="Arial Narrow" w:hAnsi="Arial Narrow"/>
          <w:sz w:val="24"/>
          <w:szCs w:val="24"/>
        </w:rPr>
        <w:t>.</w:t>
      </w:r>
    </w:p>
    <w:p w14:paraId="5C50692B" w14:textId="35211122" w:rsidR="00A56230" w:rsidRPr="002C3476" w:rsidRDefault="00A56230" w:rsidP="00010707">
      <w:pPr>
        <w:pStyle w:val="Heading2"/>
        <w:numPr>
          <w:ilvl w:val="1"/>
          <w:numId w:val="1"/>
        </w:numPr>
        <w:jc w:val="both"/>
        <w:rPr>
          <w:rFonts w:ascii="Arial Narrow" w:hAnsi="Arial Narrow"/>
        </w:rPr>
      </w:pPr>
      <w:bookmarkStart w:id="40" w:name="_Toc144202286"/>
      <w:r w:rsidRPr="002C3476">
        <w:rPr>
          <w:rFonts w:ascii="Arial Narrow" w:hAnsi="Arial Narrow"/>
        </w:rPr>
        <w:t>Effectiveness</w:t>
      </w:r>
      <w:bookmarkEnd w:id="40"/>
      <w:r w:rsidRPr="002C3476">
        <w:rPr>
          <w:rFonts w:ascii="Arial Narrow" w:hAnsi="Arial Narrow"/>
        </w:rPr>
        <w:t xml:space="preserve"> </w:t>
      </w:r>
    </w:p>
    <w:p w14:paraId="147C32CC" w14:textId="713375FB" w:rsidR="00C0460E" w:rsidRPr="002C3476" w:rsidRDefault="00953323" w:rsidP="00010707">
      <w:pPr>
        <w:pStyle w:val="Heading3"/>
        <w:numPr>
          <w:ilvl w:val="2"/>
          <w:numId w:val="1"/>
        </w:numPr>
        <w:jc w:val="both"/>
        <w:rPr>
          <w:rFonts w:ascii="Arial Narrow" w:hAnsi="Arial Narrow"/>
        </w:rPr>
      </w:pPr>
      <w:bookmarkStart w:id="41" w:name="_Toc144202287"/>
      <w:r w:rsidRPr="002C3476">
        <w:rPr>
          <w:rFonts w:ascii="Arial Narrow" w:hAnsi="Arial Narrow"/>
        </w:rPr>
        <w:t xml:space="preserve">Achievement of </w:t>
      </w:r>
      <w:r w:rsidR="006E4725" w:rsidRPr="002C3476">
        <w:rPr>
          <w:rFonts w:ascii="Arial Narrow" w:hAnsi="Arial Narrow"/>
        </w:rPr>
        <w:t>Objectives</w:t>
      </w:r>
      <w:bookmarkEnd w:id="41"/>
    </w:p>
    <w:p w14:paraId="0C8F1D6A" w14:textId="516E58A4" w:rsidR="00772EE3" w:rsidRPr="002C3476" w:rsidRDefault="00C0460E" w:rsidP="001F0BFE">
      <w:pPr>
        <w:jc w:val="both"/>
        <w:rPr>
          <w:rFonts w:ascii="Arial Narrow" w:hAnsi="Arial Narrow"/>
          <w:sz w:val="24"/>
          <w:szCs w:val="24"/>
        </w:rPr>
      </w:pPr>
      <w:r w:rsidRPr="002C3476">
        <w:rPr>
          <w:rFonts w:ascii="Arial Narrow" w:hAnsi="Arial Narrow"/>
          <w:sz w:val="24"/>
          <w:szCs w:val="24"/>
        </w:rPr>
        <w:t xml:space="preserve">The LEAP project’s overall goal was </w:t>
      </w:r>
      <w:r w:rsidR="00772EE3" w:rsidRPr="002C3476">
        <w:rPr>
          <w:rFonts w:ascii="Arial Narrow" w:hAnsi="Arial Narrow"/>
          <w:sz w:val="24"/>
          <w:szCs w:val="24"/>
        </w:rPr>
        <w:t>to strengthen the protection, leadership and empowerment of over 15,760 vulnerable women, men and youth affected by COVID-19 in IDP</w:t>
      </w:r>
      <w:r w:rsidR="00652EBC">
        <w:rPr>
          <w:rFonts w:ascii="Arial Narrow" w:hAnsi="Arial Narrow"/>
          <w:sz w:val="24"/>
          <w:szCs w:val="24"/>
        </w:rPr>
        <w:t xml:space="preserve"> camps</w:t>
      </w:r>
      <w:r w:rsidR="00772EE3" w:rsidRPr="002C3476">
        <w:rPr>
          <w:rFonts w:ascii="Arial Narrow" w:hAnsi="Arial Narrow"/>
          <w:sz w:val="24"/>
          <w:szCs w:val="24"/>
        </w:rPr>
        <w:t xml:space="preserve"> of</w:t>
      </w:r>
      <w:r w:rsidR="00652EBC">
        <w:rPr>
          <w:rFonts w:ascii="Arial Narrow" w:hAnsi="Arial Narrow"/>
          <w:sz w:val="24"/>
          <w:szCs w:val="24"/>
        </w:rPr>
        <w:t xml:space="preserve"> </w:t>
      </w:r>
      <w:r w:rsidR="00772EE3" w:rsidRPr="002C3476">
        <w:rPr>
          <w:rFonts w:ascii="Arial Narrow" w:hAnsi="Arial Narrow"/>
          <w:sz w:val="24"/>
          <w:szCs w:val="24"/>
        </w:rPr>
        <w:t>Somalia.</w:t>
      </w:r>
    </w:p>
    <w:p w14:paraId="0D52E1D6" w14:textId="3E81971E" w:rsidR="00C0460E" w:rsidRPr="002C3476" w:rsidRDefault="00C0460E" w:rsidP="00010707">
      <w:pPr>
        <w:spacing w:after="160"/>
        <w:jc w:val="both"/>
        <w:rPr>
          <w:rFonts w:ascii="Arial Narrow" w:hAnsi="Arial Narrow"/>
          <w:sz w:val="24"/>
          <w:szCs w:val="24"/>
        </w:rPr>
      </w:pPr>
      <w:r w:rsidRPr="002C3476">
        <w:rPr>
          <w:rFonts w:ascii="Arial Narrow" w:hAnsi="Arial Narrow"/>
          <w:sz w:val="24"/>
          <w:szCs w:val="24"/>
        </w:rPr>
        <w:t>Objective indicators:</w:t>
      </w:r>
    </w:p>
    <w:p w14:paraId="442F4D5B" w14:textId="047C477B" w:rsidR="00772EE3" w:rsidRPr="002C3476" w:rsidRDefault="00772EE3">
      <w:pPr>
        <w:pStyle w:val="ListParagraph"/>
        <w:numPr>
          <w:ilvl w:val="0"/>
          <w:numId w:val="5"/>
        </w:numPr>
        <w:spacing w:after="160"/>
        <w:jc w:val="both"/>
        <w:rPr>
          <w:rFonts w:ascii="Arial Narrow" w:hAnsi="Arial Narrow"/>
          <w:i/>
          <w:iCs/>
          <w:sz w:val="24"/>
          <w:szCs w:val="24"/>
        </w:rPr>
      </w:pPr>
      <w:r w:rsidRPr="002C3476">
        <w:rPr>
          <w:rFonts w:ascii="Arial Narrow" w:hAnsi="Arial Narrow"/>
          <w:i/>
          <w:iCs/>
          <w:sz w:val="24"/>
          <w:szCs w:val="24"/>
        </w:rPr>
        <w:t>Number of community members (vulnerable women, men and youth affected by COVID-19 and forcibly displaced into IDP and refugee camps) participating in project’s protection, leadership and empowerment activities (Target: 9,400)</w:t>
      </w:r>
    </w:p>
    <w:p w14:paraId="3BDC57BF" w14:textId="44A43EC3" w:rsidR="005D6F05" w:rsidRPr="002C3476" w:rsidRDefault="00772EE3">
      <w:pPr>
        <w:pStyle w:val="ListParagraph"/>
        <w:numPr>
          <w:ilvl w:val="0"/>
          <w:numId w:val="5"/>
        </w:numPr>
        <w:spacing w:after="160"/>
        <w:jc w:val="both"/>
        <w:rPr>
          <w:rFonts w:ascii="Arial Narrow" w:hAnsi="Arial Narrow"/>
          <w:sz w:val="24"/>
          <w:szCs w:val="24"/>
        </w:rPr>
      </w:pPr>
      <w:r w:rsidRPr="002C3476">
        <w:rPr>
          <w:rFonts w:ascii="Arial Narrow" w:hAnsi="Arial Narrow"/>
          <w:i/>
          <w:iCs/>
          <w:sz w:val="24"/>
          <w:szCs w:val="24"/>
        </w:rPr>
        <w:t xml:space="preserve">Proportion of community members (vulnerable women, men and youth affected by COVID-19 and forcibly displaced into IDP and refugee camps) reporting improved perception of protection, leadership and </w:t>
      </w:r>
      <w:r w:rsidR="008F0837" w:rsidRPr="002C3476">
        <w:rPr>
          <w:rFonts w:ascii="Arial Narrow" w:hAnsi="Arial Narrow"/>
          <w:i/>
          <w:iCs/>
          <w:sz w:val="24"/>
          <w:szCs w:val="24"/>
        </w:rPr>
        <w:t>empowerment.</w:t>
      </w:r>
    </w:p>
    <w:p w14:paraId="0F1F1FD8" w14:textId="159B1EBE" w:rsidR="005D6F05" w:rsidRDefault="005D6F05" w:rsidP="00010707">
      <w:pPr>
        <w:spacing w:after="160"/>
        <w:jc w:val="both"/>
        <w:rPr>
          <w:rFonts w:ascii="Arial Narrow" w:hAnsi="Arial Narrow"/>
          <w:sz w:val="24"/>
          <w:szCs w:val="24"/>
        </w:rPr>
      </w:pPr>
      <w:r w:rsidRPr="002C3476">
        <w:rPr>
          <w:rFonts w:ascii="Arial Narrow" w:hAnsi="Arial Narrow"/>
          <w:sz w:val="24"/>
          <w:szCs w:val="24"/>
        </w:rPr>
        <w:t xml:space="preserve">In assessing the performance of the </w:t>
      </w:r>
      <w:r w:rsidR="00126BBC">
        <w:rPr>
          <w:rFonts w:ascii="Arial Narrow" w:hAnsi="Arial Narrow"/>
          <w:sz w:val="24"/>
          <w:szCs w:val="24"/>
        </w:rPr>
        <w:t>project</w:t>
      </w:r>
      <w:r w:rsidRPr="002C3476">
        <w:rPr>
          <w:rFonts w:ascii="Arial Narrow" w:hAnsi="Arial Narrow"/>
          <w:sz w:val="24"/>
          <w:szCs w:val="24"/>
        </w:rPr>
        <w:t xml:space="preserve"> in Somalia,</w:t>
      </w:r>
      <w:r w:rsidR="000F78E8">
        <w:rPr>
          <w:rFonts w:ascii="Arial Narrow" w:hAnsi="Arial Narrow"/>
          <w:sz w:val="24"/>
          <w:szCs w:val="24"/>
        </w:rPr>
        <w:t xml:space="preserve"> according to the progress report,</w:t>
      </w:r>
      <w:r w:rsidRPr="002C3476">
        <w:rPr>
          <w:rFonts w:ascii="Arial Narrow" w:hAnsi="Arial Narrow"/>
          <w:sz w:val="24"/>
          <w:szCs w:val="24"/>
        </w:rPr>
        <w:t xml:space="preserve"> a total of 14,055 direct beneficiaries were reached which means the project attained 150% of the end project target. However, the project indirectly reached many community members through social media and radio programs. Besides, a total of 951, 862 community members (475,931 Twitter, Facebook/Instagram 475,931) were reached through social media while 10,000 were reached through awareness-raising sessions. This signifies that in Somalia, the goal of the project has been overachieved and women and girls have gained lasting leadership capacities, and are able to participate in decision-making, </w:t>
      </w:r>
      <w:proofErr w:type="gramStart"/>
      <w:r w:rsidRPr="002C3476">
        <w:rPr>
          <w:rFonts w:ascii="Arial Narrow" w:hAnsi="Arial Narrow"/>
          <w:sz w:val="24"/>
          <w:szCs w:val="24"/>
        </w:rPr>
        <w:t>and;</w:t>
      </w:r>
      <w:proofErr w:type="gramEnd"/>
      <w:r w:rsidRPr="002C3476">
        <w:rPr>
          <w:rFonts w:ascii="Arial Narrow" w:hAnsi="Arial Narrow"/>
          <w:sz w:val="24"/>
          <w:szCs w:val="24"/>
        </w:rPr>
        <w:t xml:space="preserve"> communities have changed behaviour regarding COVID-19 prevention; and vulnerable women and girls have been protected from sexual and gender-based violence as per project’s contribution efforts.</w:t>
      </w:r>
    </w:p>
    <w:p w14:paraId="74C838A9" w14:textId="7AF7200F" w:rsidR="00101E63" w:rsidRPr="00EC0580" w:rsidRDefault="00101E63" w:rsidP="00010707">
      <w:pPr>
        <w:spacing w:after="160"/>
        <w:jc w:val="both"/>
        <w:rPr>
          <w:rFonts w:ascii="Arial Narrow" w:hAnsi="Arial Narrow"/>
          <w:b/>
          <w:bCs/>
          <w:i/>
          <w:iCs/>
          <w:sz w:val="24"/>
          <w:szCs w:val="24"/>
        </w:rPr>
      </w:pPr>
      <w:r w:rsidRPr="00EC0580">
        <w:rPr>
          <w:rFonts w:ascii="Arial Narrow" w:hAnsi="Arial Narrow"/>
          <w:b/>
          <w:bCs/>
          <w:i/>
          <w:iCs/>
          <w:sz w:val="24"/>
          <w:szCs w:val="24"/>
        </w:rPr>
        <w:t xml:space="preserve">Finding </w:t>
      </w:r>
      <w:r w:rsidR="0076183C">
        <w:rPr>
          <w:rFonts w:ascii="Arial Narrow" w:hAnsi="Arial Narrow"/>
          <w:b/>
          <w:bCs/>
          <w:i/>
          <w:iCs/>
          <w:sz w:val="24"/>
          <w:szCs w:val="24"/>
        </w:rPr>
        <w:t>7</w:t>
      </w:r>
      <w:r w:rsidRPr="00EC0580">
        <w:rPr>
          <w:rFonts w:ascii="Arial Narrow" w:hAnsi="Arial Narrow"/>
          <w:b/>
          <w:bCs/>
          <w:i/>
          <w:iCs/>
          <w:sz w:val="24"/>
          <w:szCs w:val="24"/>
        </w:rPr>
        <w:t xml:space="preserve">: Complimentary activities of awareness </w:t>
      </w:r>
      <w:r w:rsidR="00EC0580" w:rsidRPr="00EC0580">
        <w:rPr>
          <w:rFonts w:ascii="Arial Narrow" w:hAnsi="Arial Narrow"/>
          <w:b/>
          <w:bCs/>
          <w:i/>
          <w:iCs/>
          <w:sz w:val="24"/>
          <w:szCs w:val="24"/>
        </w:rPr>
        <w:t>raising,</w:t>
      </w:r>
      <w:r w:rsidRPr="00EC0580">
        <w:rPr>
          <w:rFonts w:ascii="Arial Narrow" w:hAnsi="Arial Narrow"/>
          <w:b/>
          <w:bCs/>
          <w:i/>
          <w:iCs/>
          <w:sz w:val="24"/>
          <w:szCs w:val="24"/>
        </w:rPr>
        <w:t xml:space="preserve"> and the </w:t>
      </w:r>
      <w:r w:rsidR="00EC0580" w:rsidRPr="00EC0580">
        <w:rPr>
          <w:rFonts w:ascii="Arial Narrow" w:hAnsi="Arial Narrow"/>
          <w:b/>
          <w:bCs/>
          <w:i/>
          <w:iCs/>
          <w:sz w:val="24"/>
          <w:szCs w:val="24"/>
        </w:rPr>
        <w:t>availability</w:t>
      </w:r>
      <w:r w:rsidRPr="00EC0580">
        <w:rPr>
          <w:rFonts w:ascii="Arial Narrow" w:hAnsi="Arial Narrow"/>
          <w:b/>
          <w:bCs/>
          <w:i/>
          <w:iCs/>
          <w:sz w:val="24"/>
          <w:szCs w:val="24"/>
        </w:rPr>
        <w:t xml:space="preserve"> of justice system improved the perception of the </w:t>
      </w:r>
      <w:r w:rsidR="00EC0580" w:rsidRPr="00EC0580">
        <w:rPr>
          <w:rFonts w:ascii="Arial Narrow" w:hAnsi="Arial Narrow"/>
          <w:b/>
          <w:bCs/>
          <w:i/>
          <w:iCs/>
          <w:sz w:val="24"/>
          <w:szCs w:val="24"/>
        </w:rPr>
        <w:t>community.</w:t>
      </w:r>
      <w:r w:rsidRPr="00EC0580">
        <w:rPr>
          <w:rFonts w:ascii="Arial Narrow" w:hAnsi="Arial Narrow"/>
          <w:b/>
          <w:bCs/>
          <w:i/>
          <w:iCs/>
          <w:sz w:val="24"/>
          <w:szCs w:val="24"/>
        </w:rPr>
        <w:t xml:space="preserve"> </w:t>
      </w:r>
    </w:p>
    <w:p w14:paraId="4667C866" w14:textId="27DACEA8" w:rsidR="00D162D1" w:rsidRDefault="007001A7" w:rsidP="00010707">
      <w:pPr>
        <w:spacing w:after="160"/>
        <w:jc w:val="both"/>
        <w:rPr>
          <w:rFonts w:ascii="Arial Narrow" w:hAnsi="Arial Narrow"/>
          <w:sz w:val="24"/>
          <w:szCs w:val="24"/>
        </w:rPr>
      </w:pPr>
      <w:r>
        <w:rPr>
          <w:noProof/>
        </w:rPr>
        <w:drawing>
          <wp:anchor distT="0" distB="0" distL="114300" distR="114300" simplePos="0" relativeHeight="251656192" behindDoc="0" locked="0" layoutInCell="1" allowOverlap="1" wp14:anchorId="5BFAAF76" wp14:editId="5285F6E0">
            <wp:simplePos x="0" y="0"/>
            <wp:positionH relativeFrom="column">
              <wp:posOffset>4337050</wp:posOffset>
            </wp:positionH>
            <wp:positionV relativeFrom="paragraph">
              <wp:posOffset>446405</wp:posOffset>
            </wp:positionV>
            <wp:extent cx="2519680" cy="1619885"/>
            <wp:effectExtent l="0" t="0" r="0" b="0"/>
            <wp:wrapSquare wrapText="bothSides"/>
            <wp:docPr id="2014715776" name="Chart 1">
              <a:extLst xmlns:a="http://schemas.openxmlformats.org/drawingml/2006/main">
                <a:ext uri="{FF2B5EF4-FFF2-40B4-BE49-F238E27FC236}">
                  <a16:creationId xmlns:a16="http://schemas.microsoft.com/office/drawing/2014/main" id="{74D2EE80-47B4-5579-FFAF-F17DDFC1BF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r w:rsidR="00C54BEA" w:rsidRPr="002C3476">
        <w:rPr>
          <w:rFonts w:ascii="Arial Narrow" w:hAnsi="Arial Narrow"/>
          <w:sz w:val="24"/>
          <w:szCs w:val="24"/>
        </w:rPr>
        <w:t xml:space="preserve">According to </w:t>
      </w:r>
      <w:r w:rsidR="004F2F17" w:rsidRPr="002C3476">
        <w:rPr>
          <w:rFonts w:ascii="Arial Narrow" w:hAnsi="Arial Narrow"/>
          <w:sz w:val="24"/>
          <w:szCs w:val="24"/>
        </w:rPr>
        <w:t>76</w:t>
      </w:r>
      <w:r w:rsidR="00C54BEA" w:rsidRPr="002C3476">
        <w:rPr>
          <w:rFonts w:ascii="Arial Narrow" w:hAnsi="Arial Narrow"/>
          <w:sz w:val="24"/>
          <w:szCs w:val="24"/>
        </w:rPr>
        <w:t xml:space="preserve"> percent of the beneficiaries of </w:t>
      </w:r>
      <w:r w:rsidR="004F2F17" w:rsidRPr="002C3476">
        <w:rPr>
          <w:rFonts w:ascii="Arial Narrow" w:hAnsi="Arial Narrow"/>
          <w:sz w:val="24"/>
          <w:szCs w:val="24"/>
        </w:rPr>
        <w:t>that participated in project activities</w:t>
      </w:r>
      <w:r w:rsidR="00C54BEA" w:rsidRPr="002C3476">
        <w:rPr>
          <w:rFonts w:ascii="Arial Narrow" w:hAnsi="Arial Narrow"/>
          <w:sz w:val="24"/>
          <w:szCs w:val="24"/>
        </w:rPr>
        <w:t>, the project has i</w:t>
      </w:r>
      <w:r w:rsidR="004F2F17" w:rsidRPr="002C3476">
        <w:rPr>
          <w:rFonts w:ascii="Arial Narrow" w:hAnsi="Arial Narrow"/>
          <w:sz w:val="24"/>
          <w:szCs w:val="24"/>
        </w:rPr>
        <w:t>mproved their perception, leadership and empowerment</w:t>
      </w:r>
      <w:r w:rsidR="00C54BEA" w:rsidRPr="002C3476">
        <w:rPr>
          <w:rFonts w:ascii="Arial Narrow" w:hAnsi="Arial Narrow"/>
          <w:sz w:val="24"/>
          <w:szCs w:val="24"/>
        </w:rPr>
        <w:t xml:space="preserve"> </w:t>
      </w:r>
      <w:r w:rsidR="004F2F17" w:rsidRPr="002C3476">
        <w:rPr>
          <w:rFonts w:ascii="Arial Narrow" w:hAnsi="Arial Narrow"/>
          <w:sz w:val="24"/>
          <w:szCs w:val="24"/>
        </w:rPr>
        <w:t>in relation to the pandemic. The participants were drawn from</w:t>
      </w:r>
      <w:r w:rsidR="00D162D1">
        <w:rPr>
          <w:rFonts w:ascii="Arial Narrow" w:hAnsi="Arial Narrow"/>
          <w:sz w:val="24"/>
          <w:szCs w:val="24"/>
        </w:rPr>
        <w:t xml:space="preserve"> participants in the following activities:</w:t>
      </w:r>
      <w:r w:rsidRPr="007001A7">
        <w:rPr>
          <w:noProof/>
        </w:rPr>
        <w:t xml:space="preserve"> </w:t>
      </w:r>
    </w:p>
    <w:p w14:paraId="49F95F1B" w14:textId="60D729F5" w:rsidR="00D162D1" w:rsidRPr="00D162D1" w:rsidRDefault="00D162D1">
      <w:pPr>
        <w:pStyle w:val="ListParagraph"/>
        <w:numPr>
          <w:ilvl w:val="0"/>
          <w:numId w:val="16"/>
        </w:numPr>
        <w:spacing w:after="160"/>
        <w:jc w:val="both"/>
        <w:rPr>
          <w:rFonts w:ascii="Arial Narrow" w:hAnsi="Arial Narrow" w:cs="Calibri"/>
          <w:sz w:val="24"/>
          <w:szCs w:val="24"/>
        </w:rPr>
      </w:pPr>
      <w:r w:rsidRPr="00D162D1">
        <w:rPr>
          <w:rFonts w:ascii="Arial Narrow" w:hAnsi="Arial Narrow"/>
          <w:sz w:val="24"/>
          <w:szCs w:val="24"/>
        </w:rPr>
        <w:t>W</w:t>
      </w:r>
      <w:r w:rsidR="004F2F17" w:rsidRPr="00D162D1">
        <w:rPr>
          <w:rFonts w:ascii="Arial Narrow" w:hAnsi="Arial Narrow"/>
          <w:sz w:val="24"/>
          <w:szCs w:val="24"/>
        </w:rPr>
        <w:t>omen leaders trained to enhance leadership, equal representation</w:t>
      </w:r>
      <w:r w:rsidR="004F2F17" w:rsidRPr="00D162D1">
        <w:rPr>
          <w:rFonts w:ascii="Arial Narrow" w:hAnsi="Arial Narrow" w:cs="Calibri"/>
          <w:sz w:val="24"/>
          <w:szCs w:val="24"/>
        </w:rPr>
        <w:t xml:space="preserve"> of women in decision-making and how-to refer cases to formal justice system in all target project </w:t>
      </w:r>
      <w:r w:rsidRPr="00D162D1">
        <w:rPr>
          <w:rFonts w:ascii="Arial Narrow" w:hAnsi="Arial Narrow" w:cs="Calibri"/>
          <w:sz w:val="24"/>
          <w:szCs w:val="24"/>
        </w:rPr>
        <w:t>areas.</w:t>
      </w:r>
    </w:p>
    <w:p w14:paraId="422F55D5" w14:textId="77777777" w:rsidR="00D162D1" w:rsidRPr="00D162D1" w:rsidRDefault="004F2F17">
      <w:pPr>
        <w:pStyle w:val="ListParagraph"/>
        <w:numPr>
          <w:ilvl w:val="0"/>
          <w:numId w:val="16"/>
        </w:numPr>
        <w:spacing w:after="160"/>
        <w:jc w:val="both"/>
        <w:rPr>
          <w:rFonts w:ascii="Arial Narrow" w:hAnsi="Arial Narrow"/>
          <w:sz w:val="24"/>
          <w:szCs w:val="24"/>
        </w:rPr>
      </w:pPr>
      <w:r w:rsidRPr="00D162D1">
        <w:rPr>
          <w:rFonts w:ascii="Arial Narrow" w:hAnsi="Arial Narrow"/>
          <w:sz w:val="24"/>
          <w:szCs w:val="24"/>
        </w:rPr>
        <w:t>Women Provided with material assistance (dignity kits)</w:t>
      </w:r>
    </w:p>
    <w:p w14:paraId="4451143E" w14:textId="523AD880" w:rsidR="00D162D1" w:rsidRPr="00D162D1" w:rsidRDefault="004F2F17">
      <w:pPr>
        <w:pStyle w:val="ListParagraph"/>
        <w:numPr>
          <w:ilvl w:val="0"/>
          <w:numId w:val="16"/>
        </w:numPr>
        <w:spacing w:after="160"/>
        <w:jc w:val="both"/>
        <w:rPr>
          <w:rFonts w:ascii="Arial Narrow" w:hAnsi="Arial Narrow" w:cs="Calibri"/>
          <w:sz w:val="24"/>
          <w:szCs w:val="24"/>
        </w:rPr>
      </w:pPr>
      <w:r w:rsidRPr="00D162D1">
        <w:rPr>
          <w:rFonts w:ascii="Arial Narrow" w:hAnsi="Arial Narrow" w:cs="Calibri"/>
          <w:sz w:val="24"/>
          <w:szCs w:val="24"/>
        </w:rPr>
        <w:t xml:space="preserve">Participants on Community conversations / dialogues led by community opinion </w:t>
      </w:r>
      <w:r w:rsidR="00D162D1" w:rsidRPr="00D162D1">
        <w:rPr>
          <w:rFonts w:ascii="Arial Narrow" w:hAnsi="Arial Narrow" w:cs="Calibri"/>
          <w:sz w:val="24"/>
          <w:szCs w:val="24"/>
        </w:rPr>
        <w:t>leaders.</w:t>
      </w:r>
    </w:p>
    <w:p w14:paraId="6EE5AD42" w14:textId="04B4969B" w:rsidR="00D162D1" w:rsidRPr="00D162D1" w:rsidRDefault="00010C34">
      <w:pPr>
        <w:pStyle w:val="ListParagraph"/>
        <w:numPr>
          <w:ilvl w:val="0"/>
          <w:numId w:val="16"/>
        </w:numPr>
        <w:spacing w:after="160"/>
        <w:jc w:val="both"/>
        <w:rPr>
          <w:rFonts w:ascii="Arial Narrow" w:hAnsi="Arial Narrow" w:cs="Calibri"/>
          <w:sz w:val="24"/>
          <w:szCs w:val="24"/>
        </w:rPr>
      </w:pPr>
      <w:r>
        <w:rPr>
          <w:rFonts w:ascii="Arial Narrow" w:hAnsi="Arial Narrow" w:cs="Calibri"/>
          <w:noProof/>
          <w:sz w:val="24"/>
          <w:szCs w:val="24"/>
        </w:rPr>
        <mc:AlternateContent>
          <mc:Choice Requires="wps">
            <w:drawing>
              <wp:anchor distT="0" distB="0" distL="114300" distR="114300" simplePos="0" relativeHeight="251670528" behindDoc="0" locked="0" layoutInCell="1" allowOverlap="1" wp14:anchorId="3854B950" wp14:editId="410555AD">
                <wp:simplePos x="0" y="0"/>
                <wp:positionH relativeFrom="column">
                  <wp:posOffset>4311650</wp:posOffset>
                </wp:positionH>
                <wp:positionV relativeFrom="paragraph">
                  <wp:posOffset>142875</wp:posOffset>
                </wp:positionV>
                <wp:extent cx="2519680" cy="254000"/>
                <wp:effectExtent l="0" t="0" r="0" b="3175"/>
                <wp:wrapSquare wrapText="bothSides"/>
                <wp:docPr id="1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68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55337D" w14:textId="77777777" w:rsidR="007001A7" w:rsidRPr="00681AD4" w:rsidRDefault="007001A7" w:rsidP="007001A7">
                            <w:pPr>
                              <w:pStyle w:val="Caption"/>
                              <w:rPr>
                                <w:rFonts w:ascii="Arial Narrow" w:hAnsi="Arial Narrow"/>
                                <w:noProof/>
                              </w:rPr>
                            </w:pPr>
                            <w:r w:rsidRPr="00681AD4">
                              <w:rPr>
                                <w:rFonts w:ascii="Arial Narrow" w:hAnsi="Arial Narrow"/>
                              </w:rPr>
                              <w:t xml:space="preserve"> </w:t>
                            </w:r>
                            <w:bookmarkStart w:id="42" w:name="_Toc144202310"/>
                            <w:r w:rsidRPr="00681AD4">
                              <w:rPr>
                                <w:rFonts w:ascii="Arial Narrow" w:hAnsi="Arial Narrow"/>
                              </w:rPr>
                              <w:t xml:space="preserve">Figure </w:t>
                            </w:r>
                            <w:r w:rsidRPr="00681AD4">
                              <w:rPr>
                                <w:rFonts w:ascii="Arial Narrow" w:hAnsi="Arial Narrow"/>
                              </w:rPr>
                              <w:fldChar w:fldCharType="begin"/>
                            </w:r>
                            <w:r w:rsidRPr="00681AD4">
                              <w:rPr>
                                <w:rFonts w:ascii="Arial Narrow" w:hAnsi="Arial Narrow"/>
                              </w:rPr>
                              <w:instrText xml:space="preserve"> SEQ Figure \* ARABIC </w:instrText>
                            </w:r>
                            <w:r w:rsidRPr="00681AD4">
                              <w:rPr>
                                <w:rFonts w:ascii="Arial Narrow" w:hAnsi="Arial Narrow"/>
                              </w:rPr>
                              <w:fldChar w:fldCharType="separate"/>
                            </w:r>
                            <w:r>
                              <w:rPr>
                                <w:rFonts w:ascii="Arial Narrow" w:hAnsi="Arial Narrow"/>
                                <w:noProof/>
                              </w:rPr>
                              <w:t>3</w:t>
                            </w:r>
                            <w:r w:rsidRPr="00681AD4">
                              <w:rPr>
                                <w:rFonts w:ascii="Arial Narrow" w:hAnsi="Arial Narrow"/>
                              </w:rPr>
                              <w:fldChar w:fldCharType="end"/>
                            </w:r>
                            <w:r w:rsidRPr="00681AD4">
                              <w:rPr>
                                <w:rFonts w:ascii="Arial Narrow" w:hAnsi="Arial Narrow"/>
                              </w:rPr>
                              <w:t>: perception of improved protection, leadership and empowerment.</w:t>
                            </w:r>
                            <w:bookmarkEnd w:id="4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4B950" id="Text Box 88" o:spid="_x0000_s1032" type="#_x0000_t202" style="position:absolute;left:0;text-align:left;margin-left:339.5pt;margin-top:11.25pt;width:198.4pt;height:2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" stroked="f">
                <v:textbox inset="0,0,0,0">
                  <w:txbxContent>
                    <w:p w14:paraId="0355337D" w14:textId="77777777" w:rsidR="007001A7" w:rsidRPr="00681AD4" w:rsidRDefault="007001A7" w:rsidP="007001A7">
                      <w:pPr>
                        <w:pStyle w:val="Caption"/>
                        <w:rPr>
                          <w:rFonts w:ascii="Arial Narrow" w:hAnsi="Arial Narrow"/>
                          <w:noProof/>
                        </w:rPr>
                      </w:pPr>
                      <w:r w:rsidRPr="00681AD4">
                        <w:rPr>
                          <w:rFonts w:ascii="Arial Narrow" w:hAnsi="Arial Narrow"/>
                        </w:rPr>
                        <w:t xml:space="preserve"> </w:t>
                      </w:r>
                      <w:bookmarkStart w:id="101" w:name="_Toc144202310"/>
                      <w:r w:rsidRPr="00681AD4">
                        <w:rPr>
                          <w:rFonts w:ascii="Arial Narrow" w:hAnsi="Arial Narrow"/>
                        </w:rPr>
                        <w:t xml:space="preserve">Figure </w:t>
                      </w:r>
                      <w:r w:rsidRPr="00681AD4">
                        <w:rPr>
                          <w:rFonts w:ascii="Arial Narrow" w:hAnsi="Arial Narrow"/>
                        </w:rPr>
                        <w:fldChar w:fldCharType="begin"/>
                      </w:r>
                      <w:r w:rsidRPr="00681AD4">
                        <w:rPr>
                          <w:rFonts w:ascii="Arial Narrow" w:hAnsi="Arial Narrow"/>
                        </w:rPr>
                        <w:instrText xml:space="preserve"> SEQ Figure \* ARABIC </w:instrText>
                      </w:r>
                      <w:r w:rsidRPr="00681AD4">
                        <w:rPr>
                          <w:rFonts w:ascii="Arial Narrow" w:hAnsi="Arial Narrow"/>
                        </w:rPr>
                        <w:fldChar w:fldCharType="separate"/>
                      </w:r>
                      <w:r>
                        <w:rPr>
                          <w:rFonts w:ascii="Arial Narrow" w:hAnsi="Arial Narrow"/>
                          <w:noProof/>
                        </w:rPr>
                        <w:t>3</w:t>
                      </w:r>
                      <w:r w:rsidRPr="00681AD4">
                        <w:rPr>
                          <w:rFonts w:ascii="Arial Narrow" w:hAnsi="Arial Narrow"/>
                        </w:rPr>
                        <w:fldChar w:fldCharType="end"/>
                      </w:r>
                      <w:r w:rsidRPr="00681AD4">
                        <w:rPr>
                          <w:rFonts w:ascii="Arial Narrow" w:hAnsi="Arial Narrow"/>
                        </w:rPr>
                        <w:t xml:space="preserve">: perception of improved protection, </w:t>
                      </w:r>
                      <w:proofErr w:type="gramStart"/>
                      <w:r w:rsidRPr="00681AD4">
                        <w:rPr>
                          <w:rFonts w:ascii="Arial Narrow" w:hAnsi="Arial Narrow"/>
                        </w:rPr>
                        <w:t>leadership</w:t>
                      </w:r>
                      <w:proofErr w:type="gramEnd"/>
                      <w:r w:rsidRPr="00681AD4">
                        <w:rPr>
                          <w:rFonts w:ascii="Arial Narrow" w:hAnsi="Arial Narrow"/>
                        </w:rPr>
                        <w:t xml:space="preserve"> and empowerment.</w:t>
                      </w:r>
                      <w:bookmarkEnd w:id="101"/>
                    </w:p>
                  </w:txbxContent>
                </v:textbox>
                <w10:wrap type="square"/>
              </v:shape>
            </w:pict>
          </mc:Fallback>
        </mc:AlternateContent>
      </w:r>
      <w:r w:rsidR="004F2F17" w:rsidRPr="00D162D1">
        <w:rPr>
          <w:rFonts w:ascii="Arial Narrow" w:hAnsi="Arial Narrow" w:cs="Calibri"/>
          <w:sz w:val="24"/>
          <w:szCs w:val="24"/>
        </w:rPr>
        <w:t>Trainees on training of trainers (</w:t>
      </w:r>
      <w:proofErr w:type="spellStart"/>
      <w:r w:rsidR="004F2F17" w:rsidRPr="00D162D1">
        <w:rPr>
          <w:rFonts w:ascii="Arial Narrow" w:hAnsi="Arial Narrow" w:cs="Calibri"/>
          <w:sz w:val="24"/>
          <w:szCs w:val="24"/>
        </w:rPr>
        <w:t>ToT</w:t>
      </w:r>
      <w:proofErr w:type="spellEnd"/>
      <w:r w:rsidR="004F2F17" w:rsidRPr="00D162D1">
        <w:rPr>
          <w:rFonts w:ascii="Arial Narrow" w:hAnsi="Arial Narrow" w:cs="Calibri"/>
          <w:sz w:val="24"/>
          <w:szCs w:val="24"/>
        </w:rPr>
        <w:t>) workshops on GBV prevention</w:t>
      </w:r>
      <w:r w:rsidR="00D162D1">
        <w:rPr>
          <w:rFonts w:ascii="Arial Narrow" w:hAnsi="Arial Narrow" w:cs="Calibri"/>
          <w:sz w:val="24"/>
          <w:szCs w:val="24"/>
        </w:rPr>
        <w:t xml:space="preserve"> </w:t>
      </w:r>
      <w:r w:rsidR="004F2F17" w:rsidRPr="00D162D1">
        <w:rPr>
          <w:rFonts w:ascii="Arial Narrow" w:hAnsi="Arial Narrow" w:cs="Calibri"/>
          <w:sz w:val="24"/>
          <w:szCs w:val="24"/>
        </w:rPr>
        <w:t xml:space="preserve">and response using IASC GBV in emergency guidelines. </w:t>
      </w:r>
    </w:p>
    <w:p w14:paraId="5577E2BE" w14:textId="257AB104" w:rsidR="00DA333C" w:rsidRPr="002C3476" w:rsidRDefault="00C54BEA" w:rsidP="00010707">
      <w:pPr>
        <w:spacing w:after="160"/>
        <w:jc w:val="both"/>
        <w:rPr>
          <w:rFonts w:ascii="Arial Narrow" w:hAnsi="Arial Narrow"/>
          <w:sz w:val="24"/>
          <w:szCs w:val="24"/>
        </w:rPr>
      </w:pPr>
      <w:r w:rsidRPr="002C3476">
        <w:rPr>
          <w:rFonts w:ascii="Arial Narrow" w:hAnsi="Arial Narrow"/>
          <w:sz w:val="24"/>
          <w:szCs w:val="24"/>
        </w:rPr>
        <w:lastRenderedPageBreak/>
        <w:t xml:space="preserve">When probed to give examples of how the project contributed to </w:t>
      </w:r>
      <w:r w:rsidR="005F3156" w:rsidRPr="002C3476">
        <w:rPr>
          <w:rFonts w:ascii="Arial Narrow" w:hAnsi="Arial Narrow"/>
          <w:sz w:val="24"/>
          <w:szCs w:val="24"/>
        </w:rPr>
        <w:t>improve</w:t>
      </w:r>
      <w:r w:rsidRPr="002C3476">
        <w:rPr>
          <w:rFonts w:ascii="Arial Narrow" w:hAnsi="Arial Narrow"/>
          <w:sz w:val="24"/>
          <w:szCs w:val="24"/>
        </w:rPr>
        <w:t xml:space="preserve"> women</w:t>
      </w:r>
      <w:r w:rsidR="00D20283" w:rsidRPr="002C3476">
        <w:rPr>
          <w:rFonts w:ascii="Arial Narrow" w:hAnsi="Arial Narrow"/>
          <w:sz w:val="24"/>
          <w:szCs w:val="24"/>
        </w:rPr>
        <w:t>’s</w:t>
      </w:r>
      <w:r w:rsidRPr="002C3476">
        <w:rPr>
          <w:rFonts w:ascii="Arial Narrow" w:hAnsi="Arial Narrow"/>
          <w:sz w:val="24"/>
          <w:szCs w:val="24"/>
        </w:rPr>
        <w:t xml:space="preserve"> leadership,</w:t>
      </w:r>
      <w:r w:rsidR="005F3156" w:rsidRPr="002C3476">
        <w:rPr>
          <w:rFonts w:ascii="Arial Narrow" w:hAnsi="Arial Narrow"/>
          <w:sz w:val="24"/>
          <w:szCs w:val="24"/>
        </w:rPr>
        <w:t xml:space="preserve"> protection and empowerment, they </w:t>
      </w:r>
      <w:r w:rsidRPr="002C3476">
        <w:rPr>
          <w:rFonts w:ascii="Arial Narrow" w:hAnsi="Arial Narrow"/>
          <w:sz w:val="24"/>
          <w:szCs w:val="24"/>
        </w:rPr>
        <w:t>mentioned</w:t>
      </w:r>
      <w:r w:rsidR="005F3156" w:rsidRPr="002C3476">
        <w:rPr>
          <w:rFonts w:ascii="Arial Narrow" w:hAnsi="Arial Narrow"/>
          <w:sz w:val="24"/>
          <w:szCs w:val="24"/>
        </w:rPr>
        <w:t xml:space="preserve"> that the initiative promoted social inclusion for women and made it possible for them to take part in events like community gatherings, mediation procedures, and meetings for resolving disputes. Accordin</w:t>
      </w:r>
      <w:r w:rsidR="000A5632" w:rsidRPr="002C3476">
        <w:rPr>
          <w:rFonts w:ascii="Arial Narrow" w:hAnsi="Arial Narrow"/>
          <w:sz w:val="24"/>
          <w:szCs w:val="24"/>
        </w:rPr>
        <w:t>g</w:t>
      </w:r>
      <w:r w:rsidR="005F3156" w:rsidRPr="002C3476">
        <w:rPr>
          <w:rFonts w:ascii="Arial Narrow" w:hAnsi="Arial Narrow"/>
          <w:sz w:val="24"/>
          <w:szCs w:val="24"/>
        </w:rPr>
        <w:t xml:space="preserve"> to them, women are no longer referred to as the kitchen object, but rather as whole beings with dignity. They are seen as significant individuals rather than as sex objects. Because community elders, government representatives, and NGOs are </w:t>
      </w:r>
      <w:proofErr w:type="gramStart"/>
      <w:r w:rsidR="005F3156" w:rsidRPr="002C3476">
        <w:rPr>
          <w:rFonts w:ascii="Arial Narrow" w:hAnsi="Arial Narrow"/>
          <w:sz w:val="24"/>
          <w:szCs w:val="24"/>
        </w:rPr>
        <w:t>in a position</w:t>
      </w:r>
      <w:proofErr w:type="gramEnd"/>
      <w:r w:rsidR="005F3156" w:rsidRPr="002C3476">
        <w:rPr>
          <w:rFonts w:ascii="Arial Narrow" w:hAnsi="Arial Narrow"/>
          <w:sz w:val="24"/>
          <w:szCs w:val="24"/>
        </w:rPr>
        <w:t xml:space="preserve"> to hear women's cries and provide them with the necessary support, the project encouraged women to speak up and be heard.</w:t>
      </w:r>
    </w:p>
    <w:p w14:paraId="06C99228" w14:textId="7595D2C3" w:rsidR="00697E66" w:rsidRPr="002C3476" w:rsidRDefault="00697E66" w:rsidP="00010707">
      <w:pPr>
        <w:spacing w:after="160"/>
        <w:jc w:val="both"/>
        <w:rPr>
          <w:rFonts w:ascii="Arial Narrow" w:hAnsi="Arial Narrow"/>
          <w:sz w:val="24"/>
          <w:szCs w:val="24"/>
        </w:rPr>
      </w:pPr>
      <w:r w:rsidRPr="002C3476">
        <w:rPr>
          <w:rFonts w:ascii="Arial Narrow" w:hAnsi="Arial Narrow"/>
          <w:sz w:val="24"/>
          <w:szCs w:val="24"/>
        </w:rPr>
        <w:t xml:space="preserve">The project's activities, according to FGD participants, made it simpler for people to get to community health care hubs and </w:t>
      </w:r>
      <w:proofErr w:type="gramStart"/>
      <w:r w:rsidRPr="002C3476">
        <w:rPr>
          <w:rFonts w:ascii="Arial Narrow" w:hAnsi="Arial Narrow"/>
          <w:sz w:val="24"/>
          <w:szCs w:val="24"/>
        </w:rPr>
        <w:t>seek justice without reservation or reluctance at all times</w:t>
      </w:r>
      <w:proofErr w:type="gramEnd"/>
      <w:r w:rsidRPr="002C3476">
        <w:rPr>
          <w:rFonts w:ascii="Arial Narrow" w:hAnsi="Arial Narrow"/>
          <w:sz w:val="24"/>
          <w:szCs w:val="24"/>
        </w:rPr>
        <w:t>. More importantly, following the engagement, the community members who were targeted began encouraging other community members to become involved and start spreading health awareness messages. After realizing the significance of the health messages, everyone in the community worked together to eradicate the terrible illnesses C</w:t>
      </w:r>
      <w:r w:rsidR="00B4759C">
        <w:rPr>
          <w:rFonts w:ascii="Arial Narrow" w:hAnsi="Arial Narrow"/>
          <w:sz w:val="24"/>
          <w:szCs w:val="24"/>
        </w:rPr>
        <w:t>OVID-</w:t>
      </w:r>
      <w:r w:rsidRPr="002C3476">
        <w:rPr>
          <w:rFonts w:ascii="Arial Narrow" w:hAnsi="Arial Narrow"/>
          <w:sz w:val="24"/>
          <w:szCs w:val="24"/>
        </w:rPr>
        <w:t>19 via cleanliness. All female leaders took part completely and equitably in the health awareness campaign, and they were all well-versed in the skills required at the local level.</w:t>
      </w:r>
    </w:p>
    <w:p w14:paraId="5028E754" w14:textId="0FC371A9" w:rsidR="00A661D4" w:rsidRPr="002C3476" w:rsidRDefault="00697E66" w:rsidP="00010707">
      <w:pPr>
        <w:spacing w:after="160"/>
        <w:jc w:val="both"/>
        <w:rPr>
          <w:rFonts w:ascii="Arial Narrow" w:hAnsi="Arial Narrow"/>
          <w:sz w:val="24"/>
          <w:szCs w:val="24"/>
        </w:rPr>
      </w:pPr>
      <w:r w:rsidRPr="002C3476">
        <w:rPr>
          <w:rFonts w:ascii="Arial Narrow" w:hAnsi="Arial Narrow"/>
          <w:sz w:val="24"/>
          <w:szCs w:val="24"/>
        </w:rPr>
        <w:t xml:space="preserve">The initiative was crucial in influencing the community's attitudes and behaviours regarding </w:t>
      </w:r>
      <w:r w:rsidR="00FF3F2C" w:rsidRPr="002C3476">
        <w:rPr>
          <w:rFonts w:ascii="Arial Narrow" w:hAnsi="Arial Narrow"/>
          <w:sz w:val="24"/>
          <w:szCs w:val="24"/>
        </w:rPr>
        <w:t xml:space="preserve">COVID-19 </w:t>
      </w:r>
      <w:r w:rsidRPr="002C3476">
        <w:rPr>
          <w:rFonts w:ascii="Arial Narrow" w:hAnsi="Arial Narrow"/>
          <w:sz w:val="24"/>
          <w:szCs w:val="24"/>
        </w:rPr>
        <w:t>and its protocol, which helped the community comprehend the issues brought on by C</w:t>
      </w:r>
      <w:r w:rsidR="00B4759C">
        <w:rPr>
          <w:rFonts w:ascii="Arial Narrow" w:hAnsi="Arial Narrow"/>
          <w:sz w:val="24"/>
          <w:szCs w:val="24"/>
        </w:rPr>
        <w:t>OVID-</w:t>
      </w:r>
      <w:r w:rsidRPr="002C3476">
        <w:rPr>
          <w:rFonts w:ascii="Arial Narrow" w:hAnsi="Arial Narrow"/>
          <w:sz w:val="24"/>
          <w:szCs w:val="24"/>
        </w:rPr>
        <w:t>19 and how they might be avoided.</w:t>
      </w:r>
    </w:p>
    <w:p w14:paraId="58B2242D" w14:textId="5E76CA6E" w:rsidR="00DA333C" w:rsidRPr="002C3476" w:rsidRDefault="00A56230" w:rsidP="00010707">
      <w:pPr>
        <w:pStyle w:val="Heading3"/>
        <w:numPr>
          <w:ilvl w:val="2"/>
          <w:numId w:val="1"/>
        </w:numPr>
        <w:jc w:val="both"/>
        <w:rPr>
          <w:rFonts w:ascii="Arial Narrow" w:hAnsi="Arial Narrow"/>
        </w:rPr>
      </w:pPr>
      <w:bookmarkStart w:id="43" w:name="_Toc144202288"/>
      <w:r w:rsidRPr="002C3476">
        <w:rPr>
          <w:rFonts w:ascii="Arial Narrow" w:hAnsi="Arial Narrow"/>
        </w:rPr>
        <w:t>Achievement of Outcomes and Outputs</w:t>
      </w:r>
      <w:bookmarkEnd w:id="43"/>
      <w:r w:rsidRPr="002C3476">
        <w:rPr>
          <w:rFonts w:ascii="Arial Narrow" w:hAnsi="Arial Narrow"/>
        </w:rPr>
        <w:t xml:space="preserve"> </w:t>
      </w:r>
    </w:p>
    <w:p w14:paraId="18E86638" w14:textId="57EC2CBF" w:rsidR="00746CA5" w:rsidRPr="002C3476" w:rsidRDefault="00FF3F2C" w:rsidP="00010707">
      <w:pPr>
        <w:spacing w:after="160"/>
        <w:jc w:val="both"/>
        <w:rPr>
          <w:rFonts w:ascii="Arial Narrow" w:hAnsi="Arial Narrow"/>
          <w:sz w:val="24"/>
          <w:szCs w:val="24"/>
        </w:rPr>
      </w:pPr>
      <w:r>
        <w:rPr>
          <w:rFonts w:ascii="Arial Narrow" w:hAnsi="Arial Narrow"/>
          <w:sz w:val="24"/>
          <w:szCs w:val="24"/>
        </w:rPr>
        <w:t>The informants have not mentioned any unintended outcomes, whether positive or negative. According to documents reviewed and the responses from the interviews, a</w:t>
      </w:r>
      <w:r w:rsidR="000A5453" w:rsidRPr="002C3476">
        <w:rPr>
          <w:rFonts w:ascii="Arial Narrow" w:hAnsi="Arial Narrow"/>
          <w:sz w:val="24"/>
          <w:szCs w:val="24"/>
        </w:rPr>
        <w:t xml:space="preserve">ll project outputs </w:t>
      </w:r>
      <w:r w:rsidR="00D47A3B">
        <w:rPr>
          <w:rFonts w:ascii="Arial Narrow" w:hAnsi="Arial Narrow"/>
          <w:sz w:val="24"/>
          <w:szCs w:val="24"/>
        </w:rPr>
        <w:t xml:space="preserve">and outcomes were </w:t>
      </w:r>
      <w:r w:rsidR="000A5453" w:rsidRPr="002C3476">
        <w:rPr>
          <w:rFonts w:ascii="Arial Narrow" w:hAnsi="Arial Narrow"/>
          <w:sz w:val="24"/>
          <w:szCs w:val="24"/>
        </w:rPr>
        <w:t>achieved with UN Women contribution, however</w:t>
      </w:r>
      <w:r w:rsidR="006F3A69" w:rsidRPr="002C3476">
        <w:rPr>
          <w:rFonts w:ascii="Arial Narrow" w:hAnsi="Arial Narrow"/>
          <w:sz w:val="24"/>
          <w:szCs w:val="24"/>
        </w:rPr>
        <w:t>,</w:t>
      </w:r>
      <w:r w:rsidR="000A5453" w:rsidRPr="002C3476">
        <w:rPr>
          <w:rFonts w:ascii="Arial Narrow" w:hAnsi="Arial Narrow"/>
          <w:sz w:val="24"/>
          <w:szCs w:val="24"/>
        </w:rPr>
        <w:t xml:space="preserve"> </w:t>
      </w:r>
      <w:r w:rsidR="00D47A3B">
        <w:rPr>
          <w:rFonts w:ascii="Arial Narrow" w:hAnsi="Arial Narrow"/>
          <w:sz w:val="24"/>
          <w:szCs w:val="24"/>
        </w:rPr>
        <w:t xml:space="preserve">there were </w:t>
      </w:r>
      <w:r w:rsidR="00C92FC6">
        <w:rPr>
          <w:rFonts w:ascii="Arial Narrow" w:hAnsi="Arial Narrow"/>
          <w:sz w:val="24"/>
          <w:szCs w:val="24"/>
        </w:rPr>
        <w:t xml:space="preserve">no </w:t>
      </w:r>
      <w:r w:rsidR="00D47A3B">
        <w:rPr>
          <w:rFonts w:ascii="Arial Narrow" w:hAnsi="Arial Narrow"/>
          <w:sz w:val="24"/>
          <w:szCs w:val="24"/>
        </w:rPr>
        <w:t>baseline values for outcome 3 indicator which could be used for comparison purpose.</w:t>
      </w:r>
      <w:r w:rsidR="000A5453" w:rsidRPr="002C3476">
        <w:rPr>
          <w:rFonts w:ascii="Arial Narrow" w:hAnsi="Arial Narrow"/>
          <w:sz w:val="24"/>
          <w:szCs w:val="24"/>
        </w:rPr>
        <w:t xml:space="preserve"> Progress made </w:t>
      </w:r>
      <w:r w:rsidR="00D47A3B">
        <w:rPr>
          <w:rFonts w:ascii="Arial Narrow" w:hAnsi="Arial Narrow"/>
          <w:sz w:val="24"/>
          <w:szCs w:val="24"/>
        </w:rPr>
        <w:t xml:space="preserve">per each indicator </w:t>
      </w:r>
      <w:r w:rsidR="000A5453" w:rsidRPr="002C3476">
        <w:rPr>
          <w:rFonts w:ascii="Arial Narrow" w:hAnsi="Arial Narrow"/>
          <w:sz w:val="24"/>
          <w:szCs w:val="24"/>
        </w:rPr>
        <w:t>is shown below.</w:t>
      </w:r>
    </w:p>
    <w:p w14:paraId="34D64116" w14:textId="56BBA230" w:rsidR="00874190" w:rsidRPr="00874190" w:rsidRDefault="00874190" w:rsidP="00010707">
      <w:pPr>
        <w:pStyle w:val="Caption"/>
        <w:keepNext/>
        <w:spacing w:line="276" w:lineRule="auto"/>
        <w:jc w:val="center"/>
        <w:rPr>
          <w:rFonts w:ascii="Arial Narrow" w:hAnsi="Arial Narrow"/>
          <w:sz w:val="20"/>
          <w:szCs w:val="20"/>
        </w:rPr>
      </w:pPr>
      <w:bookmarkStart w:id="44" w:name="_Toc144202320"/>
      <w:r w:rsidRPr="00874190">
        <w:rPr>
          <w:rFonts w:ascii="Arial Narrow" w:hAnsi="Arial Narrow"/>
          <w:sz w:val="20"/>
          <w:szCs w:val="20"/>
        </w:rPr>
        <w:t xml:space="preserve">Table </w:t>
      </w:r>
      <w:r w:rsidRPr="00874190">
        <w:rPr>
          <w:rFonts w:ascii="Arial Narrow" w:hAnsi="Arial Narrow"/>
          <w:sz w:val="20"/>
          <w:szCs w:val="20"/>
        </w:rPr>
        <w:fldChar w:fldCharType="begin"/>
      </w:r>
      <w:r w:rsidRPr="00874190">
        <w:rPr>
          <w:rFonts w:ascii="Arial Narrow" w:hAnsi="Arial Narrow"/>
          <w:sz w:val="20"/>
          <w:szCs w:val="20"/>
        </w:rPr>
        <w:instrText xml:space="preserve"> SEQ Table \* ARABIC </w:instrText>
      </w:r>
      <w:r w:rsidRPr="00874190">
        <w:rPr>
          <w:rFonts w:ascii="Arial Narrow" w:hAnsi="Arial Narrow"/>
          <w:sz w:val="20"/>
          <w:szCs w:val="20"/>
        </w:rPr>
        <w:fldChar w:fldCharType="separate"/>
      </w:r>
      <w:r w:rsidR="00B93116">
        <w:rPr>
          <w:rFonts w:ascii="Arial Narrow" w:hAnsi="Arial Narrow"/>
          <w:noProof/>
          <w:sz w:val="20"/>
          <w:szCs w:val="20"/>
        </w:rPr>
        <w:t>4</w:t>
      </w:r>
      <w:r w:rsidRPr="00874190">
        <w:rPr>
          <w:rFonts w:ascii="Arial Narrow" w:hAnsi="Arial Narrow"/>
          <w:sz w:val="20"/>
          <w:szCs w:val="20"/>
        </w:rPr>
        <w:fldChar w:fldCharType="end"/>
      </w:r>
      <w:r w:rsidRPr="00874190">
        <w:rPr>
          <w:rFonts w:ascii="Arial Narrow" w:hAnsi="Arial Narrow"/>
          <w:sz w:val="20"/>
          <w:szCs w:val="20"/>
        </w:rPr>
        <w:t>: achievement of indicators</w:t>
      </w:r>
      <w:bookmarkEnd w:id="44"/>
    </w:p>
    <w:tbl>
      <w:tblPr>
        <w:tblStyle w:val="GridTable2-Accent5"/>
        <w:tblW w:w="62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7"/>
        <w:gridCol w:w="2392"/>
        <w:gridCol w:w="990"/>
        <w:gridCol w:w="1218"/>
        <w:gridCol w:w="1322"/>
        <w:gridCol w:w="1322"/>
        <w:gridCol w:w="1809"/>
      </w:tblGrid>
      <w:tr w:rsidR="009C10C2" w:rsidRPr="002C3476" w14:paraId="6DAEEEE1" w14:textId="77777777" w:rsidTr="007B1224">
        <w:trPr>
          <w:cnfStyle w:val="100000000000" w:firstRow="1" w:lastRow="0" w:firstColumn="0" w:lastColumn="0" w:oddVBand="0" w:evenVBand="0" w:oddHBand="0" w:evenHBand="0" w:firstRowFirstColumn="0" w:firstRowLastColumn="0" w:lastRowFirstColumn="0" w:lastRowLastColumn="0"/>
          <w:trHeight w:val="829"/>
          <w:jc w:val="center"/>
        </w:trPr>
        <w:tc>
          <w:tcPr>
            <w:cnfStyle w:val="001000000000" w:firstRow="0" w:lastRow="0" w:firstColumn="1" w:lastColumn="0" w:oddVBand="0" w:evenVBand="0" w:oddHBand="0" w:evenHBand="0" w:firstRowFirstColumn="0" w:firstRowLastColumn="0" w:lastRowFirstColumn="0" w:lastRowLastColumn="0"/>
            <w:tcW w:w="1151" w:type="pct"/>
            <w:tcBorders>
              <w:top w:val="none" w:sz="0" w:space="0" w:color="auto"/>
              <w:bottom w:val="none" w:sz="0" w:space="0" w:color="auto"/>
              <w:right w:val="none" w:sz="0" w:space="0" w:color="auto"/>
            </w:tcBorders>
          </w:tcPr>
          <w:p w14:paraId="63558BA3" w14:textId="77777777" w:rsidR="00C90D61" w:rsidRPr="002C3476" w:rsidRDefault="00C90D61" w:rsidP="00010707">
            <w:pPr>
              <w:spacing w:line="276" w:lineRule="auto"/>
              <w:rPr>
                <w:rFonts w:ascii="Arial Narrow" w:hAnsi="Arial Narrow" w:cs="Calibri"/>
                <w:bCs w:val="0"/>
                <w:sz w:val="20"/>
                <w:szCs w:val="20"/>
              </w:rPr>
            </w:pPr>
            <w:r w:rsidRPr="002C3476">
              <w:rPr>
                <w:rFonts w:ascii="Arial Narrow" w:hAnsi="Arial Narrow" w:cs="Calibri"/>
                <w:bCs w:val="0"/>
                <w:sz w:val="20"/>
                <w:szCs w:val="20"/>
              </w:rPr>
              <w:t>Result level</w:t>
            </w:r>
          </w:p>
        </w:tc>
        <w:tc>
          <w:tcPr>
            <w:tcW w:w="1017" w:type="pct"/>
            <w:tcBorders>
              <w:top w:val="none" w:sz="0" w:space="0" w:color="auto"/>
              <w:left w:val="none" w:sz="0" w:space="0" w:color="auto"/>
              <w:bottom w:val="none" w:sz="0" w:space="0" w:color="auto"/>
              <w:right w:val="none" w:sz="0" w:space="0" w:color="auto"/>
            </w:tcBorders>
          </w:tcPr>
          <w:p w14:paraId="63DAD962" w14:textId="77777777" w:rsidR="00C90D61" w:rsidRPr="002C3476" w:rsidRDefault="00C90D61"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hAnsi="Arial Narrow" w:cs="Calibri"/>
                <w:bCs w:val="0"/>
                <w:sz w:val="20"/>
                <w:szCs w:val="20"/>
              </w:rPr>
            </w:pPr>
            <w:r w:rsidRPr="002C3476">
              <w:rPr>
                <w:rFonts w:ascii="Arial Narrow" w:hAnsi="Arial Narrow" w:cs="Calibri"/>
                <w:bCs w:val="0"/>
                <w:sz w:val="20"/>
                <w:szCs w:val="20"/>
              </w:rPr>
              <w:t>Indicator</w:t>
            </w:r>
          </w:p>
        </w:tc>
        <w:tc>
          <w:tcPr>
            <w:tcW w:w="421" w:type="pct"/>
            <w:tcBorders>
              <w:top w:val="none" w:sz="0" w:space="0" w:color="auto"/>
              <w:left w:val="none" w:sz="0" w:space="0" w:color="auto"/>
              <w:bottom w:val="none" w:sz="0" w:space="0" w:color="auto"/>
              <w:right w:val="none" w:sz="0" w:space="0" w:color="auto"/>
            </w:tcBorders>
          </w:tcPr>
          <w:p w14:paraId="5DD27764" w14:textId="77777777" w:rsidR="00C90D61" w:rsidRPr="002C3476" w:rsidRDefault="00C90D61"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hAnsi="Arial Narrow" w:cs="Calibri"/>
                <w:bCs w:val="0"/>
                <w:sz w:val="20"/>
                <w:szCs w:val="20"/>
              </w:rPr>
            </w:pPr>
            <w:r w:rsidRPr="002C3476">
              <w:rPr>
                <w:rFonts w:ascii="Arial Narrow" w:hAnsi="Arial Narrow" w:cs="Calibri"/>
                <w:bCs w:val="0"/>
                <w:sz w:val="20"/>
                <w:szCs w:val="20"/>
              </w:rPr>
              <w:t>Baseline</w:t>
            </w:r>
          </w:p>
        </w:tc>
        <w:tc>
          <w:tcPr>
            <w:tcW w:w="518" w:type="pct"/>
            <w:tcBorders>
              <w:top w:val="none" w:sz="0" w:space="0" w:color="auto"/>
              <w:left w:val="none" w:sz="0" w:space="0" w:color="auto"/>
              <w:bottom w:val="none" w:sz="0" w:space="0" w:color="auto"/>
              <w:right w:val="none" w:sz="0" w:space="0" w:color="auto"/>
            </w:tcBorders>
          </w:tcPr>
          <w:p w14:paraId="6CA0DE2F" w14:textId="77777777" w:rsidR="00C90D61" w:rsidRPr="002C3476" w:rsidRDefault="00C90D61"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hAnsi="Arial Narrow" w:cs="Calibri"/>
                <w:bCs w:val="0"/>
                <w:sz w:val="20"/>
                <w:szCs w:val="20"/>
              </w:rPr>
            </w:pPr>
            <w:r w:rsidRPr="002C3476">
              <w:rPr>
                <w:rFonts w:ascii="Arial Narrow" w:hAnsi="Arial Narrow" w:cs="Calibri"/>
                <w:bCs w:val="0"/>
                <w:sz w:val="20"/>
                <w:szCs w:val="20"/>
              </w:rPr>
              <w:t>End of Project Target</w:t>
            </w:r>
          </w:p>
        </w:tc>
        <w:tc>
          <w:tcPr>
            <w:tcW w:w="562" w:type="pct"/>
            <w:tcBorders>
              <w:top w:val="none" w:sz="0" w:space="0" w:color="auto"/>
              <w:left w:val="none" w:sz="0" w:space="0" w:color="auto"/>
              <w:bottom w:val="none" w:sz="0" w:space="0" w:color="auto"/>
              <w:right w:val="none" w:sz="0" w:space="0" w:color="auto"/>
            </w:tcBorders>
          </w:tcPr>
          <w:p w14:paraId="7278AF7A" w14:textId="77777777" w:rsidR="00C90D61" w:rsidRPr="002C3476" w:rsidRDefault="00C90D61"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hAnsi="Arial Narrow" w:cs="Calibri"/>
                <w:bCs w:val="0"/>
                <w:sz w:val="20"/>
                <w:szCs w:val="20"/>
              </w:rPr>
            </w:pPr>
            <w:r w:rsidRPr="002C3476">
              <w:rPr>
                <w:rFonts w:ascii="Arial Narrow" w:hAnsi="Arial Narrow" w:cs="Calibri"/>
                <w:bCs w:val="0"/>
                <w:sz w:val="20"/>
                <w:szCs w:val="20"/>
              </w:rPr>
              <w:t>Actual Performance to date</w:t>
            </w:r>
          </w:p>
        </w:tc>
        <w:tc>
          <w:tcPr>
            <w:tcW w:w="562" w:type="pct"/>
            <w:tcBorders>
              <w:top w:val="none" w:sz="0" w:space="0" w:color="auto"/>
              <w:left w:val="none" w:sz="0" w:space="0" w:color="auto"/>
              <w:bottom w:val="none" w:sz="0" w:space="0" w:color="auto"/>
              <w:right w:val="none" w:sz="0" w:space="0" w:color="auto"/>
            </w:tcBorders>
          </w:tcPr>
          <w:p w14:paraId="1AF0C5A5" w14:textId="77777777" w:rsidR="00C90D61" w:rsidRPr="002C3476" w:rsidRDefault="00C90D61"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hAnsi="Arial Narrow" w:cs="Calibri"/>
                <w:bCs w:val="0"/>
                <w:sz w:val="20"/>
                <w:szCs w:val="20"/>
              </w:rPr>
            </w:pPr>
            <w:r w:rsidRPr="002C3476">
              <w:rPr>
                <w:rFonts w:ascii="Arial Narrow" w:hAnsi="Arial Narrow" w:cs="Calibri"/>
                <w:bCs w:val="0"/>
                <w:sz w:val="20"/>
                <w:szCs w:val="20"/>
              </w:rPr>
              <w:t>% of End of Project Target achieved</w:t>
            </w:r>
          </w:p>
        </w:tc>
        <w:tc>
          <w:tcPr>
            <w:tcW w:w="769" w:type="pct"/>
            <w:tcBorders>
              <w:top w:val="none" w:sz="0" w:space="0" w:color="auto"/>
              <w:left w:val="none" w:sz="0" w:space="0" w:color="auto"/>
              <w:bottom w:val="none" w:sz="0" w:space="0" w:color="auto"/>
            </w:tcBorders>
          </w:tcPr>
          <w:p w14:paraId="21DB1B31" w14:textId="77777777" w:rsidR="00C90D61" w:rsidRPr="002C3476" w:rsidRDefault="00C90D61"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hAnsi="Arial Narrow" w:cs="Calibri"/>
                <w:bCs w:val="0"/>
                <w:sz w:val="20"/>
                <w:szCs w:val="20"/>
              </w:rPr>
            </w:pPr>
            <w:r w:rsidRPr="002C3476">
              <w:rPr>
                <w:rFonts w:ascii="Arial Narrow" w:hAnsi="Arial Narrow" w:cs="Calibri"/>
                <w:bCs w:val="0"/>
                <w:sz w:val="20"/>
                <w:szCs w:val="20"/>
              </w:rPr>
              <w:t xml:space="preserve">Reasons for deviation +/-10% of the expected Performance </w:t>
            </w:r>
          </w:p>
        </w:tc>
      </w:tr>
      <w:tr w:rsidR="00B867E4" w:rsidRPr="002C3476" w14:paraId="1E07BECB" w14:textId="77777777" w:rsidTr="009C10C2">
        <w:trPr>
          <w:cnfStyle w:val="000000100000" w:firstRow="0" w:lastRow="0" w:firstColumn="0" w:lastColumn="0" w:oddVBand="0" w:evenVBand="0" w:oddHBand="1" w:evenHBand="0" w:firstRowFirstColumn="0" w:firstRowLastColumn="0" w:lastRowFirstColumn="0" w:lastRowLastColumn="0"/>
          <w:trHeight w:val="829"/>
          <w:jc w:val="center"/>
        </w:trPr>
        <w:tc>
          <w:tcPr>
            <w:cnfStyle w:val="001000000000" w:firstRow="0" w:lastRow="0" w:firstColumn="1" w:lastColumn="0" w:oddVBand="0" w:evenVBand="0" w:oddHBand="0" w:evenHBand="0" w:firstRowFirstColumn="0" w:firstRowLastColumn="0" w:lastRowFirstColumn="0" w:lastRowLastColumn="0"/>
            <w:tcW w:w="1151" w:type="pct"/>
            <w:vMerge w:val="restart"/>
          </w:tcPr>
          <w:p w14:paraId="79FE1707" w14:textId="77777777" w:rsidR="00AF65DC" w:rsidRDefault="00AF65DC" w:rsidP="00010707">
            <w:pPr>
              <w:spacing w:line="276" w:lineRule="auto"/>
              <w:rPr>
                <w:rFonts w:ascii="Arial Narrow" w:hAnsi="Arial Narrow" w:cstheme="minorHAnsi"/>
                <w:b w:val="0"/>
                <w:sz w:val="20"/>
                <w:szCs w:val="20"/>
              </w:rPr>
            </w:pPr>
          </w:p>
          <w:p w14:paraId="0BC0B092" w14:textId="77777777" w:rsidR="00AF65DC" w:rsidRDefault="00AF65DC" w:rsidP="00010707">
            <w:pPr>
              <w:spacing w:line="276" w:lineRule="auto"/>
              <w:rPr>
                <w:rFonts w:ascii="Arial Narrow" w:hAnsi="Arial Narrow" w:cstheme="minorHAnsi"/>
                <w:b w:val="0"/>
                <w:sz w:val="20"/>
                <w:szCs w:val="20"/>
              </w:rPr>
            </w:pPr>
          </w:p>
          <w:p w14:paraId="307780A4" w14:textId="23C65BE9" w:rsidR="00B867E4" w:rsidRPr="00AF65DC" w:rsidRDefault="00B867E4" w:rsidP="00010707">
            <w:pPr>
              <w:spacing w:line="276" w:lineRule="auto"/>
              <w:rPr>
                <w:rFonts w:ascii="Arial Narrow" w:hAnsi="Arial Narrow" w:cstheme="minorHAnsi"/>
                <w:bCs w:val="0"/>
                <w:sz w:val="20"/>
                <w:szCs w:val="20"/>
              </w:rPr>
            </w:pPr>
            <w:r w:rsidRPr="00AF65DC">
              <w:rPr>
                <w:rFonts w:ascii="Arial Narrow" w:hAnsi="Arial Narrow" w:cstheme="minorHAnsi"/>
                <w:bCs w:val="0"/>
                <w:sz w:val="20"/>
                <w:szCs w:val="20"/>
              </w:rPr>
              <w:t>Goal:</w:t>
            </w:r>
          </w:p>
          <w:p w14:paraId="60809A45" w14:textId="738EE16D" w:rsidR="00B867E4" w:rsidRPr="002C3476" w:rsidRDefault="00B867E4" w:rsidP="00010707">
            <w:pPr>
              <w:spacing w:line="276" w:lineRule="auto"/>
              <w:rPr>
                <w:rFonts w:ascii="Arial Narrow" w:hAnsi="Arial Narrow" w:cs="Calibri"/>
                <w:sz w:val="20"/>
                <w:szCs w:val="20"/>
              </w:rPr>
            </w:pPr>
            <w:r w:rsidRPr="002C3476">
              <w:rPr>
                <w:rFonts w:ascii="Arial Narrow" w:hAnsi="Arial Narrow" w:cstheme="minorHAnsi"/>
                <w:b w:val="0"/>
                <w:sz w:val="20"/>
                <w:szCs w:val="20"/>
              </w:rPr>
              <w:t>To strengthen the protection, leadership and empowerment of over 15,760 vulnerable women, men and youth affected by COVID- 19 in IDP and refugee camp of Uganda and Somalia.</w:t>
            </w:r>
          </w:p>
        </w:tc>
        <w:tc>
          <w:tcPr>
            <w:tcW w:w="1017" w:type="pct"/>
          </w:tcPr>
          <w:p w14:paraId="40AB2B5F" w14:textId="4085EC22" w:rsidR="00B867E4" w:rsidRPr="002C3476" w:rsidRDefault="00B867E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sz w:val="20"/>
                <w:szCs w:val="20"/>
              </w:rPr>
            </w:pPr>
            <w:r w:rsidRPr="002C3476">
              <w:rPr>
                <w:rFonts w:ascii="Arial Narrow" w:hAnsi="Arial Narrow" w:cstheme="minorHAnsi"/>
                <w:sz w:val="20"/>
                <w:szCs w:val="20"/>
              </w:rPr>
              <w:t>Proportion of community members reporting improved perception of protection, leadership and empowerment</w:t>
            </w:r>
          </w:p>
        </w:tc>
        <w:tc>
          <w:tcPr>
            <w:tcW w:w="421" w:type="pct"/>
          </w:tcPr>
          <w:p w14:paraId="01ABC158" w14:textId="17E5B7C2" w:rsidR="00B867E4" w:rsidRPr="002C3476" w:rsidRDefault="00B867E4" w:rsidP="0001070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0"/>
                <w:szCs w:val="20"/>
              </w:rPr>
            </w:pPr>
            <w:r w:rsidRPr="002C3476">
              <w:rPr>
                <w:rFonts w:ascii="Arial Narrow" w:hAnsi="Arial Narrow" w:cs="Calibri"/>
                <w:sz w:val="20"/>
                <w:szCs w:val="20"/>
              </w:rPr>
              <w:t>Not collected</w:t>
            </w:r>
          </w:p>
        </w:tc>
        <w:tc>
          <w:tcPr>
            <w:tcW w:w="518" w:type="pct"/>
          </w:tcPr>
          <w:p w14:paraId="3524FAAD" w14:textId="62C74765" w:rsidR="00B867E4" w:rsidRPr="002C3476" w:rsidRDefault="00B867E4" w:rsidP="0001070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0"/>
                <w:szCs w:val="20"/>
              </w:rPr>
            </w:pPr>
            <w:r w:rsidRPr="002C3476">
              <w:rPr>
                <w:rFonts w:ascii="Arial Narrow" w:hAnsi="Arial Narrow" w:cs="Calibri"/>
                <w:sz w:val="20"/>
                <w:szCs w:val="20"/>
              </w:rPr>
              <w:t>Not established</w:t>
            </w:r>
          </w:p>
        </w:tc>
        <w:tc>
          <w:tcPr>
            <w:tcW w:w="562" w:type="pct"/>
          </w:tcPr>
          <w:p w14:paraId="66B1910B" w14:textId="61BBB379" w:rsidR="00B867E4" w:rsidRPr="002C3476" w:rsidRDefault="00B867E4" w:rsidP="0001070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0"/>
                <w:szCs w:val="20"/>
              </w:rPr>
            </w:pPr>
            <w:r w:rsidRPr="002C3476">
              <w:rPr>
                <w:rFonts w:ascii="Arial Narrow" w:hAnsi="Arial Narrow" w:cs="Calibri"/>
                <w:sz w:val="20"/>
                <w:szCs w:val="20"/>
              </w:rPr>
              <w:t>76%</w:t>
            </w:r>
          </w:p>
        </w:tc>
        <w:tc>
          <w:tcPr>
            <w:tcW w:w="562" w:type="pct"/>
          </w:tcPr>
          <w:p w14:paraId="45164DCE" w14:textId="26B8E455" w:rsidR="00B867E4" w:rsidRPr="002C3476" w:rsidRDefault="00B867E4" w:rsidP="0001070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sz w:val="20"/>
                <w:szCs w:val="20"/>
              </w:rPr>
            </w:pPr>
            <w:r w:rsidRPr="002C3476">
              <w:rPr>
                <w:rFonts w:ascii="Arial Narrow" w:hAnsi="Arial Narrow" w:cs="Calibri"/>
                <w:sz w:val="20"/>
                <w:szCs w:val="20"/>
              </w:rPr>
              <w:t>76%</w:t>
            </w:r>
          </w:p>
        </w:tc>
        <w:tc>
          <w:tcPr>
            <w:tcW w:w="769" w:type="pct"/>
          </w:tcPr>
          <w:p w14:paraId="03B3A684" w14:textId="5BCD6296" w:rsidR="00B867E4" w:rsidRPr="002C3476" w:rsidRDefault="00B867E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sz w:val="20"/>
                <w:szCs w:val="20"/>
              </w:rPr>
            </w:pPr>
            <w:r w:rsidRPr="002C3476">
              <w:rPr>
                <w:rFonts w:ascii="Arial Narrow" w:hAnsi="Arial Narrow" w:cs="Calibri"/>
                <w:sz w:val="20"/>
                <w:szCs w:val="20"/>
              </w:rPr>
              <w:t>N/A</w:t>
            </w:r>
          </w:p>
        </w:tc>
      </w:tr>
      <w:tr w:rsidR="00B867E4" w:rsidRPr="002C3476" w14:paraId="0278BE4A" w14:textId="77777777" w:rsidTr="009C10C2">
        <w:trPr>
          <w:trHeight w:val="829"/>
          <w:jc w:val="center"/>
        </w:trPr>
        <w:tc>
          <w:tcPr>
            <w:cnfStyle w:val="001000000000" w:firstRow="0" w:lastRow="0" w:firstColumn="1" w:lastColumn="0" w:oddVBand="0" w:evenVBand="0" w:oddHBand="0" w:evenHBand="0" w:firstRowFirstColumn="0" w:firstRowLastColumn="0" w:lastRowFirstColumn="0" w:lastRowLastColumn="0"/>
            <w:tcW w:w="1151" w:type="pct"/>
            <w:vMerge/>
          </w:tcPr>
          <w:p w14:paraId="1DBD973F" w14:textId="77777777" w:rsidR="00B867E4" w:rsidRPr="002C3476" w:rsidRDefault="00B867E4" w:rsidP="00B867E4">
            <w:pPr>
              <w:rPr>
                <w:rFonts w:ascii="Arial Narrow" w:hAnsi="Arial Narrow" w:cstheme="minorHAnsi"/>
                <w:sz w:val="20"/>
                <w:szCs w:val="20"/>
              </w:rPr>
            </w:pPr>
          </w:p>
        </w:tc>
        <w:tc>
          <w:tcPr>
            <w:tcW w:w="1017" w:type="pct"/>
          </w:tcPr>
          <w:p w14:paraId="0D6019AA" w14:textId="20FB5DC6" w:rsidR="00B867E4" w:rsidRPr="002C3476" w:rsidRDefault="00B867E4" w:rsidP="00B867E4">
            <w:pPr>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20"/>
                <w:szCs w:val="20"/>
              </w:rPr>
            </w:pPr>
            <w:r w:rsidRPr="00B867E4">
              <w:rPr>
                <w:rFonts w:ascii="Arial Narrow" w:hAnsi="Arial Narrow" w:cstheme="minorHAnsi"/>
                <w:sz w:val="20"/>
                <w:szCs w:val="20"/>
              </w:rPr>
              <w:t>Number of community members (vulnerable women, men and youth affected by COVID-19 and forcibly displaced into IDP and refugee camps) participating in project’s protection, leadership and empowerment activities</w:t>
            </w:r>
          </w:p>
        </w:tc>
        <w:tc>
          <w:tcPr>
            <w:tcW w:w="421" w:type="pct"/>
          </w:tcPr>
          <w:p w14:paraId="3AC55710" w14:textId="4F4A1821" w:rsidR="00B867E4" w:rsidRPr="002C3476" w:rsidRDefault="00B867E4" w:rsidP="00B867E4">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0"/>
                <w:szCs w:val="20"/>
              </w:rPr>
            </w:pPr>
            <w:r>
              <w:rPr>
                <w:rFonts w:ascii="Arial Narrow" w:hAnsi="Arial Narrow" w:cs="Calibri"/>
                <w:sz w:val="20"/>
                <w:szCs w:val="20"/>
              </w:rPr>
              <w:t>0</w:t>
            </w:r>
          </w:p>
        </w:tc>
        <w:tc>
          <w:tcPr>
            <w:tcW w:w="518" w:type="pct"/>
          </w:tcPr>
          <w:p w14:paraId="3FA9E584" w14:textId="559D32DD" w:rsidR="00B867E4" w:rsidRPr="002C3476" w:rsidRDefault="00B867E4" w:rsidP="00B867E4">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0"/>
                <w:szCs w:val="20"/>
              </w:rPr>
            </w:pPr>
            <w:r w:rsidRPr="00B867E4">
              <w:rPr>
                <w:rFonts w:ascii="Arial Narrow" w:hAnsi="Arial Narrow" w:cs="Calibri"/>
                <w:sz w:val="20"/>
                <w:szCs w:val="20"/>
              </w:rPr>
              <w:t>9400</w:t>
            </w:r>
          </w:p>
        </w:tc>
        <w:tc>
          <w:tcPr>
            <w:tcW w:w="562" w:type="pct"/>
          </w:tcPr>
          <w:p w14:paraId="5FAC7D7A" w14:textId="77777777" w:rsidR="00B867E4"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rPr>
            </w:pPr>
            <w:r w:rsidRPr="002C3476">
              <w:rPr>
                <w:rFonts w:ascii="Arial Narrow" w:hAnsi="Arial Narrow" w:cs="Calibri"/>
                <w:color w:val="000000"/>
                <w:sz w:val="20"/>
                <w:szCs w:val="20"/>
              </w:rPr>
              <w:t>14,055</w:t>
            </w:r>
          </w:p>
          <w:p w14:paraId="775697AB" w14:textId="0D4DCD2F" w:rsidR="00B867E4"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rPr>
            </w:pPr>
            <w:r>
              <w:rPr>
                <w:rFonts w:ascii="Arial Narrow" w:hAnsi="Arial Narrow" w:cs="Calibri"/>
                <w:color w:val="000000"/>
                <w:sz w:val="20"/>
                <w:szCs w:val="20"/>
              </w:rPr>
              <w:t>(Female=</w:t>
            </w:r>
            <w:r w:rsidRPr="00E928E4">
              <w:rPr>
                <w:rFonts w:ascii="Arial Narrow" w:hAnsi="Arial Narrow" w:cs="Calibri"/>
                <w:color w:val="000000"/>
                <w:sz w:val="20"/>
                <w:szCs w:val="20"/>
              </w:rPr>
              <w:t>7</w:t>
            </w:r>
            <w:r w:rsidR="00394B4E">
              <w:rPr>
                <w:rFonts w:ascii="Arial Narrow" w:hAnsi="Arial Narrow" w:cs="Calibri"/>
                <w:color w:val="000000"/>
                <w:sz w:val="20"/>
                <w:szCs w:val="20"/>
              </w:rPr>
              <w:t>,</w:t>
            </w:r>
            <w:r w:rsidRPr="00E928E4">
              <w:rPr>
                <w:rFonts w:ascii="Arial Narrow" w:hAnsi="Arial Narrow" w:cs="Calibri"/>
                <w:color w:val="000000"/>
                <w:sz w:val="20"/>
                <w:szCs w:val="20"/>
              </w:rPr>
              <w:t>575</w:t>
            </w:r>
          </w:p>
          <w:p w14:paraId="50057FF8" w14:textId="7CC53D64"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rPr>
            </w:pPr>
            <w:r>
              <w:rPr>
                <w:rFonts w:ascii="Arial Narrow" w:hAnsi="Arial Narrow" w:cs="Calibri"/>
                <w:color w:val="000000"/>
                <w:sz w:val="20"/>
                <w:szCs w:val="20"/>
              </w:rPr>
              <w:t>Male=</w:t>
            </w:r>
            <w:r w:rsidRPr="00E928E4">
              <w:rPr>
                <w:rFonts w:ascii="Arial Narrow" w:hAnsi="Arial Narrow" w:cs="Calibri"/>
                <w:color w:val="000000"/>
                <w:sz w:val="20"/>
                <w:szCs w:val="20"/>
              </w:rPr>
              <w:t>6</w:t>
            </w:r>
            <w:r w:rsidR="00394B4E">
              <w:rPr>
                <w:rFonts w:ascii="Arial Narrow" w:hAnsi="Arial Narrow" w:cs="Calibri"/>
                <w:color w:val="000000"/>
                <w:sz w:val="20"/>
                <w:szCs w:val="20"/>
              </w:rPr>
              <w:t>,</w:t>
            </w:r>
            <w:r w:rsidRPr="00E928E4">
              <w:rPr>
                <w:rFonts w:ascii="Arial Narrow" w:hAnsi="Arial Narrow" w:cs="Calibri"/>
                <w:color w:val="000000"/>
                <w:sz w:val="20"/>
                <w:szCs w:val="20"/>
              </w:rPr>
              <w:t>480</w:t>
            </w:r>
            <w:r>
              <w:rPr>
                <w:rFonts w:ascii="Arial Narrow" w:hAnsi="Arial Narrow" w:cs="Calibri"/>
                <w:color w:val="000000"/>
                <w:sz w:val="20"/>
                <w:szCs w:val="20"/>
              </w:rPr>
              <w:t>)</w:t>
            </w:r>
          </w:p>
          <w:p w14:paraId="73D6D796" w14:textId="77777777" w:rsidR="00B867E4" w:rsidRPr="002C3476" w:rsidRDefault="00B867E4" w:rsidP="00B867E4">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0"/>
                <w:szCs w:val="20"/>
              </w:rPr>
            </w:pPr>
          </w:p>
        </w:tc>
        <w:tc>
          <w:tcPr>
            <w:tcW w:w="562" w:type="pct"/>
          </w:tcPr>
          <w:p w14:paraId="14197F25" w14:textId="5C90B613" w:rsidR="00B867E4" w:rsidRPr="002C3476" w:rsidRDefault="00B867E4" w:rsidP="00B867E4">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sz w:val="20"/>
                <w:szCs w:val="20"/>
              </w:rPr>
            </w:pPr>
            <w:r w:rsidRPr="002C3476">
              <w:rPr>
                <w:rFonts w:ascii="Arial Narrow" w:hAnsi="Arial Narrow" w:cs="Calibri"/>
                <w:color w:val="000000"/>
                <w:sz w:val="20"/>
                <w:szCs w:val="20"/>
              </w:rPr>
              <w:t>150%</w:t>
            </w:r>
          </w:p>
        </w:tc>
        <w:tc>
          <w:tcPr>
            <w:tcW w:w="769" w:type="pct"/>
          </w:tcPr>
          <w:p w14:paraId="312F666A" w14:textId="31ABF9D2" w:rsidR="00B867E4" w:rsidRPr="002C3476" w:rsidRDefault="00B867E4" w:rsidP="00B867E4">
            <w:pPr>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sz w:val="20"/>
                <w:szCs w:val="20"/>
              </w:rPr>
            </w:pPr>
            <w:r w:rsidRPr="00B867E4">
              <w:rPr>
                <w:rFonts w:ascii="Arial Narrow" w:hAnsi="Arial Narrow" w:cs="Calibri"/>
                <w:bCs/>
                <w:sz w:val="20"/>
                <w:szCs w:val="20"/>
              </w:rPr>
              <w:t xml:space="preserve">There being new influx into the IDP setting due to the recurring drought and the fight with </w:t>
            </w:r>
            <w:proofErr w:type="spellStart"/>
            <w:r w:rsidRPr="00B867E4">
              <w:rPr>
                <w:rFonts w:ascii="Arial Narrow" w:hAnsi="Arial Narrow" w:cs="Calibri"/>
                <w:bCs/>
                <w:sz w:val="20"/>
                <w:szCs w:val="20"/>
              </w:rPr>
              <w:t>Alshabab</w:t>
            </w:r>
            <w:proofErr w:type="spellEnd"/>
            <w:r w:rsidRPr="00B867E4">
              <w:rPr>
                <w:rFonts w:ascii="Arial Narrow" w:hAnsi="Arial Narrow" w:cs="Calibri"/>
                <w:bCs/>
                <w:sz w:val="20"/>
                <w:szCs w:val="20"/>
              </w:rPr>
              <w:t>, the project reached more than expected.</w:t>
            </w:r>
          </w:p>
        </w:tc>
      </w:tr>
      <w:tr w:rsidR="00B867E4" w:rsidRPr="002C3476" w14:paraId="3469DB23" w14:textId="77777777" w:rsidTr="009C10C2">
        <w:trPr>
          <w:cnfStyle w:val="000000100000" w:firstRow="0" w:lastRow="0" w:firstColumn="0" w:lastColumn="0" w:oddVBand="0" w:evenVBand="0" w:oddHBand="1" w:evenHBand="0" w:firstRowFirstColumn="0" w:firstRowLastColumn="0" w:lastRowFirstColumn="0" w:lastRowLastColumn="0"/>
          <w:trHeight w:val="829"/>
          <w:jc w:val="center"/>
        </w:trPr>
        <w:tc>
          <w:tcPr>
            <w:cnfStyle w:val="001000000000" w:firstRow="0" w:lastRow="0" w:firstColumn="1" w:lastColumn="0" w:oddVBand="0" w:evenVBand="0" w:oddHBand="0" w:evenHBand="0" w:firstRowFirstColumn="0" w:firstRowLastColumn="0" w:lastRowFirstColumn="0" w:lastRowLastColumn="0"/>
            <w:tcW w:w="1151" w:type="pct"/>
          </w:tcPr>
          <w:p w14:paraId="65B4642F" w14:textId="77777777" w:rsidR="00AF65DC" w:rsidRDefault="00B867E4" w:rsidP="00B867E4">
            <w:pPr>
              <w:spacing w:line="276" w:lineRule="auto"/>
              <w:rPr>
                <w:rFonts w:ascii="Arial Narrow" w:hAnsi="Arial Narrow" w:cs="Calibri"/>
                <w:b w:val="0"/>
                <w:sz w:val="20"/>
                <w:szCs w:val="20"/>
              </w:rPr>
            </w:pPr>
            <w:r w:rsidRPr="002C3476">
              <w:rPr>
                <w:rFonts w:ascii="Arial Narrow" w:hAnsi="Arial Narrow" w:cs="Calibri"/>
                <w:bCs w:val="0"/>
                <w:sz w:val="20"/>
                <w:szCs w:val="20"/>
              </w:rPr>
              <w:lastRenderedPageBreak/>
              <w:t xml:space="preserve">Outcome 1: </w:t>
            </w:r>
          </w:p>
          <w:p w14:paraId="7692738B" w14:textId="7A4289FB" w:rsidR="00B867E4" w:rsidRPr="002C3476" w:rsidRDefault="00B867E4" w:rsidP="00B867E4">
            <w:pPr>
              <w:spacing w:line="276" w:lineRule="auto"/>
              <w:rPr>
                <w:rFonts w:ascii="Arial Narrow" w:hAnsi="Arial Narrow" w:cs="Calibri"/>
                <w:bCs w:val="0"/>
                <w:sz w:val="20"/>
                <w:szCs w:val="20"/>
              </w:rPr>
            </w:pPr>
            <w:r w:rsidRPr="00AF65DC">
              <w:rPr>
                <w:rFonts w:ascii="Arial Narrow" w:hAnsi="Arial Narrow" w:cs="Calibri"/>
                <w:b w:val="0"/>
                <w:sz w:val="20"/>
                <w:szCs w:val="20"/>
              </w:rPr>
              <w:t>Vulnerable women, men and youth lead and participate in COVID-19 prevention, response and recovery interventions in Uganda and Somalia</w:t>
            </w:r>
          </w:p>
        </w:tc>
        <w:tc>
          <w:tcPr>
            <w:tcW w:w="1017" w:type="pct"/>
          </w:tcPr>
          <w:p w14:paraId="6B67A117" w14:textId="3C3E905D" w:rsidR="00B867E4" w:rsidRPr="002C3476" w:rsidRDefault="00B867E4" w:rsidP="00B867E4">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Number of vulnerable women, men and youth leading and participating in COVID-19 prevention, response and recovery interventions</w:t>
            </w:r>
          </w:p>
        </w:tc>
        <w:tc>
          <w:tcPr>
            <w:tcW w:w="421" w:type="pct"/>
          </w:tcPr>
          <w:p w14:paraId="019BEA77" w14:textId="3AFB8AAA"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color w:val="000000"/>
                <w:sz w:val="20"/>
                <w:szCs w:val="20"/>
              </w:rPr>
              <w:t>0</w:t>
            </w:r>
          </w:p>
        </w:tc>
        <w:tc>
          <w:tcPr>
            <w:tcW w:w="518" w:type="pct"/>
          </w:tcPr>
          <w:p w14:paraId="557E9B7D" w14:textId="5F035D8B"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color w:val="000000"/>
                <w:sz w:val="20"/>
                <w:szCs w:val="20"/>
              </w:rPr>
              <w:t>8,800</w:t>
            </w:r>
          </w:p>
        </w:tc>
        <w:tc>
          <w:tcPr>
            <w:tcW w:w="562" w:type="pct"/>
          </w:tcPr>
          <w:p w14:paraId="0383E975" w14:textId="77777777" w:rsidR="00B867E4"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20"/>
                <w:szCs w:val="20"/>
              </w:rPr>
            </w:pPr>
            <w:r w:rsidRPr="00B867E4">
              <w:rPr>
                <w:rFonts w:ascii="Arial Narrow" w:hAnsi="Arial Narrow" w:cs="Calibri"/>
                <w:color w:val="000000"/>
                <w:sz w:val="20"/>
                <w:szCs w:val="20"/>
              </w:rPr>
              <w:t>13</w:t>
            </w:r>
            <w:r>
              <w:rPr>
                <w:rFonts w:ascii="Arial Narrow" w:hAnsi="Arial Narrow" w:cs="Calibri"/>
                <w:color w:val="000000"/>
                <w:sz w:val="20"/>
                <w:szCs w:val="20"/>
              </w:rPr>
              <w:t>,</w:t>
            </w:r>
            <w:r w:rsidRPr="00B867E4">
              <w:rPr>
                <w:rFonts w:ascii="Arial Narrow" w:hAnsi="Arial Narrow" w:cs="Calibri"/>
                <w:color w:val="000000"/>
                <w:sz w:val="20"/>
                <w:szCs w:val="20"/>
              </w:rPr>
              <w:t>480</w:t>
            </w:r>
          </w:p>
          <w:p w14:paraId="422AE07D" w14:textId="77777777" w:rsidR="00B867E4"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Pr>
                <w:rFonts w:ascii="Arial Narrow" w:hAnsi="Arial Narrow" w:cs="Calibri"/>
                <w:bCs/>
                <w:sz w:val="20"/>
                <w:szCs w:val="20"/>
              </w:rPr>
              <w:t>(Female=</w:t>
            </w:r>
            <w:r w:rsidRPr="00B867E4">
              <w:rPr>
                <w:rFonts w:ascii="Arial Narrow" w:hAnsi="Arial Narrow" w:cs="Calibri"/>
                <w:bCs/>
                <w:sz w:val="20"/>
                <w:szCs w:val="20"/>
              </w:rPr>
              <w:t>7000</w:t>
            </w:r>
          </w:p>
          <w:p w14:paraId="751FF674" w14:textId="23949C93"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Pr>
                <w:rFonts w:ascii="Arial Narrow" w:hAnsi="Arial Narrow" w:cs="Calibri"/>
                <w:bCs/>
                <w:sz w:val="20"/>
                <w:szCs w:val="20"/>
              </w:rPr>
              <w:t>Male=</w:t>
            </w:r>
            <w:r w:rsidRPr="00B867E4">
              <w:rPr>
                <w:rFonts w:ascii="Arial Narrow" w:hAnsi="Arial Narrow" w:cs="Calibri"/>
                <w:bCs/>
                <w:sz w:val="20"/>
                <w:szCs w:val="20"/>
              </w:rPr>
              <w:t>6480</w:t>
            </w:r>
            <w:r>
              <w:rPr>
                <w:rFonts w:ascii="Arial Narrow" w:hAnsi="Arial Narrow" w:cs="Calibri"/>
                <w:bCs/>
                <w:sz w:val="20"/>
                <w:szCs w:val="20"/>
              </w:rPr>
              <w:t>)</w:t>
            </w:r>
          </w:p>
        </w:tc>
        <w:tc>
          <w:tcPr>
            <w:tcW w:w="562" w:type="pct"/>
          </w:tcPr>
          <w:p w14:paraId="663EC8F5" w14:textId="24C22711"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color w:val="000000"/>
                <w:sz w:val="20"/>
                <w:szCs w:val="20"/>
              </w:rPr>
              <w:t>15</w:t>
            </w:r>
            <w:r>
              <w:rPr>
                <w:rFonts w:ascii="Arial Narrow" w:hAnsi="Arial Narrow" w:cs="Calibri"/>
                <w:color w:val="000000"/>
                <w:sz w:val="20"/>
                <w:szCs w:val="20"/>
              </w:rPr>
              <w:t>3</w:t>
            </w:r>
            <w:r w:rsidRPr="002C3476">
              <w:rPr>
                <w:rFonts w:ascii="Arial Narrow" w:hAnsi="Arial Narrow" w:cs="Calibri"/>
                <w:color w:val="000000"/>
                <w:sz w:val="20"/>
                <w:szCs w:val="20"/>
              </w:rPr>
              <w:t>%</w:t>
            </w:r>
          </w:p>
        </w:tc>
        <w:tc>
          <w:tcPr>
            <w:tcW w:w="769" w:type="pct"/>
          </w:tcPr>
          <w:p w14:paraId="11B052EC" w14:textId="1BA5E60A" w:rsidR="00B867E4" w:rsidRPr="002C3476" w:rsidRDefault="00B867E4" w:rsidP="00B867E4">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The community hygiene promoters used to work six days a week, the reason for the extensive outreach is that the IDPs targeted were densely populated and overcrowded, each hygiene promoter was required to reach at least 20 households each day.</w:t>
            </w:r>
          </w:p>
        </w:tc>
      </w:tr>
      <w:tr w:rsidR="00B867E4" w:rsidRPr="002C3476" w14:paraId="79F4408B" w14:textId="77777777" w:rsidTr="009C10C2">
        <w:trPr>
          <w:trHeight w:val="829"/>
          <w:jc w:val="center"/>
        </w:trPr>
        <w:tc>
          <w:tcPr>
            <w:cnfStyle w:val="001000000000" w:firstRow="0" w:lastRow="0" w:firstColumn="1" w:lastColumn="0" w:oddVBand="0" w:evenVBand="0" w:oddHBand="0" w:evenHBand="0" w:firstRowFirstColumn="0" w:firstRowLastColumn="0" w:lastRowFirstColumn="0" w:lastRowLastColumn="0"/>
            <w:tcW w:w="1151" w:type="pct"/>
            <w:vMerge w:val="restart"/>
          </w:tcPr>
          <w:p w14:paraId="29A915B7" w14:textId="77777777" w:rsidR="00B867E4" w:rsidRPr="002C3476" w:rsidRDefault="00B867E4" w:rsidP="00B867E4">
            <w:pPr>
              <w:spacing w:line="276" w:lineRule="auto"/>
              <w:rPr>
                <w:rFonts w:ascii="Arial Narrow" w:hAnsi="Arial Narrow" w:cs="Calibri"/>
                <w:bCs w:val="0"/>
                <w:sz w:val="20"/>
                <w:szCs w:val="20"/>
              </w:rPr>
            </w:pPr>
          </w:p>
          <w:p w14:paraId="2180F70F" w14:textId="77777777" w:rsidR="00AF65DC" w:rsidRDefault="00AF65DC" w:rsidP="00B867E4">
            <w:pPr>
              <w:spacing w:line="276" w:lineRule="auto"/>
              <w:rPr>
                <w:rFonts w:ascii="Arial Narrow" w:hAnsi="Arial Narrow" w:cs="Calibri"/>
                <w:b w:val="0"/>
                <w:sz w:val="20"/>
                <w:szCs w:val="20"/>
              </w:rPr>
            </w:pPr>
          </w:p>
          <w:p w14:paraId="0A92B0DB" w14:textId="77777777" w:rsidR="00AF65DC" w:rsidRDefault="00B867E4" w:rsidP="00B867E4">
            <w:pPr>
              <w:spacing w:line="276" w:lineRule="auto"/>
              <w:rPr>
                <w:rFonts w:ascii="Arial Narrow" w:hAnsi="Arial Narrow" w:cs="Calibri"/>
                <w:b w:val="0"/>
                <w:sz w:val="20"/>
                <w:szCs w:val="20"/>
              </w:rPr>
            </w:pPr>
            <w:r w:rsidRPr="002C3476">
              <w:rPr>
                <w:rFonts w:ascii="Arial Narrow" w:hAnsi="Arial Narrow" w:cs="Calibri"/>
                <w:bCs w:val="0"/>
                <w:sz w:val="20"/>
                <w:szCs w:val="20"/>
              </w:rPr>
              <w:t xml:space="preserve">Output 1.2: </w:t>
            </w:r>
          </w:p>
          <w:p w14:paraId="10D6AB7F" w14:textId="54743E9B" w:rsidR="00B867E4" w:rsidRPr="002C3476" w:rsidRDefault="00B867E4" w:rsidP="00B867E4">
            <w:pPr>
              <w:spacing w:line="276" w:lineRule="auto"/>
              <w:rPr>
                <w:rFonts w:ascii="Arial Narrow" w:hAnsi="Arial Narrow" w:cs="Calibri"/>
                <w:bCs w:val="0"/>
                <w:sz w:val="20"/>
                <w:szCs w:val="20"/>
              </w:rPr>
            </w:pPr>
            <w:r w:rsidRPr="00AF65DC">
              <w:rPr>
                <w:rFonts w:ascii="Arial Narrow" w:hAnsi="Arial Narrow" w:cs="Calibri"/>
                <w:b w:val="0"/>
                <w:sz w:val="20"/>
                <w:szCs w:val="20"/>
              </w:rPr>
              <w:t>Women and girls at risk of COVID-19, access and benefit from relevant prevention and mitigation measures targeting 8,800 women and girls in Somalia</w:t>
            </w:r>
          </w:p>
        </w:tc>
        <w:tc>
          <w:tcPr>
            <w:tcW w:w="1017" w:type="pct"/>
          </w:tcPr>
          <w:p w14:paraId="167DDA04" w14:textId="008B5A03" w:rsidR="00B867E4" w:rsidRPr="002C3476" w:rsidRDefault="00B867E4" w:rsidP="00B867E4">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 xml:space="preserve">Number of women reached through awareness raising and education on COVID-19 prevention and mitigation in the IDP settings in Mogadishu, Kismayo, Baidoa and </w:t>
            </w:r>
            <w:proofErr w:type="spellStart"/>
            <w:r w:rsidRPr="002C3476">
              <w:rPr>
                <w:rFonts w:ascii="Arial Narrow" w:hAnsi="Arial Narrow" w:cs="Calibri"/>
                <w:bCs/>
                <w:sz w:val="20"/>
                <w:szCs w:val="20"/>
              </w:rPr>
              <w:t>Garowe</w:t>
            </w:r>
            <w:proofErr w:type="spellEnd"/>
            <w:r w:rsidRPr="002C3476">
              <w:rPr>
                <w:rFonts w:ascii="Arial Narrow" w:hAnsi="Arial Narrow" w:cs="Calibri"/>
                <w:bCs/>
                <w:sz w:val="20"/>
                <w:szCs w:val="20"/>
              </w:rPr>
              <w:t>.</w:t>
            </w:r>
          </w:p>
        </w:tc>
        <w:tc>
          <w:tcPr>
            <w:tcW w:w="421" w:type="pct"/>
          </w:tcPr>
          <w:p w14:paraId="7D08E659" w14:textId="77777777"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p>
          <w:p w14:paraId="75218BBD" w14:textId="5979EC8D"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rPr>
            </w:pPr>
            <w:r w:rsidRPr="002C3476">
              <w:rPr>
                <w:rFonts w:ascii="Arial Narrow" w:hAnsi="Arial Narrow" w:cs="Calibri"/>
                <w:bCs/>
                <w:color w:val="000000"/>
                <w:sz w:val="20"/>
                <w:szCs w:val="20"/>
              </w:rPr>
              <w:t>400</w:t>
            </w:r>
          </w:p>
        </w:tc>
        <w:tc>
          <w:tcPr>
            <w:tcW w:w="518" w:type="pct"/>
          </w:tcPr>
          <w:p w14:paraId="3574CB25" w14:textId="77777777"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p>
          <w:p w14:paraId="22FACC05" w14:textId="5CA20FD3"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rPr>
            </w:pPr>
            <w:r w:rsidRPr="002C3476">
              <w:rPr>
                <w:rFonts w:ascii="Arial Narrow" w:hAnsi="Arial Narrow" w:cs="Calibri"/>
                <w:bCs/>
                <w:color w:val="000000"/>
                <w:sz w:val="20"/>
                <w:szCs w:val="20"/>
              </w:rPr>
              <w:t>6,000</w:t>
            </w:r>
          </w:p>
        </w:tc>
        <w:tc>
          <w:tcPr>
            <w:tcW w:w="562" w:type="pct"/>
          </w:tcPr>
          <w:p w14:paraId="5045F322" w14:textId="77777777"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p>
          <w:p w14:paraId="6DFF1233" w14:textId="77777777"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bCs/>
                <w:color w:val="000000"/>
                <w:sz w:val="20"/>
                <w:szCs w:val="20"/>
              </w:rPr>
              <w:t>6,560</w:t>
            </w:r>
          </w:p>
          <w:p w14:paraId="0A71A71F" w14:textId="77777777"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rPr>
            </w:pPr>
          </w:p>
        </w:tc>
        <w:tc>
          <w:tcPr>
            <w:tcW w:w="562" w:type="pct"/>
          </w:tcPr>
          <w:p w14:paraId="6D6A291C" w14:textId="77777777"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p>
          <w:p w14:paraId="452518CB" w14:textId="66D90394"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rPr>
            </w:pPr>
            <w:r w:rsidRPr="002C3476">
              <w:rPr>
                <w:rFonts w:ascii="Arial Narrow" w:hAnsi="Arial Narrow" w:cs="Calibri"/>
                <w:bCs/>
                <w:color w:val="000000"/>
                <w:sz w:val="20"/>
                <w:szCs w:val="20"/>
              </w:rPr>
              <w:t>110%</w:t>
            </w:r>
          </w:p>
        </w:tc>
        <w:tc>
          <w:tcPr>
            <w:tcW w:w="769" w:type="pct"/>
          </w:tcPr>
          <w:p w14:paraId="3B34F6FE" w14:textId="77777777" w:rsidR="00B867E4" w:rsidRPr="002C3476" w:rsidRDefault="00B867E4" w:rsidP="00B867E4">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p>
        </w:tc>
      </w:tr>
      <w:tr w:rsidR="00B867E4" w:rsidRPr="002C3476" w14:paraId="2273044A" w14:textId="77777777" w:rsidTr="009C10C2">
        <w:trPr>
          <w:cnfStyle w:val="000000100000" w:firstRow="0" w:lastRow="0" w:firstColumn="0" w:lastColumn="0" w:oddVBand="0" w:evenVBand="0" w:oddHBand="1" w:evenHBand="0" w:firstRowFirstColumn="0" w:firstRowLastColumn="0" w:lastRowFirstColumn="0" w:lastRowLastColumn="0"/>
          <w:trHeight w:val="829"/>
          <w:jc w:val="center"/>
        </w:trPr>
        <w:tc>
          <w:tcPr>
            <w:cnfStyle w:val="001000000000" w:firstRow="0" w:lastRow="0" w:firstColumn="1" w:lastColumn="0" w:oddVBand="0" w:evenVBand="0" w:oddHBand="0" w:evenHBand="0" w:firstRowFirstColumn="0" w:firstRowLastColumn="0" w:lastRowFirstColumn="0" w:lastRowLastColumn="0"/>
            <w:tcW w:w="1151" w:type="pct"/>
            <w:vMerge/>
          </w:tcPr>
          <w:p w14:paraId="310A8D1C" w14:textId="77777777" w:rsidR="00B867E4" w:rsidRPr="002C3476" w:rsidRDefault="00B867E4" w:rsidP="00B867E4">
            <w:pPr>
              <w:spacing w:line="276" w:lineRule="auto"/>
              <w:rPr>
                <w:rFonts w:ascii="Arial Narrow" w:hAnsi="Arial Narrow" w:cs="Calibri"/>
                <w:bCs w:val="0"/>
                <w:sz w:val="20"/>
                <w:szCs w:val="20"/>
              </w:rPr>
            </w:pPr>
          </w:p>
        </w:tc>
        <w:tc>
          <w:tcPr>
            <w:tcW w:w="1017" w:type="pct"/>
          </w:tcPr>
          <w:p w14:paraId="7CD42DA1" w14:textId="2054EC9B" w:rsidR="00B867E4" w:rsidRPr="002C3476" w:rsidRDefault="00B867E4" w:rsidP="00B867E4">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Number of women benefiting from COVID-19 mitigation and prevention tools</w:t>
            </w:r>
          </w:p>
        </w:tc>
        <w:tc>
          <w:tcPr>
            <w:tcW w:w="421" w:type="pct"/>
          </w:tcPr>
          <w:p w14:paraId="72E77E1C" w14:textId="63DD144A"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20"/>
                <w:szCs w:val="20"/>
              </w:rPr>
            </w:pPr>
            <w:r w:rsidRPr="002C3476">
              <w:rPr>
                <w:rFonts w:ascii="Arial Narrow" w:hAnsi="Arial Narrow" w:cs="Calibri"/>
                <w:bCs/>
                <w:color w:val="000000"/>
                <w:sz w:val="20"/>
                <w:szCs w:val="20"/>
              </w:rPr>
              <w:t>400</w:t>
            </w:r>
          </w:p>
        </w:tc>
        <w:tc>
          <w:tcPr>
            <w:tcW w:w="518" w:type="pct"/>
          </w:tcPr>
          <w:p w14:paraId="35DDE57E" w14:textId="3360516C"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20"/>
                <w:szCs w:val="20"/>
              </w:rPr>
            </w:pPr>
            <w:r w:rsidRPr="002C3476">
              <w:rPr>
                <w:rFonts w:ascii="Arial Narrow" w:hAnsi="Arial Narrow" w:cs="Calibri"/>
                <w:bCs/>
                <w:color w:val="000000"/>
                <w:sz w:val="20"/>
                <w:szCs w:val="20"/>
              </w:rPr>
              <w:t>2,800</w:t>
            </w:r>
          </w:p>
        </w:tc>
        <w:tc>
          <w:tcPr>
            <w:tcW w:w="562" w:type="pct"/>
          </w:tcPr>
          <w:p w14:paraId="1CB9ED37" w14:textId="0FE5C8E0"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20"/>
                <w:szCs w:val="20"/>
              </w:rPr>
            </w:pPr>
            <w:r w:rsidRPr="002C3476">
              <w:rPr>
                <w:rFonts w:ascii="Arial Narrow" w:hAnsi="Arial Narrow" w:cs="Calibri"/>
                <w:bCs/>
                <w:color w:val="000000"/>
                <w:sz w:val="20"/>
                <w:szCs w:val="20"/>
              </w:rPr>
              <w:t>2,800</w:t>
            </w:r>
          </w:p>
        </w:tc>
        <w:tc>
          <w:tcPr>
            <w:tcW w:w="562" w:type="pct"/>
          </w:tcPr>
          <w:p w14:paraId="23CE13AD" w14:textId="4F36F98B"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20"/>
                <w:szCs w:val="20"/>
              </w:rPr>
            </w:pPr>
            <w:r w:rsidRPr="002C3476">
              <w:rPr>
                <w:rFonts w:ascii="Arial Narrow" w:hAnsi="Arial Narrow" w:cs="Calibri"/>
                <w:bCs/>
                <w:sz w:val="20"/>
                <w:szCs w:val="20"/>
              </w:rPr>
              <w:t>100%</w:t>
            </w:r>
          </w:p>
        </w:tc>
        <w:tc>
          <w:tcPr>
            <w:tcW w:w="769" w:type="pct"/>
          </w:tcPr>
          <w:p w14:paraId="33D58C45" w14:textId="77777777" w:rsidR="00B867E4" w:rsidRPr="002C3476" w:rsidRDefault="00B867E4" w:rsidP="00B867E4">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p>
        </w:tc>
      </w:tr>
      <w:tr w:rsidR="00B867E4" w:rsidRPr="002C3476" w14:paraId="0BF9D66D" w14:textId="77777777" w:rsidTr="009C10C2">
        <w:trPr>
          <w:trHeight w:val="829"/>
          <w:jc w:val="center"/>
        </w:trPr>
        <w:tc>
          <w:tcPr>
            <w:cnfStyle w:val="001000000000" w:firstRow="0" w:lastRow="0" w:firstColumn="1" w:lastColumn="0" w:oddVBand="0" w:evenVBand="0" w:oddHBand="0" w:evenHBand="0" w:firstRowFirstColumn="0" w:firstRowLastColumn="0" w:lastRowFirstColumn="0" w:lastRowLastColumn="0"/>
            <w:tcW w:w="1151" w:type="pct"/>
          </w:tcPr>
          <w:p w14:paraId="246EF795" w14:textId="77777777" w:rsidR="00AF65DC" w:rsidRDefault="00B867E4" w:rsidP="00B867E4">
            <w:pPr>
              <w:spacing w:line="276" w:lineRule="auto"/>
              <w:rPr>
                <w:rFonts w:ascii="Arial Narrow" w:hAnsi="Arial Narrow" w:cs="Calibri"/>
                <w:b w:val="0"/>
                <w:sz w:val="20"/>
                <w:szCs w:val="20"/>
              </w:rPr>
            </w:pPr>
            <w:r w:rsidRPr="002C3476">
              <w:rPr>
                <w:rFonts w:ascii="Arial Narrow" w:hAnsi="Arial Narrow" w:cs="Calibri"/>
                <w:bCs w:val="0"/>
                <w:sz w:val="20"/>
                <w:szCs w:val="20"/>
              </w:rPr>
              <w:t xml:space="preserve">OUTCOME 3: </w:t>
            </w:r>
          </w:p>
          <w:p w14:paraId="6DBC5083" w14:textId="38976E4B" w:rsidR="00B867E4" w:rsidRPr="002C3476" w:rsidRDefault="00B867E4" w:rsidP="00B867E4">
            <w:pPr>
              <w:spacing w:line="276" w:lineRule="auto"/>
              <w:rPr>
                <w:rFonts w:ascii="Arial Narrow" w:hAnsi="Arial Narrow" w:cs="Calibri"/>
                <w:bCs w:val="0"/>
                <w:sz w:val="20"/>
                <w:szCs w:val="20"/>
              </w:rPr>
            </w:pPr>
            <w:r w:rsidRPr="00AF65DC">
              <w:rPr>
                <w:rFonts w:ascii="Arial Narrow" w:hAnsi="Arial Narrow" w:cs="Calibri"/>
                <w:b w:val="0"/>
                <w:sz w:val="20"/>
                <w:szCs w:val="20"/>
              </w:rPr>
              <w:t>Improved leadership of 600 women and girls in COVID-19 prevention, response and recovery interventions in Somalia</w:t>
            </w:r>
          </w:p>
        </w:tc>
        <w:tc>
          <w:tcPr>
            <w:tcW w:w="1017" w:type="pct"/>
          </w:tcPr>
          <w:p w14:paraId="6C69B6A9" w14:textId="78E2E940" w:rsidR="00B867E4" w:rsidRPr="002C3476" w:rsidRDefault="00B867E4" w:rsidP="00B867E4">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Proportion women and girls in COVID-19 prevention, response and recovery interventions in Somalia reporting adequate leadership skills in COVID-19 response</w:t>
            </w:r>
          </w:p>
        </w:tc>
        <w:tc>
          <w:tcPr>
            <w:tcW w:w="421" w:type="pct"/>
          </w:tcPr>
          <w:p w14:paraId="2E916203" w14:textId="64BBE8FA"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bCs/>
                <w:color w:val="000000"/>
                <w:sz w:val="20"/>
                <w:szCs w:val="20"/>
              </w:rPr>
              <w:t>Not collected</w:t>
            </w:r>
          </w:p>
        </w:tc>
        <w:tc>
          <w:tcPr>
            <w:tcW w:w="518" w:type="pct"/>
          </w:tcPr>
          <w:p w14:paraId="1A69E73B" w14:textId="1F3CF401"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sz w:val="20"/>
                <w:szCs w:val="20"/>
              </w:rPr>
              <w:t>Not established</w:t>
            </w:r>
          </w:p>
        </w:tc>
        <w:tc>
          <w:tcPr>
            <w:tcW w:w="562" w:type="pct"/>
          </w:tcPr>
          <w:p w14:paraId="6BD8899D" w14:textId="659B32BC"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bCs/>
                <w:color w:val="000000"/>
                <w:sz w:val="20"/>
                <w:szCs w:val="20"/>
              </w:rPr>
              <w:t>70%</w:t>
            </w:r>
          </w:p>
        </w:tc>
        <w:tc>
          <w:tcPr>
            <w:tcW w:w="562" w:type="pct"/>
          </w:tcPr>
          <w:p w14:paraId="6D243B4D" w14:textId="614B468D"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70%</w:t>
            </w:r>
          </w:p>
        </w:tc>
        <w:tc>
          <w:tcPr>
            <w:tcW w:w="769" w:type="pct"/>
          </w:tcPr>
          <w:p w14:paraId="2203EF23" w14:textId="0840A158"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N/A</w:t>
            </w:r>
          </w:p>
        </w:tc>
      </w:tr>
      <w:tr w:rsidR="00B867E4" w:rsidRPr="002C3476" w14:paraId="048551FB" w14:textId="77777777" w:rsidTr="009C10C2">
        <w:trPr>
          <w:cnfStyle w:val="000000100000" w:firstRow="0" w:lastRow="0" w:firstColumn="0" w:lastColumn="0" w:oddVBand="0" w:evenVBand="0" w:oddHBand="1" w:evenHBand="0" w:firstRowFirstColumn="0" w:firstRowLastColumn="0" w:lastRowFirstColumn="0" w:lastRowLastColumn="0"/>
          <w:trHeight w:val="829"/>
          <w:jc w:val="center"/>
        </w:trPr>
        <w:tc>
          <w:tcPr>
            <w:cnfStyle w:val="001000000000" w:firstRow="0" w:lastRow="0" w:firstColumn="1" w:lastColumn="0" w:oddVBand="0" w:evenVBand="0" w:oddHBand="0" w:evenHBand="0" w:firstRowFirstColumn="0" w:firstRowLastColumn="0" w:lastRowFirstColumn="0" w:lastRowLastColumn="0"/>
            <w:tcW w:w="1151" w:type="pct"/>
            <w:vMerge w:val="restart"/>
          </w:tcPr>
          <w:p w14:paraId="06FEB6C8" w14:textId="77777777" w:rsidR="00B867E4" w:rsidRPr="002C3476" w:rsidRDefault="00B867E4" w:rsidP="00B867E4">
            <w:pPr>
              <w:spacing w:line="276" w:lineRule="auto"/>
              <w:rPr>
                <w:rFonts w:ascii="Arial Narrow" w:hAnsi="Arial Narrow" w:cs="Calibri"/>
                <w:bCs w:val="0"/>
                <w:sz w:val="20"/>
                <w:szCs w:val="20"/>
              </w:rPr>
            </w:pPr>
          </w:p>
          <w:p w14:paraId="237F5B93" w14:textId="77777777" w:rsidR="00B867E4" w:rsidRPr="002C3476" w:rsidRDefault="00B867E4" w:rsidP="00B867E4">
            <w:pPr>
              <w:spacing w:line="276" w:lineRule="auto"/>
              <w:rPr>
                <w:rFonts w:ascii="Arial Narrow" w:hAnsi="Arial Narrow" w:cs="Calibri"/>
                <w:bCs w:val="0"/>
                <w:sz w:val="20"/>
                <w:szCs w:val="20"/>
              </w:rPr>
            </w:pPr>
          </w:p>
          <w:p w14:paraId="693C46E8" w14:textId="77777777" w:rsidR="00B867E4" w:rsidRPr="002C3476" w:rsidRDefault="00B867E4" w:rsidP="00B867E4">
            <w:pPr>
              <w:spacing w:line="276" w:lineRule="auto"/>
              <w:rPr>
                <w:rFonts w:ascii="Arial Narrow" w:hAnsi="Arial Narrow" w:cs="Calibri"/>
                <w:bCs w:val="0"/>
                <w:sz w:val="20"/>
                <w:szCs w:val="20"/>
              </w:rPr>
            </w:pPr>
          </w:p>
          <w:p w14:paraId="6B2E20C1" w14:textId="77777777" w:rsidR="00B867E4" w:rsidRPr="002C3476" w:rsidRDefault="00B867E4" w:rsidP="00B867E4">
            <w:pPr>
              <w:spacing w:line="276" w:lineRule="auto"/>
              <w:rPr>
                <w:rFonts w:ascii="Arial Narrow" w:hAnsi="Arial Narrow" w:cs="Calibri"/>
                <w:bCs w:val="0"/>
                <w:sz w:val="20"/>
                <w:szCs w:val="20"/>
              </w:rPr>
            </w:pPr>
          </w:p>
          <w:p w14:paraId="43393EF4" w14:textId="77777777" w:rsidR="00B867E4" w:rsidRPr="002C3476" w:rsidRDefault="00B867E4" w:rsidP="00B867E4">
            <w:pPr>
              <w:spacing w:line="276" w:lineRule="auto"/>
              <w:rPr>
                <w:rFonts w:ascii="Arial Narrow" w:hAnsi="Arial Narrow" w:cs="Calibri"/>
                <w:bCs w:val="0"/>
                <w:sz w:val="20"/>
                <w:szCs w:val="20"/>
              </w:rPr>
            </w:pPr>
          </w:p>
          <w:p w14:paraId="1FA8C34C" w14:textId="77777777" w:rsidR="00B867E4" w:rsidRPr="002C3476" w:rsidRDefault="00B867E4" w:rsidP="00B867E4">
            <w:pPr>
              <w:spacing w:line="276" w:lineRule="auto"/>
              <w:rPr>
                <w:rFonts w:ascii="Arial Narrow" w:hAnsi="Arial Narrow" w:cs="Calibri"/>
                <w:bCs w:val="0"/>
                <w:sz w:val="20"/>
                <w:szCs w:val="20"/>
              </w:rPr>
            </w:pPr>
          </w:p>
          <w:p w14:paraId="7E285A86" w14:textId="77777777" w:rsidR="00AF65DC" w:rsidRDefault="00B867E4" w:rsidP="00B867E4">
            <w:pPr>
              <w:spacing w:line="276" w:lineRule="auto"/>
              <w:rPr>
                <w:rFonts w:ascii="Arial Narrow" w:hAnsi="Arial Narrow" w:cs="Calibri"/>
                <w:b w:val="0"/>
                <w:sz w:val="20"/>
                <w:szCs w:val="20"/>
              </w:rPr>
            </w:pPr>
            <w:r w:rsidRPr="002C3476">
              <w:rPr>
                <w:rFonts w:ascii="Arial Narrow" w:hAnsi="Arial Narrow" w:cs="Calibri"/>
                <w:bCs w:val="0"/>
                <w:sz w:val="20"/>
                <w:szCs w:val="20"/>
              </w:rPr>
              <w:t xml:space="preserve">Output 3.1:  </w:t>
            </w:r>
          </w:p>
          <w:p w14:paraId="17E9696F" w14:textId="501CDBC8" w:rsidR="00B867E4" w:rsidRPr="002C3476" w:rsidRDefault="00B867E4" w:rsidP="00B867E4">
            <w:pPr>
              <w:spacing w:line="276" w:lineRule="auto"/>
              <w:rPr>
                <w:rFonts w:ascii="Arial Narrow" w:hAnsi="Arial Narrow" w:cs="Calibri"/>
                <w:bCs w:val="0"/>
                <w:sz w:val="20"/>
                <w:szCs w:val="20"/>
              </w:rPr>
            </w:pPr>
            <w:r w:rsidRPr="00AF65DC">
              <w:rPr>
                <w:rFonts w:ascii="Arial Narrow" w:hAnsi="Arial Narrow" w:cs="Calibri"/>
                <w:b w:val="0"/>
                <w:sz w:val="20"/>
                <w:szCs w:val="20"/>
              </w:rPr>
              <w:t>Women and girls at risk of COVID -19 infection in target locations have improved access to information, capacities and knowledge to lead and participate in decision making and coordination mechanisms</w:t>
            </w:r>
          </w:p>
        </w:tc>
        <w:tc>
          <w:tcPr>
            <w:tcW w:w="1017" w:type="pct"/>
          </w:tcPr>
          <w:p w14:paraId="707E8117" w14:textId="3968C054" w:rsidR="00B867E4" w:rsidRPr="002C3476" w:rsidRDefault="00B867E4" w:rsidP="00B867E4">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Number women and girls provided with leadership skills in COVID-19 prevention, response and recovery interventions in Somalia</w:t>
            </w:r>
          </w:p>
        </w:tc>
        <w:tc>
          <w:tcPr>
            <w:tcW w:w="421" w:type="pct"/>
          </w:tcPr>
          <w:p w14:paraId="402B5148" w14:textId="547C5583"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0</w:t>
            </w:r>
          </w:p>
        </w:tc>
        <w:tc>
          <w:tcPr>
            <w:tcW w:w="518" w:type="pct"/>
          </w:tcPr>
          <w:p w14:paraId="58DA0FCC" w14:textId="40E96B7D"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600</w:t>
            </w:r>
          </w:p>
        </w:tc>
        <w:tc>
          <w:tcPr>
            <w:tcW w:w="562" w:type="pct"/>
          </w:tcPr>
          <w:p w14:paraId="409CDA61" w14:textId="70408603"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575</w:t>
            </w:r>
          </w:p>
        </w:tc>
        <w:tc>
          <w:tcPr>
            <w:tcW w:w="562" w:type="pct"/>
          </w:tcPr>
          <w:p w14:paraId="5C7289D6" w14:textId="76621F31"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color w:val="000000"/>
                <w:sz w:val="20"/>
                <w:szCs w:val="20"/>
              </w:rPr>
              <w:t>96%</w:t>
            </w:r>
          </w:p>
        </w:tc>
        <w:tc>
          <w:tcPr>
            <w:tcW w:w="769" w:type="pct"/>
          </w:tcPr>
          <w:p w14:paraId="311EC556" w14:textId="77777777" w:rsidR="00B867E4" w:rsidRPr="002C3476" w:rsidRDefault="00B867E4" w:rsidP="00B867E4">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p>
        </w:tc>
      </w:tr>
      <w:tr w:rsidR="00B867E4" w:rsidRPr="002C3476" w14:paraId="57418844" w14:textId="77777777" w:rsidTr="009C10C2">
        <w:trPr>
          <w:trHeight w:val="829"/>
          <w:jc w:val="center"/>
        </w:trPr>
        <w:tc>
          <w:tcPr>
            <w:cnfStyle w:val="001000000000" w:firstRow="0" w:lastRow="0" w:firstColumn="1" w:lastColumn="0" w:oddVBand="0" w:evenVBand="0" w:oddHBand="0" w:evenHBand="0" w:firstRowFirstColumn="0" w:firstRowLastColumn="0" w:lastRowFirstColumn="0" w:lastRowLastColumn="0"/>
            <w:tcW w:w="1151" w:type="pct"/>
            <w:vMerge/>
          </w:tcPr>
          <w:p w14:paraId="082E607D" w14:textId="77777777" w:rsidR="00B867E4" w:rsidRPr="002C3476" w:rsidRDefault="00B867E4" w:rsidP="00B867E4">
            <w:pPr>
              <w:spacing w:line="276" w:lineRule="auto"/>
              <w:rPr>
                <w:rFonts w:ascii="Arial Narrow" w:hAnsi="Arial Narrow" w:cs="Calibri"/>
                <w:bCs w:val="0"/>
                <w:sz w:val="20"/>
                <w:szCs w:val="20"/>
              </w:rPr>
            </w:pPr>
          </w:p>
        </w:tc>
        <w:tc>
          <w:tcPr>
            <w:tcW w:w="1017" w:type="pct"/>
          </w:tcPr>
          <w:p w14:paraId="76384CEF" w14:textId="28BE03FD" w:rsidR="00B867E4" w:rsidRPr="002C3476" w:rsidRDefault="00B867E4" w:rsidP="00B867E4">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Number of men, women and girls reached indirectly with COVID-19 information</w:t>
            </w:r>
          </w:p>
        </w:tc>
        <w:tc>
          <w:tcPr>
            <w:tcW w:w="421" w:type="pct"/>
          </w:tcPr>
          <w:p w14:paraId="68EC6F7F" w14:textId="55CD7FA3"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0</w:t>
            </w:r>
          </w:p>
        </w:tc>
        <w:tc>
          <w:tcPr>
            <w:tcW w:w="518" w:type="pct"/>
          </w:tcPr>
          <w:p w14:paraId="517E52F2" w14:textId="47A67944"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10,000</w:t>
            </w:r>
          </w:p>
        </w:tc>
        <w:tc>
          <w:tcPr>
            <w:tcW w:w="562" w:type="pct"/>
          </w:tcPr>
          <w:p w14:paraId="4A36458D" w14:textId="77777777" w:rsidR="00B867E4"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sz w:val="20"/>
                <w:szCs w:val="20"/>
              </w:rPr>
            </w:pPr>
            <w:r w:rsidRPr="002C3476">
              <w:rPr>
                <w:rFonts w:ascii="Arial Narrow" w:hAnsi="Arial Narrow" w:cs="Calibri"/>
                <w:color w:val="000000"/>
                <w:sz w:val="20"/>
                <w:szCs w:val="20"/>
              </w:rPr>
              <w:t>10,000</w:t>
            </w:r>
          </w:p>
          <w:p w14:paraId="4F59E900" w14:textId="4CF789BB" w:rsidR="00B867E4"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Pr>
                <w:rFonts w:ascii="Arial Narrow" w:hAnsi="Arial Narrow" w:cs="Calibri"/>
                <w:bCs/>
                <w:color w:val="000000"/>
                <w:sz w:val="20"/>
                <w:szCs w:val="20"/>
              </w:rPr>
              <w:t>(Female=</w:t>
            </w:r>
            <w:r w:rsidRPr="00B867E4">
              <w:rPr>
                <w:rFonts w:ascii="Arial Narrow" w:hAnsi="Arial Narrow" w:cs="Calibri"/>
                <w:bCs/>
                <w:color w:val="000000"/>
                <w:sz w:val="20"/>
                <w:szCs w:val="20"/>
              </w:rPr>
              <w:t>6</w:t>
            </w:r>
            <w:r>
              <w:rPr>
                <w:rFonts w:ascii="Arial Narrow" w:hAnsi="Arial Narrow" w:cs="Calibri"/>
                <w:bCs/>
                <w:color w:val="000000"/>
                <w:sz w:val="20"/>
                <w:szCs w:val="20"/>
              </w:rPr>
              <w:t>,</w:t>
            </w:r>
            <w:r w:rsidRPr="00B867E4">
              <w:rPr>
                <w:rFonts w:ascii="Arial Narrow" w:hAnsi="Arial Narrow" w:cs="Calibri"/>
                <w:bCs/>
                <w:color w:val="000000"/>
                <w:sz w:val="20"/>
                <w:szCs w:val="20"/>
              </w:rPr>
              <w:t>500</w:t>
            </w:r>
          </w:p>
          <w:p w14:paraId="7640F8C2" w14:textId="4F6B97E2"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Pr>
                <w:rFonts w:ascii="Arial Narrow" w:hAnsi="Arial Narrow" w:cs="Calibri"/>
                <w:bCs/>
                <w:color w:val="000000"/>
                <w:sz w:val="20"/>
                <w:szCs w:val="20"/>
              </w:rPr>
              <w:t>Male=</w:t>
            </w:r>
            <w:r w:rsidRPr="00B867E4">
              <w:rPr>
                <w:rFonts w:ascii="Arial Narrow" w:hAnsi="Arial Narrow" w:cs="Calibri"/>
                <w:bCs/>
                <w:color w:val="000000"/>
                <w:sz w:val="20"/>
                <w:szCs w:val="20"/>
              </w:rPr>
              <w:t>3</w:t>
            </w:r>
            <w:r>
              <w:rPr>
                <w:rFonts w:ascii="Arial Narrow" w:hAnsi="Arial Narrow" w:cs="Calibri"/>
                <w:bCs/>
                <w:color w:val="000000"/>
                <w:sz w:val="20"/>
                <w:szCs w:val="20"/>
              </w:rPr>
              <w:t>,</w:t>
            </w:r>
            <w:r w:rsidRPr="00B867E4">
              <w:rPr>
                <w:rFonts w:ascii="Arial Narrow" w:hAnsi="Arial Narrow" w:cs="Calibri"/>
                <w:bCs/>
                <w:color w:val="000000"/>
                <w:sz w:val="20"/>
                <w:szCs w:val="20"/>
              </w:rPr>
              <w:t>500</w:t>
            </w:r>
            <w:r>
              <w:rPr>
                <w:rFonts w:ascii="Arial Narrow" w:hAnsi="Arial Narrow" w:cs="Calibri"/>
                <w:bCs/>
                <w:color w:val="000000"/>
                <w:sz w:val="20"/>
                <w:szCs w:val="20"/>
              </w:rPr>
              <w:t>)</w:t>
            </w:r>
          </w:p>
        </w:tc>
        <w:tc>
          <w:tcPr>
            <w:tcW w:w="562" w:type="pct"/>
          </w:tcPr>
          <w:p w14:paraId="35942B6E" w14:textId="79B95AC4"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color w:val="000000"/>
                <w:sz w:val="20"/>
                <w:szCs w:val="20"/>
              </w:rPr>
              <w:t>100%</w:t>
            </w:r>
          </w:p>
        </w:tc>
        <w:tc>
          <w:tcPr>
            <w:tcW w:w="769" w:type="pct"/>
          </w:tcPr>
          <w:p w14:paraId="193237BD" w14:textId="77777777" w:rsidR="00B867E4" w:rsidRPr="002C3476" w:rsidRDefault="00B867E4" w:rsidP="00B867E4">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p>
          <w:p w14:paraId="1052E5AB" w14:textId="664F2D2E" w:rsidR="00B867E4" w:rsidRPr="002C3476" w:rsidRDefault="00B867E4" w:rsidP="00B867E4">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p>
        </w:tc>
      </w:tr>
      <w:tr w:rsidR="00B867E4" w:rsidRPr="002C3476" w14:paraId="6460CAAA" w14:textId="77777777" w:rsidTr="009C10C2">
        <w:trPr>
          <w:cnfStyle w:val="000000100000" w:firstRow="0" w:lastRow="0" w:firstColumn="0" w:lastColumn="0" w:oddVBand="0" w:evenVBand="0" w:oddHBand="1" w:evenHBand="0" w:firstRowFirstColumn="0" w:firstRowLastColumn="0" w:lastRowFirstColumn="0" w:lastRowLastColumn="0"/>
          <w:trHeight w:val="829"/>
          <w:jc w:val="center"/>
        </w:trPr>
        <w:tc>
          <w:tcPr>
            <w:cnfStyle w:val="001000000000" w:firstRow="0" w:lastRow="0" w:firstColumn="1" w:lastColumn="0" w:oddVBand="0" w:evenVBand="0" w:oddHBand="0" w:evenHBand="0" w:firstRowFirstColumn="0" w:firstRowLastColumn="0" w:lastRowFirstColumn="0" w:lastRowLastColumn="0"/>
            <w:tcW w:w="1151" w:type="pct"/>
            <w:vMerge/>
          </w:tcPr>
          <w:p w14:paraId="60193CBD" w14:textId="77777777" w:rsidR="00B867E4" w:rsidRPr="002C3476" w:rsidRDefault="00B867E4" w:rsidP="00B867E4">
            <w:pPr>
              <w:spacing w:line="276" w:lineRule="auto"/>
              <w:rPr>
                <w:rFonts w:ascii="Arial Narrow" w:hAnsi="Arial Narrow" w:cs="Calibri"/>
                <w:bCs w:val="0"/>
                <w:sz w:val="20"/>
                <w:szCs w:val="20"/>
              </w:rPr>
            </w:pPr>
          </w:p>
        </w:tc>
        <w:tc>
          <w:tcPr>
            <w:tcW w:w="1017" w:type="pct"/>
          </w:tcPr>
          <w:p w14:paraId="433C0EAE" w14:textId="2C9C2990" w:rsidR="00B867E4" w:rsidRPr="002C3476" w:rsidRDefault="00B867E4" w:rsidP="00B867E4">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 xml:space="preserve">Number of women whose capacity on participation, and decision making in COVID-19 preparedness planning, response and recovery has been strengthened in Mogadishu, Kismayo, Baidoa and </w:t>
            </w:r>
            <w:proofErr w:type="spellStart"/>
            <w:r w:rsidRPr="002C3476">
              <w:rPr>
                <w:rFonts w:ascii="Arial Narrow" w:hAnsi="Arial Narrow" w:cs="Calibri"/>
                <w:bCs/>
                <w:sz w:val="20"/>
                <w:szCs w:val="20"/>
              </w:rPr>
              <w:t>Garowe</w:t>
            </w:r>
            <w:proofErr w:type="spellEnd"/>
            <w:r w:rsidRPr="002C3476">
              <w:rPr>
                <w:rFonts w:ascii="Arial Narrow" w:hAnsi="Arial Narrow" w:cs="Calibri"/>
                <w:bCs/>
                <w:sz w:val="20"/>
                <w:szCs w:val="20"/>
              </w:rPr>
              <w:t>.</w:t>
            </w:r>
          </w:p>
        </w:tc>
        <w:tc>
          <w:tcPr>
            <w:tcW w:w="421" w:type="pct"/>
          </w:tcPr>
          <w:p w14:paraId="720BF1E3" w14:textId="5886F281"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0</w:t>
            </w:r>
          </w:p>
        </w:tc>
        <w:tc>
          <w:tcPr>
            <w:tcW w:w="518" w:type="pct"/>
          </w:tcPr>
          <w:p w14:paraId="4F4B9902" w14:textId="4C121FAC"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300</w:t>
            </w:r>
          </w:p>
        </w:tc>
        <w:tc>
          <w:tcPr>
            <w:tcW w:w="562" w:type="pct"/>
          </w:tcPr>
          <w:p w14:paraId="2239D232" w14:textId="56DBFE26"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358</w:t>
            </w:r>
          </w:p>
        </w:tc>
        <w:tc>
          <w:tcPr>
            <w:tcW w:w="562" w:type="pct"/>
          </w:tcPr>
          <w:p w14:paraId="1F41944B" w14:textId="50B1D5D7" w:rsidR="00B867E4" w:rsidRPr="002C3476" w:rsidRDefault="00B867E4" w:rsidP="00B867E4">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color w:val="000000"/>
                <w:sz w:val="20"/>
                <w:szCs w:val="20"/>
              </w:rPr>
              <w:t>119%</w:t>
            </w:r>
          </w:p>
        </w:tc>
        <w:tc>
          <w:tcPr>
            <w:tcW w:w="769" w:type="pct"/>
          </w:tcPr>
          <w:p w14:paraId="31E2C9B4" w14:textId="2858F368" w:rsidR="00B867E4" w:rsidRPr="002C3476" w:rsidRDefault="00B867E4" w:rsidP="00B867E4">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 xml:space="preserve">Capacity-building on participation and decision-making in COVID-19 preparedness, planning, response and recovery was 300 females, 75 in each location. However, </w:t>
            </w:r>
            <w:r w:rsidRPr="002C3476">
              <w:rPr>
                <w:rFonts w:ascii="Arial Narrow" w:hAnsi="Arial Narrow" w:cs="Calibri"/>
                <w:bCs/>
                <w:sz w:val="20"/>
                <w:szCs w:val="20"/>
              </w:rPr>
              <w:lastRenderedPageBreak/>
              <w:t xml:space="preserve">due to added funds to activity derived from Sept salaries, the total number of participants increased from 300 to 358. In Kismayo and Mogadishu, 75 individuals participated in each region. In Baidoa and </w:t>
            </w:r>
            <w:proofErr w:type="spellStart"/>
            <w:r w:rsidRPr="002C3476">
              <w:rPr>
                <w:rFonts w:ascii="Arial Narrow" w:hAnsi="Arial Narrow" w:cs="Calibri"/>
                <w:bCs/>
                <w:sz w:val="20"/>
                <w:szCs w:val="20"/>
              </w:rPr>
              <w:t>Garowe</w:t>
            </w:r>
            <w:proofErr w:type="spellEnd"/>
            <w:r w:rsidRPr="002C3476">
              <w:rPr>
                <w:rFonts w:ascii="Arial Narrow" w:hAnsi="Arial Narrow" w:cs="Calibri"/>
                <w:bCs/>
                <w:sz w:val="20"/>
                <w:szCs w:val="20"/>
              </w:rPr>
              <w:t>, 104 women and girls participated</w:t>
            </w:r>
          </w:p>
        </w:tc>
      </w:tr>
      <w:tr w:rsidR="00B867E4" w:rsidRPr="002C3476" w14:paraId="104B1297" w14:textId="77777777" w:rsidTr="009C10C2">
        <w:trPr>
          <w:trHeight w:val="829"/>
          <w:jc w:val="center"/>
        </w:trPr>
        <w:tc>
          <w:tcPr>
            <w:cnfStyle w:val="001000000000" w:firstRow="0" w:lastRow="0" w:firstColumn="1" w:lastColumn="0" w:oddVBand="0" w:evenVBand="0" w:oddHBand="0" w:evenHBand="0" w:firstRowFirstColumn="0" w:firstRowLastColumn="0" w:lastRowFirstColumn="0" w:lastRowLastColumn="0"/>
            <w:tcW w:w="1151" w:type="pct"/>
            <w:vMerge/>
          </w:tcPr>
          <w:p w14:paraId="0A1FAD6D" w14:textId="77777777" w:rsidR="00B867E4" w:rsidRPr="002C3476" w:rsidRDefault="00B867E4" w:rsidP="00B867E4">
            <w:pPr>
              <w:spacing w:line="276" w:lineRule="auto"/>
              <w:rPr>
                <w:rFonts w:ascii="Arial Narrow" w:hAnsi="Arial Narrow" w:cs="Calibri"/>
                <w:bCs w:val="0"/>
                <w:sz w:val="20"/>
                <w:szCs w:val="20"/>
              </w:rPr>
            </w:pPr>
          </w:p>
        </w:tc>
        <w:tc>
          <w:tcPr>
            <w:tcW w:w="1017" w:type="pct"/>
          </w:tcPr>
          <w:p w14:paraId="7C4CE538" w14:textId="68048BEB" w:rsidR="00B867E4" w:rsidRPr="002C3476" w:rsidRDefault="00B867E4" w:rsidP="00B867E4">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bCs/>
                <w:sz w:val="20"/>
                <w:szCs w:val="20"/>
              </w:rPr>
              <w:t>Number women and girls trained as trainers (</w:t>
            </w:r>
            <w:proofErr w:type="spellStart"/>
            <w:r w:rsidRPr="002C3476">
              <w:rPr>
                <w:rFonts w:ascii="Arial Narrow" w:hAnsi="Arial Narrow" w:cs="Calibri"/>
                <w:bCs/>
                <w:sz w:val="20"/>
                <w:szCs w:val="20"/>
              </w:rPr>
              <w:t>ToT</w:t>
            </w:r>
            <w:proofErr w:type="spellEnd"/>
            <w:r w:rsidRPr="002C3476">
              <w:rPr>
                <w:rFonts w:ascii="Arial Narrow" w:hAnsi="Arial Narrow" w:cs="Calibri"/>
                <w:bCs/>
                <w:sz w:val="20"/>
                <w:szCs w:val="20"/>
              </w:rPr>
              <w:t xml:space="preserve">) on GBV prevention and response using IASC GBV in emergency guidelines (women and girls drawn from key stakeholders involved in COVID-19 response in target locations)  </w:t>
            </w:r>
          </w:p>
        </w:tc>
        <w:tc>
          <w:tcPr>
            <w:tcW w:w="421" w:type="pct"/>
          </w:tcPr>
          <w:p w14:paraId="2D027F25" w14:textId="6E55D708"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0</w:t>
            </w:r>
          </w:p>
        </w:tc>
        <w:tc>
          <w:tcPr>
            <w:tcW w:w="518" w:type="pct"/>
          </w:tcPr>
          <w:p w14:paraId="53D47433" w14:textId="6E274E08"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300</w:t>
            </w:r>
          </w:p>
        </w:tc>
        <w:tc>
          <w:tcPr>
            <w:tcW w:w="562" w:type="pct"/>
          </w:tcPr>
          <w:p w14:paraId="187AA67D" w14:textId="5165715F"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color w:val="000000"/>
                <w:sz w:val="20"/>
                <w:szCs w:val="20"/>
              </w:rPr>
            </w:pPr>
            <w:r w:rsidRPr="002C3476">
              <w:rPr>
                <w:rFonts w:ascii="Arial Narrow" w:hAnsi="Arial Narrow" w:cs="Calibri"/>
                <w:color w:val="000000"/>
                <w:sz w:val="20"/>
                <w:szCs w:val="20"/>
              </w:rPr>
              <w:t>300</w:t>
            </w:r>
          </w:p>
        </w:tc>
        <w:tc>
          <w:tcPr>
            <w:tcW w:w="562" w:type="pct"/>
          </w:tcPr>
          <w:p w14:paraId="3451DAB5" w14:textId="3BBB224D" w:rsidR="00B867E4" w:rsidRPr="002C3476" w:rsidRDefault="00B867E4" w:rsidP="00B867E4">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r w:rsidRPr="002C3476">
              <w:rPr>
                <w:rFonts w:ascii="Arial Narrow" w:hAnsi="Arial Narrow" w:cs="Calibri"/>
                <w:color w:val="000000"/>
                <w:sz w:val="20"/>
                <w:szCs w:val="20"/>
              </w:rPr>
              <w:t>100%</w:t>
            </w:r>
          </w:p>
        </w:tc>
        <w:tc>
          <w:tcPr>
            <w:tcW w:w="769" w:type="pct"/>
          </w:tcPr>
          <w:p w14:paraId="43402EAA" w14:textId="77777777" w:rsidR="00B867E4" w:rsidRPr="002C3476" w:rsidRDefault="00B867E4" w:rsidP="00B867E4">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Cs/>
                <w:sz w:val="20"/>
                <w:szCs w:val="20"/>
              </w:rPr>
            </w:pPr>
          </w:p>
        </w:tc>
      </w:tr>
    </w:tbl>
    <w:p w14:paraId="59B545A3" w14:textId="77777777" w:rsidR="00C90D61" w:rsidRPr="002C3476" w:rsidRDefault="00C90D61" w:rsidP="00010707">
      <w:pPr>
        <w:spacing w:after="160"/>
        <w:jc w:val="both"/>
        <w:rPr>
          <w:rFonts w:ascii="Arial Narrow" w:hAnsi="Arial Narrow"/>
          <w:sz w:val="24"/>
          <w:szCs w:val="24"/>
        </w:rPr>
      </w:pPr>
    </w:p>
    <w:p w14:paraId="211F5D95" w14:textId="395BD303" w:rsidR="00FF0F8B" w:rsidRPr="002C3476" w:rsidRDefault="00FF0F8B" w:rsidP="00010707">
      <w:pPr>
        <w:jc w:val="both"/>
        <w:rPr>
          <w:rFonts w:ascii="Arial Narrow" w:hAnsi="Arial Narrow"/>
          <w:sz w:val="24"/>
          <w:szCs w:val="24"/>
        </w:rPr>
      </w:pPr>
      <w:r w:rsidRPr="002C3476">
        <w:rPr>
          <w:rFonts w:ascii="Arial Narrow" w:hAnsi="Arial Narrow"/>
          <w:sz w:val="24"/>
          <w:szCs w:val="24"/>
        </w:rPr>
        <w:t>Under Outcome 1</w:t>
      </w:r>
      <w:r w:rsidR="00B606F6">
        <w:rPr>
          <w:rStyle w:val="FootnoteReference"/>
          <w:rFonts w:ascii="Arial Narrow" w:hAnsi="Arial Narrow"/>
          <w:sz w:val="24"/>
          <w:szCs w:val="24"/>
        </w:rPr>
        <w:footnoteReference w:id="20"/>
      </w:r>
      <w:r w:rsidRPr="002C3476">
        <w:rPr>
          <w:rFonts w:ascii="Arial Narrow" w:hAnsi="Arial Narrow"/>
          <w:sz w:val="24"/>
          <w:szCs w:val="24"/>
        </w:rPr>
        <w:t>, the LEAP</w:t>
      </w:r>
      <w:r w:rsidR="00B606F6">
        <w:rPr>
          <w:rFonts w:ascii="Arial Narrow" w:hAnsi="Arial Narrow"/>
          <w:sz w:val="24"/>
          <w:szCs w:val="24"/>
        </w:rPr>
        <w:t xml:space="preserve"> 2</w:t>
      </w:r>
      <w:r w:rsidRPr="002C3476">
        <w:rPr>
          <w:rFonts w:ascii="Arial Narrow" w:hAnsi="Arial Narrow"/>
          <w:sz w:val="24"/>
          <w:szCs w:val="24"/>
        </w:rPr>
        <w:t xml:space="preserve"> initiative exceeded its end-of-project target by 53% by reaching 13,480 women and girls who were able to access and benefit from pandemic preventive and mitigation measures. The greater success may have been caused by the fact that the community hygiene promoters worked six days a week and conducted considerable outreach in the targeted IDP</w:t>
      </w:r>
      <w:r w:rsidR="00B606F6">
        <w:rPr>
          <w:rFonts w:ascii="Arial Narrow" w:hAnsi="Arial Narrow"/>
          <w:sz w:val="24"/>
          <w:szCs w:val="24"/>
        </w:rPr>
        <w:t xml:space="preserve"> communities</w:t>
      </w:r>
      <w:r w:rsidRPr="002C3476">
        <w:rPr>
          <w:rFonts w:ascii="Arial Narrow" w:hAnsi="Arial Narrow"/>
          <w:sz w:val="24"/>
          <w:szCs w:val="24"/>
        </w:rPr>
        <w:t xml:space="preserve">, which were packed and densely inhabited. Each hygiene promoter was obliged to contact at least 20 houses each day, which may have contributed to the higher achievement. </w:t>
      </w:r>
    </w:p>
    <w:p w14:paraId="4B55E489" w14:textId="416EA537" w:rsidR="00FF0F8B" w:rsidRPr="002C3476" w:rsidRDefault="00010C34" w:rsidP="00010707">
      <w:pPr>
        <w:jc w:val="both"/>
        <w:rPr>
          <w:rFonts w:ascii="Arial Narrow" w:hAnsi="Arial Narrow"/>
          <w:sz w:val="24"/>
          <w:szCs w:val="24"/>
        </w:rPr>
      </w:pPr>
      <w:r>
        <w:rPr>
          <w:rFonts w:ascii="Arial Narrow" w:hAnsi="Arial Narrow"/>
          <w:noProof/>
          <w:sz w:val="24"/>
          <w:szCs w:val="24"/>
        </w:rPr>
        <mc:AlternateContent>
          <mc:Choice Requires="wpg">
            <w:drawing>
              <wp:anchor distT="0" distB="0" distL="114300" distR="114300" simplePos="0" relativeHeight="251663360" behindDoc="0" locked="0" layoutInCell="1" allowOverlap="1" wp14:anchorId="31DBC5BA" wp14:editId="7D97BE5B">
                <wp:simplePos x="0" y="0"/>
                <wp:positionH relativeFrom="column">
                  <wp:posOffset>3901440</wp:posOffset>
                </wp:positionH>
                <wp:positionV relativeFrom="paragraph">
                  <wp:posOffset>311150</wp:posOffset>
                </wp:positionV>
                <wp:extent cx="2911475" cy="1979930"/>
                <wp:effectExtent l="0" t="0" r="0" b="0"/>
                <wp:wrapSquare wrapText="bothSides"/>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1475" cy="1979930"/>
                          <a:chOff x="0" y="0"/>
                          <a:chExt cx="2911475" cy="2622550"/>
                        </a:xfrm>
                      </wpg:grpSpPr>
                      <pic:pic xmlns:pic="http://schemas.openxmlformats.org/drawingml/2006/picture">
                        <pic:nvPicPr>
                          <pic:cNvPr id="1554505568" name="Picture 1554505568" descr="Graphical user interface, website&#10;&#10;Description automatically generated"/>
                          <pic:cNvPicPr>
                            <a:picLocks noChangeAspect="1"/>
                          </pic:cNvPicPr>
                        </pic:nvPicPr>
                        <pic:blipFill>
                          <a:blip r:embed="rId39" cstate="print"/>
                          <a:srcRect/>
                          <a:stretch>
                            <a:fillRect/>
                          </a:stretch>
                        </pic:blipFill>
                        <pic:spPr bwMode="auto">
                          <a:xfrm>
                            <a:off x="114300" y="0"/>
                            <a:ext cx="2790825" cy="2581275"/>
                          </a:xfrm>
                          <a:prstGeom prst="rect">
                            <a:avLst/>
                          </a:prstGeom>
                          <a:noFill/>
                          <a:ln>
                            <a:noFill/>
                          </a:ln>
                        </pic:spPr>
                      </pic:pic>
                      <wps:wsp>
                        <wps:cNvPr id="1738355712" name="Text Box 1738355712"/>
                        <wps:cNvSpPr txBox="1"/>
                        <wps:spPr>
                          <a:xfrm>
                            <a:off x="0" y="2451100"/>
                            <a:ext cx="2911475" cy="171450"/>
                          </a:xfrm>
                          <a:prstGeom prst="rect">
                            <a:avLst/>
                          </a:prstGeom>
                          <a:solidFill>
                            <a:prstClr val="white"/>
                          </a:solidFill>
                          <a:ln>
                            <a:noFill/>
                          </a:ln>
                        </wps:spPr>
                        <wps:txbx>
                          <w:txbxContent>
                            <w:p w14:paraId="3DB3AB74" w14:textId="0EBE3B47" w:rsidR="005C5845" w:rsidRPr="00844FD3" w:rsidRDefault="00844FD3" w:rsidP="005C5845">
                              <w:pPr>
                                <w:pStyle w:val="Caption"/>
                                <w:rPr>
                                  <w:rFonts w:ascii="Arial Narrow" w:eastAsia="Calibri" w:hAnsi="Arial Narrow" w:cs="Times New Roman"/>
                                  <w:b/>
                                  <w:bCs/>
                                  <w:noProof/>
                                  <w:color w:val="000000"/>
                                  <w:sz w:val="24"/>
                                  <w:szCs w:val="24"/>
                                </w:rPr>
                              </w:pPr>
                              <w:r>
                                <w:rPr>
                                  <w:rFonts w:ascii="Arial Narrow" w:hAnsi="Arial Narrow"/>
                                  <w:bCs/>
                                </w:rPr>
                                <w:t xml:space="preserve">      </w:t>
                              </w:r>
                              <w:r w:rsidR="005C5845" w:rsidRPr="00844FD3">
                                <w:rPr>
                                  <w:rFonts w:ascii="Arial Narrow" w:hAnsi="Arial Narrow"/>
                                  <w:bCs/>
                                </w:rPr>
                                <w:t xml:space="preserve">Kismayo, CHPs using posters in schools to raise GBV </w:t>
                              </w:r>
                              <w:r w:rsidRPr="00844FD3">
                                <w:rPr>
                                  <w:rFonts w:ascii="Arial Narrow" w:hAnsi="Arial Narrow"/>
                                  <w:bCs/>
                                </w:rPr>
                                <w:t>awareness.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31DBC5BA" id="Group 11" o:spid="_x0000_s1033" style="position:absolute;left:0;text-align:left;margin-left:307.2pt;margin-top:24.5pt;width:229.25pt;height:155.9pt;z-index:251663360;mso-height-relative:margin" coordsize="29114,262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54505568" o:spid="_x0000_s1034" type="#_x0000_t75" alt="Graphical user interface, website&#10;&#10;Description automatically generated" style="position:absolute;left:1143;width:27908;height:2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">
                  <v:imagedata r:id="rId40" o:title="Graphical user interface, website&#10;&#10;Description automatically generated"/>
                </v:shape>
                <v:shape id="Text Box 1738355712" o:spid="_x0000_s1035" type="#_x0000_t202" style="position:absolute;top:24511;width:291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" stroked="f">
                  <v:textbox inset="0,0,0,0">
                    <w:txbxContent>
                      <w:p w14:paraId="3DB3AB74" w14:textId="0EBE3B47" w:rsidR="005C5845" w:rsidRPr="00844FD3" w:rsidRDefault="00844FD3" w:rsidP="005C5845">
                        <w:pPr>
                          <w:pStyle w:val="Caption"/>
                          <w:rPr>
                            <w:rFonts w:ascii="Arial Narrow" w:eastAsia="Calibri" w:hAnsi="Arial Narrow" w:cs="Times New Roman"/>
                            <w:b/>
                            <w:bCs/>
                            <w:noProof/>
                            <w:color w:val="000000"/>
                            <w:sz w:val="24"/>
                            <w:szCs w:val="24"/>
                          </w:rPr>
                        </w:pPr>
                        <w:r>
                          <w:rPr>
                            <w:rFonts w:ascii="Arial Narrow" w:hAnsi="Arial Narrow"/>
                            <w:bCs/>
                          </w:rPr>
                          <w:t xml:space="preserve">      </w:t>
                        </w:r>
                        <w:r w:rsidR="005C5845" w:rsidRPr="00844FD3">
                          <w:rPr>
                            <w:rFonts w:ascii="Arial Narrow" w:hAnsi="Arial Narrow"/>
                            <w:bCs/>
                          </w:rPr>
                          <w:t xml:space="preserve">Kismayo, CHPs using posters in schools to raise GBV </w:t>
                        </w:r>
                        <w:r w:rsidRPr="00844FD3">
                          <w:rPr>
                            <w:rFonts w:ascii="Arial Narrow" w:hAnsi="Arial Narrow"/>
                            <w:bCs/>
                          </w:rPr>
                          <w:t>awareness.</w:t>
                        </w:r>
                      </w:p>
                    </w:txbxContent>
                  </v:textbox>
                </v:shape>
                <w10:wrap type="square"/>
              </v:group>
            </w:pict>
          </mc:Fallback>
        </mc:AlternateContent>
      </w:r>
      <w:r w:rsidR="007001A7">
        <w:rPr>
          <w:rFonts w:ascii="Arial Narrow" w:hAnsi="Arial Narrow"/>
          <w:sz w:val="24"/>
          <w:szCs w:val="24"/>
        </w:rPr>
        <w:t>A</w:t>
      </w:r>
      <w:r w:rsidR="000F78E8">
        <w:rPr>
          <w:rFonts w:ascii="Arial Narrow" w:hAnsi="Arial Narrow"/>
          <w:sz w:val="24"/>
          <w:szCs w:val="24"/>
        </w:rPr>
        <w:t>ccording to the last progress report, a</w:t>
      </w:r>
      <w:r w:rsidR="00FF0F8B" w:rsidRPr="002C3476">
        <w:rPr>
          <w:rFonts w:ascii="Arial Narrow" w:hAnsi="Arial Narrow"/>
          <w:sz w:val="24"/>
          <w:szCs w:val="24"/>
        </w:rPr>
        <w:t>s of the project's conclusion, 6,560 women have been reached through awareness-raising and educational efforts, or 110% of the target, and develop COVID IPC vaccination promotion and GBV prevention messages in collaboration with the Ministry of Health. These messages were then disseminated to inform and empower at-risk individuals, nearby businesses, and communities through the printing of 700 pamphlets and 50 posters, through 37 social media promotions in each location, and through one radio spots per location.</w:t>
      </w:r>
    </w:p>
    <w:p w14:paraId="392D3995" w14:textId="3522A7DB" w:rsidR="00FF0F8B" w:rsidRPr="002C3476" w:rsidRDefault="00705ABF" w:rsidP="00010707">
      <w:pPr>
        <w:jc w:val="both"/>
        <w:rPr>
          <w:rFonts w:ascii="Arial Narrow" w:hAnsi="Arial Narrow"/>
          <w:sz w:val="24"/>
          <w:szCs w:val="24"/>
        </w:rPr>
      </w:pPr>
      <w:r>
        <w:rPr>
          <w:rFonts w:ascii="Arial Narrow" w:hAnsi="Arial Narrow"/>
          <w:sz w:val="24"/>
          <w:szCs w:val="24"/>
        </w:rPr>
        <w:t xml:space="preserve">According to UN Women, </w:t>
      </w:r>
      <w:proofErr w:type="gramStart"/>
      <w:r>
        <w:rPr>
          <w:rFonts w:ascii="Arial Narrow" w:hAnsi="Arial Narrow"/>
          <w:sz w:val="24"/>
          <w:szCs w:val="24"/>
        </w:rPr>
        <w:t>i</w:t>
      </w:r>
      <w:r w:rsidR="00FF0F8B" w:rsidRPr="002C3476">
        <w:rPr>
          <w:rFonts w:ascii="Arial Narrow" w:hAnsi="Arial Narrow"/>
          <w:sz w:val="24"/>
          <w:szCs w:val="24"/>
        </w:rPr>
        <w:t>n an effort to</w:t>
      </w:r>
      <w:proofErr w:type="gramEnd"/>
      <w:r w:rsidR="00FF0F8B" w:rsidRPr="002C3476">
        <w:rPr>
          <w:rFonts w:ascii="Arial Narrow" w:hAnsi="Arial Narrow"/>
          <w:sz w:val="24"/>
          <w:szCs w:val="24"/>
        </w:rPr>
        <w:t xml:space="preserve"> provide COVID-19 preventive and mitigation strategies for women IDPs in Mogadishu, Kismayo, </w:t>
      </w:r>
      <w:r w:rsidR="00FF0F8B" w:rsidRPr="002C3476">
        <w:rPr>
          <w:rFonts w:ascii="Arial Narrow" w:hAnsi="Arial Narrow"/>
          <w:sz w:val="24"/>
          <w:szCs w:val="24"/>
        </w:rPr>
        <w:lastRenderedPageBreak/>
        <w:t xml:space="preserve">Baidoa, and </w:t>
      </w:r>
      <w:proofErr w:type="spellStart"/>
      <w:r w:rsidR="00FF0F8B" w:rsidRPr="002C3476">
        <w:rPr>
          <w:rFonts w:ascii="Arial Narrow" w:hAnsi="Arial Narrow"/>
          <w:sz w:val="24"/>
          <w:szCs w:val="24"/>
        </w:rPr>
        <w:t>Garowe</w:t>
      </w:r>
      <w:proofErr w:type="spellEnd"/>
      <w:r w:rsidR="00FF0F8B" w:rsidRPr="002C3476">
        <w:rPr>
          <w:rFonts w:ascii="Arial Narrow" w:hAnsi="Arial Narrow"/>
          <w:sz w:val="24"/>
          <w:szCs w:val="24"/>
        </w:rPr>
        <w:t>, the organization delivered 2,800 Rapid PCR test kits and 2,000 aprons.</w:t>
      </w:r>
    </w:p>
    <w:p w14:paraId="1706CC7E" w14:textId="1A7D78C0" w:rsidR="00FF0F8B" w:rsidRPr="002C3476" w:rsidRDefault="009A1A9D" w:rsidP="00010707">
      <w:pPr>
        <w:jc w:val="both"/>
        <w:rPr>
          <w:rFonts w:ascii="Arial Narrow" w:hAnsi="Arial Narrow"/>
          <w:sz w:val="24"/>
          <w:szCs w:val="24"/>
        </w:rPr>
      </w:pPr>
      <w:r>
        <w:rPr>
          <w:rFonts w:ascii="Arial Narrow" w:hAnsi="Arial Narrow"/>
          <w:sz w:val="24"/>
          <w:szCs w:val="24"/>
        </w:rPr>
        <w:t>Partners confirmed that i</w:t>
      </w:r>
      <w:r w:rsidR="00FF0F8B" w:rsidRPr="002C3476">
        <w:rPr>
          <w:rFonts w:ascii="Arial Narrow" w:hAnsi="Arial Narrow"/>
          <w:sz w:val="24"/>
          <w:szCs w:val="24"/>
        </w:rPr>
        <w:t xml:space="preserve">n </w:t>
      </w:r>
      <w:r w:rsidR="002C14BA">
        <w:rPr>
          <w:rFonts w:ascii="Arial Narrow" w:hAnsi="Arial Narrow"/>
          <w:sz w:val="24"/>
          <w:szCs w:val="24"/>
        </w:rPr>
        <w:t>all the target locations</w:t>
      </w:r>
      <w:r w:rsidR="00FF0F8B" w:rsidRPr="002C3476">
        <w:rPr>
          <w:rFonts w:ascii="Arial Narrow" w:hAnsi="Arial Narrow"/>
          <w:sz w:val="24"/>
          <w:szCs w:val="24"/>
        </w:rPr>
        <w:t xml:space="preserve">, the initiative organized community mobilization and initiation sessions where women activists, civil society groups, and government line ministries from the federal and state levels were present. </w:t>
      </w:r>
      <w:proofErr w:type="gramStart"/>
      <w:r w:rsidR="00FF0F8B" w:rsidRPr="002C3476">
        <w:rPr>
          <w:rFonts w:ascii="Arial Narrow" w:hAnsi="Arial Narrow"/>
          <w:sz w:val="24"/>
          <w:szCs w:val="24"/>
        </w:rPr>
        <w:t>All of</w:t>
      </w:r>
      <w:proofErr w:type="gramEnd"/>
      <w:r w:rsidR="00FF0F8B" w:rsidRPr="002C3476">
        <w:rPr>
          <w:rFonts w:ascii="Arial Narrow" w:hAnsi="Arial Narrow"/>
          <w:sz w:val="24"/>
          <w:szCs w:val="24"/>
        </w:rPr>
        <w:t xml:space="preserve"> the prospective stockholders agreed to work together to promote mitigation strategies for C</w:t>
      </w:r>
      <w:r w:rsidR="00B4759C">
        <w:rPr>
          <w:rFonts w:ascii="Arial Narrow" w:hAnsi="Arial Narrow"/>
          <w:sz w:val="24"/>
          <w:szCs w:val="24"/>
        </w:rPr>
        <w:t>OVID</w:t>
      </w:r>
      <w:r w:rsidR="00FF0F8B" w:rsidRPr="002C3476">
        <w:rPr>
          <w:rFonts w:ascii="Arial Narrow" w:hAnsi="Arial Narrow"/>
          <w:sz w:val="24"/>
          <w:szCs w:val="24"/>
        </w:rPr>
        <w:t xml:space="preserve">-19, support implementing partners in gaining access to the target </w:t>
      </w:r>
      <w:r w:rsidR="00B606F6" w:rsidRPr="002C3476">
        <w:rPr>
          <w:rFonts w:ascii="Arial Narrow" w:hAnsi="Arial Narrow"/>
          <w:sz w:val="24"/>
          <w:szCs w:val="24"/>
        </w:rPr>
        <w:t>community and</w:t>
      </w:r>
      <w:r w:rsidR="00FF0F8B" w:rsidRPr="002C3476">
        <w:rPr>
          <w:rFonts w:ascii="Arial Narrow" w:hAnsi="Arial Narrow"/>
          <w:sz w:val="24"/>
          <w:szCs w:val="24"/>
        </w:rPr>
        <w:t xml:space="preserve"> assist communities in understanding the risks and preventative measures associated with the disease.</w:t>
      </w:r>
    </w:p>
    <w:p w14:paraId="6EC4B36E" w14:textId="127D519B" w:rsidR="007001A7" w:rsidRPr="002C3476" w:rsidRDefault="009A1A9D" w:rsidP="00010707">
      <w:pPr>
        <w:jc w:val="both"/>
        <w:rPr>
          <w:rFonts w:ascii="Arial Narrow" w:hAnsi="Arial Narrow"/>
          <w:sz w:val="24"/>
          <w:szCs w:val="24"/>
        </w:rPr>
      </w:pPr>
      <w:r>
        <w:rPr>
          <w:rFonts w:ascii="Arial Narrow" w:hAnsi="Arial Narrow"/>
          <w:sz w:val="24"/>
          <w:szCs w:val="24"/>
        </w:rPr>
        <w:t>As articulated by the partners, t</w:t>
      </w:r>
      <w:r w:rsidR="00FF0F8B" w:rsidRPr="002C3476">
        <w:rPr>
          <w:rFonts w:ascii="Arial Narrow" w:hAnsi="Arial Narrow"/>
          <w:sz w:val="24"/>
          <w:szCs w:val="24"/>
        </w:rPr>
        <w:t xml:space="preserve">he LEAP initiative hired 60 [33 Female, 27 Male] community-based hygiene promoters on COVID-19 and GBV prevention and response to guarantee that PCR testing and vaccination sites in refugee and IDP camps are </w:t>
      </w:r>
      <w:r w:rsidR="00844FD3" w:rsidRPr="002C3476">
        <w:rPr>
          <w:rFonts w:ascii="Arial Narrow" w:hAnsi="Arial Narrow"/>
          <w:sz w:val="24"/>
          <w:szCs w:val="24"/>
        </w:rPr>
        <w:t>secure,</w:t>
      </w:r>
      <w:r w:rsidR="00FF0F8B" w:rsidRPr="002C3476">
        <w:rPr>
          <w:rFonts w:ascii="Arial Narrow" w:hAnsi="Arial Narrow"/>
          <w:sz w:val="24"/>
          <w:szCs w:val="24"/>
        </w:rPr>
        <w:t xml:space="preserve"> and that women and girls are safeguarded from sexual assault. The promoters were chosen from Mogadishu (20), Kismayo (15), Baidoa (15), and </w:t>
      </w:r>
      <w:proofErr w:type="spellStart"/>
      <w:r w:rsidR="00FF0F8B" w:rsidRPr="002C3476">
        <w:rPr>
          <w:rFonts w:ascii="Arial Narrow" w:hAnsi="Arial Narrow"/>
          <w:sz w:val="24"/>
          <w:szCs w:val="24"/>
        </w:rPr>
        <w:t>Garowe</w:t>
      </w:r>
      <w:proofErr w:type="spellEnd"/>
      <w:r w:rsidR="00FF0F8B" w:rsidRPr="002C3476">
        <w:rPr>
          <w:rFonts w:ascii="Arial Narrow" w:hAnsi="Arial Narrow"/>
          <w:sz w:val="24"/>
          <w:szCs w:val="24"/>
        </w:rPr>
        <w:t xml:space="preserve"> (10), and they underwent a three-day training on COVID-19 prevention approaches and GBV prevention promotion. They were also given protective gear, such as gloves and face masks, sanitizers, and soaps, to help them with their community outreach efforts.</w:t>
      </w:r>
    </w:p>
    <w:p w14:paraId="3DCE705B" w14:textId="63F88BB6" w:rsidR="00DD3AE7" w:rsidRPr="002C3476" w:rsidRDefault="00DD3AE7" w:rsidP="00010707">
      <w:pPr>
        <w:jc w:val="both"/>
        <w:rPr>
          <w:rFonts w:ascii="Arial Narrow" w:hAnsi="Arial Narrow"/>
          <w:sz w:val="24"/>
          <w:szCs w:val="24"/>
        </w:rPr>
      </w:pPr>
      <w:r w:rsidRPr="002C3476">
        <w:rPr>
          <w:rFonts w:ascii="Arial Narrow" w:hAnsi="Arial Narrow"/>
          <w:sz w:val="24"/>
          <w:szCs w:val="24"/>
        </w:rPr>
        <w:t>In accordance with outcome 3, the LEAP project enhanced the leadership skills of 96% of the targeted women and girls to lead and participate in COVID-19 prevention, response, and recovery interventions in Somalia. This means that they now have better access to information and the skills necessary to lead and take part in decision-making and coordination mechanisms. These women took part in community conversation sessions, leadership training, and training to improve capacity.</w:t>
      </w:r>
      <w:r w:rsidR="00411981" w:rsidRPr="00411981">
        <w:rPr>
          <w:noProof/>
        </w:rPr>
        <w:t xml:space="preserve"> </w:t>
      </w:r>
    </w:p>
    <w:p w14:paraId="2C16A0CF" w14:textId="5A8E1DAA" w:rsidR="006E580C" w:rsidRPr="002C3476" w:rsidRDefault="006E580C" w:rsidP="00010707">
      <w:pPr>
        <w:jc w:val="both"/>
        <w:rPr>
          <w:rFonts w:ascii="Arial Narrow" w:hAnsi="Arial Narrow"/>
          <w:sz w:val="24"/>
          <w:szCs w:val="24"/>
        </w:rPr>
      </w:pPr>
      <w:r w:rsidRPr="002C3476">
        <w:rPr>
          <w:rFonts w:ascii="Arial Narrow" w:hAnsi="Arial Narrow"/>
          <w:sz w:val="24"/>
          <w:szCs w:val="24"/>
        </w:rPr>
        <w:t xml:space="preserve">According to 70 percent of the FGD participants, the project helped them acquire adequate leadership skills in the responsive against </w:t>
      </w:r>
      <w:r w:rsidR="00B4759C">
        <w:rPr>
          <w:rFonts w:ascii="Arial Narrow" w:hAnsi="Arial Narrow"/>
          <w:sz w:val="24"/>
          <w:szCs w:val="24"/>
        </w:rPr>
        <w:t>COVID</w:t>
      </w:r>
      <w:r w:rsidRPr="002C3476">
        <w:rPr>
          <w:rFonts w:ascii="Arial Narrow" w:hAnsi="Arial Narrow"/>
          <w:sz w:val="24"/>
          <w:szCs w:val="24"/>
        </w:rPr>
        <w:t>-19 pandemic. Women in Somalia are agents of change and usually bear the brunt of the adverse effects of the pandemic.</w:t>
      </w:r>
    </w:p>
    <w:p w14:paraId="33B91FB6" w14:textId="6F3DC091" w:rsidR="00DD3AE7" w:rsidRPr="002C3476" w:rsidRDefault="007001A7" w:rsidP="00010707">
      <w:pPr>
        <w:jc w:val="both"/>
        <w:rPr>
          <w:rFonts w:ascii="Arial Narrow" w:hAnsi="Arial Narrow"/>
          <w:sz w:val="24"/>
          <w:szCs w:val="24"/>
        </w:rPr>
      </w:pPr>
      <w:r>
        <w:rPr>
          <w:noProof/>
        </w:rPr>
        <w:drawing>
          <wp:anchor distT="0" distB="0" distL="114300" distR="114300" simplePos="0" relativeHeight="251655168" behindDoc="0" locked="0" layoutInCell="1" allowOverlap="1" wp14:anchorId="49686AA4" wp14:editId="4FBAF641">
            <wp:simplePos x="0" y="0"/>
            <wp:positionH relativeFrom="column">
              <wp:posOffset>4337050</wp:posOffset>
            </wp:positionH>
            <wp:positionV relativeFrom="paragraph">
              <wp:posOffset>418465</wp:posOffset>
            </wp:positionV>
            <wp:extent cx="2519680" cy="1619885"/>
            <wp:effectExtent l="0" t="0" r="0" b="0"/>
            <wp:wrapSquare wrapText="bothSides"/>
            <wp:docPr id="123199557" name="Chart 1">
              <a:extLst xmlns:a="http://schemas.openxmlformats.org/drawingml/2006/main">
                <a:ext uri="{FF2B5EF4-FFF2-40B4-BE49-F238E27FC236}">
                  <a16:creationId xmlns:a16="http://schemas.microsoft.com/office/drawing/2014/main" id="{62E43E73-4622-DDD2-5E4B-0F5BDD7581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r w:rsidR="00DD3AE7" w:rsidRPr="002C3476">
        <w:rPr>
          <w:rFonts w:ascii="Arial Narrow" w:hAnsi="Arial Narrow"/>
          <w:sz w:val="24"/>
          <w:szCs w:val="24"/>
        </w:rPr>
        <w:t xml:space="preserve">Additionally, the target community members now have more knowledge about and the capacity to participate in COVID-19 preparation planning, recovery, and reaction thanks to the strengthening of 358 women and girls' capacity for participation and decision-making in the target areas.  </w:t>
      </w:r>
    </w:p>
    <w:p w14:paraId="0069B40B" w14:textId="2DFA319F" w:rsidR="00DD3AE7" w:rsidRPr="002C3476" w:rsidRDefault="00010C34" w:rsidP="00010707">
      <w:pPr>
        <w:jc w:val="both"/>
        <w:rPr>
          <w:rFonts w:ascii="Arial Narrow" w:hAnsi="Arial Narrow"/>
          <w:sz w:val="24"/>
          <w:szCs w:val="24"/>
        </w:rPr>
      </w:pPr>
      <w:r>
        <w:rPr>
          <w:noProof/>
        </w:rPr>
        <mc:AlternateContent>
          <mc:Choice Requires="wps">
            <w:drawing>
              <wp:anchor distT="0" distB="0" distL="114300" distR="114300" simplePos="0" relativeHeight="251669504" behindDoc="0" locked="0" layoutInCell="1" allowOverlap="1" wp14:anchorId="37B76300" wp14:editId="79A79B35">
                <wp:simplePos x="0" y="0"/>
                <wp:positionH relativeFrom="column">
                  <wp:posOffset>4337050</wp:posOffset>
                </wp:positionH>
                <wp:positionV relativeFrom="paragraph">
                  <wp:posOffset>1163955</wp:posOffset>
                </wp:positionV>
                <wp:extent cx="2519680" cy="133350"/>
                <wp:effectExtent l="3175" t="1905" r="1270" b="0"/>
                <wp:wrapSquare wrapText="bothSides"/>
                <wp:docPr id="10"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680" cy="13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5DD244" w14:textId="382347D2" w:rsidR="007001A7" w:rsidRPr="007001A7" w:rsidRDefault="007001A7" w:rsidP="007001A7">
                            <w:pPr>
                              <w:pStyle w:val="Caption"/>
                              <w:rPr>
                                <w:rFonts w:ascii="Arial Narrow" w:hAnsi="Arial Narrow"/>
                                <w:noProof/>
                              </w:rPr>
                            </w:pPr>
                            <w:r>
                              <w:rPr>
                                <w:rFonts w:ascii="Arial Narrow" w:hAnsi="Arial Narrow"/>
                              </w:rPr>
                              <w:t xml:space="preserve">                </w:t>
                            </w:r>
                            <w:bookmarkStart w:id="45" w:name="_Toc144202311"/>
                            <w:r w:rsidRPr="007001A7">
                              <w:rPr>
                                <w:rFonts w:ascii="Arial Narrow" w:hAnsi="Arial Narrow"/>
                              </w:rPr>
                              <w:t xml:space="preserve">Figure </w:t>
                            </w:r>
                            <w:r w:rsidRPr="007001A7">
                              <w:rPr>
                                <w:rFonts w:ascii="Arial Narrow" w:hAnsi="Arial Narrow"/>
                              </w:rPr>
                              <w:fldChar w:fldCharType="begin"/>
                            </w:r>
                            <w:r w:rsidRPr="007001A7">
                              <w:rPr>
                                <w:rFonts w:ascii="Arial Narrow" w:hAnsi="Arial Narrow"/>
                              </w:rPr>
                              <w:instrText xml:space="preserve"> SEQ Figure \* ARABIC </w:instrText>
                            </w:r>
                            <w:r w:rsidRPr="007001A7">
                              <w:rPr>
                                <w:rFonts w:ascii="Arial Narrow" w:hAnsi="Arial Narrow"/>
                              </w:rPr>
                              <w:fldChar w:fldCharType="separate"/>
                            </w:r>
                            <w:r w:rsidRPr="007001A7">
                              <w:rPr>
                                <w:rFonts w:ascii="Arial Narrow" w:hAnsi="Arial Narrow"/>
                                <w:noProof/>
                              </w:rPr>
                              <w:t>4</w:t>
                            </w:r>
                            <w:r w:rsidRPr="007001A7">
                              <w:rPr>
                                <w:rFonts w:ascii="Arial Narrow" w:hAnsi="Arial Narrow"/>
                              </w:rPr>
                              <w:fldChar w:fldCharType="end"/>
                            </w:r>
                            <w:r w:rsidRPr="007001A7">
                              <w:rPr>
                                <w:rFonts w:ascii="Arial Narrow" w:hAnsi="Arial Narrow"/>
                              </w:rPr>
                              <w:t>: Perception on leadership skills</w:t>
                            </w:r>
                            <w:bookmarkEnd w:id="45"/>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B76300" id="Text Box 87" o:spid="_x0000_s1036" type="#_x0000_t202" style="position:absolute;left:0;text-align:left;margin-left:341.5pt;margin-top:91.65pt;width:198.4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" stroked="f">
                <v:textbox inset="0,0,0,0">
                  <w:txbxContent>
                    <w:p w14:paraId="115DD244" w14:textId="382347D2" w:rsidR="007001A7" w:rsidRPr="007001A7" w:rsidRDefault="007001A7" w:rsidP="007001A7">
                      <w:pPr>
                        <w:pStyle w:val="Caption"/>
                        <w:rPr>
                          <w:rFonts w:ascii="Arial Narrow" w:hAnsi="Arial Narrow"/>
                          <w:noProof/>
                        </w:rPr>
                      </w:pPr>
                      <w:r>
                        <w:rPr>
                          <w:rFonts w:ascii="Arial Narrow" w:hAnsi="Arial Narrow"/>
                        </w:rPr>
                        <w:t xml:space="preserve">                </w:t>
                      </w:r>
                      <w:bookmarkStart w:id="114" w:name="_Toc144202311"/>
                      <w:r w:rsidRPr="007001A7">
                        <w:rPr>
                          <w:rFonts w:ascii="Arial Narrow" w:hAnsi="Arial Narrow"/>
                        </w:rPr>
                        <w:t xml:space="preserve">Figure </w:t>
                      </w:r>
                      <w:r w:rsidRPr="007001A7">
                        <w:rPr>
                          <w:rFonts w:ascii="Arial Narrow" w:hAnsi="Arial Narrow"/>
                        </w:rPr>
                        <w:fldChar w:fldCharType="begin"/>
                      </w:r>
                      <w:r w:rsidRPr="007001A7">
                        <w:rPr>
                          <w:rFonts w:ascii="Arial Narrow" w:hAnsi="Arial Narrow"/>
                        </w:rPr>
                        <w:instrText xml:space="preserve"> SEQ Figure \* ARABIC </w:instrText>
                      </w:r>
                      <w:r w:rsidRPr="007001A7">
                        <w:rPr>
                          <w:rFonts w:ascii="Arial Narrow" w:hAnsi="Arial Narrow"/>
                        </w:rPr>
                        <w:fldChar w:fldCharType="separate"/>
                      </w:r>
                      <w:r w:rsidRPr="007001A7">
                        <w:rPr>
                          <w:rFonts w:ascii="Arial Narrow" w:hAnsi="Arial Narrow"/>
                          <w:noProof/>
                        </w:rPr>
                        <w:t>4</w:t>
                      </w:r>
                      <w:r w:rsidRPr="007001A7">
                        <w:rPr>
                          <w:rFonts w:ascii="Arial Narrow" w:hAnsi="Arial Narrow"/>
                        </w:rPr>
                        <w:fldChar w:fldCharType="end"/>
                      </w:r>
                      <w:r w:rsidRPr="007001A7">
                        <w:rPr>
                          <w:rFonts w:ascii="Arial Narrow" w:hAnsi="Arial Narrow"/>
                        </w:rPr>
                        <w:t>: Perception on leadership skills</w:t>
                      </w:r>
                      <w:bookmarkEnd w:id="114"/>
                    </w:p>
                  </w:txbxContent>
                </v:textbox>
                <w10:wrap type="square"/>
              </v:shape>
            </w:pict>
          </mc:Fallback>
        </mc:AlternateContent>
      </w:r>
      <w:r w:rsidR="00DD3AE7" w:rsidRPr="002C3476">
        <w:rPr>
          <w:rFonts w:ascii="Arial Narrow" w:hAnsi="Arial Narrow"/>
          <w:sz w:val="24"/>
          <w:szCs w:val="24"/>
        </w:rPr>
        <w:t>300 women and girls from important stakeholders engaged in the COVID-19 response in the target locations attended two training of trainers (</w:t>
      </w:r>
      <w:proofErr w:type="spellStart"/>
      <w:r w:rsidR="00DD3AE7" w:rsidRPr="002C3476">
        <w:rPr>
          <w:rFonts w:ascii="Arial Narrow" w:hAnsi="Arial Narrow"/>
          <w:sz w:val="24"/>
          <w:szCs w:val="24"/>
        </w:rPr>
        <w:t>ToT</w:t>
      </w:r>
      <w:proofErr w:type="spellEnd"/>
      <w:r w:rsidR="00DD3AE7" w:rsidRPr="002C3476">
        <w:rPr>
          <w:rFonts w:ascii="Arial Narrow" w:hAnsi="Arial Narrow"/>
          <w:sz w:val="24"/>
          <w:szCs w:val="24"/>
        </w:rPr>
        <w:t xml:space="preserve">) workshops on GBV prevention and response using IASC GBV in emergency guidelines. The event gave the women present the chance to engage in frank discussion about the many types of GBV, the challenges faced by women and girls living in IDP communities, and the assistance available for survivors. These ladies subsequently fulfilled their obligation to inform others in their communities about these concerns. </w:t>
      </w:r>
    </w:p>
    <w:p w14:paraId="13F40726" w14:textId="0F499DDE" w:rsidR="00DD3AE7" w:rsidRPr="002C3476" w:rsidRDefault="00DD3AE7" w:rsidP="00010707">
      <w:pPr>
        <w:jc w:val="both"/>
        <w:rPr>
          <w:rFonts w:ascii="Arial Narrow" w:hAnsi="Arial Narrow"/>
          <w:sz w:val="24"/>
          <w:szCs w:val="24"/>
        </w:rPr>
      </w:pPr>
      <w:r w:rsidRPr="002C3476">
        <w:rPr>
          <w:rFonts w:ascii="Arial Narrow" w:hAnsi="Arial Narrow"/>
          <w:sz w:val="24"/>
          <w:szCs w:val="24"/>
        </w:rPr>
        <w:t xml:space="preserve">Concerning COVID-19's effects in Somalia, several participants noted that as a result of less work and income-generating options, women and girls are now more likely to be subjected to GBV, such as early and forced marriage and female genital mutilation (FGM). Therefore, CSOs, women activists, and WLOs continue </w:t>
      </w:r>
      <w:r w:rsidRPr="002C3476">
        <w:rPr>
          <w:rFonts w:ascii="Arial Narrow" w:hAnsi="Arial Narrow"/>
          <w:sz w:val="24"/>
          <w:szCs w:val="24"/>
        </w:rPr>
        <w:lastRenderedPageBreak/>
        <w:t>to remain at the forefront of COVID-19 and other emergencies while continuing to campaign for and work towards gender equality, despite the detrimental and severe repercussions of COVID-19 on women and girls.</w:t>
      </w:r>
    </w:p>
    <w:p w14:paraId="36CB9CA1" w14:textId="5A298283" w:rsidR="00DD3AE7" w:rsidRPr="002C3476" w:rsidRDefault="00010C34" w:rsidP="00010707">
      <w:pPr>
        <w:jc w:val="both"/>
        <w:rPr>
          <w:rFonts w:ascii="Arial Narrow" w:hAnsi="Arial Narrow"/>
          <w:sz w:val="24"/>
          <w:szCs w:val="24"/>
        </w:rPr>
      </w:pPr>
      <w:r>
        <w:rPr>
          <w:rFonts w:ascii="Arial Narrow" w:hAnsi="Arial Narrow"/>
          <w:noProof/>
          <w:sz w:val="24"/>
          <w:szCs w:val="24"/>
        </w:rPr>
        <mc:AlternateContent>
          <mc:Choice Requires="wpg">
            <w:drawing>
              <wp:anchor distT="0" distB="0" distL="114300" distR="114300" simplePos="0" relativeHeight="251662336" behindDoc="0" locked="0" layoutInCell="1" allowOverlap="1" wp14:anchorId="40608743" wp14:editId="25AC32E7">
                <wp:simplePos x="0" y="0"/>
                <wp:positionH relativeFrom="column">
                  <wp:posOffset>4468495</wp:posOffset>
                </wp:positionH>
                <wp:positionV relativeFrom="paragraph">
                  <wp:posOffset>2540</wp:posOffset>
                </wp:positionV>
                <wp:extent cx="2495550" cy="1955800"/>
                <wp:effectExtent l="76200" t="76200" r="19050" b="0"/>
                <wp:wrapSquare wrapText="bothSides"/>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95550" cy="1955800"/>
                          <a:chOff x="0" y="0"/>
                          <a:chExt cx="2495550" cy="1955800"/>
                        </a:xfrm>
                      </wpg:grpSpPr>
                      <pic:pic xmlns:pic="http://schemas.openxmlformats.org/drawingml/2006/picture">
                        <pic:nvPicPr>
                          <pic:cNvPr id="1322086036" name="Picture 1322086036"/>
                          <pic:cNvPicPr>
                            <a:picLocks noChangeAspect="1"/>
                          </pic:cNvPicPr>
                        </pic:nvPicPr>
                        <pic:blipFill>
                          <a:blip r:embed="rId42" cstate="print"/>
                          <a:srcRect/>
                          <a:stretch>
                            <a:fillRect/>
                          </a:stretch>
                        </pic:blipFill>
                        <pic:spPr bwMode="auto">
                          <a:xfrm>
                            <a:off x="38100" y="0"/>
                            <a:ext cx="2399665" cy="179959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wps:wsp>
                        <wps:cNvPr id="131494669" name="Text Box 131494669"/>
                        <wps:cNvSpPr txBox="1"/>
                        <wps:spPr>
                          <a:xfrm>
                            <a:off x="0" y="1797050"/>
                            <a:ext cx="2495550" cy="158750"/>
                          </a:xfrm>
                          <a:prstGeom prst="rect">
                            <a:avLst/>
                          </a:prstGeom>
                          <a:solidFill>
                            <a:prstClr val="white"/>
                          </a:solidFill>
                          <a:ln>
                            <a:noFill/>
                          </a:ln>
                        </wps:spPr>
                        <wps:txbx>
                          <w:txbxContent>
                            <w:p w14:paraId="597F57C3" w14:textId="788CC1D6" w:rsidR="00207CFA" w:rsidRPr="00844FD3" w:rsidRDefault="00844FD3" w:rsidP="00207CFA">
                              <w:pPr>
                                <w:pStyle w:val="Caption"/>
                                <w:rPr>
                                  <w:rFonts w:ascii="Arial Narrow" w:hAnsi="Arial Narrow"/>
                                  <w:b/>
                                  <w:bCs/>
                                  <w:noProof/>
                                  <w:color w:val="009CDB"/>
                                  <w:sz w:val="24"/>
                                  <w:szCs w:val="24"/>
                                </w:rPr>
                              </w:pPr>
                              <w:r>
                                <w:rPr>
                                  <w:rFonts w:ascii="Arial Narrow" w:hAnsi="Arial Narrow"/>
                                  <w:bCs/>
                                </w:rPr>
                                <w:t xml:space="preserve">   </w:t>
                              </w:r>
                              <w:r w:rsidR="00207CFA" w:rsidRPr="00844FD3">
                                <w:rPr>
                                  <w:rFonts w:ascii="Arial Narrow" w:hAnsi="Arial Narrow"/>
                                  <w:bCs/>
                                </w:rPr>
                                <w:t xml:space="preserve">Women in Mogadishu reading the GBV pocket </w:t>
                              </w:r>
                              <w:r w:rsidRPr="00844FD3">
                                <w:rPr>
                                  <w:rFonts w:ascii="Arial Narrow" w:hAnsi="Arial Narrow"/>
                                  <w:bCs/>
                                </w:rPr>
                                <w:t>guide.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0608743" id="Group 9" o:spid="_x0000_s1037" style="position:absolute;left:0;text-align:left;margin-left:351.85pt;margin-top:.2pt;width:196.5pt;height:154pt;z-index:251662336" coordsize="24955,195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">
                <v:shape id="Picture 1322086036" o:spid="_x0000_s1038" type="#_x0000_t75" style="position:absolute;left:381;width:23996;height:17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" adj="3600">
                  <v:imagedata r:id="rId43" o:title=""/>
                  <v:shadow on="t" color="black" opacity="26214f" origin="-.5,-.5" offset="-.68028mm,.81072mm"/>
                </v:shape>
                <v:shape id="Text Box 131494669" o:spid="_x0000_s1039" type="#_x0000_t202" style="position:absolute;top:17970;width:24955;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" stroked="f">
                  <v:textbox inset="0,0,0,0">
                    <w:txbxContent>
                      <w:p w14:paraId="597F57C3" w14:textId="788CC1D6" w:rsidR="00207CFA" w:rsidRPr="00844FD3" w:rsidRDefault="00844FD3" w:rsidP="00207CFA">
                        <w:pPr>
                          <w:pStyle w:val="Caption"/>
                          <w:rPr>
                            <w:rFonts w:ascii="Arial Narrow" w:hAnsi="Arial Narrow"/>
                            <w:b/>
                            <w:bCs/>
                            <w:noProof/>
                            <w:color w:val="009CDB"/>
                            <w:sz w:val="24"/>
                            <w:szCs w:val="24"/>
                          </w:rPr>
                        </w:pPr>
                        <w:r>
                          <w:rPr>
                            <w:rFonts w:ascii="Arial Narrow" w:hAnsi="Arial Narrow"/>
                            <w:bCs/>
                          </w:rPr>
                          <w:t xml:space="preserve">   </w:t>
                        </w:r>
                        <w:r w:rsidR="00207CFA" w:rsidRPr="00844FD3">
                          <w:rPr>
                            <w:rFonts w:ascii="Arial Narrow" w:hAnsi="Arial Narrow"/>
                            <w:bCs/>
                          </w:rPr>
                          <w:t xml:space="preserve">Women in Mogadishu reading the GBV pocket </w:t>
                        </w:r>
                        <w:r w:rsidRPr="00844FD3">
                          <w:rPr>
                            <w:rFonts w:ascii="Arial Narrow" w:hAnsi="Arial Narrow"/>
                            <w:bCs/>
                          </w:rPr>
                          <w:t>guide.</w:t>
                        </w:r>
                      </w:p>
                    </w:txbxContent>
                  </v:textbox>
                </v:shape>
                <w10:wrap type="square"/>
              </v:group>
            </w:pict>
          </mc:Fallback>
        </mc:AlternateContent>
      </w:r>
      <w:r w:rsidR="009A1A9D">
        <w:rPr>
          <w:rFonts w:ascii="Arial Narrow" w:hAnsi="Arial Narrow"/>
          <w:sz w:val="24"/>
          <w:szCs w:val="24"/>
        </w:rPr>
        <w:t xml:space="preserve"> </w:t>
      </w:r>
      <w:r w:rsidR="00DD3AE7" w:rsidRPr="002C3476">
        <w:rPr>
          <w:rFonts w:ascii="Arial Narrow" w:hAnsi="Arial Narrow"/>
          <w:sz w:val="24"/>
          <w:szCs w:val="24"/>
        </w:rPr>
        <w:t xml:space="preserve">Additionally, </w:t>
      </w:r>
      <w:r w:rsidR="009A1A9D">
        <w:rPr>
          <w:rFonts w:ascii="Arial Narrow" w:hAnsi="Arial Narrow"/>
          <w:sz w:val="24"/>
          <w:szCs w:val="24"/>
        </w:rPr>
        <w:t>SWDC</w:t>
      </w:r>
      <w:r w:rsidR="009A1A9D" w:rsidRPr="002C3476">
        <w:rPr>
          <w:rFonts w:ascii="Arial Narrow" w:hAnsi="Arial Narrow"/>
          <w:sz w:val="24"/>
          <w:szCs w:val="24"/>
        </w:rPr>
        <w:t xml:space="preserve"> </w:t>
      </w:r>
      <w:r w:rsidR="009A1A9D">
        <w:rPr>
          <w:rFonts w:ascii="Arial Narrow" w:hAnsi="Arial Narrow"/>
          <w:sz w:val="24"/>
          <w:szCs w:val="24"/>
        </w:rPr>
        <w:t xml:space="preserve">confirmed that </w:t>
      </w:r>
      <w:r w:rsidR="00DD3AE7" w:rsidRPr="002C3476">
        <w:rPr>
          <w:rFonts w:ascii="Arial Narrow" w:hAnsi="Arial Narrow"/>
          <w:sz w:val="24"/>
          <w:szCs w:val="24"/>
        </w:rPr>
        <w:t>the project created a GBV pocket guideline to better enlighten about GBV and its forms. This guideline was printed and given to 556 beneficiaries (139 in each project location). Women and girls who work in the fields, reside in safe houses, go to hospitals, and attend school are among those who benefit. Numerous stakeholders will get samples of these pocket guides, giving many more women who visit or attend those locations the chance to read them.</w:t>
      </w:r>
    </w:p>
    <w:p w14:paraId="3D71A93B" w14:textId="77777777" w:rsidR="00AE45DD" w:rsidRPr="002C3476" w:rsidRDefault="00AE45DD" w:rsidP="00010707">
      <w:pPr>
        <w:jc w:val="both"/>
        <w:rPr>
          <w:rFonts w:ascii="Arial Narrow" w:hAnsi="Arial Narrow"/>
          <w:sz w:val="24"/>
          <w:szCs w:val="24"/>
        </w:rPr>
      </w:pPr>
      <w:r w:rsidRPr="002C3476">
        <w:rPr>
          <w:rFonts w:ascii="Arial Narrow" w:hAnsi="Arial Narrow"/>
          <w:sz w:val="24"/>
          <w:szCs w:val="24"/>
        </w:rPr>
        <w:t xml:space="preserve">In order to educate 10,000 men and women about COVID-19 prevention and management, the initiative teamed with community-based radios, women's and youth groups, religious and community leaders. The combined messaging and awareness-raising sessions helped: </w:t>
      </w:r>
    </w:p>
    <w:p w14:paraId="2831E27B" w14:textId="677E42C3" w:rsidR="00AE45DD" w:rsidRPr="002C3476" w:rsidRDefault="00AE45DD">
      <w:pPr>
        <w:pStyle w:val="ListParagraph"/>
        <w:numPr>
          <w:ilvl w:val="0"/>
          <w:numId w:val="15"/>
        </w:numPr>
        <w:jc w:val="both"/>
        <w:rPr>
          <w:rFonts w:ascii="Arial Narrow" w:hAnsi="Arial Narrow"/>
          <w:sz w:val="24"/>
          <w:szCs w:val="24"/>
        </w:rPr>
      </w:pPr>
      <w:r w:rsidRPr="002C3476">
        <w:rPr>
          <w:rFonts w:ascii="Arial Narrow" w:hAnsi="Arial Narrow"/>
          <w:sz w:val="24"/>
          <w:szCs w:val="24"/>
        </w:rPr>
        <w:t xml:space="preserve">Promote awareness raising on good prevention practices against COVID-19, disseminating knowledge on the prevention and management of COVID-19 </w:t>
      </w:r>
    </w:p>
    <w:p w14:paraId="65F58380" w14:textId="40E3EEC0" w:rsidR="00524577" w:rsidRPr="002C3476" w:rsidRDefault="00AE45DD">
      <w:pPr>
        <w:pStyle w:val="ListParagraph"/>
        <w:numPr>
          <w:ilvl w:val="0"/>
          <w:numId w:val="15"/>
        </w:numPr>
        <w:jc w:val="both"/>
        <w:rPr>
          <w:rFonts w:ascii="Arial Narrow" w:hAnsi="Arial Narrow"/>
          <w:sz w:val="24"/>
          <w:szCs w:val="24"/>
        </w:rPr>
      </w:pPr>
      <w:r w:rsidRPr="002C3476">
        <w:rPr>
          <w:rFonts w:ascii="Arial Narrow" w:hAnsi="Arial Narrow"/>
          <w:sz w:val="24"/>
          <w:szCs w:val="24"/>
        </w:rPr>
        <w:t xml:space="preserve">Production of 10,000 Somali-translated IEC materials, including stickers with safe messages on the prevention of COVID-19 guidelines/prevention, referral pathways, and available services. In addition to weekly door-to-door outreach efforts and peer-to-peer sessions, the IEC materials were delivered to community-based field workers to support awareness-raising sessions in schools, health care facilities, community </w:t>
      </w:r>
      <w:r w:rsidR="00874190" w:rsidRPr="002C3476">
        <w:rPr>
          <w:rFonts w:ascii="Arial Narrow" w:hAnsi="Arial Narrow"/>
          <w:sz w:val="24"/>
          <w:szCs w:val="24"/>
        </w:rPr>
        <w:t>centres</w:t>
      </w:r>
      <w:r w:rsidRPr="002C3476">
        <w:rPr>
          <w:rFonts w:ascii="Arial Narrow" w:hAnsi="Arial Narrow"/>
          <w:sz w:val="24"/>
          <w:szCs w:val="24"/>
        </w:rPr>
        <w:t xml:space="preserve">, women's and girls' spaces, and spaces for children and families. </w:t>
      </w:r>
    </w:p>
    <w:p w14:paraId="1543802C" w14:textId="081A9B60" w:rsidR="00524577" w:rsidRPr="002C3476" w:rsidRDefault="00524577" w:rsidP="00010707">
      <w:pPr>
        <w:jc w:val="both"/>
        <w:rPr>
          <w:rFonts w:ascii="Arial Narrow" w:hAnsi="Arial Narrow"/>
          <w:sz w:val="24"/>
          <w:szCs w:val="24"/>
        </w:rPr>
      </w:pPr>
      <w:r w:rsidRPr="002C3476">
        <w:rPr>
          <w:rFonts w:ascii="Arial Narrow" w:hAnsi="Arial Narrow"/>
          <w:sz w:val="24"/>
          <w:szCs w:val="24"/>
        </w:rPr>
        <w:t>In order to ensure successful COVID-19 prevention, the project evaluated COVID-19 readiness and response plans to determine how gender is being mainstreamed, gaps, and possibilities to increase the integration of gender. In order to address the effects of COVID-19, GBV problems, and boosting community involvement, the initiative hosted sessions/conversations/dialogues with community opinion leaders, camp leaders, religious leaders, women activists, youth representatives, and women's rights groups.</w:t>
      </w:r>
    </w:p>
    <w:p w14:paraId="1A8FF1CC" w14:textId="35073D55" w:rsidR="00524577" w:rsidRPr="002C3476" w:rsidRDefault="00524577" w:rsidP="00010707">
      <w:pPr>
        <w:jc w:val="both"/>
        <w:rPr>
          <w:rFonts w:ascii="Arial Narrow" w:hAnsi="Arial Narrow"/>
          <w:sz w:val="24"/>
          <w:szCs w:val="24"/>
        </w:rPr>
      </w:pPr>
      <w:r w:rsidRPr="002C3476">
        <w:rPr>
          <w:rFonts w:ascii="Arial Narrow" w:hAnsi="Arial Narrow"/>
          <w:sz w:val="24"/>
          <w:szCs w:val="24"/>
        </w:rPr>
        <w:t xml:space="preserve">To promote women and girls' psychosocial, and physical well-being, promoting mobility and safety of vulnerable and marginalized women and girls in IDP camps, a total of 335 females (Mogadishu: 150; Baidoa: 85; Kismayo: 50; </w:t>
      </w:r>
      <w:proofErr w:type="spellStart"/>
      <w:r w:rsidRPr="002C3476">
        <w:rPr>
          <w:rFonts w:ascii="Arial Narrow" w:hAnsi="Arial Narrow"/>
          <w:sz w:val="24"/>
          <w:szCs w:val="24"/>
        </w:rPr>
        <w:t>Garowe</w:t>
      </w:r>
      <w:proofErr w:type="spellEnd"/>
      <w:r w:rsidRPr="002C3476">
        <w:rPr>
          <w:rFonts w:ascii="Arial Narrow" w:hAnsi="Arial Narrow"/>
          <w:sz w:val="24"/>
          <w:szCs w:val="24"/>
        </w:rPr>
        <w:t xml:space="preserve">: 50) received a dignity kit consisting of 2 </w:t>
      </w:r>
      <w:proofErr w:type="spellStart"/>
      <w:r w:rsidRPr="002C3476">
        <w:rPr>
          <w:rFonts w:ascii="Arial Narrow" w:hAnsi="Arial Narrow"/>
          <w:sz w:val="24"/>
          <w:szCs w:val="24"/>
        </w:rPr>
        <w:t>dirac</w:t>
      </w:r>
      <w:proofErr w:type="spellEnd"/>
      <w:r w:rsidRPr="002C3476">
        <w:rPr>
          <w:rFonts w:ascii="Arial Narrow" w:hAnsi="Arial Narrow"/>
          <w:sz w:val="24"/>
          <w:szCs w:val="24"/>
        </w:rPr>
        <w:t xml:space="preserve"> (Somali women dress), 1 veil or Hijab, 2 turbans, 2 underwear, 2 pants and 1 bag of soap. The beneficiaries attended courses to raise awareness of COVID-19 and the associated mitigation and preventative strategies.</w:t>
      </w:r>
    </w:p>
    <w:p w14:paraId="21E3E437" w14:textId="5EBFD73C" w:rsidR="00524577" w:rsidRPr="002C3476" w:rsidRDefault="00524577" w:rsidP="00010707">
      <w:pPr>
        <w:jc w:val="both"/>
        <w:rPr>
          <w:rFonts w:ascii="Arial Narrow" w:hAnsi="Arial Narrow"/>
          <w:sz w:val="24"/>
          <w:szCs w:val="24"/>
        </w:rPr>
      </w:pPr>
      <w:r w:rsidRPr="002C3476">
        <w:rPr>
          <w:rFonts w:ascii="Arial Narrow" w:hAnsi="Arial Narrow"/>
          <w:sz w:val="24"/>
          <w:szCs w:val="24"/>
        </w:rPr>
        <w:t>A different group of community women got training in improving their capacities and improved knowledge of the importance of creating a system that includes equitable representation of women in decision-making processes as well as how to submit instances to formal legal systems with reference to the epidemic. These ladies provided guidance on how to lead oneself, which is more vital than guiding others in building a decent society.</w:t>
      </w:r>
    </w:p>
    <w:p w14:paraId="65A4639A" w14:textId="612DA129" w:rsidR="00524577" w:rsidRDefault="00010C34" w:rsidP="00010707">
      <w:pPr>
        <w:jc w:val="both"/>
        <w:rPr>
          <w:rFonts w:ascii="Arial Narrow" w:hAnsi="Arial Narrow"/>
          <w:sz w:val="24"/>
          <w:szCs w:val="24"/>
        </w:rPr>
      </w:pPr>
      <w:r>
        <w:rPr>
          <w:rFonts w:ascii="Arial Narrow" w:hAnsi="Arial Narrow"/>
          <w:noProof/>
          <w:sz w:val="24"/>
          <w:szCs w:val="24"/>
        </w:rPr>
        <w:lastRenderedPageBreak/>
        <mc:AlternateContent>
          <mc:Choice Requires="wpg">
            <w:drawing>
              <wp:anchor distT="0" distB="0" distL="114300" distR="114300" simplePos="0" relativeHeight="251661312" behindDoc="0" locked="0" layoutInCell="1" allowOverlap="1" wp14:anchorId="1823D62A" wp14:editId="395A8859">
                <wp:simplePos x="0" y="0"/>
                <wp:positionH relativeFrom="column">
                  <wp:posOffset>4646930</wp:posOffset>
                </wp:positionH>
                <wp:positionV relativeFrom="paragraph">
                  <wp:posOffset>6985</wp:posOffset>
                </wp:positionV>
                <wp:extent cx="2207260" cy="2072640"/>
                <wp:effectExtent l="133350" t="76200" r="59690" b="0"/>
                <wp:wrapSquare wrapText="bothSides"/>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7260" cy="2072640"/>
                          <a:chOff x="-2" y="0"/>
                          <a:chExt cx="2207585" cy="2072675"/>
                        </a:xfrm>
                      </wpg:grpSpPr>
                      <pic:pic xmlns:pic="http://schemas.openxmlformats.org/drawingml/2006/picture">
                        <pic:nvPicPr>
                          <pic:cNvPr id="2090114855" name="Picture 2090114855"/>
                          <pic:cNvPicPr>
                            <a:picLocks noChangeAspect="1"/>
                          </pic:cNvPicPr>
                        </pic:nvPicPr>
                        <pic:blipFill>
                          <a:blip r:embed="rId44" cstate="print"/>
                          <a:srcRect/>
                          <a:stretch>
                            <a:fillRect/>
                          </a:stretch>
                        </pic:blipFill>
                        <pic:spPr bwMode="auto">
                          <a:xfrm>
                            <a:off x="-2" y="0"/>
                            <a:ext cx="2207585" cy="1908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wps:wsp>
                        <wps:cNvPr id="21061545" name="Text Box 21061545"/>
                        <wps:cNvSpPr txBox="1"/>
                        <wps:spPr>
                          <a:xfrm>
                            <a:off x="177837" y="1913925"/>
                            <a:ext cx="1943065" cy="158750"/>
                          </a:xfrm>
                          <a:prstGeom prst="rect">
                            <a:avLst/>
                          </a:prstGeom>
                          <a:solidFill>
                            <a:prstClr val="white"/>
                          </a:solidFill>
                          <a:ln>
                            <a:noFill/>
                          </a:ln>
                        </wps:spPr>
                        <wps:txbx>
                          <w:txbxContent>
                            <w:p w14:paraId="7C7B7B2A" w14:textId="77777777" w:rsidR="00524577" w:rsidRPr="00EB4AAF" w:rsidRDefault="00524577" w:rsidP="00524577">
                              <w:pPr>
                                <w:pStyle w:val="Caption"/>
                                <w:rPr>
                                  <w:rFonts w:ascii="Arial Narrow" w:eastAsia="Calibri" w:hAnsi="Arial Narrow" w:cs="Times New Roman"/>
                                  <w:b/>
                                  <w:bCs/>
                                  <w:noProof/>
                                  <w:color w:val="000000"/>
                                  <w:sz w:val="24"/>
                                  <w:szCs w:val="24"/>
                                </w:rPr>
                              </w:pPr>
                              <w:r w:rsidRPr="00EB4AAF">
                                <w:rPr>
                                  <w:rFonts w:ascii="Arial Narrow" w:hAnsi="Arial Narrow"/>
                                  <w:bCs/>
                                </w:rPr>
                                <w:t xml:space="preserve">   Door-door awareness in Kismayo IDPs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23D62A" id="Group 8" o:spid="_x0000_s1040" style="position:absolute;left:0;text-align:left;margin-left:365.9pt;margin-top:.55pt;width:173.8pt;height:163.2pt;z-index:251661312;mso-width-relative:margin;mso-height-relative:margin" coordorigin="" coordsize="22075,207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">
                <v:shape id="Picture 2090114855" o:spid="_x0000_s1041" type="#_x0000_t75" style="position:absolute;width:22075;height:19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" adj="3600">
                  <v:imagedata r:id="rId45" o:title=""/>
                  <v:shadow on="t" color="black" opacity="26214f" origin="-.5,-.5" offset="-.68028mm,.81072mm"/>
                </v:shape>
                <v:shape id="Text Box 21061545" o:spid="_x0000_s1042" type="#_x0000_t202" style="position:absolute;left:1778;top:19139;width:19431;height:1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" stroked="f">
                  <v:textbox inset="0,0,0,0">
                    <w:txbxContent>
                      <w:p w14:paraId="7C7B7B2A" w14:textId="77777777" w:rsidR="00524577" w:rsidRPr="00EB4AAF" w:rsidRDefault="00524577" w:rsidP="00524577">
                        <w:pPr>
                          <w:pStyle w:val="Caption"/>
                          <w:rPr>
                            <w:rFonts w:ascii="Arial Narrow" w:eastAsia="Calibri" w:hAnsi="Arial Narrow" w:cs="Times New Roman"/>
                            <w:b/>
                            <w:bCs/>
                            <w:noProof/>
                            <w:color w:val="000000"/>
                            <w:sz w:val="24"/>
                            <w:szCs w:val="24"/>
                          </w:rPr>
                        </w:pPr>
                        <w:r w:rsidRPr="00EB4AAF">
                          <w:rPr>
                            <w:rFonts w:ascii="Arial Narrow" w:hAnsi="Arial Narrow"/>
                            <w:bCs/>
                          </w:rPr>
                          <w:t xml:space="preserve">   Door-door awareness in Kismayo IDPs</w:t>
                        </w:r>
                      </w:p>
                    </w:txbxContent>
                  </v:textbox>
                </v:shape>
                <w10:wrap type="square"/>
              </v:group>
            </w:pict>
          </mc:Fallback>
        </mc:AlternateContent>
      </w:r>
      <w:r w:rsidR="00524577" w:rsidRPr="002C3476">
        <w:rPr>
          <w:rFonts w:ascii="Arial Narrow" w:hAnsi="Arial Narrow"/>
          <w:sz w:val="24"/>
          <w:szCs w:val="24"/>
        </w:rPr>
        <w:t>According to the people interviewed, the project has conducted extensive community awareness-raising sessions in all the project locations. Part of community sessions included staff members paying visits to households and community members, to create awareness of how they can protect themselves against COVID-19. When the vaccine was first introduced, many Somalis refused to get vaccinated as many feared its potential harm due to false information circulating in their private circles.  Many in the community were afraid of the side effects of the vaccine, however, LEAP project assured target communities that vaccines are safe. By communicating with people and providing reliable resources on COVID-19, its risks, and prevention, those in the community became more open and willing to protect themselves.</w:t>
      </w:r>
    </w:p>
    <w:p w14:paraId="0AF10AAF" w14:textId="1914DA47" w:rsidR="00EC0580" w:rsidRPr="00EC0580" w:rsidRDefault="00EC0580" w:rsidP="00EC0580">
      <w:pPr>
        <w:spacing w:after="160"/>
        <w:jc w:val="both"/>
        <w:rPr>
          <w:rFonts w:ascii="Arial Narrow" w:hAnsi="Arial Narrow"/>
          <w:b/>
          <w:bCs/>
          <w:i/>
          <w:iCs/>
          <w:sz w:val="24"/>
          <w:szCs w:val="24"/>
        </w:rPr>
      </w:pPr>
      <w:r w:rsidRPr="00EC0580">
        <w:rPr>
          <w:rFonts w:ascii="Arial Narrow" w:hAnsi="Arial Narrow"/>
          <w:b/>
          <w:bCs/>
          <w:i/>
          <w:iCs/>
          <w:sz w:val="24"/>
          <w:szCs w:val="24"/>
        </w:rPr>
        <w:t xml:space="preserve">Finding </w:t>
      </w:r>
      <w:r w:rsidR="0076183C">
        <w:rPr>
          <w:rFonts w:ascii="Arial Narrow" w:hAnsi="Arial Narrow"/>
          <w:b/>
          <w:bCs/>
          <w:i/>
          <w:iCs/>
          <w:sz w:val="24"/>
          <w:szCs w:val="24"/>
        </w:rPr>
        <w:t>8</w:t>
      </w:r>
      <w:r w:rsidRPr="00EC0580">
        <w:rPr>
          <w:rFonts w:ascii="Arial Narrow" w:hAnsi="Arial Narrow"/>
          <w:b/>
          <w:bCs/>
          <w:i/>
          <w:iCs/>
          <w:sz w:val="24"/>
          <w:szCs w:val="24"/>
        </w:rPr>
        <w:t xml:space="preserve">: </w:t>
      </w:r>
      <w:r w:rsidR="0009241B">
        <w:rPr>
          <w:rFonts w:ascii="Arial Narrow" w:hAnsi="Arial Narrow"/>
          <w:b/>
          <w:bCs/>
          <w:i/>
          <w:iCs/>
          <w:sz w:val="24"/>
          <w:szCs w:val="24"/>
        </w:rPr>
        <w:t>Behavioural Change was reported (</w:t>
      </w:r>
      <w:r w:rsidRPr="00EC0580">
        <w:rPr>
          <w:rFonts w:ascii="Arial Narrow" w:hAnsi="Arial Narrow"/>
          <w:b/>
          <w:bCs/>
          <w:i/>
          <w:iCs/>
          <w:sz w:val="24"/>
          <w:szCs w:val="24"/>
        </w:rPr>
        <w:t>Washing hands regularly, have become an integral part of people’s daily routines</w:t>
      </w:r>
      <w:r w:rsidR="0009241B">
        <w:rPr>
          <w:rFonts w:ascii="Arial Narrow" w:hAnsi="Arial Narrow"/>
          <w:b/>
          <w:bCs/>
          <w:i/>
          <w:iCs/>
          <w:sz w:val="24"/>
          <w:szCs w:val="24"/>
        </w:rPr>
        <w:t>)</w:t>
      </w:r>
      <w:r w:rsidRPr="00EC0580">
        <w:rPr>
          <w:rFonts w:ascii="Arial Narrow" w:hAnsi="Arial Narrow"/>
          <w:b/>
          <w:bCs/>
          <w:i/>
          <w:iCs/>
          <w:sz w:val="24"/>
          <w:szCs w:val="24"/>
        </w:rPr>
        <w:t>.</w:t>
      </w:r>
    </w:p>
    <w:p w14:paraId="60025BFC" w14:textId="0FD0AEAA" w:rsidR="00DD3AE7" w:rsidRPr="002C3476" w:rsidRDefault="00524577" w:rsidP="00010707">
      <w:pPr>
        <w:jc w:val="both"/>
        <w:rPr>
          <w:rFonts w:ascii="Arial Narrow" w:hAnsi="Arial Narrow"/>
          <w:sz w:val="24"/>
          <w:szCs w:val="24"/>
        </w:rPr>
      </w:pPr>
      <w:r w:rsidRPr="002C3476">
        <w:rPr>
          <w:rFonts w:ascii="Arial Narrow" w:hAnsi="Arial Narrow"/>
          <w:sz w:val="24"/>
          <w:szCs w:val="24"/>
        </w:rPr>
        <w:t>As a result of the community awareness sessions, people in target communities have made use of a variety of means to prevent infection. Preventative hygiene measures, such as washing hands regularly, have become an integral part of people’s daily routines. A sense of awareness has reached most Somalis in a way that has enabled them to proactively protect themselves against the infection and support each other in doing so, as a community.</w:t>
      </w:r>
    </w:p>
    <w:p w14:paraId="59C52E85" w14:textId="77777777" w:rsidR="00422698" w:rsidRPr="002C3476" w:rsidRDefault="00422698" w:rsidP="00010707">
      <w:pPr>
        <w:jc w:val="both"/>
        <w:rPr>
          <w:rFonts w:ascii="Arial Narrow" w:hAnsi="Arial Narrow"/>
          <w:sz w:val="24"/>
          <w:szCs w:val="24"/>
        </w:rPr>
      </w:pPr>
      <w:r w:rsidRPr="002C3476">
        <w:rPr>
          <w:rFonts w:ascii="Arial Narrow" w:hAnsi="Arial Narrow"/>
          <w:sz w:val="24"/>
          <w:szCs w:val="24"/>
        </w:rPr>
        <w:t>Radio, flyers, and door-to-door awareness campaigns were used to spread COVID-19 awareness among the project's target beneficiaries. Women's empowerment was accomplished through community conversation facilitation, awareness campaigns, and capacity-building training. Following the project's conclusion, the communities continued their COVID-19 and GBV volunteer awareness programs and saw an increase in the number of GBV cases being referred. Female project recipients were given the opportunity to assert and exercise their rights.</w:t>
      </w:r>
    </w:p>
    <w:p w14:paraId="7C968BDD" w14:textId="70F01C11" w:rsidR="00422698" w:rsidRPr="002C3476" w:rsidRDefault="00422698" w:rsidP="00010707">
      <w:pPr>
        <w:jc w:val="both"/>
        <w:rPr>
          <w:rFonts w:ascii="Arial Narrow" w:hAnsi="Arial Narrow"/>
          <w:sz w:val="24"/>
          <w:szCs w:val="24"/>
        </w:rPr>
      </w:pPr>
      <w:r w:rsidRPr="002C3476">
        <w:rPr>
          <w:rFonts w:ascii="Arial Narrow" w:hAnsi="Arial Narrow"/>
          <w:sz w:val="24"/>
          <w:szCs w:val="24"/>
        </w:rPr>
        <w:t xml:space="preserve">The initiative was crucial to some degree of </w:t>
      </w:r>
      <w:r w:rsidR="00510669" w:rsidRPr="002C3476">
        <w:rPr>
          <w:rFonts w:ascii="Arial Narrow" w:hAnsi="Arial Narrow"/>
          <w:sz w:val="24"/>
          <w:szCs w:val="24"/>
        </w:rPr>
        <w:t>behavioural</w:t>
      </w:r>
      <w:r w:rsidRPr="002C3476">
        <w:rPr>
          <w:rFonts w:ascii="Arial Narrow" w:hAnsi="Arial Narrow"/>
          <w:sz w:val="24"/>
          <w:szCs w:val="24"/>
        </w:rPr>
        <w:t xml:space="preserve"> change </w:t>
      </w:r>
      <w:proofErr w:type="gramStart"/>
      <w:r w:rsidRPr="002C3476">
        <w:rPr>
          <w:rFonts w:ascii="Arial Narrow" w:hAnsi="Arial Narrow"/>
          <w:sz w:val="24"/>
          <w:szCs w:val="24"/>
        </w:rPr>
        <w:t>with regard to</w:t>
      </w:r>
      <w:proofErr w:type="gramEnd"/>
      <w:r w:rsidRPr="002C3476">
        <w:rPr>
          <w:rFonts w:ascii="Arial Narrow" w:hAnsi="Arial Narrow"/>
          <w:sz w:val="24"/>
          <w:szCs w:val="24"/>
        </w:rPr>
        <w:t xml:space="preserve"> GBV and COVID-19, as evidenced by the communities affected by displacement's continuing knowledge of COVID-19 and gender equality after the project's conclusion. Today, some of the most vulnerable populations may assert and use their rights. Additionally, there are more referral cases now.</w:t>
      </w:r>
    </w:p>
    <w:p w14:paraId="36809E8A" w14:textId="79B61AFE" w:rsidR="00422698" w:rsidRPr="002C3476" w:rsidRDefault="00422698" w:rsidP="00010707">
      <w:pPr>
        <w:jc w:val="both"/>
        <w:rPr>
          <w:rFonts w:ascii="Arial Narrow" w:hAnsi="Arial Narrow"/>
          <w:sz w:val="24"/>
          <w:szCs w:val="24"/>
        </w:rPr>
      </w:pPr>
      <w:r w:rsidRPr="002C3476">
        <w:rPr>
          <w:rFonts w:ascii="Arial Narrow" w:hAnsi="Arial Narrow"/>
          <w:sz w:val="24"/>
          <w:szCs w:val="24"/>
        </w:rPr>
        <w:t xml:space="preserve">Some social norms and attitudes-related impediments have been addressed by the initiative. For instance, it is not considered culturally acceptable to discuss openly gender-related issues or COVID-19-related gender violence. The public finally embraced information about COVID-19 and women's empowerment after additional education. Furthermore, </w:t>
      </w:r>
      <w:r w:rsidR="00207CFA" w:rsidRPr="002C3476">
        <w:rPr>
          <w:rFonts w:ascii="Arial Narrow" w:hAnsi="Arial Narrow"/>
          <w:sz w:val="24"/>
          <w:szCs w:val="24"/>
        </w:rPr>
        <w:t>the</w:t>
      </w:r>
      <w:r w:rsidRPr="002C3476">
        <w:rPr>
          <w:rFonts w:ascii="Arial Narrow" w:hAnsi="Arial Narrow"/>
          <w:sz w:val="24"/>
          <w:szCs w:val="24"/>
        </w:rPr>
        <w:t xml:space="preserve"> community initially had no prior knowledge of Covid19 and FGM, but after receiving thorough workshops and trainings on the prevention of Covid19, they became aware of the dangerous and deadly diseases. As a result, the community changed its way of life and addressed the diseases by being given face masks, hand sanitizer, and advice to keep away from one another while maintaining social distance.</w:t>
      </w:r>
    </w:p>
    <w:p w14:paraId="4DF49241" w14:textId="12EB23BE" w:rsidR="00F76441" w:rsidRPr="00F76441" w:rsidRDefault="00F76441" w:rsidP="00010707">
      <w:pPr>
        <w:pStyle w:val="Caption"/>
        <w:keepNext/>
        <w:spacing w:line="276" w:lineRule="auto"/>
        <w:jc w:val="center"/>
        <w:rPr>
          <w:rFonts w:ascii="Arial Narrow" w:hAnsi="Arial Narrow"/>
          <w:sz w:val="20"/>
          <w:szCs w:val="20"/>
        </w:rPr>
      </w:pPr>
      <w:bookmarkStart w:id="46" w:name="_Toc144202321"/>
      <w:r w:rsidRPr="00F76441">
        <w:rPr>
          <w:rFonts w:ascii="Arial Narrow" w:hAnsi="Arial Narrow"/>
          <w:sz w:val="20"/>
          <w:szCs w:val="20"/>
        </w:rPr>
        <w:lastRenderedPageBreak/>
        <w:t xml:space="preserve">Table </w:t>
      </w:r>
      <w:r w:rsidRPr="00F76441">
        <w:rPr>
          <w:rFonts w:ascii="Arial Narrow" w:hAnsi="Arial Narrow"/>
          <w:sz w:val="20"/>
          <w:szCs w:val="20"/>
        </w:rPr>
        <w:fldChar w:fldCharType="begin"/>
      </w:r>
      <w:r w:rsidRPr="00F76441">
        <w:rPr>
          <w:rFonts w:ascii="Arial Narrow" w:hAnsi="Arial Narrow"/>
          <w:sz w:val="20"/>
          <w:szCs w:val="20"/>
        </w:rPr>
        <w:instrText xml:space="preserve"> SEQ Table \* ARABIC </w:instrText>
      </w:r>
      <w:r w:rsidRPr="00F76441">
        <w:rPr>
          <w:rFonts w:ascii="Arial Narrow" w:hAnsi="Arial Narrow"/>
          <w:sz w:val="20"/>
          <w:szCs w:val="20"/>
        </w:rPr>
        <w:fldChar w:fldCharType="separate"/>
      </w:r>
      <w:r w:rsidR="00B93116">
        <w:rPr>
          <w:rFonts w:ascii="Arial Narrow" w:hAnsi="Arial Narrow"/>
          <w:noProof/>
          <w:sz w:val="20"/>
          <w:szCs w:val="20"/>
        </w:rPr>
        <w:t>5</w:t>
      </w:r>
      <w:r w:rsidRPr="00F76441">
        <w:rPr>
          <w:rFonts w:ascii="Arial Narrow" w:hAnsi="Arial Narrow"/>
          <w:sz w:val="20"/>
          <w:szCs w:val="20"/>
        </w:rPr>
        <w:fldChar w:fldCharType="end"/>
      </w:r>
      <w:r w:rsidRPr="00F76441">
        <w:rPr>
          <w:rFonts w:ascii="Arial Narrow" w:hAnsi="Arial Narrow"/>
          <w:sz w:val="20"/>
          <w:szCs w:val="20"/>
        </w:rPr>
        <w:t>: Perception on different thematic areas</w:t>
      </w:r>
      <w:bookmarkEnd w:id="46"/>
    </w:p>
    <w:tbl>
      <w:tblPr>
        <w:tblStyle w:val="ListTable6Colorful-Accent5"/>
        <w:tblW w:w="11883" w:type="dxa"/>
        <w:jc w:val="center"/>
        <w:tblLook w:val="04A0" w:firstRow="1" w:lastRow="0" w:firstColumn="1" w:lastColumn="0" w:noHBand="0" w:noVBand="1"/>
      </w:tblPr>
      <w:tblGrid>
        <w:gridCol w:w="4442"/>
        <w:gridCol w:w="1756"/>
        <w:gridCol w:w="810"/>
        <w:gridCol w:w="936"/>
        <w:gridCol w:w="1098"/>
        <w:gridCol w:w="2087"/>
        <w:gridCol w:w="754"/>
      </w:tblGrid>
      <w:tr w:rsidR="00F42D74" w:rsidRPr="002C3476" w14:paraId="7C566C63" w14:textId="77777777" w:rsidTr="002C4074">
        <w:trPr>
          <w:cnfStyle w:val="100000000000" w:firstRow="1" w:lastRow="0" w:firstColumn="0" w:lastColumn="0" w:oddVBand="0" w:evenVBand="0" w:oddHBand="0" w:evenHBand="0" w:firstRowFirstColumn="0" w:firstRowLastColumn="0" w:lastRowFirstColumn="0" w:lastRowLastColumn="0"/>
          <w:trHeight w:val="353"/>
          <w:jc w:val="center"/>
        </w:trPr>
        <w:tc>
          <w:tcPr>
            <w:cnfStyle w:val="001000000000" w:firstRow="0" w:lastRow="0" w:firstColumn="1" w:lastColumn="0" w:oddVBand="0" w:evenVBand="0" w:oddHBand="0" w:evenHBand="0" w:firstRowFirstColumn="0" w:firstRowLastColumn="0" w:lastRowFirstColumn="0" w:lastRowLastColumn="0"/>
            <w:tcW w:w="4442" w:type="dxa"/>
            <w:hideMark/>
          </w:tcPr>
          <w:p w14:paraId="3050DF44" w14:textId="3BD0DB3E" w:rsidR="00F42D74" w:rsidRPr="002C3476" w:rsidRDefault="00F42D74" w:rsidP="00010707">
            <w:pPr>
              <w:spacing w:line="276" w:lineRule="auto"/>
              <w:jc w:val="both"/>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 </w:t>
            </w:r>
            <w:r w:rsidR="00C83276" w:rsidRPr="002C3476">
              <w:rPr>
                <w:rFonts w:ascii="Arial Narrow" w:eastAsia="Times New Roman" w:hAnsi="Arial Narrow" w:cs="Calibri"/>
                <w:color w:val="000000"/>
                <w:sz w:val="24"/>
                <w:szCs w:val="24"/>
              </w:rPr>
              <w:t xml:space="preserve">Perception </w:t>
            </w:r>
            <w:r w:rsidR="00C83276">
              <w:rPr>
                <w:rFonts w:ascii="Arial Narrow" w:eastAsia="Times New Roman" w:hAnsi="Arial Narrow" w:cs="Calibri"/>
                <w:color w:val="000000"/>
                <w:sz w:val="24"/>
                <w:szCs w:val="24"/>
              </w:rPr>
              <w:t>Area</w:t>
            </w:r>
          </w:p>
        </w:tc>
        <w:tc>
          <w:tcPr>
            <w:tcW w:w="1756" w:type="dxa"/>
            <w:hideMark/>
          </w:tcPr>
          <w:p w14:paraId="2991FEC8" w14:textId="77777777" w:rsidR="00F42D74" w:rsidRPr="002C3476" w:rsidRDefault="00F42D74"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Strongly agree</w:t>
            </w:r>
          </w:p>
        </w:tc>
        <w:tc>
          <w:tcPr>
            <w:tcW w:w="810" w:type="dxa"/>
            <w:hideMark/>
          </w:tcPr>
          <w:p w14:paraId="60E818A5" w14:textId="77777777" w:rsidR="00F42D74" w:rsidRPr="002C3476" w:rsidRDefault="00F42D74"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Agree</w:t>
            </w:r>
          </w:p>
        </w:tc>
        <w:tc>
          <w:tcPr>
            <w:tcW w:w="936" w:type="dxa"/>
            <w:hideMark/>
          </w:tcPr>
          <w:p w14:paraId="4306518D" w14:textId="77777777" w:rsidR="00F42D74" w:rsidRPr="002C3476" w:rsidRDefault="00F42D74"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Neutral</w:t>
            </w:r>
          </w:p>
        </w:tc>
        <w:tc>
          <w:tcPr>
            <w:tcW w:w="1098" w:type="dxa"/>
            <w:hideMark/>
          </w:tcPr>
          <w:p w14:paraId="64735F5E" w14:textId="77777777" w:rsidR="00F42D74" w:rsidRPr="002C3476" w:rsidRDefault="00F42D74"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Disagree</w:t>
            </w:r>
          </w:p>
        </w:tc>
        <w:tc>
          <w:tcPr>
            <w:tcW w:w="2087" w:type="dxa"/>
            <w:hideMark/>
          </w:tcPr>
          <w:p w14:paraId="391E8E7D" w14:textId="77777777" w:rsidR="00F42D74" w:rsidRPr="002C3476" w:rsidRDefault="00F42D74"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Strongly disagree</w:t>
            </w:r>
          </w:p>
        </w:tc>
        <w:tc>
          <w:tcPr>
            <w:tcW w:w="754" w:type="dxa"/>
            <w:noWrap/>
            <w:hideMark/>
          </w:tcPr>
          <w:p w14:paraId="644D161E" w14:textId="77777777" w:rsidR="00F42D74" w:rsidRPr="002C3476" w:rsidRDefault="00F42D74"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Total</w:t>
            </w:r>
          </w:p>
        </w:tc>
      </w:tr>
      <w:tr w:rsidR="00F42D74" w:rsidRPr="002C3476" w14:paraId="002FF505" w14:textId="77777777" w:rsidTr="002C4074">
        <w:trPr>
          <w:cnfStyle w:val="000000100000" w:firstRow="0" w:lastRow="0" w:firstColumn="0" w:lastColumn="0" w:oddVBand="0" w:evenVBand="0" w:oddHBand="1" w:evenHBand="0" w:firstRowFirstColumn="0" w:firstRowLastColumn="0" w:lastRowFirstColumn="0" w:lastRowLastColumn="0"/>
          <w:trHeight w:val="353"/>
          <w:jc w:val="center"/>
        </w:trPr>
        <w:tc>
          <w:tcPr>
            <w:cnfStyle w:val="001000000000" w:firstRow="0" w:lastRow="0" w:firstColumn="1" w:lastColumn="0" w:oddVBand="0" w:evenVBand="0" w:oddHBand="0" w:evenHBand="0" w:firstRowFirstColumn="0" w:firstRowLastColumn="0" w:lastRowFirstColumn="0" w:lastRowLastColumn="0"/>
            <w:tcW w:w="4442" w:type="dxa"/>
            <w:hideMark/>
          </w:tcPr>
          <w:p w14:paraId="1A891CF6" w14:textId="77777777" w:rsidR="00F42D74" w:rsidRPr="002C3476" w:rsidRDefault="00F42D74" w:rsidP="00010707">
            <w:pPr>
              <w:spacing w:line="276" w:lineRule="auto"/>
              <w:jc w:val="both"/>
              <w:rPr>
                <w:rFonts w:ascii="Arial Narrow" w:eastAsia="Times New Roman" w:hAnsi="Arial Narrow" w:cs="Calibri"/>
                <w:color w:val="000000"/>
                <w:sz w:val="24"/>
                <w:szCs w:val="24"/>
              </w:rPr>
            </w:pPr>
            <w:r w:rsidRPr="002C3476">
              <w:rPr>
                <w:rFonts w:ascii="Arial Narrow" w:eastAsia="Times New Roman" w:hAnsi="Arial Narrow" w:cs="Calibri"/>
                <w:b w:val="0"/>
                <w:bCs w:val="0"/>
                <w:color w:val="000000"/>
                <w:sz w:val="24"/>
                <w:szCs w:val="24"/>
              </w:rPr>
              <w:t>The assistance I received improved my well-being</w:t>
            </w:r>
          </w:p>
        </w:tc>
        <w:tc>
          <w:tcPr>
            <w:tcW w:w="1756" w:type="dxa"/>
            <w:hideMark/>
          </w:tcPr>
          <w:p w14:paraId="1928BABF"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36%</w:t>
            </w:r>
          </w:p>
        </w:tc>
        <w:tc>
          <w:tcPr>
            <w:tcW w:w="810" w:type="dxa"/>
            <w:hideMark/>
          </w:tcPr>
          <w:p w14:paraId="4A90FFC3"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54%</w:t>
            </w:r>
          </w:p>
        </w:tc>
        <w:tc>
          <w:tcPr>
            <w:tcW w:w="936" w:type="dxa"/>
            <w:hideMark/>
          </w:tcPr>
          <w:p w14:paraId="37B0B588"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0%</w:t>
            </w:r>
          </w:p>
        </w:tc>
        <w:tc>
          <w:tcPr>
            <w:tcW w:w="1098" w:type="dxa"/>
            <w:hideMark/>
          </w:tcPr>
          <w:p w14:paraId="1130E625"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8%</w:t>
            </w:r>
          </w:p>
        </w:tc>
        <w:tc>
          <w:tcPr>
            <w:tcW w:w="2087" w:type="dxa"/>
            <w:hideMark/>
          </w:tcPr>
          <w:p w14:paraId="1BF9D4B6"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2%</w:t>
            </w:r>
          </w:p>
        </w:tc>
        <w:tc>
          <w:tcPr>
            <w:tcW w:w="754" w:type="dxa"/>
            <w:noWrap/>
            <w:hideMark/>
          </w:tcPr>
          <w:p w14:paraId="5A621797" w14:textId="77777777" w:rsidR="00F42D74" w:rsidRPr="002C3476" w:rsidRDefault="00F42D74" w:rsidP="00010707">
            <w:pPr>
              <w:spacing w:line="276"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100%</w:t>
            </w:r>
          </w:p>
        </w:tc>
      </w:tr>
      <w:tr w:rsidR="00F42D74" w:rsidRPr="002C3476" w14:paraId="251E0348" w14:textId="77777777" w:rsidTr="002C4074">
        <w:trPr>
          <w:trHeight w:val="1040"/>
          <w:jc w:val="center"/>
        </w:trPr>
        <w:tc>
          <w:tcPr>
            <w:cnfStyle w:val="001000000000" w:firstRow="0" w:lastRow="0" w:firstColumn="1" w:lastColumn="0" w:oddVBand="0" w:evenVBand="0" w:oddHBand="0" w:evenHBand="0" w:firstRowFirstColumn="0" w:firstRowLastColumn="0" w:lastRowFirstColumn="0" w:lastRowLastColumn="0"/>
            <w:tcW w:w="4442" w:type="dxa"/>
            <w:hideMark/>
          </w:tcPr>
          <w:p w14:paraId="1EF558F8" w14:textId="77777777" w:rsidR="00F42D74" w:rsidRPr="002C3476" w:rsidRDefault="00F42D74" w:rsidP="00010707">
            <w:pPr>
              <w:spacing w:line="276" w:lineRule="auto"/>
              <w:jc w:val="both"/>
              <w:rPr>
                <w:rFonts w:ascii="Arial Narrow" w:eastAsia="Times New Roman" w:hAnsi="Arial Narrow" w:cs="Calibri"/>
                <w:b w:val="0"/>
                <w:bCs w:val="0"/>
                <w:color w:val="000000"/>
                <w:sz w:val="24"/>
                <w:szCs w:val="24"/>
              </w:rPr>
            </w:pPr>
            <w:r w:rsidRPr="002C3476">
              <w:rPr>
                <w:rFonts w:ascii="Arial Narrow" w:eastAsia="Times New Roman" w:hAnsi="Arial Narrow" w:cs="Calibri"/>
                <w:b w:val="0"/>
                <w:bCs w:val="0"/>
                <w:color w:val="000000"/>
                <w:sz w:val="24"/>
                <w:szCs w:val="24"/>
              </w:rPr>
              <w:t xml:space="preserve">As a result of the project activities women have the capacity to participate in decision-making platforms in the society </w:t>
            </w:r>
          </w:p>
        </w:tc>
        <w:tc>
          <w:tcPr>
            <w:tcW w:w="1756" w:type="dxa"/>
            <w:hideMark/>
          </w:tcPr>
          <w:p w14:paraId="4562ECA6"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25%</w:t>
            </w:r>
          </w:p>
        </w:tc>
        <w:tc>
          <w:tcPr>
            <w:tcW w:w="810" w:type="dxa"/>
            <w:hideMark/>
          </w:tcPr>
          <w:p w14:paraId="7F1D6BE0"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36%</w:t>
            </w:r>
          </w:p>
        </w:tc>
        <w:tc>
          <w:tcPr>
            <w:tcW w:w="936" w:type="dxa"/>
            <w:hideMark/>
          </w:tcPr>
          <w:p w14:paraId="26C06CD5"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3%</w:t>
            </w:r>
          </w:p>
        </w:tc>
        <w:tc>
          <w:tcPr>
            <w:tcW w:w="1098" w:type="dxa"/>
            <w:hideMark/>
          </w:tcPr>
          <w:p w14:paraId="3F1BF5FB"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16%</w:t>
            </w:r>
          </w:p>
        </w:tc>
        <w:tc>
          <w:tcPr>
            <w:tcW w:w="2087" w:type="dxa"/>
            <w:hideMark/>
          </w:tcPr>
          <w:p w14:paraId="2EB8666A"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20%</w:t>
            </w:r>
          </w:p>
        </w:tc>
        <w:tc>
          <w:tcPr>
            <w:tcW w:w="754" w:type="dxa"/>
            <w:noWrap/>
            <w:hideMark/>
          </w:tcPr>
          <w:p w14:paraId="733DCE3E" w14:textId="77777777" w:rsidR="00F42D74" w:rsidRPr="002C3476" w:rsidRDefault="00F42D74" w:rsidP="00010707">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100%</w:t>
            </w:r>
          </w:p>
        </w:tc>
      </w:tr>
      <w:tr w:rsidR="00F42D74" w:rsidRPr="002C3476" w14:paraId="4E67B412" w14:textId="77777777" w:rsidTr="002C4074">
        <w:trPr>
          <w:cnfStyle w:val="000000100000" w:firstRow="0" w:lastRow="0" w:firstColumn="0" w:lastColumn="0" w:oddVBand="0" w:evenVBand="0" w:oddHBand="1" w:evenHBand="0" w:firstRowFirstColumn="0" w:firstRowLastColumn="0" w:lastRowFirstColumn="0" w:lastRowLastColumn="0"/>
          <w:trHeight w:val="353"/>
          <w:jc w:val="center"/>
        </w:trPr>
        <w:tc>
          <w:tcPr>
            <w:cnfStyle w:val="001000000000" w:firstRow="0" w:lastRow="0" w:firstColumn="1" w:lastColumn="0" w:oddVBand="0" w:evenVBand="0" w:oddHBand="0" w:evenHBand="0" w:firstRowFirstColumn="0" w:firstRowLastColumn="0" w:lastRowFirstColumn="0" w:lastRowLastColumn="0"/>
            <w:tcW w:w="4442" w:type="dxa"/>
            <w:hideMark/>
          </w:tcPr>
          <w:p w14:paraId="0B70A438" w14:textId="77777777" w:rsidR="00F42D74" w:rsidRPr="002C3476" w:rsidRDefault="00F42D74" w:rsidP="00010707">
            <w:pPr>
              <w:spacing w:line="276" w:lineRule="auto"/>
              <w:jc w:val="both"/>
              <w:rPr>
                <w:rFonts w:ascii="Arial Narrow" w:eastAsia="Times New Roman" w:hAnsi="Arial Narrow" w:cs="Calibri"/>
                <w:b w:val="0"/>
                <w:bCs w:val="0"/>
                <w:color w:val="000000"/>
                <w:sz w:val="24"/>
                <w:szCs w:val="24"/>
              </w:rPr>
            </w:pPr>
            <w:r w:rsidRPr="002C3476">
              <w:rPr>
                <w:rFonts w:ascii="Arial Narrow" w:eastAsia="Times New Roman" w:hAnsi="Arial Narrow" w:cs="Calibri"/>
                <w:b w:val="0"/>
                <w:bCs w:val="0"/>
                <w:color w:val="000000"/>
                <w:sz w:val="24"/>
                <w:szCs w:val="24"/>
              </w:rPr>
              <w:t xml:space="preserve">I have a clear knowledge of the prevention of COVID-19 </w:t>
            </w:r>
          </w:p>
        </w:tc>
        <w:tc>
          <w:tcPr>
            <w:tcW w:w="1756" w:type="dxa"/>
            <w:hideMark/>
          </w:tcPr>
          <w:p w14:paraId="7B58C19F"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44%</w:t>
            </w:r>
          </w:p>
        </w:tc>
        <w:tc>
          <w:tcPr>
            <w:tcW w:w="810" w:type="dxa"/>
            <w:hideMark/>
          </w:tcPr>
          <w:p w14:paraId="1708E354"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45%</w:t>
            </w:r>
          </w:p>
        </w:tc>
        <w:tc>
          <w:tcPr>
            <w:tcW w:w="936" w:type="dxa"/>
            <w:hideMark/>
          </w:tcPr>
          <w:p w14:paraId="4B05DD04"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8%</w:t>
            </w:r>
          </w:p>
        </w:tc>
        <w:tc>
          <w:tcPr>
            <w:tcW w:w="1098" w:type="dxa"/>
            <w:hideMark/>
          </w:tcPr>
          <w:p w14:paraId="3AFCB194"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2%</w:t>
            </w:r>
          </w:p>
        </w:tc>
        <w:tc>
          <w:tcPr>
            <w:tcW w:w="2087" w:type="dxa"/>
            <w:hideMark/>
          </w:tcPr>
          <w:p w14:paraId="0B354D6A" w14:textId="77777777" w:rsidR="00F42D74" w:rsidRPr="002C3476" w:rsidRDefault="00F42D74"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2%</w:t>
            </w:r>
          </w:p>
        </w:tc>
        <w:tc>
          <w:tcPr>
            <w:tcW w:w="754" w:type="dxa"/>
            <w:noWrap/>
            <w:hideMark/>
          </w:tcPr>
          <w:p w14:paraId="16E79C66" w14:textId="77777777" w:rsidR="00F42D74" w:rsidRPr="002C3476" w:rsidRDefault="00F42D74" w:rsidP="00010707">
            <w:pPr>
              <w:spacing w:line="276"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100%</w:t>
            </w:r>
          </w:p>
        </w:tc>
      </w:tr>
      <w:tr w:rsidR="00F42D74" w:rsidRPr="002C3476" w14:paraId="3056CE60" w14:textId="77777777" w:rsidTr="002C4074">
        <w:trPr>
          <w:trHeight w:val="353"/>
          <w:jc w:val="center"/>
        </w:trPr>
        <w:tc>
          <w:tcPr>
            <w:cnfStyle w:val="001000000000" w:firstRow="0" w:lastRow="0" w:firstColumn="1" w:lastColumn="0" w:oddVBand="0" w:evenVBand="0" w:oddHBand="0" w:evenHBand="0" w:firstRowFirstColumn="0" w:firstRowLastColumn="0" w:lastRowFirstColumn="0" w:lastRowLastColumn="0"/>
            <w:tcW w:w="4442" w:type="dxa"/>
            <w:hideMark/>
          </w:tcPr>
          <w:p w14:paraId="7BF22099" w14:textId="77777777" w:rsidR="00F42D74" w:rsidRPr="002C3476" w:rsidRDefault="00F42D74" w:rsidP="00010707">
            <w:pPr>
              <w:spacing w:line="276" w:lineRule="auto"/>
              <w:jc w:val="both"/>
              <w:rPr>
                <w:rFonts w:ascii="Arial Narrow" w:eastAsia="Times New Roman" w:hAnsi="Arial Narrow" w:cs="Calibri"/>
                <w:b w:val="0"/>
                <w:bCs w:val="0"/>
                <w:color w:val="000000"/>
                <w:sz w:val="24"/>
                <w:szCs w:val="24"/>
              </w:rPr>
            </w:pPr>
            <w:r w:rsidRPr="002C3476">
              <w:rPr>
                <w:rFonts w:ascii="Arial Narrow" w:eastAsia="Times New Roman" w:hAnsi="Arial Narrow" w:cs="Calibri"/>
                <w:b w:val="0"/>
                <w:bCs w:val="0"/>
                <w:color w:val="000000"/>
                <w:sz w:val="24"/>
                <w:szCs w:val="24"/>
              </w:rPr>
              <w:t>The project helped me know how to report GBV cases</w:t>
            </w:r>
          </w:p>
        </w:tc>
        <w:tc>
          <w:tcPr>
            <w:tcW w:w="1756" w:type="dxa"/>
            <w:hideMark/>
          </w:tcPr>
          <w:p w14:paraId="12D97A3B"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34%</w:t>
            </w:r>
          </w:p>
        </w:tc>
        <w:tc>
          <w:tcPr>
            <w:tcW w:w="810" w:type="dxa"/>
            <w:hideMark/>
          </w:tcPr>
          <w:p w14:paraId="3C32EB99"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53%</w:t>
            </w:r>
          </w:p>
        </w:tc>
        <w:tc>
          <w:tcPr>
            <w:tcW w:w="936" w:type="dxa"/>
            <w:hideMark/>
          </w:tcPr>
          <w:p w14:paraId="08850EF9"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3%</w:t>
            </w:r>
          </w:p>
        </w:tc>
        <w:tc>
          <w:tcPr>
            <w:tcW w:w="1098" w:type="dxa"/>
            <w:hideMark/>
          </w:tcPr>
          <w:p w14:paraId="739C1762"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9%</w:t>
            </w:r>
          </w:p>
        </w:tc>
        <w:tc>
          <w:tcPr>
            <w:tcW w:w="2087" w:type="dxa"/>
            <w:hideMark/>
          </w:tcPr>
          <w:p w14:paraId="4639FBE5" w14:textId="77777777" w:rsidR="00F42D74" w:rsidRPr="002C3476" w:rsidRDefault="00F42D74"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0%</w:t>
            </w:r>
          </w:p>
        </w:tc>
        <w:tc>
          <w:tcPr>
            <w:tcW w:w="754" w:type="dxa"/>
            <w:noWrap/>
            <w:hideMark/>
          </w:tcPr>
          <w:p w14:paraId="39814C3F" w14:textId="77777777" w:rsidR="00F42D74" w:rsidRPr="002C3476" w:rsidRDefault="00F42D74" w:rsidP="00010707">
            <w:pPr>
              <w:keepNext/>
              <w:spacing w:line="276"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2C3476">
              <w:rPr>
                <w:rFonts w:ascii="Arial Narrow" w:eastAsia="Times New Roman" w:hAnsi="Arial Narrow" w:cs="Calibri"/>
                <w:color w:val="000000"/>
                <w:sz w:val="24"/>
                <w:szCs w:val="24"/>
              </w:rPr>
              <w:t>100%</w:t>
            </w:r>
          </w:p>
        </w:tc>
      </w:tr>
    </w:tbl>
    <w:p w14:paraId="102E0B35" w14:textId="77777777" w:rsidR="00B606F6" w:rsidRDefault="00B606F6" w:rsidP="00010707">
      <w:pPr>
        <w:jc w:val="both"/>
        <w:rPr>
          <w:rFonts w:ascii="Arial Narrow" w:hAnsi="Arial Narrow"/>
          <w:b/>
          <w:bCs/>
          <w:i/>
          <w:iCs/>
          <w:sz w:val="24"/>
          <w:szCs w:val="24"/>
        </w:rPr>
      </w:pPr>
    </w:p>
    <w:p w14:paraId="10AA0094" w14:textId="50068F43" w:rsidR="0037051B" w:rsidRPr="0037051B" w:rsidRDefault="0037051B" w:rsidP="00010707">
      <w:pPr>
        <w:jc w:val="both"/>
        <w:rPr>
          <w:rFonts w:ascii="Arial Narrow" w:hAnsi="Arial Narrow"/>
          <w:b/>
          <w:bCs/>
          <w:i/>
          <w:iCs/>
          <w:sz w:val="24"/>
          <w:szCs w:val="24"/>
        </w:rPr>
      </w:pPr>
      <w:r w:rsidRPr="0037051B">
        <w:rPr>
          <w:rFonts w:ascii="Arial Narrow" w:hAnsi="Arial Narrow"/>
          <w:b/>
          <w:bCs/>
          <w:i/>
          <w:iCs/>
          <w:sz w:val="24"/>
          <w:szCs w:val="24"/>
        </w:rPr>
        <w:t xml:space="preserve">Finding </w:t>
      </w:r>
      <w:r w:rsidR="0076183C">
        <w:rPr>
          <w:rFonts w:ascii="Arial Narrow" w:hAnsi="Arial Narrow"/>
          <w:b/>
          <w:bCs/>
          <w:i/>
          <w:iCs/>
          <w:sz w:val="24"/>
          <w:szCs w:val="24"/>
        </w:rPr>
        <w:t>9</w:t>
      </w:r>
      <w:r w:rsidRPr="0037051B">
        <w:rPr>
          <w:rFonts w:ascii="Arial Narrow" w:hAnsi="Arial Narrow"/>
          <w:b/>
          <w:bCs/>
          <w:i/>
          <w:iCs/>
          <w:sz w:val="24"/>
          <w:szCs w:val="24"/>
        </w:rPr>
        <w:t xml:space="preserve">: Women participate in community committees and decision-making platforms. </w:t>
      </w:r>
    </w:p>
    <w:p w14:paraId="1FCC7F46" w14:textId="585D016F" w:rsidR="00E32684" w:rsidRPr="002C3476" w:rsidRDefault="00E32684" w:rsidP="00010707">
      <w:pPr>
        <w:jc w:val="both"/>
        <w:rPr>
          <w:rFonts w:ascii="Arial Narrow" w:hAnsi="Arial Narrow"/>
          <w:sz w:val="24"/>
          <w:szCs w:val="24"/>
        </w:rPr>
      </w:pPr>
      <w:r>
        <w:rPr>
          <w:rFonts w:ascii="Arial Narrow" w:hAnsi="Arial Narrow"/>
          <w:sz w:val="24"/>
          <w:szCs w:val="24"/>
        </w:rPr>
        <w:t xml:space="preserve">In terms of decision-making, 61 percent of the FGD participants confirmed that </w:t>
      </w:r>
      <w:r>
        <w:rPr>
          <w:rFonts w:ascii="Arial Narrow" w:eastAsia="Times New Roman" w:hAnsi="Arial Narrow" w:cs="Calibri"/>
          <w:color w:val="000000"/>
          <w:sz w:val="24"/>
          <w:szCs w:val="24"/>
        </w:rPr>
        <w:t>a</w:t>
      </w:r>
      <w:r w:rsidRPr="002C3476">
        <w:rPr>
          <w:rFonts w:ascii="Arial Narrow" w:eastAsia="Times New Roman" w:hAnsi="Arial Narrow" w:cs="Calibri"/>
          <w:color w:val="000000"/>
          <w:sz w:val="24"/>
          <w:szCs w:val="24"/>
        </w:rPr>
        <w:t>s a result of the project activities women have the capacity to participate in decision-making platforms in the society</w:t>
      </w:r>
      <w:r>
        <w:rPr>
          <w:rFonts w:ascii="Arial Narrow" w:eastAsia="Times New Roman" w:hAnsi="Arial Narrow" w:cs="Calibri"/>
          <w:color w:val="000000"/>
          <w:sz w:val="24"/>
          <w:szCs w:val="24"/>
        </w:rPr>
        <w:t xml:space="preserve"> while 99 percent showed that they have </w:t>
      </w:r>
      <w:r w:rsidRPr="002C3476">
        <w:rPr>
          <w:rFonts w:ascii="Arial Narrow" w:eastAsia="Times New Roman" w:hAnsi="Arial Narrow" w:cs="Calibri"/>
          <w:color w:val="000000"/>
          <w:sz w:val="24"/>
          <w:szCs w:val="24"/>
        </w:rPr>
        <w:t>a clear knowledge of the prevention of COVID-19</w:t>
      </w:r>
      <w:r>
        <w:rPr>
          <w:rFonts w:ascii="Arial Narrow" w:eastAsia="Times New Roman" w:hAnsi="Arial Narrow" w:cs="Calibri"/>
          <w:color w:val="000000"/>
          <w:sz w:val="24"/>
          <w:szCs w:val="24"/>
        </w:rPr>
        <w:t>. Besides, 87 percent of the women confirmed that t</w:t>
      </w:r>
      <w:r w:rsidRPr="002C3476">
        <w:rPr>
          <w:rFonts w:ascii="Arial Narrow" w:eastAsia="Times New Roman" w:hAnsi="Arial Narrow" w:cs="Calibri"/>
          <w:color w:val="000000"/>
          <w:sz w:val="24"/>
          <w:szCs w:val="24"/>
        </w:rPr>
        <w:t xml:space="preserve">he project helped </w:t>
      </w:r>
      <w:r>
        <w:rPr>
          <w:rFonts w:ascii="Arial Narrow" w:eastAsia="Times New Roman" w:hAnsi="Arial Narrow" w:cs="Calibri"/>
          <w:color w:val="000000"/>
          <w:sz w:val="24"/>
          <w:szCs w:val="24"/>
        </w:rPr>
        <w:t>them</w:t>
      </w:r>
      <w:r w:rsidRPr="002C3476">
        <w:rPr>
          <w:rFonts w:ascii="Arial Narrow" w:eastAsia="Times New Roman" w:hAnsi="Arial Narrow" w:cs="Calibri"/>
          <w:color w:val="000000"/>
          <w:sz w:val="24"/>
          <w:szCs w:val="24"/>
        </w:rPr>
        <w:t xml:space="preserve"> know how to report GBV cases</w:t>
      </w:r>
      <w:r w:rsidR="00BD3052">
        <w:rPr>
          <w:rFonts w:ascii="Arial Narrow" w:eastAsia="Times New Roman" w:hAnsi="Arial Narrow" w:cs="Calibri"/>
          <w:color w:val="000000"/>
          <w:sz w:val="24"/>
          <w:szCs w:val="24"/>
        </w:rPr>
        <w:t xml:space="preserve"> whereas 90 percent said that </w:t>
      </w:r>
      <w:r w:rsidR="00BD3052" w:rsidRPr="00BD3052">
        <w:rPr>
          <w:rFonts w:ascii="Arial Narrow" w:hAnsi="Arial Narrow"/>
          <w:sz w:val="24"/>
          <w:szCs w:val="24"/>
        </w:rPr>
        <w:t>the assistance improved their well-being</w:t>
      </w:r>
      <w:r w:rsidR="00BD3052">
        <w:rPr>
          <w:rFonts w:ascii="Arial Narrow" w:hAnsi="Arial Narrow"/>
          <w:sz w:val="24"/>
          <w:szCs w:val="24"/>
        </w:rPr>
        <w:t>.</w:t>
      </w:r>
    </w:p>
    <w:p w14:paraId="7F4ED458" w14:textId="45CB4BAF" w:rsidR="00422698" w:rsidRPr="002C3476" w:rsidRDefault="00422698" w:rsidP="00010707">
      <w:pPr>
        <w:jc w:val="both"/>
        <w:rPr>
          <w:rFonts w:ascii="Arial Narrow" w:hAnsi="Arial Narrow"/>
          <w:sz w:val="24"/>
          <w:szCs w:val="24"/>
        </w:rPr>
      </w:pPr>
      <w:r w:rsidRPr="002C3476">
        <w:rPr>
          <w:rFonts w:ascii="Arial Narrow" w:hAnsi="Arial Narrow"/>
          <w:sz w:val="24"/>
          <w:szCs w:val="24"/>
        </w:rPr>
        <w:t xml:space="preserve">In addition to meeting community members at the IDP </w:t>
      </w:r>
      <w:r w:rsidR="00E32684" w:rsidRPr="002C3476">
        <w:rPr>
          <w:rFonts w:ascii="Arial Narrow" w:hAnsi="Arial Narrow"/>
          <w:sz w:val="24"/>
          <w:szCs w:val="24"/>
        </w:rPr>
        <w:t>centres</w:t>
      </w:r>
      <w:r w:rsidRPr="002C3476">
        <w:rPr>
          <w:rFonts w:ascii="Arial Narrow" w:hAnsi="Arial Narrow"/>
          <w:sz w:val="24"/>
          <w:szCs w:val="24"/>
        </w:rPr>
        <w:t xml:space="preserve"> where they gather and talk about the current issues with GBV and COVID-19, </w:t>
      </w:r>
      <w:r w:rsidR="00207CFA" w:rsidRPr="002C3476">
        <w:rPr>
          <w:rFonts w:ascii="Arial Narrow" w:hAnsi="Arial Narrow"/>
          <w:sz w:val="24"/>
          <w:szCs w:val="24"/>
        </w:rPr>
        <w:t>partners</w:t>
      </w:r>
      <w:r w:rsidRPr="002C3476">
        <w:rPr>
          <w:rFonts w:ascii="Arial Narrow" w:hAnsi="Arial Narrow"/>
          <w:sz w:val="24"/>
          <w:szCs w:val="24"/>
        </w:rPr>
        <w:t xml:space="preserve"> w</w:t>
      </w:r>
      <w:r w:rsidR="00207CFA" w:rsidRPr="002C3476">
        <w:rPr>
          <w:rFonts w:ascii="Arial Narrow" w:hAnsi="Arial Narrow"/>
          <w:sz w:val="24"/>
          <w:szCs w:val="24"/>
        </w:rPr>
        <w:t>ere</w:t>
      </w:r>
      <w:r w:rsidRPr="002C3476">
        <w:rPr>
          <w:rFonts w:ascii="Arial Narrow" w:hAnsi="Arial Narrow"/>
          <w:sz w:val="24"/>
          <w:szCs w:val="24"/>
        </w:rPr>
        <w:t xml:space="preserve"> present at the settlement, made field visits every morning, and distributed Hotline numbers to the target groups.</w:t>
      </w:r>
    </w:p>
    <w:p w14:paraId="10B315E8" w14:textId="70765E18" w:rsidR="00510669" w:rsidRPr="002C3476" w:rsidRDefault="00422698" w:rsidP="00010707">
      <w:pPr>
        <w:pStyle w:val="IntenseQuote"/>
        <w:jc w:val="both"/>
        <w:rPr>
          <w:rFonts w:ascii="Arial Narrow" w:hAnsi="Arial Narrow"/>
          <w:sz w:val="24"/>
          <w:szCs w:val="24"/>
        </w:rPr>
      </w:pPr>
      <w:r w:rsidRPr="002C3476">
        <w:rPr>
          <w:rFonts w:ascii="Arial Narrow" w:hAnsi="Arial Narrow"/>
          <w:sz w:val="24"/>
          <w:szCs w:val="24"/>
        </w:rPr>
        <w:t xml:space="preserve">This project was very short, and its duration was only four months; such a short time can contribute less according to long term, such as recovery. If long-term contribution is needed, the project duration should be extended. </w:t>
      </w:r>
    </w:p>
    <w:p w14:paraId="0E35275D" w14:textId="74EE51A8" w:rsidR="00422698" w:rsidRPr="002C3476" w:rsidRDefault="00422698" w:rsidP="00010707">
      <w:pPr>
        <w:pStyle w:val="IntenseQuote"/>
        <w:jc w:val="both"/>
        <w:rPr>
          <w:rFonts w:ascii="Arial Narrow" w:hAnsi="Arial Narrow"/>
          <w:i w:val="0"/>
          <w:iCs w:val="0"/>
          <w:sz w:val="24"/>
          <w:szCs w:val="24"/>
        </w:rPr>
      </w:pPr>
      <w:r w:rsidRPr="002C3476">
        <w:rPr>
          <w:rFonts w:ascii="Arial Narrow" w:hAnsi="Arial Narrow"/>
          <w:i w:val="0"/>
          <w:iCs w:val="0"/>
          <w:sz w:val="24"/>
          <w:szCs w:val="24"/>
        </w:rPr>
        <w:t>Community Member (Mogadishu)</w:t>
      </w:r>
    </w:p>
    <w:p w14:paraId="6DF16708" w14:textId="5F125393" w:rsidR="00422698" w:rsidRPr="002C3476" w:rsidRDefault="00B606F6" w:rsidP="00010707">
      <w:pPr>
        <w:jc w:val="both"/>
        <w:rPr>
          <w:rFonts w:ascii="Arial Narrow" w:hAnsi="Arial Narrow"/>
          <w:sz w:val="24"/>
          <w:szCs w:val="24"/>
        </w:rPr>
      </w:pPr>
      <w:r w:rsidRPr="002C3476">
        <w:rPr>
          <w:rFonts w:ascii="Arial Narrow" w:hAnsi="Arial Narrow"/>
          <w:sz w:val="24"/>
          <w:szCs w:val="24"/>
        </w:rPr>
        <w:t>According to</w:t>
      </w:r>
      <w:r w:rsidR="004742E1" w:rsidRPr="002C3476">
        <w:rPr>
          <w:rFonts w:ascii="Arial Narrow" w:hAnsi="Arial Narrow"/>
          <w:sz w:val="24"/>
          <w:szCs w:val="24"/>
        </w:rPr>
        <w:t xml:space="preserve"> Deeqa from SWDC, the project was</w:t>
      </w:r>
      <w:r w:rsidR="00422698" w:rsidRPr="002C3476">
        <w:rPr>
          <w:rFonts w:ascii="Arial Narrow" w:hAnsi="Arial Narrow"/>
          <w:sz w:val="24"/>
          <w:szCs w:val="24"/>
        </w:rPr>
        <w:t xml:space="preserve"> able to deliver the targeted </w:t>
      </w:r>
      <w:r w:rsidR="009A0CC3" w:rsidRPr="002C3476">
        <w:rPr>
          <w:rFonts w:ascii="Arial Narrow" w:hAnsi="Arial Narrow"/>
          <w:sz w:val="24"/>
          <w:szCs w:val="24"/>
        </w:rPr>
        <w:t>results</w:t>
      </w:r>
      <w:r w:rsidR="00422698" w:rsidRPr="002C3476">
        <w:rPr>
          <w:rFonts w:ascii="Arial Narrow" w:hAnsi="Arial Narrow"/>
          <w:sz w:val="24"/>
          <w:szCs w:val="24"/>
        </w:rPr>
        <w:t xml:space="preserve"> thanks to door-to-door community awareness campaigns, radio awareness campaigns, community dialogues, the creation and distribution of the GBV bucket guidebook, and capacity building for the communities affected by the relocation. For instance, after awareness campaigns and capacity building, the number of GBV cases recorded rose. Following the awareness and capacity building, the communities bravely reported additional incidents.</w:t>
      </w:r>
      <w:r w:rsidR="009A0CC3" w:rsidRPr="002C3476">
        <w:rPr>
          <w:rFonts w:ascii="Arial Narrow" w:hAnsi="Arial Narrow"/>
          <w:sz w:val="24"/>
          <w:szCs w:val="24"/>
        </w:rPr>
        <w:t xml:space="preserve"> And t</w:t>
      </w:r>
      <w:r w:rsidR="00422698" w:rsidRPr="002C3476">
        <w:rPr>
          <w:rFonts w:ascii="Arial Narrow" w:hAnsi="Arial Narrow"/>
          <w:sz w:val="24"/>
          <w:szCs w:val="24"/>
        </w:rPr>
        <w:t xml:space="preserve">he number of vaccinations received has grown, and some </w:t>
      </w:r>
      <w:r w:rsidR="002031C3" w:rsidRPr="002C3476">
        <w:rPr>
          <w:rFonts w:ascii="Arial Narrow" w:hAnsi="Arial Narrow"/>
          <w:sz w:val="24"/>
          <w:szCs w:val="24"/>
        </w:rPr>
        <w:t>neighbourhood</w:t>
      </w:r>
      <w:r w:rsidR="00422698" w:rsidRPr="002C3476">
        <w:rPr>
          <w:rFonts w:ascii="Arial Narrow" w:hAnsi="Arial Narrow"/>
          <w:sz w:val="24"/>
          <w:szCs w:val="24"/>
        </w:rPr>
        <w:t xml:space="preserve"> attitudes have improved. </w:t>
      </w:r>
    </w:p>
    <w:p w14:paraId="6F71A924" w14:textId="3198080B" w:rsidR="00422698" w:rsidRPr="002C3476" w:rsidRDefault="003D4495" w:rsidP="00010707">
      <w:pPr>
        <w:jc w:val="both"/>
        <w:rPr>
          <w:rFonts w:ascii="Arial Narrow" w:hAnsi="Arial Narrow"/>
          <w:sz w:val="24"/>
          <w:szCs w:val="24"/>
        </w:rPr>
      </w:pPr>
      <w:r w:rsidRPr="002C3476">
        <w:rPr>
          <w:noProof/>
          <w:sz w:val="24"/>
          <w:szCs w:val="24"/>
        </w:rPr>
        <w:lastRenderedPageBreak/>
        <w:drawing>
          <wp:anchor distT="0" distB="0" distL="114300" distR="114300" simplePos="0" relativeHeight="251644928" behindDoc="0" locked="0" layoutInCell="1" allowOverlap="1" wp14:anchorId="2AB9BB1D" wp14:editId="02C74475">
            <wp:simplePos x="0" y="0"/>
            <wp:positionH relativeFrom="column">
              <wp:posOffset>4840605</wp:posOffset>
            </wp:positionH>
            <wp:positionV relativeFrom="paragraph">
              <wp:posOffset>57150</wp:posOffset>
            </wp:positionV>
            <wp:extent cx="2076450" cy="2609850"/>
            <wp:effectExtent l="133350" t="57150" r="76200" b="114300"/>
            <wp:wrapSquare wrapText="bothSides"/>
            <wp:docPr id="2489423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6">
                      <a:extLst>
                        <a:ext uri="{28A0092B-C50C-407E-A947-70E740481C1C}">
                          <a14:useLocalDpi xmlns:a14="http://schemas.microsoft.com/office/drawing/2010/main" val="0"/>
                        </a:ext>
                      </a:extLst>
                    </a:blip>
                    <a:srcRect t="9718" b="33850"/>
                    <a:stretch/>
                  </pic:blipFill>
                  <pic:spPr bwMode="auto">
                    <a:xfrm>
                      <a:off x="0" y="0"/>
                      <a:ext cx="2076450" cy="26098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2698" w:rsidRPr="002C3476">
        <w:rPr>
          <w:rFonts w:ascii="Arial Narrow" w:hAnsi="Arial Narrow"/>
          <w:sz w:val="24"/>
          <w:szCs w:val="24"/>
        </w:rPr>
        <w:t>Improvements in attitude were observed both before and after the initiative; IDP began receiving vaccinations on a voluntary basis, and women are now able to take part in meetings for making decisions and asserting their rights.</w:t>
      </w:r>
    </w:p>
    <w:p w14:paraId="6BBC3945" w14:textId="65377FEE" w:rsidR="00492722" w:rsidRPr="002C3476" w:rsidRDefault="00422698" w:rsidP="00010707">
      <w:pPr>
        <w:jc w:val="both"/>
        <w:rPr>
          <w:rFonts w:ascii="Arial Narrow" w:hAnsi="Arial Narrow"/>
          <w:sz w:val="24"/>
          <w:szCs w:val="24"/>
        </w:rPr>
      </w:pPr>
      <w:r w:rsidRPr="002C3476">
        <w:rPr>
          <w:rFonts w:ascii="Arial Narrow" w:hAnsi="Arial Narrow"/>
          <w:sz w:val="24"/>
          <w:szCs w:val="24"/>
        </w:rPr>
        <w:t xml:space="preserve">One indication that the project had a major influence on GBV and COVID-19 </w:t>
      </w:r>
      <w:r w:rsidR="002031C3" w:rsidRPr="002C3476">
        <w:rPr>
          <w:rFonts w:ascii="Arial Narrow" w:hAnsi="Arial Narrow"/>
          <w:sz w:val="24"/>
          <w:szCs w:val="24"/>
        </w:rPr>
        <w:t>behaviour</w:t>
      </w:r>
      <w:r w:rsidRPr="002C3476">
        <w:rPr>
          <w:rFonts w:ascii="Arial Narrow" w:hAnsi="Arial Narrow"/>
          <w:sz w:val="24"/>
          <w:szCs w:val="24"/>
        </w:rPr>
        <w:t xml:space="preserve"> modification is the fact that the people impacted by </w:t>
      </w:r>
      <w:r w:rsidR="009A0CC3" w:rsidRPr="002C3476">
        <w:rPr>
          <w:rFonts w:ascii="Arial Narrow" w:hAnsi="Arial Narrow"/>
          <w:sz w:val="24"/>
          <w:szCs w:val="24"/>
        </w:rPr>
        <w:t xml:space="preserve">displacement </w:t>
      </w:r>
      <w:r w:rsidRPr="002C3476">
        <w:rPr>
          <w:rFonts w:ascii="Arial Narrow" w:hAnsi="Arial Narrow"/>
          <w:sz w:val="24"/>
          <w:szCs w:val="24"/>
        </w:rPr>
        <w:t xml:space="preserve">continued to be aware of COVID-19 and gender equality after the initiative had concluded. Some of the most at-risk populations can now assert and exercise their rights. </w:t>
      </w:r>
    </w:p>
    <w:p w14:paraId="7856FE1B" w14:textId="4F655D33" w:rsidR="00E230DB" w:rsidRPr="002C3476" w:rsidRDefault="00A56230" w:rsidP="00010707">
      <w:pPr>
        <w:pStyle w:val="Heading3"/>
        <w:numPr>
          <w:ilvl w:val="2"/>
          <w:numId w:val="1"/>
        </w:numPr>
        <w:jc w:val="both"/>
        <w:rPr>
          <w:rFonts w:ascii="Arial Narrow" w:hAnsi="Arial Narrow"/>
        </w:rPr>
      </w:pPr>
      <w:bookmarkStart w:id="47" w:name="_Toc144202289"/>
      <w:r w:rsidRPr="002C3476">
        <w:rPr>
          <w:rFonts w:ascii="Arial Narrow" w:hAnsi="Arial Narrow"/>
        </w:rPr>
        <w:t>Enabling and Hindering Factors to Results</w:t>
      </w:r>
      <w:bookmarkEnd w:id="47"/>
      <w:r w:rsidRPr="002C3476">
        <w:rPr>
          <w:rFonts w:ascii="Arial Narrow" w:hAnsi="Arial Narrow"/>
        </w:rPr>
        <w:t xml:space="preserve"> </w:t>
      </w:r>
    </w:p>
    <w:p w14:paraId="57E4B4EF" w14:textId="5A7B08A3" w:rsidR="003F1EC1" w:rsidRDefault="00010C34" w:rsidP="00010707">
      <w:pPr>
        <w:jc w:val="both"/>
        <w:rPr>
          <w:rFonts w:ascii="Arial Narrow" w:hAnsi="Arial Narrow"/>
          <w:sz w:val="24"/>
          <w:szCs w:val="24"/>
        </w:rPr>
      </w:pPr>
      <w:r>
        <w:rPr>
          <w:noProof/>
        </w:rPr>
        <mc:AlternateContent>
          <mc:Choice Requires="wps">
            <w:drawing>
              <wp:anchor distT="0" distB="0" distL="114300" distR="114300" simplePos="0" relativeHeight="251666432" behindDoc="0" locked="0" layoutInCell="1" allowOverlap="1" wp14:anchorId="0B531F4A" wp14:editId="71D02DD4">
                <wp:simplePos x="0" y="0"/>
                <wp:positionH relativeFrom="column">
                  <wp:posOffset>4895850</wp:posOffset>
                </wp:positionH>
                <wp:positionV relativeFrom="paragraph">
                  <wp:posOffset>596900</wp:posOffset>
                </wp:positionV>
                <wp:extent cx="2076450" cy="179705"/>
                <wp:effectExtent l="0" t="0" r="0" b="4445"/>
                <wp:wrapSquare wrapText="bothSides"/>
                <wp:docPr id="5"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E400D9" w14:textId="33FC2AF1" w:rsidR="00F76441" w:rsidRPr="00EB4AAF" w:rsidRDefault="00F76441" w:rsidP="00F76441">
                            <w:pPr>
                              <w:pStyle w:val="Caption"/>
                              <w:rPr>
                                <w:rFonts w:ascii="Arial Narrow" w:hAnsi="Arial Narrow"/>
                                <w:sz w:val="24"/>
                                <w:szCs w:val="24"/>
                              </w:rPr>
                            </w:pPr>
                            <w:bookmarkStart w:id="48" w:name="_Toc144202312"/>
                            <w:r w:rsidRPr="00EB4AAF">
                              <w:rPr>
                                <w:rFonts w:ascii="Arial Narrow" w:hAnsi="Arial Narrow"/>
                              </w:rPr>
                              <w:t xml:space="preserve">Figure </w:t>
                            </w:r>
                            <w:r w:rsidRPr="00EB4AAF">
                              <w:rPr>
                                <w:rFonts w:ascii="Arial Narrow" w:hAnsi="Arial Narrow"/>
                              </w:rPr>
                              <w:fldChar w:fldCharType="begin"/>
                            </w:r>
                            <w:r w:rsidRPr="00EB4AAF">
                              <w:rPr>
                                <w:rFonts w:ascii="Arial Narrow" w:hAnsi="Arial Narrow"/>
                              </w:rPr>
                              <w:instrText xml:space="preserve"> SEQ Figure \* ARABIC </w:instrText>
                            </w:r>
                            <w:r w:rsidRPr="00EB4AAF">
                              <w:rPr>
                                <w:rFonts w:ascii="Arial Narrow" w:hAnsi="Arial Narrow"/>
                              </w:rPr>
                              <w:fldChar w:fldCharType="separate"/>
                            </w:r>
                            <w:r w:rsidR="007001A7">
                              <w:rPr>
                                <w:rFonts w:ascii="Arial Narrow" w:hAnsi="Arial Narrow"/>
                                <w:noProof/>
                              </w:rPr>
                              <w:t>5</w:t>
                            </w:r>
                            <w:r w:rsidRPr="00EB4AAF">
                              <w:rPr>
                                <w:rFonts w:ascii="Arial Narrow" w:hAnsi="Arial Narrow"/>
                              </w:rPr>
                              <w:fldChar w:fldCharType="end"/>
                            </w:r>
                            <w:r w:rsidRPr="00EB4AAF">
                              <w:rPr>
                                <w:rFonts w:ascii="Arial Narrow" w:hAnsi="Arial Narrow"/>
                              </w:rPr>
                              <w:t>: Twitter messaging on vaccine</w:t>
                            </w:r>
                            <w:bookmarkEnd w:id="48"/>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531F4A" id="Text Box 70" o:spid="_x0000_s1043" type="#_x0000_t202" style="position:absolute;left:0;text-align:left;margin-left:385.5pt;margin-top:47pt;width:163.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" stroked="f">
                <v:textbox inset="0,0,0,0">
                  <w:txbxContent>
                    <w:p w14:paraId="0EE400D9" w14:textId="33FC2AF1" w:rsidR="00F76441" w:rsidRPr="00EB4AAF" w:rsidRDefault="00F76441" w:rsidP="00F76441">
                      <w:pPr>
                        <w:pStyle w:val="Caption"/>
                        <w:rPr>
                          <w:rFonts w:ascii="Arial Narrow" w:hAnsi="Arial Narrow"/>
                          <w:sz w:val="24"/>
                          <w:szCs w:val="24"/>
                        </w:rPr>
                      </w:pPr>
                      <w:bookmarkStart w:id="118" w:name="_Toc144202312"/>
                      <w:r w:rsidRPr="00EB4AAF">
                        <w:rPr>
                          <w:rFonts w:ascii="Arial Narrow" w:hAnsi="Arial Narrow"/>
                        </w:rPr>
                        <w:t xml:space="preserve">Figure </w:t>
                      </w:r>
                      <w:r w:rsidRPr="00EB4AAF">
                        <w:rPr>
                          <w:rFonts w:ascii="Arial Narrow" w:hAnsi="Arial Narrow"/>
                        </w:rPr>
                        <w:fldChar w:fldCharType="begin"/>
                      </w:r>
                      <w:r w:rsidRPr="00EB4AAF">
                        <w:rPr>
                          <w:rFonts w:ascii="Arial Narrow" w:hAnsi="Arial Narrow"/>
                        </w:rPr>
                        <w:instrText xml:space="preserve"> SEQ Figure \* ARABIC </w:instrText>
                      </w:r>
                      <w:r w:rsidRPr="00EB4AAF">
                        <w:rPr>
                          <w:rFonts w:ascii="Arial Narrow" w:hAnsi="Arial Narrow"/>
                        </w:rPr>
                        <w:fldChar w:fldCharType="separate"/>
                      </w:r>
                      <w:r w:rsidR="007001A7">
                        <w:rPr>
                          <w:rFonts w:ascii="Arial Narrow" w:hAnsi="Arial Narrow"/>
                          <w:noProof/>
                        </w:rPr>
                        <w:t>5</w:t>
                      </w:r>
                      <w:r w:rsidRPr="00EB4AAF">
                        <w:rPr>
                          <w:rFonts w:ascii="Arial Narrow" w:hAnsi="Arial Narrow"/>
                        </w:rPr>
                        <w:fldChar w:fldCharType="end"/>
                      </w:r>
                      <w:r w:rsidRPr="00EB4AAF">
                        <w:rPr>
                          <w:rFonts w:ascii="Arial Narrow" w:hAnsi="Arial Narrow"/>
                        </w:rPr>
                        <w:t>: Twitter messaging on vaccine</w:t>
                      </w:r>
                      <w:bookmarkEnd w:id="118"/>
                    </w:p>
                  </w:txbxContent>
                </v:textbox>
                <w10:wrap type="square"/>
              </v:shape>
            </w:pict>
          </mc:Fallback>
        </mc:AlternateContent>
      </w:r>
      <w:r w:rsidR="003F1EC1" w:rsidRPr="002C3476">
        <w:rPr>
          <w:rFonts w:ascii="Arial Narrow" w:hAnsi="Arial Narrow"/>
          <w:sz w:val="24"/>
          <w:szCs w:val="24"/>
        </w:rPr>
        <w:t xml:space="preserve">The experience of IPs and their necessary skills, knowledge and capacities needed to deliver the project was the main contributing factor to successful project implementation. The two implementing partners engaged are women-led and CSO organization that have grassroot presence and have implemented similar projects. Therefore, the choice of partners played a role in the successful implementation of the project. Another enabling factor were the deployment of inclusive approaches which benefited the whole community including women, girls, men, boys, elders, religious leaders, youth and marginalized members of the community (for example </w:t>
      </w:r>
      <w:proofErr w:type="spellStart"/>
      <w:r w:rsidR="003F1EC1" w:rsidRPr="002C3476">
        <w:rPr>
          <w:rFonts w:ascii="Arial Narrow" w:hAnsi="Arial Narrow"/>
          <w:sz w:val="24"/>
          <w:szCs w:val="24"/>
        </w:rPr>
        <w:t>PwDs</w:t>
      </w:r>
      <w:proofErr w:type="spellEnd"/>
      <w:r w:rsidR="003F1EC1" w:rsidRPr="002C3476">
        <w:rPr>
          <w:rFonts w:ascii="Arial Narrow" w:hAnsi="Arial Narrow"/>
          <w:sz w:val="24"/>
          <w:szCs w:val="24"/>
        </w:rPr>
        <w:t>) as well as both IDPs, returned and host community.</w:t>
      </w:r>
    </w:p>
    <w:p w14:paraId="3EC70437" w14:textId="26B2E365" w:rsidR="009D2DB4" w:rsidRPr="002C3476" w:rsidRDefault="009D2DB4" w:rsidP="00010707">
      <w:pPr>
        <w:jc w:val="both"/>
        <w:rPr>
          <w:rFonts w:ascii="Arial Narrow" w:hAnsi="Arial Narrow"/>
          <w:sz w:val="24"/>
          <w:szCs w:val="24"/>
        </w:rPr>
      </w:pPr>
      <w:r w:rsidRPr="0037051B">
        <w:rPr>
          <w:rFonts w:ascii="Arial Narrow" w:hAnsi="Arial Narrow"/>
          <w:b/>
          <w:bCs/>
          <w:i/>
          <w:iCs/>
          <w:sz w:val="24"/>
          <w:szCs w:val="24"/>
        </w:rPr>
        <w:t xml:space="preserve">Finding </w:t>
      </w:r>
      <w:r w:rsidR="0076183C">
        <w:rPr>
          <w:rFonts w:ascii="Arial Narrow" w:hAnsi="Arial Narrow"/>
          <w:b/>
          <w:bCs/>
          <w:i/>
          <w:iCs/>
          <w:sz w:val="24"/>
          <w:szCs w:val="24"/>
        </w:rPr>
        <w:t>10</w:t>
      </w:r>
      <w:r w:rsidRPr="0037051B">
        <w:rPr>
          <w:rFonts w:ascii="Arial Narrow" w:hAnsi="Arial Narrow"/>
          <w:b/>
          <w:bCs/>
          <w:i/>
          <w:iCs/>
          <w:sz w:val="24"/>
          <w:szCs w:val="24"/>
        </w:rPr>
        <w:t xml:space="preserve">: </w:t>
      </w:r>
      <w:r>
        <w:rPr>
          <w:rFonts w:ascii="Arial Narrow" w:hAnsi="Arial Narrow"/>
          <w:b/>
          <w:bCs/>
          <w:i/>
          <w:iCs/>
          <w:sz w:val="24"/>
          <w:szCs w:val="24"/>
        </w:rPr>
        <w:t xml:space="preserve">Concerted efforts are needed to eradicate cultural harmful practices in the community. </w:t>
      </w:r>
    </w:p>
    <w:p w14:paraId="7063F43E" w14:textId="151BC38D" w:rsidR="00CC3B4A" w:rsidRDefault="00CC3B4A" w:rsidP="00010707">
      <w:pPr>
        <w:jc w:val="both"/>
        <w:rPr>
          <w:rFonts w:ascii="Arial Narrow" w:hAnsi="Arial Narrow"/>
          <w:sz w:val="24"/>
          <w:szCs w:val="24"/>
        </w:rPr>
      </w:pPr>
      <w:r w:rsidRPr="002C3476">
        <w:rPr>
          <w:rFonts w:ascii="Arial Narrow" w:hAnsi="Arial Narrow"/>
          <w:sz w:val="24"/>
          <w:szCs w:val="24"/>
        </w:rPr>
        <w:t>Gender-based violence is a multidimensional problem that finds root in gender inequality, harmful cultural norms, and the abuse of power</w:t>
      </w:r>
      <w:r w:rsidRPr="002C3476">
        <w:rPr>
          <w:rStyle w:val="FootnoteReference"/>
          <w:rFonts w:ascii="Arial Narrow" w:hAnsi="Arial Narrow"/>
          <w:sz w:val="24"/>
          <w:szCs w:val="24"/>
        </w:rPr>
        <w:footnoteReference w:id="21"/>
      </w:r>
      <w:r w:rsidRPr="002C3476">
        <w:rPr>
          <w:rFonts w:ascii="Arial Narrow" w:hAnsi="Arial Narrow"/>
          <w:sz w:val="24"/>
          <w:szCs w:val="24"/>
        </w:rPr>
        <w:t>. Women, however, are not only victims or passive recipients of assistance. Today women across the world are becoming a leading force in disaster risk reduction and emergency response, including health services. Though underrepresented in leadership positions, women make up more than 40 percent of the humanitarian workforce.</w:t>
      </w:r>
      <w:r w:rsidRPr="002C3476">
        <w:rPr>
          <w:rStyle w:val="FootnoteReference"/>
          <w:rFonts w:ascii="Arial Narrow" w:hAnsi="Arial Narrow"/>
          <w:sz w:val="24"/>
          <w:szCs w:val="24"/>
        </w:rPr>
        <w:footnoteReference w:id="22"/>
      </w:r>
      <w:r w:rsidRPr="002C3476">
        <w:rPr>
          <w:rFonts w:ascii="Arial Narrow" w:hAnsi="Arial Narrow"/>
          <w:sz w:val="24"/>
          <w:szCs w:val="24"/>
        </w:rPr>
        <w:t xml:space="preserve"> Their ability to take humanitarian action therefore enables participation by and accountability to crisis affected populations.</w:t>
      </w:r>
    </w:p>
    <w:p w14:paraId="40585ABD" w14:textId="4226ED54" w:rsidR="00CC3B4A" w:rsidRPr="002C3476" w:rsidRDefault="00850F83" w:rsidP="00010707">
      <w:pPr>
        <w:jc w:val="both"/>
        <w:rPr>
          <w:rFonts w:ascii="Arial Narrow" w:hAnsi="Arial Narrow"/>
          <w:sz w:val="24"/>
          <w:szCs w:val="24"/>
        </w:rPr>
      </w:pPr>
      <w:r w:rsidRPr="002C3476">
        <w:rPr>
          <w:noProof/>
        </w:rPr>
        <w:lastRenderedPageBreak/>
        <w:drawing>
          <wp:anchor distT="0" distB="0" distL="114300" distR="114300" simplePos="0" relativeHeight="251653120" behindDoc="0" locked="0" layoutInCell="1" allowOverlap="1" wp14:anchorId="789DCFBB" wp14:editId="1EAD82ED">
            <wp:simplePos x="0" y="0"/>
            <wp:positionH relativeFrom="column">
              <wp:posOffset>4700270</wp:posOffset>
            </wp:positionH>
            <wp:positionV relativeFrom="paragraph">
              <wp:posOffset>240665</wp:posOffset>
            </wp:positionV>
            <wp:extent cx="2519680" cy="1799590"/>
            <wp:effectExtent l="0" t="0" r="0" b="0"/>
            <wp:wrapSquare wrapText="bothSides"/>
            <wp:docPr id="1525927693" name="Chart 1">
              <a:extLst xmlns:a="http://schemas.openxmlformats.org/drawingml/2006/main">
                <a:ext uri="{FF2B5EF4-FFF2-40B4-BE49-F238E27FC236}">
                  <a16:creationId xmlns:a16="http://schemas.microsoft.com/office/drawing/2014/main" id="{F6BF3A0F-B987-580B-68A7-824374D9FA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anchor>
        </w:drawing>
      </w:r>
      <w:r w:rsidR="00492722" w:rsidRPr="002C3476">
        <w:rPr>
          <w:rFonts w:ascii="Arial Narrow" w:hAnsi="Arial Narrow"/>
          <w:sz w:val="24"/>
          <w:szCs w:val="24"/>
        </w:rPr>
        <w:t>When FGD participants were asked how inclusive the LEAP project activities were, 59 percent confirmed that it was either much inclusive while 23 percent said that the project was partially inclusive and targeted majorly women. In a nutshell, the project was inclusive and targeted all the community members.</w:t>
      </w:r>
    </w:p>
    <w:p w14:paraId="1B0EB0E2" w14:textId="37CA5C4E" w:rsidR="008D7D44" w:rsidRDefault="00010C34" w:rsidP="00010707">
      <w:pPr>
        <w:jc w:val="both"/>
        <w:rPr>
          <w:rFonts w:ascii="Arial Narrow" w:hAnsi="Arial Narrow"/>
          <w:sz w:val="24"/>
          <w:szCs w:val="24"/>
        </w:rPr>
      </w:pPr>
      <w:r>
        <w:rPr>
          <w:rFonts w:ascii="Arial Narrow" w:hAnsi="Arial Narrow"/>
          <w:noProof/>
          <w:sz w:val="24"/>
          <w:szCs w:val="24"/>
        </w:rPr>
        <mc:AlternateContent>
          <mc:Choice Requires="wps">
            <w:drawing>
              <wp:anchor distT="0" distB="0" distL="114300" distR="114300" simplePos="0" relativeHeight="251664384" behindDoc="0" locked="0" layoutInCell="1" allowOverlap="1" wp14:anchorId="4039A8AD" wp14:editId="1C2F69FA">
                <wp:simplePos x="0" y="0"/>
                <wp:positionH relativeFrom="column">
                  <wp:posOffset>4436110</wp:posOffset>
                </wp:positionH>
                <wp:positionV relativeFrom="paragraph">
                  <wp:posOffset>1122680</wp:posOffset>
                </wp:positionV>
                <wp:extent cx="2273935" cy="137160"/>
                <wp:effectExtent l="0" t="0" r="0" b="0"/>
                <wp:wrapSquare wrapText="bothSides"/>
                <wp:docPr id="4"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935" cy="137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AB46DD" w14:textId="3008B899" w:rsidR="00C656E7" w:rsidRPr="00EB4AAF" w:rsidRDefault="00C656E7" w:rsidP="00C656E7">
                            <w:pPr>
                              <w:pStyle w:val="Caption"/>
                              <w:rPr>
                                <w:rFonts w:ascii="Arial Narrow" w:hAnsi="Arial Narrow"/>
                                <w:noProof/>
                              </w:rPr>
                            </w:pPr>
                            <w:r w:rsidRPr="00EB4AAF">
                              <w:rPr>
                                <w:rFonts w:ascii="Arial Narrow" w:hAnsi="Arial Narrow"/>
                              </w:rPr>
                              <w:t xml:space="preserve">                     </w:t>
                            </w:r>
                            <w:bookmarkStart w:id="49" w:name="_Toc144202313"/>
                            <w:r w:rsidRPr="00EB4AAF">
                              <w:rPr>
                                <w:rFonts w:ascii="Arial Narrow" w:hAnsi="Arial Narrow"/>
                              </w:rPr>
                              <w:t xml:space="preserve">Figure </w:t>
                            </w:r>
                            <w:r w:rsidR="00A14CE1" w:rsidRPr="00EB4AAF">
                              <w:rPr>
                                <w:rFonts w:ascii="Arial Narrow" w:hAnsi="Arial Narrow"/>
                              </w:rPr>
                              <w:fldChar w:fldCharType="begin"/>
                            </w:r>
                            <w:r w:rsidR="00A14CE1" w:rsidRPr="00EB4AAF">
                              <w:rPr>
                                <w:rFonts w:ascii="Arial Narrow" w:hAnsi="Arial Narrow"/>
                              </w:rPr>
                              <w:instrText xml:space="preserve"> SEQ Figure \* ARABIC </w:instrText>
                            </w:r>
                            <w:r w:rsidR="00A14CE1" w:rsidRPr="00EB4AAF">
                              <w:rPr>
                                <w:rFonts w:ascii="Arial Narrow" w:hAnsi="Arial Narrow"/>
                              </w:rPr>
                              <w:fldChar w:fldCharType="separate"/>
                            </w:r>
                            <w:r w:rsidR="007001A7">
                              <w:rPr>
                                <w:rFonts w:ascii="Arial Narrow" w:hAnsi="Arial Narrow"/>
                                <w:noProof/>
                              </w:rPr>
                              <w:t>6</w:t>
                            </w:r>
                            <w:r w:rsidR="00A14CE1" w:rsidRPr="00EB4AAF">
                              <w:rPr>
                                <w:rFonts w:ascii="Arial Narrow" w:hAnsi="Arial Narrow"/>
                              </w:rPr>
                              <w:fldChar w:fldCharType="end"/>
                            </w:r>
                            <w:r w:rsidRPr="00EB4AAF">
                              <w:rPr>
                                <w:rFonts w:ascii="Arial Narrow" w:hAnsi="Arial Narrow"/>
                              </w:rPr>
                              <w:t>: Project inclusivity</w:t>
                            </w:r>
                            <w:bookmarkEnd w:id="49"/>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9A8AD" id="Text Box 61" o:spid="_x0000_s1044" type="#_x0000_t202" style="position:absolute;left:0;text-align:left;margin-left:349.3pt;margin-top:88.4pt;width:179.05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" stroked="f">
                <v:textbox inset="0,0,0,0">
                  <w:txbxContent>
                    <w:p w14:paraId="33AB46DD" w14:textId="3008B899" w:rsidR="00C656E7" w:rsidRPr="00EB4AAF" w:rsidRDefault="00C656E7" w:rsidP="00C656E7">
                      <w:pPr>
                        <w:pStyle w:val="Caption"/>
                        <w:rPr>
                          <w:rFonts w:ascii="Arial Narrow" w:hAnsi="Arial Narrow"/>
                          <w:noProof/>
                        </w:rPr>
                      </w:pPr>
                      <w:r w:rsidRPr="00EB4AAF">
                        <w:rPr>
                          <w:rFonts w:ascii="Arial Narrow" w:hAnsi="Arial Narrow"/>
                        </w:rPr>
                        <w:t xml:space="preserve">                     </w:t>
                      </w:r>
                      <w:bookmarkStart w:id="120" w:name="_Toc144202313"/>
                      <w:r w:rsidRPr="00EB4AAF">
                        <w:rPr>
                          <w:rFonts w:ascii="Arial Narrow" w:hAnsi="Arial Narrow"/>
                        </w:rPr>
                        <w:t xml:space="preserve">Figure </w:t>
                      </w:r>
                      <w:r w:rsidR="00A14CE1" w:rsidRPr="00EB4AAF">
                        <w:rPr>
                          <w:rFonts w:ascii="Arial Narrow" w:hAnsi="Arial Narrow"/>
                        </w:rPr>
                        <w:fldChar w:fldCharType="begin"/>
                      </w:r>
                      <w:r w:rsidR="00A14CE1" w:rsidRPr="00EB4AAF">
                        <w:rPr>
                          <w:rFonts w:ascii="Arial Narrow" w:hAnsi="Arial Narrow"/>
                        </w:rPr>
                        <w:instrText xml:space="preserve"> SEQ Figure \* ARABIC </w:instrText>
                      </w:r>
                      <w:r w:rsidR="00A14CE1" w:rsidRPr="00EB4AAF">
                        <w:rPr>
                          <w:rFonts w:ascii="Arial Narrow" w:hAnsi="Arial Narrow"/>
                        </w:rPr>
                        <w:fldChar w:fldCharType="separate"/>
                      </w:r>
                      <w:r w:rsidR="007001A7">
                        <w:rPr>
                          <w:rFonts w:ascii="Arial Narrow" w:hAnsi="Arial Narrow"/>
                          <w:noProof/>
                        </w:rPr>
                        <w:t>6</w:t>
                      </w:r>
                      <w:r w:rsidR="00A14CE1" w:rsidRPr="00EB4AAF">
                        <w:rPr>
                          <w:rFonts w:ascii="Arial Narrow" w:hAnsi="Arial Narrow"/>
                        </w:rPr>
                        <w:fldChar w:fldCharType="end"/>
                      </w:r>
                      <w:r w:rsidRPr="00EB4AAF">
                        <w:rPr>
                          <w:rFonts w:ascii="Arial Narrow" w:hAnsi="Arial Narrow"/>
                        </w:rPr>
                        <w:t>: Project inclusivity</w:t>
                      </w:r>
                      <w:bookmarkEnd w:id="120"/>
                    </w:p>
                  </w:txbxContent>
                </v:textbox>
                <w10:wrap type="square"/>
              </v:shape>
            </w:pict>
          </mc:Fallback>
        </mc:AlternateContent>
      </w:r>
      <w:r w:rsidR="00CC3B4A" w:rsidRPr="002C3476">
        <w:rPr>
          <w:rFonts w:ascii="Arial Narrow" w:hAnsi="Arial Narrow"/>
          <w:sz w:val="24"/>
          <w:szCs w:val="24"/>
        </w:rPr>
        <w:t xml:space="preserve">It needed time, flexibility, and adoption for the intervention to result in efficient, well-resourced operations due to widespread adverse effects of the pandemic and the prevalence of violence against women and girls in Somalia. The respondents believe that it will take a few more years for damaging cultural behaviours to dwindle. According to the respondents' opinions, the project did identify the community's problems and requirements, including developing women's leadership skills, gender equality capacity building, and controlling and containing pandemics and illnesses as a group. However, the project's lifetime was too short to have a widely felt impact on the community, yet despite this, the program made a significant contribution and greatly enlightened the community throughout its brief existence. The </w:t>
      </w:r>
      <w:r w:rsidR="007C179B" w:rsidRPr="002C3476">
        <w:rPr>
          <w:rFonts w:ascii="Arial Narrow" w:hAnsi="Arial Narrow"/>
          <w:sz w:val="24"/>
          <w:szCs w:val="24"/>
        </w:rPr>
        <w:t>main purpose of the project was not only to contain and suppress COVID</w:t>
      </w:r>
      <w:r w:rsidR="00B4759C">
        <w:rPr>
          <w:rFonts w:ascii="Arial Narrow" w:hAnsi="Arial Narrow"/>
          <w:sz w:val="24"/>
          <w:szCs w:val="24"/>
        </w:rPr>
        <w:t>-</w:t>
      </w:r>
      <w:r w:rsidR="007C179B" w:rsidRPr="002C3476">
        <w:rPr>
          <w:rFonts w:ascii="Arial Narrow" w:hAnsi="Arial Narrow"/>
          <w:sz w:val="24"/>
          <w:szCs w:val="24"/>
        </w:rPr>
        <w:t>19 but also to integrate with action against gender inequality which was aimed to enhance the level of awareness of the community on gender equality.</w:t>
      </w:r>
    </w:p>
    <w:p w14:paraId="76123D0D" w14:textId="6943E22B" w:rsidR="009D2DB4" w:rsidRPr="002C3476" w:rsidRDefault="009D2DB4" w:rsidP="00010707">
      <w:pPr>
        <w:jc w:val="both"/>
        <w:rPr>
          <w:rFonts w:ascii="Arial Narrow" w:hAnsi="Arial Narrow" w:cs="Times New Roman"/>
          <w:color w:val="4F81BD" w:themeColor="accent1"/>
          <w:sz w:val="24"/>
          <w:szCs w:val="24"/>
        </w:rPr>
      </w:pPr>
      <w:r w:rsidRPr="0037051B">
        <w:rPr>
          <w:rFonts w:ascii="Arial Narrow" w:hAnsi="Arial Narrow"/>
          <w:b/>
          <w:bCs/>
          <w:i/>
          <w:iCs/>
          <w:sz w:val="24"/>
          <w:szCs w:val="24"/>
        </w:rPr>
        <w:t xml:space="preserve">Finding </w:t>
      </w:r>
      <w:r w:rsidR="00901EA6">
        <w:rPr>
          <w:rFonts w:ascii="Arial Narrow" w:hAnsi="Arial Narrow"/>
          <w:b/>
          <w:bCs/>
          <w:i/>
          <w:iCs/>
          <w:sz w:val="24"/>
          <w:szCs w:val="24"/>
        </w:rPr>
        <w:t>1</w:t>
      </w:r>
      <w:r w:rsidR="0076183C">
        <w:rPr>
          <w:rFonts w:ascii="Arial Narrow" w:hAnsi="Arial Narrow"/>
          <w:b/>
          <w:bCs/>
          <w:i/>
          <w:iCs/>
          <w:sz w:val="24"/>
          <w:szCs w:val="24"/>
        </w:rPr>
        <w:t>1</w:t>
      </w:r>
      <w:r w:rsidRPr="0037051B">
        <w:rPr>
          <w:rFonts w:ascii="Arial Narrow" w:hAnsi="Arial Narrow"/>
          <w:b/>
          <w:bCs/>
          <w:i/>
          <w:iCs/>
          <w:sz w:val="24"/>
          <w:szCs w:val="24"/>
        </w:rPr>
        <w:t xml:space="preserve">: </w:t>
      </w:r>
      <w:r w:rsidR="00901EA6">
        <w:rPr>
          <w:rFonts w:ascii="Arial Narrow" w:hAnsi="Arial Narrow"/>
          <w:b/>
          <w:bCs/>
          <w:i/>
          <w:iCs/>
          <w:sz w:val="24"/>
          <w:szCs w:val="24"/>
        </w:rPr>
        <w:t>Culture hampers the eradication of harmful cultural practices from the community</w:t>
      </w:r>
      <w:r w:rsidR="00EB4AAF">
        <w:rPr>
          <w:rFonts w:ascii="Arial Narrow" w:hAnsi="Arial Narrow"/>
          <w:b/>
          <w:bCs/>
          <w:i/>
          <w:iCs/>
          <w:sz w:val="24"/>
          <w:szCs w:val="24"/>
        </w:rPr>
        <w:t>.</w:t>
      </w:r>
      <w:r w:rsidR="00901EA6">
        <w:rPr>
          <w:rFonts w:ascii="Arial Narrow" w:hAnsi="Arial Narrow"/>
          <w:b/>
          <w:bCs/>
          <w:i/>
          <w:iCs/>
          <w:sz w:val="24"/>
          <w:szCs w:val="24"/>
        </w:rPr>
        <w:t xml:space="preserve"> </w:t>
      </w:r>
    </w:p>
    <w:p w14:paraId="6441F328" w14:textId="0CAE12DC" w:rsidR="00746577" w:rsidRPr="002C3476" w:rsidRDefault="00CE6B6C" w:rsidP="00010707">
      <w:pPr>
        <w:jc w:val="both"/>
        <w:rPr>
          <w:rFonts w:ascii="Arial Narrow" w:hAnsi="Arial Narrow"/>
          <w:sz w:val="24"/>
          <w:szCs w:val="24"/>
        </w:rPr>
      </w:pPr>
      <w:r w:rsidRPr="002C3476">
        <w:rPr>
          <w:rFonts w:ascii="Arial Narrow" w:hAnsi="Arial Narrow"/>
          <w:sz w:val="24"/>
          <w:szCs w:val="24"/>
        </w:rPr>
        <w:t xml:space="preserve">The project was severely hampered by the traditional culture and social customs of Baidoa, Kismayo, Banadir, and </w:t>
      </w:r>
      <w:proofErr w:type="spellStart"/>
      <w:r w:rsidRPr="002C3476">
        <w:rPr>
          <w:rFonts w:ascii="Arial Narrow" w:hAnsi="Arial Narrow"/>
          <w:sz w:val="24"/>
          <w:szCs w:val="24"/>
        </w:rPr>
        <w:t>Garowe</w:t>
      </w:r>
      <w:proofErr w:type="spellEnd"/>
      <w:r w:rsidRPr="002C3476">
        <w:rPr>
          <w:rFonts w:ascii="Arial Narrow" w:hAnsi="Arial Narrow"/>
          <w:sz w:val="24"/>
          <w:szCs w:val="24"/>
        </w:rPr>
        <w:t>.</w:t>
      </w:r>
      <w:r w:rsidR="00746577" w:rsidRPr="002C3476">
        <w:rPr>
          <w:rFonts w:ascii="Arial Narrow" w:hAnsi="Arial Narrow"/>
          <w:sz w:val="24"/>
          <w:szCs w:val="24"/>
        </w:rPr>
        <w:t xml:space="preserve"> For instance, Baidoa Radio ceased broadcasting awareness after a religious official had concerns about the COVID-19 and women's emancipation themes and asked the station to stop broadcasting them in his congregation during a Friday prayer. According to the religious leader, this is irrelevant to faith and culture. The awareness is then stopped by Baidoa Radio for fear of repercussions.</w:t>
      </w:r>
    </w:p>
    <w:p w14:paraId="6BACED10" w14:textId="718E0B4F" w:rsidR="00CE6B6C" w:rsidRPr="002C3476" w:rsidRDefault="00CE6B6C" w:rsidP="00010707">
      <w:pPr>
        <w:jc w:val="both"/>
        <w:rPr>
          <w:rFonts w:ascii="Arial Narrow" w:hAnsi="Arial Narrow"/>
          <w:sz w:val="24"/>
          <w:szCs w:val="24"/>
        </w:rPr>
      </w:pPr>
      <w:r w:rsidRPr="002C3476">
        <w:rPr>
          <w:rFonts w:ascii="Arial Narrow" w:hAnsi="Arial Narrow"/>
          <w:sz w:val="24"/>
          <w:szCs w:val="24"/>
        </w:rPr>
        <w:t xml:space="preserve"> Additionally, some of the target audience for the project think gender equality is a Western concept unrelated to Islam. Through community engagement, community-building training, and public awareness campaigns, the project's obstacles were overcome. Traditional and religious leaders, for instance, have been used to address concerns of culture and tradition and to persuade bigger crowds.</w:t>
      </w:r>
    </w:p>
    <w:p w14:paraId="5F376866" w14:textId="2A52144E" w:rsidR="00CE6B6C" w:rsidRPr="002C3476" w:rsidRDefault="00CE6B6C" w:rsidP="00010707">
      <w:pPr>
        <w:jc w:val="both"/>
        <w:rPr>
          <w:rFonts w:ascii="Arial Narrow" w:hAnsi="Arial Narrow"/>
          <w:sz w:val="24"/>
          <w:szCs w:val="24"/>
        </w:rPr>
      </w:pPr>
      <w:r w:rsidRPr="002C3476">
        <w:rPr>
          <w:rFonts w:ascii="Arial Narrow" w:hAnsi="Arial Narrow"/>
          <w:sz w:val="24"/>
          <w:szCs w:val="24"/>
        </w:rPr>
        <w:t xml:space="preserve"> Another difficulty was the referral channel</w:t>
      </w:r>
      <w:r w:rsidR="00746577" w:rsidRPr="002C3476">
        <w:rPr>
          <w:rFonts w:ascii="Arial Narrow" w:hAnsi="Arial Narrow"/>
          <w:sz w:val="24"/>
          <w:szCs w:val="24"/>
        </w:rPr>
        <w:t xml:space="preserve">, </w:t>
      </w:r>
      <w:r w:rsidRPr="002C3476">
        <w:rPr>
          <w:rFonts w:ascii="Arial Narrow" w:hAnsi="Arial Narrow"/>
          <w:sz w:val="24"/>
          <w:szCs w:val="24"/>
        </w:rPr>
        <w:t>GBV victims and COVID-19 Follow-up cases</w:t>
      </w:r>
      <w:r w:rsidR="00746577" w:rsidRPr="002C3476">
        <w:rPr>
          <w:rFonts w:ascii="Arial Narrow" w:hAnsi="Arial Narrow"/>
          <w:sz w:val="24"/>
          <w:szCs w:val="24"/>
        </w:rPr>
        <w:t xml:space="preserve">. </w:t>
      </w:r>
      <w:r w:rsidRPr="002C3476">
        <w:rPr>
          <w:rFonts w:ascii="Arial Narrow" w:hAnsi="Arial Narrow"/>
          <w:sz w:val="24"/>
          <w:szCs w:val="24"/>
        </w:rPr>
        <w:t>Due to security and cultural reasons, the victim is unable to pursue the GBV lawsuit.</w:t>
      </w:r>
      <w:r w:rsidR="00746577" w:rsidRPr="002C3476">
        <w:rPr>
          <w:rFonts w:ascii="Arial Narrow" w:hAnsi="Arial Narrow"/>
          <w:sz w:val="24"/>
          <w:szCs w:val="24"/>
        </w:rPr>
        <w:t xml:space="preserve"> However, the project helped them safety in the pursuit of their rights.</w:t>
      </w:r>
    </w:p>
    <w:p w14:paraId="6DAC2053" w14:textId="7A67EA21" w:rsidR="00746577" w:rsidRPr="002C3476" w:rsidRDefault="00850F83" w:rsidP="00010707">
      <w:pPr>
        <w:jc w:val="both"/>
        <w:rPr>
          <w:rFonts w:ascii="Arial Narrow" w:hAnsi="Arial Narrow"/>
          <w:sz w:val="24"/>
          <w:szCs w:val="24"/>
        </w:rPr>
      </w:pPr>
      <w:r w:rsidRPr="002C3476">
        <w:rPr>
          <w:rFonts w:ascii="Arial Narrow" w:hAnsi="Arial Narrow"/>
          <w:noProof/>
          <w:sz w:val="24"/>
          <w:szCs w:val="24"/>
        </w:rPr>
        <w:lastRenderedPageBreak/>
        <w:drawing>
          <wp:anchor distT="0" distB="0" distL="114300" distR="114300" simplePos="0" relativeHeight="251648000" behindDoc="0" locked="0" layoutInCell="1" allowOverlap="1" wp14:anchorId="2584A398" wp14:editId="08C1AA9F">
            <wp:simplePos x="0" y="0"/>
            <wp:positionH relativeFrom="column">
              <wp:posOffset>4547870</wp:posOffset>
            </wp:positionH>
            <wp:positionV relativeFrom="paragraph">
              <wp:posOffset>289560</wp:posOffset>
            </wp:positionV>
            <wp:extent cx="2519680" cy="1619885"/>
            <wp:effectExtent l="0" t="0" r="0" b="0"/>
            <wp:wrapSquare wrapText="bothSides"/>
            <wp:docPr id="2025333631" name="Chart 1">
              <a:extLst xmlns:a="http://schemas.openxmlformats.org/drawingml/2006/main">
                <a:ext uri="{FF2B5EF4-FFF2-40B4-BE49-F238E27FC236}">
                  <a16:creationId xmlns:a16="http://schemas.microsoft.com/office/drawing/2014/main" id="{095FF6DD-1026-CF8C-73F8-26E06CE9E9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anchor>
        </w:drawing>
      </w:r>
      <w:r w:rsidR="00746577" w:rsidRPr="002C3476">
        <w:rPr>
          <w:rFonts w:ascii="Arial Narrow" w:hAnsi="Arial Narrow"/>
          <w:sz w:val="24"/>
          <w:szCs w:val="24"/>
        </w:rPr>
        <w:t>The GBV pocket guideline was only meant for the literate people, however all the community members regard</w:t>
      </w:r>
      <w:r w:rsidR="00916A2A" w:rsidRPr="002C3476">
        <w:rPr>
          <w:rFonts w:ascii="Arial Narrow" w:hAnsi="Arial Narrow"/>
          <w:sz w:val="24"/>
          <w:szCs w:val="24"/>
        </w:rPr>
        <w:t>les</w:t>
      </w:r>
      <w:r w:rsidR="00746577" w:rsidRPr="002C3476">
        <w:rPr>
          <w:rFonts w:ascii="Arial Narrow" w:hAnsi="Arial Narrow"/>
          <w:sz w:val="24"/>
          <w:szCs w:val="24"/>
        </w:rPr>
        <w:t>s of their educational background were reached through awareness raising sessions door to door, radio and trainings.</w:t>
      </w:r>
    </w:p>
    <w:p w14:paraId="024FC1B8" w14:textId="2CDBFFB4" w:rsidR="009A0CC3" w:rsidRPr="002C3476" w:rsidRDefault="009A0CC3" w:rsidP="00010707">
      <w:pPr>
        <w:jc w:val="both"/>
        <w:rPr>
          <w:rFonts w:ascii="Arial Narrow" w:hAnsi="Arial Narrow"/>
          <w:sz w:val="24"/>
          <w:szCs w:val="24"/>
        </w:rPr>
      </w:pPr>
      <w:r w:rsidRPr="002C3476">
        <w:rPr>
          <w:rFonts w:ascii="Arial Narrow" w:hAnsi="Arial Narrow"/>
          <w:sz w:val="24"/>
          <w:szCs w:val="24"/>
        </w:rPr>
        <w:t>When the FGD participants were asked how far the project addressed gender equalities, 56 percent said that it has partially addressed while 39 percent confirmed that the project has addressed gender equalities much. This symbolizes that LEAP project made contributions to the efforts meant to address gender equalities in Somalia.</w:t>
      </w:r>
    </w:p>
    <w:p w14:paraId="2A5C28ED" w14:textId="6D5B7551" w:rsidR="00EB6AF8" w:rsidRDefault="00010C34" w:rsidP="00010707">
      <w:pPr>
        <w:jc w:val="both"/>
        <w:rPr>
          <w:rFonts w:ascii="Arial Narrow" w:hAnsi="Arial Narrow"/>
          <w:sz w:val="24"/>
          <w:szCs w:val="24"/>
        </w:rPr>
      </w:pPr>
      <w:r>
        <w:rPr>
          <w:noProof/>
        </w:rPr>
        <mc:AlternateContent>
          <mc:Choice Requires="wps">
            <w:drawing>
              <wp:anchor distT="0" distB="0" distL="114300" distR="114300" simplePos="0" relativeHeight="251667456" behindDoc="0" locked="0" layoutInCell="1" allowOverlap="1" wp14:anchorId="582FBD07" wp14:editId="5B191C31">
                <wp:simplePos x="0" y="0"/>
                <wp:positionH relativeFrom="column">
                  <wp:posOffset>3949700</wp:posOffset>
                </wp:positionH>
                <wp:positionV relativeFrom="paragraph">
                  <wp:posOffset>35560</wp:posOffset>
                </wp:positionV>
                <wp:extent cx="2908300" cy="215900"/>
                <wp:effectExtent l="0" t="0" r="0" b="0"/>
                <wp:wrapSquare wrapText="bothSides"/>
                <wp:docPr id="3"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738D0F" w14:textId="0DE109BF" w:rsidR="00123ED5" w:rsidRPr="000E1066" w:rsidRDefault="000E1066" w:rsidP="00123ED5">
                            <w:pPr>
                              <w:pStyle w:val="Caption"/>
                              <w:rPr>
                                <w:rFonts w:ascii="Arial Narrow" w:hAnsi="Arial Narrow"/>
                                <w:noProof/>
                                <w:sz w:val="24"/>
                                <w:szCs w:val="24"/>
                              </w:rPr>
                            </w:pPr>
                            <w:r>
                              <w:rPr>
                                <w:rFonts w:ascii="Arial Narrow" w:hAnsi="Arial Narrow"/>
                              </w:rPr>
                              <w:t xml:space="preserve">         </w:t>
                            </w:r>
                            <w:bookmarkStart w:id="50" w:name="_Toc144202314"/>
                            <w:r w:rsidR="00123ED5" w:rsidRPr="000E1066">
                              <w:rPr>
                                <w:rFonts w:ascii="Arial Narrow" w:hAnsi="Arial Narrow"/>
                              </w:rPr>
                              <w:t xml:space="preserve">Figure </w:t>
                            </w:r>
                            <w:r w:rsidR="00123ED5" w:rsidRPr="000E1066">
                              <w:rPr>
                                <w:rFonts w:ascii="Arial Narrow" w:hAnsi="Arial Narrow"/>
                              </w:rPr>
                              <w:fldChar w:fldCharType="begin"/>
                            </w:r>
                            <w:r w:rsidR="00123ED5" w:rsidRPr="000E1066">
                              <w:rPr>
                                <w:rFonts w:ascii="Arial Narrow" w:hAnsi="Arial Narrow"/>
                              </w:rPr>
                              <w:instrText xml:space="preserve"> SEQ Figure \* ARABIC </w:instrText>
                            </w:r>
                            <w:r w:rsidR="00123ED5" w:rsidRPr="000E1066">
                              <w:rPr>
                                <w:rFonts w:ascii="Arial Narrow" w:hAnsi="Arial Narrow"/>
                              </w:rPr>
                              <w:fldChar w:fldCharType="separate"/>
                            </w:r>
                            <w:r w:rsidR="007001A7">
                              <w:rPr>
                                <w:rFonts w:ascii="Arial Narrow" w:hAnsi="Arial Narrow"/>
                                <w:noProof/>
                              </w:rPr>
                              <w:t>7</w:t>
                            </w:r>
                            <w:r w:rsidR="00123ED5" w:rsidRPr="000E1066">
                              <w:rPr>
                                <w:rFonts w:ascii="Arial Narrow" w:hAnsi="Arial Narrow"/>
                              </w:rPr>
                              <w:fldChar w:fldCharType="end"/>
                            </w:r>
                            <w:r w:rsidR="00123ED5" w:rsidRPr="000E1066">
                              <w:rPr>
                                <w:rFonts w:ascii="Arial Narrow" w:hAnsi="Arial Narrow"/>
                              </w:rPr>
                              <w:t>: How far LEAP project addressed gender inequalities?</w:t>
                            </w:r>
                            <w:bookmarkEnd w:id="50"/>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FBD07" id="Text Box 76" o:spid="_x0000_s1045" type="#_x0000_t202" style="position:absolute;left:0;text-align:left;margin-left:311pt;margin-top:2.8pt;width:229pt;height: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" stroked="f">
                <v:textbox inset="0,0,0,0">
                  <w:txbxContent>
                    <w:p w14:paraId="3A738D0F" w14:textId="0DE109BF" w:rsidR="00123ED5" w:rsidRPr="000E1066" w:rsidRDefault="000E1066" w:rsidP="00123ED5">
                      <w:pPr>
                        <w:pStyle w:val="Caption"/>
                        <w:rPr>
                          <w:rFonts w:ascii="Arial Narrow" w:hAnsi="Arial Narrow"/>
                          <w:noProof/>
                          <w:sz w:val="24"/>
                          <w:szCs w:val="24"/>
                        </w:rPr>
                      </w:pPr>
                      <w:r>
                        <w:rPr>
                          <w:rFonts w:ascii="Arial Narrow" w:hAnsi="Arial Narrow"/>
                        </w:rPr>
                        <w:t xml:space="preserve">         </w:t>
                      </w:r>
                      <w:bookmarkStart w:id="124" w:name="_Toc144202314"/>
                      <w:r w:rsidR="00123ED5" w:rsidRPr="000E1066">
                        <w:rPr>
                          <w:rFonts w:ascii="Arial Narrow" w:hAnsi="Arial Narrow"/>
                        </w:rPr>
                        <w:t xml:space="preserve">Figure </w:t>
                      </w:r>
                      <w:r w:rsidR="00123ED5" w:rsidRPr="000E1066">
                        <w:rPr>
                          <w:rFonts w:ascii="Arial Narrow" w:hAnsi="Arial Narrow"/>
                        </w:rPr>
                        <w:fldChar w:fldCharType="begin"/>
                      </w:r>
                      <w:r w:rsidR="00123ED5" w:rsidRPr="000E1066">
                        <w:rPr>
                          <w:rFonts w:ascii="Arial Narrow" w:hAnsi="Arial Narrow"/>
                        </w:rPr>
                        <w:instrText xml:space="preserve"> SEQ Figure \* ARABIC </w:instrText>
                      </w:r>
                      <w:r w:rsidR="00123ED5" w:rsidRPr="000E1066">
                        <w:rPr>
                          <w:rFonts w:ascii="Arial Narrow" w:hAnsi="Arial Narrow"/>
                        </w:rPr>
                        <w:fldChar w:fldCharType="separate"/>
                      </w:r>
                      <w:r w:rsidR="007001A7">
                        <w:rPr>
                          <w:rFonts w:ascii="Arial Narrow" w:hAnsi="Arial Narrow"/>
                          <w:noProof/>
                        </w:rPr>
                        <w:t>7</w:t>
                      </w:r>
                      <w:r w:rsidR="00123ED5" w:rsidRPr="000E1066">
                        <w:rPr>
                          <w:rFonts w:ascii="Arial Narrow" w:hAnsi="Arial Narrow"/>
                        </w:rPr>
                        <w:fldChar w:fldCharType="end"/>
                      </w:r>
                      <w:r w:rsidR="00123ED5" w:rsidRPr="000E1066">
                        <w:rPr>
                          <w:rFonts w:ascii="Arial Narrow" w:hAnsi="Arial Narrow"/>
                        </w:rPr>
                        <w:t>: How far LEAP project addressed gender inequalities?</w:t>
                      </w:r>
                      <w:bookmarkEnd w:id="124"/>
                    </w:p>
                  </w:txbxContent>
                </v:textbox>
                <w10:wrap type="square"/>
              </v:shape>
            </w:pict>
          </mc:Fallback>
        </mc:AlternateContent>
      </w:r>
      <w:r w:rsidR="002713D0" w:rsidRPr="002C3476">
        <w:rPr>
          <w:rFonts w:ascii="Arial Narrow" w:hAnsi="Arial Narrow"/>
          <w:sz w:val="24"/>
          <w:szCs w:val="24"/>
        </w:rPr>
        <w:t>According to the informants, the project helped them acquire how to practise handwashing. Notably, the congestion of the IDP camps and the lack of latrines may further limit the impact of the awareness raising sessions on sanitation and hygiene.</w:t>
      </w:r>
    </w:p>
    <w:p w14:paraId="389B6CE3" w14:textId="6C48708C" w:rsidR="00A90AE4" w:rsidRPr="00A90AE4" w:rsidRDefault="00A90AE4" w:rsidP="00010707">
      <w:pPr>
        <w:jc w:val="both"/>
        <w:rPr>
          <w:rFonts w:ascii="Arial Narrow" w:hAnsi="Arial Narrow"/>
          <w:b/>
          <w:bCs/>
          <w:i/>
          <w:iCs/>
          <w:sz w:val="24"/>
          <w:szCs w:val="24"/>
        </w:rPr>
      </w:pPr>
      <w:r w:rsidRPr="00A90AE4">
        <w:rPr>
          <w:rFonts w:ascii="Arial Narrow" w:hAnsi="Arial Narrow"/>
          <w:b/>
          <w:bCs/>
          <w:i/>
          <w:iCs/>
          <w:sz w:val="24"/>
          <w:szCs w:val="24"/>
        </w:rPr>
        <w:t>Finding 1</w:t>
      </w:r>
      <w:r w:rsidR="0076183C">
        <w:rPr>
          <w:rFonts w:ascii="Arial Narrow" w:hAnsi="Arial Narrow"/>
          <w:b/>
          <w:bCs/>
          <w:i/>
          <w:iCs/>
          <w:sz w:val="24"/>
          <w:szCs w:val="24"/>
        </w:rPr>
        <w:t>2</w:t>
      </w:r>
      <w:r w:rsidRPr="00A90AE4">
        <w:rPr>
          <w:rFonts w:ascii="Arial Narrow" w:hAnsi="Arial Narrow"/>
          <w:b/>
          <w:bCs/>
          <w:i/>
          <w:iCs/>
          <w:sz w:val="24"/>
          <w:szCs w:val="24"/>
        </w:rPr>
        <w:t>: It is important to consider contextual situations that may affect the implementation of the project</w:t>
      </w:r>
      <w:r>
        <w:rPr>
          <w:rFonts w:ascii="Arial Narrow" w:hAnsi="Arial Narrow"/>
          <w:b/>
          <w:bCs/>
          <w:i/>
          <w:iCs/>
          <w:sz w:val="24"/>
          <w:szCs w:val="24"/>
        </w:rPr>
        <w:t>.</w:t>
      </w:r>
    </w:p>
    <w:p w14:paraId="4DA32859" w14:textId="77777777" w:rsidR="00BA3660" w:rsidRDefault="00C90D61" w:rsidP="00010707">
      <w:pPr>
        <w:jc w:val="both"/>
        <w:rPr>
          <w:rFonts w:ascii="Arial Narrow" w:hAnsi="Arial Narrow"/>
          <w:sz w:val="24"/>
          <w:szCs w:val="24"/>
        </w:rPr>
      </w:pPr>
      <w:r w:rsidRPr="002C3476">
        <w:rPr>
          <w:rFonts w:ascii="Arial Narrow" w:hAnsi="Arial Narrow"/>
          <w:sz w:val="24"/>
          <w:szCs w:val="24"/>
        </w:rPr>
        <w:t>In</w:t>
      </w:r>
      <w:r w:rsidR="002713D0" w:rsidRPr="002C3476">
        <w:rPr>
          <w:rFonts w:ascii="Arial Narrow" w:hAnsi="Arial Narrow"/>
          <w:sz w:val="24"/>
          <w:szCs w:val="24"/>
        </w:rPr>
        <w:t xml:space="preserve"> </w:t>
      </w:r>
      <w:r w:rsidRPr="002C3476">
        <w:rPr>
          <w:rFonts w:ascii="Arial Narrow" w:hAnsi="Arial Narrow"/>
          <w:sz w:val="24"/>
          <w:szCs w:val="24"/>
        </w:rPr>
        <w:t xml:space="preserve">Somalia, the project experienced start-up delays due to dispute over delayed elections that resulted in political unrest and clashes between government and opposition groups. These conflicts affected the government's activities, hindered field missions to complete partner capacity assessment and selection processes. In addition to COVID-19, there has also been severe drought conditions for women and girls at the IDP camps. Somalia has been experiencing a historic drought following four consecutive failed rainy seasons that are leading to mass displacement, widespread death of livestock and a devastating food crisis that has led to the displacement of many people. The drought was intensified as Somalia faced the risk of a fifth consecutive failed rainy season from October to December 2022 exactly when the LEAP project implementation almost started. </w:t>
      </w:r>
    </w:p>
    <w:p w14:paraId="4A129196" w14:textId="36F0C430" w:rsidR="00C90D61" w:rsidRDefault="00C90D61" w:rsidP="00010707">
      <w:pPr>
        <w:jc w:val="both"/>
        <w:rPr>
          <w:rFonts w:ascii="Arial Narrow" w:hAnsi="Arial Narrow"/>
          <w:sz w:val="24"/>
          <w:szCs w:val="24"/>
        </w:rPr>
      </w:pPr>
      <w:r w:rsidRPr="002C3476">
        <w:rPr>
          <w:rFonts w:ascii="Arial Narrow" w:hAnsi="Arial Narrow"/>
          <w:sz w:val="24"/>
          <w:szCs w:val="24"/>
        </w:rPr>
        <w:t xml:space="preserve">In addition, persistent conflict mostly the ongoing campaign of the clan militias </w:t>
      </w:r>
      <w:r w:rsidR="000E77EE">
        <w:rPr>
          <w:rFonts w:ascii="Arial Narrow" w:hAnsi="Arial Narrow"/>
          <w:sz w:val="24"/>
          <w:szCs w:val="24"/>
        </w:rPr>
        <w:t>backed</w:t>
      </w:r>
      <w:r w:rsidRPr="002C3476">
        <w:rPr>
          <w:rFonts w:ascii="Arial Narrow" w:hAnsi="Arial Narrow"/>
          <w:sz w:val="24"/>
          <w:szCs w:val="24"/>
        </w:rPr>
        <w:t xml:space="preserve"> by the federal and state government forces, unresolved political tensions</w:t>
      </w:r>
      <w:r w:rsidR="000E77EE">
        <w:rPr>
          <w:rFonts w:ascii="Arial Narrow" w:hAnsi="Arial Narrow"/>
          <w:sz w:val="24"/>
          <w:szCs w:val="24"/>
        </w:rPr>
        <w:t>,</w:t>
      </w:r>
      <w:r w:rsidRPr="002C3476">
        <w:rPr>
          <w:rFonts w:ascii="Arial Narrow" w:hAnsi="Arial Narrow"/>
          <w:sz w:val="24"/>
          <w:szCs w:val="24"/>
        </w:rPr>
        <w:t xml:space="preserve"> and global supply and price shocks further exacerbated the water and food crises. Most people have settled in major Somali cities and towns which the project targets included as they seek humanitarian assistance. Displaced populations live in congested settlements, where they face poor sanitation and hygiene conditions and are often at risk of eviction by landowners. These factors slowed the project’s implementation. However, there is a need for more support in terms of livelihood and educating the new IDPs on GBV and other harmful cultural practices that are common in their areas of origin.</w:t>
      </w:r>
    </w:p>
    <w:p w14:paraId="3019C254" w14:textId="607857F6" w:rsidR="00B45DB6" w:rsidRDefault="00B45DB6" w:rsidP="00BA3660">
      <w:pPr>
        <w:pStyle w:val="IntenseQuote"/>
        <w:jc w:val="both"/>
      </w:pPr>
      <w:r w:rsidRPr="002C3476">
        <w:rPr>
          <w:rFonts w:ascii="Arial Narrow" w:hAnsi="Arial Narrow"/>
          <w:sz w:val="24"/>
          <w:szCs w:val="24"/>
        </w:rPr>
        <w:t xml:space="preserve">“The covid-19 project created a platform where women can discuss their own issues and problems including the GBV case, the project improved women’s access to social services, and information on covid19 which improved their health status. More women have adopted good hygiene practices as a result of the information shared about GBV. The project training on human rights has increased women’s access to protection </w:t>
      </w:r>
      <w:r w:rsidRPr="002C3476">
        <w:rPr>
          <w:rFonts w:ascii="Arial Narrow" w:hAnsi="Arial Narrow"/>
          <w:sz w:val="24"/>
          <w:szCs w:val="24"/>
        </w:rPr>
        <w:lastRenderedPageBreak/>
        <w:t xml:space="preserve">services and developed their ability to seek assistance in order to recover from the shocks resulting from prejudices and </w:t>
      </w:r>
      <w:r w:rsidR="00BA3660" w:rsidRPr="002C3476">
        <w:rPr>
          <w:rFonts w:ascii="Arial Narrow" w:hAnsi="Arial Narrow"/>
          <w:sz w:val="24"/>
          <w:szCs w:val="24"/>
        </w:rPr>
        <w:t xml:space="preserve">violence” </w:t>
      </w:r>
      <w:r w:rsidR="00BA3660" w:rsidRPr="00456833">
        <w:rPr>
          <w:rFonts w:ascii="Arial Narrow" w:hAnsi="Arial Narrow"/>
          <w:i w:val="0"/>
          <w:iCs w:val="0"/>
          <w:sz w:val="24"/>
          <w:szCs w:val="24"/>
        </w:rPr>
        <w:t>FGD</w:t>
      </w:r>
      <w:r w:rsidRPr="00456833">
        <w:rPr>
          <w:i w:val="0"/>
          <w:iCs w:val="0"/>
        </w:rPr>
        <w:t xml:space="preserve"> </w:t>
      </w:r>
      <w:r w:rsidR="008135AF" w:rsidRPr="00456833">
        <w:rPr>
          <w:i w:val="0"/>
          <w:iCs w:val="0"/>
        </w:rPr>
        <w:t>participant.</w:t>
      </w:r>
    </w:p>
    <w:p w14:paraId="6DD55FB7" w14:textId="1FF85D49" w:rsidR="000175C5" w:rsidRDefault="000175C5" w:rsidP="00010707">
      <w:pPr>
        <w:jc w:val="both"/>
      </w:pPr>
      <w:r w:rsidRPr="000175C5">
        <w:rPr>
          <w:rFonts w:ascii="Arial Narrow" w:hAnsi="Arial Narrow"/>
          <w:sz w:val="24"/>
          <w:szCs w:val="24"/>
        </w:rPr>
        <w:t xml:space="preserve">Millions of people's lives, dignity, and futures are in jeopardy due to the severe and pervasive drought catastrophe in Somalia, which is now in its sixth season without rain. The effects on women and girls have been quite negative. Gender-based violence has become more severe as a result of ongoing hostilities, a </w:t>
      </w:r>
      <w:r w:rsidR="007357FB" w:rsidRPr="000175C5">
        <w:rPr>
          <w:rFonts w:ascii="Arial Narrow" w:hAnsi="Arial Narrow"/>
          <w:sz w:val="24"/>
          <w:szCs w:val="24"/>
        </w:rPr>
        <w:t>spiralling</w:t>
      </w:r>
      <w:r w:rsidRPr="000175C5">
        <w:rPr>
          <w:rFonts w:ascii="Arial Narrow" w:hAnsi="Arial Narrow"/>
          <w:sz w:val="24"/>
          <w:szCs w:val="24"/>
        </w:rPr>
        <w:t xml:space="preserve"> economic crisis, migration, and historically rare food and basic shortages. Between January and March, 6.3 million people (IPC Phase 3 and above) were predicted to experience crisis-level or worse food insecurity outcomes, including 322,000 who were predicted to experience catastrophic hunger (IPC Phase 5); meanwhile, 1.2 million women and girls were predicted to suffer from a lack of access to safe housing and sufficient specialized services for GBV</w:t>
      </w:r>
      <w:r w:rsidRPr="00DE5482">
        <w:t>.</w:t>
      </w:r>
      <w:r>
        <w:rPr>
          <w:rStyle w:val="FootnoteReference"/>
        </w:rPr>
        <w:footnoteReference w:id="23"/>
      </w:r>
    </w:p>
    <w:p w14:paraId="1CD0E69A" w14:textId="7D865C0B" w:rsidR="000175C5" w:rsidRPr="000175C5" w:rsidRDefault="000175C5" w:rsidP="00010707">
      <w:pPr>
        <w:jc w:val="both"/>
        <w:rPr>
          <w:rFonts w:ascii="Arial Narrow" w:hAnsi="Arial Narrow"/>
          <w:sz w:val="24"/>
          <w:szCs w:val="24"/>
        </w:rPr>
      </w:pPr>
      <w:r w:rsidRPr="000175C5">
        <w:rPr>
          <w:rFonts w:ascii="Arial Narrow" w:hAnsi="Arial Narrow"/>
          <w:sz w:val="24"/>
          <w:szCs w:val="24"/>
        </w:rPr>
        <w:t xml:space="preserve">288,000 individuals were displaced within Somalia in January, </w:t>
      </w:r>
      <w:proofErr w:type="gramStart"/>
      <w:r w:rsidRPr="000175C5">
        <w:rPr>
          <w:rFonts w:ascii="Arial Narrow" w:hAnsi="Arial Narrow"/>
          <w:sz w:val="24"/>
          <w:szCs w:val="24"/>
        </w:rPr>
        <w:t>the majority of</w:t>
      </w:r>
      <w:proofErr w:type="gramEnd"/>
      <w:r w:rsidRPr="000175C5">
        <w:rPr>
          <w:rFonts w:ascii="Arial Narrow" w:hAnsi="Arial Narrow"/>
          <w:sz w:val="24"/>
          <w:szCs w:val="24"/>
        </w:rPr>
        <w:t xml:space="preserve"> them were due to either violence (79%) or drought (20%). According to data from the Gender-based Violence Information Management System (GBVIMS), there were 5% more recorded rape incidents in February than there were in January 2023. According to the data, there were 6% more recorded occurrences of intimate partner violence in February than there were in January 2023, which was 4%. The most marginalized individuals in Somalia </w:t>
      </w:r>
      <w:proofErr w:type="gramStart"/>
      <w:r w:rsidRPr="000175C5">
        <w:rPr>
          <w:rFonts w:ascii="Arial Narrow" w:hAnsi="Arial Narrow"/>
          <w:sz w:val="24"/>
          <w:szCs w:val="24"/>
        </w:rPr>
        <w:t>at the moment</w:t>
      </w:r>
      <w:proofErr w:type="gramEnd"/>
      <w:r w:rsidRPr="000175C5">
        <w:rPr>
          <w:rFonts w:ascii="Arial Narrow" w:hAnsi="Arial Narrow"/>
          <w:sz w:val="24"/>
          <w:szCs w:val="24"/>
        </w:rPr>
        <w:t xml:space="preserve"> are women and teenage girls, women from minority clans, women who head homes, and women who have impairments.</w:t>
      </w:r>
      <w:r w:rsidRPr="000175C5">
        <w:rPr>
          <w:rStyle w:val="FootnoteReference"/>
          <w:rFonts w:ascii="Arial Narrow" w:hAnsi="Arial Narrow"/>
          <w:sz w:val="24"/>
          <w:szCs w:val="24"/>
        </w:rPr>
        <w:footnoteReference w:id="24"/>
      </w:r>
    </w:p>
    <w:p w14:paraId="25BAB697" w14:textId="64352240" w:rsidR="003E102B" w:rsidRPr="003E102B" w:rsidRDefault="00A56230" w:rsidP="003E102B">
      <w:pPr>
        <w:pStyle w:val="Heading3"/>
        <w:numPr>
          <w:ilvl w:val="2"/>
          <w:numId w:val="1"/>
        </w:numPr>
        <w:jc w:val="both"/>
        <w:rPr>
          <w:rFonts w:ascii="Arial Narrow" w:hAnsi="Arial Narrow"/>
        </w:rPr>
      </w:pPr>
      <w:bookmarkStart w:id="51" w:name="_Toc144202290"/>
      <w:r w:rsidRPr="002C3476">
        <w:rPr>
          <w:rFonts w:ascii="Arial Narrow" w:hAnsi="Arial Narrow"/>
        </w:rPr>
        <w:t>Effectiveness in Partnerships</w:t>
      </w:r>
      <w:bookmarkEnd w:id="51"/>
      <w:r w:rsidRPr="002C3476">
        <w:rPr>
          <w:rFonts w:ascii="Arial Narrow" w:hAnsi="Arial Narrow"/>
        </w:rPr>
        <w:t xml:space="preserve"> </w:t>
      </w:r>
    </w:p>
    <w:p w14:paraId="7C6B7E5A" w14:textId="32129E66" w:rsidR="003E102B" w:rsidRPr="003E102B" w:rsidRDefault="003E102B" w:rsidP="003E102B">
      <w:pPr>
        <w:rPr>
          <w:rFonts w:ascii="Arial Narrow" w:hAnsi="Arial Narrow"/>
          <w:b/>
          <w:bCs/>
          <w:i/>
          <w:iCs/>
          <w:sz w:val="24"/>
          <w:szCs w:val="24"/>
        </w:rPr>
      </w:pPr>
      <w:r w:rsidRPr="003E102B">
        <w:rPr>
          <w:rFonts w:ascii="Arial Narrow" w:hAnsi="Arial Narrow"/>
          <w:b/>
          <w:bCs/>
          <w:i/>
          <w:iCs/>
          <w:sz w:val="24"/>
          <w:szCs w:val="24"/>
        </w:rPr>
        <w:t>Findings 1</w:t>
      </w:r>
      <w:r w:rsidR="0076183C">
        <w:rPr>
          <w:rFonts w:ascii="Arial Narrow" w:hAnsi="Arial Narrow"/>
          <w:b/>
          <w:bCs/>
          <w:i/>
          <w:iCs/>
          <w:sz w:val="24"/>
          <w:szCs w:val="24"/>
        </w:rPr>
        <w:t>3</w:t>
      </w:r>
      <w:r w:rsidRPr="003E102B">
        <w:rPr>
          <w:rFonts w:ascii="Arial Narrow" w:hAnsi="Arial Narrow"/>
          <w:b/>
          <w:bCs/>
          <w:i/>
          <w:iCs/>
          <w:sz w:val="24"/>
          <w:szCs w:val="24"/>
        </w:rPr>
        <w:t>: The project engaged the government that enhanced ownership.</w:t>
      </w:r>
    </w:p>
    <w:p w14:paraId="4CA2B52F" w14:textId="55345EA0" w:rsidR="006C35FA" w:rsidRPr="002C3476" w:rsidRDefault="006C35FA" w:rsidP="00010707">
      <w:pPr>
        <w:jc w:val="both"/>
        <w:rPr>
          <w:rFonts w:ascii="Arial Narrow" w:hAnsi="Arial Narrow"/>
          <w:sz w:val="24"/>
          <w:szCs w:val="24"/>
        </w:rPr>
      </w:pPr>
      <w:r w:rsidRPr="002C3476">
        <w:rPr>
          <w:rFonts w:ascii="Arial Narrow" w:hAnsi="Arial Narrow"/>
          <w:sz w:val="24"/>
          <w:szCs w:val="24"/>
        </w:rPr>
        <w:t xml:space="preserve">The LEAP project contributed to </w:t>
      </w:r>
      <w:r w:rsidR="007D1A63" w:rsidRPr="002C3476">
        <w:rPr>
          <w:rFonts w:ascii="Arial Narrow" w:hAnsi="Arial Narrow"/>
          <w:sz w:val="24"/>
          <w:szCs w:val="24"/>
        </w:rPr>
        <w:t>encouraging</w:t>
      </w:r>
      <w:r w:rsidRPr="002C3476">
        <w:rPr>
          <w:rFonts w:ascii="Arial Narrow" w:hAnsi="Arial Narrow"/>
          <w:sz w:val="24"/>
          <w:szCs w:val="24"/>
        </w:rPr>
        <w:t xml:space="preserve"> stakeholders to collaborate</w:t>
      </w:r>
      <w:r w:rsidR="007D1A63" w:rsidRPr="002C3476">
        <w:rPr>
          <w:rFonts w:ascii="Arial Narrow" w:hAnsi="Arial Narrow"/>
          <w:sz w:val="24"/>
          <w:szCs w:val="24"/>
        </w:rPr>
        <w:t xml:space="preserve"> and</w:t>
      </w:r>
      <w:r w:rsidRPr="002C3476">
        <w:rPr>
          <w:rFonts w:ascii="Arial Narrow" w:hAnsi="Arial Narrow"/>
          <w:sz w:val="24"/>
          <w:szCs w:val="24"/>
        </w:rPr>
        <w:t xml:space="preserve"> </w:t>
      </w:r>
      <w:r w:rsidR="007D1A63" w:rsidRPr="002C3476">
        <w:rPr>
          <w:rFonts w:ascii="Arial Narrow" w:hAnsi="Arial Narrow"/>
          <w:sz w:val="24"/>
          <w:szCs w:val="24"/>
        </w:rPr>
        <w:t xml:space="preserve">collectively </w:t>
      </w:r>
      <w:r w:rsidRPr="002C3476">
        <w:rPr>
          <w:rFonts w:ascii="Arial Narrow" w:hAnsi="Arial Narrow"/>
          <w:sz w:val="24"/>
          <w:szCs w:val="24"/>
        </w:rPr>
        <w:t>leverag</w:t>
      </w:r>
      <w:r w:rsidR="007D1A63" w:rsidRPr="002C3476">
        <w:rPr>
          <w:rFonts w:ascii="Arial Narrow" w:hAnsi="Arial Narrow"/>
          <w:sz w:val="24"/>
          <w:szCs w:val="24"/>
        </w:rPr>
        <w:t xml:space="preserve">e </w:t>
      </w:r>
      <w:r w:rsidR="00DD7664" w:rsidRPr="002C3476">
        <w:rPr>
          <w:rFonts w:ascii="Arial Narrow" w:hAnsi="Arial Narrow"/>
          <w:sz w:val="24"/>
          <w:szCs w:val="24"/>
        </w:rPr>
        <w:t>each other’s</w:t>
      </w:r>
      <w:r w:rsidR="007D1A63" w:rsidRPr="002C3476">
        <w:rPr>
          <w:rFonts w:ascii="Arial Narrow" w:hAnsi="Arial Narrow"/>
          <w:sz w:val="24"/>
          <w:szCs w:val="24"/>
        </w:rPr>
        <w:t xml:space="preserve"> </w:t>
      </w:r>
      <w:r w:rsidRPr="002C3476">
        <w:rPr>
          <w:rFonts w:ascii="Arial Narrow" w:hAnsi="Arial Narrow"/>
          <w:sz w:val="24"/>
          <w:szCs w:val="24"/>
        </w:rPr>
        <w:t xml:space="preserve">expertise for the benefit of women and girls in the target locations. </w:t>
      </w:r>
      <w:r w:rsidR="00DD7664" w:rsidRPr="002C3476">
        <w:rPr>
          <w:rFonts w:ascii="Arial Narrow" w:hAnsi="Arial Narrow"/>
          <w:sz w:val="24"/>
          <w:szCs w:val="24"/>
        </w:rPr>
        <w:t xml:space="preserve">The implementing partners </w:t>
      </w:r>
      <w:r w:rsidRPr="002C3476">
        <w:rPr>
          <w:rFonts w:ascii="Arial Narrow" w:hAnsi="Arial Narrow"/>
          <w:sz w:val="24"/>
          <w:szCs w:val="24"/>
        </w:rPr>
        <w:t xml:space="preserve">worked </w:t>
      </w:r>
      <w:r w:rsidR="00DD7664" w:rsidRPr="002C3476">
        <w:rPr>
          <w:rFonts w:ascii="Arial Narrow" w:hAnsi="Arial Narrow"/>
          <w:sz w:val="24"/>
          <w:szCs w:val="24"/>
        </w:rPr>
        <w:t xml:space="preserve">closely </w:t>
      </w:r>
      <w:r w:rsidRPr="002C3476">
        <w:rPr>
          <w:rFonts w:ascii="Arial Narrow" w:hAnsi="Arial Narrow"/>
          <w:sz w:val="24"/>
          <w:szCs w:val="24"/>
        </w:rPr>
        <w:t xml:space="preserve">with the </w:t>
      </w:r>
      <w:r w:rsidR="007D1A63" w:rsidRPr="002C3476">
        <w:rPr>
          <w:rFonts w:ascii="Arial Narrow" w:hAnsi="Arial Narrow"/>
          <w:sz w:val="24"/>
          <w:szCs w:val="24"/>
        </w:rPr>
        <w:t>M</w:t>
      </w:r>
      <w:r w:rsidRPr="002C3476">
        <w:rPr>
          <w:rFonts w:ascii="Arial Narrow" w:hAnsi="Arial Narrow"/>
          <w:sz w:val="24"/>
          <w:szCs w:val="24"/>
        </w:rPr>
        <w:t xml:space="preserve">inistries </w:t>
      </w:r>
      <w:r w:rsidR="00DD7664" w:rsidRPr="002C3476">
        <w:rPr>
          <w:rFonts w:ascii="Arial Narrow" w:hAnsi="Arial Narrow"/>
          <w:sz w:val="24"/>
          <w:szCs w:val="24"/>
        </w:rPr>
        <w:t xml:space="preserve">Women and Human Right Development and Ministry of Health in their </w:t>
      </w:r>
      <w:r w:rsidRPr="002C3476">
        <w:rPr>
          <w:rFonts w:ascii="Arial Narrow" w:hAnsi="Arial Narrow"/>
          <w:sz w:val="24"/>
          <w:szCs w:val="24"/>
        </w:rPr>
        <w:t>outreach activities</w:t>
      </w:r>
      <w:r w:rsidR="00AC2630" w:rsidRPr="002C3476">
        <w:rPr>
          <w:rFonts w:ascii="Arial Narrow" w:hAnsi="Arial Narrow"/>
          <w:sz w:val="24"/>
          <w:szCs w:val="24"/>
        </w:rPr>
        <w:t xml:space="preserve"> as the project required a partnership between entities that have experience in the areas of development, recovery, resilience and humanitarian support.</w:t>
      </w:r>
    </w:p>
    <w:p w14:paraId="1FE1011C" w14:textId="15597FE4" w:rsidR="006C35FA" w:rsidRPr="002C3476" w:rsidRDefault="006C35FA" w:rsidP="00010707">
      <w:pPr>
        <w:jc w:val="both"/>
        <w:rPr>
          <w:rFonts w:ascii="Arial Narrow" w:hAnsi="Arial Narrow"/>
          <w:sz w:val="24"/>
          <w:szCs w:val="24"/>
        </w:rPr>
      </w:pPr>
      <w:r w:rsidRPr="002C3476">
        <w:rPr>
          <w:rFonts w:ascii="Arial Narrow" w:hAnsi="Arial Narrow"/>
          <w:sz w:val="24"/>
          <w:szCs w:val="24"/>
        </w:rPr>
        <w:t>Engagement and coordination with the government was effective throughout the project’s life cycle and according to the officials interviewed, they</w:t>
      </w:r>
      <w:r w:rsidR="007D1A63" w:rsidRPr="002C3476">
        <w:rPr>
          <w:rFonts w:ascii="Arial Narrow" w:hAnsi="Arial Narrow"/>
          <w:sz w:val="24"/>
          <w:szCs w:val="24"/>
        </w:rPr>
        <w:t xml:space="preserve"> ensured a role during </w:t>
      </w:r>
      <w:r w:rsidRPr="002C3476">
        <w:rPr>
          <w:rFonts w:ascii="Arial Narrow" w:hAnsi="Arial Narrow"/>
          <w:sz w:val="24"/>
          <w:szCs w:val="24"/>
        </w:rPr>
        <w:t xml:space="preserve">oversight </w:t>
      </w:r>
      <w:r w:rsidR="007D1A63" w:rsidRPr="002C3476">
        <w:rPr>
          <w:rFonts w:ascii="Arial Narrow" w:hAnsi="Arial Narrow"/>
          <w:sz w:val="24"/>
          <w:szCs w:val="24"/>
        </w:rPr>
        <w:t xml:space="preserve">as well as an in </w:t>
      </w:r>
      <w:r w:rsidR="00AC2630" w:rsidRPr="002C3476">
        <w:rPr>
          <w:rFonts w:ascii="Arial Narrow" w:hAnsi="Arial Narrow"/>
          <w:sz w:val="24"/>
          <w:szCs w:val="24"/>
        </w:rPr>
        <w:t>implementation ensuring</w:t>
      </w:r>
      <w:r w:rsidRPr="002C3476">
        <w:rPr>
          <w:rFonts w:ascii="Arial Narrow" w:hAnsi="Arial Narrow"/>
          <w:sz w:val="24"/>
          <w:szCs w:val="24"/>
        </w:rPr>
        <w:t xml:space="preserve"> </w:t>
      </w:r>
      <w:r w:rsidR="007D1A63" w:rsidRPr="002C3476">
        <w:rPr>
          <w:rFonts w:ascii="Arial Narrow" w:hAnsi="Arial Narrow"/>
          <w:sz w:val="24"/>
          <w:szCs w:val="24"/>
        </w:rPr>
        <w:t xml:space="preserve">an appropriate </w:t>
      </w:r>
      <w:r w:rsidRPr="002C3476">
        <w:rPr>
          <w:rFonts w:ascii="Arial Narrow" w:hAnsi="Arial Narrow"/>
          <w:sz w:val="24"/>
          <w:szCs w:val="24"/>
        </w:rPr>
        <w:t xml:space="preserve">selection of beneficiaries to maximise the reach of the project </w:t>
      </w:r>
      <w:r w:rsidR="007D1A63" w:rsidRPr="002C3476">
        <w:rPr>
          <w:rFonts w:ascii="Arial Narrow" w:hAnsi="Arial Narrow"/>
          <w:sz w:val="24"/>
          <w:szCs w:val="24"/>
        </w:rPr>
        <w:t xml:space="preserve">in catering </w:t>
      </w:r>
      <w:r w:rsidRPr="002C3476">
        <w:rPr>
          <w:rFonts w:ascii="Arial Narrow" w:hAnsi="Arial Narrow"/>
          <w:sz w:val="24"/>
          <w:szCs w:val="24"/>
        </w:rPr>
        <w:t>to</w:t>
      </w:r>
      <w:r w:rsidR="007D1A63" w:rsidRPr="002C3476">
        <w:rPr>
          <w:rFonts w:ascii="Arial Narrow" w:hAnsi="Arial Narrow"/>
          <w:sz w:val="24"/>
          <w:szCs w:val="24"/>
        </w:rPr>
        <w:t xml:space="preserve"> the needs of the most vulnerable and</w:t>
      </w:r>
      <w:r w:rsidRPr="002C3476">
        <w:rPr>
          <w:rFonts w:ascii="Arial Narrow" w:hAnsi="Arial Narrow"/>
          <w:sz w:val="24"/>
          <w:szCs w:val="24"/>
        </w:rPr>
        <w:t xml:space="preserve"> </w:t>
      </w:r>
      <w:r w:rsidR="00930746" w:rsidRPr="002C3476">
        <w:rPr>
          <w:rFonts w:ascii="Arial Narrow" w:hAnsi="Arial Narrow"/>
          <w:sz w:val="24"/>
          <w:szCs w:val="24"/>
        </w:rPr>
        <w:t>underserved members of the community.</w:t>
      </w:r>
      <w:r w:rsidR="006B3733" w:rsidRPr="002C3476">
        <w:rPr>
          <w:rFonts w:ascii="Arial Narrow" w:hAnsi="Arial Narrow"/>
          <w:sz w:val="24"/>
          <w:szCs w:val="24"/>
        </w:rPr>
        <w:t xml:space="preserve"> However, officials from the ministry of women in </w:t>
      </w:r>
      <w:proofErr w:type="spellStart"/>
      <w:r w:rsidR="006B3733" w:rsidRPr="002C3476">
        <w:rPr>
          <w:rFonts w:ascii="Arial Narrow" w:hAnsi="Arial Narrow"/>
          <w:sz w:val="24"/>
          <w:szCs w:val="24"/>
        </w:rPr>
        <w:t>Jubaland</w:t>
      </w:r>
      <w:proofErr w:type="spellEnd"/>
      <w:r w:rsidR="006B3733" w:rsidRPr="002C3476">
        <w:rPr>
          <w:rFonts w:ascii="Arial Narrow" w:hAnsi="Arial Narrow"/>
          <w:sz w:val="24"/>
          <w:szCs w:val="24"/>
        </w:rPr>
        <w:t xml:space="preserve"> mentioned that coordination</w:t>
      </w:r>
      <w:r w:rsidR="00D95F96" w:rsidRPr="002C3476">
        <w:rPr>
          <w:rFonts w:ascii="Arial Narrow" w:hAnsi="Arial Narrow"/>
          <w:sz w:val="24"/>
          <w:szCs w:val="24"/>
        </w:rPr>
        <w:t xml:space="preserve"> with and between the NGOs could be enhanced. </w:t>
      </w:r>
    </w:p>
    <w:p w14:paraId="12D58F30" w14:textId="29F9F883" w:rsidR="009A0CC3" w:rsidRPr="002C3476" w:rsidRDefault="00AC2630" w:rsidP="00010707">
      <w:pPr>
        <w:jc w:val="both"/>
        <w:rPr>
          <w:rFonts w:ascii="Arial Narrow" w:hAnsi="Arial Narrow"/>
          <w:sz w:val="24"/>
          <w:szCs w:val="24"/>
        </w:rPr>
      </w:pPr>
      <w:r w:rsidRPr="002C3476">
        <w:rPr>
          <w:rFonts w:ascii="Arial Narrow" w:hAnsi="Arial Narrow"/>
          <w:sz w:val="24"/>
          <w:szCs w:val="24"/>
        </w:rPr>
        <w:t>According to an official from MoH, the</w:t>
      </w:r>
      <w:r w:rsidR="00F14C23" w:rsidRPr="002C3476">
        <w:rPr>
          <w:rFonts w:ascii="Arial Narrow" w:hAnsi="Arial Narrow"/>
          <w:sz w:val="24"/>
          <w:szCs w:val="24"/>
        </w:rPr>
        <w:t xml:space="preserve"> ministry ha</w:t>
      </w:r>
      <w:r w:rsidRPr="002C3476">
        <w:rPr>
          <w:rFonts w:ascii="Arial Narrow" w:hAnsi="Arial Narrow"/>
          <w:sz w:val="24"/>
          <w:szCs w:val="24"/>
        </w:rPr>
        <w:t>d a</w:t>
      </w:r>
      <w:r w:rsidR="00F14C23" w:rsidRPr="002C3476">
        <w:rPr>
          <w:rFonts w:ascii="Arial Narrow" w:hAnsi="Arial Narrow"/>
          <w:sz w:val="24"/>
          <w:szCs w:val="24"/>
        </w:rPr>
        <w:t xml:space="preserve"> great influence on the implementation of the LEAP project and </w:t>
      </w:r>
      <w:r w:rsidRPr="002C3476">
        <w:rPr>
          <w:rFonts w:ascii="Arial Narrow" w:hAnsi="Arial Narrow"/>
          <w:sz w:val="24"/>
          <w:szCs w:val="24"/>
        </w:rPr>
        <w:t>overall</w:t>
      </w:r>
      <w:r w:rsidR="00F14C23" w:rsidRPr="002C3476">
        <w:rPr>
          <w:rFonts w:ascii="Arial Narrow" w:hAnsi="Arial Narrow"/>
          <w:sz w:val="24"/>
          <w:szCs w:val="24"/>
        </w:rPr>
        <w:t xml:space="preserve"> give a great support in designing </w:t>
      </w:r>
      <w:r w:rsidRPr="002C3476">
        <w:rPr>
          <w:rFonts w:ascii="Arial Narrow" w:hAnsi="Arial Narrow"/>
          <w:sz w:val="24"/>
          <w:szCs w:val="24"/>
        </w:rPr>
        <w:t>and</w:t>
      </w:r>
      <w:r w:rsidR="00F14C23" w:rsidRPr="002C3476">
        <w:rPr>
          <w:rFonts w:ascii="Arial Narrow" w:hAnsi="Arial Narrow"/>
          <w:sz w:val="24"/>
          <w:szCs w:val="24"/>
        </w:rPr>
        <w:t xml:space="preserve"> developing IEC on posters with key messages in IPC</w:t>
      </w:r>
      <w:r w:rsidRPr="002C3476">
        <w:rPr>
          <w:rFonts w:ascii="Arial Narrow" w:hAnsi="Arial Narrow"/>
          <w:sz w:val="24"/>
          <w:szCs w:val="24"/>
        </w:rPr>
        <w:t xml:space="preserve">. According to him, </w:t>
      </w:r>
      <w:r w:rsidR="00F14C23" w:rsidRPr="002C3476">
        <w:rPr>
          <w:rFonts w:ascii="Arial Narrow" w:hAnsi="Arial Narrow"/>
          <w:sz w:val="24"/>
          <w:szCs w:val="24"/>
        </w:rPr>
        <w:t>the project was working within the national framework and share</w:t>
      </w:r>
      <w:r w:rsidRPr="002C3476">
        <w:rPr>
          <w:rFonts w:ascii="Arial Narrow" w:hAnsi="Arial Narrow"/>
          <w:sz w:val="24"/>
          <w:szCs w:val="24"/>
        </w:rPr>
        <w:t>d</w:t>
      </w:r>
      <w:r w:rsidR="00F14C23" w:rsidRPr="002C3476">
        <w:rPr>
          <w:rFonts w:ascii="Arial Narrow" w:hAnsi="Arial Narrow"/>
          <w:sz w:val="24"/>
          <w:szCs w:val="24"/>
        </w:rPr>
        <w:t xml:space="preserve"> with </w:t>
      </w:r>
      <w:r w:rsidRPr="002C3476">
        <w:rPr>
          <w:rFonts w:ascii="Arial Narrow" w:hAnsi="Arial Narrow"/>
          <w:sz w:val="24"/>
          <w:szCs w:val="24"/>
        </w:rPr>
        <w:t>them</w:t>
      </w:r>
      <w:r w:rsidR="00F14C23" w:rsidRPr="002C3476">
        <w:rPr>
          <w:rFonts w:ascii="Arial Narrow" w:hAnsi="Arial Narrow"/>
          <w:sz w:val="24"/>
          <w:szCs w:val="24"/>
        </w:rPr>
        <w:t xml:space="preserve"> any implementations that they need to carry out within the selected areas of interventions and g</w:t>
      </w:r>
      <w:r w:rsidRPr="002C3476">
        <w:rPr>
          <w:rFonts w:ascii="Arial Narrow" w:hAnsi="Arial Narrow"/>
          <w:sz w:val="24"/>
          <w:szCs w:val="24"/>
        </w:rPr>
        <w:t>ave</w:t>
      </w:r>
      <w:r w:rsidR="00F14C23" w:rsidRPr="002C3476">
        <w:rPr>
          <w:rFonts w:ascii="Arial Narrow" w:hAnsi="Arial Narrow"/>
          <w:sz w:val="24"/>
          <w:szCs w:val="24"/>
        </w:rPr>
        <w:t xml:space="preserve"> updates on </w:t>
      </w:r>
      <w:r w:rsidR="00F14C23" w:rsidRPr="002C3476">
        <w:rPr>
          <w:rFonts w:ascii="Arial Narrow" w:hAnsi="Arial Narrow"/>
          <w:sz w:val="24"/>
          <w:szCs w:val="24"/>
        </w:rPr>
        <w:lastRenderedPageBreak/>
        <w:t>weekly and monthly basis</w:t>
      </w:r>
      <w:r w:rsidRPr="002C3476">
        <w:rPr>
          <w:rFonts w:ascii="Arial Narrow" w:hAnsi="Arial Narrow"/>
          <w:sz w:val="24"/>
          <w:szCs w:val="24"/>
        </w:rPr>
        <w:t xml:space="preserve">. Thus, </w:t>
      </w:r>
      <w:r w:rsidR="009A0CC3" w:rsidRPr="002C3476">
        <w:rPr>
          <w:rFonts w:ascii="Arial Narrow" w:hAnsi="Arial Narrow"/>
          <w:sz w:val="24"/>
          <w:szCs w:val="24"/>
        </w:rPr>
        <w:t xml:space="preserve">LEAP project </w:t>
      </w:r>
      <w:proofErr w:type="gramStart"/>
      <w:r w:rsidR="009A0CC3" w:rsidRPr="002C3476">
        <w:rPr>
          <w:rFonts w:ascii="Arial Narrow" w:hAnsi="Arial Narrow"/>
          <w:sz w:val="24"/>
          <w:szCs w:val="24"/>
        </w:rPr>
        <w:t>made a contribution</w:t>
      </w:r>
      <w:proofErr w:type="gramEnd"/>
      <w:r w:rsidR="009A0CC3" w:rsidRPr="002C3476">
        <w:rPr>
          <w:rFonts w:ascii="Arial Narrow" w:hAnsi="Arial Narrow"/>
          <w:sz w:val="24"/>
          <w:szCs w:val="24"/>
        </w:rPr>
        <w:t xml:space="preserve"> to other continuing COVID-19 and women's empowerment initiatives, such as education-related programs.</w:t>
      </w:r>
    </w:p>
    <w:p w14:paraId="52E83BD5" w14:textId="057F8700" w:rsidR="00A56230" w:rsidRPr="002C3476" w:rsidRDefault="00A56230" w:rsidP="00010707">
      <w:pPr>
        <w:pStyle w:val="Heading2"/>
        <w:numPr>
          <w:ilvl w:val="1"/>
          <w:numId w:val="1"/>
        </w:numPr>
        <w:jc w:val="both"/>
        <w:rPr>
          <w:rFonts w:ascii="Arial Narrow" w:hAnsi="Arial Narrow"/>
        </w:rPr>
      </w:pPr>
      <w:bookmarkStart w:id="52" w:name="_Toc144202291"/>
      <w:bookmarkEnd w:id="29"/>
      <w:r w:rsidRPr="002C3476">
        <w:rPr>
          <w:rFonts w:ascii="Arial Narrow" w:hAnsi="Arial Narrow"/>
        </w:rPr>
        <w:t>Efficiency</w:t>
      </w:r>
      <w:bookmarkEnd w:id="52"/>
      <w:r w:rsidRPr="002C3476">
        <w:rPr>
          <w:rFonts w:ascii="Arial Narrow" w:hAnsi="Arial Narrow"/>
        </w:rPr>
        <w:t xml:space="preserve"> </w:t>
      </w:r>
    </w:p>
    <w:p w14:paraId="6BDBB9AD" w14:textId="0D18B668" w:rsidR="00E54D0E" w:rsidRDefault="00A56230" w:rsidP="00010707">
      <w:pPr>
        <w:pStyle w:val="Heading3"/>
        <w:numPr>
          <w:ilvl w:val="2"/>
          <w:numId w:val="1"/>
        </w:numPr>
        <w:jc w:val="both"/>
        <w:rPr>
          <w:rFonts w:ascii="Arial Narrow" w:hAnsi="Arial Narrow"/>
        </w:rPr>
      </w:pPr>
      <w:bookmarkStart w:id="53" w:name="_Toc144202292"/>
      <w:r w:rsidRPr="002C3476">
        <w:rPr>
          <w:rFonts w:ascii="Arial Narrow" w:hAnsi="Arial Narrow"/>
        </w:rPr>
        <w:t>Fund Utilization</w:t>
      </w:r>
      <w:bookmarkEnd w:id="53"/>
      <w:r w:rsidRPr="002C3476">
        <w:rPr>
          <w:rFonts w:ascii="Arial Narrow" w:hAnsi="Arial Narrow"/>
        </w:rPr>
        <w:t xml:space="preserve"> </w:t>
      </w:r>
    </w:p>
    <w:p w14:paraId="4C8A5480" w14:textId="7C95786C" w:rsidR="0076183C" w:rsidRPr="001F0BFE" w:rsidRDefault="0076183C" w:rsidP="001F0BFE">
      <w:r w:rsidRPr="00101E63">
        <w:rPr>
          <w:rFonts w:ascii="Arial Narrow" w:hAnsi="Arial Narrow"/>
          <w:b/>
          <w:bCs/>
          <w:i/>
          <w:iCs/>
          <w:sz w:val="24"/>
          <w:szCs w:val="24"/>
        </w:rPr>
        <w:t xml:space="preserve">Finding </w:t>
      </w:r>
      <w:r>
        <w:rPr>
          <w:rFonts w:ascii="Arial Narrow" w:hAnsi="Arial Narrow"/>
          <w:b/>
          <w:bCs/>
          <w:i/>
          <w:iCs/>
          <w:sz w:val="24"/>
          <w:szCs w:val="24"/>
        </w:rPr>
        <w:t>14</w:t>
      </w:r>
      <w:r w:rsidRPr="00101E63">
        <w:rPr>
          <w:rFonts w:ascii="Arial Narrow" w:hAnsi="Arial Narrow"/>
          <w:b/>
          <w:bCs/>
          <w:i/>
          <w:iCs/>
          <w:sz w:val="24"/>
          <w:szCs w:val="24"/>
        </w:rPr>
        <w:t xml:space="preserve">: </w:t>
      </w:r>
      <w:r>
        <w:rPr>
          <w:rFonts w:ascii="Arial Narrow" w:hAnsi="Arial Narrow"/>
          <w:b/>
          <w:bCs/>
          <w:i/>
          <w:iCs/>
          <w:sz w:val="24"/>
          <w:szCs w:val="24"/>
        </w:rPr>
        <w:t>The fund was utilized efficiently to produce results.</w:t>
      </w:r>
    </w:p>
    <w:p w14:paraId="235ECE7B" w14:textId="7C95370F" w:rsidR="00CB6AB3" w:rsidRDefault="00E54D0E" w:rsidP="00010707">
      <w:pPr>
        <w:jc w:val="both"/>
        <w:rPr>
          <w:rFonts w:ascii="Arial Narrow" w:hAnsi="Arial Narrow"/>
          <w:sz w:val="24"/>
          <w:szCs w:val="24"/>
        </w:rPr>
      </w:pPr>
      <w:r w:rsidRPr="002C3476">
        <w:rPr>
          <w:rFonts w:ascii="Arial Narrow" w:hAnsi="Arial Narrow"/>
          <w:sz w:val="24"/>
          <w:szCs w:val="24"/>
        </w:rPr>
        <w:t>Overall, the LEAP budget allotted a total of 2</w:t>
      </w:r>
      <w:r w:rsidR="00CB6AB3">
        <w:rPr>
          <w:rFonts w:ascii="Arial Narrow" w:hAnsi="Arial Narrow"/>
          <w:sz w:val="24"/>
          <w:szCs w:val="24"/>
        </w:rPr>
        <w:t>2</w:t>
      </w:r>
      <w:r w:rsidRPr="002C3476">
        <w:rPr>
          <w:rFonts w:ascii="Arial Narrow" w:hAnsi="Arial Narrow"/>
          <w:sz w:val="24"/>
          <w:szCs w:val="24"/>
        </w:rPr>
        <w:t>% for project management costs including staff costs and M&amp;E (</w:t>
      </w:r>
      <w:r>
        <w:rPr>
          <w:rFonts w:ascii="Arial Narrow" w:hAnsi="Arial Narrow"/>
          <w:sz w:val="24"/>
          <w:szCs w:val="24"/>
        </w:rPr>
        <w:t xml:space="preserve">Monitoring and </w:t>
      </w:r>
      <w:r w:rsidRPr="002C3476">
        <w:rPr>
          <w:rFonts w:ascii="Arial Narrow" w:hAnsi="Arial Narrow"/>
          <w:sz w:val="24"/>
          <w:szCs w:val="24"/>
        </w:rPr>
        <w:t>reporting and the final evaluation)</w:t>
      </w:r>
      <w:r w:rsidR="00CB6AB3">
        <w:rPr>
          <w:rFonts w:ascii="Arial Narrow" w:hAnsi="Arial Narrow"/>
          <w:sz w:val="24"/>
          <w:szCs w:val="24"/>
        </w:rPr>
        <w:t xml:space="preserve"> and visibility/communication</w:t>
      </w:r>
      <w:r w:rsidRPr="002C3476">
        <w:rPr>
          <w:rFonts w:ascii="Arial Narrow" w:hAnsi="Arial Narrow"/>
          <w:sz w:val="24"/>
          <w:szCs w:val="24"/>
        </w:rPr>
        <w:t>. This relatively high percentage can be explained by the high cost of doing business in the context of high insecurity</w:t>
      </w:r>
      <w:r>
        <w:rPr>
          <w:rFonts w:ascii="Arial Narrow" w:hAnsi="Arial Narrow"/>
          <w:sz w:val="24"/>
          <w:szCs w:val="24"/>
        </w:rPr>
        <w:t xml:space="preserve"> </w:t>
      </w:r>
      <w:r w:rsidRPr="002C3476">
        <w:rPr>
          <w:rFonts w:ascii="Arial Narrow" w:hAnsi="Arial Narrow"/>
          <w:sz w:val="24"/>
          <w:szCs w:val="24"/>
        </w:rPr>
        <w:t>in Somalia</w:t>
      </w:r>
      <w:r>
        <w:rPr>
          <w:rFonts w:ascii="Arial Narrow" w:hAnsi="Arial Narrow"/>
          <w:sz w:val="24"/>
          <w:szCs w:val="24"/>
        </w:rPr>
        <w:t>.</w:t>
      </w:r>
      <w:r w:rsidR="00B606F6">
        <w:rPr>
          <w:rFonts w:ascii="Arial Narrow" w:hAnsi="Arial Narrow"/>
          <w:sz w:val="24"/>
          <w:szCs w:val="24"/>
        </w:rPr>
        <w:t xml:space="preserve"> </w:t>
      </w:r>
      <w:r>
        <w:rPr>
          <w:rFonts w:ascii="Arial Narrow" w:hAnsi="Arial Narrow"/>
          <w:sz w:val="24"/>
          <w:szCs w:val="24"/>
        </w:rPr>
        <w:t xml:space="preserve">About </w:t>
      </w:r>
      <w:r w:rsidR="00CB6AB3">
        <w:rPr>
          <w:rFonts w:ascii="Arial Narrow" w:hAnsi="Arial Narrow"/>
          <w:sz w:val="24"/>
          <w:szCs w:val="24"/>
        </w:rPr>
        <w:t>71</w:t>
      </w:r>
      <w:r>
        <w:rPr>
          <w:rFonts w:ascii="Arial Narrow" w:hAnsi="Arial Narrow"/>
          <w:sz w:val="24"/>
          <w:szCs w:val="24"/>
        </w:rPr>
        <w:t xml:space="preserve">% of the project’s budget went to direct implementation costs. </w:t>
      </w:r>
      <w:r w:rsidR="00B606F6">
        <w:rPr>
          <w:rFonts w:ascii="Arial Narrow" w:hAnsi="Arial Narrow"/>
          <w:sz w:val="24"/>
          <w:szCs w:val="24"/>
        </w:rPr>
        <w:t>For budget details under each activity, see table 6.</w:t>
      </w:r>
      <w:bookmarkStart w:id="54" w:name="_Hlk138254533"/>
    </w:p>
    <w:p w14:paraId="19E061D8" w14:textId="43065F50" w:rsidR="003C5E22" w:rsidRDefault="003C5E22" w:rsidP="00010707">
      <w:pPr>
        <w:pStyle w:val="Caption"/>
        <w:keepNext/>
        <w:spacing w:line="276" w:lineRule="auto"/>
        <w:jc w:val="center"/>
        <w:rPr>
          <w:rFonts w:ascii="Arial Narrow" w:hAnsi="Arial Narrow"/>
          <w:sz w:val="20"/>
          <w:szCs w:val="20"/>
        </w:rPr>
      </w:pPr>
      <w:bookmarkStart w:id="55" w:name="_Toc144202322"/>
      <w:bookmarkEnd w:id="54"/>
      <w:r w:rsidRPr="003C5E22">
        <w:rPr>
          <w:rFonts w:ascii="Arial Narrow" w:hAnsi="Arial Narrow"/>
          <w:sz w:val="20"/>
          <w:szCs w:val="20"/>
        </w:rPr>
        <w:t xml:space="preserve">Table </w:t>
      </w:r>
      <w:r w:rsidRPr="003C5E22">
        <w:rPr>
          <w:rFonts w:ascii="Arial Narrow" w:hAnsi="Arial Narrow"/>
          <w:sz w:val="20"/>
          <w:szCs w:val="20"/>
        </w:rPr>
        <w:fldChar w:fldCharType="begin"/>
      </w:r>
      <w:r w:rsidRPr="003C5E22">
        <w:rPr>
          <w:rFonts w:ascii="Arial Narrow" w:hAnsi="Arial Narrow"/>
          <w:sz w:val="20"/>
          <w:szCs w:val="20"/>
        </w:rPr>
        <w:instrText xml:space="preserve"> SEQ Table \* ARABIC </w:instrText>
      </w:r>
      <w:r w:rsidRPr="003C5E22">
        <w:rPr>
          <w:rFonts w:ascii="Arial Narrow" w:hAnsi="Arial Narrow"/>
          <w:sz w:val="20"/>
          <w:szCs w:val="20"/>
        </w:rPr>
        <w:fldChar w:fldCharType="separate"/>
      </w:r>
      <w:r w:rsidR="00B93116">
        <w:rPr>
          <w:rFonts w:ascii="Arial Narrow" w:hAnsi="Arial Narrow"/>
          <w:noProof/>
          <w:sz w:val="20"/>
          <w:szCs w:val="20"/>
        </w:rPr>
        <w:t>6</w:t>
      </w:r>
      <w:r w:rsidRPr="003C5E22">
        <w:rPr>
          <w:rFonts w:ascii="Arial Narrow" w:hAnsi="Arial Narrow"/>
          <w:sz w:val="20"/>
          <w:szCs w:val="20"/>
        </w:rPr>
        <w:fldChar w:fldCharType="end"/>
      </w:r>
      <w:r w:rsidRPr="003C5E22">
        <w:rPr>
          <w:rFonts w:ascii="Arial Narrow" w:hAnsi="Arial Narrow"/>
          <w:sz w:val="20"/>
          <w:szCs w:val="20"/>
        </w:rPr>
        <w:t>: Project's expenditure</w:t>
      </w:r>
      <w:bookmarkEnd w:id="55"/>
    </w:p>
    <w:tbl>
      <w:tblPr>
        <w:tblStyle w:val="GridTable2-Accent5"/>
        <w:tblW w:w="10688" w:type="dxa"/>
        <w:jc w:val="center"/>
        <w:tblLook w:val="04A0" w:firstRow="1" w:lastRow="0" w:firstColumn="1" w:lastColumn="0" w:noHBand="0" w:noVBand="1"/>
      </w:tblPr>
      <w:tblGrid>
        <w:gridCol w:w="5559"/>
        <w:gridCol w:w="1798"/>
        <w:gridCol w:w="899"/>
        <w:gridCol w:w="1270"/>
        <w:gridCol w:w="1162"/>
      </w:tblGrid>
      <w:tr w:rsidR="00CB6AB3" w:rsidRPr="00CB6AB3" w14:paraId="40589527" w14:textId="77777777" w:rsidTr="00D741E9">
        <w:trPr>
          <w:cnfStyle w:val="100000000000" w:firstRow="1" w:lastRow="0" w:firstColumn="0" w:lastColumn="0" w:oddVBand="0" w:evenVBand="0" w:oddHBand="0" w:evenHBand="0" w:firstRowFirstColumn="0" w:firstRowLastColumn="0" w:lastRowFirstColumn="0" w:lastRowLastColumn="0"/>
          <w:trHeight w:val="296"/>
          <w:jc w:val="center"/>
        </w:trPr>
        <w:tc>
          <w:tcPr>
            <w:cnfStyle w:val="001000000000" w:firstRow="0" w:lastRow="0" w:firstColumn="1" w:lastColumn="0" w:oddVBand="0" w:evenVBand="0" w:oddHBand="0" w:evenHBand="0" w:firstRowFirstColumn="0" w:firstRowLastColumn="0" w:lastRowFirstColumn="0" w:lastRowLastColumn="0"/>
            <w:tcW w:w="5559" w:type="dxa"/>
            <w:tcBorders>
              <w:top w:val="single" w:sz="4" w:space="0" w:color="auto"/>
              <w:left w:val="single" w:sz="4" w:space="0" w:color="auto"/>
              <w:bottom w:val="single" w:sz="4" w:space="0" w:color="auto"/>
              <w:right w:val="single" w:sz="4" w:space="0" w:color="auto"/>
            </w:tcBorders>
            <w:hideMark/>
          </w:tcPr>
          <w:p w14:paraId="5A572634" w14:textId="77777777" w:rsidR="00CB6AB3" w:rsidRPr="00145CDC" w:rsidRDefault="00CB6AB3" w:rsidP="00602DD1">
            <w:pPr>
              <w:jc w:val="center"/>
              <w:rPr>
                <w:rFonts w:ascii="Arial Narrow" w:eastAsia="Times New Roman" w:hAnsi="Arial Narrow" w:cs="Calibri"/>
                <w:sz w:val="24"/>
                <w:szCs w:val="24"/>
              </w:rPr>
            </w:pPr>
            <w:r w:rsidRPr="00145CDC">
              <w:rPr>
                <w:rFonts w:ascii="Arial Narrow" w:eastAsia="Times New Roman" w:hAnsi="Arial Narrow" w:cs="Calibri"/>
                <w:sz w:val="24"/>
                <w:szCs w:val="24"/>
              </w:rPr>
              <w:t>Activity Description</w:t>
            </w:r>
          </w:p>
        </w:tc>
        <w:tc>
          <w:tcPr>
            <w:tcW w:w="1798" w:type="dxa"/>
            <w:tcBorders>
              <w:top w:val="single" w:sz="4" w:space="0" w:color="auto"/>
              <w:left w:val="single" w:sz="4" w:space="0" w:color="auto"/>
              <w:bottom w:val="single" w:sz="4" w:space="0" w:color="auto"/>
              <w:right w:val="single" w:sz="4" w:space="0" w:color="auto"/>
            </w:tcBorders>
            <w:hideMark/>
          </w:tcPr>
          <w:p w14:paraId="5C618AA1" w14:textId="77777777" w:rsidR="00CB6AB3" w:rsidRPr="00145CDC" w:rsidRDefault="00CB6AB3" w:rsidP="00602DD1">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Budget USD </w:t>
            </w:r>
          </w:p>
        </w:tc>
        <w:tc>
          <w:tcPr>
            <w:tcW w:w="899" w:type="dxa"/>
            <w:tcBorders>
              <w:top w:val="single" w:sz="4" w:space="0" w:color="auto"/>
              <w:left w:val="single" w:sz="4" w:space="0" w:color="auto"/>
              <w:bottom w:val="single" w:sz="4" w:space="0" w:color="auto"/>
              <w:right w:val="single" w:sz="4" w:space="0" w:color="auto"/>
            </w:tcBorders>
            <w:noWrap/>
            <w:hideMark/>
          </w:tcPr>
          <w:p w14:paraId="2510385A" w14:textId="77777777" w:rsidR="00CB6AB3" w:rsidRPr="00145CDC" w:rsidRDefault="00CB6AB3" w:rsidP="00602DD1">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w:t>
            </w:r>
          </w:p>
        </w:tc>
        <w:tc>
          <w:tcPr>
            <w:tcW w:w="1270" w:type="dxa"/>
            <w:tcBorders>
              <w:top w:val="single" w:sz="4" w:space="0" w:color="auto"/>
              <w:left w:val="single" w:sz="4" w:space="0" w:color="auto"/>
              <w:bottom w:val="single" w:sz="4" w:space="0" w:color="auto"/>
              <w:right w:val="single" w:sz="4" w:space="0" w:color="auto"/>
            </w:tcBorders>
            <w:noWrap/>
            <w:hideMark/>
          </w:tcPr>
          <w:p w14:paraId="7A4EA3D1" w14:textId="77777777" w:rsidR="00CB6AB3" w:rsidRPr="00145CDC" w:rsidRDefault="00CB6AB3" w:rsidP="00602DD1">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Actual</w:t>
            </w:r>
          </w:p>
        </w:tc>
        <w:tc>
          <w:tcPr>
            <w:tcW w:w="1162" w:type="dxa"/>
            <w:tcBorders>
              <w:top w:val="single" w:sz="4" w:space="0" w:color="auto"/>
              <w:left w:val="single" w:sz="4" w:space="0" w:color="auto"/>
              <w:bottom w:val="single" w:sz="4" w:space="0" w:color="auto"/>
              <w:right w:val="single" w:sz="4" w:space="0" w:color="auto"/>
            </w:tcBorders>
            <w:noWrap/>
            <w:hideMark/>
          </w:tcPr>
          <w:p w14:paraId="35EF81F0" w14:textId="77777777" w:rsidR="00CB6AB3" w:rsidRPr="00145CDC" w:rsidRDefault="00CB6AB3" w:rsidP="00602DD1">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w:t>
            </w:r>
          </w:p>
        </w:tc>
      </w:tr>
      <w:tr w:rsidR="00CB6AB3" w:rsidRPr="00CB6AB3" w14:paraId="609B83A6" w14:textId="77777777" w:rsidTr="00D741E9">
        <w:trPr>
          <w:cnfStyle w:val="000000100000" w:firstRow="0" w:lastRow="0" w:firstColumn="0" w:lastColumn="0" w:oddVBand="0" w:evenVBand="0" w:oddHBand="1" w:evenHBand="0" w:firstRowFirstColumn="0" w:firstRowLastColumn="0" w:lastRowFirstColumn="0" w:lastRowLastColumn="0"/>
          <w:trHeight w:val="296"/>
          <w:jc w:val="center"/>
        </w:trPr>
        <w:tc>
          <w:tcPr>
            <w:cnfStyle w:val="001000000000" w:firstRow="0" w:lastRow="0" w:firstColumn="1" w:lastColumn="0" w:oddVBand="0" w:evenVBand="0" w:oddHBand="0" w:evenHBand="0" w:firstRowFirstColumn="0" w:firstRowLastColumn="0" w:lastRowFirstColumn="0" w:lastRowLastColumn="0"/>
            <w:tcW w:w="5559" w:type="dxa"/>
            <w:tcBorders>
              <w:top w:val="single" w:sz="4" w:space="0" w:color="auto"/>
            </w:tcBorders>
            <w:hideMark/>
          </w:tcPr>
          <w:p w14:paraId="215EBF27"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National Project Specialist</w:t>
            </w:r>
          </w:p>
        </w:tc>
        <w:tc>
          <w:tcPr>
            <w:tcW w:w="1798" w:type="dxa"/>
            <w:tcBorders>
              <w:top w:val="single" w:sz="4" w:space="0" w:color="auto"/>
            </w:tcBorders>
            <w:noWrap/>
            <w:hideMark/>
          </w:tcPr>
          <w:p w14:paraId="4AD807AB"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54,408.00 </w:t>
            </w:r>
          </w:p>
        </w:tc>
        <w:tc>
          <w:tcPr>
            <w:tcW w:w="899" w:type="dxa"/>
            <w:tcBorders>
              <w:top w:val="single" w:sz="4" w:space="0" w:color="auto"/>
            </w:tcBorders>
            <w:noWrap/>
            <w:hideMark/>
          </w:tcPr>
          <w:p w14:paraId="5CAB166B"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10%</w:t>
            </w:r>
          </w:p>
        </w:tc>
        <w:tc>
          <w:tcPr>
            <w:tcW w:w="1270" w:type="dxa"/>
            <w:tcBorders>
              <w:top w:val="single" w:sz="4" w:space="0" w:color="auto"/>
            </w:tcBorders>
            <w:noWrap/>
            <w:hideMark/>
          </w:tcPr>
          <w:p w14:paraId="2A87E4E8"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TBC</w:t>
            </w:r>
          </w:p>
        </w:tc>
        <w:tc>
          <w:tcPr>
            <w:tcW w:w="1162" w:type="dxa"/>
            <w:tcBorders>
              <w:top w:val="single" w:sz="4" w:space="0" w:color="auto"/>
            </w:tcBorders>
            <w:noWrap/>
            <w:hideMark/>
          </w:tcPr>
          <w:p w14:paraId="3A65708C"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TBC</w:t>
            </w:r>
          </w:p>
        </w:tc>
      </w:tr>
      <w:tr w:rsidR="00CB6AB3" w:rsidRPr="00CB6AB3" w14:paraId="2D3DBF7F" w14:textId="77777777" w:rsidTr="00D741E9">
        <w:trPr>
          <w:trHeight w:val="296"/>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49165A82"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 xml:space="preserve">M % E and Reporting Specialist </w:t>
            </w:r>
          </w:p>
        </w:tc>
        <w:tc>
          <w:tcPr>
            <w:tcW w:w="1798" w:type="dxa"/>
            <w:noWrap/>
            <w:hideMark/>
          </w:tcPr>
          <w:p w14:paraId="799B19F2"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50,148.00 </w:t>
            </w:r>
          </w:p>
        </w:tc>
        <w:tc>
          <w:tcPr>
            <w:tcW w:w="899" w:type="dxa"/>
            <w:noWrap/>
            <w:hideMark/>
          </w:tcPr>
          <w:p w14:paraId="4E3F4842"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9%</w:t>
            </w:r>
          </w:p>
        </w:tc>
        <w:tc>
          <w:tcPr>
            <w:tcW w:w="1270" w:type="dxa"/>
            <w:noWrap/>
            <w:hideMark/>
          </w:tcPr>
          <w:p w14:paraId="6CC3E2D1"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TBC</w:t>
            </w:r>
          </w:p>
        </w:tc>
        <w:tc>
          <w:tcPr>
            <w:tcW w:w="1162" w:type="dxa"/>
            <w:noWrap/>
            <w:hideMark/>
          </w:tcPr>
          <w:p w14:paraId="31E159C6"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TBC</w:t>
            </w:r>
          </w:p>
        </w:tc>
      </w:tr>
      <w:tr w:rsidR="00CB6AB3" w:rsidRPr="00CB6AB3" w14:paraId="7B753D42" w14:textId="77777777" w:rsidTr="00D741E9">
        <w:trPr>
          <w:cnfStyle w:val="000000100000" w:firstRow="0" w:lastRow="0" w:firstColumn="0" w:lastColumn="0" w:oddVBand="0" w:evenVBand="0" w:oddHBand="1" w:evenHBand="0" w:firstRowFirstColumn="0" w:firstRowLastColumn="0" w:lastRowFirstColumn="0" w:lastRowLastColumn="0"/>
          <w:trHeight w:val="296"/>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34E83850"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Monitoring, Evaluation &amp; Travel (3 percent - 5000, 7600)</w:t>
            </w:r>
          </w:p>
        </w:tc>
        <w:tc>
          <w:tcPr>
            <w:tcW w:w="1798" w:type="dxa"/>
            <w:noWrap/>
            <w:hideMark/>
          </w:tcPr>
          <w:p w14:paraId="4BC53259"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12,600.00 </w:t>
            </w:r>
          </w:p>
        </w:tc>
        <w:tc>
          <w:tcPr>
            <w:tcW w:w="899" w:type="dxa"/>
            <w:noWrap/>
            <w:hideMark/>
          </w:tcPr>
          <w:p w14:paraId="67295FA4"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2%</w:t>
            </w:r>
          </w:p>
        </w:tc>
        <w:tc>
          <w:tcPr>
            <w:tcW w:w="1270" w:type="dxa"/>
            <w:noWrap/>
            <w:hideMark/>
          </w:tcPr>
          <w:p w14:paraId="3946F237"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TBC</w:t>
            </w:r>
          </w:p>
        </w:tc>
        <w:tc>
          <w:tcPr>
            <w:tcW w:w="1162" w:type="dxa"/>
            <w:noWrap/>
            <w:hideMark/>
          </w:tcPr>
          <w:p w14:paraId="71C70770"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TBC</w:t>
            </w:r>
          </w:p>
        </w:tc>
      </w:tr>
      <w:tr w:rsidR="00CB6AB3" w:rsidRPr="00CB6AB3" w14:paraId="7071E523" w14:textId="77777777" w:rsidTr="00D741E9">
        <w:trPr>
          <w:trHeight w:val="296"/>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5BBC0AA1"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 xml:space="preserve">Communication &amp; visibility (2 percent) </w:t>
            </w:r>
          </w:p>
        </w:tc>
        <w:tc>
          <w:tcPr>
            <w:tcW w:w="1798" w:type="dxa"/>
            <w:noWrap/>
            <w:hideMark/>
          </w:tcPr>
          <w:p w14:paraId="57F0B3DB"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8,400.00 </w:t>
            </w:r>
          </w:p>
        </w:tc>
        <w:tc>
          <w:tcPr>
            <w:tcW w:w="899" w:type="dxa"/>
            <w:noWrap/>
            <w:hideMark/>
          </w:tcPr>
          <w:p w14:paraId="4830AB94"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2%</w:t>
            </w:r>
          </w:p>
        </w:tc>
        <w:tc>
          <w:tcPr>
            <w:tcW w:w="1270" w:type="dxa"/>
            <w:noWrap/>
            <w:hideMark/>
          </w:tcPr>
          <w:p w14:paraId="0E333080"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TBC</w:t>
            </w:r>
          </w:p>
        </w:tc>
        <w:tc>
          <w:tcPr>
            <w:tcW w:w="1162" w:type="dxa"/>
            <w:noWrap/>
            <w:hideMark/>
          </w:tcPr>
          <w:p w14:paraId="5CD848E8"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TBC</w:t>
            </w:r>
          </w:p>
        </w:tc>
      </w:tr>
      <w:tr w:rsidR="00CB6AB3" w:rsidRPr="00CB6AB3" w14:paraId="45925F9B" w14:textId="77777777" w:rsidTr="00D741E9">
        <w:trPr>
          <w:cnfStyle w:val="000000100000" w:firstRow="0" w:lastRow="0" w:firstColumn="0" w:lastColumn="0" w:oddVBand="0" w:evenVBand="0" w:oddHBand="1"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5C706F64"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 xml:space="preserve">1.2.1: Awareness raising and education on COVID-19 prevention and mitigation for 6,000 women in the IDP settings in Mogadishu, Kismayo, Baidoa and </w:t>
            </w:r>
            <w:proofErr w:type="spellStart"/>
            <w:r w:rsidRPr="00145CDC">
              <w:rPr>
                <w:rFonts w:ascii="Arial Narrow" w:eastAsia="Times New Roman" w:hAnsi="Arial Narrow" w:cs="Calibri"/>
                <w:b w:val="0"/>
                <w:bCs w:val="0"/>
                <w:sz w:val="24"/>
                <w:szCs w:val="24"/>
              </w:rPr>
              <w:t>Garowe</w:t>
            </w:r>
            <w:proofErr w:type="spellEnd"/>
          </w:p>
        </w:tc>
        <w:tc>
          <w:tcPr>
            <w:tcW w:w="1798" w:type="dxa"/>
            <w:noWrap/>
            <w:hideMark/>
          </w:tcPr>
          <w:p w14:paraId="606E3CF2"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135,000.00 </w:t>
            </w:r>
          </w:p>
        </w:tc>
        <w:tc>
          <w:tcPr>
            <w:tcW w:w="899" w:type="dxa"/>
            <w:noWrap/>
            <w:hideMark/>
          </w:tcPr>
          <w:p w14:paraId="00250628"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24%</w:t>
            </w:r>
          </w:p>
        </w:tc>
        <w:tc>
          <w:tcPr>
            <w:tcW w:w="1270" w:type="dxa"/>
            <w:noWrap/>
            <w:hideMark/>
          </w:tcPr>
          <w:p w14:paraId="2769D1C6"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135,000.00 </w:t>
            </w:r>
          </w:p>
        </w:tc>
        <w:tc>
          <w:tcPr>
            <w:tcW w:w="1162" w:type="dxa"/>
            <w:noWrap/>
            <w:hideMark/>
          </w:tcPr>
          <w:p w14:paraId="21A156F9"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24%</w:t>
            </w:r>
          </w:p>
        </w:tc>
      </w:tr>
      <w:tr w:rsidR="00CB6AB3" w:rsidRPr="00CB6AB3" w14:paraId="65F1E5C0" w14:textId="77777777" w:rsidTr="00D741E9">
        <w:trPr>
          <w:trHeight w:val="981"/>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1B6A8C49" w14:textId="45DEB104"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 xml:space="preserve">1.2.3: Ensure PCR testing and vaccination sites in refugee and IDP camps are </w:t>
            </w:r>
            <w:r w:rsidR="009B3E85" w:rsidRPr="00145CDC">
              <w:rPr>
                <w:rFonts w:ascii="Arial Narrow" w:eastAsia="Times New Roman" w:hAnsi="Arial Narrow" w:cs="Calibri"/>
                <w:b w:val="0"/>
                <w:bCs w:val="0"/>
                <w:sz w:val="24"/>
                <w:szCs w:val="24"/>
              </w:rPr>
              <w:t>safe,</w:t>
            </w:r>
            <w:r w:rsidRPr="00145CDC">
              <w:rPr>
                <w:rFonts w:ascii="Arial Narrow" w:eastAsia="Times New Roman" w:hAnsi="Arial Narrow" w:cs="Calibri"/>
                <w:b w:val="0"/>
                <w:bCs w:val="0"/>
                <w:sz w:val="24"/>
                <w:szCs w:val="24"/>
              </w:rPr>
              <w:t xml:space="preserve"> and women and girls are protected from sexual violence through awareness raising, effective monitoring and timely support by </w:t>
            </w:r>
            <w:r w:rsidRPr="00CB6AB3">
              <w:rPr>
                <w:rFonts w:ascii="Arial Narrow" w:eastAsia="Times New Roman" w:hAnsi="Arial Narrow" w:cs="Calibri"/>
                <w:b w:val="0"/>
                <w:bCs w:val="0"/>
                <w:sz w:val="24"/>
                <w:szCs w:val="24"/>
              </w:rPr>
              <w:t xml:space="preserve">the </w:t>
            </w:r>
            <w:r w:rsidRPr="00145CDC">
              <w:rPr>
                <w:rFonts w:ascii="Arial Narrow" w:eastAsia="Times New Roman" w:hAnsi="Arial Narrow" w:cs="Calibri"/>
                <w:b w:val="0"/>
                <w:bCs w:val="0"/>
                <w:sz w:val="24"/>
                <w:szCs w:val="24"/>
              </w:rPr>
              <w:t>government and other stakeholders.</w:t>
            </w:r>
          </w:p>
        </w:tc>
        <w:tc>
          <w:tcPr>
            <w:tcW w:w="1798" w:type="dxa"/>
            <w:noWrap/>
            <w:hideMark/>
          </w:tcPr>
          <w:p w14:paraId="6194913A"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40,000.00 </w:t>
            </w:r>
          </w:p>
        </w:tc>
        <w:tc>
          <w:tcPr>
            <w:tcW w:w="899" w:type="dxa"/>
            <w:noWrap/>
            <w:hideMark/>
          </w:tcPr>
          <w:p w14:paraId="1B944D91"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7%</w:t>
            </w:r>
          </w:p>
        </w:tc>
        <w:tc>
          <w:tcPr>
            <w:tcW w:w="1270" w:type="dxa"/>
            <w:noWrap/>
            <w:hideMark/>
          </w:tcPr>
          <w:p w14:paraId="237071F1"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40,000.00 </w:t>
            </w:r>
          </w:p>
        </w:tc>
        <w:tc>
          <w:tcPr>
            <w:tcW w:w="1162" w:type="dxa"/>
            <w:noWrap/>
            <w:hideMark/>
          </w:tcPr>
          <w:p w14:paraId="2BD00238"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7%</w:t>
            </w:r>
          </w:p>
        </w:tc>
      </w:tr>
      <w:tr w:rsidR="00CB6AB3" w:rsidRPr="00CB6AB3" w14:paraId="5897AEB5" w14:textId="77777777" w:rsidTr="00D741E9">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0C07D490"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 xml:space="preserve">Distribution of COVID-19 prevention and mitigation tools; 2,800 Rapid PCR test kits and 2,000 aprons for women IDPs in Mogadishu, Kismayo, Baidoa and </w:t>
            </w:r>
            <w:proofErr w:type="spellStart"/>
            <w:r w:rsidRPr="00145CDC">
              <w:rPr>
                <w:rFonts w:ascii="Arial Narrow" w:eastAsia="Times New Roman" w:hAnsi="Arial Narrow" w:cs="Calibri"/>
                <w:b w:val="0"/>
                <w:bCs w:val="0"/>
                <w:sz w:val="24"/>
                <w:szCs w:val="24"/>
              </w:rPr>
              <w:t>Garowe</w:t>
            </w:r>
            <w:proofErr w:type="spellEnd"/>
          </w:p>
        </w:tc>
        <w:tc>
          <w:tcPr>
            <w:tcW w:w="1798" w:type="dxa"/>
            <w:noWrap/>
            <w:hideMark/>
          </w:tcPr>
          <w:p w14:paraId="23725BAD"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120,000.00 </w:t>
            </w:r>
          </w:p>
        </w:tc>
        <w:tc>
          <w:tcPr>
            <w:tcW w:w="899" w:type="dxa"/>
            <w:noWrap/>
            <w:hideMark/>
          </w:tcPr>
          <w:p w14:paraId="7533BAA2"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21%</w:t>
            </w:r>
          </w:p>
        </w:tc>
        <w:tc>
          <w:tcPr>
            <w:tcW w:w="1270" w:type="dxa"/>
            <w:noWrap/>
            <w:hideMark/>
          </w:tcPr>
          <w:p w14:paraId="5C8BE14B"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120,000.00 </w:t>
            </w:r>
          </w:p>
        </w:tc>
        <w:tc>
          <w:tcPr>
            <w:tcW w:w="1162" w:type="dxa"/>
            <w:noWrap/>
            <w:hideMark/>
          </w:tcPr>
          <w:p w14:paraId="7D4EF19A"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21%</w:t>
            </w:r>
          </w:p>
        </w:tc>
      </w:tr>
      <w:tr w:rsidR="00CB6AB3" w:rsidRPr="00CB6AB3" w14:paraId="0BFA80FE" w14:textId="77777777" w:rsidTr="00D741E9">
        <w:trPr>
          <w:trHeight w:val="736"/>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4E164911"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 xml:space="preserve">3.1.1: Strengthen the capacity of 300 women in Mogadishu, Kismayo, Baidoa and </w:t>
            </w:r>
            <w:proofErr w:type="spellStart"/>
            <w:r w:rsidRPr="00145CDC">
              <w:rPr>
                <w:rFonts w:ascii="Arial Narrow" w:eastAsia="Times New Roman" w:hAnsi="Arial Narrow" w:cs="Calibri"/>
                <w:b w:val="0"/>
                <w:bCs w:val="0"/>
                <w:sz w:val="24"/>
                <w:szCs w:val="24"/>
              </w:rPr>
              <w:t>Garowe</w:t>
            </w:r>
            <w:proofErr w:type="spellEnd"/>
            <w:r w:rsidRPr="00145CDC">
              <w:rPr>
                <w:rFonts w:ascii="Arial Narrow" w:eastAsia="Times New Roman" w:hAnsi="Arial Narrow" w:cs="Calibri"/>
                <w:b w:val="0"/>
                <w:bCs w:val="0"/>
                <w:sz w:val="24"/>
                <w:szCs w:val="24"/>
              </w:rPr>
              <w:t xml:space="preserve"> on participation, decision making in COVID-19 preparedness planning, response and recovery</w:t>
            </w:r>
          </w:p>
        </w:tc>
        <w:tc>
          <w:tcPr>
            <w:tcW w:w="1798" w:type="dxa"/>
            <w:noWrap/>
            <w:hideMark/>
          </w:tcPr>
          <w:p w14:paraId="47FDFFEB"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40,000.00 </w:t>
            </w:r>
          </w:p>
        </w:tc>
        <w:tc>
          <w:tcPr>
            <w:tcW w:w="899" w:type="dxa"/>
            <w:noWrap/>
            <w:hideMark/>
          </w:tcPr>
          <w:p w14:paraId="764FC60A"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7%</w:t>
            </w:r>
          </w:p>
        </w:tc>
        <w:tc>
          <w:tcPr>
            <w:tcW w:w="1270" w:type="dxa"/>
            <w:noWrap/>
            <w:hideMark/>
          </w:tcPr>
          <w:p w14:paraId="6D6D6E82"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40,000.00 </w:t>
            </w:r>
          </w:p>
        </w:tc>
        <w:tc>
          <w:tcPr>
            <w:tcW w:w="1162" w:type="dxa"/>
            <w:noWrap/>
            <w:hideMark/>
          </w:tcPr>
          <w:p w14:paraId="1A355B41"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7%</w:t>
            </w:r>
          </w:p>
        </w:tc>
      </w:tr>
      <w:tr w:rsidR="00CB6AB3" w:rsidRPr="00CB6AB3" w14:paraId="04483C59" w14:textId="77777777" w:rsidTr="00D741E9">
        <w:trPr>
          <w:cnfStyle w:val="000000100000" w:firstRow="0" w:lastRow="0" w:firstColumn="0" w:lastColumn="0" w:oddVBand="0" w:evenVBand="0" w:oddHBand="1"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2433427A"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3.1.2:  Conduct 2 training of trainers (</w:t>
            </w:r>
            <w:proofErr w:type="spellStart"/>
            <w:r w:rsidRPr="00145CDC">
              <w:rPr>
                <w:rFonts w:ascii="Arial Narrow" w:eastAsia="Times New Roman" w:hAnsi="Arial Narrow" w:cs="Calibri"/>
                <w:b w:val="0"/>
                <w:bCs w:val="0"/>
                <w:sz w:val="24"/>
                <w:szCs w:val="24"/>
              </w:rPr>
              <w:t>ToT</w:t>
            </w:r>
            <w:proofErr w:type="spellEnd"/>
            <w:r w:rsidRPr="00145CDC">
              <w:rPr>
                <w:rFonts w:ascii="Arial Narrow" w:eastAsia="Times New Roman" w:hAnsi="Arial Narrow" w:cs="Calibri"/>
                <w:b w:val="0"/>
                <w:bCs w:val="0"/>
                <w:sz w:val="24"/>
                <w:szCs w:val="24"/>
              </w:rPr>
              <w:t xml:space="preserve">) workshops on GBV prevention and response using IASC GBV in emergency guidelines for 300 women and girls from key stakeholders involved in COVID-19 response in target locations   </w:t>
            </w:r>
          </w:p>
        </w:tc>
        <w:tc>
          <w:tcPr>
            <w:tcW w:w="1798" w:type="dxa"/>
            <w:noWrap/>
            <w:hideMark/>
          </w:tcPr>
          <w:p w14:paraId="5D8A109E"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25,000.00 </w:t>
            </w:r>
          </w:p>
        </w:tc>
        <w:tc>
          <w:tcPr>
            <w:tcW w:w="899" w:type="dxa"/>
            <w:noWrap/>
            <w:hideMark/>
          </w:tcPr>
          <w:p w14:paraId="14AC767C"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4%</w:t>
            </w:r>
          </w:p>
        </w:tc>
        <w:tc>
          <w:tcPr>
            <w:tcW w:w="1270" w:type="dxa"/>
            <w:noWrap/>
            <w:hideMark/>
          </w:tcPr>
          <w:p w14:paraId="374A3AE7"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25,000.00 </w:t>
            </w:r>
          </w:p>
        </w:tc>
        <w:tc>
          <w:tcPr>
            <w:tcW w:w="1162" w:type="dxa"/>
            <w:noWrap/>
            <w:hideMark/>
          </w:tcPr>
          <w:p w14:paraId="35C2912D"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4%</w:t>
            </w:r>
          </w:p>
        </w:tc>
      </w:tr>
      <w:tr w:rsidR="00CB6AB3" w:rsidRPr="00CB6AB3" w14:paraId="457837B5" w14:textId="77777777" w:rsidTr="00D741E9">
        <w:trPr>
          <w:trHeight w:val="736"/>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623FE35E"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3.1.3: Partner with community-based radios, women and youth organizations, religious and community leaders to create awareness, share information on the prevention and management of COVID-19 to 10,000 men and women</w:t>
            </w:r>
          </w:p>
        </w:tc>
        <w:tc>
          <w:tcPr>
            <w:tcW w:w="1798" w:type="dxa"/>
            <w:noWrap/>
            <w:hideMark/>
          </w:tcPr>
          <w:p w14:paraId="48028077"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25,000.00 </w:t>
            </w:r>
          </w:p>
        </w:tc>
        <w:tc>
          <w:tcPr>
            <w:tcW w:w="899" w:type="dxa"/>
            <w:noWrap/>
            <w:hideMark/>
          </w:tcPr>
          <w:p w14:paraId="23071D9D"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4%</w:t>
            </w:r>
          </w:p>
        </w:tc>
        <w:tc>
          <w:tcPr>
            <w:tcW w:w="1270" w:type="dxa"/>
            <w:noWrap/>
            <w:hideMark/>
          </w:tcPr>
          <w:p w14:paraId="6307D558"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25,000.00 </w:t>
            </w:r>
          </w:p>
        </w:tc>
        <w:tc>
          <w:tcPr>
            <w:tcW w:w="1162" w:type="dxa"/>
            <w:noWrap/>
            <w:hideMark/>
          </w:tcPr>
          <w:p w14:paraId="3E906B7C"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4%</w:t>
            </w:r>
          </w:p>
        </w:tc>
      </w:tr>
      <w:tr w:rsidR="00CB6AB3" w:rsidRPr="00CB6AB3" w14:paraId="3ECBE5B2" w14:textId="77777777" w:rsidTr="00D741E9">
        <w:trPr>
          <w:cnfStyle w:val="000000100000" w:firstRow="0" w:lastRow="0" w:firstColumn="0" w:lastColumn="0" w:oddVBand="0" w:evenVBand="0" w:oddHBand="1"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2FFDF56B" w14:textId="77777777"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lastRenderedPageBreak/>
              <w:t>3.1.4: Assess COVID-19 preparedness and response plans to identify how gender is being mainstreamed, gaps and opportunities to strengthen the integration of gender in these key frameworks to ensure effective prevention of COVID 19.</w:t>
            </w:r>
          </w:p>
        </w:tc>
        <w:tc>
          <w:tcPr>
            <w:tcW w:w="1798" w:type="dxa"/>
            <w:noWrap/>
            <w:hideMark/>
          </w:tcPr>
          <w:p w14:paraId="3CBCDB78"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15,000.00 </w:t>
            </w:r>
          </w:p>
        </w:tc>
        <w:tc>
          <w:tcPr>
            <w:tcW w:w="899" w:type="dxa"/>
            <w:noWrap/>
            <w:hideMark/>
          </w:tcPr>
          <w:p w14:paraId="343C5D04"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3%</w:t>
            </w:r>
          </w:p>
        </w:tc>
        <w:tc>
          <w:tcPr>
            <w:tcW w:w="1270" w:type="dxa"/>
            <w:noWrap/>
            <w:hideMark/>
          </w:tcPr>
          <w:p w14:paraId="0AC934CE"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15,000.00 </w:t>
            </w:r>
          </w:p>
        </w:tc>
        <w:tc>
          <w:tcPr>
            <w:tcW w:w="1162" w:type="dxa"/>
            <w:noWrap/>
            <w:hideMark/>
          </w:tcPr>
          <w:p w14:paraId="63FB67D9"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3%</w:t>
            </w:r>
          </w:p>
        </w:tc>
      </w:tr>
      <w:tr w:rsidR="00CB6AB3" w:rsidRPr="00CB6AB3" w14:paraId="084233D0" w14:textId="77777777" w:rsidTr="00D741E9">
        <w:trPr>
          <w:trHeight w:val="296"/>
          <w:jc w:val="center"/>
        </w:trPr>
        <w:tc>
          <w:tcPr>
            <w:cnfStyle w:val="001000000000" w:firstRow="0" w:lastRow="0" w:firstColumn="1" w:lastColumn="0" w:oddVBand="0" w:evenVBand="0" w:oddHBand="0" w:evenHBand="0" w:firstRowFirstColumn="0" w:firstRowLastColumn="0" w:lastRowFirstColumn="0" w:lastRowLastColumn="0"/>
            <w:tcW w:w="5559" w:type="dxa"/>
            <w:hideMark/>
          </w:tcPr>
          <w:p w14:paraId="2F37ACCA" w14:textId="178C9A2F" w:rsidR="00CB6AB3" w:rsidRPr="00145CDC" w:rsidRDefault="00CB6AB3" w:rsidP="00602DD1">
            <w:pPr>
              <w:jc w:val="center"/>
              <w:rPr>
                <w:rFonts w:ascii="Arial Narrow" w:eastAsia="Times New Roman" w:hAnsi="Arial Narrow" w:cs="Calibri"/>
                <w:b w:val="0"/>
                <w:bCs w:val="0"/>
                <w:sz w:val="24"/>
                <w:szCs w:val="24"/>
              </w:rPr>
            </w:pPr>
            <w:r w:rsidRPr="00145CDC">
              <w:rPr>
                <w:rFonts w:ascii="Arial Narrow" w:eastAsia="Times New Roman" w:hAnsi="Arial Narrow" w:cs="Calibri"/>
                <w:b w:val="0"/>
                <w:bCs w:val="0"/>
                <w:sz w:val="24"/>
                <w:szCs w:val="24"/>
              </w:rPr>
              <w:t xml:space="preserve">Indirect </w:t>
            </w:r>
            <w:r w:rsidR="002306C8" w:rsidRPr="00145CDC">
              <w:rPr>
                <w:rFonts w:ascii="Arial Narrow" w:eastAsia="Times New Roman" w:hAnsi="Arial Narrow" w:cs="Calibri"/>
                <w:b w:val="0"/>
                <w:bCs w:val="0"/>
                <w:sz w:val="24"/>
                <w:szCs w:val="24"/>
              </w:rPr>
              <w:t>support cost</w:t>
            </w:r>
          </w:p>
        </w:tc>
        <w:tc>
          <w:tcPr>
            <w:tcW w:w="1798" w:type="dxa"/>
            <w:noWrap/>
            <w:hideMark/>
          </w:tcPr>
          <w:p w14:paraId="05EC9408"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sz w:val="24"/>
                <w:szCs w:val="24"/>
              </w:rPr>
            </w:pPr>
            <w:r w:rsidRPr="00145CDC">
              <w:rPr>
                <w:rFonts w:ascii="Arial Narrow" w:eastAsia="Times New Roman" w:hAnsi="Arial Narrow" w:cs="Calibri"/>
                <w:sz w:val="24"/>
                <w:szCs w:val="24"/>
              </w:rPr>
              <w:t xml:space="preserve">         34,270.00 </w:t>
            </w:r>
          </w:p>
        </w:tc>
        <w:tc>
          <w:tcPr>
            <w:tcW w:w="899" w:type="dxa"/>
            <w:noWrap/>
            <w:hideMark/>
          </w:tcPr>
          <w:p w14:paraId="5FF7B7CB"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6%</w:t>
            </w:r>
          </w:p>
        </w:tc>
        <w:tc>
          <w:tcPr>
            <w:tcW w:w="1270" w:type="dxa"/>
            <w:noWrap/>
            <w:hideMark/>
          </w:tcPr>
          <w:p w14:paraId="3D52CC20"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TBC</w:t>
            </w:r>
          </w:p>
        </w:tc>
        <w:tc>
          <w:tcPr>
            <w:tcW w:w="1162" w:type="dxa"/>
            <w:noWrap/>
            <w:hideMark/>
          </w:tcPr>
          <w:p w14:paraId="2C6DB840" w14:textId="77777777" w:rsidR="00CB6AB3" w:rsidRPr="00145CDC" w:rsidRDefault="00CB6AB3" w:rsidP="00602DD1">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 </w:t>
            </w:r>
          </w:p>
        </w:tc>
      </w:tr>
      <w:tr w:rsidR="00CB6AB3" w:rsidRPr="00CB6AB3" w14:paraId="1AE8FFD5" w14:textId="77777777" w:rsidTr="00D741E9">
        <w:trPr>
          <w:cnfStyle w:val="000000100000" w:firstRow="0" w:lastRow="0" w:firstColumn="0" w:lastColumn="0" w:oddVBand="0" w:evenVBand="0" w:oddHBand="1" w:evenHBand="0" w:firstRowFirstColumn="0" w:firstRowLastColumn="0" w:lastRowFirstColumn="0" w:lastRowLastColumn="0"/>
          <w:trHeight w:val="296"/>
          <w:jc w:val="center"/>
        </w:trPr>
        <w:tc>
          <w:tcPr>
            <w:cnfStyle w:val="001000000000" w:firstRow="0" w:lastRow="0" w:firstColumn="1" w:lastColumn="0" w:oddVBand="0" w:evenVBand="0" w:oddHBand="0" w:evenHBand="0" w:firstRowFirstColumn="0" w:firstRowLastColumn="0" w:lastRowFirstColumn="0" w:lastRowLastColumn="0"/>
            <w:tcW w:w="5559" w:type="dxa"/>
            <w:noWrap/>
            <w:hideMark/>
          </w:tcPr>
          <w:p w14:paraId="6ECA6DC1" w14:textId="77777777" w:rsidR="00CB6AB3" w:rsidRPr="00145CDC" w:rsidRDefault="00CB6AB3" w:rsidP="00602DD1">
            <w:pPr>
              <w:jc w:val="center"/>
              <w:rPr>
                <w:rFonts w:ascii="Arial Narrow" w:eastAsia="Times New Roman" w:hAnsi="Arial Narrow" w:cs="Calibri"/>
                <w:b w:val="0"/>
                <w:bCs w:val="0"/>
                <w:color w:val="000000"/>
                <w:sz w:val="24"/>
                <w:szCs w:val="24"/>
              </w:rPr>
            </w:pPr>
            <w:r w:rsidRPr="00145CDC">
              <w:rPr>
                <w:rFonts w:ascii="Arial Narrow" w:eastAsia="Times New Roman" w:hAnsi="Arial Narrow" w:cs="Calibri"/>
                <w:b w:val="0"/>
                <w:bCs w:val="0"/>
                <w:color w:val="000000"/>
                <w:sz w:val="24"/>
                <w:szCs w:val="24"/>
              </w:rPr>
              <w:t> </w:t>
            </w:r>
          </w:p>
        </w:tc>
        <w:tc>
          <w:tcPr>
            <w:tcW w:w="1798" w:type="dxa"/>
            <w:noWrap/>
            <w:hideMark/>
          </w:tcPr>
          <w:p w14:paraId="66E171FB"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b/>
                <w:bCs/>
                <w:color w:val="000000"/>
                <w:sz w:val="24"/>
                <w:szCs w:val="24"/>
              </w:rPr>
            </w:pPr>
            <w:r w:rsidRPr="00145CDC">
              <w:rPr>
                <w:rFonts w:ascii="Arial Narrow" w:eastAsia="Times New Roman" w:hAnsi="Arial Narrow" w:cs="Calibri"/>
                <w:b/>
                <w:bCs/>
                <w:color w:val="000000"/>
                <w:sz w:val="24"/>
                <w:szCs w:val="24"/>
              </w:rPr>
              <w:t xml:space="preserve">  559,826.00 </w:t>
            </w:r>
          </w:p>
        </w:tc>
        <w:tc>
          <w:tcPr>
            <w:tcW w:w="899" w:type="dxa"/>
            <w:noWrap/>
            <w:hideMark/>
          </w:tcPr>
          <w:p w14:paraId="71DEA789"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b/>
                <w:bCs/>
                <w:color w:val="000000"/>
                <w:sz w:val="24"/>
                <w:szCs w:val="24"/>
              </w:rPr>
            </w:pPr>
            <w:r w:rsidRPr="00145CDC">
              <w:rPr>
                <w:rFonts w:ascii="Arial Narrow" w:eastAsia="Times New Roman" w:hAnsi="Arial Narrow" w:cs="Calibri"/>
                <w:b/>
                <w:bCs/>
                <w:color w:val="000000"/>
                <w:sz w:val="24"/>
                <w:szCs w:val="24"/>
              </w:rPr>
              <w:t>100%</w:t>
            </w:r>
          </w:p>
        </w:tc>
        <w:tc>
          <w:tcPr>
            <w:tcW w:w="1270" w:type="dxa"/>
            <w:noWrap/>
            <w:hideMark/>
          </w:tcPr>
          <w:p w14:paraId="05CE2E8E" w14:textId="77777777" w:rsidR="00CB6AB3" w:rsidRPr="00145CDC" w:rsidRDefault="00CB6AB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24"/>
                <w:szCs w:val="24"/>
              </w:rPr>
            </w:pPr>
            <w:r w:rsidRPr="00145CDC">
              <w:rPr>
                <w:rFonts w:ascii="Arial Narrow" w:eastAsia="Times New Roman" w:hAnsi="Arial Narrow" w:cs="Calibri"/>
                <w:color w:val="000000"/>
                <w:sz w:val="24"/>
                <w:szCs w:val="24"/>
              </w:rPr>
              <w:t> </w:t>
            </w:r>
          </w:p>
        </w:tc>
        <w:tc>
          <w:tcPr>
            <w:tcW w:w="1162" w:type="dxa"/>
            <w:noWrap/>
            <w:hideMark/>
          </w:tcPr>
          <w:p w14:paraId="51DCB3C2" w14:textId="72250C72" w:rsidR="00CB6AB3" w:rsidRPr="00145CDC" w:rsidRDefault="00E01B13" w:rsidP="00602DD1">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b/>
                <w:bCs/>
                <w:color w:val="000000"/>
                <w:sz w:val="24"/>
                <w:szCs w:val="24"/>
              </w:rPr>
            </w:pPr>
            <w:r w:rsidRPr="00E01B13">
              <w:rPr>
                <w:rFonts w:ascii="Arial Narrow" w:eastAsia="Times New Roman" w:hAnsi="Arial Narrow" w:cs="Calibri"/>
                <w:b/>
                <w:bCs/>
                <w:color w:val="000000"/>
                <w:sz w:val="24"/>
                <w:szCs w:val="24"/>
              </w:rPr>
              <w:t>71%</w:t>
            </w:r>
            <w:r w:rsidR="00CB6AB3" w:rsidRPr="00145CDC">
              <w:rPr>
                <w:rFonts w:ascii="Arial Narrow" w:eastAsia="Times New Roman" w:hAnsi="Arial Narrow" w:cs="Calibri"/>
                <w:b/>
                <w:bCs/>
                <w:color w:val="000000"/>
                <w:sz w:val="24"/>
                <w:szCs w:val="24"/>
              </w:rPr>
              <w:t> </w:t>
            </w:r>
          </w:p>
        </w:tc>
      </w:tr>
    </w:tbl>
    <w:p w14:paraId="77AB467F" w14:textId="77777777" w:rsidR="00CB6AB3" w:rsidRDefault="00CB6AB3" w:rsidP="00CB6AB3"/>
    <w:p w14:paraId="514A548D" w14:textId="6B3FA7EA" w:rsidR="006B3733" w:rsidRPr="00CB6AB3" w:rsidRDefault="00CB6AB3" w:rsidP="00010707">
      <w:pPr>
        <w:jc w:val="both"/>
        <w:rPr>
          <w:rFonts w:ascii="Arial Narrow" w:hAnsi="Arial Narrow"/>
          <w:sz w:val="24"/>
          <w:szCs w:val="24"/>
        </w:rPr>
      </w:pPr>
      <w:r w:rsidRPr="00271736">
        <w:rPr>
          <w:rFonts w:ascii="Arial Narrow" w:hAnsi="Arial Narrow"/>
          <w:sz w:val="24"/>
          <w:szCs w:val="24"/>
        </w:rPr>
        <w:t xml:space="preserve">For the project staff and the other related costs directly handled by UN Women, the actual spending rate could not be established by the final evaluation due to unfinalized Payrolls, Travel Authorization expenses, and Open Purchase Orders as well as pending Back-Up Management Costs. All these payments are waiting to be processed </w:t>
      </w:r>
      <w:proofErr w:type="gramStart"/>
      <w:r w:rsidRPr="00271736">
        <w:rPr>
          <w:rFonts w:ascii="Arial Narrow" w:hAnsi="Arial Narrow"/>
          <w:sz w:val="24"/>
          <w:szCs w:val="24"/>
        </w:rPr>
        <w:t>so as to</w:t>
      </w:r>
      <w:proofErr w:type="gramEnd"/>
      <w:r w:rsidRPr="00271736">
        <w:rPr>
          <w:rFonts w:ascii="Arial Narrow" w:hAnsi="Arial Narrow"/>
          <w:sz w:val="24"/>
          <w:szCs w:val="24"/>
        </w:rPr>
        <w:t xml:space="preserve"> establish the actual expenditure rate for the project visa-vis the total budget</w:t>
      </w:r>
      <w:r w:rsidR="009B3E85">
        <w:rPr>
          <w:rFonts w:ascii="Arial Narrow" w:hAnsi="Arial Narrow"/>
          <w:sz w:val="24"/>
          <w:szCs w:val="24"/>
        </w:rPr>
        <w:t>.</w:t>
      </w:r>
    </w:p>
    <w:p w14:paraId="4AC364C3" w14:textId="7C06CA56" w:rsidR="00A56230" w:rsidRDefault="00A56230" w:rsidP="00010707">
      <w:pPr>
        <w:pStyle w:val="Heading3"/>
        <w:numPr>
          <w:ilvl w:val="2"/>
          <w:numId w:val="1"/>
        </w:numPr>
        <w:jc w:val="both"/>
        <w:rPr>
          <w:rFonts w:ascii="Arial Narrow" w:hAnsi="Arial Narrow"/>
        </w:rPr>
      </w:pPr>
      <w:bookmarkStart w:id="56" w:name="_Toc144202293"/>
      <w:r w:rsidRPr="002C3476">
        <w:rPr>
          <w:rFonts w:ascii="Arial Narrow" w:hAnsi="Arial Narrow"/>
        </w:rPr>
        <w:t>Financial Management</w:t>
      </w:r>
      <w:bookmarkEnd w:id="56"/>
      <w:r w:rsidRPr="002C3476">
        <w:rPr>
          <w:rFonts w:ascii="Arial Narrow" w:hAnsi="Arial Narrow"/>
        </w:rPr>
        <w:t xml:space="preserve"> </w:t>
      </w:r>
    </w:p>
    <w:p w14:paraId="05458119" w14:textId="39EE0717" w:rsidR="0076183C" w:rsidRPr="001F0BFE" w:rsidRDefault="0076183C" w:rsidP="001F0BFE">
      <w:r w:rsidRPr="00101E63">
        <w:rPr>
          <w:rFonts w:ascii="Arial Narrow" w:hAnsi="Arial Narrow"/>
          <w:b/>
          <w:bCs/>
          <w:i/>
          <w:iCs/>
          <w:sz w:val="24"/>
          <w:szCs w:val="24"/>
        </w:rPr>
        <w:t xml:space="preserve">Finding </w:t>
      </w:r>
      <w:r>
        <w:rPr>
          <w:rFonts w:ascii="Arial Narrow" w:hAnsi="Arial Narrow"/>
          <w:b/>
          <w:bCs/>
          <w:i/>
          <w:iCs/>
          <w:sz w:val="24"/>
          <w:szCs w:val="24"/>
        </w:rPr>
        <w:t>1</w:t>
      </w:r>
      <w:r w:rsidRPr="00101E63">
        <w:rPr>
          <w:rFonts w:ascii="Arial Narrow" w:hAnsi="Arial Narrow"/>
          <w:b/>
          <w:bCs/>
          <w:i/>
          <w:iCs/>
          <w:sz w:val="24"/>
          <w:szCs w:val="24"/>
        </w:rPr>
        <w:t xml:space="preserve">5: </w:t>
      </w:r>
      <w:r>
        <w:rPr>
          <w:rFonts w:ascii="Arial Narrow" w:hAnsi="Arial Narrow"/>
          <w:b/>
          <w:bCs/>
          <w:i/>
          <w:iCs/>
          <w:sz w:val="24"/>
          <w:szCs w:val="24"/>
        </w:rPr>
        <w:t xml:space="preserve">Delays in fund imbursement to partners were </w:t>
      </w:r>
      <w:proofErr w:type="gramStart"/>
      <w:r>
        <w:rPr>
          <w:rFonts w:ascii="Arial Narrow" w:hAnsi="Arial Narrow"/>
          <w:b/>
          <w:bCs/>
          <w:i/>
          <w:iCs/>
          <w:sz w:val="24"/>
          <w:szCs w:val="24"/>
        </w:rPr>
        <w:t>reported</w:t>
      </w:r>
      <w:proofErr w:type="gramEnd"/>
    </w:p>
    <w:p w14:paraId="138BFFFF" w14:textId="0E3AA4A3" w:rsidR="00810B5E" w:rsidRDefault="00810B5E" w:rsidP="00010707">
      <w:pPr>
        <w:jc w:val="both"/>
        <w:rPr>
          <w:rFonts w:ascii="Arial Narrow" w:hAnsi="Arial Narrow"/>
          <w:sz w:val="24"/>
          <w:szCs w:val="24"/>
        </w:rPr>
      </w:pPr>
      <w:bookmarkStart w:id="57" w:name="_Hlk138254910"/>
      <w:r w:rsidRPr="002C3476">
        <w:rPr>
          <w:rFonts w:ascii="Arial Narrow" w:hAnsi="Arial Narrow"/>
          <w:sz w:val="24"/>
          <w:szCs w:val="24"/>
        </w:rPr>
        <w:t>The overall budget was deemed</w:t>
      </w:r>
      <w:r w:rsidR="00604CF0" w:rsidRPr="002C3476">
        <w:rPr>
          <w:rFonts w:ascii="Arial Narrow" w:hAnsi="Arial Narrow"/>
          <w:sz w:val="24"/>
          <w:szCs w:val="24"/>
        </w:rPr>
        <w:t xml:space="preserve"> sufficient</w:t>
      </w:r>
      <w:r w:rsidRPr="002C3476">
        <w:rPr>
          <w:rFonts w:ascii="Arial Narrow" w:hAnsi="Arial Narrow"/>
          <w:sz w:val="24"/>
          <w:szCs w:val="24"/>
        </w:rPr>
        <w:t xml:space="preserve"> for the general scope of work foreseen by the </w:t>
      </w:r>
      <w:proofErr w:type="spellStart"/>
      <w:r w:rsidRPr="002C3476">
        <w:rPr>
          <w:rFonts w:ascii="Arial Narrow" w:hAnsi="Arial Narrow"/>
          <w:sz w:val="24"/>
          <w:szCs w:val="24"/>
        </w:rPr>
        <w:t>Prodoc</w:t>
      </w:r>
      <w:proofErr w:type="spellEnd"/>
      <w:r w:rsidRPr="002C3476">
        <w:rPr>
          <w:rFonts w:ascii="Arial Narrow" w:hAnsi="Arial Narrow"/>
          <w:sz w:val="24"/>
          <w:szCs w:val="24"/>
        </w:rPr>
        <w:t xml:space="preserve"> and the set targets as per its results framework. However, </w:t>
      </w:r>
      <w:r w:rsidR="00671FD2">
        <w:rPr>
          <w:rFonts w:ascii="Arial Narrow" w:hAnsi="Arial Narrow"/>
          <w:sz w:val="24"/>
          <w:szCs w:val="24"/>
        </w:rPr>
        <w:t xml:space="preserve">the IPs described delays in </w:t>
      </w:r>
      <w:r w:rsidR="00F41E56">
        <w:rPr>
          <w:rFonts w:ascii="Arial Narrow" w:hAnsi="Arial Narrow"/>
          <w:sz w:val="24"/>
          <w:szCs w:val="24"/>
        </w:rPr>
        <w:t>reimbursements</w:t>
      </w:r>
      <w:r w:rsidR="00671FD2">
        <w:rPr>
          <w:rFonts w:ascii="Arial Narrow" w:hAnsi="Arial Narrow"/>
          <w:sz w:val="24"/>
          <w:szCs w:val="24"/>
        </w:rPr>
        <w:t xml:space="preserve"> of the budget from UN Women which delayed further implementation of planned activities. According to them, the delays caused hurried activities implementation and not the end results or the targets. The budget allocated or the IPs were transferred in tranches upon their request and after </w:t>
      </w:r>
      <w:r w:rsidR="00F41E56">
        <w:rPr>
          <w:rFonts w:ascii="Arial Narrow" w:hAnsi="Arial Narrow"/>
          <w:sz w:val="24"/>
          <w:szCs w:val="24"/>
        </w:rPr>
        <w:t xml:space="preserve">the </w:t>
      </w:r>
      <w:r w:rsidR="00671FD2">
        <w:rPr>
          <w:rFonts w:ascii="Arial Narrow" w:hAnsi="Arial Narrow"/>
          <w:sz w:val="24"/>
          <w:szCs w:val="24"/>
        </w:rPr>
        <w:t>finalization of the preceding tranche activities.</w:t>
      </w:r>
      <w:r w:rsidRPr="002C3476">
        <w:rPr>
          <w:rFonts w:ascii="Arial Narrow" w:hAnsi="Arial Narrow"/>
          <w:sz w:val="24"/>
          <w:szCs w:val="24"/>
        </w:rPr>
        <w:t xml:space="preserve"> </w:t>
      </w:r>
    </w:p>
    <w:p w14:paraId="43224350" w14:textId="27478CC7" w:rsidR="00BE7413" w:rsidRPr="002C3476" w:rsidRDefault="00BE7413" w:rsidP="00010707">
      <w:pPr>
        <w:jc w:val="both"/>
        <w:rPr>
          <w:rFonts w:ascii="Arial Narrow" w:hAnsi="Arial Narrow"/>
          <w:sz w:val="24"/>
          <w:szCs w:val="24"/>
        </w:rPr>
      </w:pPr>
      <w:r>
        <w:rPr>
          <w:rFonts w:ascii="Arial Narrow" w:hAnsi="Arial Narrow"/>
          <w:sz w:val="24"/>
          <w:szCs w:val="24"/>
        </w:rPr>
        <w:t xml:space="preserve">The partners received payments for the planned activities in tranches. Based on the agreed work plan and the activities, the IPs requested for payments in certain tranche. However, due to the shift of new financial system by UN Women, delays in fund imbursement were reported. This led to </w:t>
      </w:r>
      <w:r w:rsidRPr="00BE7413">
        <w:rPr>
          <w:rFonts w:ascii="Arial Narrow" w:hAnsi="Arial Narrow"/>
          <w:sz w:val="24"/>
          <w:szCs w:val="24"/>
        </w:rPr>
        <w:t xml:space="preserve">lack of enough time for requested funds to cover the payment for quite </w:t>
      </w:r>
      <w:proofErr w:type="gramStart"/>
      <w:r w:rsidRPr="00BE7413">
        <w:rPr>
          <w:rFonts w:ascii="Arial Narrow" w:hAnsi="Arial Narrow"/>
          <w:sz w:val="24"/>
          <w:szCs w:val="24"/>
        </w:rPr>
        <w:t>a number of</w:t>
      </w:r>
      <w:proofErr w:type="gramEnd"/>
      <w:r w:rsidRPr="00BE7413">
        <w:rPr>
          <w:rFonts w:ascii="Arial Narrow" w:hAnsi="Arial Narrow"/>
          <w:sz w:val="24"/>
          <w:szCs w:val="24"/>
        </w:rPr>
        <w:t xml:space="preserve"> activities which meant that IPs had to prefinance considerable portions of their operational budget under the project to then submit the paperwork for reimbursement which induced an additional layer of work during the compressed timeframe reserved for implementation.</w:t>
      </w:r>
    </w:p>
    <w:bookmarkEnd w:id="57"/>
    <w:p w14:paraId="763657F0" w14:textId="0DFB8664" w:rsidR="00CE6B6C" w:rsidRPr="002C3476" w:rsidRDefault="00FB02CA" w:rsidP="00010707">
      <w:pPr>
        <w:jc w:val="both"/>
        <w:rPr>
          <w:rFonts w:ascii="Arial Narrow" w:hAnsi="Arial Narrow"/>
          <w:sz w:val="24"/>
          <w:szCs w:val="24"/>
        </w:rPr>
      </w:pPr>
      <w:r w:rsidRPr="00FB02CA">
        <w:rPr>
          <w:rFonts w:ascii="Arial Narrow" w:hAnsi="Arial Narrow"/>
          <w:sz w:val="24"/>
          <w:szCs w:val="24"/>
        </w:rPr>
        <w:t xml:space="preserve">The project's resource allocation was enough to deliver the anticipated results, although the Implementing Partners identified </w:t>
      </w:r>
      <w:proofErr w:type="gramStart"/>
      <w:r w:rsidRPr="00FB02CA">
        <w:rPr>
          <w:rFonts w:ascii="Arial Narrow" w:hAnsi="Arial Narrow"/>
          <w:sz w:val="24"/>
          <w:szCs w:val="24"/>
        </w:rPr>
        <w:t>a number of</w:t>
      </w:r>
      <w:proofErr w:type="gramEnd"/>
      <w:r w:rsidRPr="00FB02CA">
        <w:rPr>
          <w:rFonts w:ascii="Arial Narrow" w:hAnsi="Arial Narrow"/>
          <w:sz w:val="24"/>
          <w:szCs w:val="24"/>
        </w:rPr>
        <w:t xml:space="preserve"> areas that require further improvement. First</w:t>
      </w:r>
      <w:r w:rsidR="00575221">
        <w:rPr>
          <w:rFonts w:ascii="Arial Narrow" w:hAnsi="Arial Narrow"/>
          <w:sz w:val="24"/>
          <w:szCs w:val="24"/>
        </w:rPr>
        <w:t>ly</w:t>
      </w:r>
      <w:r w:rsidRPr="00FB02CA">
        <w:rPr>
          <w:rFonts w:ascii="Arial Narrow" w:hAnsi="Arial Narrow"/>
          <w:sz w:val="24"/>
          <w:szCs w:val="24"/>
        </w:rPr>
        <w:t>, a hasty proposal draft made the project's operations unclear; nevertheless, the IPs claim that regular discussions with UN Women allayed their worries. Second</w:t>
      </w:r>
      <w:r w:rsidR="00575221">
        <w:rPr>
          <w:rFonts w:ascii="Arial Narrow" w:hAnsi="Arial Narrow"/>
          <w:sz w:val="24"/>
          <w:szCs w:val="24"/>
        </w:rPr>
        <w:t>ly</w:t>
      </w:r>
      <w:r w:rsidRPr="00FB02CA">
        <w:rPr>
          <w:rFonts w:ascii="Arial Narrow" w:hAnsi="Arial Narrow"/>
          <w:sz w:val="24"/>
          <w:szCs w:val="24"/>
        </w:rPr>
        <w:t xml:space="preserve">, PPEs were distributed when the project was practically finished, and informants claim that this </w:t>
      </w:r>
      <w:r w:rsidR="00C51DBD">
        <w:rPr>
          <w:rFonts w:ascii="Arial Narrow" w:hAnsi="Arial Narrow"/>
          <w:sz w:val="24"/>
          <w:szCs w:val="24"/>
        </w:rPr>
        <w:t xml:space="preserve">affected the timely distribution of the items through it has not impacted the </w:t>
      </w:r>
      <w:r w:rsidRPr="00FB02CA">
        <w:rPr>
          <w:rFonts w:ascii="Arial Narrow" w:hAnsi="Arial Narrow"/>
          <w:sz w:val="24"/>
          <w:szCs w:val="24"/>
        </w:rPr>
        <w:t>achieve</w:t>
      </w:r>
      <w:r w:rsidR="00C51DBD">
        <w:rPr>
          <w:rFonts w:ascii="Arial Narrow" w:hAnsi="Arial Narrow"/>
          <w:sz w:val="24"/>
          <w:szCs w:val="24"/>
        </w:rPr>
        <w:t>ment of</w:t>
      </w:r>
      <w:r w:rsidRPr="00FB02CA">
        <w:rPr>
          <w:rFonts w:ascii="Arial Narrow" w:hAnsi="Arial Narrow"/>
          <w:sz w:val="24"/>
          <w:szCs w:val="24"/>
        </w:rPr>
        <w:t xml:space="preserve"> the </w:t>
      </w:r>
      <w:r w:rsidR="00687F0A">
        <w:rPr>
          <w:rFonts w:ascii="Arial Narrow" w:hAnsi="Arial Narrow"/>
          <w:sz w:val="24"/>
          <w:szCs w:val="24"/>
        </w:rPr>
        <w:t>objectives</w:t>
      </w:r>
      <w:r w:rsidRPr="00FB02CA">
        <w:rPr>
          <w:rFonts w:ascii="Arial Narrow" w:hAnsi="Arial Narrow"/>
          <w:sz w:val="24"/>
          <w:szCs w:val="24"/>
        </w:rPr>
        <w:t xml:space="preserve">. Thirdly, when the project was about to </w:t>
      </w:r>
      <w:proofErr w:type="gramStart"/>
      <w:r w:rsidRPr="00FB02CA">
        <w:rPr>
          <w:rFonts w:ascii="Arial Narrow" w:hAnsi="Arial Narrow"/>
          <w:sz w:val="24"/>
          <w:szCs w:val="24"/>
        </w:rPr>
        <w:t>come to a close</w:t>
      </w:r>
      <w:proofErr w:type="gramEnd"/>
      <w:r w:rsidRPr="00FB02CA">
        <w:rPr>
          <w:rFonts w:ascii="Arial Narrow" w:hAnsi="Arial Narrow"/>
          <w:sz w:val="24"/>
          <w:szCs w:val="24"/>
        </w:rPr>
        <w:t>, partners received training in results-based monitoring and reporting. Th</w:t>
      </w:r>
      <w:r w:rsidR="00C51DBD">
        <w:rPr>
          <w:rFonts w:ascii="Arial Narrow" w:hAnsi="Arial Narrow"/>
          <w:sz w:val="24"/>
          <w:szCs w:val="24"/>
        </w:rPr>
        <w:t>ough the</w:t>
      </w:r>
      <w:r w:rsidRPr="00FB02CA">
        <w:rPr>
          <w:rFonts w:ascii="Arial Narrow" w:hAnsi="Arial Narrow"/>
          <w:sz w:val="24"/>
          <w:szCs w:val="24"/>
        </w:rPr>
        <w:t xml:space="preserve"> IPs acquired the necessary abilities and subject-specific knowledge</w:t>
      </w:r>
      <w:r w:rsidR="00C51DBD">
        <w:rPr>
          <w:rFonts w:ascii="Arial Narrow" w:hAnsi="Arial Narrow"/>
          <w:sz w:val="24"/>
          <w:szCs w:val="24"/>
        </w:rPr>
        <w:t>, it was necessary to conduct the training earlier so that the acquired skills and knowledge could be applied and internalized during the project’s life cycle. The Results-based Monitoring and Reporting consultant had regular meetings and follow-up with the IPs to ensure monitoring and reporting is done properly.</w:t>
      </w:r>
    </w:p>
    <w:p w14:paraId="0014EB52" w14:textId="1F19D5BB" w:rsidR="00E4462B" w:rsidRPr="008E1940" w:rsidRDefault="00A56230" w:rsidP="00010707">
      <w:pPr>
        <w:pStyle w:val="Heading3"/>
        <w:numPr>
          <w:ilvl w:val="2"/>
          <w:numId w:val="1"/>
        </w:numPr>
        <w:jc w:val="both"/>
        <w:rPr>
          <w:rFonts w:ascii="Arial Narrow" w:hAnsi="Arial Narrow"/>
        </w:rPr>
      </w:pPr>
      <w:bookmarkStart w:id="58" w:name="_Toc144202294"/>
      <w:r w:rsidRPr="002C3476">
        <w:rPr>
          <w:rFonts w:ascii="Arial Narrow" w:hAnsi="Arial Narrow"/>
        </w:rPr>
        <w:lastRenderedPageBreak/>
        <w:t>Project Management and M&amp;E process</w:t>
      </w:r>
      <w:bookmarkEnd w:id="58"/>
      <w:r w:rsidRPr="002C3476">
        <w:rPr>
          <w:rFonts w:ascii="Arial Narrow" w:hAnsi="Arial Narrow"/>
        </w:rPr>
        <w:t xml:space="preserve"> </w:t>
      </w:r>
    </w:p>
    <w:p w14:paraId="58C5F0CB" w14:textId="301BC177" w:rsidR="009B629B" w:rsidRPr="009B629B" w:rsidRDefault="009B629B" w:rsidP="00C21493">
      <w:pPr>
        <w:pStyle w:val="gmail-msocommenttext"/>
        <w:spacing w:before="0" w:beforeAutospacing="0" w:after="200" w:afterAutospacing="0"/>
        <w:jc w:val="both"/>
        <w:rPr>
          <w:rFonts w:ascii="Arial Narrow" w:hAnsi="Arial Narrow"/>
          <w:sz w:val="24"/>
          <w:szCs w:val="24"/>
          <w:lang w:val="en-GB"/>
        </w:rPr>
      </w:pPr>
      <w:r w:rsidRPr="009B629B">
        <w:rPr>
          <w:rFonts w:ascii="Arial Narrow" w:hAnsi="Arial Narrow"/>
          <w:sz w:val="24"/>
          <w:szCs w:val="24"/>
          <w:lang w:val="en-GB"/>
        </w:rPr>
        <w:t>The overall LEAP design was crafted in line with the existing offer and the existing demand at the community in general</w:t>
      </w:r>
      <w:r>
        <w:rPr>
          <w:rFonts w:ascii="Arial Narrow" w:hAnsi="Arial Narrow"/>
          <w:sz w:val="24"/>
          <w:szCs w:val="24"/>
          <w:lang w:val="en-GB"/>
        </w:rPr>
        <w:t>,</w:t>
      </w:r>
      <w:r w:rsidRPr="009B629B">
        <w:rPr>
          <w:rFonts w:ascii="Arial Narrow" w:hAnsi="Arial Narrow"/>
          <w:sz w:val="24"/>
          <w:szCs w:val="24"/>
          <w:lang w:val="en-GB"/>
        </w:rPr>
        <w:t xml:space="preserve"> due to </w:t>
      </w:r>
      <w:r>
        <w:rPr>
          <w:rFonts w:ascii="Arial Narrow" w:hAnsi="Arial Narrow"/>
          <w:sz w:val="24"/>
          <w:szCs w:val="24"/>
          <w:lang w:val="en-GB"/>
        </w:rPr>
        <w:t xml:space="preserve">the </w:t>
      </w:r>
      <w:r w:rsidRPr="009B629B">
        <w:rPr>
          <w:rFonts w:ascii="Arial Narrow" w:hAnsi="Arial Narrow"/>
          <w:sz w:val="24"/>
          <w:szCs w:val="24"/>
          <w:lang w:val="en-GB"/>
        </w:rPr>
        <w:t>unawareness</w:t>
      </w:r>
      <w:r>
        <w:rPr>
          <w:rFonts w:ascii="Arial Narrow" w:hAnsi="Arial Narrow"/>
          <w:sz w:val="24"/>
          <w:szCs w:val="24"/>
          <w:lang w:val="en-GB"/>
        </w:rPr>
        <w:t xml:space="preserve"> level</w:t>
      </w:r>
      <w:r w:rsidRPr="009B629B">
        <w:rPr>
          <w:rFonts w:ascii="Arial Narrow" w:hAnsi="Arial Narrow"/>
          <w:sz w:val="24"/>
          <w:szCs w:val="24"/>
          <w:lang w:val="en-GB"/>
        </w:rPr>
        <w:t>. The dynamics also included preferences, expectations</w:t>
      </w:r>
      <w:r>
        <w:rPr>
          <w:rFonts w:ascii="Arial Narrow" w:hAnsi="Arial Narrow"/>
          <w:sz w:val="24"/>
          <w:szCs w:val="24"/>
          <w:lang w:val="en-GB"/>
        </w:rPr>
        <w:t>,</w:t>
      </w:r>
      <w:r w:rsidRPr="009B629B">
        <w:rPr>
          <w:rFonts w:ascii="Arial Narrow" w:hAnsi="Arial Narrow"/>
          <w:sz w:val="24"/>
          <w:szCs w:val="24"/>
          <w:lang w:val="en-GB"/>
        </w:rPr>
        <w:t xml:space="preserve"> and longer-term interests of the primary donor (Japan), the Federal Government of Somalia in the form of key ministries (Women, Health) and State level governments and UN Women Somalia. </w:t>
      </w:r>
    </w:p>
    <w:p w14:paraId="40D17A50" w14:textId="0682FFF3" w:rsidR="00E4462B" w:rsidRDefault="00E4462B" w:rsidP="00C21493">
      <w:pPr>
        <w:pStyle w:val="gmail-msocommenttext"/>
        <w:spacing w:before="0" w:beforeAutospacing="0" w:after="200" w:afterAutospacing="0"/>
        <w:jc w:val="both"/>
        <w:rPr>
          <w:rFonts w:ascii="Arial Narrow" w:hAnsi="Arial Narrow"/>
          <w:sz w:val="24"/>
          <w:szCs w:val="24"/>
          <w:lang w:val="en-GB"/>
        </w:rPr>
      </w:pPr>
      <w:r>
        <w:rPr>
          <w:rFonts w:ascii="Arial Narrow" w:hAnsi="Arial Narrow"/>
          <w:sz w:val="24"/>
          <w:szCs w:val="24"/>
          <w:lang w:val="en-GB"/>
        </w:rPr>
        <w:t xml:space="preserve">The overall project </w:t>
      </w:r>
      <w:r w:rsidR="008E1940">
        <w:rPr>
          <w:rFonts w:ascii="Arial Narrow" w:hAnsi="Arial Narrow"/>
          <w:sz w:val="24"/>
          <w:szCs w:val="24"/>
          <w:lang w:val="en-GB"/>
        </w:rPr>
        <w:t xml:space="preserve">(both Uganda and Somalia) </w:t>
      </w:r>
      <w:r>
        <w:rPr>
          <w:rFonts w:ascii="Arial Narrow" w:hAnsi="Arial Narrow"/>
          <w:sz w:val="24"/>
          <w:szCs w:val="24"/>
          <w:lang w:val="en-GB"/>
        </w:rPr>
        <w:t>was managed by the regional office with Country level management</w:t>
      </w:r>
      <w:r w:rsidR="008E1940">
        <w:rPr>
          <w:rFonts w:ascii="Arial Narrow" w:hAnsi="Arial Narrow"/>
          <w:sz w:val="24"/>
          <w:szCs w:val="24"/>
          <w:lang w:val="en-GB"/>
        </w:rPr>
        <w:t xml:space="preserve"> and the CO led by dedicated </w:t>
      </w:r>
      <w:r>
        <w:rPr>
          <w:rFonts w:ascii="Arial Narrow" w:hAnsi="Arial Narrow"/>
          <w:sz w:val="24"/>
          <w:szCs w:val="24"/>
          <w:lang w:val="en-GB"/>
        </w:rPr>
        <w:t xml:space="preserve">country program manager and program specialist </w:t>
      </w:r>
      <w:r w:rsidR="008E1940">
        <w:rPr>
          <w:rFonts w:ascii="Arial Narrow" w:hAnsi="Arial Narrow"/>
          <w:sz w:val="24"/>
          <w:szCs w:val="24"/>
          <w:lang w:val="en-GB"/>
        </w:rPr>
        <w:t>with 100% level of effort to support the implementation, monitoring, and reporting.</w:t>
      </w:r>
    </w:p>
    <w:p w14:paraId="7552B83A" w14:textId="055F6141" w:rsidR="00A8785B" w:rsidRPr="00A8785B" w:rsidRDefault="00A8785B" w:rsidP="00C21493">
      <w:pPr>
        <w:pStyle w:val="gmail-msocommenttext"/>
        <w:spacing w:before="0" w:beforeAutospacing="0" w:after="200" w:afterAutospacing="0"/>
        <w:jc w:val="both"/>
        <w:rPr>
          <w:b/>
          <w:bCs/>
          <w:i/>
          <w:iCs/>
          <w:sz w:val="20"/>
          <w:szCs w:val="20"/>
        </w:rPr>
      </w:pPr>
      <w:r w:rsidRPr="00A8785B">
        <w:rPr>
          <w:rFonts w:ascii="Arial Narrow" w:hAnsi="Arial Narrow"/>
          <w:b/>
          <w:bCs/>
          <w:i/>
          <w:iCs/>
          <w:sz w:val="24"/>
          <w:szCs w:val="24"/>
          <w:lang w:val="en-GB"/>
        </w:rPr>
        <w:t>Finding 1</w:t>
      </w:r>
      <w:r w:rsidR="0076183C">
        <w:rPr>
          <w:rFonts w:ascii="Arial Narrow" w:hAnsi="Arial Narrow"/>
          <w:b/>
          <w:bCs/>
          <w:i/>
          <w:iCs/>
          <w:sz w:val="24"/>
          <w:szCs w:val="24"/>
          <w:lang w:val="en-GB"/>
        </w:rPr>
        <w:t>6</w:t>
      </w:r>
      <w:r w:rsidRPr="00A8785B">
        <w:rPr>
          <w:rFonts w:ascii="Arial Narrow" w:hAnsi="Arial Narrow"/>
          <w:b/>
          <w:bCs/>
          <w:i/>
          <w:iCs/>
          <w:sz w:val="24"/>
          <w:szCs w:val="24"/>
          <w:lang w:val="en-GB"/>
        </w:rPr>
        <w:t>: The results-based training was not timely</w:t>
      </w:r>
      <w:r>
        <w:rPr>
          <w:rFonts w:ascii="Arial Narrow" w:hAnsi="Arial Narrow"/>
          <w:b/>
          <w:bCs/>
          <w:i/>
          <w:iCs/>
          <w:sz w:val="24"/>
          <w:szCs w:val="24"/>
          <w:lang w:val="en-GB"/>
        </w:rPr>
        <w:t>.</w:t>
      </w:r>
    </w:p>
    <w:p w14:paraId="279913CE" w14:textId="5C119934" w:rsidR="00AD62D5" w:rsidRDefault="00E4462B" w:rsidP="00C21493">
      <w:pPr>
        <w:pStyle w:val="gmail-msocommenttext"/>
        <w:spacing w:before="0" w:beforeAutospacing="0" w:after="200" w:afterAutospacing="0"/>
        <w:jc w:val="both"/>
        <w:rPr>
          <w:rFonts w:ascii="Arial Narrow" w:hAnsi="Arial Narrow"/>
          <w:sz w:val="24"/>
          <w:szCs w:val="24"/>
          <w:lang w:val="en-GB"/>
        </w:rPr>
      </w:pPr>
      <w:r>
        <w:rPr>
          <w:rFonts w:ascii="Arial Narrow" w:hAnsi="Arial Narrow"/>
          <w:sz w:val="24"/>
          <w:szCs w:val="24"/>
          <w:lang w:val="en-GB"/>
        </w:rPr>
        <w:t xml:space="preserve">At </w:t>
      </w:r>
      <w:r w:rsidR="008E1940">
        <w:rPr>
          <w:rFonts w:ascii="Arial Narrow" w:hAnsi="Arial Narrow"/>
          <w:sz w:val="24"/>
          <w:szCs w:val="24"/>
          <w:lang w:val="en-GB"/>
        </w:rPr>
        <w:t xml:space="preserve">the </w:t>
      </w:r>
      <w:r>
        <w:rPr>
          <w:rFonts w:ascii="Arial Narrow" w:hAnsi="Arial Narrow"/>
          <w:sz w:val="24"/>
          <w:szCs w:val="24"/>
          <w:lang w:val="en-GB"/>
        </w:rPr>
        <w:t xml:space="preserve">country office, the project recruited </w:t>
      </w:r>
      <w:r w:rsidR="009B629B">
        <w:rPr>
          <w:rFonts w:ascii="Arial Narrow" w:hAnsi="Arial Narrow"/>
          <w:sz w:val="24"/>
          <w:szCs w:val="24"/>
          <w:lang w:val="en-GB"/>
        </w:rPr>
        <w:t xml:space="preserve">a </w:t>
      </w:r>
      <w:r>
        <w:rPr>
          <w:rFonts w:ascii="Arial Narrow" w:hAnsi="Arial Narrow"/>
          <w:sz w:val="24"/>
          <w:szCs w:val="24"/>
          <w:lang w:val="en-GB"/>
        </w:rPr>
        <w:t>M</w:t>
      </w:r>
      <w:r w:rsidR="009B629B">
        <w:rPr>
          <w:rFonts w:ascii="Arial Narrow" w:hAnsi="Arial Narrow"/>
          <w:sz w:val="24"/>
          <w:szCs w:val="24"/>
          <w:lang w:val="en-GB"/>
        </w:rPr>
        <w:t xml:space="preserve">onitoring and </w:t>
      </w:r>
      <w:r>
        <w:rPr>
          <w:rFonts w:ascii="Arial Narrow" w:hAnsi="Arial Narrow"/>
          <w:sz w:val="24"/>
          <w:szCs w:val="24"/>
          <w:lang w:val="en-GB"/>
        </w:rPr>
        <w:t>R</w:t>
      </w:r>
      <w:r w:rsidR="009B629B">
        <w:rPr>
          <w:rFonts w:ascii="Arial Narrow" w:hAnsi="Arial Narrow"/>
          <w:sz w:val="24"/>
          <w:szCs w:val="24"/>
          <w:lang w:val="en-GB"/>
        </w:rPr>
        <w:t xml:space="preserve">eporting </w:t>
      </w:r>
      <w:r>
        <w:rPr>
          <w:rFonts w:ascii="Arial Narrow" w:hAnsi="Arial Narrow"/>
          <w:sz w:val="24"/>
          <w:szCs w:val="24"/>
          <w:lang w:val="en-GB"/>
        </w:rPr>
        <w:t xml:space="preserve">consultancy to provide technical support </w:t>
      </w:r>
      <w:r w:rsidR="008E1940">
        <w:rPr>
          <w:rFonts w:ascii="Arial Narrow" w:hAnsi="Arial Narrow"/>
          <w:sz w:val="24"/>
          <w:szCs w:val="24"/>
          <w:lang w:val="en-GB"/>
        </w:rPr>
        <w:t>who</w:t>
      </w:r>
      <w:r>
        <w:rPr>
          <w:rFonts w:ascii="Arial Narrow" w:hAnsi="Arial Narrow"/>
          <w:sz w:val="24"/>
          <w:szCs w:val="24"/>
          <w:lang w:val="en-GB"/>
        </w:rPr>
        <w:t xml:space="preserve"> develop</w:t>
      </w:r>
      <w:r w:rsidR="008E1940">
        <w:rPr>
          <w:rFonts w:ascii="Arial Narrow" w:hAnsi="Arial Narrow"/>
          <w:sz w:val="24"/>
          <w:szCs w:val="24"/>
          <w:lang w:val="en-GB"/>
        </w:rPr>
        <w:t>ed</w:t>
      </w:r>
      <w:r>
        <w:rPr>
          <w:rFonts w:ascii="Arial Narrow" w:hAnsi="Arial Narrow"/>
          <w:sz w:val="24"/>
          <w:szCs w:val="24"/>
          <w:lang w:val="en-GB"/>
        </w:rPr>
        <w:t xml:space="preserve"> a strong </w:t>
      </w:r>
      <w:r w:rsidR="008E1940">
        <w:rPr>
          <w:rFonts w:ascii="Arial Narrow" w:hAnsi="Arial Narrow"/>
          <w:sz w:val="24"/>
          <w:szCs w:val="24"/>
          <w:lang w:val="en-GB"/>
        </w:rPr>
        <w:t>gender-sensitive</w:t>
      </w:r>
      <w:r>
        <w:rPr>
          <w:rFonts w:ascii="Arial Narrow" w:hAnsi="Arial Narrow"/>
          <w:sz w:val="24"/>
          <w:szCs w:val="24"/>
          <w:lang w:val="en-GB"/>
        </w:rPr>
        <w:t xml:space="preserve"> monitoring and reporting mechanism as well as </w:t>
      </w:r>
      <w:r w:rsidR="009B629B">
        <w:rPr>
          <w:rFonts w:ascii="Arial Narrow" w:hAnsi="Arial Narrow"/>
          <w:sz w:val="24"/>
          <w:szCs w:val="24"/>
          <w:lang w:val="en-GB"/>
        </w:rPr>
        <w:t>strengthened</w:t>
      </w:r>
      <w:r>
        <w:rPr>
          <w:rFonts w:ascii="Arial Narrow" w:hAnsi="Arial Narrow"/>
          <w:sz w:val="24"/>
          <w:szCs w:val="24"/>
          <w:lang w:val="en-GB"/>
        </w:rPr>
        <w:t xml:space="preserve"> </w:t>
      </w:r>
      <w:r w:rsidR="008E1940">
        <w:rPr>
          <w:rFonts w:ascii="Arial Narrow" w:hAnsi="Arial Narrow"/>
          <w:sz w:val="24"/>
          <w:szCs w:val="24"/>
          <w:lang w:val="en-GB"/>
        </w:rPr>
        <w:t xml:space="preserve">the </w:t>
      </w:r>
      <w:r>
        <w:rPr>
          <w:rFonts w:ascii="Arial Narrow" w:hAnsi="Arial Narrow"/>
          <w:sz w:val="24"/>
          <w:szCs w:val="24"/>
          <w:lang w:val="en-GB"/>
        </w:rPr>
        <w:t>capacity of partners in reporting and M&amp;E of the project</w:t>
      </w:r>
      <w:r w:rsidR="008E1940">
        <w:rPr>
          <w:rFonts w:ascii="Arial Narrow" w:hAnsi="Arial Narrow"/>
          <w:sz w:val="24"/>
          <w:szCs w:val="24"/>
          <w:lang w:val="en-GB"/>
        </w:rPr>
        <w:t xml:space="preserve">. </w:t>
      </w:r>
      <w:r w:rsidR="00AD62D5">
        <w:rPr>
          <w:rFonts w:ascii="Arial Narrow" w:hAnsi="Arial Narrow"/>
          <w:sz w:val="24"/>
          <w:szCs w:val="24"/>
          <w:lang w:val="en-GB"/>
        </w:rPr>
        <w:t xml:space="preserve"> Additionally, </w:t>
      </w:r>
      <w:r w:rsidR="00AD62D5" w:rsidRPr="00AD62D5">
        <w:rPr>
          <w:rFonts w:ascii="Arial Narrow" w:hAnsi="Arial Narrow"/>
          <w:sz w:val="24"/>
          <w:szCs w:val="24"/>
          <w:lang w:val="en-GB"/>
        </w:rPr>
        <w:t xml:space="preserve">UN Women dispatched its staff </w:t>
      </w:r>
      <w:proofErr w:type="gramStart"/>
      <w:r w:rsidR="00AD62D5" w:rsidRPr="00AD62D5">
        <w:rPr>
          <w:rFonts w:ascii="Arial Narrow" w:hAnsi="Arial Narrow"/>
          <w:sz w:val="24"/>
          <w:szCs w:val="24"/>
          <w:lang w:val="en-GB"/>
        </w:rPr>
        <w:t>a number of</w:t>
      </w:r>
      <w:proofErr w:type="gramEnd"/>
      <w:r w:rsidR="00AD62D5" w:rsidRPr="00AD62D5">
        <w:rPr>
          <w:rFonts w:ascii="Arial Narrow" w:hAnsi="Arial Narrow"/>
          <w:sz w:val="24"/>
          <w:szCs w:val="24"/>
          <w:lang w:val="en-GB"/>
        </w:rPr>
        <w:t xml:space="preserve"> times for on-site visits and </w:t>
      </w:r>
      <w:r w:rsidR="00AD62D5">
        <w:rPr>
          <w:rFonts w:ascii="Arial Narrow" w:hAnsi="Arial Narrow"/>
          <w:sz w:val="24"/>
          <w:szCs w:val="24"/>
          <w:lang w:val="en-GB"/>
        </w:rPr>
        <w:t>spot-checking</w:t>
      </w:r>
      <w:r w:rsidR="00AD62D5" w:rsidRPr="00AD62D5">
        <w:rPr>
          <w:rFonts w:ascii="Arial Narrow" w:hAnsi="Arial Narrow"/>
          <w:sz w:val="24"/>
          <w:szCs w:val="24"/>
          <w:lang w:val="en-GB"/>
        </w:rPr>
        <w:t>. The partners had complaint an</w:t>
      </w:r>
      <w:r w:rsidR="00A40650">
        <w:rPr>
          <w:rFonts w:ascii="Arial Narrow" w:hAnsi="Arial Narrow"/>
          <w:sz w:val="24"/>
          <w:szCs w:val="24"/>
          <w:lang w:val="en-GB"/>
        </w:rPr>
        <w:t xml:space="preserve">d </w:t>
      </w:r>
      <w:r w:rsidR="00AD62D5" w:rsidRPr="00AD62D5">
        <w:rPr>
          <w:rFonts w:ascii="Arial Narrow" w:hAnsi="Arial Narrow"/>
          <w:sz w:val="24"/>
          <w:szCs w:val="24"/>
          <w:lang w:val="en-GB"/>
        </w:rPr>
        <w:t>Feedback Mechanism, including a contact centre with a toll-free number.</w:t>
      </w:r>
      <w:r w:rsidR="00A40650">
        <w:rPr>
          <w:rFonts w:ascii="Arial Narrow" w:hAnsi="Arial Narrow"/>
          <w:sz w:val="24"/>
          <w:szCs w:val="24"/>
          <w:lang w:val="en-GB"/>
        </w:rPr>
        <w:t xml:space="preserve"> </w:t>
      </w:r>
      <w:r w:rsidR="003A35BA">
        <w:rPr>
          <w:rFonts w:ascii="Arial Narrow" w:hAnsi="Arial Narrow"/>
          <w:sz w:val="24"/>
          <w:szCs w:val="24"/>
          <w:lang w:val="en-GB"/>
        </w:rPr>
        <w:t xml:space="preserve">A </w:t>
      </w:r>
      <w:r w:rsidR="003A35BA" w:rsidRPr="00AB605A">
        <w:rPr>
          <w:rFonts w:ascii="Arial Narrow" w:hAnsi="Arial Narrow"/>
          <w:sz w:val="24"/>
          <w:szCs w:val="24"/>
        </w:rPr>
        <w:t>two</w:t>
      </w:r>
      <w:r w:rsidR="00BE7413" w:rsidRPr="00AB605A">
        <w:rPr>
          <w:rFonts w:ascii="Arial Narrow" w:hAnsi="Arial Narrow"/>
          <w:sz w:val="24"/>
          <w:szCs w:val="24"/>
        </w:rPr>
        <w:t>-day training on results-based monitoring and reporting was conducted for the I</w:t>
      </w:r>
      <w:r w:rsidR="00BE7413">
        <w:rPr>
          <w:rFonts w:ascii="Arial Narrow" w:hAnsi="Arial Narrow"/>
          <w:sz w:val="24"/>
          <w:szCs w:val="24"/>
        </w:rPr>
        <w:t>Ps</w:t>
      </w:r>
      <w:r w:rsidR="00BE7413" w:rsidRPr="00AB605A">
        <w:rPr>
          <w:rFonts w:ascii="Arial Narrow" w:hAnsi="Arial Narrow"/>
          <w:sz w:val="24"/>
          <w:szCs w:val="24"/>
        </w:rPr>
        <w:t xml:space="preserve"> </w:t>
      </w:r>
      <w:r w:rsidR="00A40650">
        <w:rPr>
          <w:rFonts w:ascii="Arial Narrow" w:hAnsi="Arial Narrow"/>
          <w:sz w:val="24"/>
          <w:szCs w:val="24"/>
          <w:lang w:val="en-GB"/>
        </w:rPr>
        <w:t>Furthermore, the IPs had M&amp;E staff whose role was to conduct daily monitoring of the activities as well as to capture success stories.</w:t>
      </w:r>
      <w:r w:rsidR="00A8785B">
        <w:rPr>
          <w:rFonts w:ascii="Arial Narrow" w:hAnsi="Arial Narrow"/>
          <w:sz w:val="24"/>
          <w:szCs w:val="24"/>
          <w:lang w:val="en-GB"/>
        </w:rPr>
        <w:t xml:space="preserve"> However, the training was conducted when the project was about to end (3 months close to the project).</w:t>
      </w:r>
    </w:p>
    <w:p w14:paraId="78EF51D1" w14:textId="076BA3BA" w:rsidR="00494B2A" w:rsidRDefault="008E1940" w:rsidP="00C21493">
      <w:pPr>
        <w:pStyle w:val="gmail-msocommenttext"/>
        <w:spacing w:before="0" w:beforeAutospacing="0" w:after="200" w:afterAutospacing="0"/>
        <w:jc w:val="both"/>
        <w:rPr>
          <w:rFonts w:ascii="Arial Narrow" w:hAnsi="Arial Narrow"/>
          <w:sz w:val="24"/>
          <w:szCs w:val="24"/>
          <w:lang w:val="en-GB"/>
        </w:rPr>
      </w:pPr>
      <w:r>
        <w:rPr>
          <w:rFonts w:ascii="Arial Narrow" w:hAnsi="Arial Narrow"/>
          <w:sz w:val="24"/>
          <w:szCs w:val="24"/>
          <w:lang w:val="en-GB"/>
        </w:rPr>
        <w:t>Besides, t</w:t>
      </w:r>
      <w:r w:rsidR="00E4462B">
        <w:rPr>
          <w:rFonts w:ascii="Arial Narrow" w:hAnsi="Arial Narrow"/>
          <w:sz w:val="24"/>
          <w:szCs w:val="24"/>
          <w:lang w:val="en-GB"/>
        </w:rPr>
        <w:t xml:space="preserve">he project developed </w:t>
      </w:r>
      <w:r>
        <w:rPr>
          <w:rFonts w:ascii="Arial Narrow" w:hAnsi="Arial Narrow"/>
          <w:sz w:val="24"/>
          <w:szCs w:val="24"/>
          <w:lang w:val="en-GB"/>
        </w:rPr>
        <w:t xml:space="preserve">a </w:t>
      </w:r>
      <w:r w:rsidR="00E4462B">
        <w:rPr>
          <w:rFonts w:ascii="Arial Narrow" w:hAnsi="Arial Narrow"/>
          <w:sz w:val="24"/>
          <w:szCs w:val="24"/>
          <w:lang w:val="en-GB"/>
        </w:rPr>
        <w:t xml:space="preserve">coordination platform with other UN agencies and contributed to United Nations Country Team (UNCT) </w:t>
      </w:r>
      <w:r>
        <w:rPr>
          <w:rFonts w:ascii="Arial Narrow" w:hAnsi="Arial Narrow"/>
          <w:sz w:val="24"/>
          <w:szCs w:val="24"/>
          <w:lang w:val="en-GB"/>
        </w:rPr>
        <w:t>work plan</w:t>
      </w:r>
      <w:r w:rsidR="00E4462B">
        <w:rPr>
          <w:rFonts w:ascii="Arial Narrow" w:hAnsi="Arial Narrow"/>
          <w:sz w:val="24"/>
          <w:szCs w:val="24"/>
          <w:lang w:val="en-GB"/>
        </w:rPr>
        <w:t xml:space="preserve"> and </w:t>
      </w:r>
      <w:r>
        <w:rPr>
          <w:rFonts w:ascii="Arial Narrow" w:hAnsi="Arial Narrow"/>
          <w:sz w:val="24"/>
          <w:szCs w:val="24"/>
          <w:lang w:val="en-GB"/>
        </w:rPr>
        <w:t xml:space="preserve">reporting and </w:t>
      </w:r>
      <w:r w:rsidR="00E4462B">
        <w:rPr>
          <w:rFonts w:ascii="Arial Narrow" w:hAnsi="Arial Narrow"/>
          <w:sz w:val="24"/>
          <w:szCs w:val="24"/>
          <w:lang w:val="en-GB"/>
        </w:rPr>
        <w:t>information</w:t>
      </w:r>
      <w:r>
        <w:rPr>
          <w:rFonts w:ascii="Arial Narrow" w:hAnsi="Arial Narrow"/>
          <w:sz w:val="24"/>
          <w:szCs w:val="24"/>
          <w:lang w:val="en-GB"/>
        </w:rPr>
        <w:t>-</w:t>
      </w:r>
      <w:r w:rsidR="00E4462B">
        <w:rPr>
          <w:rFonts w:ascii="Arial Narrow" w:hAnsi="Arial Narrow"/>
          <w:sz w:val="24"/>
          <w:szCs w:val="24"/>
          <w:lang w:val="en-GB"/>
        </w:rPr>
        <w:t xml:space="preserve">sharing on </w:t>
      </w:r>
      <w:r>
        <w:rPr>
          <w:rFonts w:ascii="Arial Narrow" w:hAnsi="Arial Narrow"/>
          <w:sz w:val="24"/>
          <w:szCs w:val="24"/>
          <w:lang w:val="en-GB"/>
        </w:rPr>
        <w:t xml:space="preserve">the </w:t>
      </w:r>
      <w:r w:rsidR="00A8785B">
        <w:rPr>
          <w:rFonts w:ascii="Arial Narrow" w:hAnsi="Arial Narrow"/>
          <w:sz w:val="24"/>
          <w:szCs w:val="24"/>
          <w:lang w:val="en-GB"/>
        </w:rPr>
        <w:t xml:space="preserve">COVID-19 </w:t>
      </w:r>
      <w:r w:rsidR="00E4462B">
        <w:rPr>
          <w:rFonts w:ascii="Arial Narrow" w:hAnsi="Arial Narrow"/>
          <w:sz w:val="24"/>
          <w:szCs w:val="24"/>
          <w:lang w:val="en-GB"/>
        </w:rPr>
        <w:t>pandemic</w:t>
      </w:r>
      <w:r>
        <w:rPr>
          <w:rFonts w:ascii="Arial Narrow" w:hAnsi="Arial Narrow"/>
          <w:sz w:val="24"/>
          <w:szCs w:val="24"/>
          <w:lang w:val="en-GB"/>
        </w:rPr>
        <w:t xml:space="preserve"> </w:t>
      </w:r>
      <w:r w:rsidR="00E4462B">
        <w:rPr>
          <w:rFonts w:ascii="Arial Narrow" w:hAnsi="Arial Narrow"/>
          <w:sz w:val="24"/>
          <w:szCs w:val="24"/>
          <w:lang w:val="en-GB"/>
        </w:rPr>
        <w:t xml:space="preserve">at </w:t>
      </w:r>
      <w:r>
        <w:rPr>
          <w:rFonts w:ascii="Arial Narrow" w:hAnsi="Arial Narrow"/>
          <w:sz w:val="24"/>
          <w:szCs w:val="24"/>
          <w:lang w:val="en-GB"/>
        </w:rPr>
        <w:t xml:space="preserve">the </w:t>
      </w:r>
      <w:r w:rsidR="00E4462B">
        <w:rPr>
          <w:rFonts w:ascii="Arial Narrow" w:hAnsi="Arial Narrow"/>
          <w:sz w:val="24"/>
          <w:szCs w:val="24"/>
          <w:lang w:val="en-GB"/>
        </w:rPr>
        <w:t xml:space="preserve">country level. </w:t>
      </w:r>
    </w:p>
    <w:p w14:paraId="3EEBCA77" w14:textId="3722B38F" w:rsidR="00494B2A" w:rsidRDefault="00494B2A" w:rsidP="00C21493">
      <w:pPr>
        <w:pStyle w:val="gmail-msocommenttext"/>
        <w:spacing w:before="0" w:beforeAutospacing="0" w:after="200" w:afterAutospacing="0"/>
        <w:jc w:val="both"/>
        <w:rPr>
          <w:rFonts w:ascii="Arial Narrow" w:hAnsi="Arial Narrow"/>
          <w:sz w:val="24"/>
          <w:szCs w:val="24"/>
          <w:lang w:val="en-GB"/>
        </w:rPr>
      </w:pPr>
      <w:r w:rsidRPr="00494B2A">
        <w:rPr>
          <w:rFonts w:ascii="Arial Narrow" w:hAnsi="Arial Narrow"/>
          <w:sz w:val="24"/>
          <w:szCs w:val="24"/>
        </w:rPr>
        <w:t xml:space="preserve">The project utilized the funds as per the implementation </w:t>
      </w:r>
      <w:r w:rsidR="004120DA">
        <w:rPr>
          <w:rFonts w:ascii="Arial Narrow" w:hAnsi="Arial Narrow"/>
          <w:sz w:val="24"/>
          <w:szCs w:val="24"/>
        </w:rPr>
        <w:t>work plan</w:t>
      </w:r>
      <w:r w:rsidRPr="00494B2A">
        <w:rPr>
          <w:rFonts w:ascii="Arial Narrow" w:hAnsi="Arial Narrow"/>
          <w:sz w:val="24"/>
          <w:szCs w:val="24"/>
        </w:rPr>
        <w:t xml:space="preserve"> to ensure the funds are utilized efficiently and effectively. UNW ensured utilizing the funds through Cost-Effectiveness and efficiency manner. The project responded to the deadliest pandemic in the country by increasing </w:t>
      </w:r>
      <w:r w:rsidR="004120DA">
        <w:rPr>
          <w:rFonts w:ascii="Arial Narrow" w:hAnsi="Arial Narrow"/>
          <w:sz w:val="24"/>
          <w:szCs w:val="24"/>
        </w:rPr>
        <w:t>communities’</w:t>
      </w:r>
      <w:r w:rsidRPr="00494B2A">
        <w:rPr>
          <w:rFonts w:ascii="Arial Narrow" w:hAnsi="Arial Narrow"/>
          <w:sz w:val="24"/>
          <w:szCs w:val="24"/>
        </w:rPr>
        <w:t xml:space="preserve"> knowledge, attitudes, and practices (KAP) toward COVID-19 for controlling and preventing the infectious disease pandemic. The project built the leadership of women to participate in, lead and have a voice in </w:t>
      </w:r>
      <w:r w:rsidR="00B4759C">
        <w:rPr>
          <w:rFonts w:ascii="Arial Narrow" w:hAnsi="Arial Narrow"/>
          <w:sz w:val="24"/>
          <w:szCs w:val="24"/>
        </w:rPr>
        <w:t>COVID</w:t>
      </w:r>
      <w:r w:rsidRPr="00494B2A">
        <w:rPr>
          <w:rFonts w:ascii="Arial Narrow" w:hAnsi="Arial Narrow"/>
          <w:sz w:val="24"/>
          <w:szCs w:val="24"/>
        </w:rPr>
        <w:t>-19 prevention and response efforts.</w:t>
      </w:r>
    </w:p>
    <w:p w14:paraId="668628C7" w14:textId="494F5096" w:rsidR="00494B2A" w:rsidRDefault="008E1940" w:rsidP="00C21493">
      <w:pPr>
        <w:pStyle w:val="gmail-msocommenttext"/>
        <w:spacing w:before="0" w:beforeAutospacing="0" w:after="200" w:afterAutospacing="0"/>
        <w:jc w:val="both"/>
        <w:rPr>
          <w:rFonts w:ascii="Arial Narrow" w:hAnsi="Arial Narrow"/>
          <w:sz w:val="24"/>
          <w:szCs w:val="24"/>
          <w:lang w:val="en-GB"/>
        </w:rPr>
      </w:pPr>
      <w:r>
        <w:rPr>
          <w:rFonts w:ascii="Arial Narrow" w:hAnsi="Arial Narrow"/>
          <w:sz w:val="24"/>
          <w:szCs w:val="24"/>
          <w:lang w:val="en-GB"/>
        </w:rPr>
        <w:t>As UN Women’s entity dedicated to gender equality and the empowerment of women, UNW envisaged Gender responsive C</w:t>
      </w:r>
      <w:r w:rsidR="00B4759C">
        <w:rPr>
          <w:rFonts w:ascii="Arial Narrow" w:hAnsi="Arial Narrow"/>
          <w:sz w:val="24"/>
          <w:szCs w:val="24"/>
          <w:lang w:val="en-GB"/>
        </w:rPr>
        <w:t>OVID</w:t>
      </w:r>
      <w:r>
        <w:rPr>
          <w:rFonts w:ascii="Arial Narrow" w:hAnsi="Arial Narrow"/>
          <w:sz w:val="24"/>
          <w:szCs w:val="24"/>
          <w:lang w:val="en-GB"/>
        </w:rPr>
        <w:t>-19 intervention and worked with Women led CSOs that are the frontline responders in the humanitarian crisis, leading efforts to deliver essential and lifesaving support to crisis-affected communities in hard-to-reach areas.</w:t>
      </w:r>
    </w:p>
    <w:p w14:paraId="23F876C8" w14:textId="6F304FF9" w:rsidR="00E4462B" w:rsidRPr="00AD62D5" w:rsidRDefault="008E1940" w:rsidP="00AD62D5">
      <w:pPr>
        <w:pStyle w:val="gmail-msocommenttext"/>
        <w:spacing w:before="0" w:beforeAutospacing="0" w:after="200" w:afterAutospacing="0"/>
        <w:jc w:val="both"/>
        <w:rPr>
          <w:rFonts w:ascii="Arial Narrow" w:hAnsi="Arial Narrow"/>
          <w:sz w:val="24"/>
          <w:szCs w:val="24"/>
          <w:lang w:val="en-GB"/>
        </w:rPr>
      </w:pPr>
      <w:r>
        <w:rPr>
          <w:rFonts w:ascii="Arial Narrow" w:hAnsi="Arial Narrow"/>
          <w:sz w:val="24"/>
          <w:szCs w:val="24"/>
          <w:lang w:val="en-GB"/>
        </w:rPr>
        <w:t xml:space="preserve"> </w:t>
      </w:r>
      <w:r w:rsidR="00494B2A">
        <w:rPr>
          <w:rFonts w:ascii="Arial Narrow" w:hAnsi="Arial Narrow"/>
          <w:sz w:val="24"/>
          <w:szCs w:val="24"/>
          <w:lang w:val="en-GB"/>
        </w:rPr>
        <w:t xml:space="preserve">There </w:t>
      </w:r>
      <w:r w:rsidR="00E4462B">
        <w:rPr>
          <w:rFonts w:ascii="Arial Narrow" w:hAnsi="Arial Narrow"/>
          <w:sz w:val="24"/>
          <w:szCs w:val="24"/>
          <w:lang w:val="en-GB"/>
        </w:rPr>
        <w:t xml:space="preserve">were internal challenges as </w:t>
      </w:r>
      <w:r>
        <w:rPr>
          <w:rFonts w:ascii="Arial Narrow" w:hAnsi="Arial Narrow"/>
          <w:sz w:val="24"/>
          <w:szCs w:val="24"/>
          <w:lang w:val="en-GB"/>
        </w:rPr>
        <w:t xml:space="preserve">the </w:t>
      </w:r>
      <w:r w:rsidR="00E4462B">
        <w:rPr>
          <w:rFonts w:ascii="Arial Narrow" w:hAnsi="Arial Narrow"/>
          <w:sz w:val="24"/>
          <w:szCs w:val="24"/>
          <w:lang w:val="en-GB"/>
        </w:rPr>
        <w:t xml:space="preserve">UN Women Quantum system </w:t>
      </w:r>
      <w:r>
        <w:rPr>
          <w:rFonts w:ascii="Arial Narrow" w:hAnsi="Arial Narrow"/>
          <w:sz w:val="24"/>
          <w:szCs w:val="24"/>
          <w:lang w:val="en-GB"/>
        </w:rPr>
        <w:t xml:space="preserve">delayed </w:t>
      </w:r>
      <w:r w:rsidR="00E4462B">
        <w:rPr>
          <w:rFonts w:ascii="Arial Narrow" w:hAnsi="Arial Narrow"/>
          <w:sz w:val="24"/>
          <w:szCs w:val="24"/>
          <w:lang w:val="en-GB"/>
        </w:rPr>
        <w:t>fund disbursement to the partners</w:t>
      </w:r>
      <w:r>
        <w:rPr>
          <w:rFonts w:ascii="Arial Narrow" w:hAnsi="Arial Narrow"/>
          <w:sz w:val="24"/>
          <w:szCs w:val="24"/>
          <w:lang w:val="en-GB"/>
        </w:rPr>
        <w:t xml:space="preserve"> and there was un</w:t>
      </w:r>
      <w:r w:rsidR="00E4462B">
        <w:rPr>
          <w:rFonts w:ascii="Arial Narrow" w:hAnsi="Arial Narrow"/>
          <w:sz w:val="24"/>
          <w:szCs w:val="24"/>
          <w:lang w:val="en-GB"/>
        </w:rPr>
        <w:t>timely procurement of the PPE</w:t>
      </w:r>
      <w:r>
        <w:rPr>
          <w:rFonts w:ascii="Arial Narrow" w:hAnsi="Arial Narrow"/>
          <w:sz w:val="24"/>
          <w:szCs w:val="24"/>
          <w:lang w:val="en-GB"/>
        </w:rPr>
        <w:t xml:space="preserve"> due to una</w:t>
      </w:r>
      <w:r w:rsidR="00E4462B">
        <w:rPr>
          <w:rFonts w:ascii="Arial Narrow" w:hAnsi="Arial Narrow"/>
          <w:sz w:val="24"/>
          <w:szCs w:val="24"/>
          <w:lang w:val="en-GB"/>
        </w:rPr>
        <w:t>vailability of the PPEs in the countr</w:t>
      </w:r>
      <w:r>
        <w:rPr>
          <w:rFonts w:ascii="Arial Narrow" w:hAnsi="Arial Narrow"/>
          <w:sz w:val="24"/>
          <w:szCs w:val="24"/>
          <w:lang w:val="en-GB"/>
        </w:rPr>
        <w:t>y</w:t>
      </w:r>
      <w:r w:rsidR="00E4462B">
        <w:rPr>
          <w:rFonts w:ascii="Arial Narrow" w:hAnsi="Arial Narrow"/>
          <w:sz w:val="24"/>
          <w:szCs w:val="24"/>
          <w:lang w:val="en-GB"/>
        </w:rPr>
        <w:t xml:space="preserve">.  </w:t>
      </w:r>
      <w:r w:rsidR="00494B2A">
        <w:rPr>
          <w:rFonts w:ascii="Arial Narrow" w:hAnsi="Arial Narrow"/>
          <w:sz w:val="24"/>
          <w:szCs w:val="24"/>
          <w:lang w:val="en-GB"/>
        </w:rPr>
        <w:t xml:space="preserve">Additionally, </w:t>
      </w:r>
      <w:r w:rsidR="00494B2A">
        <w:rPr>
          <w:rFonts w:ascii="Arial Narrow" w:hAnsi="Arial Narrow"/>
          <w:sz w:val="24"/>
          <w:szCs w:val="24"/>
        </w:rPr>
        <w:t>partner</w:t>
      </w:r>
      <w:r w:rsidR="00E4462B">
        <w:rPr>
          <w:rFonts w:ascii="Arial Narrow" w:hAnsi="Arial Narrow"/>
          <w:sz w:val="24"/>
          <w:szCs w:val="24"/>
        </w:rPr>
        <w:t xml:space="preserve"> selection and recruitment of the staff took some time and actual implementation started </w:t>
      </w:r>
      <w:r w:rsidR="00AD62D5">
        <w:rPr>
          <w:rFonts w:ascii="Arial Narrow" w:hAnsi="Arial Narrow"/>
          <w:sz w:val="24"/>
          <w:szCs w:val="24"/>
        </w:rPr>
        <w:t xml:space="preserve">in </w:t>
      </w:r>
      <w:r w:rsidR="00E4462B">
        <w:rPr>
          <w:rFonts w:ascii="Arial Narrow" w:hAnsi="Arial Narrow"/>
          <w:sz w:val="24"/>
          <w:szCs w:val="24"/>
        </w:rPr>
        <w:t>April 2023</w:t>
      </w:r>
      <w:r w:rsidR="00494B2A">
        <w:rPr>
          <w:rFonts w:ascii="Arial Narrow" w:hAnsi="Arial Narrow"/>
          <w:sz w:val="24"/>
          <w:szCs w:val="24"/>
        </w:rPr>
        <w:t xml:space="preserve">, </w:t>
      </w:r>
      <w:r w:rsidR="00E4462B">
        <w:rPr>
          <w:rFonts w:ascii="Arial Narrow" w:hAnsi="Arial Narrow"/>
          <w:sz w:val="24"/>
          <w:szCs w:val="24"/>
        </w:rPr>
        <w:t>however</w:t>
      </w:r>
      <w:r w:rsidR="00AD62D5">
        <w:rPr>
          <w:rFonts w:ascii="Arial Narrow" w:hAnsi="Arial Narrow"/>
          <w:sz w:val="24"/>
          <w:szCs w:val="24"/>
        </w:rPr>
        <w:t>,</w:t>
      </w:r>
      <w:r w:rsidR="00E4462B">
        <w:rPr>
          <w:rFonts w:ascii="Arial Narrow" w:hAnsi="Arial Narrow"/>
          <w:sz w:val="24"/>
          <w:szCs w:val="24"/>
        </w:rPr>
        <w:t xml:space="preserve"> partners received their funds in October 23.</w:t>
      </w:r>
    </w:p>
    <w:p w14:paraId="47E3182F" w14:textId="1EF98FC3" w:rsidR="00A56230" w:rsidRPr="002C3A55" w:rsidRDefault="00A56230" w:rsidP="002C3A55">
      <w:pPr>
        <w:pStyle w:val="Heading2"/>
        <w:numPr>
          <w:ilvl w:val="1"/>
          <w:numId w:val="1"/>
        </w:numPr>
        <w:jc w:val="both"/>
        <w:rPr>
          <w:rFonts w:ascii="Arial Narrow" w:hAnsi="Arial Narrow"/>
        </w:rPr>
      </w:pPr>
      <w:bookmarkStart w:id="59" w:name="_Toc144202295"/>
      <w:r w:rsidRPr="002C3476">
        <w:rPr>
          <w:rFonts w:ascii="Arial Narrow" w:hAnsi="Arial Narrow"/>
        </w:rPr>
        <w:t>Sustainability</w:t>
      </w:r>
      <w:bookmarkEnd w:id="59"/>
      <w:r w:rsidRPr="002C3476">
        <w:rPr>
          <w:rFonts w:ascii="Arial Narrow" w:hAnsi="Arial Narrow"/>
        </w:rPr>
        <w:t xml:space="preserve"> </w:t>
      </w:r>
    </w:p>
    <w:p w14:paraId="48153E21" w14:textId="72ABD115" w:rsidR="00DB503F" w:rsidRPr="002C3476" w:rsidRDefault="00A56230" w:rsidP="00010707">
      <w:pPr>
        <w:pStyle w:val="Heading3"/>
        <w:numPr>
          <w:ilvl w:val="2"/>
          <w:numId w:val="1"/>
        </w:numPr>
        <w:jc w:val="both"/>
        <w:rPr>
          <w:rFonts w:ascii="Arial Narrow" w:hAnsi="Arial Narrow"/>
        </w:rPr>
      </w:pPr>
      <w:bookmarkStart w:id="60" w:name="_Toc144202296"/>
      <w:r w:rsidRPr="002C3476">
        <w:rPr>
          <w:rFonts w:ascii="Arial Narrow" w:hAnsi="Arial Narrow"/>
        </w:rPr>
        <w:t>Substantiality of the Results</w:t>
      </w:r>
      <w:bookmarkEnd w:id="60"/>
      <w:r w:rsidRPr="002C3476">
        <w:rPr>
          <w:rFonts w:ascii="Arial Narrow" w:hAnsi="Arial Narrow"/>
        </w:rPr>
        <w:t xml:space="preserve"> </w:t>
      </w:r>
    </w:p>
    <w:p w14:paraId="0DC5117A" w14:textId="02D369F4" w:rsidR="00833C06" w:rsidRDefault="00833C06" w:rsidP="00010707">
      <w:pPr>
        <w:jc w:val="both"/>
        <w:rPr>
          <w:rFonts w:ascii="Arial Narrow" w:hAnsi="Arial Narrow"/>
          <w:sz w:val="24"/>
          <w:szCs w:val="24"/>
        </w:rPr>
      </w:pPr>
      <w:r w:rsidRPr="002C3476">
        <w:rPr>
          <w:rFonts w:ascii="Arial Narrow" w:hAnsi="Arial Narrow"/>
          <w:sz w:val="24"/>
          <w:szCs w:val="24"/>
        </w:rPr>
        <w:t xml:space="preserve">The LEAP 2 project was built on a sustainability model where the capacities of local women and district local governments institutions are further strengthened to participate in gender responsive COVID-19 prevention, response and service provision for IDPs, refugees and vulnerable women. UN Women employed key strategies that have previously generated tangible results, as well as those recommended through </w:t>
      </w:r>
      <w:r w:rsidRPr="002C3476">
        <w:rPr>
          <w:rFonts w:ascii="Arial Narrow" w:hAnsi="Arial Narrow"/>
          <w:sz w:val="24"/>
          <w:szCs w:val="24"/>
        </w:rPr>
        <w:lastRenderedPageBreak/>
        <w:t xml:space="preserve">stakeholder consultations to improve sustainability including capacity development of women and women led organizations, government and humanitarian stakeholders, building a supportive system for women leaders, refugees, and host communities, utilizing existing coordination structures such as camp management committees and strengthening male engagement for gender equality and addressing negative social norms </w:t>
      </w:r>
    </w:p>
    <w:p w14:paraId="513F0B39" w14:textId="77777777" w:rsidR="002C3A55" w:rsidRDefault="002C3A55" w:rsidP="002C3A55">
      <w:pPr>
        <w:jc w:val="both"/>
        <w:rPr>
          <w:rFonts w:ascii="Arial Narrow" w:hAnsi="Arial Narrow" w:cs="Calibri"/>
          <w:sz w:val="24"/>
          <w:szCs w:val="24"/>
        </w:rPr>
      </w:pPr>
      <w:r w:rsidRPr="00CC68A1">
        <w:rPr>
          <w:rFonts w:ascii="Arial Narrow" w:hAnsi="Arial Narrow" w:cs="Calibri"/>
          <w:sz w:val="24"/>
          <w:szCs w:val="24"/>
        </w:rPr>
        <w:t>It was successful to spread information</w:t>
      </w:r>
      <w:r>
        <w:rPr>
          <w:rFonts w:ascii="Arial Narrow" w:hAnsi="Arial Narrow" w:cs="Calibri"/>
          <w:sz w:val="24"/>
          <w:szCs w:val="24"/>
        </w:rPr>
        <w:t xml:space="preserve"> on </w:t>
      </w:r>
      <w:r w:rsidRPr="00CC68A1">
        <w:rPr>
          <w:rFonts w:ascii="Arial Narrow" w:hAnsi="Arial Narrow" w:cs="Calibri"/>
          <w:sz w:val="24"/>
          <w:szCs w:val="24"/>
        </w:rPr>
        <w:t xml:space="preserve">COVID-19 </w:t>
      </w:r>
      <w:r>
        <w:rPr>
          <w:rFonts w:ascii="Arial Narrow" w:hAnsi="Arial Narrow" w:cs="Calibri"/>
          <w:sz w:val="24"/>
          <w:szCs w:val="24"/>
        </w:rPr>
        <w:t>and harmful cultural norms</w:t>
      </w:r>
      <w:r w:rsidRPr="00CC68A1">
        <w:rPr>
          <w:rFonts w:ascii="Arial Narrow" w:hAnsi="Arial Narrow" w:cs="Calibri"/>
          <w:sz w:val="24"/>
          <w:szCs w:val="24"/>
        </w:rPr>
        <w:t xml:space="preserve"> through sources that the target </w:t>
      </w:r>
      <w:r>
        <w:rPr>
          <w:rFonts w:ascii="Arial Narrow" w:hAnsi="Arial Narrow" w:cs="Calibri"/>
          <w:sz w:val="24"/>
          <w:szCs w:val="24"/>
        </w:rPr>
        <w:t>communities</w:t>
      </w:r>
      <w:r w:rsidRPr="00CC68A1">
        <w:rPr>
          <w:rFonts w:ascii="Arial Narrow" w:hAnsi="Arial Narrow" w:cs="Calibri"/>
          <w:sz w:val="24"/>
          <w:szCs w:val="24"/>
        </w:rPr>
        <w:t xml:space="preserve"> </w:t>
      </w:r>
      <w:r>
        <w:rPr>
          <w:rFonts w:ascii="Arial Narrow" w:hAnsi="Arial Narrow" w:cs="Calibri"/>
          <w:sz w:val="24"/>
          <w:szCs w:val="24"/>
        </w:rPr>
        <w:t>were</w:t>
      </w:r>
      <w:r w:rsidRPr="00CC68A1">
        <w:rPr>
          <w:rFonts w:ascii="Arial Narrow" w:hAnsi="Arial Narrow" w:cs="Calibri"/>
          <w:sz w:val="24"/>
          <w:szCs w:val="24"/>
        </w:rPr>
        <w:t xml:space="preserve"> familiar with by selecting hygiene promoters from the displaced communities to conduct door-to-door sessions. The LEAP initiative also used the already-existing IDP committees as the greatest forum for community communication. The voluntary COVID-19 and women's empowerment awareness initiatives continued </w:t>
      </w:r>
      <w:proofErr w:type="gramStart"/>
      <w:r w:rsidRPr="00CC68A1">
        <w:rPr>
          <w:rFonts w:ascii="Arial Narrow" w:hAnsi="Arial Narrow" w:cs="Calibri"/>
          <w:sz w:val="24"/>
          <w:szCs w:val="24"/>
        </w:rPr>
        <w:t>as a consequence of</w:t>
      </w:r>
      <w:proofErr w:type="gramEnd"/>
      <w:r w:rsidRPr="00CC68A1">
        <w:rPr>
          <w:rFonts w:ascii="Arial Narrow" w:hAnsi="Arial Narrow" w:cs="Calibri"/>
          <w:sz w:val="24"/>
          <w:szCs w:val="24"/>
        </w:rPr>
        <w:t xml:space="preserve"> community ownership and leadership.</w:t>
      </w:r>
    </w:p>
    <w:p w14:paraId="73B1FA2A" w14:textId="039478DB" w:rsidR="002C3A55" w:rsidRPr="002C3A55" w:rsidRDefault="002C3A55" w:rsidP="002C3A55">
      <w:pPr>
        <w:jc w:val="both"/>
        <w:rPr>
          <w:rFonts w:ascii="Arial Narrow" w:hAnsi="Arial Narrow" w:cs="Calibri"/>
          <w:b/>
          <w:bCs/>
          <w:i/>
          <w:iCs/>
          <w:sz w:val="24"/>
          <w:szCs w:val="24"/>
        </w:rPr>
      </w:pPr>
      <w:r w:rsidRPr="00A8785B">
        <w:rPr>
          <w:rFonts w:ascii="Arial Narrow" w:hAnsi="Arial Narrow" w:cs="Calibri"/>
          <w:b/>
          <w:bCs/>
          <w:i/>
          <w:iCs/>
          <w:sz w:val="24"/>
          <w:szCs w:val="24"/>
        </w:rPr>
        <w:t>Finding 1</w:t>
      </w:r>
      <w:r w:rsidR="0076183C">
        <w:rPr>
          <w:rFonts w:ascii="Arial Narrow" w:hAnsi="Arial Narrow" w:cs="Calibri"/>
          <w:b/>
          <w:bCs/>
          <w:i/>
          <w:iCs/>
          <w:sz w:val="24"/>
          <w:szCs w:val="24"/>
        </w:rPr>
        <w:t>7</w:t>
      </w:r>
      <w:r w:rsidRPr="00A8785B">
        <w:rPr>
          <w:rFonts w:ascii="Arial Narrow" w:hAnsi="Arial Narrow" w:cs="Calibri"/>
          <w:b/>
          <w:bCs/>
          <w:i/>
          <w:iCs/>
          <w:sz w:val="24"/>
          <w:szCs w:val="24"/>
        </w:rPr>
        <w:t>: The project contributed to change in perception.</w:t>
      </w:r>
    </w:p>
    <w:p w14:paraId="7A9E5D8C" w14:textId="71ED1A69" w:rsidR="002C3A55" w:rsidRPr="00CC68A1" w:rsidRDefault="008135AF" w:rsidP="002C3A55">
      <w:pPr>
        <w:jc w:val="both"/>
        <w:rPr>
          <w:rFonts w:ascii="Arial Narrow" w:hAnsi="Arial Narrow" w:cs="Calibri"/>
          <w:sz w:val="24"/>
          <w:szCs w:val="24"/>
        </w:rPr>
      </w:pPr>
      <w:r w:rsidRPr="002C3476">
        <w:rPr>
          <w:noProof/>
        </w:rPr>
        <w:drawing>
          <wp:anchor distT="0" distB="0" distL="114300" distR="114300" simplePos="0" relativeHeight="251654144" behindDoc="0" locked="0" layoutInCell="1" allowOverlap="1" wp14:anchorId="4D77095D" wp14:editId="254B2AF0">
            <wp:simplePos x="0" y="0"/>
            <wp:positionH relativeFrom="column">
              <wp:posOffset>4368800</wp:posOffset>
            </wp:positionH>
            <wp:positionV relativeFrom="paragraph">
              <wp:posOffset>2945765</wp:posOffset>
            </wp:positionV>
            <wp:extent cx="2519680" cy="1619885"/>
            <wp:effectExtent l="0" t="0" r="0" b="0"/>
            <wp:wrapSquare wrapText="bothSides"/>
            <wp:docPr id="455401908" name="Chart 1">
              <a:extLst xmlns:a="http://schemas.openxmlformats.org/drawingml/2006/main">
                <a:ext uri="{FF2B5EF4-FFF2-40B4-BE49-F238E27FC236}">
                  <a16:creationId xmlns:a16="http://schemas.microsoft.com/office/drawing/2014/main" id="{CD31DF6C-89DB-6E4B-9F31-6A1D6C8E91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anchor>
        </w:drawing>
      </w:r>
      <w:r w:rsidR="002C3A55" w:rsidRPr="00CC68A1">
        <w:rPr>
          <w:rFonts w:ascii="Arial Narrow" w:hAnsi="Arial Narrow"/>
          <w:noProof/>
        </w:rPr>
        <w:drawing>
          <wp:anchor distT="0" distB="0" distL="114300" distR="114300" simplePos="0" relativeHeight="251652096" behindDoc="0" locked="0" layoutInCell="1" allowOverlap="1" wp14:anchorId="2877CDE1" wp14:editId="1559EACC">
            <wp:simplePos x="0" y="0"/>
            <wp:positionH relativeFrom="column">
              <wp:posOffset>4347945</wp:posOffset>
            </wp:positionH>
            <wp:positionV relativeFrom="paragraph">
              <wp:posOffset>515453</wp:posOffset>
            </wp:positionV>
            <wp:extent cx="2519680" cy="1619885"/>
            <wp:effectExtent l="0" t="0" r="0" b="0"/>
            <wp:wrapSquare wrapText="bothSides"/>
            <wp:docPr id="1794845649" name="Chart 1">
              <a:extLst xmlns:a="http://schemas.openxmlformats.org/drawingml/2006/main">
                <a:ext uri="{FF2B5EF4-FFF2-40B4-BE49-F238E27FC236}">
                  <a16:creationId xmlns:a16="http://schemas.microsoft.com/office/drawing/2014/main" id="{7942F58E-2056-9F45-F21B-462D5DDF63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anchor>
        </w:drawing>
      </w:r>
      <w:r w:rsidR="00010C34">
        <w:rPr>
          <w:rFonts w:asciiTheme="majorHAnsi" w:hAnsiTheme="majorHAnsi"/>
          <w:noProof/>
          <w:color w:val="365F91" w:themeColor="accent1" w:themeShade="BF"/>
          <w:sz w:val="26"/>
          <w:szCs w:val="26"/>
        </w:rPr>
        <mc:AlternateContent>
          <mc:Choice Requires="wps">
            <w:drawing>
              <wp:anchor distT="0" distB="0" distL="114300" distR="114300" simplePos="0" relativeHeight="251668480" behindDoc="0" locked="0" layoutInCell="1" allowOverlap="1" wp14:anchorId="2B0435B5" wp14:editId="5804528D">
                <wp:simplePos x="0" y="0"/>
                <wp:positionH relativeFrom="column">
                  <wp:posOffset>4401820</wp:posOffset>
                </wp:positionH>
                <wp:positionV relativeFrom="paragraph">
                  <wp:posOffset>2181225</wp:posOffset>
                </wp:positionV>
                <wp:extent cx="2418080" cy="160655"/>
                <wp:effectExtent l="1270" t="0" r="0" b="1270"/>
                <wp:wrapSquare wrapText="bothSides"/>
                <wp:docPr id="2"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8080" cy="160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8D27DC" w14:textId="4A4A52CE" w:rsidR="002C3A55" w:rsidRPr="008135AF" w:rsidRDefault="002C3A55" w:rsidP="002C3A55">
                            <w:pPr>
                              <w:pStyle w:val="Caption"/>
                              <w:rPr>
                                <w:rFonts w:ascii="Arial Narrow" w:hAnsi="Arial Narrow"/>
                              </w:rPr>
                            </w:pPr>
                            <w:r w:rsidRPr="008135AF">
                              <w:rPr>
                                <w:rFonts w:ascii="Arial Narrow" w:hAnsi="Arial Narrow"/>
                              </w:rPr>
                              <w:t xml:space="preserve">      </w:t>
                            </w:r>
                            <w:bookmarkStart w:id="61" w:name="_Toc144202315"/>
                            <w:r w:rsidRPr="008135AF">
                              <w:rPr>
                                <w:rFonts w:ascii="Arial Narrow" w:hAnsi="Arial Narrow"/>
                              </w:rPr>
                              <w:t xml:space="preserve">Figure </w:t>
                            </w:r>
                            <w:r w:rsidRPr="008135AF">
                              <w:rPr>
                                <w:rFonts w:ascii="Arial Narrow" w:hAnsi="Arial Narrow"/>
                              </w:rPr>
                              <w:fldChar w:fldCharType="begin"/>
                            </w:r>
                            <w:r w:rsidRPr="008135AF">
                              <w:rPr>
                                <w:rFonts w:ascii="Arial Narrow" w:hAnsi="Arial Narrow"/>
                              </w:rPr>
                              <w:instrText xml:space="preserve"> SEQ Figure \* ARABIC </w:instrText>
                            </w:r>
                            <w:r w:rsidRPr="008135AF">
                              <w:rPr>
                                <w:rFonts w:ascii="Arial Narrow" w:hAnsi="Arial Narrow"/>
                              </w:rPr>
                              <w:fldChar w:fldCharType="separate"/>
                            </w:r>
                            <w:r w:rsidR="007001A7">
                              <w:rPr>
                                <w:rFonts w:ascii="Arial Narrow" w:hAnsi="Arial Narrow"/>
                                <w:noProof/>
                              </w:rPr>
                              <w:t>8</w:t>
                            </w:r>
                            <w:r w:rsidRPr="008135AF">
                              <w:rPr>
                                <w:rFonts w:ascii="Arial Narrow" w:hAnsi="Arial Narrow"/>
                              </w:rPr>
                              <w:fldChar w:fldCharType="end"/>
                            </w:r>
                            <w:r w:rsidRPr="008135AF">
                              <w:rPr>
                                <w:rFonts w:ascii="Arial Narrow" w:hAnsi="Arial Narrow"/>
                              </w:rPr>
                              <w:t>: Perception on women leadership</w:t>
                            </w:r>
                            <w:bookmarkEnd w:id="6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435B5" id="Text Box 81" o:spid="_x0000_s1046" type="#_x0000_t202" style="position:absolute;left:0;text-align:left;margin-left:346.6pt;margin-top:171.75pt;width:190.4pt;height:1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" stroked="f">
                <v:textbox inset="0,0,0,0">
                  <w:txbxContent>
                    <w:p w14:paraId="5B8D27DC" w14:textId="4A4A52CE" w:rsidR="002C3A55" w:rsidRPr="008135AF" w:rsidRDefault="002C3A55" w:rsidP="002C3A55">
                      <w:pPr>
                        <w:pStyle w:val="Caption"/>
                        <w:rPr>
                          <w:rFonts w:ascii="Arial Narrow" w:hAnsi="Arial Narrow"/>
                        </w:rPr>
                      </w:pPr>
                      <w:r w:rsidRPr="008135AF">
                        <w:rPr>
                          <w:rFonts w:ascii="Arial Narrow" w:hAnsi="Arial Narrow"/>
                        </w:rPr>
                        <w:t xml:space="preserve">      </w:t>
                      </w:r>
                      <w:bookmarkStart w:id="144" w:name="_Toc144202315"/>
                      <w:r w:rsidRPr="008135AF">
                        <w:rPr>
                          <w:rFonts w:ascii="Arial Narrow" w:hAnsi="Arial Narrow"/>
                        </w:rPr>
                        <w:t xml:space="preserve">Figure </w:t>
                      </w:r>
                      <w:r w:rsidRPr="008135AF">
                        <w:rPr>
                          <w:rFonts w:ascii="Arial Narrow" w:hAnsi="Arial Narrow"/>
                        </w:rPr>
                        <w:fldChar w:fldCharType="begin"/>
                      </w:r>
                      <w:r w:rsidRPr="008135AF">
                        <w:rPr>
                          <w:rFonts w:ascii="Arial Narrow" w:hAnsi="Arial Narrow"/>
                        </w:rPr>
                        <w:instrText xml:space="preserve"> SEQ Figure \* ARABIC </w:instrText>
                      </w:r>
                      <w:r w:rsidRPr="008135AF">
                        <w:rPr>
                          <w:rFonts w:ascii="Arial Narrow" w:hAnsi="Arial Narrow"/>
                        </w:rPr>
                        <w:fldChar w:fldCharType="separate"/>
                      </w:r>
                      <w:r w:rsidR="007001A7">
                        <w:rPr>
                          <w:rFonts w:ascii="Arial Narrow" w:hAnsi="Arial Narrow"/>
                          <w:noProof/>
                        </w:rPr>
                        <w:t>8</w:t>
                      </w:r>
                      <w:r w:rsidRPr="008135AF">
                        <w:rPr>
                          <w:rFonts w:ascii="Arial Narrow" w:hAnsi="Arial Narrow"/>
                        </w:rPr>
                        <w:fldChar w:fldCharType="end"/>
                      </w:r>
                      <w:r w:rsidRPr="008135AF">
                        <w:rPr>
                          <w:rFonts w:ascii="Arial Narrow" w:hAnsi="Arial Narrow"/>
                        </w:rPr>
                        <w:t>: Perception on women leadership</w:t>
                      </w:r>
                      <w:bookmarkEnd w:id="144"/>
                    </w:p>
                  </w:txbxContent>
                </v:textbox>
                <w10:wrap type="square"/>
              </v:shape>
            </w:pict>
          </mc:Fallback>
        </mc:AlternateContent>
      </w:r>
      <w:r w:rsidR="002C3A55" w:rsidRPr="00CC68A1">
        <w:rPr>
          <w:rFonts w:ascii="Arial Narrow" w:hAnsi="Arial Narrow" w:cs="Calibri"/>
          <w:sz w:val="24"/>
          <w:szCs w:val="24"/>
        </w:rPr>
        <w:t xml:space="preserve">The communities that benefited from the project first believed COVID-19 was finished and that no more safety precautions were needed. Communities were aware that COVID-19 prevention measures </w:t>
      </w:r>
      <w:proofErr w:type="gramStart"/>
      <w:r w:rsidR="002C3A55" w:rsidRPr="00CC68A1">
        <w:rPr>
          <w:rFonts w:ascii="Arial Narrow" w:hAnsi="Arial Narrow" w:cs="Calibri"/>
          <w:sz w:val="24"/>
          <w:szCs w:val="24"/>
        </w:rPr>
        <w:t>are necessary at all times</w:t>
      </w:r>
      <w:proofErr w:type="gramEnd"/>
      <w:r w:rsidR="002C3A55" w:rsidRPr="00CC68A1">
        <w:rPr>
          <w:rFonts w:ascii="Arial Narrow" w:hAnsi="Arial Narrow" w:cs="Calibri"/>
          <w:sz w:val="24"/>
          <w:szCs w:val="24"/>
        </w:rPr>
        <w:t xml:space="preserve"> as a result of door-to-door education campaigns, community involvement, and capacity-building training. Female presenters dominated COVID-19 and women's independence awareness-raising events. Every committee that was already in place had a female member, and a few of them even had a female chairperson. Since women made up the bulk of those who promoted good hygiene, they were able to support their families financially and empower women. This suggests that by upholding appropriate sanitary standards, the initiative had a favourable influence on the neighbourhood.</w:t>
      </w:r>
      <w:r w:rsidR="002C3A55">
        <w:rPr>
          <w:rFonts w:ascii="Arial Narrow" w:hAnsi="Arial Narrow" w:cs="Calibri"/>
          <w:sz w:val="24"/>
          <w:szCs w:val="24"/>
        </w:rPr>
        <w:t xml:space="preserve"> To assess the likelihood of women being part of the society leadership structure, 61 percent of the FGD participants revealed that women would be likely to be included in the societal leadership structure. However</w:t>
      </w:r>
      <w:r w:rsidR="00687F0A">
        <w:rPr>
          <w:rFonts w:ascii="Arial Narrow" w:hAnsi="Arial Narrow" w:cs="Calibri"/>
          <w:sz w:val="24"/>
          <w:szCs w:val="24"/>
        </w:rPr>
        <w:t>,</w:t>
      </w:r>
      <w:r w:rsidR="002C3A55">
        <w:rPr>
          <w:rFonts w:ascii="Arial Narrow" w:hAnsi="Arial Narrow" w:cs="Calibri"/>
          <w:sz w:val="24"/>
          <w:szCs w:val="24"/>
        </w:rPr>
        <w:t xml:space="preserve"> due to the parochial and patriarchal nature of the Somali society regarding women and leadership role, the full realization of women leadership would take time. </w:t>
      </w:r>
      <w:r w:rsidR="002C3A55" w:rsidRPr="00CC68A1">
        <w:rPr>
          <w:rFonts w:ascii="Arial Narrow" w:hAnsi="Arial Narrow" w:cs="Calibri"/>
          <w:sz w:val="24"/>
          <w:szCs w:val="24"/>
        </w:rPr>
        <w:t>The</w:t>
      </w:r>
      <w:r w:rsidR="0076183C">
        <w:rPr>
          <w:rFonts w:ascii="Arial Narrow" w:hAnsi="Arial Narrow" w:cs="Calibri"/>
          <w:sz w:val="24"/>
          <w:szCs w:val="24"/>
        </w:rPr>
        <w:t xml:space="preserve"> informants reiterated the need to intensify</w:t>
      </w:r>
      <w:r w:rsidR="002C3A55" w:rsidRPr="00CC68A1">
        <w:rPr>
          <w:rFonts w:ascii="Arial Narrow" w:hAnsi="Arial Narrow" w:cs="Calibri"/>
          <w:sz w:val="24"/>
          <w:szCs w:val="24"/>
        </w:rPr>
        <w:t xml:space="preserve"> project's support activities </w:t>
      </w:r>
      <w:proofErr w:type="gramStart"/>
      <w:r w:rsidR="002C3A55" w:rsidRPr="00CC68A1">
        <w:rPr>
          <w:rFonts w:ascii="Arial Narrow" w:hAnsi="Arial Narrow" w:cs="Calibri"/>
          <w:sz w:val="24"/>
          <w:szCs w:val="24"/>
        </w:rPr>
        <w:t>in order to</w:t>
      </w:r>
      <w:proofErr w:type="gramEnd"/>
      <w:r w:rsidR="002C3A55" w:rsidRPr="00CC68A1">
        <w:rPr>
          <w:rFonts w:ascii="Arial Narrow" w:hAnsi="Arial Narrow" w:cs="Calibri"/>
          <w:sz w:val="24"/>
          <w:szCs w:val="24"/>
        </w:rPr>
        <w:t xml:space="preserve"> reach a considerable number of women; the bulk of project activities, with the exception of providing sanitation supplies, were awareness-raising activities, but for impact, more tangible assistance is needed.   </w:t>
      </w:r>
    </w:p>
    <w:bookmarkStart w:id="62" w:name="_Hlk138254978"/>
    <w:p w14:paraId="329D9F30" w14:textId="47EE2FDB" w:rsidR="00042801" w:rsidRPr="002C3476" w:rsidRDefault="00010C34" w:rsidP="00010707">
      <w:pPr>
        <w:jc w:val="both"/>
        <w:rPr>
          <w:rFonts w:ascii="Arial Narrow" w:hAnsi="Arial Narrow"/>
          <w:sz w:val="24"/>
          <w:szCs w:val="24"/>
        </w:rPr>
      </w:pPr>
      <w:r>
        <w:rPr>
          <w:noProof/>
        </w:rPr>
        <mc:AlternateContent>
          <mc:Choice Requires="wps">
            <w:drawing>
              <wp:anchor distT="0" distB="0" distL="114300" distR="114300" simplePos="0" relativeHeight="251665408" behindDoc="0" locked="0" layoutInCell="1" allowOverlap="1" wp14:anchorId="147CD7E0" wp14:editId="4B16E223">
                <wp:simplePos x="0" y="0"/>
                <wp:positionH relativeFrom="column">
                  <wp:posOffset>4337050</wp:posOffset>
                </wp:positionH>
                <wp:positionV relativeFrom="paragraph">
                  <wp:posOffset>622935</wp:posOffset>
                </wp:positionV>
                <wp:extent cx="2519680" cy="152400"/>
                <wp:effectExtent l="3175" t="3810" r="1270" b="0"/>
                <wp:wrapSquare wrapText="bothSides"/>
                <wp:docPr id="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68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727AD4" w14:textId="2911D09D" w:rsidR="0080187D" w:rsidRPr="008135AF" w:rsidRDefault="0080187D" w:rsidP="0080187D">
                            <w:pPr>
                              <w:pStyle w:val="Caption"/>
                              <w:rPr>
                                <w:rFonts w:ascii="Arial Narrow" w:hAnsi="Arial Narrow"/>
                              </w:rPr>
                            </w:pPr>
                            <w:r w:rsidRPr="008135AF">
                              <w:rPr>
                                <w:rFonts w:ascii="Arial Narrow" w:hAnsi="Arial Narrow"/>
                              </w:rPr>
                              <w:t xml:space="preserve">            </w:t>
                            </w:r>
                            <w:bookmarkStart w:id="63" w:name="_Toc144202316"/>
                            <w:r w:rsidRPr="008135AF">
                              <w:rPr>
                                <w:rFonts w:ascii="Arial Narrow" w:hAnsi="Arial Narrow"/>
                              </w:rPr>
                              <w:t xml:space="preserve">Figure </w:t>
                            </w:r>
                            <w:r w:rsidR="00A14CE1" w:rsidRPr="008135AF">
                              <w:rPr>
                                <w:rFonts w:ascii="Arial Narrow" w:hAnsi="Arial Narrow"/>
                              </w:rPr>
                              <w:fldChar w:fldCharType="begin"/>
                            </w:r>
                            <w:r w:rsidR="00A14CE1" w:rsidRPr="008135AF">
                              <w:rPr>
                                <w:rFonts w:ascii="Arial Narrow" w:hAnsi="Arial Narrow"/>
                              </w:rPr>
                              <w:instrText xml:space="preserve"> SEQ Figure \* ARABIC </w:instrText>
                            </w:r>
                            <w:r w:rsidR="00A14CE1" w:rsidRPr="008135AF">
                              <w:rPr>
                                <w:rFonts w:ascii="Arial Narrow" w:hAnsi="Arial Narrow"/>
                              </w:rPr>
                              <w:fldChar w:fldCharType="separate"/>
                            </w:r>
                            <w:r w:rsidR="007001A7">
                              <w:rPr>
                                <w:rFonts w:ascii="Arial Narrow" w:hAnsi="Arial Narrow"/>
                                <w:noProof/>
                              </w:rPr>
                              <w:t>9</w:t>
                            </w:r>
                            <w:r w:rsidR="00A14CE1" w:rsidRPr="008135AF">
                              <w:rPr>
                                <w:rFonts w:ascii="Arial Narrow" w:hAnsi="Arial Narrow"/>
                              </w:rPr>
                              <w:fldChar w:fldCharType="end"/>
                            </w:r>
                            <w:r w:rsidRPr="008135AF">
                              <w:rPr>
                                <w:rFonts w:ascii="Arial Narrow" w:hAnsi="Arial Narrow"/>
                              </w:rPr>
                              <w:t>: Perception on sustainability</w:t>
                            </w:r>
                            <w:bookmarkEnd w:id="6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CD7E0" id="Text Box 68" o:spid="_x0000_s1047" type="#_x0000_t202" style="position:absolute;left:0;text-align:left;margin-left:341.5pt;margin-top:49.05pt;width:198.4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" stroked="f">
                <v:textbox inset="0,0,0,0">
                  <w:txbxContent>
                    <w:p w14:paraId="14727AD4" w14:textId="2911D09D" w:rsidR="0080187D" w:rsidRPr="008135AF" w:rsidRDefault="0080187D" w:rsidP="0080187D">
                      <w:pPr>
                        <w:pStyle w:val="Caption"/>
                        <w:rPr>
                          <w:rFonts w:ascii="Arial Narrow" w:hAnsi="Arial Narrow"/>
                        </w:rPr>
                      </w:pPr>
                      <w:r w:rsidRPr="008135AF">
                        <w:rPr>
                          <w:rFonts w:ascii="Arial Narrow" w:hAnsi="Arial Narrow"/>
                        </w:rPr>
                        <w:t xml:space="preserve">            </w:t>
                      </w:r>
                      <w:bookmarkStart w:id="149" w:name="_Toc144202316"/>
                      <w:r w:rsidRPr="008135AF">
                        <w:rPr>
                          <w:rFonts w:ascii="Arial Narrow" w:hAnsi="Arial Narrow"/>
                        </w:rPr>
                        <w:t xml:space="preserve">Figure </w:t>
                      </w:r>
                      <w:r w:rsidR="00A14CE1" w:rsidRPr="008135AF">
                        <w:rPr>
                          <w:rFonts w:ascii="Arial Narrow" w:hAnsi="Arial Narrow"/>
                        </w:rPr>
                        <w:fldChar w:fldCharType="begin"/>
                      </w:r>
                      <w:r w:rsidR="00A14CE1" w:rsidRPr="008135AF">
                        <w:rPr>
                          <w:rFonts w:ascii="Arial Narrow" w:hAnsi="Arial Narrow"/>
                        </w:rPr>
                        <w:instrText xml:space="preserve"> SEQ Figure \* ARABIC </w:instrText>
                      </w:r>
                      <w:r w:rsidR="00A14CE1" w:rsidRPr="008135AF">
                        <w:rPr>
                          <w:rFonts w:ascii="Arial Narrow" w:hAnsi="Arial Narrow"/>
                        </w:rPr>
                        <w:fldChar w:fldCharType="separate"/>
                      </w:r>
                      <w:r w:rsidR="007001A7">
                        <w:rPr>
                          <w:rFonts w:ascii="Arial Narrow" w:hAnsi="Arial Narrow"/>
                          <w:noProof/>
                        </w:rPr>
                        <w:t>9</w:t>
                      </w:r>
                      <w:r w:rsidR="00A14CE1" w:rsidRPr="008135AF">
                        <w:rPr>
                          <w:rFonts w:ascii="Arial Narrow" w:hAnsi="Arial Narrow"/>
                        </w:rPr>
                        <w:fldChar w:fldCharType="end"/>
                      </w:r>
                      <w:r w:rsidRPr="008135AF">
                        <w:rPr>
                          <w:rFonts w:ascii="Arial Narrow" w:hAnsi="Arial Narrow"/>
                        </w:rPr>
                        <w:t>: Perception on sustainability</w:t>
                      </w:r>
                      <w:bookmarkEnd w:id="149"/>
                    </w:p>
                  </w:txbxContent>
                </v:textbox>
                <w10:wrap type="square"/>
              </v:shape>
            </w:pict>
          </mc:Fallback>
        </mc:AlternateContent>
      </w:r>
      <w:r w:rsidR="00042801" w:rsidRPr="002C3476">
        <w:rPr>
          <w:rFonts w:ascii="Arial Narrow" w:hAnsi="Arial Narrow"/>
          <w:sz w:val="24"/>
          <w:szCs w:val="24"/>
        </w:rPr>
        <w:t xml:space="preserve">Informants from interviews and the FGD participants confirmed that community </w:t>
      </w:r>
      <w:r w:rsidR="00833C06" w:rsidRPr="002C3476">
        <w:rPr>
          <w:rFonts w:ascii="Arial Narrow" w:hAnsi="Arial Narrow"/>
          <w:sz w:val="24"/>
          <w:szCs w:val="24"/>
        </w:rPr>
        <w:t>awareness-raising</w:t>
      </w:r>
      <w:r w:rsidR="00042801" w:rsidRPr="002C3476">
        <w:rPr>
          <w:rFonts w:ascii="Arial Narrow" w:hAnsi="Arial Narrow"/>
          <w:sz w:val="24"/>
          <w:szCs w:val="24"/>
        </w:rPr>
        <w:t xml:space="preserve"> sessions, provision of the dignity kits and PPEs, the </w:t>
      </w:r>
      <w:r w:rsidR="00833C06" w:rsidRPr="002C3476">
        <w:rPr>
          <w:rFonts w:ascii="Arial Narrow" w:hAnsi="Arial Narrow"/>
          <w:sz w:val="24"/>
          <w:szCs w:val="24"/>
        </w:rPr>
        <w:t>training</w:t>
      </w:r>
      <w:r w:rsidR="00042801" w:rsidRPr="002C3476">
        <w:rPr>
          <w:rFonts w:ascii="Arial Narrow" w:hAnsi="Arial Narrow"/>
          <w:sz w:val="24"/>
          <w:szCs w:val="24"/>
        </w:rPr>
        <w:t xml:space="preserve"> </w:t>
      </w:r>
      <w:r w:rsidR="001F5A46" w:rsidRPr="002C3476">
        <w:rPr>
          <w:rFonts w:ascii="Arial Narrow" w:hAnsi="Arial Narrow"/>
          <w:sz w:val="24"/>
          <w:szCs w:val="24"/>
        </w:rPr>
        <w:t xml:space="preserve">as well as </w:t>
      </w:r>
      <w:r w:rsidR="00833C06" w:rsidRPr="002C3476">
        <w:rPr>
          <w:rFonts w:ascii="Arial Narrow" w:hAnsi="Arial Narrow"/>
          <w:sz w:val="24"/>
          <w:szCs w:val="24"/>
        </w:rPr>
        <w:t>other</w:t>
      </w:r>
      <w:r w:rsidR="00042801" w:rsidRPr="002C3476">
        <w:rPr>
          <w:rFonts w:ascii="Arial Narrow" w:hAnsi="Arial Narrow"/>
          <w:sz w:val="24"/>
          <w:szCs w:val="24"/>
        </w:rPr>
        <w:t xml:space="preserve"> </w:t>
      </w:r>
      <w:r w:rsidR="001F5A46" w:rsidRPr="002C3476">
        <w:rPr>
          <w:rFonts w:ascii="Arial Narrow" w:hAnsi="Arial Narrow"/>
          <w:sz w:val="24"/>
          <w:szCs w:val="24"/>
        </w:rPr>
        <w:t xml:space="preserve">outreach activities </w:t>
      </w:r>
      <w:r w:rsidR="007806F7" w:rsidRPr="002C3476">
        <w:rPr>
          <w:rFonts w:ascii="Arial Narrow" w:hAnsi="Arial Narrow"/>
          <w:sz w:val="24"/>
          <w:szCs w:val="24"/>
        </w:rPr>
        <w:t>had a</w:t>
      </w:r>
      <w:r w:rsidR="001F5A46" w:rsidRPr="002C3476">
        <w:rPr>
          <w:rFonts w:ascii="Arial Narrow" w:hAnsi="Arial Narrow"/>
          <w:sz w:val="24"/>
          <w:szCs w:val="24"/>
        </w:rPr>
        <w:t xml:space="preserve"> positive impact on the lives of the target population, thus ensuring </w:t>
      </w:r>
      <w:r w:rsidR="00833C06" w:rsidRPr="002C3476">
        <w:rPr>
          <w:rFonts w:ascii="Arial Narrow" w:hAnsi="Arial Narrow"/>
          <w:sz w:val="24"/>
          <w:szCs w:val="24"/>
        </w:rPr>
        <w:t xml:space="preserve">the </w:t>
      </w:r>
      <w:r w:rsidR="001F5A46" w:rsidRPr="002C3476">
        <w:rPr>
          <w:rFonts w:ascii="Arial Narrow" w:hAnsi="Arial Narrow"/>
          <w:sz w:val="24"/>
          <w:szCs w:val="24"/>
        </w:rPr>
        <w:t xml:space="preserve">sustainability of the results. </w:t>
      </w:r>
      <w:r w:rsidR="00042801" w:rsidRPr="002C3476">
        <w:rPr>
          <w:rFonts w:ascii="Arial Narrow" w:hAnsi="Arial Narrow"/>
          <w:sz w:val="24"/>
          <w:szCs w:val="24"/>
        </w:rPr>
        <w:t xml:space="preserve">According to them, the project was owned by the community and even now as the project ended the groups are still working on promoting </w:t>
      </w:r>
      <w:r w:rsidR="00833C06" w:rsidRPr="002C3476">
        <w:rPr>
          <w:rFonts w:ascii="Arial Narrow" w:hAnsi="Arial Narrow"/>
          <w:sz w:val="24"/>
          <w:szCs w:val="24"/>
        </w:rPr>
        <w:t>women’s</w:t>
      </w:r>
      <w:r w:rsidR="00042801" w:rsidRPr="002C3476">
        <w:rPr>
          <w:rFonts w:ascii="Arial Narrow" w:hAnsi="Arial Narrow"/>
          <w:sz w:val="24"/>
          <w:szCs w:val="24"/>
        </w:rPr>
        <w:t xml:space="preserve"> rights through regular </w:t>
      </w:r>
      <w:r w:rsidR="00833C06" w:rsidRPr="002C3476">
        <w:rPr>
          <w:rFonts w:ascii="Arial Narrow" w:hAnsi="Arial Narrow"/>
          <w:sz w:val="24"/>
          <w:szCs w:val="24"/>
        </w:rPr>
        <w:t>meetings</w:t>
      </w:r>
      <w:r w:rsidR="00042801" w:rsidRPr="002C3476">
        <w:rPr>
          <w:rFonts w:ascii="Arial Narrow" w:hAnsi="Arial Narrow"/>
          <w:sz w:val="24"/>
          <w:szCs w:val="24"/>
        </w:rPr>
        <w:t>, however, they need more support such as training and income to sustain the project and achieve greater result</w:t>
      </w:r>
      <w:r w:rsidR="00833C06" w:rsidRPr="002C3476">
        <w:rPr>
          <w:rFonts w:ascii="Arial Narrow" w:hAnsi="Arial Narrow"/>
          <w:sz w:val="24"/>
          <w:szCs w:val="24"/>
        </w:rPr>
        <w:t>s.</w:t>
      </w:r>
      <w:r w:rsidR="00042801" w:rsidRPr="002C3476">
        <w:rPr>
          <w:rFonts w:ascii="Arial Narrow" w:hAnsi="Arial Narrow"/>
          <w:sz w:val="24"/>
          <w:szCs w:val="24"/>
        </w:rPr>
        <w:t xml:space="preserve"> </w:t>
      </w:r>
    </w:p>
    <w:bookmarkEnd w:id="62"/>
    <w:p w14:paraId="40C13B8E" w14:textId="301B2F76" w:rsidR="009E657F" w:rsidRPr="005D7D41" w:rsidRDefault="007806F7" w:rsidP="00010707">
      <w:pPr>
        <w:jc w:val="both"/>
        <w:rPr>
          <w:rFonts w:ascii="Arial Narrow" w:hAnsi="Arial Narrow"/>
          <w:sz w:val="24"/>
          <w:szCs w:val="24"/>
        </w:rPr>
      </w:pPr>
      <w:r w:rsidRPr="002C3476">
        <w:rPr>
          <w:rFonts w:ascii="Arial Narrow" w:hAnsi="Arial Narrow"/>
          <w:sz w:val="24"/>
          <w:szCs w:val="24"/>
        </w:rPr>
        <w:lastRenderedPageBreak/>
        <w:t>The</w:t>
      </w:r>
      <w:r w:rsidR="00885E9D" w:rsidRPr="002C3476">
        <w:rPr>
          <w:rFonts w:ascii="Arial Narrow" w:hAnsi="Arial Narrow"/>
          <w:sz w:val="24"/>
          <w:szCs w:val="24"/>
        </w:rPr>
        <w:t xml:space="preserve"> LEAP project</w:t>
      </w:r>
      <w:r w:rsidRPr="002C3476">
        <w:rPr>
          <w:rFonts w:ascii="Arial Narrow" w:hAnsi="Arial Narrow"/>
          <w:sz w:val="24"/>
          <w:szCs w:val="24"/>
        </w:rPr>
        <w:t xml:space="preserve"> design included</w:t>
      </w:r>
      <w:r w:rsidR="00885E9D" w:rsidRPr="002C3476">
        <w:rPr>
          <w:rFonts w:ascii="Arial Narrow" w:hAnsi="Arial Narrow"/>
          <w:sz w:val="24"/>
          <w:szCs w:val="24"/>
        </w:rPr>
        <w:t xml:space="preserve"> </w:t>
      </w:r>
      <w:r w:rsidR="00042801" w:rsidRPr="002C3476">
        <w:rPr>
          <w:rFonts w:ascii="Arial Narrow" w:hAnsi="Arial Narrow"/>
          <w:sz w:val="24"/>
          <w:szCs w:val="24"/>
        </w:rPr>
        <w:t>gender-responsive programming c</w:t>
      </w:r>
      <w:r w:rsidR="00CE0939" w:rsidRPr="002C3476">
        <w:rPr>
          <w:rFonts w:ascii="Arial Narrow" w:hAnsi="Arial Narrow"/>
          <w:sz w:val="24"/>
          <w:szCs w:val="24"/>
        </w:rPr>
        <w:t xml:space="preserve">omponents which benefitted the </w:t>
      </w:r>
      <w:r w:rsidR="00042801" w:rsidRPr="002C3476">
        <w:rPr>
          <w:rFonts w:ascii="Arial Narrow" w:hAnsi="Arial Narrow"/>
          <w:sz w:val="24"/>
          <w:szCs w:val="24"/>
        </w:rPr>
        <w:t>IPs’</w:t>
      </w:r>
      <w:r w:rsidR="00CE0939" w:rsidRPr="002C3476">
        <w:rPr>
          <w:rFonts w:ascii="Arial Narrow" w:hAnsi="Arial Narrow"/>
          <w:sz w:val="24"/>
          <w:szCs w:val="24"/>
        </w:rPr>
        <w:t xml:space="preserve"> capacity to ensure the gender mainstreaming of future projects and </w:t>
      </w:r>
      <w:r w:rsidR="00042801" w:rsidRPr="002C3476">
        <w:rPr>
          <w:rFonts w:ascii="Arial Narrow" w:hAnsi="Arial Narrow"/>
          <w:sz w:val="24"/>
          <w:szCs w:val="24"/>
        </w:rPr>
        <w:t>programs</w:t>
      </w:r>
      <w:r w:rsidR="00CE0939" w:rsidRPr="002C3476">
        <w:rPr>
          <w:rFonts w:ascii="Arial Narrow" w:hAnsi="Arial Narrow"/>
          <w:sz w:val="24"/>
          <w:szCs w:val="24"/>
        </w:rPr>
        <w:t xml:space="preserve"> they will be involved in</w:t>
      </w:r>
      <w:r w:rsidRPr="002C3476">
        <w:rPr>
          <w:rFonts w:ascii="Arial Narrow" w:hAnsi="Arial Narrow"/>
          <w:sz w:val="24"/>
          <w:szCs w:val="24"/>
        </w:rPr>
        <w:t xml:space="preserve">. </w:t>
      </w:r>
      <w:r w:rsidR="00CE0939" w:rsidRPr="002C3476">
        <w:rPr>
          <w:rFonts w:ascii="Arial Narrow" w:hAnsi="Arial Narrow"/>
          <w:sz w:val="24"/>
          <w:szCs w:val="24"/>
        </w:rPr>
        <w:t>Finally</w:t>
      </w:r>
      <w:r w:rsidRPr="002C3476">
        <w:rPr>
          <w:rFonts w:ascii="Arial Narrow" w:hAnsi="Arial Narrow"/>
          <w:sz w:val="24"/>
          <w:szCs w:val="24"/>
        </w:rPr>
        <w:t>, the</w:t>
      </w:r>
      <w:r w:rsidR="00CE0939" w:rsidRPr="002C3476">
        <w:rPr>
          <w:rFonts w:ascii="Arial Narrow" w:hAnsi="Arial Narrow"/>
          <w:sz w:val="24"/>
          <w:szCs w:val="24"/>
        </w:rPr>
        <w:t>re is evidence tha</w:t>
      </w:r>
      <w:r w:rsidR="00042801" w:rsidRPr="002C3476">
        <w:rPr>
          <w:rFonts w:ascii="Arial Narrow" w:hAnsi="Arial Narrow"/>
          <w:sz w:val="24"/>
          <w:szCs w:val="24"/>
        </w:rPr>
        <w:t>t women’s</w:t>
      </w:r>
      <w:r w:rsidR="00DB503F" w:rsidRPr="002C3476">
        <w:rPr>
          <w:rFonts w:ascii="Arial Narrow" w:hAnsi="Arial Narrow"/>
          <w:sz w:val="24"/>
          <w:szCs w:val="24"/>
        </w:rPr>
        <w:t xml:space="preserve"> capacity to participate in </w:t>
      </w:r>
      <w:r w:rsidR="00042801" w:rsidRPr="002C3476">
        <w:rPr>
          <w:rFonts w:ascii="Arial Narrow" w:hAnsi="Arial Narrow"/>
          <w:sz w:val="24"/>
          <w:szCs w:val="24"/>
        </w:rPr>
        <w:t xml:space="preserve">decision-making </w:t>
      </w:r>
      <w:r w:rsidR="00DB503F" w:rsidRPr="002C3476">
        <w:rPr>
          <w:rFonts w:ascii="Arial Narrow" w:hAnsi="Arial Narrow"/>
          <w:sz w:val="24"/>
          <w:szCs w:val="24"/>
        </w:rPr>
        <w:t>and access to protection mechanism</w:t>
      </w:r>
      <w:r w:rsidRPr="002C3476">
        <w:rPr>
          <w:rFonts w:ascii="Arial Narrow" w:hAnsi="Arial Narrow"/>
          <w:sz w:val="24"/>
          <w:szCs w:val="24"/>
        </w:rPr>
        <w:t>s</w:t>
      </w:r>
      <w:r w:rsidR="00DB503F" w:rsidRPr="002C3476">
        <w:rPr>
          <w:rFonts w:ascii="Arial Narrow" w:hAnsi="Arial Narrow"/>
          <w:sz w:val="24"/>
          <w:szCs w:val="24"/>
        </w:rPr>
        <w:t xml:space="preserve"> have </w:t>
      </w:r>
      <w:r w:rsidR="00D97A2F" w:rsidRPr="002C3476">
        <w:rPr>
          <w:rFonts w:ascii="Arial Narrow" w:hAnsi="Arial Narrow"/>
          <w:sz w:val="24"/>
          <w:szCs w:val="24"/>
        </w:rPr>
        <w:t>all</w:t>
      </w:r>
      <w:r w:rsidR="00DB503F" w:rsidRPr="002C3476">
        <w:rPr>
          <w:rFonts w:ascii="Arial Narrow" w:hAnsi="Arial Narrow"/>
          <w:sz w:val="24"/>
          <w:szCs w:val="24"/>
        </w:rPr>
        <w:t xml:space="preserve"> been improved. </w:t>
      </w:r>
      <w:r w:rsidR="00372401" w:rsidRPr="002C3476">
        <w:rPr>
          <w:rFonts w:ascii="Arial Narrow" w:hAnsi="Arial Narrow"/>
          <w:sz w:val="24"/>
          <w:szCs w:val="24"/>
        </w:rPr>
        <w:t xml:space="preserve">According to </w:t>
      </w:r>
      <w:r w:rsidR="002D67A5" w:rsidRPr="002C3476">
        <w:rPr>
          <w:rFonts w:ascii="Arial Narrow" w:hAnsi="Arial Narrow"/>
          <w:sz w:val="24"/>
          <w:szCs w:val="24"/>
        </w:rPr>
        <w:t>84</w:t>
      </w:r>
      <w:r w:rsidR="00372401" w:rsidRPr="002C3476">
        <w:rPr>
          <w:rFonts w:ascii="Arial Narrow" w:hAnsi="Arial Narrow"/>
          <w:sz w:val="24"/>
          <w:szCs w:val="24"/>
        </w:rPr>
        <w:t xml:space="preserve"> percent of the beneficiaries interviewed, changes made by the project will be sustained after </w:t>
      </w:r>
      <w:r w:rsidR="002D67A5" w:rsidRPr="002C3476">
        <w:rPr>
          <w:rFonts w:ascii="Arial Narrow" w:hAnsi="Arial Narrow"/>
          <w:sz w:val="24"/>
          <w:szCs w:val="24"/>
        </w:rPr>
        <w:t xml:space="preserve">the </w:t>
      </w:r>
      <w:r w:rsidR="00372401" w:rsidRPr="002C3476">
        <w:rPr>
          <w:rFonts w:ascii="Arial Narrow" w:hAnsi="Arial Narrow"/>
          <w:sz w:val="24"/>
          <w:szCs w:val="24"/>
        </w:rPr>
        <w:t>project ends</w:t>
      </w:r>
      <w:r w:rsidR="003A03F7" w:rsidRPr="002C3476">
        <w:rPr>
          <w:rFonts w:ascii="Arial Narrow" w:hAnsi="Arial Narrow"/>
          <w:sz w:val="24"/>
          <w:szCs w:val="24"/>
        </w:rPr>
        <w:t>, and t</w:t>
      </w:r>
      <w:r w:rsidR="00687F0A">
        <w:rPr>
          <w:rFonts w:ascii="Arial Narrow" w:hAnsi="Arial Narrow"/>
          <w:sz w:val="24"/>
          <w:szCs w:val="24"/>
        </w:rPr>
        <w:t>hey also believe that</w:t>
      </w:r>
      <w:r w:rsidR="003A03F7" w:rsidRPr="002C3476">
        <w:rPr>
          <w:rFonts w:ascii="Arial Narrow" w:hAnsi="Arial Narrow"/>
          <w:sz w:val="24"/>
          <w:szCs w:val="24"/>
        </w:rPr>
        <w:t xml:space="preserve"> the community has taken ownership after realizing the importance of taking the vaccine </w:t>
      </w:r>
      <w:r w:rsidR="007900E3" w:rsidRPr="002C3476">
        <w:rPr>
          <w:rFonts w:ascii="Arial Narrow" w:hAnsi="Arial Narrow"/>
          <w:sz w:val="24"/>
          <w:szCs w:val="24"/>
        </w:rPr>
        <w:t xml:space="preserve">and coming to understand the hazards of GBV. However, the new influxes from recurring droughts and the fight between the government and </w:t>
      </w:r>
      <w:proofErr w:type="spellStart"/>
      <w:r w:rsidR="007900E3" w:rsidRPr="002C3476">
        <w:rPr>
          <w:rFonts w:ascii="Arial Narrow" w:hAnsi="Arial Narrow"/>
          <w:sz w:val="24"/>
          <w:szCs w:val="24"/>
        </w:rPr>
        <w:t>Alshabab</w:t>
      </w:r>
      <w:proofErr w:type="spellEnd"/>
      <w:r w:rsidR="007900E3" w:rsidRPr="002C3476">
        <w:rPr>
          <w:rFonts w:ascii="Arial Narrow" w:hAnsi="Arial Narrow"/>
          <w:sz w:val="24"/>
          <w:szCs w:val="24"/>
        </w:rPr>
        <w:t xml:space="preserve"> need to be relayed to the same message.</w:t>
      </w:r>
    </w:p>
    <w:p w14:paraId="3FBBFA3D" w14:textId="1AD164A2" w:rsidR="00A8785B" w:rsidRPr="00A8785B" w:rsidRDefault="00A56230" w:rsidP="00010707">
      <w:pPr>
        <w:pStyle w:val="Heading3"/>
        <w:numPr>
          <w:ilvl w:val="2"/>
          <w:numId w:val="1"/>
        </w:numPr>
        <w:jc w:val="both"/>
        <w:rPr>
          <w:rFonts w:ascii="Arial Narrow" w:hAnsi="Arial Narrow"/>
        </w:rPr>
      </w:pPr>
      <w:bookmarkStart w:id="64" w:name="_Toc144202297"/>
      <w:r w:rsidRPr="002C3476">
        <w:rPr>
          <w:rFonts w:ascii="Arial Narrow" w:hAnsi="Arial Narrow"/>
        </w:rPr>
        <w:t>Gender Equality and Human Rights</w:t>
      </w:r>
      <w:bookmarkEnd w:id="64"/>
      <w:r w:rsidRPr="002C3476">
        <w:rPr>
          <w:rFonts w:ascii="Arial Narrow" w:hAnsi="Arial Narrow"/>
        </w:rPr>
        <w:t xml:space="preserve"> </w:t>
      </w:r>
    </w:p>
    <w:p w14:paraId="0B43E011" w14:textId="2984CC25" w:rsidR="00A8785B" w:rsidRPr="00A8785B" w:rsidRDefault="00A8785B" w:rsidP="00010707">
      <w:pPr>
        <w:jc w:val="both"/>
        <w:rPr>
          <w:rFonts w:ascii="Arial Narrow" w:hAnsi="Arial Narrow"/>
          <w:b/>
          <w:bCs/>
          <w:i/>
          <w:iCs/>
          <w:sz w:val="24"/>
          <w:szCs w:val="24"/>
        </w:rPr>
      </w:pPr>
      <w:r w:rsidRPr="00A8785B">
        <w:rPr>
          <w:rFonts w:ascii="Arial Narrow" w:hAnsi="Arial Narrow"/>
          <w:b/>
          <w:bCs/>
          <w:i/>
          <w:iCs/>
          <w:sz w:val="24"/>
          <w:szCs w:val="24"/>
        </w:rPr>
        <w:t>Finding 15: The outreach campaigns educated the community members on gender issues like human rights, FGM and GBV</w:t>
      </w:r>
    </w:p>
    <w:p w14:paraId="7AEF1E4D" w14:textId="297BBE65" w:rsidR="00B97BA4" w:rsidRPr="00B97BA4" w:rsidRDefault="00B97BA4" w:rsidP="00010707">
      <w:pPr>
        <w:jc w:val="both"/>
        <w:rPr>
          <w:rFonts w:ascii="Arial Narrow" w:hAnsi="Arial Narrow"/>
          <w:sz w:val="24"/>
          <w:szCs w:val="24"/>
        </w:rPr>
      </w:pPr>
      <w:r w:rsidRPr="00B97BA4">
        <w:rPr>
          <w:rFonts w:ascii="Arial Narrow" w:hAnsi="Arial Narrow"/>
          <w:sz w:val="24"/>
          <w:szCs w:val="24"/>
        </w:rPr>
        <w:t>By strengthening women's capacity in the fight against the prevention of the pandemic and harmful cultural practices including GBV and educating victims on the referral pathways, the LEAP project was created with the goal of contributing to gender responsive stabilization and recovery of conflict affected displaced women and men in target locations.</w:t>
      </w:r>
    </w:p>
    <w:p w14:paraId="42EC68F3" w14:textId="0D8774ED" w:rsidR="00B97BA4" w:rsidRDefault="00B97BA4" w:rsidP="00010707">
      <w:pPr>
        <w:jc w:val="both"/>
        <w:rPr>
          <w:rFonts w:ascii="Arial Narrow" w:hAnsi="Arial Narrow"/>
          <w:sz w:val="24"/>
          <w:szCs w:val="24"/>
        </w:rPr>
      </w:pPr>
      <w:r w:rsidRPr="00B97BA4">
        <w:rPr>
          <w:rFonts w:ascii="Arial Narrow" w:hAnsi="Arial Narrow"/>
          <w:sz w:val="24"/>
          <w:szCs w:val="24"/>
        </w:rPr>
        <w:t>According to sources, the project's conception and execution substantially included gender and human rights concepts. The goal of the initiative was to promote women's participation, leadership, and protection rights while addressing discriminatory gender stereotypes in the target localities. This was consistent with the numerous normative frameworks on GEWE and human rights, such as the Beijing Platform for Action, CEDAW, and UNSCR 1,325.</w:t>
      </w:r>
    </w:p>
    <w:p w14:paraId="49B0B48E" w14:textId="2F4D0553" w:rsidR="00F76441" w:rsidRDefault="00AB1A99" w:rsidP="00010707">
      <w:pPr>
        <w:jc w:val="both"/>
        <w:rPr>
          <w:rFonts w:ascii="Arial Narrow" w:hAnsi="Arial Narrow"/>
          <w:sz w:val="24"/>
          <w:szCs w:val="24"/>
        </w:rPr>
      </w:pPr>
      <w:r w:rsidRPr="002C3476">
        <w:rPr>
          <w:rFonts w:ascii="Arial Narrow" w:hAnsi="Arial Narrow"/>
          <w:sz w:val="24"/>
          <w:szCs w:val="24"/>
        </w:rPr>
        <w:t xml:space="preserve">The overwhelming majority of </w:t>
      </w:r>
      <w:r w:rsidR="00CA3DA1" w:rsidRPr="002C3476">
        <w:rPr>
          <w:rFonts w:ascii="Arial Narrow" w:hAnsi="Arial Narrow"/>
          <w:sz w:val="24"/>
          <w:szCs w:val="24"/>
        </w:rPr>
        <w:t xml:space="preserve">informants </w:t>
      </w:r>
      <w:proofErr w:type="gramStart"/>
      <w:r w:rsidRPr="002C3476">
        <w:rPr>
          <w:rFonts w:ascii="Arial Narrow" w:hAnsi="Arial Narrow"/>
          <w:sz w:val="24"/>
          <w:szCs w:val="24"/>
        </w:rPr>
        <w:t>were of the opinion</w:t>
      </w:r>
      <w:r w:rsidR="00CA3DA1" w:rsidRPr="002C3476">
        <w:rPr>
          <w:rFonts w:ascii="Arial Narrow" w:hAnsi="Arial Narrow"/>
          <w:sz w:val="24"/>
          <w:szCs w:val="24"/>
        </w:rPr>
        <w:t xml:space="preserve"> that</w:t>
      </w:r>
      <w:proofErr w:type="gramEnd"/>
      <w:r w:rsidR="00CA3DA1" w:rsidRPr="002C3476">
        <w:rPr>
          <w:rFonts w:ascii="Arial Narrow" w:hAnsi="Arial Narrow"/>
          <w:sz w:val="24"/>
          <w:szCs w:val="24"/>
        </w:rPr>
        <w:t xml:space="preserve"> the project has</w:t>
      </w:r>
      <w:r w:rsidRPr="002C3476">
        <w:rPr>
          <w:rFonts w:ascii="Arial Narrow" w:hAnsi="Arial Narrow"/>
          <w:sz w:val="24"/>
          <w:szCs w:val="24"/>
        </w:rPr>
        <w:t xml:space="preserve"> successfully</w:t>
      </w:r>
      <w:r w:rsidR="00CA3DA1" w:rsidRPr="002C3476">
        <w:rPr>
          <w:rFonts w:ascii="Arial Narrow" w:hAnsi="Arial Narrow"/>
          <w:sz w:val="24"/>
          <w:szCs w:val="24"/>
        </w:rPr>
        <w:t xml:space="preserve"> contributed to addressing gender inequalities in the community</w:t>
      </w:r>
      <w:r w:rsidRPr="002C3476">
        <w:rPr>
          <w:rFonts w:ascii="Arial Narrow" w:hAnsi="Arial Narrow"/>
          <w:sz w:val="24"/>
          <w:szCs w:val="24"/>
        </w:rPr>
        <w:t xml:space="preserve">; and </w:t>
      </w:r>
      <w:r w:rsidR="00B97BA4" w:rsidRPr="002C3476">
        <w:rPr>
          <w:rFonts w:ascii="Arial Narrow" w:hAnsi="Arial Narrow"/>
          <w:sz w:val="24"/>
          <w:szCs w:val="24"/>
        </w:rPr>
        <w:t>that empowering woman</w:t>
      </w:r>
      <w:r w:rsidR="00CA3DA1" w:rsidRPr="002C3476">
        <w:rPr>
          <w:rFonts w:ascii="Arial Narrow" w:hAnsi="Arial Narrow"/>
          <w:sz w:val="24"/>
          <w:szCs w:val="24"/>
        </w:rPr>
        <w:t xml:space="preserve"> paves the way for addressing the gaps while the outreach campaigns educated the community members on gender issues like human rights, FGM and GBV. Besides,</w:t>
      </w:r>
      <w:r w:rsidRPr="002C3476">
        <w:rPr>
          <w:rFonts w:ascii="Arial Narrow" w:hAnsi="Arial Narrow"/>
          <w:sz w:val="24"/>
          <w:szCs w:val="24"/>
        </w:rPr>
        <w:t xml:space="preserve"> the</w:t>
      </w:r>
      <w:r w:rsidR="00CA3DA1" w:rsidRPr="002C3476">
        <w:rPr>
          <w:rFonts w:ascii="Arial Narrow" w:hAnsi="Arial Narrow"/>
          <w:sz w:val="24"/>
          <w:szCs w:val="24"/>
        </w:rPr>
        <w:t xml:space="preserve"> LEAP project is</w:t>
      </w:r>
      <w:r w:rsidRPr="002C3476">
        <w:rPr>
          <w:rFonts w:ascii="Arial Narrow" w:hAnsi="Arial Narrow"/>
          <w:sz w:val="24"/>
          <w:szCs w:val="24"/>
        </w:rPr>
        <w:t xml:space="preserve"> seen to have</w:t>
      </w:r>
      <w:r w:rsidR="00CA3DA1" w:rsidRPr="002C3476">
        <w:rPr>
          <w:rFonts w:ascii="Arial Narrow" w:hAnsi="Arial Narrow"/>
          <w:sz w:val="24"/>
          <w:szCs w:val="24"/>
        </w:rPr>
        <w:t xml:space="preserve"> contribut</w:t>
      </w:r>
      <w:r w:rsidRPr="002C3476">
        <w:rPr>
          <w:rFonts w:ascii="Arial Narrow" w:hAnsi="Arial Narrow"/>
          <w:sz w:val="24"/>
          <w:szCs w:val="24"/>
        </w:rPr>
        <w:t>ed to</w:t>
      </w:r>
      <w:r w:rsidR="00CA3DA1" w:rsidRPr="002C3476">
        <w:rPr>
          <w:rFonts w:ascii="Arial Narrow" w:hAnsi="Arial Narrow"/>
          <w:sz w:val="24"/>
          <w:szCs w:val="24"/>
        </w:rPr>
        <w:t xml:space="preserve"> the capacity of the society to overcome gender inequalities.</w:t>
      </w:r>
    </w:p>
    <w:p w14:paraId="534D03AC" w14:textId="0F4B6823" w:rsidR="00F76441" w:rsidRPr="00F76441" w:rsidRDefault="00F76441" w:rsidP="00010707">
      <w:pPr>
        <w:pStyle w:val="Caption"/>
        <w:keepNext/>
        <w:spacing w:line="276" w:lineRule="auto"/>
        <w:jc w:val="center"/>
        <w:rPr>
          <w:rFonts w:ascii="Arial Narrow" w:hAnsi="Arial Narrow"/>
          <w:sz w:val="20"/>
          <w:szCs w:val="20"/>
        </w:rPr>
      </w:pPr>
      <w:bookmarkStart w:id="65" w:name="_Toc144202323"/>
      <w:r w:rsidRPr="00F76441">
        <w:rPr>
          <w:rFonts w:ascii="Arial Narrow" w:hAnsi="Arial Narrow"/>
          <w:sz w:val="20"/>
          <w:szCs w:val="20"/>
        </w:rPr>
        <w:t xml:space="preserve">Table </w:t>
      </w:r>
      <w:r w:rsidRPr="00F76441">
        <w:rPr>
          <w:rFonts w:ascii="Arial Narrow" w:hAnsi="Arial Narrow"/>
          <w:sz w:val="20"/>
          <w:szCs w:val="20"/>
        </w:rPr>
        <w:fldChar w:fldCharType="begin"/>
      </w:r>
      <w:r w:rsidRPr="00F76441">
        <w:rPr>
          <w:rFonts w:ascii="Arial Narrow" w:hAnsi="Arial Narrow"/>
          <w:sz w:val="20"/>
          <w:szCs w:val="20"/>
        </w:rPr>
        <w:instrText xml:space="preserve"> SEQ Table \* ARABIC </w:instrText>
      </w:r>
      <w:r w:rsidRPr="00F76441">
        <w:rPr>
          <w:rFonts w:ascii="Arial Narrow" w:hAnsi="Arial Narrow"/>
          <w:sz w:val="20"/>
          <w:szCs w:val="20"/>
        </w:rPr>
        <w:fldChar w:fldCharType="separate"/>
      </w:r>
      <w:r w:rsidR="00B93116">
        <w:rPr>
          <w:rFonts w:ascii="Arial Narrow" w:hAnsi="Arial Narrow"/>
          <w:noProof/>
          <w:sz w:val="20"/>
          <w:szCs w:val="20"/>
        </w:rPr>
        <w:t>7</w:t>
      </w:r>
      <w:r w:rsidRPr="00F76441">
        <w:rPr>
          <w:rFonts w:ascii="Arial Narrow" w:hAnsi="Arial Narrow"/>
          <w:sz w:val="20"/>
          <w:szCs w:val="20"/>
        </w:rPr>
        <w:fldChar w:fldCharType="end"/>
      </w:r>
      <w:r w:rsidRPr="00F76441">
        <w:rPr>
          <w:rFonts w:ascii="Arial Narrow" w:hAnsi="Arial Narrow"/>
          <w:sz w:val="20"/>
          <w:szCs w:val="20"/>
        </w:rPr>
        <w:t>: Perception on human rights and gender equalities</w:t>
      </w:r>
      <w:bookmarkEnd w:id="65"/>
    </w:p>
    <w:tbl>
      <w:tblPr>
        <w:tblStyle w:val="GridTable2-Accent5"/>
        <w:tblW w:w="10217" w:type="dxa"/>
        <w:tblLook w:val="04A0" w:firstRow="1" w:lastRow="0" w:firstColumn="1" w:lastColumn="0" w:noHBand="0" w:noVBand="1"/>
      </w:tblPr>
      <w:tblGrid>
        <w:gridCol w:w="3655"/>
        <w:gridCol w:w="1537"/>
        <w:gridCol w:w="728"/>
        <w:gridCol w:w="838"/>
        <w:gridCol w:w="979"/>
        <w:gridCol w:w="1771"/>
        <w:gridCol w:w="709"/>
      </w:tblGrid>
      <w:tr w:rsidR="007C0768" w:rsidRPr="002C3476" w14:paraId="3571549F" w14:textId="77777777" w:rsidTr="007C0768">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3655" w:type="dxa"/>
          </w:tcPr>
          <w:p w14:paraId="1A95CAD7" w14:textId="733DE335" w:rsidR="000814AC" w:rsidRPr="002C3476" w:rsidRDefault="000814AC" w:rsidP="00010707">
            <w:pPr>
              <w:spacing w:line="276" w:lineRule="auto"/>
              <w:jc w:val="both"/>
              <w:rPr>
                <w:rFonts w:ascii="Arial Narrow" w:eastAsia="Times New Roman" w:hAnsi="Arial Narrow" w:cs="Calibri"/>
                <w:b w:val="0"/>
                <w:bCs w:val="0"/>
                <w:color w:val="000000"/>
              </w:rPr>
            </w:pPr>
          </w:p>
        </w:tc>
        <w:tc>
          <w:tcPr>
            <w:tcW w:w="1537" w:type="dxa"/>
          </w:tcPr>
          <w:p w14:paraId="7F93560B" w14:textId="13E4BFB8" w:rsidR="000814AC" w:rsidRPr="002C3476" w:rsidRDefault="000814AC"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Strongly agree</w:t>
            </w:r>
          </w:p>
        </w:tc>
        <w:tc>
          <w:tcPr>
            <w:tcW w:w="728" w:type="dxa"/>
          </w:tcPr>
          <w:p w14:paraId="5258F030" w14:textId="499BB768" w:rsidR="000814AC" w:rsidRPr="002C3476" w:rsidRDefault="000814AC"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Agree</w:t>
            </w:r>
          </w:p>
        </w:tc>
        <w:tc>
          <w:tcPr>
            <w:tcW w:w="838" w:type="dxa"/>
          </w:tcPr>
          <w:p w14:paraId="39033595" w14:textId="75D7E825" w:rsidR="000814AC" w:rsidRPr="002C3476" w:rsidRDefault="000814AC"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Neutral</w:t>
            </w:r>
          </w:p>
        </w:tc>
        <w:tc>
          <w:tcPr>
            <w:tcW w:w="979" w:type="dxa"/>
          </w:tcPr>
          <w:p w14:paraId="4B2B6E4B" w14:textId="76F1CBB3" w:rsidR="000814AC" w:rsidRPr="002C3476" w:rsidRDefault="000814AC"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Disagree</w:t>
            </w:r>
          </w:p>
        </w:tc>
        <w:tc>
          <w:tcPr>
            <w:tcW w:w="1771" w:type="dxa"/>
          </w:tcPr>
          <w:p w14:paraId="5C3312EE" w14:textId="35208066" w:rsidR="000814AC" w:rsidRPr="002C3476" w:rsidRDefault="000814AC" w:rsidP="00010707">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Strongly disagree</w:t>
            </w:r>
          </w:p>
        </w:tc>
        <w:tc>
          <w:tcPr>
            <w:tcW w:w="709" w:type="dxa"/>
            <w:noWrap/>
          </w:tcPr>
          <w:p w14:paraId="2E6A0C94" w14:textId="3AEA91F6" w:rsidR="000814AC" w:rsidRPr="002C3476" w:rsidRDefault="000814AC" w:rsidP="00010707">
            <w:pPr>
              <w:spacing w:line="276" w:lineRule="auto"/>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Total</w:t>
            </w:r>
          </w:p>
        </w:tc>
      </w:tr>
      <w:tr w:rsidR="007C0768" w:rsidRPr="002C3476" w14:paraId="06B5CA9E" w14:textId="77777777" w:rsidTr="007C0768">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3655" w:type="dxa"/>
          </w:tcPr>
          <w:p w14:paraId="64892B1F" w14:textId="1080B81E" w:rsidR="000814AC" w:rsidRPr="002C3476" w:rsidRDefault="000814AC" w:rsidP="00010707">
            <w:pPr>
              <w:spacing w:line="276" w:lineRule="auto"/>
              <w:jc w:val="both"/>
              <w:rPr>
                <w:rFonts w:ascii="Arial Narrow" w:eastAsia="Times New Roman" w:hAnsi="Arial Narrow" w:cs="Calibri"/>
                <w:color w:val="000000"/>
              </w:rPr>
            </w:pPr>
            <w:r w:rsidRPr="002C3476">
              <w:rPr>
                <w:rFonts w:ascii="Arial Narrow" w:eastAsia="Times New Roman" w:hAnsi="Arial Narrow" w:cs="Calibri"/>
                <w:b w:val="0"/>
                <w:bCs w:val="0"/>
                <w:color w:val="000000"/>
              </w:rPr>
              <w:t>The community awareness-raising sessions helped me understand the harmful cultural practices like FGM, early marriage, and other GBV issues</w:t>
            </w:r>
          </w:p>
        </w:tc>
        <w:tc>
          <w:tcPr>
            <w:tcW w:w="1537" w:type="dxa"/>
          </w:tcPr>
          <w:p w14:paraId="70E74F69" w14:textId="77777777" w:rsidR="0075303C" w:rsidRPr="002C3476" w:rsidRDefault="0075303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p>
          <w:p w14:paraId="7D481F99" w14:textId="74DE5605" w:rsidR="000814AC" w:rsidRPr="002C3476" w:rsidRDefault="000814A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47%</w:t>
            </w:r>
          </w:p>
        </w:tc>
        <w:tc>
          <w:tcPr>
            <w:tcW w:w="728" w:type="dxa"/>
          </w:tcPr>
          <w:p w14:paraId="6B655590" w14:textId="77777777" w:rsidR="0075303C" w:rsidRPr="002C3476" w:rsidRDefault="0075303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p>
          <w:p w14:paraId="52F11A88" w14:textId="0820BFA8" w:rsidR="000814AC" w:rsidRPr="002C3476" w:rsidRDefault="000814A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41%</w:t>
            </w:r>
          </w:p>
        </w:tc>
        <w:tc>
          <w:tcPr>
            <w:tcW w:w="838" w:type="dxa"/>
          </w:tcPr>
          <w:p w14:paraId="237537AC" w14:textId="77777777" w:rsidR="0075303C" w:rsidRPr="002C3476" w:rsidRDefault="0075303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p>
          <w:p w14:paraId="0693A741" w14:textId="299064BC" w:rsidR="000814AC" w:rsidRPr="002C3476" w:rsidRDefault="000814A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5%</w:t>
            </w:r>
          </w:p>
        </w:tc>
        <w:tc>
          <w:tcPr>
            <w:tcW w:w="979" w:type="dxa"/>
          </w:tcPr>
          <w:p w14:paraId="191AE3A7" w14:textId="77777777" w:rsidR="0075303C" w:rsidRPr="002C3476" w:rsidRDefault="0075303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p>
          <w:p w14:paraId="698425E7" w14:textId="62E57DE0" w:rsidR="000814AC" w:rsidRPr="002C3476" w:rsidRDefault="000814A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3%</w:t>
            </w:r>
          </w:p>
        </w:tc>
        <w:tc>
          <w:tcPr>
            <w:tcW w:w="1771" w:type="dxa"/>
          </w:tcPr>
          <w:p w14:paraId="7F43FC88" w14:textId="77777777" w:rsidR="0075303C" w:rsidRPr="002C3476" w:rsidRDefault="0075303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p>
          <w:p w14:paraId="0DAEFF17" w14:textId="379C3903" w:rsidR="000814AC" w:rsidRPr="002C3476" w:rsidRDefault="000814AC" w:rsidP="00010707">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5%</w:t>
            </w:r>
          </w:p>
        </w:tc>
        <w:tc>
          <w:tcPr>
            <w:tcW w:w="709" w:type="dxa"/>
            <w:noWrap/>
          </w:tcPr>
          <w:p w14:paraId="0A6AFEC4" w14:textId="77777777" w:rsidR="0075303C" w:rsidRPr="002C3476" w:rsidRDefault="0075303C" w:rsidP="00010707">
            <w:pPr>
              <w:spacing w:line="276"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p>
          <w:p w14:paraId="0D7CC59D" w14:textId="6E3BE271" w:rsidR="000814AC" w:rsidRPr="002C3476" w:rsidRDefault="000814AC" w:rsidP="00010707">
            <w:pPr>
              <w:spacing w:line="276"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100%</w:t>
            </w:r>
          </w:p>
        </w:tc>
      </w:tr>
      <w:tr w:rsidR="00956EA5" w:rsidRPr="002C3476" w14:paraId="230ADE80" w14:textId="77777777" w:rsidTr="000A5D37">
        <w:trPr>
          <w:trHeight w:val="502"/>
        </w:trPr>
        <w:tc>
          <w:tcPr>
            <w:cnfStyle w:val="001000000000" w:firstRow="0" w:lastRow="0" w:firstColumn="1" w:lastColumn="0" w:oddVBand="0" w:evenVBand="0" w:oddHBand="0" w:evenHBand="0" w:firstRowFirstColumn="0" w:firstRowLastColumn="0" w:lastRowFirstColumn="0" w:lastRowLastColumn="0"/>
            <w:tcW w:w="3655" w:type="dxa"/>
          </w:tcPr>
          <w:p w14:paraId="53745908" w14:textId="4B9AA6DA" w:rsidR="00956EA5" w:rsidRPr="002C3476" w:rsidRDefault="00956EA5" w:rsidP="00010707">
            <w:pPr>
              <w:spacing w:line="276" w:lineRule="auto"/>
              <w:jc w:val="both"/>
              <w:rPr>
                <w:rFonts w:ascii="Arial Narrow" w:eastAsia="Times New Roman" w:hAnsi="Arial Narrow" w:cs="Calibri"/>
                <w:color w:val="000000"/>
              </w:rPr>
            </w:pPr>
            <w:r w:rsidRPr="002C3476">
              <w:rPr>
                <w:rFonts w:ascii="Arial Narrow" w:eastAsia="Times New Roman" w:hAnsi="Arial Narrow" w:cs="Calibri"/>
                <w:b w:val="0"/>
                <w:bCs w:val="0"/>
                <w:color w:val="000000"/>
              </w:rPr>
              <w:t>The assistance I received improved the capacity of society to overcome gender inequalities</w:t>
            </w:r>
          </w:p>
        </w:tc>
        <w:tc>
          <w:tcPr>
            <w:tcW w:w="1537" w:type="dxa"/>
          </w:tcPr>
          <w:p w14:paraId="377BDCBB" w14:textId="77777777" w:rsidR="007C0768" w:rsidRPr="002C3476" w:rsidRDefault="007C0768"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p>
          <w:p w14:paraId="31885A54" w14:textId="5AFD037E" w:rsidR="00956EA5" w:rsidRPr="002C3476" w:rsidRDefault="00956EA5"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6%</w:t>
            </w:r>
          </w:p>
        </w:tc>
        <w:tc>
          <w:tcPr>
            <w:tcW w:w="728" w:type="dxa"/>
          </w:tcPr>
          <w:p w14:paraId="2BCFAA62" w14:textId="77777777" w:rsidR="007C0768" w:rsidRPr="002C3476" w:rsidRDefault="007C0768"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p>
          <w:p w14:paraId="56FE1ADC" w14:textId="25CFB140" w:rsidR="00956EA5" w:rsidRPr="002C3476" w:rsidRDefault="00956EA5"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45%</w:t>
            </w:r>
          </w:p>
        </w:tc>
        <w:tc>
          <w:tcPr>
            <w:tcW w:w="838" w:type="dxa"/>
          </w:tcPr>
          <w:p w14:paraId="1719FEB1" w14:textId="77777777" w:rsidR="007C0768" w:rsidRPr="002C3476" w:rsidRDefault="007C0768"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p>
          <w:p w14:paraId="6D595BA9" w14:textId="58C84C0A" w:rsidR="00956EA5" w:rsidRPr="002C3476" w:rsidRDefault="00956EA5"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20%</w:t>
            </w:r>
          </w:p>
        </w:tc>
        <w:tc>
          <w:tcPr>
            <w:tcW w:w="979" w:type="dxa"/>
          </w:tcPr>
          <w:p w14:paraId="218C7E6E" w14:textId="77777777" w:rsidR="007C0768" w:rsidRPr="002C3476" w:rsidRDefault="007C0768"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p>
          <w:p w14:paraId="181E5842" w14:textId="5B4C84B8" w:rsidR="00956EA5" w:rsidRPr="002C3476" w:rsidRDefault="00956EA5"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16%</w:t>
            </w:r>
          </w:p>
        </w:tc>
        <w:tc>
          <w:tcPr>
            <w:tcW w:w="1771" w:type="dxa"/>
          </w:tcPr>
          <w:p w14:paraId="6130DFDE" w14:textId="77777777" w:rsidR="007C0768" w:rsidRPr="002C3476" w:rsidRDefault="007C0768"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p>
          <w:p w14:paraId="5F2CAB2D" w14:textId="25DB17E8" w:rsidR="00956EA5" w:rsidRPr="002C3476" w:rsidRDefault="00956EA5" w:rsidP="0001070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13%</w:t>
            </w:r>
          </w:p>
        </w:tc>
        <w:tc>
          <w:tcPr>
            <w:tcW w:w="709" w:type="dxa"/>
            <w:noWrap/>
          </w:tcPr>
          <w:p w14:paraId="1BA3A410" w14:textId="77777777" w:rsidR="007C0768" w:rsidRPr="002C3476" w:rsidRDefault="007C0768" w:rsidP="00010707">
            <w:pPr>
              <w:spacing w:line="276"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p>
          <w:p w14:paraId="4FAFB6F6" w14:textId="2B093785" w:rsidR="00956EA5" w:rsidRPr="002C3476" w:rsidRDefault="00956EA5" w:rsidP="00010707">
            <w:pPr>
              <w:spacing w:line="276"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rPr>
            </w:pPr>
            <w:r w:rsidRPr="002C3476">
              <w:rPr>
                <w:rFonts w:ascii="Arial Narrow" w:eastAsia="Times New Roman" w:hAnsi="Arial Narrow" w:cs="Calibri"/>
                <w:color w:val="000000"/>
              </w:rPr>
              <w:t>100%</w:t>
            </w:r>
          </w:p>
        </w:tc>
      </w:tr>
    </w:tbl>
    <w:p w14:paraId="4198B648" w14:textId="77777777" w:rsidR="000814AC" w:rsidRPr="002C3476" w:rsidRDefault="000814AC" w:rsidP="00010707">
      <w:pPr>
        <w:jc w:val="both"/>
        <w:rPr>
          <w:rFonts w:ascii="Arial Narrow" w:hAnsi="Arial Narrow"/>
          <w:sz w:val="24"/>
          <w:szCs w:val="24"/>
        </w:rPr>
      </w:pPr>
    </w:p>
    <w:p w14:paraId="67B3C516" w14:textId="36151CE9" w:rsidR="0075303C" w:rsidRPr="002C3476" w:rsidRDefault="0075303C" w:rsidP="00010707">
      <w:pPr>
        <w:jc w:val="both"/>
        <w:rPr>
          <w:rFonts w:ascii="Arial Narrow" w:hAnsi="Arial Narrow"/>
          <w:sz w:val="24"/>
          <w:szCs w:val="24"/>
        </w:rPr>
      </w:pPr>
      <w:r w:rsidRPr="002C3476">
        <w:rPr>
          <w:rFonts w:ascii="Arial Narrow" w:hAnsi="Arial Narrow"/>
          <w:sz w:val="24"/>
          <w:szCs w:val="24"/>
        </w:rPr>
        <w:t xml:space="preserve">The FGD participants confirmed that the project helped them improve their knowledge on human rights specifically </w:t>
      </w:r>
      <w:r w:rsidRPr="002C3476">
        <w:rPr>
          <w:rFonts w:ascii="Arial Narrow" w:eastAsia="Times New Roman" w:hAnsi="Arial Narrow" w:cs="Calibri"/>
          <w:color w:val="000000"/>
          <w:sz w:val="24"/>
          <w:szCs w:val="24"/>
        </w:rPr>
        <w:t xml:space="preserve">FGM, early marriage, and other GBV issues. 88 percent of the participants said that the project </w:t>
      </w:r>
      <w:r w:rsidRPr="002C3476">
        <w:rPr>
          <w:rFonts w:ascii="Arial Narrow" w:eastAsia="Times New Roman" w:hAnsi="Arial Narrow" w:cs="Calibri"/>
          <w:color w:val="000000"/>
          <w:sz w:val="24"/>
          <w:szCs w:val="24"/>
        </w:rPr>
        <w:lastRenderedPageBreak/>
        <w:t>activities helped them understand harmful cultural practices.</w:t>
      </w:r>
      <w:r w:rsidR="00956EA5" w:rsidRPr="002C3476">
        <w:rPr>
          <w:rFonts w:ascii="Arial Narrow" w:eastAsia="Times New Roman" w:hAnsi="Arial Narrow" w:cs="Calibri"/>
          <w:color w:val="000000"/>
          <w:sz w:val="24"/>
          <w:szCs w:val="24"/>
        </w:rPr>
        <w:t xml:space="preserve"> On the other hand, 51 percent of the FGD participants mentioned that the project improved </w:t>
      </w:r>
      <w:r w:rsidR="002C3476" w:rsidRPr="002C3476">
        <w:rPr>
          <w:rFonts w:ascii="Arial Narrow" w:eastAsia="Times New Roman" w:hAnsi="Arial Narrow" w:cs="Calibri"/>
          <w:color w:val="000000"/>
          <w:sz w:val="24"/>
          <w:szCs w:val="24"/>
        </w:rPr>
        <w:t>the community’s</w:t>
      </w:r>
      <w:r w:rsidR="00956EA5" w:rsidRPr="002C3476">
        <w:rPr>
          <w:rFonts w:ascii="Arial Narrow" w:eastAsia="Times New Roman" w:hAnsi="Arial Narrow" w:cs="Calibri"/>
          <w:color w:val="000000"/>
          <w:sz w:val="24"/>
          <w:szCs w:val="24"/>
        </w:rPr>
        <w:t xml:space="preserve"> capacity to overcome gender inequalities.</w:t>
      </w:r>
      <w:r w:rsidR="007C0768" w:rsidRPr="002C3476">
        <w:rPr>
          <w:rFonts w:ascii="Arial Narrow" w:eastAsia="Times New Roman" w:hAnsi="Arial Narrow" w:cs="Calibri"/>
          <w:color w:val="000000"/>
          <w:sz w:val="24"/>
          <w:szCs w:val="24"/>
        </w:rPr>
        <w:t xml:space="preserve"> T</w:t>
      </w:r>
      <w:r w:rsidR="002C3476">
        <w:rPr>
          <w:rFonts w:ascii="Arial Narrow" w:eastAsia="Times New Roman" w:hAnsi="Arial Narrow" w:cs="Calibri"/>
          <w:color w:val="000000"/>
          <w:sz w:val="24"/>
          <w:szCs w:val="24"/>
        </w:rPr>
        <w:t xml:space="preserve">hese </w:t>
      </w:r>
      <w:r w:rsidR="002C3476" w:rsidRPr="002C3476">
        <w:rPr>
          <w:rFonts w:ascii="Arial Narrow" w:eastAsia="Times New Roman" w:hAnsi="Arial Narrow" w:cs="Calibri"/>
          <w:color w:val="000000"/>
          <w:sz w:val="24"/>
          <w:szCs w:val="24"/>
        </w:rPr>
        <w:t xml:space="preserve">demands </w:t>
      </w:r>
      <w:r w:rsidR="007C0768" w:rsidRPr="002C3476">
        <w:rPr>
          <w:rFonts w:ascii="Arial Narrow" w:eastAsia="Times New Roman" w:hAnsi="Arial Narrow" w:cs="Calibri"/>
          <w:color w:val="000000"/>
          <w:sz w:val="24"/>
          <w:szCs w:val="24"/>
        </w:rPr>
        <w:t xml:space="preserve">more support to the community to galvanize the results achieved under the project. </w:t>
      </w:r>
    </w:p>
    <w:p w14:paraId="4F084E4A" w14:textId="7F5F9D3B" w:rsidR="00953323" w:rsidRPr="002C3476" w:rsidRDefault="00A56230" w:rsidP="00010707">
      <w:pPr>
        <w:pStyle w:val="Heading1"/>
        <w:numPr>
          <w:ilvl w:val="0"/>
          <w:numId w:val="1"/>
        </w:numPr>
        <w:jc w:val="both"/>
        <w:rPr>
          <w:rFonts w:ascii="Arial Narrow" w:hAnsi="Arial Narrow"/>
          <w:b/>
          <w:bCs/>
        </w:rPr>
      </w:pPr>
      <w:bookmarkStart w:id="66" w:name="_Toc144202298"/>
      <w:r w:rsidRPr="002C3476">
        <w:rPr>
          <w:rFonts w:ascii="Arial Narrow" w:hAnsi="Arial Narrow"/>
          <w:b/>
          <w:bCs/>
        </w:rPr>
        <w:t>Lessons Learned</w:t>
      </w:r>
      <w:r w:rsidR="004F4777" w:rsidRPr="002C3476">
        <w:rPr>
          <w:rFonts w:ascii="Arial Narrow" w:hAnsi="Arial Narrow"/>
          <w:b/>
          <w:bCs/>
        </w:rPr>
        <w:t xml:space="preserve"> and </w:t>
      </w:r>
      <w:r w:rsidRPr="002C3476">
        <w:rPr>
          <w:rFonts w:ascii="Arial Narrow" w:hAnsi="Arial Narrow"/>
          <w:b/>
          <w:bCs/>
        </w:rPr>
        <w:t>Good Practices</w:t>
      </w:r>
      <w:bookmarkEnd w:id="66"/>
      <w:r w:rsidRPr="002C3476">
        <w:rPr>
          <w:rFonts w:ascii="Arial Narrow" w:hAnsi="Arial Narrow"/>
          <w:b/>
          <w:bCs/>
        </w:rPr>
        <w:t xml:space="preserve"> </w:t>
      </w:r>
    </w:p>
    <w:p w14:paraId="3356B1DB" w14:textId="40E0BE89" w:rsidR="00107EE4" w:rsidRDefault="00C77DF4" w:rsidP="00010707">
      <w:pPr>
        <w:jc w:val="both"/>
        <w:rPr>
          <w:rFonts w:ascii="Arial Narrow" w:hAnsi="Arial Narrow"/>
          <w:sz w:val="24"/>
          <w:szCs w:val="24"/>
        </w:rPr>
      </w:pPr>
      <w:r w:rsidRPr="00C77DF4">
        <w:rPr>
          <w:rFonts w:ascii="Arial Narrow" w:hAnsi="Arial Narrow"/>
          <w:sz w:val="24"/>
          <w:szCs w:val="24"/>
        </w:rPr>
        <w:t xml:space="preserve">This project was built on successes and lessons learnt from the implementation of the LEAP 1 (2021-2022) project in Somalia and Uganda’. The overall goal of </w:t>
      </w:r>
      <w:r w:rsidR="00BD5E10">
        <w:rPr>
          <w:rFonts w:ascii="Arial Narrow" w:hAnsi="Arial Narrow"/>
          <w:sz w:val="24"/>
          <w:szCs w:val="24"/>
        </w:rPr>
        <w:t xml:space="preserve">LEAP 1 project </w:t>
      </w:r>
      <w:r w:rsidRPr="00C77DF4">
        <w:rPr>
          <w:rFonts w:ascii="Arial Narrow" w:hAnsi="Arial Narrow"/>
          <w:sz w:val="24"/>
          <w:szCs w:val="24"/>
        </w:rPr>
        <w:t>was to ensure that 7,440 women and girl refugees, IDPs are directly empowered to mitigate the impact of multiple crises on their livelihoods, protect themselves from exposure to GBV, and participate in decision-making processes within their communities</w:t>
      </w:r>
      <w:r w:rsidR="00B22FF0">
        <w:rPr>
          <w:rFonts w:ascii="Arial Narrow" w:hAnsi="Arial Narrow"/>
          <w:sz w:val="24"/>
          <w:szCs w:val="24"/>
        </w:rPr>
        <w:t xml:space="preserve">. </w:t>
      </w:r>
      <w:r w:rsidR="00107EE4" w:rsidRPr="002C3476">
        <w:rPr>
          <w:rFonts w:ascii="Arial Narrow" w:hAnsi="Arial Narrow"/>
          <w:sz w:val="24"/>
          <w:szCs w:val="24"/>
        </w:rPr>
        <w:t xml:space="preserve">The evaluation report presents the following </w:t>
      </w:r>
      <w:r w:rsidR="00107EE4" w:rsidRPr="000C614D">
        <w:rPr>
          <w:rFonts w:ascii="Arial Narrow" w:hAnsi="Arial Narrow"/>
          <w:sz w:val="24"/>
          <w:szCs w:val="24"/>
        </w:rPr>
        <w:t>lessons learn</w:t>
      </w:r>
      <w:r w:rsidR="00080D8A" w:rsidRPr="000C614D">
        <w:rPr>
          <w:rFonts w:ascii="Arial Narrow" w:hAnsi="Arial Narrow"/>
          <w:sz w:val="24"/>
          <w:szCs w:val="24"/>
        </w:rPr>
        <w:t>ed</w:t>
      </w:r>
      <w:r w:rsidR="00107EE4" w:rsidRPr="002C3476">
        <w:rPr>
          <w:rFonts w:ascii="Arial Narrow" w:hAnsi="Arial Narrow"/>
          <w:sz w:val="24"/>
          <w:szCs w:val="24"/>
        </w:rPr>
        <w:t xml:space="preserve"> </w:t>
      </w:r>
      <w:r w:rsidR="000C614D">
        <w:rPr>
          <w:rFonts w:ascii="Arial Narrow" w:hAnsi="Arial Narrow"/>
          <w:sz w:val="24"/>
          <w:szCs w:val="24"/>
        </w:rPr>
        <w:t xml:space="preserve">and best practices </w:t>
      </w:r>
      <w:r w:rsidR="00107EE4" w:rsidRPr="002C3476">
        <w:rPr>
          <w:rFonts w:ascii="Arial Narrow" w:hAnsi="Arial Narrow"/>
          <w:sz w:val="24"/>
          <w:szCs w:val="24"/>
        </w:rPr>
        <w:t xml:space="preserve">based on the interviews and interactions with key stakeholders of </w:t>
      </w:r>
      <w:r w:rsidR="00AB1A99" w:rsidRPr="002C3476">
        <w:rPr>
          <w:rFonts w:ascii="Arial Narrow" w:hAnsi="Arial Narrow"/>
          <w:sz w:val="24"/>
          <w:szCs w:val="24"/>
        </w:rPr>
        <w:t xml:space="preserve">the </w:t>
      </w:r>
      <w:r w:rsidR="00107EE4" w:rsidRPr="002C3476">
        <w:rPr>
          <w:rFonts w:ascii="Arial Narrow" w:hAnsi="Arial Narrow"/>
          <w:sz w:val="24"/>
          <w:szCs w:val="24"/>
        </w:rPr>
        <w:t>LEAP project:</w:t>
      </w:r>
    </w:p>
    <w:p w14:paraId="41F0893D" w14:textId="1B28D37E" w:rsidR="00F944FB" w:rsidRDefault="00992487" w:rsidP="00010707">
      <w:pPr>
        <w:rPr>
          <w:rFonts w:ascii="Arial Narrow" w:eastAsia="Times New Roman" w:hAnsi="Arial Narrow" w:cs="Calibri"/>
          <w:color w:val="000000"/>
          <w:sz w:val="24"/>
          <w:szCs w:val="24"/>
        </w:rPr>
      </w:pPr>
      <w:bookmarkStart w:id="67" w:name="_Hlk138255077"/>
      <w:r>
        <w:rPr>
          <w:rFonts w:ascii="Arial Narrow" w:eastAsia="Times New Roman" w:hAnsi="Arial Narrow" w:cs="Calibri"/>
          <w:b/>
          <w:bCs/>
          <w:i/>
          <w:iCs/>
          <w:color w:val="000000"/>
          <w:sz w:val="24"/>
          <w:szCs w:val="24"/>
        </w:rPr>
        <w:t xml:space="preserve">Lessons 1: The use of local </w:t>
      </w:r>
      <w:r w:rsidR="00F944FB" w:rsidRPr="00F944FB">
        <w:rPr>
          <w:rFonts w:ascii="Arial Narrow" w:eastAsia="Times New Roman" w:hAnsi="Arial Narrow" w:cs="Calibri"/>
          <w:b/>
          <w:bCs/>
          <w:i/>
          <w:iCs/>
          <w:color w:val="000000"/>
          <w:sz w:val="24"/>
          <w:szCs w:val="24"/>
        </w:rPr>
        <w:t>Hygiene promoters:</w:t>
      </w:r>
      <w:r w:rsidR="00F944FB" w:rsidRPr="00F944FB">
        <w:rPr>
          <w:rFonts w:ascii="Arial Narrow" w:eastAsia="Times New Roman" w:hAnsi="Arial Narrow" w:cs="Calibri"/>
          <w:color w:val="000000"/>
          <w:sz w:val="24"/>
          <w:szCs w:val="24"/>
        </w:rPr>
        <w:t xml:space="preserve"> By choosing hygiene promoters from the neighbourhoods who are known by the community established enabled trust of the target communities with the project. The engagement resulted the hygiene promoters to interact with the community all the </w:t>
      </w:r>
      <w:proofErr w:type="gramStart"/>
      <w:r w:rsidR="00F944FB" w:rsidRPr="00F944FB">
        <w:rPr>
          <w:rFonts w:ascii="Arial Narrow" w:eastAsia="Times New Roman" w:hAnsi="Arial Narrow" w:cs="Calibri"/>
          <w:color w:val="000000"/>
          <w:sz w:val="24"/>
          <w:szCs w:val="24"/>
        </w:rPr>
        <w:t>times</w:t>
      </w:r>
      <w:proofErr w:type="gramEnd"/>
      <w:r w:rsidR="00F944FB" w:rsidRPr="00F944FB">
        <w:rPr>
          <w:rFonts w:ascii="Arial Narrow" w:eastAsia="Times New Roman" w:hAnsi="Arial Narrow" w:cs="Calibri"/>
          <w:color w:val="000000"/>
          <w:sz w:val="24"/>
          <w:szCs w:val="24"/>
        </w:rPr>
        <w:t xml:space="preserve"> even after work. </w:t>
      </w:r>
    </w:p>
    <w:p w14:paraId="2CF1A08E" w14:textId="1DF8A034" w:rsidR="00F944FB" w:rsidRDefault="00F944FB" w:rsidP="00010707">
      <w:pPr>
        <w:rPr>
          <w:rFonts w:ascii="Arial Narrow" w:eastAsia="Times New Roman" w:hAnsi="Arial Narrow" w:cs="Calibri"/>
          <w:color w:val="000000"/>
          <w:sz w:val="24"/>
          <w:szCs w:val="24"/>
        </w:rPr>
      </w:pPr>
      <w:r w:rsidRPr="00F944FB">
        <w:rPr>
          <w:rFonts w:ascii="Arial Narrow" w:eastAsia="Times New Roman" w:hAnsi="Arial Narrow" w:cs="Calibri"/>
          <w:b/>
          <w:bCs/>
          <w:i/>
          <w:iCs/>
          <w:color w:val="000000"/>
          <w:sz w:val="24"/>
          <w:szCs w:val="24"/>
        </w:rPr>
        <w:t>Pocket GBV books</w:t>
      </w:r>
      <w:r w:rsidRPr="00F944FB">
        <w:rPr>
          <w:rFonts w:ascii="Arial Narrow" w:eastAsia="Times New Roman" w:hAnsi="Arial Narrow" w:cs="Calibri"/>
          <w:color w:val="000000"/>
          <w:sz w:val="24"/>
          <w:szCs w:val="24"/>
        </w:rPr>
        <w:t xml:space="preserve">: </w:t>
      </w:r>
      <w:proofErr w:type="gramStart"/>
      <w:r w:rsidRPr="00F944FB">
        <w:rPr>
          <w:rFonts w:ascii="Arial Narrow" w:eastAsia="Times New Roman" w:hAnsi="Arial Narrow" w:cs="Calibri"/>
          <w:color w:val="000000"/>
          <w:sz w:val="24"/>
          <w:szCs w:val="24"/>
        </w:rPr>
        <w:t>As a way to</w:t>
      </w:r>
      <w:proofErr w:type="gramEnd"/>
      <w:r w:rsidRPr="00F944FB">
        <w:rPr>
          <w:rFonts w:ascii="Arial Narrow" w:eastAsia="Times New Roman" w:hAnsi="Arial Narrow" w:cs="Calibri"/>
          <w:color w:val="000000"/>
          <w:sz w:val="24"/>
          <w:szCs w:val="24"/>
        </w:rPr>
        <w:t xml:space="preserve"> empower women and improve justice for displaced women, pocket GBV books were distributed to literate women which acts a guide to refer to all the </w:t>
      </w:r>
      <w:r w:rsidR="0076183C" w:rsidRPr="00F944FB">
        <w:rPr>
          <w:rFonts w:ascii="Arial Narrow" w:eastAsia="Times New Roman" w:hAnsi="Arial Narrow" w:cs="Calibri"/>
          <w:color w:val="000000"/>
          <w:sz w:val="24"/>
          <w:szCs w:val="24"/>
        </w:rPr>
        <w:t>time</w:t>
      </w:r>
      <w:r w:rsidR="0076183C">
        <w:rPr>
          <w:rFonts w:ascii="Arial Narrow" w:eastAsia="Times New Roman" w:hAnsi="Arial Narrow" w:cs="Calibri"/>
          <w:color w:val="000000"/>
          <w:sz w:val="24"/>
          <w:szCs w:val="24"/>
        </w:rPr>
        <w:t>.</w:t>
      </w:r>
    </w:p>
    <w:p w14:paraId="4D9CA8E4" w14:textId="73DBCAD1" w:rsidR="00B4759C" w:rsidRDefault="00F944FB" w:rsidP="00010707">
      <w:pPr>
        <w:rPr>
          <w:rFonts w:ascii="Arial Narrow" w:eastAsia="Times New Roman" w:hAnsi="Arial Narrow" w:cs="Calibri"/>
          <w:color w:val="000000"/>
          <w:sz w:val="24"/>
          <w:szCs w:val="24"/>
        </w:rPr>
      </w:pPr>
      <w:r w:rsidRPr="00F944FB">
        <w:rPr>
          <w:rFonts w:ascii="Arial Narrow" w:eastAsia="Times New Roman" w:hAnsi="Arial Narrow" w:cs="Calibri"/>
          <w:b/>
          <w:bCs/>
          <w:i/>
          <w:iCs/>
          <w:color w:val="000000"/>
          <w:sz w:val="24"/>
          <w:szCs w:val="24"/>
        </w:rPr>
        <w:t>Partnering with Women-led Organizations:</w:t>
      </w:r>
      <w:r>
        <w:rPr>
          <w:rFonts w:ascii="Arial Narrow" w:eastAsia="Times New Roman" w:hAnsi="Arial Narrow" w:cs="Calibri"/>
          <w:color w:val="000000"/>
          <w:sz w:val="24"/>
          <w:szCs w:val="24"/>
        </w:rPr>
        <w:t xml:space="preserve"> The project partnered with women-led organization with presence in the field who are working in gender issues as well as prevention of the spread of C</w:t>
      </w:r>
      <w:r w:rsidR="00B4759C">
        <w:rPr>
          <w:rFonts w:ascii="Arial Narrow" w:eastAsia="Times New Roman" w:hAnsi="Arial Narrow" w:cs="Calibri"/>
          <w:color w:val="000000"/>
          <w:sz w:val="24"/>
          <w:szCs w:val="24"/>
        </w:rPr>
        <w:t>OVID</w:t>
      </w:r>
      <w:r w:rsidR="0076183C">
        <w:rPr>
          <w:rFonts w:ascii="Arial Narrow" w:eastAsia="Times New Roman" w:hAnsi="Arial Narrow" w:cs="Calibri"/>
          <w:color w:val="000000"/>
          <w:sz w:val="24"/>
          <w:szCs w:val="24"/>
        </w:rPr>
        <w:t>.</w:t>
      </w:r>
    </w:p>
    <w:p w14:paraId="628EF404" w14:textId="6626B8AA" w:rsidR="00F944FB" w:rsidRDefault="00F944FB" w:rsidP="00010707">
      <w:pP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-19 which resulted in the successful implementation of the project.</w:t>
      </w:r>
    </w:p>
    <w:p w14:paraId="32DD17EB" w14:textId="72B61F65" w:rsidR="00123B71" w:rsidRPr="002C3476" w:rsidRDefault="00123B71" w:rsidP="00010707">
      <w:pPr>
        <w:jc w:val="both"/>
        <w:rPr>
          <w:rFonts w:ascii="Arial Narrow" w:hAnsi="Arial Narrow"/>
          <w:sz w:val="24"/>
          <w:szCs w:val="24"/>
        </w:rPr>
      </w:pPr>
      <w:r w:rsidRPr="00123B71">
        <w:rPr>
          <w:rFonts w:ascii="Arial Narrow" w:hAnsi="Arial Narrow"/>
          <w:b/>
          <w:bCs/>
          <w:i/>
          <w:iCs/>
          <w:sz w:val="24"/>
          <w:szCs w:val="24"/>
        </w:rPr>
        <w:t>Social integration:</w:t>
      </w:r>
      <w:r>
        <w:rPr>
          <w:rFonts w:ascii="Arial Narrow" w:hAnsi="Arial Narrow"/>
          <w:sz w:val="24"/>
          <w:szCs w:val="24"/>
        </w:rPr>
        <w:t xml:space="preserve"> </w:t>
      </w:r>
      <w:r w:rsidRPr="002C3476">
        <w:rPr>
          <w:rFonts w:ascii="Arial Narrow" w:hAnsi="Arial Narrow"/>
          <w:sz w:val="24"/>
          <w:szCs w:val="24"/>
        </w:rPr>
        <w:t>Targeting IDPs, returnees and the host community</w:t>
      </w:r>
      <w:r>
        <w:rPr>
          <w:rFonts w:ascii="Arial Narrow" w:hAnsi="Arial Narrow"/>
          <w:sz w:val="24"/>
          <w:szCs w:val="24"/>
        </w:rPr>
        <w:t xml:space="preserve"> (who are always living in the same </w:t>
      </w:r>
      <w:r w:rsidR="005C274A">
        <w:rPr>
          <w:rFonts w:ascii="Arial Narrow" w:hAnsi="Arial Narrow"/>
          <w:sz w:val="24"/>
          <w:szCs w:val="24"/>
        </w:rPr>
        <w:t xml:space="preserve">settlement) </w:t>
      </w:r>
      <w:r w:rsidR="005C274A" w:rsidRPr="002C3476">
        <w:rPr>
          <w:rFonts w:ascii="Arial Narrow" w:hAnsi="Arial Narrow"/>
          <w:sz w:val="24"/>
          <w:szCs w:val="24"/>
        </w:rPr>
        <w:t>in</w:t>
      </w:r>
      <w:r w:rsidRPr="002C3476">
        <w:rPr>
          <w:rFonts w:ascii="Arial Narrow" w:hAnsi="Arial Narrow"/>
          <w:sz w:val="24"/>
          <w:szCs w:val="24"/>
        </w:rPr>
        <w:t xml:space="preserve"> project activities facilitated the social integration of IDPs and </w:t>
      </w:r>
      <w:r>
        <w:rPr>
          <w:rFonts w:ascii="Arial Narrow" w:hAnsi="Arial Narrow"/>
          <w:sz w:val="24"/>
          <w:szCs w:val="24"/>
        </w:rPr>
        <w:t>host community</w:t>
      </w:r>
      <w:r w:rsidRPr="002C3476">
        <w:rPr>
          <w:rFonts w:ascii="Arial Narrow" w:hAnsi="Arial Narrow"/>
          <w:sz w:val="24"/>
          <w:szCs w:val="24"/>
        </w:rPr>
        <w:t>. By targeting beneficiaries with a different “displacement status”, the project facilitated the establishment of cross-cutting networks across different population groups among the inhabitants. This contributed to creating a cohesive network and promoted social cohesion including sharing insights and learning from one another.</w:t>
      </w:r>
    </w:p>
    <w:p w14:paraId="3EF36FB6" w14:textId="410F749A" w:rsidR="00235547" w:rsidRDefault="00235547" w:rsidP="00010707">
      <w:pPr>
        <w:jc w:val="both"/>
        <w:rPr>
          <w:rFonts w:ascii="Arial Narrow" w:hAnsi="Arial Narrow"/>
          <w:sz w:val="24"/>
          <w:szCs w:val="24"/>
        </w:rPr>
      </w:pPr>
      <w:r w:rsidRPr="00235547">
        <w:rPr>
          <w:rFonts w:ascii="Arial Narrow" w:hAnsi="Arial Narrow"/>
          <w:b/>
          <w:bCs/>
          <w:i/>
          <w:iCs/>
          <w:sz w:val="24"/>
          <w:szCs w:val="24"/>
        </w:rPr>
        <w:t>Hampering factors of gender equality</w:t>
      </w:r>
      <w:r>
        <w:rPr>
          <w:rFonts w:ascii="Arial Narrow" w:hAnsi="Arial Narrow"/>
          <w:sz w:val="24"/>
          <w:szCs w:val="24"/>
        </w:rPr>
        <w:t xml:space="preserve">: </w:t>
      </w:r>
      <w:r w:rsidRPr="002C3476">
        <w:rPr>
          <w:rFonts w:ascii="Arial Narrow" w:hAnsi="Arial Narrow"/>
          <w:sz w:val="24"/>
          <w:szCs w:val="24"/>
        </w:rPr>
        <w:t xml:space="preserve">Giving opportunities to women contributes to addressing gender inequalities as lack of resources and capacity aggravates and widens existing gaps. According to informants, lack of business skills and knowledge are commonplace among, and afflict many businesses run by women; therefore, the entrepreneurship trainings </w:t>
      </w:r>
      <w:r>
        <w:rPr>
          <w:rFonts w:ascii="Arial Narrow" w:hAnsi="Arial Narrow"/>
          <w:sz w:val="24"/>
          <w:szCs w:val="24"/>
        </w:rPr>
        <w:t xml:space="preserve">would </w:t>
      </w:r>
      <w:r w:rsidRPr="002C3476">
        <w:rPr>
          <w:rFonts w:ascii="Arial Narrow" w:hAnsi="Arial Narrow"/>
          <w:sz w:val="24"/>
          <w:szCs w:val="24"/>
        </w:rPr>
        <w:t>help them to acquire necessary relevant skills in terms of leadership and management, conflict resolution, tolerance in business, how to assess business opportunities and reintegration.</w:t>
      </w:r>
    </w:p>
    <w:p w14:paraId="6526D3B3" w14:textId="13B7BADC" w:rsidR="00EA6BD4" w:rsidRDefault="00EA6BD4" w:rsidP="00010707">
      <w:pPr>
        <w:jc w:val="both"/>
        <w:rPr>
          <w:rFonts w:ascii="Arial Narrow" w:hAnsi="Arial Narrow"/>
          <w:sz w:val="24"/>
          <w:szCs w:val="24"/>
        </w:rPr>
      </w:pPr>
      <w:r w:rsidRPr="00EA6BD4">
        <w:rPr>
          <w:rFonts w:ascii="Arial Narrow" w:hAnsi="Arial Narrow"/>
          <w:b/>
          <w:bCs/>
          <w:i/>
          <w:iCs/>
          <w:sz w:val="24"/>
          <w:szCs w:val="24"/>
        </w:rPr>
        <w:t xml:space="preserve">New influx: </w:t>
      </w:r>
      <w:r w:rsidRPr="00EA6BD4">
        <w:rPr>
          <w:rFonts w:ascii="Arial Narrow" w:hAnsi="Arial Narrow"/>
          <w:sz w:val="24"/>
          <w:szCs w:val="24"/>
        </w:rPr>
        <w:t xml:space="preserve">Somalia’s urban areas (specially Mogadishu) witnessed new influx displaced by the recurring drought as well as clashes between </w:t>
      </w:r>
      <w:proofErr w:type="spellStart"/>
      <w:r w:rsidRPr="00EA6BD4">
        <w:rPr>
          <w:rFonts w:ascii="Arial Narrow" w:hAnsi="Arial Narrow"/>
          <w:sz w:val="24"/>
          <w:szCs w:val="24"/>
        </w:rPr>
        <w:t>Alshabab</w:t>
      </w:r>
      <w:proofErr w:type="spellEnd"/>
      <w:r w:rsidRPr="00EA6BD4">
        <w:rPr>
          <w:rFonts w:ascii="Arial Narrow" w:hAnsi="Arial Narrow"/>
          <w:sz w:val="24"/>
          <w:szCs w:val="24"/>
        </w:rPr>
        <w:t xml:space="preserve"> and the government forces. The new displacement stretched the meagre resources available in the IDP camps that were already congested. </w:t>
      </w:r>
    </w:p>
    <w:p w14:paraId="727C3751" w14:textId="77777777" w:rsidR="00C77DF4" w:rsidRDefault="000C614D" w:rsidP="00010707">
      <w:pPr>
        <w:jc w:val="both"/>
        <w:rPr>
          <w:rFonts w:ascii="Arial Narrow" w:hAnsi="Arial Narrow"/>
          <w:sz w:val="24"/>
          <w:szCs w:val="24"/>
        </w:rPr>
      </w:pPr>
      <w:r w:rsidRPr="00EE7B6E">
        <w:rPr>
          <w:rFonts w:ascii="Arial Narrow" w:hAnsi="Arial Narrow"/>
          <w:b/>
          <w:bCs/>
          <w:i/>
          <w:iCs/>
          <w:sz w:val="24"/>
          <w:szCs w:val="24"/>
        </w:rPr>
        <w:lastRenderedPageBreak/>
        <w:t>Sensitization activities:</w:t>
      </w:r>
      <w:r>
        <w:rPr>
          <w:rFonts w:ascii="Arial Narrow" w:hAnsi="Arial Narrow"/>
          <w:sz w:val="24"/>
          <w:szCs w:val="24"/>
        </w:rPr>
        <w:t xml:space="preserve"> </w:t>
      </w:r>
      <w:r w:rsidRPr="002C3476">
        <w:rPr>
          <w:rFonts w:ascii="Arial Narrow" w:hAnsi="Arial Narrow"/>
          <w:sz w:val="24"/>
          <w:szCs w:val="24"/>
        </w:rPr>
        <w:t xml:space="preserve">The practice of </w:t>
      </w:r>
      <w:r>
        <w:rPr>
          <w:rFonts w:ascii="Arial Narrow" w:hAnsi="Arial Narrow"/>
          <w:sz w:val="24"/>
          <w:szCs w:val="24"/>
        </w:rPr>
        <w:t xml:space="preserve">community door to door awareness raising sessions </w:t>
      </w:r>
      <w:r w:rsidRPr="002C3476">
        <w:rPr>
          <w:rFonts w:ascii="Arial Narrow" w:hAnsi="Arial Narrow"/>
          <w:sz w:val="24"/>
          <w:szCs w:val="24"/>
        </w:rPr>
        <w:t xml:space="preserve">potentially qualifies as a best practice. Further proof is needed, though, to ascertain whether these </w:t>
      </w:r>
      <w:r>
        <w:rPr>
          <w:rFonts w:ascii="Arial Narrow" w:hAnsi="Arial Narrow"/>
          <w:sz w:val="24"/>
          <w:szCs w:val="24"/>
        </w:rPr>
        <w:t>sessions helped communities</w:t>
      </w:r>
      <w:r w:rsidRPr="002C3476">
        <w:rPr>
          <w:rFonts w:ascii="Arial Narrow" w:hAnsi="Arial Narrow"/>
          <w:sz w:val="24"/>
          <w:szCs w:val="24"/>
        </w:rPr>
        <w:t xml:space="preserve"> to no longer commit harmful traditional practices (FGM, childhood marriages etc.) are more than a reflection of peer pressure during these public events, and the pledge </w:t>
      </w:r>
      <w:proofErr w:type="gramStart"/>
      <w:r w:rsidRPr="002C3476">
        <w:rPr>
          <w:rFonts w:ascii="Arial Narrow" w:hAnsi="Arial Narrow"/>
          <w:sz w:val="24"/>
          <w:szCs w:val="24"/>
        </w:rPr>
        <w:t>actually translates</w:t>
      </w:r>
      <w:proofErr w:type="gramEnd"/>
      <w:r w:rsidRPr="002C3476">
        <w:rPr>
          <w:rFonts w:ascii="Arial Narrow" w:hAnsi="Arial Narrow"/>
          <w:sz w:val="24"/>
          <w:szCs w:val="24"/>
        </w:rPr>
        <w:t xml:space="preserve"> into discontinuing and thus, abstaining from further adhering to said practices.</w:t>
      </w:r>
    </w:p>
    <w:p w14:paraId="573ED44D" w14:textId="77777777" w:rsidR="00AD6F65" w:rsidRDefault="00AD6F65" w:rsidP="00010707">
      <w:pPr>
        <w:jc w:val="both"/>
        <w:rPr>
          <w:rFonts w:ascii="Arial Narrow" w:hAnsi="Arial Narrow"/>
          <w:sz w:val="24"/>
          <w:szCs w:val="24"/>
        </w:rPr>
      </w:pPr>
      <w:r w:rsidRPr="00AD6F65">
        <w:rPr>
          <w:rFonts w:ascii="Arial Narrow" w:hAnsi="Arial Narrow"/>
          <w:b/>
          <w:bCs/>
          <w:i/>
          <w:iCs/>
          <w:sz w:val="24"/>
          <w:szCs w:val="24"/>
        </w:rPr>
        <w:t>Importance of community engagement:</w:t>
      </w:r>
      <w:r w:rsidRPr="00AD6F65">
        <w:rPr>
          <w:rFonts w:ascii="Arial Narrow" w:hAnsi="Arial Narrow"/>
          <w:sz w:val="24"/>
          <w:szCs w:val="24"/>
        </w:rPr>
        <w:t xml:space="preserve"> The project symbolized the importance of engaging communities in GBV and COVID-19 prevention response efforts during the project implementation. The project found that involving community members in project activities helped build trust and improve access to services.</w:t>
      </w:r>
    </w:p>
    <w:p w14:paraId="0D1510DE" w14:textId="14D8ABAD" w:rsidR="00AD6F65" w:rsidRPr="00AD6F65" w:rsidRDefault="00AD6F65" w:rsidP="00010707">
      <w:pPr>
        <w:jc w:val="both"/>
        <w:rPr>
          <w:rFonts w:ascii="Arial Narrow" w:hAnsi="Arial Narrow"/>
          <w:sz w:val="24"/>
          <w:szCs w:val="24"/>
        </w:rPr>
      </w:pPr>
      <w:r w:rsidRPr="00AD6F65">
        <w:rPr>
          <w:rFonts w:ascii="Arial Narrow" w:hAnsi="Arial Narrow"/>
          <w:b/>
          <w:bCs/>
          <w:i/>
          <w:iCs/>
          <w:sz w:val="24"/>
          <w:szCs w:val="24"/>
        </w:rPr>
        <w:t>Improved Coordination and Collaboration with stakeholders:</w:t>
      </w:r>
      <w:r w:rsidRPr="00AD6F65">
        <w:rPr>
          <w:rFonts w:ascii="Arial Narrow" w:hAnsi="Arial Narrow"/>
          <w:sz w:val="24"/>
          <w:szCs w:val="24"/>
        </w:rPr>
        <w:t xml:space="preserve"> The project's success was due in large part to collaboration and coordination between different sectors, including government line ministries, camp leaders, community members, women groups, women activists, and other stakeholders. These partnerships helped ensure a coordinated response to the project implementation.</w:t>
      </w:r>
    </w:p>
    <w:p w14:paraId="7C34D755" w14:textId="11263F5B" w:rsidR="00AD6F65" w:rsidRDefault="00AD6F65" w:rsidP="00010707">
      <w:pPr>
        <w:jc w:val="both"/>
        <w:rPr>
          <w:rFonts w:ascii="Arial Narrow" w:hAnsi="Arial Narrow"/>
          <w:sz w:val="24"/>
          <w:szCs w:val="24"/>
        </w:rPr>
      </w:pPr>
      <w:r w:rsidRPr="00AD6F65">
        <w:rPr>
          <w:rFonts w:ascii="Arial Narrow" w:hAnsi="Arial Narrow"/>
          <w:b/>
          <w:bCs/>
          <w:i/>
          <w:iCs/>
          <w:sz w:val="24"/>
          <w:szCs w:val="24"/>
        </w:rPr>
        <w:t>Employing women:</w:t>
      </w:r>
      <w:r>
        <w:rPr>
          <w:rFonts w:ascii="Arial Narrow" w:hAnsi="Arial Narrow"/>
          <w:sz w:val="24"/>
          <w:szCs w:val="24"/>
        </w:rPr>
        <w:t xml:space="preserve"> </w:t>
      </w:r>
      <w:r w:rsidRPr="00AD6F65">
        <w:rPr>
          <w:rFonts w:ascii="Arial Narrow" w:hAnsi="Arial Narrow"/>
          <w:sz w:val="24"/>
          <w:szCs w:val="24"/>
        </w:rPr>
        <w:t xml:space="preserve">The LEAP project employed women to implement the project's </w:t>
      </w:r>
      <w:r>
        <w:rPr>
          <w:rFonts w:ascii="Arial Narrow" w:hAnsi="Arial Narrow"/>
          <w:sz w:val="24"/>
          <w:szCs w:val="24"/>
        </w:rPr>
        <w:t>activities</w:t>
      </w:r>
      <w:r w:rsidRPr="00AD6F65">
        <w:rPr>
          <w:rFonts w:ascii="Arial Narrow" w:hAnsi="Arial Narrow"/>
          <w:sz w:val="24"/>
          <w:szCs w:val="24"/>
        </w:rPr>
        <w:t xml:space="preserve"> while receiving a monthly incentive; in turn, this empowered vulnerable women, girls, and youth affected by COVID-19 in the IDPs in Somalia and decreased th</w:t>
      </w:r>
      <w:r>
        <w:rPr>
          <w:rFonts w:ascii="Arial Narrow" w:hAnsi="Arial Narrow"/>
          <w:sz w:val="24"/>
          <w:szCs w:val="24"/>
        </w:rPr>
        <w:t>eir families’</w:t>
      </w:r>
      <w:r w:rsidRPr="00AD6F65">
        <w:rPr>
          <w:rFonts w:ascii="Arial Narrow" w:hAnsi="Arial Narrow"/>
          <w:sz w:val="24"/>
          <w:szCs w:val="24"/>
        </w:rPr>
        <w:t xml:space="preserve"> food insecurity and unemployment rate.</w:t>
      </w:r>
    </w:p>
    <w:p w14:paraId="43E34F77" w14:textId="77777777" w:rsidR="005B1B4D" w:rsidRPr="005B1B4D" w:rsidRDefault="00BD7A98" w:rsidP="00010707">
      <w:pPr>
        <w:jc w:val="both"/>
        <w:rPr>
          <w:rFonts w:ascii="Arial Narrow" w:hAnsi="Arial Narrow"/>
          <w:b/>
          <w:bCs/>
          <w:i/>
          <w:iCs/>
          <w:sz w:val="24"/>
          <w:szCs w:val="24"/>
        </w:rPr>
      </w:pPr>
      <w:r w:rsidRPr="00BD7A98">
        <w:rPr>
          <w:rFonts w:ascii="Arial Narrow" w:hAnsi="Arial Narrow"/>
          <w:b/>
          <w:bCs/>
          <w:i/>
          <w:iCs/>
          <w:sz w:val="24"/>
          <w:szCs w:val="24"/>
        </w:rPr>
        <w:t xml:space="preserve">Insufficient resources in the camps: </w:t>
      </w:r>
      <w:r w:rsidRPr="00BD7A98">
        <w:rPr>
          <w:rFonts w:ascii="Arial Narrow" w:hAnsi="Arial Narrow"/>
          <w:sz w:val="24"/>
          <w:szCs w:val="24"/>
        </w:rPr>
        <w:t xml:space="preserve">Targeted IDPs commonly lacked resources such as food, water, and healthcare, which made it difficult to prioritize prevention measures for COVID-19 and GBV. The level of poverty and the overcrowding of the IDP camps may prove sanitation and hygiene promotions ineffective </w:t>
      </w:r>
      <w:r w:rsidRPr="00714FD9">
        <w:rPr>
          <w:rFonts w:ascii="Arial Narrow" w:hAnsi="Arial Narrow"/>
          <w:sz w:val="24"/>
          <w:szCs w:val="24"/>
        </w:rPr>
        <w:t>though all the community members interacted confirmed that the project has helped them acquire the required knowledge of the pandemic and its prevention measures.</w:t>
      </w:r>
    </w:p>
    <w:p w14:paraId="4760DD48" w14:textId="014F089F" w:rsidR="005B1B4D" w:rsidRDefault="005B1B4D" w:rsidP="00010707">
      <w:pPr>
        <w:jc w:val="both"/>
        <w:rPr>
          <w:rFonts w:ascii="Arial Narrow" w:hAnsi="Arial Narrow"/>
          <w:sz w:val="24"/>
          <w:szCs w:val="24"/>
        </w:rPr>
      </w:pPr>
      <w:r w:rsidRPr="005B1B4D">
        <w:rPr>
          <w:rFonts w:ascii="Arial Narrow" w:hAnsi="Arial Narrow"/>
          <w:b/>
          <w:bCs/>
          <w:i/>
          <w:iCs/>
          <w:sz w:val="24"/>
          <w:szCs w:val="24"/>
        </w:rPr>
        <w:t xml:space="preserve">Influence of culture: </w:t>
      </w:r>
      <w:r w:rsidRPr="005B1B4D">
        <w:rPr>
          <w:rFonts w:ascii="Arial Narrow" w:hAnsi="Arial Narrow"/>
          <w:sz w:val="24"/>
          <w:szCs w:val="24"/>
        </w:rPr>
        <w:t>The norms and culture dictated that women’s place is in the kitchen and thus cultural and social beliefs prevented IDPs from seeking support or reporting incidents of GBV. For instance, some communities viewed GBV as a private matter that should be resolved within the family. This made it challenging to raise awareness about GBV and encourage reporting. For instance, religious leaders in Baidoa advocated the radio to stop broadcasting GBV and how to report them</w:t>
      </w:r>
      <w:r>
        <w:rPr>
          <w:rFonts w:ascii="Arial Narrow" w:hAnsi="Arial Narrow"/>
          <w:sz w:val="24"/>
          <w:szCs w:val="24"/>
        </w:rPr>
        <w:t>.</w:t>
      </w:r>
    </w:p>
    <w:p w14:paraId="7AAF9FCC" w14:textId="5377656C" w:rsidR="00714FD9" w:rsidRPr="00714FD9" w:rsidRDefault="00714FD9" w:rsidP="00010707">
      <w:pPr>
        <w:pStyle w:val="NoSpacing"/>
        <w:spacing w:line="276" w:lineRule="auto"/>
        <w:jc w:val="both"/>
        <w:rPr>
          <w:rFonts w:ascii="Arial Narrow" w:eastAsiaTheme="minorHAnsi" w:hAnsi="Arial Narrow"/>
          <w:sz w:val="24"/>
          <w:szCs w:val="24"/>
          <w:lang w:val="en-GB"/>
        </w:rPr>
      </w:pPr>
      <w:r w:rsidRPr="00714FD9">
        <w:rPr>
          <w:rFonts w:ascii="Arial Narrow" w:eastAsiaTheme="minorHAnsi" w:hAnsi="Arial Narrow"/>
          <w:b/>
          <w:bCs/>
          <w:i/>
          <w:iCs/>
          <w:sz w:val="24"/>
          <w:szCs w:val="24"/>
          <w:lang w:val="en-GB"/>
        </w:rPr>
        <w:t>Lack proper tracking of cases:</w:t>
      </w:r>
      <w:r>
        <w:rPr>
          <w:rFonts w:cstheme="minorHAnsi"/>
          <w:sz w:val="24"/>
          <w:szCs w:val="24"/>
          <w:lang w:val="en-GB"/>
        </w:rPr>
        <w:t xml:space="preserve"> </w:t>
      </w:r>
      <w:r w:rsidRPr="00714FD9">
        <w:rPr>
          <w:rFonts w:ascii="Arial Narrow" w:eastAsiaTheme="minorHAnsi" w:hAnsi="Arial Narrow"/>
          <w:sz w:val="24"/>
          <w:szCs w:val="24"/>
          <w:lang w:val="en-GB"/>
        </w:rPr>
        <w:t>Lack of GBV referral pathways and improper case tracking within the IDPs setup made it difficult for victims to receive the necessary assistance required. According to UNFPA, there has been widespread GBV cases during the pandemic and most of the cases may go unreported.</w:t>
      </w:r>
    </w:p>
    <w:p w14:paraId="045912CD" w14:textId="25D76EB2" w:rsidR="00A56230" w:rsidRPr="002C3476" w:rsidRDefault="00A56230" w:rsidP="00010707">
      <w:pPr>
        <w:pStyle w:val="Heading1"/>
        <w:numPr>
          <w:ilvl w:val="0"/>
          <w:numId w:val="1"/>
        </w:numPr>
        <w:jc w:val="both"/>
        <w:rPr>
          <w:rFonts w:ascii="Arial Narrow" w:hAnsi="Arial Narrow"/>
          <w:b/>
          <w:bCs/>
        </w:rPr>
      </w:pPr>
      <w:bookmarkStart w:id="68" w:name="_Toc144202299"/>
      <w:bookmarkEnd w:id="67"/>
      <w:r w:rsidRPr="002C3476">
        <w:rPr>
          <w:rFonts w:ascii="Arial Narrow" w:hAnsi="Arial Narrow"/>
          <w:b/>
          <w:bCs/>
        </w:rPr>
        <w:t>Conclusions</w:t>
      </w:r>
      <w:bookmarkEnd w:id="68"/>
      <w:r w:rsidRPr="002C3476">
        <w:rPr>
          <w:rFonts w:ascii="Arial Narrow" w:hAnsi="Arial Narrow"/>
          <w:b/>
          <w:bCs/>
        </w:rPr>
        <w:t xml:space="preserve"> </w:t>
      </w:r>
    </w:p>
    <w:p w14:paraId="7DA0CBD0" w14:textId="77777777" w:rsidR="005E466F" w:rsidRDefault="005E466F" w:rsidP="005E466F">
      <w:pPr>
        <w:jc w:val="both"/>
        <w:rPr>
          <w:rFonts w:ascii="Arial Narrow" w:hAnsi="Arial Narrow"/>
          <w:sz w:val="24"/>
          <w:szCs w:val="24"/>
        </w:rPr>
      </w:pPr>
      <w:r w:rsidRPr="005E466F">
        <w:rPr>
          <w:rFonts w:ascii="Arial Narrow" w:hAnsi="Arial Narrow"/>
          <w:sz w:val="24"/>
          <w:szCs w:val="24"/>
        </w:rPr>
        <w:t xml:space="preserve">Based on the detailed analysis, the LEAP 2 project activities were successful since the Implementing Partners coordinated with the line ministries and other stakeholders and largely produced the expected results. Within the given context constraints, the target communities have displayed an understanding of the pandemic as well as the harmful cultural practices that women and girls undergo in the patriarchal society. </w:t>
      </w:r>
    </w:p>
    <w:p w14:paraId="4E91DB2E" w14:textId="352EE788" w:rsidR="008800D5" w:rsidRPr="008800D5" w:rsidRDefault="008800D5" w:rsidP="008800D5">
      <w:pPr>
        <w:jc w:val="both"/>
        <w:rPr>
          <w:rFonts w:ascii="Arial Narrow" w:hAnsi="Arial Narrow"/>
          <w:sz w:val="24"/>
          <w:szCs w:val="24"/>
        </w:rPr>
      </w:pPr>
      <w:r w:rsidRPr="008800D5">
        <w:rPr>
          <w:rFonts w:ascii="Arial Narrow" w:hAnsi="Arial Narrow"/>
          <w:sz w:val="24"/>
          <w:szCs w:val="24"/>
        </w:rPr>
        <w:t xml:space="preserve">The LEAP project was crucial for displaced communities in urban areas like Baidoa, Kismayo, Banadir, and </w:t>
      </w:r>
      <w:proofErr w:type="spellStart"/>
      <w:r w:rsidRPr="008800D5">
        <w:rPr>
          <w:rFonts w:ascii="Arial Narrow" w:hAnsi="Arial Narrow"/>
          <w:sz w:val="24"/>
          <w:szCs w:val="24"/>
        </w:rPr>
        <w:t>Garowe</w:t>
      </w:r>
      <w:proofErr w:type="spellEnd"/>
      <w:r w:rsidRPr="008800D5">
        <w:rPr>
          <w:rFonts w:ascii="Arial Narrow" w:hAnsi="Arial Narrow"/>
          <w:sz w:val="24"/>
          <w:szCs w:val="24"/>
        </w:rPr>
        <w:t xml:space="preserve">, who were at risk from COVID-19 and gender-based crimes. The initiative supported target </w:t>
      </w:r>
      <w:r w:rsidRPr="008800D5">
        <w:rPr>
          <w:rFonts w:ascii="Arial Narrow" w:hAnsi="Arial Narrow"/>
          <w:sz w:val="24"/>
          <w:szCs w:val="24"/>
        </w:rPr>
        <w:lastRenderedPageBreak/>
        <w:t>communities in understanding good sanitation practices to prevent the spread of the pandemic. The project involved community discussions, dialogue sessions, and training sessions, resulting in better access to health services and justice.</w:t>
      </w:r>
    </w:p>
    <w:p w14:paraId="26B2897F" w14:textId="3D584AE7" w:rsidR="008800D5" w:rsidRPr="008800D5" w:rsidRDefault="008800D5" w:rsidP="008800D5">
      <w:pPr>
        <w:jc w:val="both"/>
        <w:rPr>
          <w:rFonts w:ascii="Arial Narrow" w:hAnsi="Arial Narrow"/>
          <w:sz w:val="24"/>
          <w:szCs w:val="24"/>
        </w:rPr>
      </w:pPr>
      <w:r w:rsidRPr="008800D5">
        <w:rPr>
          <w:rFonts w:ascii="Arial Narrow" w:hAnsi="Arial Narrow"/>
          <w:sz w:val="24"/>
          <w:szCs w:val="24"/>
        </w:rPr>
        <w:t>The Ministries of Health and Women and displaced people were among the stakeholders who benefited from the LEAP project. The most susceptible communities, affected by GBV and COVID-19, were involved and made aware of the project before it began. Community hygiene promoters, village relief committees, community leaders, and the Ministry of Health were also consulted.</w:t>
      </w:r>
    </w:p>
    <w:p w14:paraId="16213D4B" w14:textId="7F3E4573" w:rsidR="008800D5" w:rsidRPr="008800D5" w:rsidRDefault="008800D5" w:rsidP="008800D5">
      <w:pPr>
        <w:jc w:val="both"/>
        <w:rPr>
          <w:rFonts w:ascii="Arial Narrow" w:hAnsi="Arial Narrow"/>
          <w:sz w:val="24"/>
          <w:szCs w:val="24"/>
        </w:rPr>
      </w:pPr>
      <w:r w:rsidRPr="008800D5">
        <w:rPr>
          <w:rFonts w:ascii="Arial Narrow" w:hAnsi="Arial Narrow"/>
          <w:sz w:val="24"/>
          <w:szCs w:val="24"/>
        </w:rPr>
        <w:t>All project activities, such as awareness campaigns, community discussions, and training sessions on women's empowerment and COVID-19, benefitted IDP women. The initiative helped female residents assert their rights to justice and pandemic prevention measures, such as sanitation.</w:t>
      </w:r>
    </w:p>
    <w:p w14:paraId="79B89E1F" w14:textId="4C6102B1" w:rsidR="000C2CDF" w:rsidRPr="000C2CDF" w:rsidRDefault="008800D5" w:rsidP="000C2CDF">
      <w:pPr>
        <w:jc w:val="both"/>
        <w:rPr>
          <w:rFonts w:ascii="Arial Narrow" w:hAnsi="Arial Narrow"/>
          <w:sz w:val="24"/>
          <w:szCs w:val="24"/>
        </w:rPr>
      </w:pPr>
      <w:r w:rsidRPr="008800D5">
        <w:rPr>
          <w:rFonts w:ascii="Arial Narrow" w:hAnsi="Arial Narrow"/>
          <w:sz w:val="24"/>
          <w:szCs w:val="24"/>
        </w:rPr>
        <w:t>The project contributed to gender equality by empowering women through leadership training and increased awareness on harmful cultural practices. The effort pushed individuals to get C</w:t>
      </w:r>
      <w:r w:rsidR="00B4759C">
        <w:rPr>
          <w:rFonts w:ascii="Arial Narrow" w:hAnsi="Arial Narrow"/>
          <w:sz w:val="24"/>
          <w:szCs w:val="24"/>
        </w:rPr>
        <w:t>OVID</w:t>
      </w:r>
      <w:r w:rsidRPr="008800D5">
        <w:rPr>
          <w:rFonts w:ascii="Arial Narrow" w:hAnsi="Arial Narrow"/>
          <w:sz w:val="24"/>
          <w:szCs w:val="24"/>
        </w:rPr>
        <w:t>-19 vaccines and started to practice better cleanliness.</w:t>
      </w:r>
      <w:r w:rsidR="000C2CDF">
        <w:rPr>
          <w:rFonts w:ascii="Arial Narrow" w:hAnsi="Arial Narrow"/>
          <w:sz w:val="24"/>
          <w:szCs w:val="24"/>
        </w:rPr>
        <w:t xml:space="preserve"> </w:t>
      </w:r>
      <w:r w:rsidRPr="008800D5">
        <w:rPr>
          <w:rFonts w:ascii="Arial Narrow" w:hAnsi="Arial Narrow"/>
          <w:sz w:val="24"/>
          <w:szCs w:val="24"/>
        </w:rPr>
        <w:t>The project worked with the ministries of Health and Women and Human Right Development at federal and state levels, facilitating the proper implementation of the project. The strong community engagement/consultations facilitated the improvement of collaboration between communities and the organization, effective coordination, and information sharing. The community as a stakeholder also promoted the inclusion of marginalized populations, such as women, youth, persons with disabilities, the elderly, and religious or ethnic minorities, as decision-makers.</w:t>
      </w:r>
    </w:p>
    <w:p w14:paraId="3A97076B" w14:textId="4E9AEE8A" w:rsidR="000C2CDF" w:rsidRPr="000C2CDF" w:rsidRDefault="000C2CDF" w:rsidP="000C2CDF">
      <w:pPr>
        <w:jc w:val="both"/>
        <w:rPr>
          <w:rFonts w:ascii="Arial Narrow" w:hAnsi="Arial Narrow"/>
          <w:sz w:val="24"/>
          <w:szCs w:val="24"/>
        </w:rPr>
      </w:pPr>
      <w:r w:rsidRPr="000C2CDF">
        <w:rPr>
          <w:rFonts w:ascii="Arial Narrow" w:hAnsi="Arial Narrow"/>
          <w:sz w:val="24"/>
          <w:szCs w:val="24"/>
        </w:rPr>
        <w:t xml:space="preserve">76 percent of the beneficiaries reported improved perception, leadership, and empowerment in relation to the pandemic. The project promoted social inclusion for women, made it easier for them to participate in events like community gatherings, mediation procedures, and meetings for resolving disputes. The project also encouraged women to speak up and be heard, as community elders, government representatives, and NGOs can hear women's cries and provide </w:t>
      </w:r>
      <w:r>
        <w:rPr>
          <w:rFonts w:ascii="Arial Narrow" w:hAnsi="Arial Narrow"/>
          <w:sz w:val="24"/>
          <w:szCs w:val="24"/>
        </w:rPr>
        <w:t xml:space="preserve">the </w:t>
      </w:r>
      <w:r w:rsidRPr="000C2CDF">
        <w:rPr>
          <w:rFonts w:ascii="Arial Narrow" w:hAnsi="Arial Narrow"/>
          <w:sz w:val="24"/>
          <w:szCs w:val="24"/>
        </w:rPr>
        <w:t>necessary support.</w:t>
      </w:r>
    </w:p>
    <w:p w14:paraId="3F57EBDE" w14:textId="0025F196" w:rsidR="000C2CDF" w:rsidRPr="000C2CDF" w:rsidRDefault="000C2CDF" w:rsidP="000C2CDF">
      <w:pPr>
        <w:jc w:val="both"/>
        <w:rPr>
          <w:rFonts w:ascii="Arial Narrow" w:hAnsi="Arial Narrow"/>
          <w:sz w:val="24"/>
          <w:szCs w:val="24"/>
        </w:rPr>
      </w:pPr>
      <w:r w:rsidRPr="000C2CDF">
        <w:rPr>
          <w:rFonts w:ascii="Arial Narrow" w:hAnsi="Arial Narrow"/>
          <w:sz w:val="24"/>
          <w:szCs w:val="24"/>
        </w:rPr>
        <w:t xml:space="preserve">The project's activities made it easier for people to access community health care hubs and seek justice without reservation or reluctance. The initiative was crucial in influencing the community's attitudes and </w:t>
      </w:r>
      <w:r w:rsidR="0076183C" w:rsidRPr="000C2CDF">
        <w:rPr>
          <w:rFonts w:ascii="Arial Narrow" w:hAnsi="Arial Narrow"/>
          <w:sz w:val="24"/>
          <w:szCs w:val="24"/>
        </w:rPr>
        <w:t>behaviours</w:t>
      </w:r>
      <w:r w:rsidRPr="000C2CDF">
        <w:rPr>
          <w:rFonts w:ascii="Arial Narrow" w:hAnsi="Arial Narrow"/>
          <w:sz w:val="24"/>
          <w:szCs w:val="24"/>
        </w:rPr>
        <w:t xml:space="preserve"> regarding C</w:t>
      </w:r>
      <w:r w:rsidR="00B4759C">
        <w:rPr>
          <w:rFonts w:ascii="Arial Narrow" w:hAnsi="Arial Narrow"/>
          <w:sz w:val="24"/>
          <w:szCs w:val="24"/>
        </w:rPr>
        <w:t>OVID</w:t>
      </w:r>
      <w:r w:rsidRPr="000C2CDF">
        <w:rPr>
          <w:rFonts w:ascii="Arial Narrow" w:hAnsi="Arial Narrow"/>
          <w:sz w:val="24"/>
          <w:szCs w:val="24"/>
        </w:rPr>
        <w:t>-19 and its protocol, helping them comprehend the issues brought on by C</w:t>
      </w:r>
      <w:r w:rsidR="00B4759C">
        <w:rPr>
          <w:rFonts w:ascii="Arial Narrow" w:hAnsi="Arial Narrow"/>
          <w:sz w:val="24"/>
          <w:szCs w:val="24"/>
        </w:rPr>
        <w:t>OVID-</w:t>
      </w:r>
      <w:r w:rsidRPr="000C2CDF">
        <w:rPr>
          <w:rFonts w:ascii="Arial Narrow" w:hAnsi="Arial Narrow"/>
          <w:sz w:val="24"/>
          <w:szCs w:val="24"/>
        </w:rPr>
        <w:t>19 and how they might be avoided.</w:t>
      </w:r>
    </w:p>
    <w:p w14:paraId="3D77F295" w14:textId="0795BA9E" w:rsidR="000C2CDF" w:rsidRPr="000C2CDF" w:rsidRDefault="000C2CDF" w:rsidP="000C2CDF">
      <w:pPr>
        <w:jc w:val="both"/>
        <w:rPr>
          <w:rFonts w:ascii="Arial Narrow" w:hAnsi="Arial Narrow"/>
          <w:sz w:val="24"/>
          <w:szCs w:val="24"/>
        </w:rPr>
      </w:pPr>
      <w:r w:rsidRPr="000C2CDF">
        <w:rPr>
          <w:rFonts w:ascii="Arial Narrow" w:hAnsi="Arial Narrow"/>
          <w:sz w:val="24"/>
          <w:szCs w:val="24"/>
        </w:rPr>
        <w:t>The LEAP project aimed to ensure successful COVID-19 prevention by evaluating readiness and response plans, addressing gender mainstreaming, gaps, and opportunities for gender integration. The project involved community opinion leaders, camp leaders, religious leaders, women activists, youth representatives, and women's rights groups. The project provided 335 females with a dignity kit, attended courses to raise awareness of COVID-19 and its mitigation and preventative strategies, and trained community women in improving their capacities and knowledge of gender representation in decision-making processes.</w:t>
      </w:r>
    </w:p>
    <w:p w14:paraId="0D284629" w14:textId="16250383" w:rsidR="000C2CDF" w:rsidRPr="000C2CDF" w:rsidRDefault="000C2CDF" w:rsidP="000C2CDF">
      <w:pPr>
        <w:jc w:val="both"/>
        <w:rPr>
          <w:rFonts w:ascii="Arial Narrow" w:hAnsi="Arial Narrow"/>
          <w:sz w:val="24"/>
          <w:szCs w:val="24"/>
        </w:rPr>
      </w:pPr>
      <w:r w:rsidRPr="000C2CDF">
        <w:rPr>
          <w:rFonts w:ascii="Arial Narrow" w:hAnsi="Arial Narrow"/>
          <w:sz w:val="24"/>
          <w:szCs w:val="24"/>
        </w:rPr>
        <w:t xml:space="preserve">Community awareness sessions were conducted, and women's empowerment was achieved through community conversation facilitation, awareness campaigns, and capacity-building training. The project also led to increased referrals of GBV cases and the ability of vulnerable populations to assert and exercise their </w:t>
      </w:r>
      <w:r w:rsidRPr="000C2CDF">
        <w:rPr>
          <w:rFonts w:ascii="Arial Narrow" w:hAnsi="Arial Narrow"/>
          <w:sz w:val="24"/>
          <w:szCs w:val="24"/>
        </w:rPr>
        <w:lastRenderedPageBreak/>
        <w:t>rights. Social norms and attitudes-related impediments were addressed, and the public embraced information about COVID-19 and women's empowerment after additional education.</w:t>
      </w:r>
    </w:p>
    <w:p w14:paraId="06002B52" w14:textId="4AB1B772" w:rsidR="000C2CDF" w:rsidRPr="000C2CDF" w:rsidRDefault="000C2CDF" w:rsidP="000C2CDF">
      <w:pPr>
        <w:jc w:val="both"/>
        <w:rPr>
          <w:rFonts w:ascii="Arial Narrow" w:hAnsi="Arial Narrow"/>
          <w:sz w:val="24"/>
          <w:szCs w:val="24"/>
        </w:rPr>
      </w:pPr>
      <w:r w:rsidRPr="000C2CDF">
        <w:rPr>
          <w:rFonts w:ascii="Arial Narrow" w:hAnsi="Arial Narrow"/>
          <w:sz w:val="24"/>
          <w:szCs w:val="24"/>
        </w:rPr>
        <w:t xml:space="preserve">The project's success was attributed to door-to-door community awareness campaigns, radio awareness campaigns, community dialogues, the creation and distribution of the GBV bucket guidebook, and capacity building for the affected communities. The number of GBV cases recorded rose, and the number of vaccinations received has grown, and some </w:t>
      </w:r>
      <w:r w:rsidR="0076183C" w:rsidRPr="000C2CDF">
        <w:rPr>
          <w:rFonts w:ascii="Arial Narrow" w:hAnsi="Arial Narrow"/>
          <w:sz w:val="24"/>
          <w:szCs w:val="24"/>
        </w:rPr>
        <w:t>neighbourhood</w:t>
      </w:r>
      <w:r w:rsidRPr="000C2CDF">
        <w:rPr>
          <w:rFonts w:ascii="Arial Narrow" w:hAnsi="Arial Narrow"/>
          <w:sz w:val="24"/>
          <w:szCs w:val="24"/>
        </w:rPr>
        <w:t xml:space="preserve"> attitudes have improved.</w:t>
      </w:r>
    </w:p>
    <w:p w14:paraId="110D2BBC" w14:textId="1ED773D9" w:rsidR="000C2CDF" w:rsidRPr="000C2CDF" w:rsidRDefault="000C2CDF" w:rsidP="000C2CDF">
      <w:pPr>
        <w:jc w:val="both"/>
        <w:rPr>
          <w:rFonts w:ascii="Arial Narrow" w:hAnsi="Arial Narrow"/>
          <w:sz w:val="24"/>
          <w:szCs w:val="24"/>
        </w:rPr>
      </w:pPr>
      <w:r w:rsidRPr="000C2CDF">
        <w:rPr>
          <w:rFonts w:ascii="Arial Narrow" w:hAnsi="Arial Narrow"/>
          <w:sz w:val="24"/>
          <w:szCs w:val="24"/>
        </w:rPr>
        <w:t xml:space="preserve">The project had a significant influence on GBV and COVID-19 </w:t>
      </w:r>
      <w:r w:rsidR="0076183C" w:rsidRPr="000C2CDF">
        <w:rPr>
          <w:rFonts w:ascii="Arial Narrow" w:hAnsi="Arial Narrow"/>
          <w:sz w:val="24"/>
          <w:szCs w:val="24"/>
        </w:rPr>
        <w:t>behaviour</w:t>
      </w:r>
      <w:r w:rsidRPr="000C2CDF">
        <w:rPr>
          <w:rFonts w:ascii="Arial Narrow" w:hAnsi="Arial Narrow"/>
          <w:sz w:val="24"/>
          <w:szCs w:val="24"/>
        </w:rPr>
        <w:t xml:space="preserve"> modification, as people impacted by displacement continued to be aware of COVID-19 and gender equality after the initiative had concluded. The experience of IPs and their necessary skills, knowledge, and capacities were the main contributing factors to successful project implementation.</w:t>
      </w:r>
    </w:p>
    <w:p w14:paraId="5F709CD0" w14:textId="2D7286FE" w:rsidR="000C2CDF" w:rsidRPr="000C2CDF" w:rsidRDefault="000C2CDF" w:rsidP="000C2CDF">
      <w:pPr>
        <w:jc w:val="both"/>
        <w:rPr>
          <w:rFonts w:ascii="Arial Narrow" w:hAnsi="Arial Narrow"/>
          <w:sz w:val="24"/>
          <w:szCs w:val="24"/>
        </w:rPr>
      </w:pPr>
      <w:r w:rsidRPr="000C2CDF">
        <w:rPr>
          <w:rFonts w:ascii="Arial Narrow" w:hAnsi="Arial Narrow"/>
          <w:sz w:val="24"/>
          <w:szCs w:val="24"/>
        </w:rPr>
        <w:t>Gender-based violence is a multidimensional problem rooted in gender inequality, harmful cultural norms, and power abuse. Women are now a leading force in disaster risk reduction and emergency response, including health services. The LEAP project was partially inclusive, with 59% of participants confirming it was much inclusive, while 23% said it was partially inclusive, targeting mostly women.</w:t>
      </w:r>
    </w:p>
    <w:p w14:paraId="0C70D780" w14:textId="610B2831" w:rsidR="008800D5" w:rsidRPr="005E466F" w:rsidRDefault="008800D5" w:rsidP="008800D5">
      <w:pPr>
        <w:jc w:val="both"/>
        <w:rPr>
          <w:rFonts w:ascii="Arial Narrow" w:hAnsi="Arial Narrow"/>
          <w:sz w:val="24"/>
          <w:szCs w:val="24"/>
        </w:rPr>
      </w:pPr>
      <w:r w:rsidRPr="008800D5">
        <w:rPr>
          <w:rFonts w:ascii="Arial Narrow" w:hAnsi="Arial Narrow"/>
          <w:sz w:val="24"/>
          <w:szCs w:val="24"/>
        </w:rPr>
        <w:t>In conclusion, the LEAP project played a crucial role in addressing the challenges faced by displaced communities in urban areas. By partnering with civil society organizations and implementing effective strategies, the project aimed to improve the lives of women and girls affected by COVID-19 and other related issues.</w:t>
      </w:r>
    </w:p>
    <w:p w14:paraId="2CDE50B8" w14:textId="2753C41F" w:rsidR="00760346" w:rsidRPr="00C710BD" w:rsidRDefault="00953323" w:rsidP="00010707">
      <w:pPr>
        <w:pStyle w:val="Heading1"/>
        <w:numPr>
          <w:ilvl w:val="0"/>
          <w:numId w:val="1"/>
        </w:numPr>
        <w:jc w:val="both"/>
        <w:rPr>
          <w:rFonts w:ascii="Arial Narrow" w:hAnsi="Arial Narrow"/>
          <w:b/>
          <w:bCs/>
        </w:rPr>
      </w:pPr>
      <w:bookmarkStart w:id="69" w:name="_Toc144202300"/>
      <w:r w:rsidRPr="002C3476">
        <w:rPr>
          <w:rFonts w:ascii="Arial Narrow" w:hAnsi="Arial Narrow"/>
          <w:b/>
          <w:bCs/>
        </w:rPr>
        <w:t>Recommendations</w:t>
      </w:r>
      <w:bookmarkEnd w:id="69"/>
    </w:p>
    <w:p w14:paraId="2869691F" w14:textId="0DA5D6AE" w:rsidR="00C710BD" w:rsidRDefault="00C22985" w:rsidP="00E83E14">
      <w:pPr>
        <w:jc w:val="both"/>
        <w:rPr>
          <w:rFonts w:ascii="Arial Narrow" w:hAnsi="Arial Narrow"/>
          <w:sz w:val="24"/>
          <w:szCs w:val="24"/>
        </w:rPr>
      </w:pPr>
      <w:r w:rsidRPr="002C3476">
        <w:rPr>
          <w:rFonts w:ascii="Arial Narrow" w:hAnsi="Arial Narrow"/>
          <w:sz w:val="24"/>
          <w:szCs w:val="24"/>
        </w:rPr>
        <w:t xml:space="preserve">The evaluation report presents </w:t>
      </w:r>
      <w:proofErr w:type="gramStart"/>
      <w:r w:rsidR="00C23121">
        <w:rPr>
          <w:rFonts w:ascii="Arial Narrow" w:hAnsi="Arial Narrow"/>
          <w:sz w:val="24"/>
          <w:szCs w:val="24"/>
        </w:rPr>
        <w:t>a number of</w:t>
      </w:r>
      <w:proofErr w:type="gramEnd"/>
      <w:r w:rsidR="00C23121">
        <w:rPr>
          <w:rFonts w:ascii="Arial Narrow" w:hAnsi="Arial Narrow"/>
          <w:sz w:val="24"/>
          <w:szCs w:val="24"/>
        </w:rPr>
        <w:t xml:space="preserve"> </w:t>
      </w:r>
      <w:r w:rsidRPr="002C3476">
        <w:rPr>
          <w:rFonts w:ascii="Arial Narrow" w:hAnsi="Arial Narrow"/>
          <w:sz w:val="24"/>
          <w:szCs w:val="24"/>
        </w:rPr>
        <w:t>recommendations which are useful for future programming</w:t>
      </w:r>
      <w:r w:rsidR="00C23121">
        <w:rPr>
          <w:rFonts w:ascii="Arial Narrow" w:hAnsi="Arial Narrow"/>
          <w:sz w:val="24"/>
          <w:szCs w:val="24"/>
        </w:rPr>
        <w:t xml:space="preserve">. </w:t>
      </w:r>
      <w:r w:rsidR="00E83E14" w:rsidRPr="00E83E14">
        <w:rPr>
          <w:rFonts w:ascii="Arial Narrow" w:hAnsi="Arial Narrow"/>
          <w:sz w:val="24"/>
          <w:szCs w:val="24"/>
        </w:rPr>
        <w:t>In view of maximizing the evaluation findings’ utility, the following grid lists elements that can be used for UN Women’s official management response to the recommendations and related corporate follow-up</w:t>
      </w:r>
      <w:r w:rsidR="00E83E14">
        <w:rPr>
          <w:rFonts w:ascii="Arial Narrow" w:hAnsi="Arial Narrow"/>
          <w:sz w:val="24"/>
          <w:szCs w:val="24"/>
        </w:rPr>
        <w:t>:</w:t>
      </w:r>
    </w:p>
    <w:tbl>
      <w:tblPr>
        <w:tblW w:w="9630" w:type="dxa"/>
        <w:tblInd w:w="-5" w:type="dxa"/>
        <w:tblLayout w:type="fixed"/>
        <w:tblCellMar>
          <w:left w:w="113" w:type="dxa"/>
        </w:tblCellMar>
        <w:tblLook w:val="04A0" w:firstRow="1" w:lastRow="0" w:firstColumn="1" w:lastColumn="0" w:noHBand="0" w:noVBand="1"/>
      </w:tblPr>
      <w:tblGrid>
        <w:gridCol w:w="3330"/>
        <w:gridCol w:w="2250"/>
        <w:gridCol w:w="2430"/>
        <w:gridCol w:w="1620"/>
      </w:tblGrid>
      <w:tr w:rsidR="00E83E14" w:rsidRPr="00F00D49" w14:paraId="1496D839" w14:textId="77777777" w:rsidTr="009A09A9">
        <w:tc>
          <w:tcPr>
            <w:tcW w:w="3330" w:type="dxa"/>
            <w:tcBorders>
              <w:top w:val="single" w:sz="4" w:space="0" w:color="00000A"/>
              <w:left w:val="single" w:sz="4" w:space="0" w:color="00000A"/>
              <w:bottom w:val="single" w:sz="4" w:space="0" w:color="00000A"/>
              <w:right w:val="nil"/>
            </w:tcBorders>
            <w:hideMark/>
          </w:tcPr>
          <w:p w14:paraId="588F3261"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Evaluation Title/year</w:t>
            </w:r>
          </w:p>
        </w:tc>
        <w:tc>
          <w:tcPr>
            <w:tcW w:w="6300" w:type="dxa"/>
            <w:gridSpan w:val="3"/>
            <w:tcBorders>
              <w:top w:val="single" w:sz="4" w:space="0" w:color="00000A"/>
              <w:left w:val="single" w:sz="4" w:space="0" w:color="00000A"/>
              <w:bottom w:val="single" w:sz="4" w:space="0" w:color="00000A"/>
              <w:right w:val="single" w:sz="4" w:space="0" w:color="00000A"/>
            </w:tcBorders>
          </w:tcPr>
          <w:p w14:paraId="088C9759" w14:textId="77777777" w:rsidR="00E83E14" w:rsidRPr="00F00D49" w:rsidRDefault="00E83E14" w:rsidP="009A09A9">
            <w:pPr>
              <w:spacing w:after="0" w:line="240" w:lineRule="auto"/>
              <w:jc w:val="both"/>
              <w:rPr>
                <w:rFonts w:ascii="Arial Narrow" w:hAnsi="Arial Narrow" w:cs="Calibri"/>
                <w:b/>
                <w:bCs/>
                <w:sz w:val="24"/>
                <w:szCs w:val="24"/>
              </w:rPr>
            </w:pPr>
            <w:r w:rsidRPr="00F00D49">
              <w:rPr>
                <w:rFonts w:ascii="Arial Narrow" w:hAnsi="Arial Narrow" w:cs="Calibri"/>
                <w:b/>
                <w:bCs/>
                <w:sz w:val="24"/>
                <w:szCs w:val="24"/>
              </w:rPr>
              <w:t>LEAP</w:t>
            </w:r>
            <w:r>
              <w:rPr>
                <w:rFonts w:ascii="Arial Narrow" w:hAnsi="Arial Narrow" w:cs="Calibri"/>
                <w:b/>
                <w:bCs/>
                <w:sz w:val="24"/>
                <w:szCs w:val="24"/>
              </w:rPr>
              <w:t xml:space="preserve"> 2</w:t>
            </w:r>
            <w:r w:rsidRPr="00F00D49">
              <w:rPr>
                <w:rFonts w:ascii="Arial Narrow" w:hAnsi="Arial Narrow" w:cs="Calibri"/>
                <w:b/>
                <w:bCs/>
                <w:sz w:val="24"/>
                <w:szCs w:val="24"/>
              </w:rPr>
              <w:t xml:space="preserve"> in Somalia /202</w:t>
            </w:r>
            <w:r>
              <w:rPr>
                <w:rFonts w:ascii="Arial Narrow" w:hAnsi="Arial Narrow" w:cs="Calibri"/>
                <w:b/>
                <w:bCs/>
                <w:sz w:val="24"/>
                <w:szCs w:val="24"/>
              </w:rPr>
              <w:t>3</w:t>
            </w:r>
          </w:p>
        </w:tc>
      </w:tr>
      <w:tr w:rsidR="00E83E14" w:rsidRPr="00F00D49" w14:paraId="4069C9A7" w14:textId="77777777" w:rsidTr="009A09A9">
        <w:tc>
          <w:tcPr>
            <w:tcW w:w="3330" w:type="dxa"/>
            <w:tcBorders>
              <w:top w:val="single" w:sz="4" w:space="0" w:color="00000A"/>
              <w:left w:val="single" w:sz="4" w:space="0" w:color="00000A"/>
              <w:bottom w:val="single" w:sz="4" w:space="0" w:color="00000A"/>
              <w:right w:val="nil"/>
            </w:tcBorders>
            <w:hideMark/>
          </w:tcPr>
          <w:p w14:paraId="79F1C098" w14:textId="77777777" w:rsidR="00E83E14" w:rsidRPr="00F00D49" w:rsidRDefault="00E83E14" w:rsidP="009A09A9">
            <w:pPr>
              <w:spacing w:after="0" w:line="240" w:lineRule="auto"/>
              <w:jc w:val="both"/>
              <w:rPr>
                <w:rFonts w:ascii="Arial Narrow" w:hAnsi="Arial Narrow"/>
              </w:rPr>
            </w:pPr>
            <w:r w:rsidRPr="00F00D49">
              <w:rPr>
                <w:rFonts w:ascii="Arial Narrow" w:hAnsi="Arial Narrow"/>
                <w:b/>
                <w:bCs/>
              </w:rPr>
              <w:t>Summary of evaluation</w:t>
            </w:r>
          </w:p>
        </w:tc>
        <w:tc>
          <w:tcPr>
            <w:tcW w:w="6300" w:type="dxa"/>
            <w:gridSpan w:val="3"/>
            <w:tcBorders>
              <w:top w:val="single" w:sz="4" w:space="0" w:color="00000A"/>
              <w:left w:val="single" w:sz="4" w:space="0" w:color="00000A"/>
              <w:bottom w:val="single" w:sz="4" w:space="0" w:color="00000A"/>
              <w:right w:val="single" w:sz="4" w:space="0" w:color="00000A"/>
            </w:tcBorders>
          </w:tcPr>
          <w:p w14:paraId="4A7688C5" w14:textId="77777777" w:rsidR="00E83E14" w:rsidRPr="00F00D49" w:rsidRDefault="00E83E14" w:rsidP="009A09A9">
            <w:pPr>
              <w:jc w:val="both"/>
              <w:rPr>
                <w:rFonts w:ascii="Arial Narrow" w:hAnsi="Arial Narrow" w:cs="Calibri"/>
                <w:sz w:val="24"/>
                <w:szCs w:val="24"/>
                <w:lang w:val="en-US"/>
              </w:rPr>
            </w:pPr>
            <w:r w:rsidRPr="00F00D49">
              <w:rPr>
                <w:rFonts w:ascii="Arial Narrow" w:hAnsi="Arial Narrow"/>
                <w:sz w:val="24"/>
                <w:szCs w:val="24"/>
                <w:lang w:val="en-US"/>
              </w:rPr>
              <w:t>LEAP</w:t>
            </w:r>
            <w:r>
              <w:rPr>
                <w:rFonts w:ascii="Arial Narrow" w:hAnsi="Arial Narrow"/>
                <w:sz w:val="24"/>
                <w:szCs w:val="24"/>
                <w:lang w:val="en-US"/>
              </w:rPr>
              <w:t xml:space="preserve"> 2 </w:t>
            </w:r>
            <w:r w:rsidRPr="00F00D49">
              <w:rPr>
                <w:rFonts w:ascii="Arial Narrow" w:hAnsi="Arial Narrow"/>
                <w:sz w:val="24"/>
                <w:szCs w:val="24"/>
                <w:lang w:val="en-US"/>
              </w:rPr>
              <w:t>-Project interventions were successful – the fieldwork by the Implementing Partners in coordination with the line ministries</w:t>
            </w:r>
            <w:r>
              <w:rPr>
                <w:rFonts w:ascii="Arial Narrow" w:hAnsi="Arial Narrow"/>
                <w:sz w:val="24"/>
                <w:szCs w:val="24"/>
                <w:lang w:val="en-US"/>
              </w:rPr>
              <w:t xml:space="preserve"> largely</w:t>
            </w:r>
            <w:r w:rsidRPr="00F00D49">
              <w:rPr>
                <w:rFonts w:ascii="Arial Narrow" w:hAnsi="Arial Narrow"/>
                <w:sz w:val="24"/>
                <w:szCs w:val="24"/>
                <w:lang w:val="en-US"/>
              </w:rPr>
              <w:t xml:space="preserve"> produced the expected results. </w:t>
            </w:r>
          </w:p>
        </w:tc>
      </w:tr>
      <w:tr w:rsidR="00E83E14" w:rsidRPr="00F00D49" w14:paraId="1A65C77B" w14:textId="77777777" w:rsidTr="009A09A9">
        <w:tc>
          <w:tcPr>
            <w:tcW w:w="9630" w:type="dxa"/>
            <w:gridSpan w:val="4"/>
            <w:tcBorders>
              <w:top w:val="single" w:sz="4" w:space="0" w:color="00000A"/>
              <w:left w:val="single" w:sz="4" w:space="0" w:color="00000A"/>
              <w:bottom w:val="single" w:sz="4" w:space="0" w:color="00000A"/>
              <w:right w:val="single" w:sz="4" w:space="0" w:color="00000A"/>
            </w:tcBorders>
          </w:tcPr>
          <w:p w14:paraId="3569EE93" w14:textId="77777777" w:rsidR="00E83E14" w:rsidRPr="00F00D49" w:rsidRDefault="00E83E14" w:rsidP="009A09A9">
            <w:pPr>
              <w:spacing w:after="0" w:line="240" w:lineRule="auto"/>
              <w:jc w:val="both"/>
              <w:rPr>
                <w:rFonts w:ascii="Arial Narrow" w:hAnsi="Arial Narrow"/>
                <w:b/>
                <w:bCs/>
              </w:rPr>
            </w:pPr>
            <w:r w:rsidRPr="00F00D49">
              <w:rPr>
                <w:rFonts w:ascii="Arial Narrow" w:hAnsi="Arial Narrow"/>
                <w:b/>
                <w:bCs/>
              </w:rPr>
              <w:t xml:space="preserve">Evaluation recommendation 1: </w:t>
            </w:r>
          </w:p>
          <w:p w14:paraId="59B0C6B7" w14:textId="2E2982D1" w:rsidR="00E83E14" w:rsidRDefault="00E83E14" w:rsidP="009A09A9">
            <w:pPr>
              <w:spacing w:after="0" w:line="240" w:lineRule="auto"/>
              <w:jc w:val="both"/>
              <w:rPr>
                <w:rFonts w:ascii="Arial Narrow" w:hAnsi="Arial Narrow"/>
                <w:b/>
                <w:bCs/>
                <w:i/>
                <w:iCs/>
                <w:sz w:val="24"/>
                <w:szCs w:val="24"/>
              </w:rPr>
            </w:pPr>
          </w:p>
          <w:p w14:paraId="6DC42FAC" w14:textId="65D353CB" w:rsidR="00E83E14" w:rsidRPr="00F00D49" w:rsidRDefault="001D634D" w:rsidP="009A09A9">
            <w:pPr>
              <w:spacing w:after="0" w:line="240" w:lineRule="auto"/>
              <w:jc w:val="both"/>
              <w:rPr>
                <w:rFonts w:ascii="Arial Narrow" w:hAnsi="Arial Narrow" w:cs="Calibri"/>
                <w:b/>
                <w:bCs/>
                <w:sz w:val="24"/>
                <w:szCs w:val="24"/>
              </w:rPr>
            </w:pPr>
            <w:r w:rsidRPr="00C710BD">
              <w:rPr>
                <w:rFonts w:ascii="Arial Narrow" w:hAnsi="Arial Narrow"/>
                <w:b/>
                <w:bCs/>
                <w:i/>
                <w:iCs/>
                <w:sz w:val="24"/>
                <w:szCs w:val="24"/>
              </w:rPr>
              <w:t>Expanding Scope:</w:t>
            </w:r>
            <w:r>
              <w:rPr>
                <w:rFonts w:ascii="Arial Narrow" w:hAnsi="Arial Narrow"/>
                <w:sz w:val="24"/>
                <w:szCs w:val="24"/>
              </w:rPr>
              <w:t xml:space="preserve"> </w:t>
            </w:r>
            <w:r w:rsidRPr="00F7005F">
              <w:rPr>
                <w:rFonts w:ascii="Arial Narrow" w:hAnsi="Arial Narrow"/>
                <w:sz w:val="24"/>
                <w:szCs w:val="24"/>
              </w:rPr>
              <w:t xml:space="preserve">In order to reach as many people as possible, the respondents with whom the evaluator interacted suggested that </w:t>
            </w:r>
            <w:r>
              <w:rPr>
                <w:rFonts w:ascii="Arial Narrow" w:hAnsi="Arial Narrow"/>
                <w:sz w:val="24"/>
                <w:szCs w:val="24"/>
              </w:rPr>
              <w:t xml:space="preserve">such a project in the future engage universities to </w:t>
            </w:r>
            <w:r w:rsidRPr="00F7005F">
              <w:rPr>
                <w:rFonts w:ascii="Arial Narrow" w:hAnsi="Arial Narrow"/>
                <w:sz w:val="24"/>
                <w:szCs w:val="24"/>
              </w:rPr>
              <w:t xml:space="preserve">highlight </w:t>
            </w:r>
            <w:r>
              <w:rPr>
                <w:rFonts w:ascii="Arial Narrow" w:hAnsi="Arial Narrow"/>
                <w:sz w:val="24"/>
                <w:szCs w:val="24"/>
              </w:rPr>
              <w:t>harmful</w:t>
            </w:r>
            <w:r w:rsidRPr="00F7005F">
              <w:rPr>
                <w:rFonts w:ascii="Arial Narrow" w:hAnsi="Arial Narrow"/>
                <w:sz w:val="24"/>
                <w:szCs w:val="24"/>
              </w:rPr>
              <w:t xml:space="preserve"> cultural habits through theatre</w:t>
            </w:r>
            <w:r>
              <w:rPr>
                <w:rFonts w:ascii="Arial Narrow" w:hAnsi="Arial Narrow"/>
                <w:sz w:val="24"/>
                <w:szCs w:val="24"/>
              </w:rPr>
              <w:t>/drama</w:t>
            </w:r>
            <w:r w:rsidRPr="00F7005F">
              <w:rPr>
                <w:rFonts w:ascii="Arial Narrow" w:hAnsi="Arial Narrow"/>
                <w:sz w:val="24"/>
                <w:szCs w:val="24"/>
              </w:rPr>
              <w:t xml:space="preserve"> and plays that are broadcast on television. Both an IDP situation and an out-of-camp one might </w:t>
            </w:r>
            <w:r>
              <w:rPr>
                <w:rFonts w:ascii="Arial Narrow" w:hAnsi="Arial Narrow"/>
                <w:sz w:val="24"/>
                <w:szCs w:val="24"/>
              </w:rPr>
              <w:t>benefit</w:t>
            </w:r>
            <w:r w:rsidRPr="00F7005F">
              <w:rPr>
                <w:rFonts w:ascii="Arial Narrow" w:hAnsi="Arial Narrow"/>
                <w:sz w:val="24"/>
                <w:szCs w:val="24"/>
              </w:rPr>
              <w:t xml:space="preserve"> </w:t>
            </w:r>
            <w:r>
              <w:rPr>
                <w:rFonts w:ascii="Arial Narrow" w:hAnsi="Arial Narrow"/>
                <w:sz w:val="24"/>
                <w:szCs w:val="24"/>
              </w:rPr>
              <w:t xml:space="preserve">from </w:t>
            </w:r>
            <w:r w:rsidRPr="00F7005F">
              <w:rPr>
                <w:rFonts w:ascii="Arial Narrow" w:hAnsi="Arial Narrow"/>
                <w:sz w:val="24"/>
                <w:szCs w:val="24"/>
              </w:rPr>
              <w:t xml:space="preserve">this. In order to understand how the play and drama </w:t>
            </w:r>
            <w:r>
              <w:rPr>
                <w:rFonts w:ascii="Arial Narrow" w:hAnsi="Arial Narrow"/>
                <w:sz w:val="24"/>
                <w:szCs w:val="24"/>
              </w:rPr>
              <w:t>will be</w:t>
            </w:r>
            <w:r w:rsidRPr="00F7005F">
              <w:rPr>
                <w:rFonts w:ascii="Arial Narrow" w:hAnsi="Arial Narrow"/>
                <w:sz w:val="24"/>
                <w:szCs w:val="24"/>
              </w:rPr>
              <w:t xml:space="preserve"> received by the community, it is crucial to conduct a survey. Arday (Student), a recent TV show on education in Somalia, went viral but was denounced by religious authorities while being seen</w:t>
            </w:r>
            <w:r>
              <w:rPr>
                <w:rFonts w:ascii="Arial Narrow" w:hAnsi="Arial Narrow"/>
                <w:sz w:val="24"/>
                <w:szCs w:val="24"/>
              </w:rPr>
              <w:t xml:space="preserve"> by the public</w:t>
            </w:r>
            <w:r w:rsidRPr="00F7005F">
              <w:rPr>
                <w:rFonts w:ascii="Arial Narrow" w:hAnsi="Arial Narrow"/>
                <w:sz w:val="24"/>
                <w:szCs w:val="24"/>
              </w:rPr>
              <w:t xml:space="preserve"> as an </w:t>
            </w:r>
            <w:r>
              <w:rPr>
                <w:rFonts w:ascii="Arial Narrow" w:hAnsi="Arial Narrow"/>
                <w:sz w:val="24"/>
                <w:szCs w:val="24"/>
              </w:rPr>
              <w:t>educational</w:t>
            </w:r>
            <w:r w:rsidRPr="00F7005F">
              <w:rPr>
                <w:rFonts w:ascii="Arial Narrow" w:hAnsi="Arial Narrow"/>
                <w:sz w:val="24"/>
                <w:szCs w:val="24"/>
              </w:rPr>
              <w:t xml:space="preserve"> film that even discussed GBV issues including early and forced marriage in parts of the episodes.</w:t>
            </w:r>
          </w:p>
        </w:tc>
      </w:tr>
      <w:tr w:rsidR="00E83E14" w:rsidRPr="00F00D49" w14:paraId="06151AA0" w14:textId="77777777" w:rsidTr="009A09A9">
        <w:tc>
          <w:tcPr>
            <w:tcW w:w="3330" w:type="dxa"/>
            <w:tcBorders>
              <w:top w:val="single" w:sz="4" w:space="0" w:color="00000A"/>
              <w:left w:val="single" w:sz="4" w:space="0" w:color="00000A"/>
              <w:bottom w:val="single" w:sz="4" w:space="0" w:color="00000A"/>
              <w:right w:val="nil"/>
            </w:tcBorders>
            <w:hideMark/>
          </w:tcPr>
          <w:p w14:paraId="4DA28609" w14:textId="77777777" w:rsidR="00E83E14" w:rsidRPr="00F00D49" w:rsidRDefault="00E83E14" w:rsidP="009A09A9">
            <w:pPr>
              <w:spacing w:after="0" w:line="240" w:lineRule="auto"/>
              <w:jc w:val="both"/>
              <w:rPr>
                <w:rFonts w:ascii="Arial Narrow" w:hAnsi="Arial Narrow"/>
              </w:rPr>
            </w:pPr>
            <w:r w:rsidRPr="00F00D49">
              <w:rPr>
                <w:rFonts w:ascii="Arial Narrow" w:hAnsi="Arial Narrow"/>
                <w:b/>
                <w:bCs/>
              </w:rPr>
              <w:t>Key action</w:t>
            </w:r>
          </w:p>
        </w:tc>
        <w:tc>
          <w:tcPr>
            <w:tcW w:w="2250" w:type="dxa"/>
            <w:tcBorders>
              <w:top w:val="single" w:sz="4" w:space="0" w:color="00000A"/>
              <w:left w:val="single" w:sz="4" w:space="0" w:color="00000A"/>
              <w:bottom w:val="single" w:sz="4" w:space="0" w:color="00000A"/>
              <w:right w:val="nil"/>
            </w:tcBorders>
            <w:hideMark/>
          </w:tcPr>
          <w:p w14:paraId="6EFCE4A1"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430" w:type="dxa"/>
            <w:tcBorders>
              <w:top w:val="single" w:sz="4" w:space="0" w:color="00000A"/>
              <w:left w:val="single" w:sz="4" w:space="0" w:color="00000A"/>
              <w:bottom w:val="single" w:sz="4" w:space="0" w:color="00000A"/>
              <w:right w:val="nil"/>
            </w:tcBorders>
            <w:hideMark/>
          </w:tcPr>
          <w:p w14:paraId="76DBDAC3"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620" w:type="dxa"/>
            <w:tcBorders>
              <w:top w:val="single" w:sz="4" w:space="0" w:color="00000A"/>
              <w:left w:val="single" w:sz="4" w:space="0" w:color="00000A"/>
              <w:bottom w:val="single" w:sz="4" w:space="0" w:color="00000A"/>
              <w:right w:val="single" w:sz="4" w:space="0" w:color="00000A"/>
            </w:tcBorders>
            <w:hideMark/>
          </w:tcPr>
          <w:p w14:paraId="6B6468CB" w14:textId="77777777" w:rsidR="00E83E14" w:rsidRPr="00F00D49" w:rsidRDefault="00E83E14" w:rsidP="009A09A9">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83E14" w:rsidRPr="00F00D49" w14:paraId="665A19AD" w14:textId="77777777" w:rsidTr="009A09A9">
        <w:tc>
          <w:tcPr>
            <w:tcW w:w="3330" w:type="dxa"/>
            <w:tcBorders>
              <w:top w:val="single" w:sz="4" w:space="0" w:color="00000A"/>
              <w:left w:val="single" w:sz="4" w:space="0" w:color="00000A"/>
              <w:bottom w:val="single" w:sz="4" w:space="0" w:color="00000A"/>
              <w:right w:val="nil"/>
            </w:tcBorders>
          </w:tcPr>
          <w:p w14:paraId="72AB2EBC" w14:textId="77777777" w:rsidR="00E83E14" w:rsidRPr="00F00D49" w:rsidRDefault="00E83E14" w:rsidP="009A09A9">
            <w:pPr>
              <w:spacing w:after="0" w:line="240" w:lineRule="auto"/>
              <w:jc w:val="both"/>
              <w:rPr>
                <w:rFonts w:ascii="Arial Narrow" w:hAnsi="Arial Narrow"/>
                <w:b/>
                <w:bCs/>
              </w:rPr>
            </w:pPr>
            <w:r>
              <w:rPr>
                <w:rFonts w:ascii="Arial Narrow" w:hAnsi="Arial Narrow"/>
                <w:b/>
                <w:bCs/>
              </w:rPr>
              <w:lastRenderedPageBreak/>
              <w:t xml:space="preserve">Explore the possibility of engaging TVs to showcase harmful cultural practices </w:t>
            </w:r>
          </w:p>
        </w:tc>
        <w:tc>
          <w:tcPr>
            <w:tcW w:w="2250" w:type="dxa"/>
            <w:tcBorders>
              <w:top w:val="single" w:sz="4" w:space="0" w:color="00000A"/>
              <w:left w:val="single" w:sz="4" w:space="0" w:color="00000A"/>
              <w:bottom w:val="single" w:sz="4" w:space="0" w:color="00000A"/>
              <w:right w:val="nil"/>
            </w:tcBorders>
          </w:tcPr>
          <w:p w14:paraId="2C2CCE7F" w14:textId="77777777" w:rsidR="00E83E14" w:rsidRPr="00F00D49" w:rsidRDefault="00E83E14" w:rsidP="009A09A9">
            <w:pPr>
              <w:spacing w:after="0" w:line="240" w:lineRule="auto"/>
              <w:jc w:val="both"/>
              <w:rPr>
                <w:rFonts w:ascii="Arial Narrow" w:hAnsi="Arial Narrow" w:cs="Calibri"/>
                <w:sz w:val="24"/>
                <w:szCs w:val="24"/>
              </w:rPr>
            </w:pPr>
            <w:r w:rsidRPr="00F00D49">
              <w:rPr>
                <w:rFonts w:ascii="Arial Narrow" w:hAnsi="Arial Narrow" w:cs="Calibri"/>
                <w:sz w:val="24"/>
                <w:szCs w:val="24"/>
              </w:rPr>
              <w:t>Immediate continuation of existing LEAP</w:t>
            </w:r>
            <w:r>
              <w:rPr>
                <w:rFonts w:ascii="Arial Narrow" w:hAnsi="Arial Narrow" w:cs="Calibri"/>
                <w:sz w:val="24"/>
                <w:szCs w:val="24"/>
              </w:rPr>
              <w:t xml:space="preserve"> 2</w:t>
            </w:r>
            <w:r w:rsidRPr="00F00D49">
              <w:rPr>
                <w:rFonts w:ascii="Arial Narrow" w:hAnsi="Arial Narrow" w:cs="Calibri"/>
                <w:sz w:val="24"/>
                <w:szCs w:val="24"/>
              </w:rPr>
              <w:t xml:space="preserve"> activities</w:t>
            </w:r>
          </w:p>
          <w:p w14:paraId="4DFA9CB4" w14:textId="77777777" w:rsidR="00E83E14" w:rsidRPr="00F00D49" w:rsidRDefault="00E83E14" w:rsidP="009A09A9">
            <w:pPr>
              <w:spacing w:after="0" w:line="240" w:lineRule="auto"/>
              <w:jc w:val="both"/>
              <w:rPr>
                <w:rFonts w:ascii="Arial Narrow" w:hAnsi="Arial Narrow" w:cs="Calibri"/>
                <w:sz w:val="24"/>
                <w:szCs w:val="24"/>
              </w:rPr>
            </w:pPr>
          </w:p>
        </w:tc>
        <w:tc>
          <w:tcPr>
            <w:tcW w:w="2430" w:type="dxa"/>
            <w:tcBorders>
              <w:top w:val="single" w:sz="4" w:space="0" w:color="00000A"/>
              <w:left w:val="single" w:sz="4" w:space="0" w:color="00000A"/>
              <w:bottom w:val="single" w:sz="4" w:space="0" w:color="00000A"/>
              <w:right w:val="nil"/>
            </w:tcBorders>
          </w:tcPr>
          <w:p w14:paraId="225A7292" w14:textId="77777777" w:rsidR="00E83E14" w:rsidRPr="00F00D49" w:rsidRDefault="00E83E14" w:rsidP="009A09A9">
            <w:pPr>
              <w:snapToGrid w:val="0"/>
              <w:spacing w:after="0" w:line="240" w:lineRule="auto"/>
              <w:jc w:val="both"/>
              <w:rPr>
                <w:rFonts w:ascii="Arial Narrow" w:hAnsi="Arial Narrow" w:cs="Calibri"/>
                <w:sz w:val="24"/>
                <w:szCs w:val="24"/>
              </w:rPr>
            </w:pPr>
            <w:r w:rsidRPr="00F00D49">
              <w:rPr>
                <w:rFonts w:ascii="Arial Narrow" w:hAnsi="Arial Narrow" w:cs="Calibri"/>
                <w:sz w:val="24"/>
                <w:szCs w:val="24"/>
              </w:rPr>
              <w:t>UN Women Somalia, Funding Partners and IPs</w:t>
            </w:r>
          </w:p>
        </w:tc>
        <w:tc>
          <w:tcPr>
            <w:tcW w:w="1620" w:type="dxa"/>
            <w:tcBorders>
              <w:top w:val="single" w:sz="4" w:space="0" w:color="00000A"/>
              <w:left w:val="single" w:sz="4" w:space="0" w:color="00000A"/>
              <w:bottom w:val="single" w:sz="4" w:space="0" w:color="00000A"/>
              <w:right w:val="single" w:sz="4" w:space="0" w:color="00000A"/>
            </w:tcBorders>
          </w:tcPr>
          <w:p w14:paraId="02EA01F7" w14:textId="77777777" w:rsidR="00E83E14" w:rsidRPr="00F00D49" w:rsidRDefault="00E83E14" w:rsidP="009A09A9">
            <w:pPr>
              <w:snapToGrid w:val="0"/>
              <w:spacing w:after="0" w:line="240" w:lineRule="auto"/>
              <w:jc w:val="both"/>
              <w:rPr>
                <w:rFonts w:ascii="Arial Narrow" w:hAnsi="Arial Narrow" w:cs="Calibri"/>
                <w:sz w:val="24"/>
                <w:szCs w:val="24"/>
              </w:rPr>
            </w:pPr>
            <w:r>
              <w:rPr>
                <w:rFonts w:ascii="Arial Narrow" w:hAnsi="Arial Narrow" w:cs="Calibri"/>
                <w:sz w:val="24"/>
                <w:szCs w:val="24"/>
              </w:rPr>
              <w:t>High</w:t>
            </w:r>
          </w:p>
        </w:tc>
      </w:tr>
      <w:tr w:rsidR="00E83E14" w:rsidRPr="00F00D49" w14:paraId="104AD87E" w14:textId="77777777" w:rsidTr="009A09A9">
        <w:tc>
          <w:tcPr>
            <w:tcW w:w="9630" w:type="dxa"/>
            <w:gridSpan w:val="4"/>
            <w:tcBorders>
              <w:top w:val="single" w:sz="4" w:space="0" w:color="00000A"/>
              <w:left w:val="single" w:sz="4" w:space="0" w:color="00000A"/>
              <w:bottom w:val="single" w:sz="4" w:space="0" w:color="00000A"/>
              <w:right w:val="single" w:sz="4" w:space="0" w:color="00000A"/>
            </w:tcBorders>
          </w:tcPr>
          <w:p w14:paraId="2997DD7D" w14:textId="77777777" w:rsidR="00E83E14" w:rsidRPr="00F00D49" w:rsidRDefault="00E83E14" w:rsidP="009A09A9">
            <w:pPr>
              <w:spacing w:after="0" w:line="240" w:lineRule="auto"/>
              <w:jc w:val="both"/>
              <w:rPr>
                <w:rFonts w:ascii="Arial Narrow" w:hAnsi="Arial Narrow"/>
                <w:b/>
                <w:bCs/>
              </w:rPr>
            </w:pPr>
            <w:r w:rsidRPr="00F00D49">
              <w:rPr>
                <w:rFonts w:ascii="Arial Narrow" w:hAnsi="Arial Narrow"/>
                <w:b/>
                <w:bCs/>
              </w:rPr>
              <w:t>Evaluation recommendation 2:</w:t>
            </w:r>
          </w:p>
          <w:p w14:paraId="4218D482" w14:textId="77777777" w:rsidR="00E83E14" w:rsidRDefault="00E83E14" w:rsidP="009A09A9">
            <w:pPr>
              <w:spacing w:after="0" w:line="240" w:lineRule="auto"/>
              <w:jc w:val="both"/>
              <w:rPr>
                <w:rFonts w:ascii="Arial Narrow" w:hAnsi="Arial Narrow"/>
                <w:b/>
                <w:bCs/>
                <w:i/>
                <w:iCs/>
                <w:sz w:val="24"/>
                <w:szCs w:val="24"/>
              </w:rPr>
            </w:pPr>
          </w:p>
          <w:p w14:paraId="4D9D5FBC" w14:textId="2F1ED349" w:rsidR="00E83E14" w:rsidRPr="00F00D49" w:rsidRDefault="00E83E14" w:rsidP="009A09A9">
            <w:pPr>
              <w:spacing w:after="0" w:line="240" w:lineRule="auto"/>
              <w:jc w:val="both"/>
              <w:rPr>
                <w:rFonts w:ascii="Arial Narrow" w:hAnsi="Arial Narrow"/>
              </w:rPr>
            </w:pPr>
            <w:r w:rsidRPr="00C710BD">
              <w:rPr>
                <w:rFonts w:ascii="Arial Narrow" w:hAnsi="Arial Narrow"/>
                <w:b/>
                <w:bCs/>
                <w:i/>
                <w:iCs/>
                <w:sz w:val="24"/>
                <w:szCs w:val="24"/>
              </w:rPr>
              <w:t>Life skills</w:t>
            </w:r>
            <w:r w:rsidR="00C23121">
              <w:rPr>
                <w:rFonts w:ascii="Arial Narrow" w:hAnsi="Arial Narrow"/>
                <w:b/>
                <w:bCs/>
                <w:i/>
                <w:iCs/>
                <w:sz w:val="24"/>
                <w:szCs w:val="24"/>
              </w:rPr>
              <w:t xml:space="preserve">: </w:t>
            </w:r>
            <w:r w:rsidR="00C23121" w:rsidRPr="009A7905">
              <w:rPr>
                <w:rFonts w:ascii="Arial Narrow" w:hAnsi="Arial Narrow"/>
                <w:sz w:val="24"/>
                <w:szCs w:val="24"/>
              </w:rPr>
              <w:t xml:space="preserve">All the informants </w:t>
            </w:r>
            <w:r w:rsidR="00C23121">
              <w:rPr>
                <w:rFonts w:ascii="Arial Narrow" w:hAnsi="Arial Narrow"/>
                <w:sz w:val="24"/>
                <w:szCs w:val="24"/>
              </w:rPr>
              <w:t>agreed on the importance to incorporate</w:t>
            </w:r>
            <w:r w:rsidR="00C23121" w:rsidRPr="009A7905">
              <w:rPr>
                <w:rFonts w:ascii="Arial Narrow" w:hAnsi="Arial Narrow"/>
                <w:sz w:val="24"/>
                <w:szCs w:val="24"/>
              </w:rPr>
              <w:t xml:space="preserve"> </w:t>
            </w:r>
            <w:r w:rsidR="00C23121">
              <w:rPr>
                <w:rFonts w:ascii="Arial Narrow" w:hAnsi="Arial Narrow"/>
                <w:sz w:val="24"/>
                <w:szCs w:val="24"/>
              </w:rPr>
              <w:t xml:space="preserve">a </w:t>
            </w:r>
            <w:r w:rsidR="00C23121" w:rsidRPr="009A7905">
              <w:rPr>
                <w:rFonts w:ascii="Arial Narrow" w:hAnsi="Arial Narrow"/>
                <w:sz w:val="24"/>
                <w:szCs w:val="24"/>
              </w:rPr>
              <w:t>life skills program. The coronavirus disease 2019 (COVID-19) pandemic has had a huge effect on adolescents' health and learning. Health promotion strategies should be valued, and life skill education is a potential approach in this direction. As the pandemic has thrown life into disarray, being responsible, valuing money, and bonding with loved ones are a few important life skills you can help the community learn in these uncertain times</w:t>
            </w:r>
            <w:r w:rsidR="00C23121">
              <w:rPr>
                <w:rFonts w:ascii="Arial Narrow" w:hAnsi="Arial Narrow"/>
                <w:sz w:val="24"/>
                <w:szCs w:val="24"/>
              </w:rPr>
              <w:t>.</w:t>
            </w:r>
          </w:p>
          <w:p w14:paraId="296E8757" w14:textId="77777777" w:rsidR="00E83E14" w:rsidRPr="00F00D49" w:rsidRDefault="00E83E14" w:rsidP="009A09A9">
            <w:pPr>
              <w:spacing w:after="0" w:line="240" w:lineRule="auto"/>
              <w:jc w:val="both"/>
              <w:rPr>
                <w:rFonts w:ascii="Arial Narrow" w:hAnsi="Arial Narrow"/>
                <w:b/>
                <w:bCs/>
              </w:rPr>
            </w:pPr>
          </w:p>
        </w:tc>
      </w:tr>
      <w:tr w:rsidR="00E83E14" w:rsidRPr="00F00D49" w14:paraId="2047D8F5" w14:textId="77777777" w:rsidTr="009A09A9">
        <w:tc>
          <w:tcPr>
            <w:tcW w:w="3330" w:type="dxa"/>
            <w:tcBorders>
              <w:top w:val="single" w:sz="4" w:space="0" w:color="00000A"/>
              <w:left w:val="single" w:sz="4" w:space="0" w:color="00000A"/>
              <w:bottom w:val="single" w:sz="4" w:space="0" w:color="00000A"/>
              <w:right w:val="nil"/>
            </w:tcBorders>
            <w:hideMark/>
          </w:tcPr>
          <w:p w14:paraId="226022FB" w14:textId="77777777" w:rsidR="00E83E14" w:rsidRPr="00F00D49" w:rsidRDefault="00E83E14" w:rsidP="009A09A9">
            <w:pPr>
              <w:spacing w:after="0" w:line="240" w:lineRule="auto"/>
              <w:jc w:val="both"/>
              <w:rPr>
                <w:rFonts w:ascii="Arial Narrow" w:hAnsi="Arial Narrow"/>
              </w:rPr>
            </w:pPr>
            <w:r w:rsidRPr="00F00D49">
              <w:rPr>
                <w:rFonts w:ascii="Arial Narrow" w:hAnsi="Arial Narrow"/>
                <w:b/>
                <w:bCs/>
              </w:rPr>
              <w:t>Key action</w:t>
            </w:r>
          </w:p>
        </w:tc>
        <w:tc>
          <w:tcPr>
            <w:tcW w:w="2250" w:type="dxa"/>
            <w:tcBorders>
              <w:top w:val="single" w:sz="4" w:space="0" w:color="00000A"/>
              <w:left w:val="single" w:sz="4" w:space="0" w:color="00000A"/>
              <w:bottom w:val="single" w:sz="4" w:space="0" w:color="00000A"/>
              <w:right w:val="nil"/>
            </w:tcBorders>
            <w:hideMark/>
          </w:tcPr>
          <w:p w14:paraId="5D2ABC6A"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430" w:type="dxa"/>
            <w:tcBorders>
              <w:top w:val="single" w:sz="4" w:space="0" w:color="00000A"/>
              <w:left w:val="single" w:sz="4" w:space="0" w:color="00000A"/>
              <w:bottom w:val="single" w:sz="4" w:space="0" w:color="00000A"/>
              <w:right w:val="nil"/>
            </w:tcBorders>
            <w:hideMark/>
          </w:tcPr>
          <w:p w14:paraId="4B8B286A"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620" w:type="dxa"/>
            <w:tcBorders>
              <w:top w:val="single" w:sz="4" w:space="0" w:color="00000A"/>
              <w:left w:val="single" w:sz="4" w:space="0" w:color="00000A"/>
              <w:bottom w:val="single" w:sz="4" w:space="0" w:color="00000A"/>
              <w:right w:val="single" w:sz="4" w:space="0" w:color="00000A"/>
            </w:tcBorders>
            <w:hideMark/>
          </w:tcPr>
          <w:p w14:paraId="349A58A7" w14:textId="77777777" w:rsidR="00E83E14" w:rsidRPr="00F00D49" w:rsidRDefault="00E83E14" w:rsidP="009A09A9">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83E14" w:rsidRPr="00F00D49" w14:paraId="4DE6D8AF" w14:textId="77777777" w:rsidTr="009A09A9">
        <w:trPr>
          <w:trHeight w:val="800"/>
        </w:trPr>
        <w:tc>
          <w:tcPr>
            <w:tcW w:w="3330" w:type="dxa"/>
            <w:tcBorders>
              <w:top w:val="single" w:sz="4" w:space="0" w:color="00000A"/>
              <w:left w:val="single" w:sz="4" w:space="0" w:color="00000A"/>
              <w:bottom w:val="single" w:sz="4" w:space="0" w:color="00000A"/>
              <w:right w:val="nil"/>
            </w:tcBorders>
          </w:tcPr>
          <w:p w14:paraId="7F5B041E" w14:textId="77777777" w:rsidR="00E83E14" w:rsidRPr="00F00D49" w:rsidRDefault="00E83E14" w:rsidP="009A09A9">
            <w:pPr>
              <w:snapToGrid w:val="0"/>
              <w:spacing w:after="0" w:line="240" w:lineRule="auto"/>
              <w:jc w:val="both"/>
              <w:rPr>
                <w:rFonts w:ascii="Arial Narrow" w:hAnsi="Arial Narrow"/>
                <w:b/>
                <w:bCs/>
              </w:rPr>
            </w:pPr>
            <w:r>
              <w:rPr>
                <w:rFonts w:ascii="Arial Narrow" w:hAnsi="Arial Narrow"/>
                <w:b/>
                <w:bCs/>
              </w:rPr>
              <w:t xml:space="preserve">Include life skills sessions/training in such interventions </w:t>
            </w:r>
          </w:p>
        </w:tc>
        <w:tc>
          <w:tcPr>
            <w:tcW w:w="2250" w:type="dxa"/>
            <w:tcBorders>
              <w:top w:val="single" w:sz="4" w:space="0" w:color="00000A"/>
              <w:left w:val="single" w:sz="4" w:space="0" w:color="00000A"/>
              <w:bottom w:val="single" w:sz="4" w:space="0" w:color="00000A"/>
              <w:right w:val="nil"/>
            </w:tcBorders>
          </w:tcPr>
          <w:p w14:paraId="61BA0049" w14:textId="77777777" w:rsidR="00E83E14" w:rsidRPr="00F00D49" w:rsidRDefault="00E83E14" w:rsidP="009A09A9">
            <w:pPr>
              <w:spacing w:after="0" w:line="240" w:lineRule="auto"/>
              <w:jc w:val="both"/>
              <w:rPr>
                <w:rFonts w:ascii="Arial Narrow" w:hAnsi="Arial Narrow" w:cs="Calibri"/>
                <w:sz w:val="24"/>
                <w:szCs w:val="24"/>
              </w:rPr>
            </w:pPr>
            <w:r>
              <w:rPr>
                <w:rFonts w:ascii="Arial Narrow" w:hAnsi="Arial Narrow" w:cs="Calibri"/>
                <w:sz w:val="24"/>
                <w:szCs w:val="24"/>
              </w:rPr>
              <w:t xml:space="preserve">To be </w:t>
            </w:r>
            <w:r w:rsidRPr="00F00D49">
              <w:rPr>
                <w:rFonts w:ascii="Arial Narrow" w:hAnsi="Arial Narrow" w:cs="Calibri"/>
                <w:sz w:val="24"/>
                <w:szCs w:val="24"/>
              </w:rPr>
              <w:t>introduced as a feature of a new, further upgraded project design</w:t>
            </w:r>
          </w:p>
        </w:tc>
        <w:tc>
          <w:tcPr>
            <w:tcW w:w="2430" w:type="dxa"/>
            <w:tcBorders>
              <w:top w:val="single" w:sz="4" w:space="0" w:color="00000A"/>
              <w:left w:val="single" w:sz="4" w:space="0" w:color="00000A"/>
              <w:bottom w:val="single" w:sz="4" w:space="0" w:color="00000A"/>
              <w:right w:val="nil"/>
            </w:tcBorders>
          </w:tcPr>
          <w:p w14:paraId="37A9E76E" w14:textId="77777777" w:rsidR="00E83E14" w:rsidRPr="00F00D49" w:rsidRDefault="00E83E14" w:rsidP="009A09A9">
            <w:pPr>
              <w:spacing w:after="0" w:line="240" w:lineRule="auto"/>
              <w:jc w:val="both"/>
              <w:rPr>
                <w:rFonts w:ascii="Arial Narrow" w:hAnsi="Arial Narrow" w:cs="Calibri"/>
                <w:sz w:val="24"/>
                <w:szCs w:val="24"/>
              </w:rPr>
            </w:pPr>
            <w:r w:rsidRPr="00F00D49">
              <w:rPr>
                <w:rFonts w:ascii="Arial Narrow" w:hAnsi="Arial Narrow" w:cs="Calibri"/>
                <w:sz w:val="24"/>
                <w:szCs w:val="24"/>
              </w:rPr>
              <w:t xml:space="preserve">UN Women Somalia and ESARO, IPs, local partners </w:t>
            </w:r>
          </w:p>
        </w:tc>
        <w:tc>
          <w:tcPr>
            <w:tcW w:w="1620" w:type="dxa"/>
            <w:tcBorders>
              <w:top w:val="single" w:sz="4" w:space="0" w:color="00000A"/>
              <w:left w:val="single" w:sz="4" w:space="0" w:color="00000A"/>
              <w:bottom w:val="single" w:sz="4" w:space="0" w:color="00000A"/>
              <w:right w:val="single" w:sz="4" w:space="0" w:color="00000A"/>
            </w:tcBorders>
          </w:tcPr>
          <w:p w14:paraId="0C204AEB" w14:textId="77777777" w:rsidR="00E83E14" w:rsidRPr="00F00D49" w:rsidRDefault="00E83E14" w:rsidP="009A09A9">
            <w:pPr>
              <w:snapToGrid w:val="0"/>
              <w:spacing w:after="0" w:line="240" w:lineRule="auto"/>
              <w:jc w:val="both"/>
              <w:rPr>
                <w:rFonts w:ascii="Arial Narrow" w:hAnsi="Arial Narrow" w:cs="Calibri"/>
                <w:sz w:val="24"/>
                <w:szCs w:val="24"/>
              </w:rPr>
            </w:pPr>
            <w:r>
              <w:rPr>
                <w:rFonts w:ascii="Arial Narrow" w:hAnsi="Arial Narrow" w:cs="Calibri"/>
                <w:sz w:val="24"/>
                <w:szCs w:val="24"/>
              </w:rPr>
              <w:t>Medium</w:t>
            </w:r>
          </w:p>
        </w:tc>
      </w:tr>
      <w:tr w:rsidR="00E83E14" w:rsidRPr="00F00D49" w14:paraId="1D58F1D8" w14:textId="77777777" w:rsidTr="009A09A9">
        <w:tc>
          <w:tcPr>
            <w:tcW w:w="9630" w:type="dxa"/>
            <w:gridSpan w:val="4"/>
            <w:tcBorders>
              <w:top w:val="single" w:sz="4" w:space="0" w:color="00000A"/>
              <w:left w:val="single" w:sz="4" w:space="0" w:color="00000A"/>
              <w:bottom w:val="single" w:sz="4" w:space="0" w:color="00000A"/>
              <w:right w:val="single" w:sz="4" w:space="0" w:color="00000A"/>
            </w:tcBorders>
            <w:hideMark/>
          </w:tcPr>
          <w:p w14:paraId="2C139E12" w14:textId="77777777" w:rsidR="00E83E14" w:rsidRPr="00F00D49" w:rsidRDefault="00E83E14" w:rsidP="009A09A9">
            <w:pPr>
              <w:spacing w:after="0" w:line="240" w:lineRule="auto"/>
              <w:jc w:val="both"/>
              <w:rPr>
                <w:rFonts w:ascii="Arial Narrow" w:hAnsi="Arial Narrow"/>
                <w:b/>
                <w:bCs/>
              </w:rPr>
            </w:pPr>
            <w:r w:rsidRPr="00F00D49">
              <w:rPr>
                <w:rFonts w:ascii="Arial Narrow" w:hAnsi="Arial Narrow"/>
                <w:b/>
                <w:bCs/>
              </w:rPr>
              <w:t>Evaluation recommendation 3:</w:t>
            </w:r>
          </w:p>
          <w:p w14:paraId="07A3F2FB" w14:textId="77777777" w:rsidR="00E83E14" w:rsidRPr="00F00D49" w:rsidRDefault="00E83E14" w:rsidP="009A09A9">
            <w:pPr>
              <w:spacing w:after="0" w:line="240" w:lineRule="auto"/>
              <w:jc w:val="both"/>
              <w:rPr>
                <w:rFonts w:ascii="Arial Narrow" w:hAnsi="Arial Narrow"/>
                <w:b/>
                <w:bCs/>
              </w:rPr>
            </w:pPr>
          </w:p>
          <w:p w14:paraId="0D11C72A" w14:textId="64E0836E" w:rsidR="00E83E14" w:rsidRPr="00F00D49" w:rsidRDefault="00C23121" w:rsidP="001F0BFE">
            <w:pPr>
              <w:jc w:val="both"/>
              <w:rPr>
                <w:rFonts w:ascii="Arial Narrow" w:hAnsi="Arial Narrow"/>
                <w:b/>
                <w:bCs/>
                <w:i/>
                <w:iCs/>
                <w:sz w:val="28"/>
                <w:szCs w:val="28"/>
              </w:rPr>
            </w:pPr>
            <w:r w:rsidRPr="00C710BD">
              <w:rPr>
                <w:rFonts w:ascii="Arial Narrow" w:hAnsi="Arial Narrow"/>
                <w:b/>
                <w:bCs/>
                <w:i/>
                <w:iCs/>
                <w:sz w:val="24"/>
                <w:szCs w:val="24"/>
              </w:rPr>
              <w:t>Livelihood Support:</w:t>
            </w:r>
            <w:r w:rsidRPr="00AB605A">
              <w:rPr>
                <w:rFonts w:ascii="Arial Narrow" w:hAnsi="Arial Narrow"/>
                <w:sz w:val="24"/>
                <w:szCs w:val="24"/>
              </w:rPr>
              <w:t xml:space="preserve"> the pandemic has left indelible haunting moments on the IDPs as its effects (lockdown etc) hampered their livelihood like </w:t>
            </w:r>
            <w:r>
              <w:rPr>
                <w:rFonts w:ascii="Arial Narrow" w:hAnsi="Arial Narrow"/>
                <w:sz w:val="24"/>
                <w:szCs w:val="24"/>
              </w:rPr>
              <w:t>small-scale</w:t>
            </w:r>
            <w:r w:rsidRPr="00AB605A">
              <w:rPr>
                <w:rFonts w:ascii="Arial Narrow" w:hAnsi="Arial Narrow"/>
                <w:sz w:val="24"/>
                <w:szCs w:val="24"/>
              </w:rPr>
              <w:t xml:space="preserve"> businesses. Most of the IDPs work as labourers in the main cities and this was </w:t>
            </w:r>
            <w:r>
              <w:rPr>
                <w:rFonts w:ascii="Arial Narrow" w:hAnsi="Arial Narrow"/>
                <w:sz w:val="24"/>
                <w:szCs w:val="24"/>
              </w:rPr>
              <w:t>minimized</w:t>
            </w:r>
            <w:r w:rsidRPr="00AB605A">
              <w:rPr>
                <w:rFonts w:ascii="Arial Narrow" w:hAnsi="Arial Narrow"/>
                <w:sz w:val="24"/>
                <w:szCs w:val="24"/>
              </w:rPr>
              <w:t xml:space="preserve"> or even absent. It is recommended that such </w:t>
            </w:r>
            <w:r>
              <w:rPr>
                <w:rFonts w:ascii="Arial Narrow" w:hAnsi="Arial Narrow"/>
                <w:sz w:val="24"/>
                <w:szCs w:val="24"/>
              </w:rPr>
              <w:t xml:space="preserve">a </w:t>
            </w:r>
            <w:r w:rsidRPr="00AB605A">
              <w:rPr>
                <w:rFonts w:ascii="Arial Narrow" w:hAnsi="Arial Narrow"/>
                <w:sz w:val="24"/>
                <w:szCs w:val="24"/>
              </w:rPr>
              <w:t xml:space="preserve">project to include some livelihood support to the supported communities in form of </w:t>
            </w:r>
            <w:r>
              <w:rPr>
                <w:rFonts w:ascii="Arial Narrow" w:hAnsi="Arial Narrow"/>
                <w:sz w:val="24"/>
                <w:szCs w:val="24"/>
              </w:rPr>
              <w:t>income-generating</w:t>
            </w:r>
            <w:r w:rsidRPr="00AB605A">
              <w:rPr>
                <w:rFonts w:ascii="Arial Narrow" w:hAnsi="Arial Narrow"/>
                <w:sz w:val="24"/>
                <w:szCs w:val="24"/>
              </w:rPr>
              <w:t xml:space="preserve"> activities or business start-up kits for women.</w:t>
            </w:r>
          </w:p>
          <w:p w14:paraId="7E12411D" w14:textId="77777777" w:rsidR="00E83E14" w:rsidRPr="00F00D49" w:rsidRDefault="00E83E14" w:rsidP="009A09A9">
            <w:pPr>
              <w:spacing w:after="0" w:line="240" w:lineRule="auto"/>
              <w:jc w:val="both"/>
              <w:rPr>
                <w:rFonts w:ascii="Arial Narrow" w:hAnsi="Arial Narrow"/>
              </w:rPr>
            </w:pPr>
          </w:p>
        </w:tc>
      </w:tr>
      <w:tr w:rsidR="00E83E14" w:rsidRPr="00F00D49" w14:paraId="0F0C54FF" w14:textId="77777777" w:rsidTr="009A09A9">
        <w:tc>
          <w:tcPr>
            <w:tcW w:w="3330" w:type="dxa"/>
            <w:tcBorders>
              <w:top w:val="single" w:sz="4" w:space="0" w:color="7F7F7F"/>
              <w:left w:val="single" w:sz="4" w:space="0" w:color="00000A"/>
              <w:bottom w:val="single" w:sz="4" w:space="0" w:color="7F7F7F"/>
              <w:right w:val="nil"/>
            </w:tcBorders>
            <w:hideMark/>
          </w:tcPr>
          <w:p w14:paraId="7842AC21" w14:textId="77777777" w:rsidR="00E83E14" w:rsidRPr="00F00D49" w:rsidRDefault="00E83E14" w:rsidP="009A09A9">
            <w:pPr>
              <w:spacing w:after="0" w:line="240" w:lineRule="auto"/>
              <w:jc w:val="both"/>
              <w:rPr>
                <w:rFonts w:ascii="Arial Narrow" w:hAnsi="Arial Narrow"/>
              </w:rPr>
            </w:pPr>
            <w:r w:rsidRPr="00F00D49">
              <w:rPr>
                <w:rFonts w:ascii="Arial Narrow" w:hAnsi="Arial Narrow"/>
                <w:b/>
                <w:bCs/>
              </w:rPr>
              <w:t>Key action</w:t>
            </w:r>
          </w:p>
        </w:tc>
        <w:tc>
          <w:tcPr>
            <w:tcW w:w="2250" w:type="dxa"/>
            <w:tcBorders>
              <w:top w:val="single" w:sz="4" w:space="0" w:color="7F7F7F"/>
              <w:left w:val="single" w:sz="4" w:space="0" w:color="00000A"/>
              <w:bottom w:val="single" w:sz="4" w:space="0" w:color="7F7F7F"/>
              <w:right w:val="nil"/>
            </w:tcBorders>
            <w:hideMark/>
          </w:tcPr>
          <w:p w14:paraId="30D264D3"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430" w:type="dxa"/>
            <w:tcBorders>
              <w:top w:val="single" w:sz="4" w:space="0" w:color="7F7F7F"/>
              <w:left w:val="single" w:sz="4" w:space="0" w:color="00000A"/>
              <w:bottom w:val="single" w:sz="4" w:space="0" w:color="7F7F7F"/>
              <w:right w:val="nil"/>
            </w:tcBorders>
            <w:hideMark/>
          </w:tcPr>
          <w:p w14:paraId="1272CFCB"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620" w:type="dxa"/>
            <w:tcBorders>
              <w:top w:val="single" w:sz="4" w:space="0" w:color="7F7F7F"/>
              <w:left w:val="single" w:sz="4" w:space="0" w:color="00000A"/>
              <w:bottom w:val="single" w:sz="4" w:space="0" w:color="7F7F7F"/>
              <w:right w:val="single" w:sz="4" w:space="0" w:color="00000A"/>
            </w:tcBorders>
            <w:hideMark/>
          </w:tcPr>
          <w:p w14:paraId="599A49C1" w14:textId="77777777" w:rsidR="00E83E14" w:rsidRPr="00F00D49" w:rsidRDefault="00E83E14" w:rsidP="009A09A9">
            <w:pPr>
              <w:spacing w:after="0" w:line="240" w:lineRule="auto"/>
              <w:jc w:val="both"/>
              <w:rPr>
                <w:rFonts w:ascii="Arial Narrow" w:hAnsi="Arial Narrow"/>
              </w:rPr>
            </w:pPr>
            <w:r>
              <w:rPr>
                <w:rFonts w:ascii="Arial Narrow" w:hAnsi="Arial Narrow" w:cs="Calibri"/>
                <w:b/>
                <w:bCs/>
                <w:sz w:val="24"/>
                <w:szCs w:val="24"/>
              </w:rPr>
              <w:t>Priority</w:t>
            </w:r>
          </w:p>
        </w:tc>
      </w:tr>
      <w:tr w:rsidR="00E83E14" w:rsidRPr="00F00D49" w14:paraId="1E278E5C" w14:textId="77777777" w:rsidTr="009A09A9">
        <w:tc>
          <w:tcPr>
            <w:tcW w:w="3330" w:type="dxa"/>
            <w:tcBorders>
              <w:top w:val="single" w:sz="4" w:space="0" w:color="00000A"/>
              <w:left w:val="single" w:sz="4" w:space="0" w:color="00000A"/>
              <w:bottom w:val="single" w:sz="4" w:space="0" w:color="00000A"/>
              <w:right w:val="nil"/>
            </w:tcBorders>
          </w:tcPr>
          <w:p w14:paraId="672572FB" w14:textId="77777777" w:rsidR="00E83E14" w:rsidRPr="00F00D49" w:rsidRDefault="00E83E14" w:rsidP="009A09A9">
            <w:pPr>
              <w:spacing w:after="0" w:line="240" w:lineRule="auto"/>
              <w:jc w:val="both"/>
              <w:rPr>
                <w:rFonts w:ascii="Arial Narrow" w:hAnsi="Arial Narrow"/>
                <w:b/>
                <w:bCs/>
              </w:rPr>
            </w:pPr>
            <w:r w:rsidRPr="00F00D49">
              <w:rPr>
                <w:rFonts w:ascii="Arial Narrow" w:hAnsi="Arial Narrow"/>
                <w:b/>
                <w:bCs/>
              </w:rPr>
              <w:t xml:space="preserve">Share LEAP project’s evaluation lessons learned, best practices, conclusions and recommendations with wider community to attract donors </w:t>
            </w:r>
            <w:r>
              <w:rPr>
                <w:rFonts w:ascii="Arial Narrow" w:hAnsi="Arial Narrow"/>
                <w:b/>
                <w:bCs/>
              </w:rPr>
              <w:t xml:space="preserve">to mobilize more resources </w:t>
            </w:r>
          </w:p>
        </w:tc>
        <w:tc>
          <w:tcPr>
            <w:tcW w:w="2250" w:type="dxa"/>
            <w:tcBorders>
              <w:top w:val="single" w:sz="4" w:space="0" w:color="00000A"/>
              <w:left w:val="single" w:sz="4" w:space="0" w:color="00000A"/>
              <w:bottom w:val="single" w:sz="4" w:space="0" w:color="00000A"/>
              <w:right w:val="nil"/>
            </w:tcBorders>
          </w:tcPr>
          <w:p w14:paraId="22B8F7CE" w14:textId="77777777" w:rsidR="00E83E14" w:rsidRPr="00F00D49" w:rsidRDefault="00E83E14" w:rsidP="009A09A9">
            <w:pPr>
              <w:spacing w:after="0" w:line="240" w:lineRule="auto"/>
              <w:jc w:val="both"/>
              <w:rPr>
                <w:rFonts w:ascii="Arial Narrow" w:hAnsi="Arial Narrow" w:cs="Calibri"/>
                <w:sz w:val="24"/>
                <w:szCs w:val="24"/>
              </w:rPr>
            </w:pPr>
            <w:r>
              <w:rPr>
                <w:rFonts w:ascii="Arial Narrow" w:hAnsi="Arial Narrow" w:cs="Calibri"/>
                <w:sz w:val="24"/>
                <w:szCs w:val="24"/>
              </w:rPr>
              <w:t>August-December 2023</w:t>
            </w:r>
          </w:p>
        </w:tc>
        <w:tc>
          <w:tcPr>
            <w:tcW w:w="2430" w:type="dxa"/>
            <w:tcBorders>
              <w:top w:val="single" w:sz="4" w:space="0" w:color="00000A"/>
              <w:left w:val="single" w:sz="4" w:space="0" w:color="00000A"/>
              <w:bottom w:val="single" w:sz="4" w:space="0" w:color="00000A"/>
              <w:right w:val="nil"/>
            </w:tcBorders>
          </w:tcPr>
          <w:p w14:paraId="2D074D8A" w14:textId="77777777" w:rsidR="00E83E14" w:rsidRPr="00F00D49" w:rsidRDefault="00E83E14" w:rsidP="009A09A9">
            <w:pPr>
              <w:spacing w:after="0" w:line="240" w:lineRule="auto"/>
              <w:jc w:val="both"/>
              <w:rPr>
                <w:rFonts w:ascii="Arial Narrow" w:hAnsi="Arial Narrow" w:cs="Calibri"/>
                <w:sz w:val="24"/>
                <w:szCs w:val="24"/>
              </w:rPr>
            </w:pPr>
            <w:r w:rsidRPr="00F00D49">
              <w:rPr>
                <w:rFonts w:ascii="Arial Narrow" w:hAnsi="Arial Narrow" w:cs="Calibri"/>
                <w:sz w:val="24"/>
                <w:szCs w:val="24"/>
              </w:rPr>
              <w:t>UN Women Somalia and ESARO</w:t>
            </w:r>
          </w:p>
        </w:tc>
        <w:tc>
          <w:tcPr>
            <w:tcW w:w="1620" w:type="dxa"/>
            <w:tcBorders>
              <w:top w:val="single" w:sz="4" w:space="0" w:color="00000A"/>
              <w:left w:val="single" w:sz="4" w:space="0" w:color="00000A"/>
              <w:bottom w:val="single" w:sz="4" w:space="0" w:color="00000A"/>
              <w:right w:val="single" w:sz="4" w:space="0" w:color="00000A"/>
            </w:tcBorders>
          </w:tcPr>
          <w:p w14:paraId="0C36675A" w14:textId="77777777" w:rsidR="00E83E14" w:rsidRPr="00F00D49" w:rsidRDefault="00E83E14" w:rsidP="009A09A9">
            <w:pPr>
              <w:spacing w:after="0" w:line="240" w:lineRule="auto"/>
              <w:jc w:val="both"/>
              <w:rPr>
                <w:rFonts w:ascii="Arial Narrow" w:hAnsi="Arial Narrow" w:cs="Calibri"/>
                <w:sz w:val="24"/>
                <w:szCs w:val="24"/>
              </w:rPr>
            </w:pPr>
            <w:r>
              <w:rPr>
                <w:rFonts w:ascii="Arial Narrow" w:hAnsi="Arial Narrow" w:cs="Calibri"/>
                <w:sz w:val="24"/>
                <w:szCs w:val="24"/>
              </w:rPr>
              <w:t xml:space="preserve">High </w:t>
            </w:r>
            <w:r w:rsidRPr="00F00D49">
              <w:rPr>
                <w:rFonts w:ascii="Arial Narrow" w:hAnsi="Arial Narrow" w:cs="Calibri"/>
                <w:sz w:val="24"/>
                <w:szCs w:val="24"/>
              </w:rPr>
              <w:t xml:space="preserve"> </w:t>
            </w:r>
          </w:p>
        </w:tc>
      </w:tr>
      <w:tr w:rsidR="00E83E14" w:rsidRPr="00F00D49" w14:paraId="02210F86" w14:textId="77777777" w:rsidTr="009A09A9">
        <w:tc>
          <w:tcPr>
            <w:tcW w:w="9630" w:type="dxa"/>
            <w:gridSpan w:val="4"/>
            <w:tcBorders>
              <w:top w:val="single" w:sz="4" w:space="0" w:color="00000A"/>
              <w:left w:val="single" w:sz="4" w:space="0" w:color="00000A"/>
              <w:bottom w:val="single" w:sz="4" w:space="0" w:color="00000A"/>
              <w:right w:val="single" w:sz="4" w:space="0" w:color="00000A"/>
            </w:tcBorders>
          </w:tcPr>
          <w:p w14:paraId="6E8D2EC5" w14:textId="77777777" w:rsidR="00E83E14" w:rsidRPr="00F00D49" w:rsidRDefault="00E83E14" w:rsidP="009A09A9">
            <w:pPr>
              <w:spacing w:after="0" w:line="240" w:lineRule="auto"/>
              <w:jc w:val="both"/>
              <w:rPr>
                <w:rFonts w:ascii="Arial Narrow" w:hAnsi="Arial Narrow"/>
                <w:b/>
                <w:bCs/>
              </w:rPr>
            </w:pPr>
            <w:r w:rsidRPr="00F00D49">
              <w:rPr>
                <w:rFonts w:ascii="Arial Narrow" w:hAnsi="Arial Narrow"/>
                <w:b/>
                <w:bCs/>
              </w:rPr>
              <w:t>Evaluation recommendation 4:</w:t>
            </w:r>
          </w:p>
          <w:p w14:paraId="3948231E" w14:textId="77777777" w:rsidR="00E83E14" w:rsidRPr="00F00D49" w:rsidRDefault="00E83E14" w:rsidP="009A09A9">
            <w:pPr>
              <w:spacing w:after="0" w:line="240" w:lineRule="auto"/>
              <w:jc w:val="both"/>
              <w:rPr>
                <w:rFonts w:ascii="Arial Narrow" w:hAnsi="Arial Narrow"/>
              </w:rPr>
            </w:pPr>
          </w:p>
          <w:p w14:paraId="5C2E9543" w14:textId="034F508D" w:rsidR="00E83E14" w:rsidRPr="00F00D49" w:rsidRDefault="00C23121" w:rsidP="009A09A9">
            <w:pPr>
              <w:spacing w:after="0" w:line="240" w:lineRule="auto"/>
              <w:jc w:val="both"/>
              <w:rPr>
                <w:rFonts w:ascii="Arial Narrow" w:hAnsi="Arial Narrow"/>
                <w:b/>
                <w:bCs/>
              </w:rPr>
            </w:pPr>
            <w:r w:rsidRPr="00C710BD">
              <w:rPr>
                <w:rFonts w:ascii="Arial Narrow" w:hAnsi="Arial Narrow"/>
                <w:b/>
                <w:bCs/>
                <w:i/>
                <w:iCs/>
                <w:sz w:val="24"/>
                <w:szCs w:val="24"/>
              </w:rPr>
              <w:t>Continuity of the project:</w:t>
            </w:r>
            <w:r w:rsidRPr="00AB605A">
              <w:rPr>
                <w:rFonts w:ascii="Arial Narrow" w:hAnsi="Arial Narrow"/>
                <w:sz w:val="24"/>
                <w:szCs w:val="24"/>
              </w:rPr>
              <w:t xml:space="preserve"> </w:t>
            </w:r>
            <w:proofErr w:type="gramStart"/>
            <w:r w:rsidRPr="005F00EB">
              <w:rPr>
                <w:rFonts w:ascii="Arial Narrow" w:hAnsi="Arial Narrow"/>
                <w:sz w:val="24"/>
                <w:szCs w:val="24"/>
              </w:rPr>
              <w:t>All of</w:t>
            </w:r>
            <w:proofErr w:type="gramEnd"/>
            <w:r w:rsidRPr="005F00EB">
              <w:rPr>
                <w:rFonts w:ascii="Arial Narrow" w:hAnsi="Arial Narrow"/>
                <w:sz w:val="24"/>
                <w:szCs w:val="24"/>
              </w:rPr>
              <w:t xml:space="preserve"> the informants contacted highly complimented the LEAP 2 project, which was created to develop awareness-raising sessions, for its applicability and timeliness as well as the outcomes it generated. Having said that, the implementation phase was quite brief, and a continuance should be </w:t>
            </w:r>
            <w:proofErr w:type="gramStart"/>
            <w:r w:rsidRPr="005F00EB">
              <w:rPr>
                <w:rFonts w:ascii="Arial Narrow" w:hAnsi="Arial Narrow"/>
                <w:sz w:val="24"/>
                <w:szCs w:val="24"/>
              </w:rPr>
              <w:t>taken into account</w:t>
            </w:r>
            <w:proofErr w:type="gramEnd"/>
            <w:r w:rsidRPr="005F00EB">
              <w:rPr>
                <w:rFonts w:ascii="Arial Narrow" w:hAnsi="Arial Narrow"/>
                <w:sz w:val="24"/>
                <w:szCs w:val="24"/>
              </w:rPr>
              <w:t xml:space="preserve">. By enlisting more contributors or collaborating with other efforts </w:t>
            </w:r>
            <w:r w:rsidRPr="00AB605A">
              <w:rPr>
                <w:rFonts w:ascii="Arial Narrow" w:hAnsi="Arial Narrow"/>
                <w:sz w:val="24"/>
                <w:szCs w:val="24"/>
              </w:rPr>
              <w:t xml:space="preserve">with similar goals, it may be possible to continue supporting the beneficiaries while </w:t>
            </w:r>
            <w:r w:rsidRPr="005F00EB">
              <w:rPr>
                <w:rFonts w:ascii="Arial Narrow" w:hAnsi="Arial Narrow"/>
                <w:sz w:val="24"/>
                <w:szCs w:val="24"/>
              </w:rPr>
              <w:t>bringing in new funding to secure the project's viability.</w:t>
            </w:r>
          </w:p>
        </w:tc>
      </w:tr>
      <w:tr w:rsidR="00E83E14" w:rsidRPr="00F00D49" w14:paraId="0E90961E" w14:textId="77777777" w:rsidTr="009A09A9">
        <w:tc>
          <w:tcPr>
            <w:tcW w:w="3330" w:type="dxa"/>
            <w:tcBorders>
              <w:top w:val="single" w:sz="4" w:space="0" w:color="00000A"/>
              <w:left w:val="single" w:sz="4" w:space="0" w:color="00000A"/>
              <w:bottom w:val="single" w:sz="4" w:space="0" w:color="00000A"/>
              <w:right w:val="nil"/>
            </w:tcBorders>
            <w:hideMark/>
          </w:tcPr>
          <w:p w14:paraId="495D3589" w14:textId="77777777" w:rsidR="00E83E14" w:rsidRPr="00F00D49" w:rsidRDefault="00E83E14" w:rsidP="009A09A9">
            <w:pPr>
              <w:spacing w:after="0" w:line="240" w:lineRule="auto"/>
              <w:jc w:val="both"/>
              <w:rPr>
                <w:rFonts w:ascii="Arial Narrow" w:hAnsi="Arial Narrow"/>
              </w:rPr>
            </w:pPr>
            <w:r w:rsidRPr="00F00D49">
              <w:rPr>
                <w:rFonts w:ascii="Arial Narrow" w:hAnsi="Arial Narrow"/>
                <w:b/>
                <w:bCs/>
              </w:rPr>
              <w:t>Key action</w:t>
            </w:r>
          </w:p>
        </w:tc>
        <w:tc>
          <w:tcPr>
            <w:tcW w:w="2250" w:type="dxa"/>
            <w:tcBorders>
              <w:top w:val="single" w:sz="4" w:space="0" w:color="00000A"/>
              <w:left w:val="single" w:sz="4" w:space="0" w:color="00000A"/>
              <w:bottom w:val="single" w:sz="4" w:space="0" w:color="00000A"/>
              <w:right w:val="nil"/>
            </w:tcBorders>
            <w:hideMark/>
          </w:tcPr>
          <w:p w14:paraId="17DBA8E8"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430" w:type="dxa"/>
            <w:tcBorders>
              <w:top w:val="single" w:sz="4" w:space="0" w:color="00000A"/>
              <w:left w:val="single" w:sz="4" w:space="0" w:color="00000A"/>
              <w:bottom w:val="single" w:sz="4" w:space="0" w:color="00000A"/>
              <w:right w:val="nil"/>
            </w:tcBorders>
            <w:hideMark/>
          </w:tcPr>
          <w:p w14:paraId="60EB987B"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620" w:type="dxa"/>
            <w:tcBorders>
              <w:top w:val="single" w:sz="4" w:space="0" w:color="00000A"/>
              <w:left w:val="single" w:sz="4" w:space="0" w:color="00000A"/>
              <w:bottom w:val="single" w:sz="4" w:space="0" w:color="00000A"/>
              <w:right w:val="single" w:sz="4" w:space="0" w:color="00000A"/>
            </w:tcBorders>
            <w:hideMark/>
          </w:tcPr>
          <w:p w14:paraId="49459C78" w14:textId="77777777" w:rsidR="00E83E14" w:rsidRPr="00F00D49" w:rsidRDefault="00E83E14" w:rsidP="009A09A9">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83E14" w:rsidRPr="00F00D49" w14:paraId="2EE36F05" w14:textId="77777777" w:rsidTr="009A09A9">
        <w:tc>
          <w:tcPr>
            <w:tcW w:w="3330" w:type="dxa"/>
            <w:tcBorders>
              <w:top w:val="single" w:sz="4" w:space="0" w:color="00000A"/>
              <w:left w:val="single" w:sz="4" w:space="0" w:color="00000A"/>
              <w:bottom w:val="single" w:sz="4" w:space="0" w:color="00000A"/>
              <w:right w:val="nil"/>
            </w:tcBorders>
          </w:tcPr>
          <w:p w14:paraId="5BDBAD4D" w14:textId="77777777" w:rsidR="00E83E14" w:rsidRPr="00F00D49" w:rsidRDefault="00E83E14" w:rsidP="009A09A9">
            <w:pPr>
              <w:snapToGrid w:val="0"/>
              <w:spacing w:after="0" w:line="240" w:lineRule="auto"/>
              <w:jc w:val="both"/>
              <w:rPr>
                <w:rFonts w:ascii="Arial Narrow" w:hAnsi="Arial Narrow"/>
                <w:b/>
                <w:bCs/>
              </w:rPr>
            </w:pPr>
            <w:r w:rsidRPr="00F00D49">
              <w:rPr>
                <w:rFonts w:ascii="Arial Narrow" w:hAnsi="Arial Narrow"/>
                <w:b/>
                <w:bCs/>
              </w:rPr>
              <w:t>Continue field operation in pilot areas</w:t>
            </w:r>
          </w:p>
        </w:tc>
        <w:tc>
          <w:tcPr>
            <w:tcW w:w="2250" w:type="dxa"/>
            <w:tcBorders>
              <w:top w:val="single" w:sz="4" w:space="0" w:color="00000A"/>
              <w:left w:val="single" w:sz="4" w:space="0" w:color="00000A"/>
              <w:bottom w:val="single" w:sz="4" w:space="0" w:color="00000A"/>
              <w:right w:val="nil"/>
            </w:tcBorders>
          </w:tcPr>
          <w:p w14:paraId="159449DA" w14:textId="77777777" w:rsidR="00E83E14" w:rsidRPr="00F00D49" w:rsidRDefault="00E83E14" w:rsidP="009A09A9">
            <w:pPr>
              <w:snapToGrid w:val="0"/>
              <w:spacing w:after="0" w:line="240" w:lineRule="auto"/>
              <w:jc w:val="both"/>
              <w:rPr>
                <w:rFonts w:ascii="Arial Narrow" w:hAnsi="Arial Narrow" w:cs="Calibri"/>
                <w:sz w:val="24"/>
                <w:szCs w:val="24"/>
              </w:rPr>
            </w:pPr>
            <w:r>
              <w:rPr>
                <w:rFonts w:ascii="Arial Narrow" w:hAnsi="Arial Narrow" w:cs="Calibri"/>
                <w:sz w:val="24"/>
                <w:szCs w:val="24"/>
              </w:rPr>
              <w:t>Once this phase ends</w:t>
            </w:r>
          </w:p>
        </w:tc>
        <w:tc>
          <w:tcPr>
            <w:tcW w:w="2430" w:type="dxa"/>
            <w:tcBorders>
              <w:top w:val="single" w:sz="4" w:space="0" w:color="00000A"/>
              <w:left w:val="single" w:sz="4" w:space="0" w:color="00000A"/>
              <w:bottom w:val="single" w:sz="4" w:space="0" w:color="00000A"/>
              <w:right w:val="nil"/>
            </w:tcBorders>
          </w:tcPr>
          <w:p w14:paraId="74E1F2BB" w14:textId="77777777" w:rsidR="00E83E14" w:rsidRPr="000667C0" w:rsidRDefault="00E83E14" w:rsidP="009A09A9">
            <w:pPr>
              <w:snapToGrid w:val="0"/>
              <w:spacing w:after="0" w:line="240" w:lineRule="auto"/>
              <w:jc w:val="both"/>
              <w:rPr>
                <w:rFonts w:ascii="Arial Narrow" w:hAnsi="Arial Narrow" w:cs="Calibri"/>
                <w:sz w:val="24"/>
                <w:szCs w:val="24"/>
                <w:lang w:val="es-ES"/>
              </w:rPr>
            </w:pPr>
            <w:r w:rsidRPr="000667C0">
              <w:rPr>
                <w:rFonts w:ascii="Arial Narrow" w:hAnsi="Arial Narrow" w:cs="Calibri"/>
                <w:sz w:val="24"/>
                <w:szCs w:val="24"/>
                <w:lang w:val="es-ES"/>
              </w:rPr>
              <w:t>UN Women Somalia and ESARO/HQ</w:t>
            </w:r>
          </w:p>
        </w:tc>
        <w:tc>
          <w:tcPr>
            <w:tcW w:w="1620" w:type="dxa"/>
            <w:tcBorders>
              <w:top w:val="single" w:sz="4" w:space="0" w:color="00000A"/>
              <w:left w:val="single" w:sz="4" w:space="0" w:color="00000A"/>
              <w:bottom w:val="single" w:sz="4" w:space="0" w:color="00000A"/>
              <w:right w:val="single" w:sz="4" w:space="0" w:color="00000A"/>
            </w:tcBorders>
          </w:tcPr>
          <w:p w14:paraId="1B29D52A" w14:textId="77777777" w:rsidR="00E83E14" w:rsidRPr="00F00D49" w:rsidRDefault="00E83E14" w:rsidP="009A09A9">
            <w:pPr>
              <w:snapToGrid w:val="0"/>
              <w:spacing w:after="0" w:line="240" w:lineRule="auto"/>
              <w:jc w:val="both"/>
              <w:rPr>
                <w:rFonts w:ascii="Arial Narrow" w:hAnsi="Arial Narrow" w:cs="Calibri"/>
                <w:sz w:val="24"/>
                <w:szCs w:val="24"/>
              </w:rPr>
            </w:pPr>
            <w:r>
              <w:rPr>
                <w:rFonts w:ascii="Arial Narrow" w:hAnsi="Arial Narrow" w:cs="Calibri"/>
                <w:sz w:val="24"/>
                <w:szCs w:val="24"/>
              </w:rPr>
              <w:t xml:space="preserve">High </w:t>
            </w:r>
          </w:p>
        </w:tc>
      </w:tr>
      <w:tr w:rsidR="00E83E14" w:rsidRPr="00F00D49" w14:paraId="3F6EF6F7" w14:textId="77777777" w:rsidTr="009A09A9">
        <w:tc>
          <w:tcPr>
            <w:tcW w:w="9630" w:type="dxa"/>
            <w:gridSpan w:val="4"/>
            <w:tcBorders>
              <w:top w:val="single" w:sz="4" w:space="0" w:color="00000A"/>
              <w:left w:val="single" w:sz="4" w:space="0" w:color="00000A"/>
              <w:bottom w:val="single" w:sz="4" w:space="0" w:color="00000A"/>
              <w:right w:val="single" w:sz="4" w:space="0" w:color="00000A"/>
            </w:tcBorders>
          </w:tcPr>
          <w:p w14:paraId="6626E696" w14:textId="77777777" w:rsidR="00E83E14" w:rsidRPr="00F00D49" w:rsidRDefault="00E83E14" w:rsidP="009A09A9">
            <w:pPr>
              <w:spacing w:after="0" w:line="240" w:lineRule="auto"/>
              <w:jc w:val="both"/>
              <w:rPr>
                <w:rFonts w:ascii="Arial Narrow" w:hAnsi="Arial Narrow"/>
                <w:b/>
                <w:bCs/>
              </w:rPr>
            </w:pPr>
            <w:r w:rsidRPr="00F00D49">
              <w:rPr>
                <w:rFonts w:ascii="Arial Narrow" w:hAnsi="Arial Narrow"/>
                <w:b/>
                <w:bCs/>
              </w:rPr>
              <w:t>Evaluation recommendation 5:</w:t>
            </w:r>
          </w:p>
          <w:p w14:paraId="7D68E52D" w14:textId="77777777" w:rsidR="00E83E14" w:rsidRPr="00F00D49" w:rsidRDefault="00E83E14" w:rsidP="009A09A9">
            <w:pPr>
              <w:spacing w:after="0" w:line="240" w:lineRule="auto"/>
              <w:jc w:val="both"/>
              <w:rPr>
                <w:rFonts w:ascii="Arial Narrow" w:hAnsi="Arial Narrow"/>
              </w:rPr>
            </w:pPr>
          </w:p>
          <w:p w14:paraId="2125BA76" w14:textId="1CD41803" w:rsidR="00E83E14" w:rsidRPr="00F00D49" w:rsidRDefault="00C23121" w:rsidP="001F0BFE">
            <w:pPr>
              <w:jc w:val="both"/>
              <w:rPr>
                <w:rFonts w:ascii="Arial Narrow" w:hAnsi="Arial Narrow"/>
                <w:b/>
                <w:bCs/>
              </w:rPr>
            </w:pPr>
            <w:r w:rsidRPr="00C710BD">
              <w:rPr>
                <w:rFonts w:ascii="Arial Narrow" w:hAnsi="Arial Narrow"/>
                <w:b/>
                <w:bCs/>
                <w:i/>
                <w:iCs/>
                <w:sz w:val="24"/>
                <w:szCs w:val="24"/>
              </w:rPr>
              <w:t>Improve the capacity of partners on Results-based reporting</w:t>
            </w:r>
            <w:r w:rsidRPr="00AB605A">
              <w:rPr>
                <w:rFonts w:ascii="Arial Narrow" w:hAnsi="Arial Narrow"/>
                <w:sz w:val="24"/>
                <w:szCs w:val="24"/>
              </w:rPr>
              <w:t xml:space="preserve">: a two-day training on results-based monitoring and reporting was conducted for the IPs towards the end of the project implementation period. </w:t>
            </w:r>
            <w:r w:rsidRPr="00AB605A">
              <w:rPr>
                <w:rFonts w:ascii="Arial Narrow" w:hAnsi="Arial Narrow"/>
                <w:sz w:val="24"/>
                <w:szCs w:val="24"/>
              </w:rPr>
              <w:lastRenderedPageBreak/>
              <w:t xml:space="preserve">Though the training was relevant and applicable, it would have been </w:t>
            </w:r>
            <w:r>
              <w:rPr>
                <w:rFonts w:ascii="Arial Narrow" w:hAnsi="Arial Narrow"/>
                <w:sz w:val="24"/>
                <w:szCs w:val="24"/>
              </w:rPr>
              <w:t xml:space="preserve">more effective if </w:t>
            </w:r>
            <w:r w:rsidRPr="00AB605A">
              <w:rPr>
                <w:rFonts w:ascii="Arial Narrow" w:hAnsi="Arial Narrow"/>
                <w:sz w:val="24"/>
                <w:szCs w:val="24"/>
              </w:rPr>
              <w:t>planned in the inception phase of the project so that partners’ capacity on reporting is improved and skills and knowledge utilized throughout the project’s life span.</w:t>
            </w:r>
          </w:p>
        </w:tc>
      </w:tr>
      <w:tr w:rsidR="00E83E14" w:rsidRPr="00F00D49" w14:paraId="644FF032" w14:textId="77777777" w:rsidTr="009A09A9">
        <w:tc>
          <w:tcPr>
            <w:tcW w:w="3330" w:type="dxa"/>
            <w:tcBorders>
              <w:top w:val="single" w:sz="4" w:space="0" w:color="00000A"/>
              <w:left w:val="single" w:sz="4" w:space="0" w:color="00000A"/>
              <w:bottom w:val="single" w:sz="4" w:space="0" w:color="00000A"/>
              <w:right w:val="nil"/>
            </w:tcBorders>
            <w:hideMark/>
          </w:tcPr>
          <w:p w14:paraId="1F05411E" w14:textId="77777777" w:rsidR="00E83E14" w:rsidRPr="00F00D49" w:rsidRDefault="00E83E14" w:rsidP="009A09A9">
            <w:pPr>
              <w:spacing w:after="0" w:line="240" w:lineRule="auto"/>
              <w:jc w:val="both"/>
              <w:rPr>
                <w:rFonts w:ascii="Arial Narrow" w:hAnsi="Arial Narrow"/>
              </w:rPr>
            </w:pPr>
            <w:r w:rsidRPr="00F00D49">
              <w:rPr>
                <w:rFonts w:ascii="Arial Narrow" w:hAnsi="Arial Narrow"/>
                <w:b/>
                <w:bCs/>
              </w:rPr>
              <w:lastRenderedPageBreak/>
              <w:t>Key action</w:t>
            </w:r>
          </w:p>
        </w:tc>
        <w:tc>
          <w:tcPr>
            <w:tcW w:w="2250" w:type="dxa"/>
            <w:tcBorders>
              <w:top w:val="single" w:sz="4" w:space="0" w:color="00000A"/>
              <w:left w:val="single" w:sz="4" w:space="0" w:color="00000A"/>
              <w:bottom w:val="single" w:sz="4" w:space="0" w:color="00000A"/>
              <w:right w:val="nil"/>
            </w:tcBorders>
            <w:hideMark/>
          </w:tcPr>
          <w:p w14:paraId="279FD825"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430" w:type="dxa"/>
            <w:tcBorders>
              <w:top w:val="single" w:sz="4" w:space="0" w:color="00000A"/>
              <w:left w:val="single" w:sz="4" w:space="0" w:color="00000A"/>
              <w:bottom w:val="single" w:sz="4" w:space="0" w:color="00000A"/>
              <w:right w:val="nil"/>
            </w:tcBorders>
            <w:hideMark/>
          </w:tcPr>
          <w:p w14:paraId="3A33B86B"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620" w:type="dxa"/>
            <w:tcBorders>
              <w:top w:val="single" w:sz="4" w:space="0" w:color="00000A"/>
              <w:left w:val="single" w:sz="4" w:space="0" w:color="00000A"/>
              <w:bottom w:val="single" w:sz="4" w:space="0" w:color="00000A"/>
              <w:right w:val="single" w:sz="4" w:space="0" w:color="00000A"/>
            </w:tcBorders>
            <w:hideMark/>
          </w:tcPr>
          <w:p w14:paraId="6D36A474" w14:textId="77777777" w:rsidR="00E83E14" w:rsidRPr="00F00D49" w:rsidRDefault="00E83E14" w:rsidP="009A09A9">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83E14" w:rsidRPr="00F00D49" w14:paraId="7593E715" w14:textId="77777777" w:rsidTr="009A09A9">
        <w:tc>
          <w:tcPr>
            <w:tcW w:w="3330" w:type="dxa"/>
            <w:tcBorders>
              <w:top w:val="single" w:sz="4" w:space="0" w:color="00000A"/>
              <w:left w:val="single" w:sz="4" w:space="0" w:color="00000A"/>
              <w:bottom w:val="single" w:sz="4" w:space="0" w:color="00000A"/>
              <w:right w:val="nil"/>
            </w:tcBorders>
          </w:tcPr>
          <w:p w14:paraId="69BEAA51" w14:textId="77777777" w:rsidR="00E83E14" w:rsidRDefault="00E83E14" w:rsidP="009A09A9">
            <w:pPr>
              <w:spacing w:after="0" w:line="240" w:lineRule="auto"/>
              <w:jc w:val="both"/>
              <w:rPr>
                <w:rFonts w:ascii="Arial Narrow" w:hAnsi="Arial Narrow" w:cs="Arial"/>
                <w:b/>
                <w:bCs/>
                <w:color w:val="1D2228"/>
                <w:sz w:val="20"/>
                <w:szCs w:val="20"/>
                <w:shd w:val="clear" w:color="auto" w:fill="FFFFFF"/>
              </w:rPr>
            </w:pPr>
            <w:r>
              <w:rPr>
                <w:rFonts w:ascii="Arial Narrow" w:hAnsi="Arial Narrow" w:cs="Arial"/>
                <w:b/>
                <w:bCs/>
                <w:color w:val="1D2228"/>
                <w:sz w:val="20"/>
                <w:szCs w:val="20"/>
                <w:shd w:val="clear" w:color="auto" w:fill="FFFFFF"/>
              </w:rPr>
              <w:t>Assess the capacity of IPs before project implementation to ensure their capacity gaps are filled.</w:t>
            </w:r>
          </w:p>
          <w:p w14:paraId="5298E4CE" w14:textId="77777777" w:rsidR="00E83E14" w:rsidRPr="00F00D49" w:rsidRDefault="00E83E14" w:rsidP="009A09A9">
            <w:pPr>
              <w:spacing w:after="0" w:line="240" w:lineRule="auto"/>
              <w:jc w:val="both"/>
              <w:rPr>
                <w:rFonts w:ascii="Arial Narrow" w:hAnsi="Arial Narrow"/>
                <w:b/>
                <w:bCs/>
                <w:sz w:val="20"/>
                <w:szCs w:val="20"/>
              </w:rPr>
            </w:pPr>
            <w:r>
              <w:rPr>
                <w:rFonts w:ascii="Arial Narrow" w:hAnsi="Arial Narrow" w:cs="Arial"/>
                <w:b/>
                <w:bCs/>
                <w:color w:val="1D2228"/>
                <w:sz w:val="20"/>
                <w:szCs w:val="20"/>
                <w:shd w:val="clear" w:color="auto" w:fill="FFFFFF"/>
              </w:rPr>
              <w:t xml:space="preserve">Train IP project staff on reporting </w:t>
            </w:r>
          </w:p>
        </w:tc>
        <w:tc>
          <w:tcPr>
            <w:tcW w:w="2250" w:type="dxa"/>
            <w:tcBorders>
              <w:top w:val="single" w:sz="4" w:space="0" w:color="00000A"/>
              <w:left w:val="single" w:sz="4" w:space="0" w:color="00000A"/>
              <w:bottom w:val="single" w:sz="4" w:space="0" w:color="00000A"/>
              <w:right w:val="nil"/>
            </w:tcBorders>
          </w:tcPr>
          <w:p w14:paraId="4E8E8495" w14:textId="77777777" w:rsidR="00E83E14" w:rsidRPr="00F00D49" w:rsidRDefault="00E83E14" w:rsidP="009A09A9">
            <w:pPr>
              <w:spacing w:after="0" w:line="240" w:lineRule="auto"/>
              <w:jc w:val="both"/>
              <w:rPr>
                <w:rFonts w:ascii="Arial Narrow" w:hAnsi="Arial Narrow" w:cs="Calibri"/>
                <w:sz w:val="24"/>
                <w:szCs w:val="24"/>
              </w:rPr>
            </w:pPr>
            <w:r w:rsidRPr="00F00D49">
              <w:rPr>
                <w:rFonts w:ascii="Arial Narrow" w:hAnsi="Arial Narrow" w:cs="Calibri"/>
                <w:sz w:val="24"/>
                <w:szCs w:val="24"/>
              </w:rPr>
              <w:t>To be started with new project cycle</w:t>
            </w:r>
          </w:p>
          <w:p w14:paraId="4C81287C" w14:textId="77777777" w:rsidR="00E83E14" w:rsidRPr="00F00D49" w:rsidRDefault="00E83E14" w:rsidP="009A09A9">
            <w:pPr>
              <w:spacing w:after="0" w:line="240" w:lineRule="auto"/>
              <w:jc w:val="both"/>
              <w:rPr>
                <w:rFonts w:ascii="Arial Narrow" w:hAnsi="Arial Narrow" w:cs="Calibri"/>
                <w:sz w:val="24"/>
                <w:szCs w:val="24"/>
              </w:rPr>
            </w:pPr>
          </w:p>
        </w:tc>
        <w:tc>
          <w:tcPr>
            <w:tcW w:w="2430" w:type="dxa"/>
            <w:tcBorders>
              <w:top w:val="single" w:sz="4" w:space="0" w:color="00000A"/>
              <w:left w:val="single" w:sz="4" w:space="0" w:color="00000A"/>
              <w:bottom w:val="single" w:sz="4" w:space="0" w:color="00000A"/>
              <w:right w:val="nil"/>
            </w:tcBorders>
          </w:tcPr>
          <w:p w14:paraId="11FB0D84" w14:textId="77777777" w:rsidR="00E83E14" w:rsidRPr="00F00D49" w:rsidRDefault="00E83E14" w:rsidP="009A09A9">
            <w:pPr>
              <w:snapToGrid w:val="0"/>
              <w:spacing w:after="0" w:line="240" w:lineRule="auto"/>
              <w:jc w:val="both"/>
              <w:rPr>
                <w:rFonts w:ascii="Arial Narrow" w:hAnsi="Arial Narrow" w:cs="Calibri"/>
                <w:sz w:val="24"/>
                <w:szCs w:val="24"/>
              </w:rPr>
            </w:pPr>
            <w:r>
              <w:rPr>
                <w:rFonts w:ascii="Arial Narrow" w:hAnsi="Arial Narrow" w:cs="Calibri"/>
                <w:sz w:val="24"/>
                <w:szCs w:val="24"/>
              </w:rPr>
              <w:t>UN Women</w:t>
            </w:r>
          </w:p>
        </w:tc>
        <w:tc>
          <w:tcPr>
            <w:tcW w:w="1620" w:type="dxa"/>
            <w:tcBorders>
              <w:top w:val="single" w:sz="4" w:space="0" w:color="00000A"/>
              <w:left w:val="single" w:sz="4" w:space="0" w:color="00000A"/>
              <w:bottom w:val="single" w:sz="4" w:space="0" w:color="00000A"/>
              <w:right w:val="single" w:sz="4" w:space="0" w:color="00000A"/>
            </w:tcBorders>
          </w:tcPr>
          <w:p w14:paraId="67424D14" w14:textId="77777777" w:rsidR="00E83E14" w:rsidRPr="00F00D49" w:rsidRDefault="00E83E14" w:rsidP="009A09A9">
            <w:pPr>
              <w:snapToGrid w:val="0"/>
              <w:spacing w:after="0" w:line="240" w:lineRule="auto"/>
              <w:jc w:val="both"/>
              <w:rPr>
                <w:rFonts w:ascii="Arial Narrow" w:hAnsi="Arial Narrow" w:cs="Calibri"/>
                <w:sz w:val="24"/>
                <w:szCs w:val="24"/>
              </w:rPr>
            </w:pPr>
            <w:r>
              <w:rPr>
                <w:rFonts w:ascii="Arial Narrow" w:hAnsi="Arial Narrow" w:cs="Calibri"/>
                <w:sz w:val="24"/>
                <w:szCs w:val="24"/>
              </w:rPr>
              <w:t xml:space="preserve">High </w:t>
            </w:r>
          </w:p>
        </w:tc>
      </w:tr>
      <w:tr w:rsidR="00E83E14" w:rsidRPr="00F00D49" w14:paraId="254D1A36" w14:textId="77777777" w:rsidTr="009A09A9">
        <w:tc>
          <w:tcPr>
            <w:tcW w:w="9630" w:type="dxa"/>
            <w:gridSpan w:val="4"/>
            <w:tcBorders>
              <w:top w:val="single" w:sz="4" w:space="0" w:color="00000A"/>
              <w:left w:val="single" w:sz="4" w:space="0" w:color="00000A"/>
              <w:bottom w:val="single" w:sz="4" w:space="0" w:color="00000A"/>
              <w:right w:val="single" w:sz="4" w:space="0" w:color="00000A"/>
            </w:tcBorders>
          </w:tcPr>
          <w:p w14:paraId="46150345" w14:textId="77777777" w:rsidR="00E83E14" w:rsidRPr="00F00D49" w:rsidRDefault="00E83E14" w:rsidP="009A09A9">
            <w:pPr>
              <w:spacing w:after="0" w:line="240" w:lineRule="auto"/>
              <w:jc w:val="both"/>
              <w:rPr>
                <w:rFonts w:ascii="Arial Narrow" w:hAnsi="Arial Narrow"/>
                <w:b/>
                <w:bCs/>
              </w:rPr>
            </w:pPr>
            <w:r w:rsidRPr="00F00D49">
              <w:rPr>
                <w:rFonts w:ascii="Arial Narrow" w:hAnsi="Arial Narrow"/>
                <w:b/>
                <w:bCs/>
              </w:rPr>
              <w:t xml:space="preserve">Evaluation recommendation </w:t>
            </w:r>
            <w:r>
              <w:rPr>
                <w:rFonts w:ascii="Arial Narrow" w:hAnsi="Arial Narrow"/>
                <w:b/>
                <w:bCs/>
              </w:rPr>
              <w:t>6</w:t>
            </w:r>
            <w:r w:rsidRPr="00F00D49">
              <w:rPr>
                <w:rFonts w:ascii="Arial Narrow" w:hAnsi="Arial Narrow"/>
                <w:b/>
                <w:bCs/>
              </w:rPr>
              <w:t>:</w:t>
            </w:r>
          </w:p>
          <w:p w14:paraId="2F2B449C" w14:textId="77777777" w:rsidR="00E83E14" w:rsidRPr="00F00D49" w:rsidRDefault="00E83E14" w:rsidP="009A09A9">
            <w:pPr>
              <w:spacing w:after="0" w:line="240" w:lineRule="auto"/>
              <w:jc w:val="both"/>
              <w:rPr>
                <w:rFonts w:ascii="Arial Narrow" w:hAnsi="Arial Narrow"/>
                <w:b/>
                <w:bCs/>
                <w:sz w:val="24"/>
                <w:szCs w:val="24"/>
              </w:rPr>
            </w:pPr>
          </w:p>
          <w:p w14:paraId="0CE416D8" w14:textId="03562C25" w:rsidR="00E83E14" w:rsidRPr="00F00D49" w:rsidRDefault="00C23121" w:rsidP="009A09A9">
            <w:pPr>
              <w:spacing w:after="0" w:line="240" w:lineRule="auto"/>
              <w:jc w:val="both"/>
              <w:rPr>
                <w:rFonts w:ascii="Arial Narrow" w:hAnsi="Arial Narrow"/>
                <w:b/>
                <w:bCs/>
              </w:rPr>
            </w:pPr>
            <w:r w:rsidRPr="00E83E14">
              <w:rPr>
                <w:rFonts w:ascii="Arial Narrow" w:hAnsi="Arial Narrow"/>
                <w:b/>
                <w:bCs/>
                <w:i/>
                <w:iCs/>
                <w:sz w:val="24"/>
                <w:szCs w:val="24"/>
              </w:rPr>
              <w:t>Improve Coordination with the Government:</w:t>
            </w:r>
            <w:r>
              <w:rPr>
                <w:rFonts w:ascii="Arial Narrow" w:hAnsi="Arial Narrow"/>
                <w:sz w:val="24"/>
                <w:szCs w:val="24"/>
              </w:rPr>
              <w:t xml:space="preserve"> According to informants from the government, there was no close coordination at the State level, so </w:t>
            </w:r>
            <w:r w:rsidRPr="002C3476">
              <w:rPr>
                <w:rFonts w:ascii="Arial Narrow" w:hAnsi="Arial Narrow"/>
                <w:sz w:val="24"/>
                <w:szCs w:val="24"/>
              </w:rPr>
              <w:t>UN Women needs to ensure effective coordination among the partners and with the government to ensure accountability.</w:t>
            </w:r>
          </w:p>
        </w:tc>
      </w:tr>
      <w:tr w:rsidR="00E83E14" w:rsidRPr="00F00D49" w14:paraId="049F3E3B" w14:textId="77777777" w:rsidTr="009A09A9">
        <w:tc>
          <w:tcPr>
            <w:tcW w:w="3330" w:type="dxa"/>
            <w:tcBorders>
              <w:top w:val="single" w:sz="4" w:space="0" w:color="00000A"/>
              <w:left w:val="single" w:sz="4" w:space="0" w:color="00000A"/>
              <w:bottom w:val="single" w:sz="4" w:space="0" w:color="00000A"/>
              <w:right w:val="nil"/>
            </w:tcBorders>
            <w:hideMark/>
          </w:tcPr>
          <w:p w14:paraId="19F356DF" w14:textId="77777777" w:rsidR="00E83E14" w:rsidRPr="00F00D49" w:rsidRDefault="00E83E14" w:rsidP="009A09A9">
            <w:pPr>
              <w:spacing w:after="0" w:line="240" w:lineRule="auto"/>
              <w:jc w:val="both"/>
              <w:rPr>
                <w:rFonts w:ascii="Arial Narrow" w:hAnsi="Arial Narrow"/>
              </w:rPr>
            </w:pPr>
            <w:r w:rsidRPr="00F00D49">
              <w:rPr>
                <w:rFonts w:ascii="Arial Narrow" w:hAnsi="Arial Narrow"/>
                <w:b/>
                <w:bCs/>
              </w:rPr>
              <w:t>Key action</w:t>
            </w:r>
          </w:p>
        </w:tc>
        <w:tc>
          <w:tcPr>
            <w:tcW w:w="2250" w:type="dxa"/>
            <w:tcBorders>
              <w:top w:val="single" w:sz="4" w:space="0" w:color="00000A"/>
              <w:left w:val="single" w:sz="4" w:space="0" w:color="00000A"/>
              <w:bottom w:val="single" w:sz="4" w:space="0" w:color="00000A"/>
              <w:right w:val="nil"/>
            </w:tcBorders>
            <w:hideMark/>
          </w:tcPr>
          <w:p w14:paraId="275866E8"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Timeframe</w:t>
            </w:r>
          </w:p>
        </w:tc>
        <w:tc>
          <w:tcPr>
            <w:tcW w:w="2430" w:type="dxa"/>
            <w:tcBorders>
              <w:top w:val="single" w:sz="4" w:space="0" w:color="00000A"/>
              <w:left w:val="single" w:sz="4" w:space="0" w:color="00000A"/>
              <w:bottom w:val="single" w:sz="4" w:space="0" w:color="00000A"/>
              <w:right w:val="nil"/>
            </w:tcBorders>
            <w:hideMark/>
          </w:tcPr>
          <w:p w14:paraId="0570871C" w14:textId="77777777" w:rsidR="00E83E14" w:rsidRPr="00F00D49" w:rsidRDefault="00E83E14" w:rsidP="009A09A9">
            <w:pPr>
              <w:spacing w:after="0" w:line="240" w:lineRule="auto"/>
              <w:jc w:val="both"/>
              <w:rPr>
                <w:rFonts w:ascii="Arial Narrow" w:hAnsi="Arial Narrow"/>
              </w:rPr>
            </w:pPr>
            <w:r w:rsidRPr="00F00D49">
              <w:rPr>
                <w:rFonts w:ascii="Arial Narrow" w:hAnsi="Arial Narrow" w:cs="Calibri"/>
                <w:b/>
                <w:bCs/>
                <w:sz w:val="24"/>
                <w:szCs w:val="24"/>
              </w:rPr>
              <w:t xml:space="preserve">Responsible entity </w:t>
            </w:r>
          </w:p>
        </w:tc>
        <w:tc>
          <w:tcPr>
            <w:tcW w:w="1620" w:type="dxa"/>
            <w:tcBorders>
              <w:top w:val="single" w:sz="4" w:space="0" w:color="00000A"/>
              <w:left w:val="single" w:sz="4" w:space="0" w:color="00000A"/>
              <w:bottom w:val="single" w:sz="4" w:space="0" w:color="00000A"/>
              <w:right w:val="single" w:sz="4" w:space="0" w:color="00000A"/>
            </w:tcBorders>
            <w:hideMark/>
          </w:tcPr>
          <w:p w14:paraId="48FBF2D2" w14:textId="77777777" w:rsidR="00E83E14" w:rsidRPr="00F00D49" w:rsidRDefault="00E83E14" w:rsidP="009A09A9">
            <w:pPr>
              <w:spacing w:after="0" w:line="240" w:lineRule="auto"/>
              <w:jc w:val="both"/>
              <w:rPr>
                <w:rFonts w:ascii="Arial Narrow" w:hAnsi="Arial Narrow"/>
              </w:rPr>
            </w:pPr>
            <w:r>
              <w:rPr>
                <w:rFonts w:ascii="Arial Narrow" w:hAnsi="Arial Narrow" w:cs="Calibri"/>
                <w:b/>
                <w:bCs/>
                <w:sz w:val="24"/>
                <w:szCs w:val="24"/>
              </w:rPr>
              <w:t xml:space="preserve">Priority </w:t>
            </w:r>
          </w:p>
        </w:tc>
      </w:tr>
      <w:tr w:rsidR="00E83E14" w:rsidRPr="00F00D49" w14:paraId="02F10C00" w14:textId="77777777" w:rsidTr="009A09A9">
        <w:tc>
          <w:tcPr>
            <w:tcW w:w="3330" w:type="dxa"/>
            <w:tcBorders>
              <w:top w:val="single" w:sz="4" w:space="0" w:color="00000A"/>
              <w:left w:val="single" w:sz="4" w:space="0" w:color="00000A"/>
              <w:bottom w:val="single" w:sz="4" w:space="0" w:color="00000A"/>
              <w:right w:val="nil"/>
            </w:tcBorders>
          </w:tcPr>
          <w:p w14:paraId="6C230C09" w14:textId="77777777" w:rsidR="00E83E14" w:rsidRPr="00F00D49" w:rsidRDefault="00E83E14" w:rsidP="009A09A9">
            <w:pPr>
              <w:snapToGrid w:val="0"/>
              <w:spacing w:after="0" w:line="240" w:lineRule="auto"/>
              <w:jc w:val="both"/>
              <w:rPr>
                <w:rFonts w:ascii="Arial Narrow" w:hAnsi="Arial Narrow"/>
                <w:b/>
                <w:bCs/>
              </w:rPr>
            </w:pPr>
            <w:r w:rsidRPr="00F00D49">
              <w:rPr>
                <w:rFonts w:ascii="Arial Narrow" w:hAnsi="Arial Narrow"/>
                <w:b/>
                <w:bCs/>
              </w:rPr>
              <w:t>Engage with the</w:t>
            </w:r>
            <w:r>
              <w:rPr>
                <w:rFonts w:ascii="Arial Narrow" w:hAnsi="Arial Narrow"/>
                <w:b/>
                <w:bCs/>
              </w:rPr>
              <w:t xml:space="preserve"> government at both Federal and State levels </w:t>
            </w:r>
          </w:p>
        </w:tc>
        <w:tc>
          <w:tcPr>
            <w:tcW w:w="2250" w:type="dxa"/>
            <w:tcBorders>
              <w:top w:val="single" w:sz="4" w:space="0" w:color="00000A"/>
              <w:left w:val="single" w:sz="4" w:space="0" w:color="00000A"/>
              <w:bottom w:val="single" w:sz="4" w:space="0" w:color="00000A"/>
              <w:right w:val="nil"/>
            </w:tcBorders>
          </w:tcPr>
          <w:p w14:paraId="1791B4BA" w14:textId="77777777" w:rsidR="00E83E14" w:rsidRPr="00F00D49" w:rsidRDefault="00E83E14" w:rsidP="009A09A9">
            <w:pPr>
              <w:spacing w:after="0" w:line="240" w:lineRule="auto"/>
              <w:jc w:val="both"/>
              <w:rPr>
                <w:rFonts w:ascii="Arial Narrow" w:hAnsi="Arial Narrow" w:cs="Calibri"/>
                <w:sz w:val="24"/>
                <w:szCs w:val="24"/>
              </w:rPr>
            </w:pPr>
            <w:r>
              <w:rPr>
                <w:rFonts w:ascii="Arial Narrow" w:hAnsi="Arial Narrow" w:cs="Calibri"/>
                <w:sz w:val="24"/>
                <w:szCs w:val="24"/>
              </w:rPr>
              <w:t xml:space="preserve">Before project, during and phase out. </w:t>
            </w:r>
          </w:p>
          <w:p w14:paraId="4BCEF5FF" w14:textId="77777777" w:rsidR="00E83E14" w:rsidRPr="00F00D49" w:rsidRDefault="00E83E14" w:rsidP="009A09A9">
            <w:pPr>
              <w:spacing w:after="0" w:line="240" w:lineRule="auto"/>
              <w:jc w:val="both"/>
              <w:rPr>
                <w:rFonts w:ascii="Arial Narrow" w:hAnsi="Arial Narrow" w:cs="Calibri"/>
                <w:sz w:val="24"/>
                <w:szCs w:val="24"/>
              </w:rPr>
            </w:pPr>
          </w:p>
        </w:tc>
        <w:tc>
          <w:tcPr>
            <w:tcW w:w="2430" w:type="dxa"/>
            <w:tcBorders>
              <w:top w:val="single" w:sz="4" w:space="0" w:color="00000A"/>
              <w:left w:val="single" w:sz="4" w:space="0" w:color="00000A"/>
              <w:bottom w:val="single" w:sz="4" w:space="0" w:color="00000A"/>
              <w:right w:val="nil"/>
            </w:tcBorders>
          </w:tcPr>
          <w:p w14:paraId="5DC01AD7" w14:textId="77777777" w:rsidR="00E83E14" w:rsidRPr="00F00D49" w:rsidRDefault="00E83E14" w:rsidP="009A09A9">
            <w:pPr>
              <w:snapToGrid w:val="0"/>
              <w:spacing w:after="0" w:line="240" w:lineRule="auto"/>
              <w:jc w:val="both"/>
              <w:rPr>
                <w:rFonts w:ascii="Arial Narrow" w:hAnsi="Arial Narrow" w:cs="Calibri"/>
                <w:sz w:val="24"/>
                <w:szCs w:val="24"/>
              </w:rPr>
            </w:pPr>
            <w:r w:rsidRPr="00F00D49">
              <w:rPr>
                <w:rFonts w:ascii="Arial Narrow" w:hAnsi="Arial Narrow" w:cs="Calibri"/>
                <w:sz w:val="24"/>
                <w:szCs w:val="24"/>
              </w:rPr>
              <w:t xml:space="preserve">UN Women, IP, </w:t>
            </w:r>
          </w:p>
        </w:tc>
        <w:tc>
          <w:tcPr>
            <w:tcW w:w="1620" w:type="dxa"/>
            <w:tcBorders>
              <w:top w:val="single" w:sz="4" w:space="0" w:color="00000A"/>
              <w:left w:val="single" w:sz="4" w:space="0" w:color="00000A"/>
              <w:bottom w:val="single" w:sz="4" w:space="0" w:color="00000A"/>
              <w:right w:val="single" w:sz="4" w:space="0" w:color="00000A"/>
            </w:tcBorders>
          </w:tcPr>
          <w:p w14:paraId="2DD296D4" w14:textId="77777777" w:rsidR="00E83E14" w:rsidRPr="00F00D49" w:rsidRDefault="00E83E14" w:rsidP="009A09A9">
            <w:pPr>
              <w:snapToGrid w:val="0"/>
              <w:spacing w:after="0" w:line="240" w:lineRule="auto"/>
              <w:jc w:val="both"/>
              <w:rPr>
                <w:rFonts w:ascii="Arial Narrow" w:hAnsi="Arial Narrow" w:cs="Calibri"/>
                <w:sz w:val="24"/>
                <w:szCs w:val="24"/>
              </w:rPr>
            </w:pPr>
            <w:r>
              <w:rPr>
                <w:rFonts w:ascii="Arial Narrow" w:hAnsi="Arial Narrow" w:cs="Calibri"/>
                <w:sz w:val="24"/>
                <w:szCs w:val="24"/>
              </w:rPr>
              <w:t xml:space="preserve">High </w:t>
            </w:r>
          </w:p>
        </w:tc>
      </w:tr>
    </w:tbl>
    <w:p w14:paraId="48562FD7" w14:textId="77777777" w:rsidR="00E83E14" w:rsidRDefault="00E83E14" w:rsidP="00E83E14">
      <w:pPr>
        <w:jc w:val="both"/>
        <w:rPr>
          <w:rFonts w:ascii="Arial Narrow" w:hAnsi="Arial Narrow"/>
          <w:sz w:val="24"/>
          <w:szCs w:val="24"/>
        </w:rPr>
      </w:pPr>
    </w:p>
    <w:p w14:paraId="6D669BA8" w14:textId="77777777" w:rsidR="00C23121" w:rsidRDefault="00C23121" w:rsidP="00E83E14">
      <w:pPr>
        <w:jc w:val="both"/>
        <w:rPr>
          <w:rFonts w:ascii="Arial Narrow" w:hAnsi="Arial Narrow"/>
          <w:sz w:val="24"/>
          <w:szCs w:val="24"/>
        </w:rPr>
      </w:pPr>
    </w:p>
    <w:p w14:paraId="5CC910B6" w14:textId="77777777" w:rsidR="00C23121" w:rsidRDefault="00C23121" w:rsidP="00E83E14">
      <w:pPr>
        <w:jc w:val="both"/>
        <w:rPr>
          <w:rFonts w:ascii="Arial Narrow" w:hAnsi="Arial Narrow"/>
          <w:sz w:val="24"/>
          <w:szCs w:val="24"/>
        </w:rPr>
      </w:pPr>
    </w:p>
    <w:p w14:paraId="578935E3" w14:textId="77777777" w:rsidR="00C23121" w:rsidRDefault="00C23121" w:rsidP="00E83E14">
      <w:pPr>
        <w:jc w:val="both"/>
        <w:rPr>
          <w:rFonts w:ascii="Arial Narrow" w:hAnsi="Arial Narrow"/>
          <w:sz w:val="24"/>
          <w:szCs w:val="24"/>
        </w:rPr>
      </w:pPr>
    </w:p>
    <w:p w14:paraId="303D966B" w14:textId="77777777" w:rsidR="00C23121" w:rsidRDefault="00C23121" w:rsidP="00E83E14">
      <w:pPr>
        <w:jc w:val="both"/>
        <w:rPr>
          <w:rFonts w:ascii="Arial Narrow" w:hAnsi="Arial Narrow"/>
          <w:sz w:val="24"/>
          <w:szCs w:val="24"/>
        </w:rPr>
      </w:pPr>
    </w:p>
    <w:p w14:paraId="5D39CEE3" w14:textId="77777777" w:rsidR="00C23121" w:rsidRDefault="00C23121" w:rsidP="00E83E14">
      <w:pPr>
        <w:jc w:val="both"/>
        <w:rPr>
          <w:rFonts w:ascii="Arial Narrow" w:hAnsi="Arial Narrow"/>
          <w:sz w:val="24"/>
          <w:szCs w:val="24"/>
        </w:rPr>
      </w:pPr>
    </w:p>
    <w:p w14:paraId="31F3FA3F" w14:textId="77777777" w:rsidR="00C23121" w:rsidRDefault="00C23121" w:rsidP="00E83E14">
      <w:pPr>
        <w:jc w:val="both"/>
        <w:rPr>
          <w:rFonts w:ascii="Arial Narrow" w:hAnsi="Arial Narrow"/>
          <w:sz w:val="24"/>
          <w:szCs w:val="24"/>
        </w:rPr>
      </w:pPr>
    </w:p>
    <w:p w14:paraId="47BDE95A" w14:textId="77777777" w:rsidR="00C23121" w:rsidRDefault="00C23121" w:rsidP="00E83E14">
      <w:pPr>
        <w:jc w:val="both"/>
        <w:rPr>
          <w:rFonts w:ascii="Arial Narrow" w:hAnsi="Arial Narrow"/>
          <w:sz w:val="24"/>
          <w:szCs w:val="24"/>
        </w:rPr>
      </w:pPr>
    </w:p>
    <w:p w14:paraId="1BD8F2AF" w14:textId="77777777" w:rsidR="00C23121" w:rsidRDefault="00C23121" w:rsidP="00E83E14">
      <w:pPr>
        <w:jc w:val="both"/>
        <w:rPr>
          <w:rFonts w:ascii="Arial Narrow" w:hAnsi="Arial Narrow"/>
          <w:sz w:val="24"/>
          <w:szCs w:val="24"/>
        </w:rPr>
      </w:pPr>
    </w:p>
    <w:p w14:paraId="334EEFF6" w14:textId="77777777" w:rsidR="00C23121" w:rsidRDefault="00C23121" w:rsidP="00E83E14">
      <w:pPr>
        <w:jc w:val="both"/>
        <w:rPr>
          <w:rFonts w:ascii="Arial Narrow" w:hAnsi="Arial Narrow"/>
          <w:sz w:val="24"/>
          <w:szCs w:val="24"/>
        </w:rPr>
      </w:pPr>
    </w:p>
    <w:p w14:paraId="4FCBB6C8" w14:textId="77777777" w:rsidR="00C23121" w:rsidRDefault="00C23121" w:rsidP="00E83E14">
      <w:pPr>
        <w:jc w:val="both"/>
        <w:rPr>
          <w:rFonts w:ascii="Arial Narrow" w:hAnsi="Arial Narrow"/>
          <w:sz w:val="24"/>
          <w:szCs w:val="24"/>
        </w:rPr>
      </w:pPr>
    </w:p>
    <w:p w14:paraId="046D9EB7" w14:textId="77777777" w:rsidR="00C23121" w:rsidRDefault="00C23121" w:rsidP="00E83E14">
      <w:pPr>
        <w:jc w:val="both"/>
        <w:rPr>
          <w:rFonts w:ascii="Arial Narrow" w:hAnsi="Arial Narrow"/>
          <w:sz w:val="24"/>
          <w:szCs w:val="24"/>
        </w:rPr>
      </w:pPr>
    </w:p>
    <w:p w14:paraId="22951C02" w14:textId="77777777" w:rsidR="00C23121" w:rsidRDefault="00C23121" w:rsidP="00E83E14">
      <w:pPr>
        <w:jc w:val="both"/>
        <w:rPr>
          <w:rFonts w:ascii="Arial Narrow" w:hAnsi="Arial Narrow"/>
          <w:sz w:val="24"/>
          <w:szCs w:val="24"/>
        </w:rPr>
      </w:pPr>
    </w:p>
    <w:p w14:paraId="5A689D79" w14:textId="77777777" w:rsidR="00C23121" w:rsidRPr="002C3476" w:rsidRDefault="00C23121" w:rsidP="00E83E14">
      <w:pPr>
        <w:jc w:val="both"/>
        <w:rPr>
          <w:rFonts w:ascii="Arial Narrow" w:hAnsi="Arial Narrow"/>
          <w:sz w:val="24"/>
          <w:szCs w:val="24"/>
        </w:rPr>
      </w:pPr>
    </w:p>
    <w:p w14:paraId="1A5AC741" w14:textId="77777777" w:rsidR="00E11387" w:rsidRPr="002C3476" w:rsidRDefault="00E11387" w:rsidP="00010707">
      <w:pPr>
        <w:pStyle w:val="Heading1"/>
        <w:numPr>
          <w:ilvl w:val="0"/>
          <w:numId w:val="1"/>
        </w:numPr>
        <w:jc w:val="both"/>
        <w:rPr>
          <w:rFonts w:ascii="Arial Narrow" w:hAnsi="Arial Narrow"/>
          <w:b/>
          <w:bCs/>
        </w:rPr>
      </w:pPr>
      <w:bookmarkStart w:id="70" w:name="_Toc107341963"/>
      <w:bookmarkStart w:id="71" w:name="_Toc144202301"/>
      <w:r w:rsidRPr="002C3476">
        <w:rPr>
          <w:rFonts w:ascii="Arial Narrow" w:hAnsi="Arial Narrow"/>
          <w:b/>
          <w:bCs/>
        </w:rPr>
        <w:lastRenderedPageBreak/>
        <w:t>Annexes</w:t>
      </w:r>
      <w:bookmarkEnd w:id="70"/>
      <w:bookmarkEnd w:id="71"/>
      <w:r w:rsidRPr="002C3476">
        <w:rPr>
          <w:rFonts w:ascii="Arial Narrow" w:hAnsi="Arial Narrow"/>
          <w:b/>
          <w:bCs/>
        </w:rPr>
        <w:t xml:space="preserve"> </w:t>
      </w:r>
    </w:p>
    <w:p w14:paraId="279AD6C4" w14:textId="77777777" w:rsidR="00E11387" w:rsidRPr="002C3476" w:rsidRDefault="00E11387" w:rsidP="00010707">
      <w:pPr>
        <w:pStyle w:val="Heading2"/>
        <w:numPr>
          <w:ilvl w:val="1"/>
          <w:numId w:val="1"/>
        </w:numPr>
        <w:jc w:val="both"/>
        <w:rPr>
          <w:rFonts w:ascii="Arial Narrow" w:hAnsi="Arial Narrow"/>
        </w:rPr>
      </w:pPr>
      <w:bookmarkStart w:id="72" w:name="_Toc107341964"/>
      <w:bookmarkStart w:id="73" w:name="_Toc144202302"/>
      <w:r w:rsidRPr="002C3476">
        <w:rPr>
          <w:rFonts w:ascii="Arial Narrow" w:hAnsi="Arial Narrow"/>
        </w:rPr>
        <w:t>Documents Reviewed</w:t>
      </w:r>
      <w:bookmarkEnd w:id="72"/>
      <w:bookmarkEnd w:id="73"/>
      <w:r w:rsidRPr="002C3476">
        <w:rPr>
          <w:rFonts w:ascii="Arial Narrow" w:hAnsi="Arial Narrow"/>
        </w:rPr>
        <w:t xml:space="preserve"> </w:t>
      </w:r>
    </w:p>
    <w:p w14:paraId="7A2DE1FC" w14:textId="77777777" w:rsidR="00E11387" w:rsidRPr="002C3476" w:rsidRDefault="00E11387">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Document </w:t>
      </w:r>
    </w:p>
    <w:p w14:paraId="4D437702" w14:textId="77777777" w:rsidR="00E11387" w:rsidRPr="002C3476" w:rsidRDefault="00E11387">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budget and expenditure tracking </w:t>
      </w:r>
    </w:p>
    <w:p w14:paraId="3039684F" w14:textId="77777777" w:rsidR="00E11387" w:rsidRPr="002C3476" w:rsidRDefault="00E11387">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proposal </w:t>
      </w:r>
    </w:p>
    <w:p w14:paraId="25637DB6" w14:textId="77777777" w:rsidR="00E11387" w:rsidRPr="002C3476" w:rsidRDefault="00E11387">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Partner reports </w:t>
      </w:r>
    </w:p>
    <w:p w14:paraId="74DA6EE1" w14:textId="77777777" w:rsidR="00E11387" w:rsidRPr="002C3476" w:rsidRDefault="00E11387">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Monitoring report </w:t>
      </w:r>
    </w:p>
    <w:p w14:paraId="7ADC9DAE" w14:textId="18902470" w:rsidR="00E11387" w:rsidRPr="002C3476" w:rsidRDefault="00E11387">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w:t>
      </w:r>
      <w:r w:rsidR="00874190">
        <w:rPr>
          <w:rFonts w:ascii="Arial Narrow" w:hAnsi="Arial Narrow" w:cs="Times New Roman"/>
          <w:color w:val="000000"/>
          <w:sz w:val="24"/>
          <w:szCs w:val="24"/>
        </w:rPr>
        <w:t>progress r</w:t>
      </w:r>
      <w:r w:rsidRPr="002C3476">
        <w:rPr>
          <w:rFonts w:ascii="Arial Narrow" w:hAnsi="Arial Narrow" w:cs="Times New Roman"/>
          <w:color w:val="000000"/>
          <w:sz w:val="24"/>
          <w:szCs w:val="24"/>
        </w:rPr>
        <w:t xml:space="preserve">eport to Donor </w:t>
      </w:r>
    </w:p>
    <w:p w14:paraId="4EF11EF7" w14:textId="77777777" w:rsidR="004B2B1C" w:rsidRDefault="00E11387">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 xml:space="preserve">Project workplan </w:t>
      </w:r>
    </w:p>
    <w:p w14:paraId="5DA5A28C" w14:textId="5B57B615" w:rsidR="00E11387" w:rsidRPr="004B2B1C" w:rsidRDefault="00E11387">
      <w:pPr>
        <w:pStyle w:val="ListParagraph"/>
        <w:numPr>
          <w:ilvl w:val="0"/>
          <w:numId w:val="9"/>
        </w:numPr>
        <w:autoSpaceDE w:val="0"/>
        <w:autoSpaceDN w:val="0"/>
        <w:adjustRightInd w:val="0"/>
        <w:spacing w:after="0"/>
        <w:jc w:val="both"/>
        <w:rPr>
          <w:rFonts w:ascii="Arial Narrow" w:hAnsi="Arial Narrow" w:cs="Times New Roman"/>
          <w:color w:val="000000"/>
          <w:sz w:val="24"/>
          <w:szCs w:val="24"/>
        </w:rPr>
      </w:pPr>
      <w:r w:rsidRPr="004B2B1C">
        <w:rPr>
          <w:rFonts w:ascii="Arial Narrow" w:hAnsi="Arial Narrow" w:cs="Times New Roman"/>
          <w:color w:val="000000"/>
          <w:sz w:val="24"/>
          <w:szCs w:val="24"/>
        </w:rPr>
        <w:t>UNEG Norms and Standards for Evaluation</w:t>
      </w:r>
      <w:r w:rsidRPr="002C3476">
        <w:rPr>
          <w:rStyle w:val="FootnoteReference"/>
          <w:rFonts w:ascii="Arial Narrow" w:hAnsi="Arial Narrow" w:cs="Times New Roman"/>
          <w:color w:val="000000"/>
          <w:sz w:val="24"/>
          <w:szCs w:val="24"/>
        </w:rPr>
        <w:footnoteReference w:id="25"/>
      </w:r>
    </w:p>
    <w:p w14:paraId="3659AB41" w14:textId="77777777" w:rsidR="00E11387" w:rsidRPr="002C3476" w:rsidRDefault="00E11387">
      <w:pPr>
        <w:pStyle w:val="ListParagraph"/>
        <w:numPr>
          <w:ilvl w:val="0"/>
          <w:numId w:val="10"/>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UN Women Global Evaluation Reports Assessment and Analysis System (GERAAS)</w:t>
      </w:r>
      <w:r w:rsidRPr="002C3476">
        <w:rPr>
          <w:rStyle w:val="FootnoteReference"/>
          <w:rFonts w:ascii="Arial Narrow" w:hAnsi="Arial Narrow" w:cs="Times New Roman"/>
          <w:color w:val="000000"/>
          <w:sz w:val="24"/>
          <w:szCs w:val="24"/>
        </w:rPr>
        <w:footnoteReference w:id="26"/>
      </w:r>
    </w:p>
    <w:p w14:paraId="290BA0A6" w14:textId="77777777" w:rsidR="00E11387" w:rsidRPr="002C3476" w:rsidRDefault="00E11387">
      <w:pPr>
        <w:pStyle w:val="ListParagraph"/>
        <w:numPr>
          <w:ilvl w:val="0"/>
          <w:numId w:val="10"/>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UN Women Evaluation Handbook: How to manage gender-responsive evaluation</w:t>
      </w:r>
      <w:r w:rsidRPr="002C3476">
        <w:rPr>
          <w:rStyle w:val="FootnoteReference"/>
          <w:rFonts w:ascii="Arial Narrow" w:hAnsi="Arial Narrow" w:cs="Times New Roman"/>
          <w:color w:val="000000"/>
          <w:sz w:val="24"/>
          <w:szCs w:val="24"/>
        </w:rPr>
        <w:footnoteReference w:id="27"/>
      </w:r>
    </w:p>
    <w:p w14:paraId="3E1ED772" w14:textId="77777777" w:rsidR="00E11387" w:rsidRPr="002C3476" w:rsidRDefault="00E11387">
      <w:pPr>
        <w:pStyle w:val="ListParagraph"/>
        <w:numPr>
          <w:ilvl w:val="0"/>
          <w:numId w:val="10"/>
        </w:numPr>
        <w:autoSpaceDE w:val="0"/>
        <w:autoSpaceDN w:val="0"/>
        <w:adjustRightInd w:val="0"/>
        <w:spacing w:after="0"/>
        <w:jc w:val="both"/>
        <w:rPr>
          <w:rFonts w:ascii="Arial Narrow" w:hAnsi="Arial Narrow" w:cs="Times New Roman"/>
          <w:color w:val="000000"/>
          <w:sz w:val="24"/>
          <w:szCs w:val="24"/>
        </w:rPr>
      </w:pPr>
      <w:r w:rsidRPr="002C3476">
        <w:rPr>
          <w:rFonts w:ascii="Arial Narrow" w:hAnsi="Arial Narrow" w:cs="Times New Roman"/>
          <w:color w:val="000000"/>
          <w:sz w:val="24"/>
          <w:szCs w:val="24"/>
        </w:rPr>
        <w:t>UN Women Pocket Tool for Managing Evaluation during the COVID-19 Pandemic</w:t>
      </w:r>
      <w:r w:rsidRPr="002C3476">
        <w:rPr>
          <w:rStyle w:val="FootnoteReference"/>
          <w:rFonts w:ascii="Arial Narrow" w:hAnsi="Arial Narrow" w:cs="Times New Roman"/>
          <w:color w:val="000000"/>
          <w:sz w:val="24"/>
          <w:szCs w:val="24"/>
        </w:rPr>
        <w:footnoteReference w:id="28"/>
      </w:r>
    </w:p>
    <w:p w14:paraId="403C13C5" w14:textId="77777777" w:rsidR="00E11387" w:rsidRPr="002C3476" w:rsidRDefault="00E11387" w:rsidP="00010707">
      <w:pPr>
        <w:pStyle w:val="ListParagraph"/>
        <w:autoSpaceDE w:val="0"/>
        <w:autoSpaceDN w:val="0"/>
        <w:adjustRightInd w:val="0"/>
        <w:spacing w:after="0"/>
        <w:jc w:val="both"/>
        <w:rPr>
          <w:rFonts w:ascii="Arial Narrow" w:hAnsi="Arial Narrow" w:cs="Times New Roman"/>
          <w:color w:val="000000"/>
          <w:sz w:val="24"/>
          <w:szCs w:val="24"/>
        </w:rPr>
      </w:pPr>
    </w:p>
    <w:p w14:paraId="38F81F06" w14:textId="365318B2" w:rsidR="00E11387" w:rsidRDefault="00E11387" w:rsidP="00010707">
      <w:pPr>
        <w:pStyle w:val="Heading2"/>
        <w:numPr>
          <w:ilvl w:val="1"/>
          <w:numId w:val="1"/>
        </w:numPr>
        <w:jc w:val="both"/>
        <w:rPr>
          <w:rFonts w:ascii="Arial Narrow" w:hAnsi="Arial Narrow"/>
        </w:rPr>
      </w:pPr>
      <w:bookmarkStart w:id="74" w:name="_Toc107341966"/>
      <w:bookmarkStart w:id="75" w:name="_Toc144202303"/>
      <w:r w:rsidRPr="002C3476">
        <w:rPr>
          <w:rFonts w:ascii="Arial Narrow" w:hAnsi="Arial Narrow"/>
        </w:rPr>
        <w:t>Data Collection Instruments (questionnaires and interview guides)</w:t>
      </w:r>
      <w:bookmarkEnd w:id="74"/>
      <w:bookmarkEnd w:id="75"/>
    </w:p>
    <w:p w14:paraId="3F8C1E91" w14:textId="77777777" w:rsidR="00DA2FB3" w:rsidRPr="00DA2FB3" w:rsidRDefault="00DA2FB3" w:rsidP="00DA2FB3"/>
    <w:p w14:paraId="116CFAA4" w14:textId="091B7477" w:rsidR="00E11387" w:rsidRPr="002C3476" w:rsidRDefault="00E11387" w:rsidP="00010707">
      <w:pPr>
        <w:jc w:val="both"/>
      </w:pPr>
      <w:r w:rsidRPr="002C3476">
        <w:t xml:space="preserve">                                                     </w:t>
      </w:r>
      <w:bookmarkStart w:id="76" w:name="_MON_1763803585"/>
      <w:bookmarkEnd w:id="76"/>
      <w:r w:rsidR="00DA2FB3">
        <w:object w:dxaOrig="1508" w:dyaOrig="982" w14:anchorId="4F2817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51" o:title=""/>
          </v:shape>
          <o:OLEObject Type="Embed" ProgID="Word.Document.12" ShapeID="_x0000_i1025" DrawAspect="Icon" ObjectID="_1763803610" r:id="rId52">
            <o:FieldCodes>\s</o:FieldCodes>
          </o:OLEObject>
        </w:object>
      </w:r>
      <w:r w:rsidRPr="002C3476">
        <w:t xml:space="preserve">    </w:t>
      </w:r>
    </w:p>
    <w:p w14:paraId="1CD82C9D" w14:textId="4E4EFB8B" w:rsidR="00E11387" w:rsidRDefault="00A51A5A" w:rsidP="00A51A5A">
      <w:pPr>
        <w:pStyle w:val="Heading2"/>
        <w:numPr>
          <w:ilvl w:val="1"/>
          <w:numId w:val="1"/>
        </w:numPr>
        <w:jc w:val="both"/>
        <w:rPr>
          <w:rFonts w:ascii="Arial Narrow" w:hAnsi="Arial Narrow"/>
        </w:rPr>
      </w:pPr>
      <w:bookmarkStart w:id="77" w:name="_Toc144202304"/>
      <w:r w:rsidRPr="00A51A5A">
        <w:rPr>
          <w:rFonts w:ascii="Arial Narrow" w:hAnsi="Arial Narrow"/>
        </w:rPr>
        <w:t>Evaluation Matrix</w:t>
      </w:r>
      <w:bookmarkEnd w:id="77"/>
      <w:r w:rsidRPr="00A51A5A">
        <w:rPr>
          <w:rFonts w:ascii="Arial Narrow" w:hAnsi="Arial Narrow"/>
        </w:rPr>
        <w:t xml:space="preserve"> </w:t>
      </w:r>
    </w:p>
    <w:p w14:paraId="588C9F54" w14:textId="77777777" w:rsidR="00A51A5A" w:rsidRDefault="00A51A5A" w:rsidP="00A51A5A"/>
    <w:bookmarkStart w:id="78" w:name="_MON_1754318702"/>
    <w:bookmarkEnd w:id="78"/>
    <w:p w14:paraId="2FA1FD2D" w14:textId="2B4F7A42" w:rsidR="00A51A5A" w:rsidRPr="00A51A5A" w:rsidRDefault="00A51A5A" w:rsidP="00A51A5A">
      <w:r>
        <w:object w:dxaOrig="1508" w:dyaOrig="983" w14:anchorId="0E476937">
          <v:shape id="_x0000_i1026" type="#_x0000_t75" style="width:75.5pt;height:49pt" o:ole="">
            <v:imagedata r:id="rId53" o:title=""/>
          </v:shape>
          <o:OLEObject Type="Embed" ProgID="Word.Document.8" ShapeID="_x0000_i1026" DrawAspect="Icon" ObjectID="_1763803611" r:id="rId54">
            <o:FieldCodes>\s</o:FieldCodes>
          </o:OLEObject>
        </w:object>
      </w:r>
    </w:p>
    <w:p w14:paraId="6B3B8454" w14:textId="37216ACF" w:rsidR="00E11387" w:rsidRPr="0080555E" w:rsidRDefault="00E11387" w:rsidP="00010707">
      <w:pPr>
        <w:pStyle w:val="Heading2"/>
        <w:numPr>
          <w:ilvl w:val="1"/>
          <w:numId w:val="1"/>
        </w:numPr>
        <w:jc w:val="both"/>
        <w:rPr>
          <w:rFonts w:ascii="Arial Narrow" w:hAnsi="Arial Narrow"/>
        </w:rPr>
      </w:pPr>
      <w:bookmarkStart w:id="79" w:name="_Toc107341968"/>
      <w:bookmarkStart w:id="80" w:name="_Toc144202305"/>
      <w:r w:rsidRPr="002C3476">
        <w:rPr>
          <w:rFonts w:ascii="Arial Narrow" w:hAnsi="Arial Narrow"/>
        </w:rPr>
        <w:t>List of Agencies and Partners Interviewed</w:t>
      </w:r>
      <w:bookmarkEnd w:id="79"/>
      <w:bookmarkEnd w:id="80"/>
    </w:p>
    <w:tbl>
      <w:tblPr>
        <w:tblStyle w:val="TableGrid"/>
        <w:tblW w:w="11881" w:type="dxa"/>
        <w:tblLook w:val="04A0" w:firstRow="1" w:lastRow="0" w:firstColumn="1" w:lastColumn="0" w:noHBand="0" w:noVBand="1"/>
      </w:tblPr>
      <w:tblGrid>
        <w:gridCol w:w="937"/>
        <w:gridCol w:w="7"/>
        <w:gridCol w:w="2708"/>
        <w:gridCol w:w="2122"/>
        <w:gridCol w:w="1280"/>
        <w:gridCol w:w="3402"/>
        <w:gridCol w:w="1425"/>
      </w:tblGrid>
      <w:tr w:rsidR="0080555E" w:rsidRPr="00F74EE7" w14:paraId="3C076B31" w14:textId="77777777" w:rsidTr="00B461F8">
        <w:trPr>
          <w:gridAfter w:val="1"/>
          <w:wAfter w:w="1425" w:type="dxa"/>
          <w:trHeight w:val="274"/>
        </w:trPr>
        <w:tc>
          <w:tcPr>
            <w:tcW w:w="937" w:type="dxa"/>
          </w:tcPr>
          <w:p w14:paraId="6C21F960" w14:textId="77777777" w:rsidR="0080555E" w:rsidRPr="00F74EE7" w:rsidRDefault="0080555E" w:rsidP="00B461F8">
            <w:pPr>
              <w:jc w:val="both"/>
              <w:rPr>
                <w:rFonts w:ascii="Arial Narrow" w:hAnsi="Arial Narrow"/>
                <w:b/>
                <w:bCs/>
              </w:rPr>
            </w:pPr>
            <w:r w:rsidRPr="00F74EE7">
              <w:rPr>
                <w:rFonts w:ascii="Arial Narrow" w:hAnsi="Arial Narrow"/>
                <w:b/>
                <w:bCs/>
              </w:rPr>
              <w:t>#</w:t>
            </w:r>
          </w:p>
        </w:tc>
        <w:tc>
          <w:tcPr>
            <w:tcW w:w="2715" w:type="dxa"/>
            <w:gridSpan w:val="2"/>
          </w:tcPr>
          <w:p w14:paraId="6E68B801" w14:textId="77777777" w:rsidR="0080555E" w:rsidRPr="00F74EE7" w:rsidRDefault="0080555E" w:rsidP="00B461F8">
            <w:pPr>
              <w:jc w:val="both"/>
              <w:rPr>
                <w:rFonts w:ascii="Arial Narrow" w:hAnsi="Arial Narrow"/>
                <w:b/>
                <w:bCs/>
              </w:rPr>
            </w:pPr>
            <w:r w:rsidRPr="00F74EE7">
              <w:rPr>
                <w:rFonts w:ascii="Arial Narrow" w:hAnsi="Arial Narrow"/>
                <w:b/>
                <w:bCs/>
              </w:rPr>
              <w:t>Name</w:t>
            </w:r>
          </w:p>
        </w:tc>
        <w:tc>
          <w:tcPr>
            <w:tcW w:w="2122" w:type="dxa"/>
          </w:tcPr>
          <w:p w14:paraId="4268005D" w14:textId="77777777" w:rsidR="0080555E" w:rsidRPr="00F74EE7" w:rsidRDefault="0080555E" w:rsidP="00B461F8">
            <w:pPr>
              <w:jc w:val="both"/>
              <w:rPr>
                <w:rFonts w:ascii="Arial Narrow" w:hAnsi="Arial Narrow"/>
                <w:b/>
                <w:bCs/>
              </w:rPr>
            </w:pPr>
            <w:r w:rsidRPr="00F74EE7">
              <w:rPr>
                <w:rFonts w:ascii="Arial Narrow" w:hAnsi="Arial Narrow"/>
                <w:b/>
                <w:bCs/>
              </w:rPr>
              <w:t>Displacement Status</w:t>
            </w:r>
          </w:p>
        </w:tc>
        <w:tc>
          <w:tcPr>
            <w:tcW w:w="1280" w:type="dxa"/>
          </w:tcPr>
          <w:p w14:paraId="2AE2CF52" w14:textId="77777777" w:rsidR="0080555E" w:rsidRPr="00F74EE7" w:rsidRDefault="0080555E" w:rsidP="00B461F8">
            <w:pPr>
              <w:jc w:val="both"/>
              <w:rPr>
                <w:rFonts w:ascii="Arial Narrow" w:hAnsi="Arial Narrow"/>
                <w:b/>
                <w:bCs/>
              </w:rPr>
            </w:pPr>
            <w:r w:rsidRPr="00F74EE7">
              <w:rPr>
                <w:rFonts w:ascii="Arial Narrow" w:hAnsi="Arial Narrow"/>
                <w:b/>
                <w:bCs/>
              </w:rPr>
              <w:t>Village</w:t>
            </w:r>
          </w:p>
        </w:tc>
        <w:tc>
          <w:tcPr>
            <w:tcW w:w="3402" w:type="dxa"/>
          </w:tcPr>
          <w:p w14:paraId="5A3846F8" w14:textId="77777777" w:rsidR="0080555E" w:rsidRPr="00F74EE7" w:rsidRDefault="0080555E" w:rsidP="00B461F8">
            <w:pPr>
              <w:jc w:val="both"/>
              <w:rPr>
                <w:rFonts w:ascii="Arial Narrow" w:hAnsi="Arial Narrow"/>
                <w:b/>
                <w:bCs/>
              </w:rPr>
            </w:pPr>
            <w:r w:rsidRPr="00F74EE7">
              <w:rPr>
                <w:rFonts w:ascii="Arial Narrow" w:hAnsi="Arial Narrow"/>
                <w:b/>
                <w:bCs/>
              </w:rPr>
              <w:t xml:space="preserve">Activity Participated </w:t>
            </w:r>
          </w:p>
        </w:tc>
      </w:tr>
      <w:tr w:rsidR="0080555E" w:rsidRPr="00F74EE7" w14:paraId="5E5A3A5D" w14:textId="77777777" w:rsidTr="00B461F8">
        <w:trPr>
          <w:gridAfter w:val="1"/>
          <w:wAfter w:w="1425" w:type="dxa"/>
        </w:trPr>
        <w:tc>
          <w:tcPr>
            <w:tcW w:w="10456" w:type="dxa"/>
            <w:gridSpan w:val="6"/>
          </w:tcPr>
          <w:p w14:paraId="03A7FB24" w14:textId="084E8608" w:rsidR="0080555E" w:rsidRPr="00F74EE7" w:rsidRDefault="0080555E" w:rsidP="00B461F8">
            <w:pPr>
              <w:jc w:val="both"/>
              <w:rPr>
                <w:rFonts w:ascii="Arial Narrow" w:hAnsi="Arial Narrow"/>
                <w:b/>
                <w:bCs/>
              </w:rPr>
            </w:pPr>
            <w:r w:rsidRPr="00F74EE7">
              <w:rPr>
                <w:rFonts w:ascii="Arial Narrow" w:hAnsi="Arial Narrow" w:cs="Calibri"/>
                <w:sz w:val="24"/>
                <w:szCs w:val="24"/>
              </w:rPr>
              <w:t xml:space="preserve">FGD Women Leaders Trained to Enhance Leadership, Equal Representation </w:t>
            </w:r>
            <w:r>
              <w:rPr>
                <w:rFonts w:ascii="Arial Narrow" w:hAnsi="Arial Narrow" w:cs="Calibri"/>
                <w:sz w:val="24"/>
                <w:szCs w:val="24"/>
              </w:rPr>
              <w:t>o</w:t>
            </w:r>
            <w:r w:rsidRPr="00F74EE7">
              <w:rPr>
                <w:rFonts w:ascii="Arial Narrow" w:hAnsi="Arial Narrow" w:cs="Calibri"/>
                <w:sz w:val="24"/>
                <w:szCs w:val="24"/>
              </w:rPr>
              <w:t xml:space="preserve">f Women </w:t>
            </w:r>
            <w:proofErr w:type="gramStart"/>
            <w:r w:rsidRPr="00F74EE7">
              <w:rPr>
                <w:rFonts w:ascii="Arial Narrow" w:hAnsi="Arial Narrow" w:cs="Calibri"/>
                <w:sz w:val="24"/>
                <w:szCs w:val="24"/>
              </w:rPr>
              <w:t>In</w:t>
            </w:r>
            <w:proofErr w:type="gramEnd"/>
            <w:r w:rsidRPr="00F74EE7">
              <w:rPr>
                <w:rFonts w:ascii="Arial Narrow" w:hAnsi="Arial Narrow" w:cs="Calibri"/>
                <w:sz w:val="24"/>
                <w:szCs w:val="24"/>
              </w:rPr>
              <w:t xml:space="preserve"> Decision-Making And How-To Refer Cases To Formal Justice System In All Target Project Areas       </w:t>
            </w:r>
          </w:p>
        </w:tc>
      </w:tr>
      <w:tr w:rsidR="0080555E" w:rsidRPr="00F74EE7" w14:paraId="73494A13" w14:textId="77777777" w:rsidTr="00B461F8">
        <w:trPr>
          <w:gridAfter w:val="1"/>
          <w:wAfter w:w="1425" w:type="dxa"/>
        </w:trPr>
        <w:tc>
          <w:tcPr>
            <w:tcW w:w="937" w:type="dxa"/>
          </w:tcPr>
          <w:p w14:paraId="467DFB05"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6A13C49B" w14:textId="77777777" w:rsidR="0080555E" w:rsidRPr="00F74EE7" w:rsidRDefault="0080555E" w:rsidP="00B461F8">
            <w:pPr>
              <w:jc w:val="both"/>
              <w:rPr>
                <w:rFonts w:ascii="Arial Narrow" w:hAnsi="Arial Narrow"/>
              </w:rPr>
            </w:pPr>
            <w:r w:rsidRPr="00F74EE7">
              <w:rPr>
                <w:rFonts w:ascii="Arial Narrow" w:hAnsi="Arial Narrow"/>
              </w:rPr>
              <w:t xml:space="preserve">Munira Iman Mohamed                   </w:t>
            </w:r>
          </w:p>
        </w:tc>
        <w:tc>
          <w:tcPr>
            <w:tcW w:w="2122" w:type="dxa"/>
          </w:tcPr>
          <w:p w14:paraId="136A6DB1"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74FECAAE" w14:textId="77777777" w:rsidR="0080555E" w:rsidRPr="00F74EE7" w:rsidRDefault="0080555E" w:rsidP="00B461F8">
            <w:pPr>
              <w:jc w:val="both"/>
              <w:rPr>
                <w:rFonts w:ascii="Arial Narrow" w:hAnsi="Arial Narrow"/>
              </w:rPr>
            </w:pPr>
            <w:proofErr w:type="spellStart"/>
            <w:r w:rsidRPr="00F74EE7">
              <w:rPr>
                <w:rFonts w:ascii="Arial Narrow" w:hAnsi="Arial Narrow"/>
              </w:rPr>
              <w:t>Wadajir</w:t>
            </w:r>
            <w:proofErr w:type="spellEnd"/>
          </w:p>
        </w:tc>
        <w:tc>
          <w:tcPr>
            <w:tcW w:w="3402" w:type="dxa"/>
          </w:tcPr>
          <w:p w14:paraId="6DB27BEE"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6253E3FE" w14:textId="77777777" w:rsidTr="00B461F8">
        <w:trPr>
          <w:gridAfter w:val="1"/>
          <w:wAfter w:w="1425" w:type="dxa"/>
        </w:trPr>
        <w:tc>
          <w:tcPr>
            <w:tcW w:w="937" w:type="dxa"/>
          </w:tcPr>
          <w:p w14:paraId="5DABBB67"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20414C0A" w14:textId="77777777" w:rsidR="0080555E" w:rsidRPr="00F74EE7" w:rsidRDefault="0080555E" w:rsidP="00B461F8">
            <w:pPr>
              <w:jc w:val="both"/>
              <w:rPr>
                <w:rFonts w:ascii="Arial Narrow" w:hAnsi="Arial Narrow"/>
              </w:rPr>
            </w:pPr>
            <w:r w:rsidRPr="00F74EE7">
              <w:rPr>
                <w:rFonts w:ascii="Arial Narrow" w:hAnsi="Arial Narrow"/>
              </w:rPr>
              <w:t xml:space="preserve">Suada Abdiaziz Dahir </w:t>
            </w:r>
          </w:p>
        </w:tc>
        <w:tc>
          <w:tcPr>
            <w:tcW w:w="2122" w:type="dxa"/>
          </w:tcPr>
          <w:p w14:paraId="040EEB83"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4B6DA5D4" w14:textId="77777777" w:rsidR="0080555E" w:rsidRPr="00F74EE7" w:rsidRDefault="0080555E" w:rsidP="00B461F8">
            <w:pPr>
              <w:jc w:val="both"/>
              <w:rPr>
                <w:rFonts w:ascii="Arial Narrow" w:hAnsi="Arial Narrow"/>
              </w:rPr>
            </w:pPr>
            <w:r w:rsidRPr="00F74EE7">
              <w:rPr>
                <w:rFonts w:ascii="Arial Narrow" w:hAnsi="Arial Narrow"/>
              </w:rPr>
              <w:t xml:space="preserve">Hodan </w:t>
            </w:r>
          </w:p>
        </w:tc>
        <w:tc>
          <w:tcPr>
            <w:tcW w:w="3402" w:type="dxa"/>
          </w:tcPr>
          <w:p w14:paraId="487F9A6B"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01EDCDAF" w14:textId="77777777" w:rsidTr="00B461F8">
        <w:trPr>
          <w:gridAfter w:val="1"/>
          <w:wAfter w:w="1425" w:type="dxa"/>
        </w:trPr>
        <w:tc>
          <w:tcPr>
            <w:tcW w:w="937" w:type="dxa"/>
          </w:tcPr>
          <w:p w14:paraId="475E8168"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F974F79" w14:textId="77777777" w:rsidR="0080555E" w:rsidRPr="00F74EE7" w:rsidRDefault="0080555E" w:rsidP="00B461F8">
            <w:pPr>
              <w:jc w:val="both"/>
              <w:rPr>
                <w:rFonts w:ascii="Arial Narrow" w:hAnsi="Arial Narrow"/>
              </w:rPr>
            </w:pPr>
            <w:r w:rsidRPr="00F74EE7">
              <w:rPr>
                <w:rFonts w:ascii="Arial Narrow" w:hAnsi="Arial Narrow"/>
              </w:rPr>
              <w:t xml:space="preserve">Mulki Ali Ibraahim                 </w:t>
            </w:r>
          </w:p>
        </w:tc>
        <w:tc>
          <w:tcPr>
            <w:tcW w:w="2122" w:type="dxa"/>
          </w:tcPr>
          <w:p w14:paraId="3AD07C85"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6B45D08E" w14:textId="77777777" w:rsidR="0080555E" w:rsidRPr="00F74EE7" w:rsidRDefault="0080555E" w:rsidP="00B461F8">
            <w:pPr>
              <w:jc w:val="both"/>
              <w:rPr>
                <w:rFonts w:ascii="Arial Narrow" w:hAnsi="Arial Narrow"/>
              </w:rPr>
            </w:pPr>
            <w:proofErr w:type="spellStart"/>
            <w:r w:rsidRPr="00F74EE7">
              <w:rPr>
                <w:rFonts w:ascii="Arial Narrow" w:hAnsi="Arial Narrow"/>
              </w:rPr>
              <w:t>Zope</w:t>
            </w:r>
            <w:proofErr w:type="spellEnd"/>
          </w:p>
        </w:tc>
        <w:tc>
          <w:tcPr>
            <w:tcW w:w="3402" w:type="dxa"/>
          </w:tcPr>
          <w:p w14:paraId="705EDA68"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0B87CCE7" w14:textId="77777777" w:rsidTr="00B461F8">
        <w:trPr>
          <w:gridAfter w:val="1"/>
          <w:wAfter w:w="1425" w:type="dxa"/>
        </w:trPr>
        <w:tc>
          <w:tcPr>
            <w:tcW w:w="937" w:type="dxa"/>
          </w:tcPr>
          <w:p w14:paraId="1AF85678"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4419ED4C" w14:textId="77777777" w:rsidR="0080555E" w:rsidRPr="00F74EE7" w:rsidRDefault="0080555E" w:rsidP="00B461F8">
            <w:pPr>
              <w:jc w:val="both"/>
              <w:rPr>
                <w:rFonts w:ascii="Arial Narrow" w:hAnsi="Arial Narrow"/>
              </w:rPr>
            </w:pPr>
            <w:r w:rsidRPr="00F74EE7">
              <w:rPr>
                <w:rFonts w:ascii="Arial Narrow" w:hAnsi="Arial Narrow"/>
              </w:rPr>
              <w:t xml:space="preserve">Kaha Abdi </w:t>
            </w:r>
            <w:proofErr w:type="spellStart"/>
            <w:r w:rsidRPr="00F74EE7">
              <w:rPr>
                <w:rFonts w:ascii="Arial Narrow" w:hAnsi="Arial Narrow"/>
              </w:rPr>
              <w:t>Alasow</w:t>
            </w:r>
            <w:proofErr w:type="spellEnd"/>
          </w:p>
        </w:tc>
        <w:tc>
          <w:tcPr>
            <w:tcW w:w="2122" w:type="dxa"/>
          </w:tcPr>
          <w:p w14:paraId="31B153D4"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7AE9AFF9" w14:textId="77777777" w:rsidR="0080555E" w:rsidRPr="00F74EE7" w:rsidRDefault="0080555E" w:rsidP="00B461F8">
            <w:pPr>
              <w:jc w:val="both"/>
              <w:rPr>
                <w:rFonts w:ascii="Arial Narrow" w:hAnsi="Arial Narrow"/>
              </w:rPr>
            </w:pPr>
            <w:proofErr w:type="spellStart"/>
            <w:r w:rsidRPr="00F74EE7">
              <w:rPr>
                <w:rFonts w:ascii="Arial Narrow" w:hAnsi="Arial Narrow"/>
              </w:rPr>
              <w:t>Wadajir</w:t>
            </w:r>
            <w:proofErr w:type="spellEnd"/>
          </w:p>
        </w:tc>
        <w:tc>
          <w:tcPr>
            <w:tcW w:w="3402" w:type="dxa"/>
          </w:tcPr>
          <w:p w14:paraId="7210D9FE"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435641CF" w14:textId="77777777" w:rsidTr="00B461F8">
        <w:trPr>
          <w:gridAfter w:val="1"/>
          <w:wAfter w:w="1425" w:type="dxa"/>
        </w:trPr>
        <w:tc>
          <w:tcPr>
            <w:tcW w:w="937" w:type="dxa"/>
          </w:tcPr>
          <w:p w14:paraId="73CC757C"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5C3FF66" w14:textId="77777777" w:rsidR="0080555E" w:rsidRPr="00F74EE7" w:rsidRDefault="0080555E" w:rsidP="00B461F8">
            <w:pPr>
              <w:jc w:val="both"/>
              <w:rPr>
                <w:rFonts w:ascii="Arial Narrow" w:hAnsi="Arial Narrow"/>
              </w:rPr>
            </w:pPr>
            <w:r w:rsidRPr="00F74EE7">
              <w:rPr>
                <w:rFonts w:ascii="Arial Narrow" w:hAnsi="Arial Narrow"/>
              </w:rPr>
              <w:t xml:space="preserve">Ayan Ahmed Osman </w:t>
            </w:r>
          </w:p>
        </w:tc>
        <w:tc>
          <w:tcPr>
            <w:tcW w:w="2122" w:type="dxa"/>
          </w:tcPr>
          <w:p w14:paraId="4B29AE84"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1918DC37" w14:textId="77777777" w:rsidR="0080555E" w:rsidRPr="00F74EE7" w:rsidRDefault="0080555E" w:rsidP="00B461F8">
            <w:pPr>
              <w:jc w:val="both"/>
              <w:rPr>
                <w:rFonts w:ascii="Arial Narrow" w:hAnsi="Arial Narrow"/>
              </w:rPr>
            </w:pPr>
            <w:proofErr w:type="spellStart"/>
            <w:r w:rsidRPr="00F74EE7">
              <w:rPr>
                <w:rFonts w:ascii="Arial Narrow" w:hAnsi="Arial Narrow"/>
              </w:rPr>
              <w:t>Wadajir</w:t>
            </w:r>
            <w:proofErr w:type="spellEnd"/>
          </w:p>
        </w:tc>
        <w:tc>
          <w:tcPr>
            <w:tcW w:w="3402" w:type="dxa"/>
          </w:tcPr>
          <w:p w14:paraId="69C4F0C9"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64B9B92A" w14:textId="77777777" w:rsidTr="00B461F8">
        <w:trPr>
          <w:gridAfter w:val="1"/>
          <w:wAfter w:w="1425" w:type="dxa"/>
        </w:trPr>
        <w:tc>
          <w:tcPr>
            <w:tcW w:w="937" w:type="dxa"/>
          </w:tcPr>
          <w:p w14:paraId="5F278687"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A60CB34" w14:textId="77777777" w:rsidR="0080555E" w:rsidRPr="00F74EE7" w:rsidRDefault="0080555E" w:rsidP="00B461F8">
            <w:pPr>
              <w:jc w:val="both"/>
              <w:rPr>
                <w:rFonts w:ascii="Arial Narrow" w:hAnsi="Arial Narrow"/>
              </w:rPr>
            </w:pPr>
            <w:r w:rsidRPr="00F74EE7">
              <w:rPr>
                <w:rFonts w:ascii="Arial Narrow" w:hAnsi="Arial Narrow"/>
              </w:rPr>
              <w:t xml:space="preserve">Zahra Cilmi Garad                  </w:t>
            </w:r>
          </w:p>
        </w:tc>
        <w:tc>
          <w:tcPr>
            <w:tcW w:w="2122" w:type="dxa"/>
          </w:tcPr>
          <w:p w14:paraId="3E603B6B"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0CD45430" w14:textId="77777777" w:rsidR="0080555E" w:rsidRPr="00F74EE7" w:rsidRDefault="0080555E" w:rsidP="00B461F8">
            <w:pPr>
              <w:jc w:val="both"/>
              <w:rPr>
                <w:rFonts w:ascii="Arial Narrow" w:hAnsi="Arial Narrow"/>
              </w:rPr>
            </w:pPr>
            <w:proofErr w:type="spellStart"/>
            <w:r w:rsidRPr="00F74EE7">
              <w:rPr>
                <w:rFonts w:ascii="Arial Narrow" w:hAnsi="Arial Narrow"/>
              </w:rPr>
              <w:t>Wadajir</w:t>
            </w:r>
            <w:proofErr w:type="spellEnd"/>
          </w:p>
        </w:tc>
        <w:tc>
          <w:tcPr>
            <w:tcW w:w="3402" w:type="dxa"/>
          </w:tcPr>
          <w:p w14:paraId="48AE6085"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3E35CF83" w14:textId="77777777" w:rsidTr="00B461F8">
        <w:trPr>
          <w:gridAfter w:val="1"/>
          <w:wAfter w:w="1425" w:type="dxa"/>
        </w:trPr>
        <w:tc>
          <w:tcPr>
            <w:tcW w:w="937" w:type="dxa"/>
          </w:tcPr>
          <w:p w14:paraId="44015AD9"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3070177" w14:textId="77777777" w:rsidR="0080555E" w:rsidRPr="00F74EE7" w:rsidRDefault="0080555E" w:rsidP="00B461F8">
            <w:pPr>
              <w:jc w:val="both"/>
              <w:rPr>
                <w:rFonts w:ascii="Arial Narrow" w:hAnsi="Arial Narrow"/>
              </w:rPr>
            </w:pPr>
            <w:proofErr w:type="spellStart"/>
            <w:r w:rsidRPr="00F74EE7">
              <w:rPr>
                <w:rFonts w:ascii="Arial Narrow" w:hAnsi="Arial Narrow"/>
              </w:rPr>
              <w:t>Sabiriin</w:t>
            </w:r>
            <w:proofErr w:type="spellEnd"/>
            <w:r w:rsidRPr="00F74EE7">
              <w:rPr>
                <w:rFonts w:ascii="Arial Narrow" w:hAnsi="Arial Narrow"/>
              </w:rPr>
              <w:t xml:space="preserve"> </w:t>
            </w:r>
            <w:proofErr w:type="spellStart"/>
            <w:r w:rsidRPr="00F74EE7">
              <w:rPr>
                <w:rFonts w:ascii="Arial Narrow" w:hAnsi="Arial Narrow"/>
              </w:rPr>
              <w:t>Jacfar</w:t>
            </w:r>
            <w:proofErr w:type="spellEnd"/>
          </w:p>
        </w:tc>
        <w:tc>
          <w:tcPr>
            <w:tcW w:w="2122" w:type="dxa"/>
          </w:tcPr>
          <w:p w14:paraId="3ECFE269"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482DA81E" w14:textId="77777777" w:rsidR="0080555E" w:rsidRPr="00F74EE7" w:rsidRDefault="0080555E" w:rsidP="00B461F8">
            <w:pPr>
              <w:jc w:val="both"/>
              <w:rPr>
                <w:rFonts w:ascii="Arial Narrow" w:hAnsi="Arial Narrow"/>
              </w:rPr>
            </w:pPr>
            <w:r w:rsidRPr="00F74EE7">
              <w:rPr>
                <w:rFonts w:ascii="Arial Narrow" w:hAnsi="Arial Narrow"/>
              </w:rPr>
              <w:t>Hodan</w:t>
            </w:r>
          </w:p>
        </w:tc>
        <w:tc>
          <w:tcPr>
            <w:tcW w:w="3402" w:type="dxa"/>
          </w:tcPr>
          <w:p w14:paraId="1A976CCE"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179130AF" w14:textId="77777777" w:rsidTr="00B461F8">
        <w:trPr>
          <w:gridAfter w:val="1"/>
          <w:wAfter w:w="1425" w:type="dxa"/>
        </w:trPr>
        <w:tc>
          <w:tcPr>
            <w:tcW w:w="937" w:type="dxa"/>
          </w:tcPr>
          <w:p w14:paraId="3166A2AB"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497B37F0" w14:textId="77777777" w:rsidR="0080555E" w:rsidRPr="00F74EE7" w:rsidRDefault="0080555E" w:rsidP="00B461F8">
            <w:pPr>
              <w:jc w:val="both"/>
              <w:rPr>
                <w:rFonts w:ascii="Arial Narrow" w:hAnsi="Arial Narrow"/>
              </w:rPr>
            </w:pPr>
            <w:proofErr w:type="spellStart"/>
            <w:r w:rsidRPr="00F74EE7">
              <w:rPr>
                <w:rFonts w:ascii="Arial Narrow" w:hAnsi="Arial Narrow"/>
              </w:rPr>
              <w:t>Kaltomo</w:t>
            </w:r>
            <w:proofErr w:type="spellEnd"/>
            <w:r w:rsidRPr="00F74EE7">
              <w:rPr>
                <w:rFonts w:ascii="Arial Narrow" w:hAnsi="Arial Narrow"/>
              </w:rPr>
              <w:t xml:space="preserve"> Nasir Abdi</w:t>
            </w:r>
          </w:p>
        </w:tc>
        <w:tc>
          <w:tcPr>
            <w:tcW w:w="2122" w:type="dxa"/>
          </w:tcPr>
          <w:p w14:paraId="171DC669"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6C5163E9" w14:textId="77777777" w:rsidR="0080555E" w:rsidRPr="00F74EE7" w:rsidRDefault="0080555E" w:rsidP="00B461F8">
            <w:pPr>
              <w:jc w:val="both"/>
              <w:rPr>
                <w:rFonts w:ascii="Arial Narrow" w:hAnsi="Arial Narrow"/>
              </w:rPr>
            </w:pPr>
            <w:proofErr w:type="spellStart"/>
            <w:r w:rsidRPr="00F74EE7">
              <w:rPr>
                <w:rFonts w:ascii="Arial Narrow" w:hAnsi="Arial Narrow"/>
              </w:rPr>
              <w:t>Wadajir</w:t>
            </w:r>
            <w:proofErr w:type="spellEnd"/>
          </w:p>
        </w:tc>
        <w:tc>
          <w:tcPr>
            <w:tcW w:w="3402" w:type="dxa"/>
          </w:tcPr>
          <w:p w14:paraId="0972E393"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7620B4BE" w14:textId="77777777" w:rsidTr="00B461F8">
        <w:trPr>
          <w:gridAfter w:val="1"/>
          <w:wAfter w:w="1425" w:type="dxa"/>
        </w:trPr>
        <w:tc>
          <w:tcPr>
            <w:tcW w:w="937" w:type="dxa"/>
          </w:tcPr>
          <w:p w14:paraId="3805587B"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40203549" w14:textId="77777777" w:rsidR="0080555E" w:rsidRPr="00F74EE7" w:rsidRDefault="0080555E" w:rsidP="00B461F8">
            <w:pPr>
              <w:jc w:val="both"/>
              <w:rPr>
                <w:rFonts w:ascii="Arial Narrow" w:hAnsi="Arial Narrow"/>
              </w:rPr>
            </w:pPr>
            <w:r w:rsidRPr="00F74EE7">
              <w:rPr>
                <w:rFonts w:ascii="Arial Narrow" w:hAnsi="Arial Narrow"/>
              </w:rPr>
              <w:t xml:space="preserve">Naima Mohamed Hassan     </w:t>
            </w:r>
          </w:p>
        </w:tc>
        <w:tc>
          <w:tcPr>
            <w:tcW w:w="2122" w:type="dxa"/>
          </w:tcPr>
          <w:p w14:paraId="2EA8F9C0"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2382187D" w14:textId="77777777" w:rsidR="0080555E" w:rsidRPr="00F74EE7" w:rsidRDefault="0080555E" w:rsidP="00B461F8">
            <w:pPr>
              <w:jc w:val="both"/>
              <w:rPr>
                <w:rFonts w:ascii="Arial Narrow" w:hAnsi="Arial Narrow"/>
              </w:rPr>
            </w:pPr>
            <w:proofErr w:type="spellStart"/>
            <w:r w:rsidRPr="00F74EE7">
              <w:rPr>
                <w:rFonts w:ascii="Arial Narrow" w:hAnsi="Arial Narrow"/>
              </w:rPr>
              <w:t>Dharkenley</w:t>
            </w:r>
            <w:proofErr w:type="spellEnd"/>
          </w:p>
        </w:tc>
        <w:tc>
          <w:tcPr>
            <w:tcW w:w="3402" w:type="dxa"/>
          </w:tcPr>
          <w:p w14:paraId="50F22FCD"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6896CCE0" w14:textId="77777777" w:rsidTr="00B461F8">
        <w:trPr>
          <w:gridAfter w:val="1"/>
          <w:wAfter w:w="1425" w:type="dxa"/>
        </w:trPr>
        <w:tc>
          <w:tcPr>
            <w:tcW w:w="937" w:type="dxa"/>
          </w:tcPr>
          <w:p w14:paraId="5FC2E517"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52DB9E2A" w14:textId="77777777" w:rsidR="0080555E" w:rsidRPr="00F74EE7" w:rsidRDefault="0080555E" w:rsidP="00B461F8">
            <w:pPr>
              <w:jc w:val="both"/>
              <w:rPr>
                <w:rFonts w:ascii="Arial Narrow" w:hAnsi="Arial Narrow"/>
              </w:rPr>
            </w:pPr>
            <w:r w:rsidRPr="00F74EE7">
              <w:rPr>
                <w:rFonts w:ascii="Arial Narrow" w:hAnsi="Arial Narrow"/>
              </w:rPr>
              <w:t xml:space="preserve">Riyaq Abdullahi Hassan                      </w:t>
            </w:r>
          </w:p>
        </w:tc>
        <w:tc>
          <w:tcPr>
            <w:tcW w:w="2122" w:type="dxa"/>
          </w:tcPr>
          <w:p w14:paraId="4E4F7FEF"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5AEBC306" w14:textId="77777777" w:rsidR="0080555E" w:rsidRPr="00F74EE7" w:rsidRDefault="0080555E" w:rsidP="00B461F8">
            <w:pPr>
              <w:jc w:val="both"/>
              <w:rPr>
                <w:rFonts w:ascii="Arial Narrow" w:hAnsi="Arial Narrow"/>
              </w:rPr>
            </w:pPr>
            <w:proofErr w:type="spellStart"/>
            <w:r w:rsidRPr="00F74EE7">
              <w:rPr>
                <w:rFonts w:ascii="Arial Narrow" w:hAnsi="Arial Narrow"/>
              </w:rPr>
              <w:t>Wadajir</w:t>
            </w:r>
            <w:proofErr w:type="spellEnd"/>
          </w:p>
        </w:tc>
        <w:tc>
          <w:tcPr>
            <w:tcW w:w="3402" w:type="dxa"/>
          </w:tcPr>
          <w:p w14:paraId="21A596CC"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27BD6540" w14:textId="77777777" w:rsidTr="00B461F8">
        <w:trPr>
          <w:gridAfter w:val="1"/>
          <w:wAfter w:w="1425" w:type="dxa"/>
          <w:trHeight w:val="139"/>
        </w:trPr>
        <w:tc>
          <w:tcPr>
            <w:tcW w:w="937" w:type="dxa"/>
          </w:tcPr>
          <w:p w14:paraId="7C3E9320"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79F2618" w14:textId="77777777" w:rsidR="0080555E" w:rsidRPr="00F74EE7" w:rsidRDefault="0080555E" w:rsidP="00B461F8">
            <w:pPr>
              <w:jc w:val="both"/>
              <w:rPr>
                <w:rFonts w:ascii="Arial Narrow" w:hAnsi="Arial Narrow"/>
              </w:rPr>
            </w:pPr>
            <w:r w:rsidRPr="00F74EE7">
              <w:rPr>
                <w:rFonts w:ascii="Arial Narrow" w:hAnsi="Arial Narrow"/>
              </w:rPr>
              <w:t xml:space="preserve">Faduma Yussuf Osman            </w:t>
            </w:r>
          </w:p>
        </w:tc>
        <w:tc>
          <w:tcPr>
            <w:tcW w:w="2122" w:type="dxa"/>
          </w:tcPr>
          <w:p w14:paraId="7F8516BF"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2FC687C9" w14:textId="77777777" w:rsidR="0080555E" w:rsidRPr="00F74EE7" w:rsidRDefault="0080555E" w:rsidP="00B461F8">
            <w:pPr>
              <w:jc w:val="both"/>
              <w:rPr>
                <w:rFonts w:ascii="Arial Narrow" w:hAnsi="Arial Narrow"/>
              </w:rPr>
            </w:pPr>
            <w:proofErr w:type="spellStart"/>
            <w:r w:rsidRPr="00F74EE7">
              <w:rPr>
                <w:rFonts w:ascii="Arial Narrow" w:hAnsi="Arial Narrow"/>
              </w:rPr>
              <w:t>Wadajir</w:t>
            </w:r>
            <w:proofErr w:type="spellEnd"/>
          </w:p>
        </w:tc>
        <w:tc>
          <w:tcPr>
            <w:tcW w:w="3402" w:type="dxa"/>
          </w:tcPr>
          <w:p w14:paraId="6E540129"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009D970A" w14:textId="77777777" w:rsidTr="00B461F8">
        <w:trPr>
          <w:gridAfter w:val="1"/>
          <w:wAfter w:w="1425" w:type="dxa"/>
        </w:trPr>
        <w:tc>
          <w:tcPr>
            <w:tcW w:w="937" w:type="dxa"/>
          </w:tcPr>
          <w:p w14:paraId="27E21CB2"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2873A757" w14:textId="77777777" w:rsidR="0080555E" w:rsidRPr="00F74EE7" w:rsidRDefault="0080555E" w:rsidP="00B461F8">
            <w:pPr>
              <w:jc w:val="both"/>
              <w:rPr>
                <w:rFonts w:ascii="Arial Narrow" w:hAnsi="Arial Narrow"/>
              </w:rPr>
            </w:pPr>
            <w:r w:rsidRPr="00F74EE7">
              <w:rPr>
                <w:rFonts w:ascii="Arial Narrow" w:hAnsi="Arial Narrow"/>
              </w:rPr>
              <w:t xml:space="preserve">Ismahan Isse Mahamed          </w:t>
            </w:r>
          </w:p>
        </w:tc>
        <w:tc>
          <w:tcPr>
            <w:tcW w:w="2122" w:type="dxa"/>
          </w:tcPr>
          <w:p w14:paraId="77E783CD"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07B84F74" w14:textId="77777777" w:rsidR="0080555E" w:rsidRPr="00F74EE7" w:rsidRDefault="0080555E" w:rsidP="00B461F8">
            <w:pPr>
              <w:jc w:val="both"/>
              <w:rPr>
                <w:rFonts w:ascii="Arial Narrow" w:hAnsi="Arial Narrow"/>
              </w:rPr>
            </w:pPr>
            <w:proofErr w:type="spellStart"/>
            <w:r w:rsidRPr="00F74EE7">
              <w:rPr>
                <w:rFonts w:ascii="Arial Narrow" w:hAnsi="Arial Narrow"/>
              </w:rPr>
              <w:t>Hamar</w:t>
            </w:r>
            <w:proofErr w:type="spellEnd"/>
            <w:r w:rsidRPr="00F74EE7">
              <w:rPr>
                <w:rFonts w:ascii="Arial Narrow" w:hAnsi="Arial Narrow"/>
              </w:rPr>
              <w:t xml:space="preserve"> </w:t>
            </w:r>
            <w:proofErr w:type="spellStart"/>
            <w:r w:rsidRPr="00F74EE7">
              <w:rPr>
                <w:rFonts w:ascii="Arial Narrow" w:hAnsi="Arial Narrow"/>
              </w:rPr>
              <w:t>Jajab</w:t>
            </w:r>
            <w:proofErr w:type="spellEnd"/>
          </w:p>
        </w:tc>
        <w:tc>
          <w:tcPr>
            <w:tcW w:w="3402" w:type="dxa"/>
          </w:tcPr>
          <w:p w14:paraId="44CCD1E8"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21D91602" w14:textId="77777777" w:rsidTr="00B461F8">
        <w:trPr>
          <w:gridAfter w:val="1"/>
          <w:wAfter w:w="1425" w:type="dxa"/>
        </w:trPr>
        <w:tc>
          <w:tcPr>
            <w:tcW w:w="937" w:type="dxa"/>
          </w:tcPr>
          <w:p w14:paraId="38B8015F"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6196FD6" w14:textId="77777777" w:rsidR="0080555E" w:rsidRPr="00F74EE7" w:rsidRDefault="0080555E" w:rsidP="00B461F8">
            <w:pPr>
              <w:jc w:val="both"/>
              <w:rPr>
                <w:rFonts w:ascii="Arial Narrow" w:hAnsi="Arial Narrow"/>
              </w:rPr>
            </w:pPr>
            <w:r w:rsidRPr="00F74EE7">
              <w:rPr>
                <w:rFonts w:ascii="Arial Narrow" w:hAnsi="Arial Narrow"/>
              </w:rPr>
              <w:t xml:space="preserve">Raqiya Abdullahi                      </w:t>
            </w:r>
          </w:p>
        </w:tc>
        <w:tc>
          <w:tcPr>
            <w:tcW w:w="2122" w:type="dxa"/>
          </w:tcPr>
          <w:p w14:paraId="18E406EA"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7EE9EBE3" w14:textId="77777777" w:rsidR="0080555E" w:rsidRPr="00F74EE7" w:rsidRDefault="0080555E" w:rsidP="00B461F8">
            <w:pPr>
              <w:jc w:val="both"/>
              <w:rPr>
                <w:rFonts w:ascii="Arial Narrow" w:hAnsi="Arial Narrow"/>
              </w:rPr>
            </w:pPr>
            <w:r w:rsidRPr="00F74EE7">
              <w:rPr>
                <w:rFonts w:ascii="Arial Narrow" w:hAnsi="Arial Narrow"/>
              </w:rPr>
              <w:t>Kahda</w:t>
            </w:r>
          </w:p>
        </w:tc>
        <w:tc>
          <w:tcPr>
            <w:tcW w:w="3402" w:type="dxa"/>
          </w:tcPr>
          <w:p w14:paraId="6F0B5C19"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5381A96A" w14:textId="77777777" w:rsidTr="00B461F8">
        <w:trPr>
          <w:gridAfter w:val="1"/>
          <w:wAfter w:w="1425" w:type="dxa"/>
        </w:trPr>
        <w:tc>
          <w:tcPr>
            <w:tcW w:w="937" w:type="dxa"/>
          </w:tcPr>
          <w:p w14:paraId="202E05FF"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20A8D51D" w14:textId="77777777" w:rsidR="0080555E" w:rsidRPr="00F74EE7" w:rsidRDefault="0080555E" w:rsidP="00B461F8">
            <w:pPr>
              <w:jc w:val="both"/>
              <w:rPr>
                <w:rFonts w:ascii="Arial Narrow" w:hAnsi="Arial Narrow"/>
              </w:rPr>
            </w:pPr>
            <w:proofErr w:type="spellStart"/>
            <w:r w:rsidRPr="00F74EE7">
              <w:rPr>
                <w:rFonts w:ascii="Arial Narrow" w:hAnsi="Arial Narrow"/>
              </w:rPr>
              <w:t>Muniro</w:t>
            </w:r>
            <w:proofErr w:type="spellEnd"/>
            <w:r w:rsidRPr="00F74EE7">
              <w:rPr>
                <w:rFonts w:ascii="Arial Narrow" w:hAnsi="Arial Narrow"/>
              </w:rPr>
              <w:t xml:space="preserve"> Osman Mahamoud   </w:t>
            </w:r>
          </w:p>
        </w:tc>
        <w:tc>
          <w:tcPr>
            <w:tcW w:w="2122" w:type="dxa"/>
          </w:tcPr>
          <w:p w14:paraId="08048C56"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318867B4" w14:textId="77777777" w:rsidR="0080555E" w:rsidRPr="00F74EE7" w:rsidRDefault="0080555E" w:rsidP="00B461F8">
            <w:pPr>
              <w:jc w:val="both"/>
              <w:rPr>
                <w:rFonts w:ascii="Arial Narrow" w:hAnsi="Arial Narrow"/>
              </w:rPr>
            </w:pPr>
            <w:proofErr w:type="spellStart"/>
            <w:r w:rsidRPr="00F74EE7">
              <w:rPr>
                <w:rFonts w:ascii="Arial Narrow" w:hAnsi="Arial Narrow"/>
              </w:rPr>
              <w:t>Hilawa</w:t>
            </w:r>
            <w:proofErr w:type="spellEnd"/>
          </w:p>
        </w:tc>
        <w:tc>
          <w:tcPr>
            <w:tcW w:w="3402" w:type="dxa"/>
          </w:tcPr>
          <w:p w14:paraId="58FF4186"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624635EF" w14:textId="77777777" w:rsidTr="00B461F8">
        <w:trPr>
          <w:gridAfter w:val="1"/>
          <w:wAfter w:w="1425" w:type="dxa"/>
        </w:trPr>
        <w:tc>
          <w:tcPr>
            <w:tcW w:w="937" w:type="dxa"/>
          </w:tcPr>
          <w:p w14:paraId="304D2B63"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1B8653AD" w14:textId="77777777" w:rsidR="0080555E" w:rsidRPr="00F74EE7" w:rsidRDefault="0080555E" w:rsidP="00B461F8">
            <w:pPr>
              <w:jc w:val="both"/>
              <w:rPr>
                <w:rFonts w:ascii="Arial Narrow" w:hAnsi="Arial Narrow"/>
              </w:rPr>
            </w:pPr>
            <w:r w:rsidRPr="00F74EE7">
              <w:rPr>
                <w:rFonts w:ascii="Arial Narrow" w:hAnsi="Arial Narrow"/>
              </w:rPr>
              <w:t>Ayan Ahmed Osman</w:t>
            </w:r>
          </w:p>
        </w:tc>
        <w:tc>
          <w:tcPr>
            <w:tcW w:w="2122" w:type="dxa"/>
          </w:tcPr>
          <w:p w14:paraId="0B44DE1B"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6C096582" w14:textId="77777777" w:rsidR="0080555E" w:rsidRPr="00F74EE7" w:rsidRDefault="0080555E" w:rsidP="00B461F8">
            <w:pPr>
              <w:jc w:val="both"/>
              <w:rPr>
                <w:rFonts w:ascii="Arial Narrow" w:hAnsi="Arial Narrow"/>
              </w:rPr>
            </w:pPr>
            <w:proofErr w:type="spellStart"/>
            <w:r w:rsidRPr="00F74EE7">
              <w:rPr>
                <w:rFonts w:ascii="Arial Narrow" w:hAnsi="Arial Narrow"/>
              </w:rPr>
              <w:t>Wadajir</w:t>
            </w:r>
            <w:proofErr w:type="spellEnd"/>
          </w:p>
        </w:tc>
        <w:tc>
          <w:tcPr>
            <w:tcW w:w="3402" w:type="dxa"/>
          </w:tcPr>
          <w:p w14:paraId="3F8812CE"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1EF580E2" w14:textId="77777777" w:rsidTr="00B461F8">
        <w:trPr>
          <w:gridAfter w:val="1"/>
          <w:wAfter w:w="1425" w:type="dxa"/>
        </w:trPr>
        <w:tc>
          <w:tcPr>
            <w:tcW w:w="937" w:type="dxa"/>
          </w:tcPr>
          <w:p w14:paraId="3A900E81"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43894E4B" w14:textId="77777777" w:rsidR="0080555E" w:rsidRPr="00F74EE7" w:rsidRDefault="0080555E" w:rsidP="00B461F8">
            <w:pPr>
              <w:jc w:val="both"/>
              <w:rPr>
                <w:rFonts w:ascii="Arial Narrow" w:hAnsi="Arial Narrow"/>
              </w:rPr>
            </w:pPr>
            <w:r w:rsidRPr="00F74EE7">
              <w:rPr>
                <w:rFonts w:ascii="Arial Narrow" w:hAnsi="Arial Narrow"/>
              </w:rPr>
              <w:t>Safiyo Barbe Ali</w:t>
            </w:r>
          </w:p>
        </w:tc>
        <w:tc>
          <w:tcPr>
            <w:tcW w:w="2122" w:type="dxa"/>
          </w:tcPr>
          <w:p w14:paraId="058D6E83"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1DD55436" w14:textId="77777777" w:rsidR="0080555E" w:rsidRPr="00F74EE7" w:rsidRDefault="0080555E" w:rsidP="00B461F8">
            <w:pPr>
              <w:jc w:val="both"/>
              <w:rPr>
                <w:rFonts w:ascii="Arial Narrow" w:hAnsi="Arial Narrow"/>
              </w:rPr>
            </w:pPr>
            <w:proofErr w:type="spellStart"/>
            <w:r w:rsidRPr="00F74EE7">
              <w:rPr>
                <w:rFonts w:ascii="Arial Narrow" w:hAnsi="Arial Narrow"/>
              </w:rPr>
              <w:t>Shibis</w:t>
            </w:r>
            <w:proofErr w:type="spellEnd"/>
          </w:p>
        </w:tc>
        <w:tc>
          <w:tcPr>
            <w:tcW w:w="3402" w:type="dxa"/>
          </w:tcPr>
          <w:p w14:paraId="1C0C4D13" w14:textId="77777777" w:rsidR="0080555E" w:rsidRPr="00F74EE7" w:rsidRDefault="0080555E" w:rsidP="00B461F8">
            <w:pPr>
              <w:jc w:val="both"/>
              <w:rPr>
                <w:rFonts w:ascii="Arial Narrow" w:hAnsi="Arial Narrow"/>
              </w:rPr>
            </w:pPr>
            <w:r w:rsidRPr="00F74EE7">
              <w:rPr>
                <w:rFonts w:ascii="Arial Narrow" w:hAnsi="Arial Narrow"/>
              </w:rPr>
              <w:t xml:space="preserve">Leadership Training  </w:t>
            </w:r>
          </w:p>
        </w:tc>
      </w:tr>
      <w:tr w:rsidR="0080555E" w:rsidRPr="00F74EE7" w14:paraId="77F11197" w14:textId="77777777" w:rsidTr="00B461F8">
        <w:trPr>
          <w:gridAfter w:val="1"/>
          <w:wAfter w:w="1425" w:type="dxa"/>
        </w:trPr>
        <w:tc>
          <w:tcPr>
            <w:tcW w:w="10456" w:type="dxa"/>
            <w:gridSpan w:val="6"/>
          </w:tcPr>
          <w:p w14:paraId="4B5E33AB" w14:textId="77777777" w:rsidR="0080555E" w:rsidRPr="00F74EE7" w:rsidRDefault="0080555E" w:rsidP="00B461F8">
            <w:pPr>
              <w:jc w:val="both"/>
              <w:rPr>
                <w:rFonts w:ascii="Arial Narrow" w:hAnsi="Arial Narrow"/>
                <w:b/>
                <w:bCs/>
              </w:rPr>
            </w:pPr>
            <w:r w:rsidRPr="00F74EE7">
              <w:rPr>
                <w:rFonts w:ascii="Arial Narrow" w:hAnsi="Arial Narrow" w:cs="Calibri"/>
                <w:sz w:val="24"/>
                <w:szCs w:val="24"/>
              </w:rPr>
              <w:t xml:space="preserve">Women Provided </w:t>
            </w:r>
            <w:proofErr w:type="gramStart"/>
            <w:r w:rsidRPr="00F74EE7">
              <w:rPr>
                <w:rFonts w:ascii="Arial Narrow" w:hAnsi="Arial Narrow" w:cs="Calibri"/>
                <w:sz w:val="24"/>
                <w:szCs w:val="24"/>
              </w:rPr>
              <w:t>With</w:t>
            </w:r>
            <w:proofErr w:type="gramEnd"/>
            <w:r w:rsidRPr="00F74EE7">
              <w:rPr>
                <w:rFonts w:ascii="Arial Narrow" w:hAnsi="Arial Narrow" w:cs="Calibri"/>
                <w:sz w:val="24"/>
                <w:szCs w:val="24"/>
              </w:rPr>
              <w:t xml:space="preserve"> Material Assistance (Dignity Kits)</w:t>
            </w:r>
          </w:p>
        </w:tc>
      </w:tr>
      <w:tr w:rsidR="0080555E" w:rsidRPr="00F74EE7" w14:paraId="7A3CF2D5" w14:textId="77777777" w:rsidTr="00B461F8">
        <w:trPr>
          <w:gridAfter w:val="1"/>
          <w:wAfter w:w="1425" w:type="dxa"/>
        </w:trPr>
        <w:tc>
          <w:tcPr>
            <w:tcW w:w="937" w:type="dxa"/>
          </w:tcPr>
          <w:p w14:paraId="763CD253"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165DBFC1" w14:textId="77777777" w:rsidR="0080555E" w:rsidRPr="00F74EE7" w:rsidRDefault="0080555E" w:rsidP="00B461F8">
            <w:pPr>
              <w:jc w:val="both"/>
              <w:rPr>
                <w:rFonts w:ascii="Arial Narrow" w:hAnsi="Arial Narrow"/>
              </w:rPr>
            </w:pPr>
            <w:proofErr w:type="spellStart"/>
            <w:r w:rsidRPr="00F74EE7">
              <w:rPr>
                <w:rFonts w:ascii="Arial Narrow" w:hAnsi="Arial Narrow"/>
              </w:rPr>
              <w:t>Habibo</w:t>
            </w:r>
            <w:proofErr w:type="spellEnd"/>
            <w:r w:rsidRPr="00F74EE7">
              <w:rPr>
                <w:rFonts w:ascii="Arial Narrow" w:hAnsi="Arial Narrow"/>
              </w:rPr>
              <w:t xml:space="preserve"> Abu Mohamed       </w:t>
            </w:r>
          </w:p>
        </w:tc>
        <w:tc>
          <w:tcPr>
            <w:tcW w:w="2122" w:type="dxa"/>
          </w:tcPr>
          <w:p w14:paraId="2591FD7F"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6CB6B552"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r w:rsidRPr="00F74EE7">
              <w:rPr>
                <w:rFonts w:ascii="Arial Narrow" w:hAnsi="Arial Narrow"/>
              </w:rPr>
              <w:t xml:space="preserve"> </w:t>
            </w:r>
          </w:p>
        </w:tc>
        <w:tc>
          <w:tcPr>
            <w:tcW w:w="3402" w:type="dxa"/>
          </w:tcPr>
          <w:p w14:paraId="3856EFDE"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Dignity Kits</w:t>
            </w:r>
          </w:p>
        </w:tc>
      </w:tr>
      <w:tr w:rsidR="0080555E" w:rsidRPr="00F74EE7" w14:paraId="5965901A" w14:textId="77777777" w:rsidTr="00B461F8">
        <w:trPr>
          <w:gridAfter w:val="1"/>
          <w:wAfter w:w="1425" w:type="dxa"/>
        </w:trPr>
        <w:tc>
          <w:tcPr>
            <w:tcW w:w="937" w:type="dxa"/>
          </w:tcPr>
          <w:p w14:paraId="0F3CD7C2"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2C2DE30D" w14:textId="77777777" w:rsidR="0080555E" w:rsidRPr="00F74EE7" w:rsidRDefault="0080555E" w:rsidP="00B461F8">
            <w:pPr>
              <w:jc w:val="both"/>
              <w:rPr>
                <w:rFonts w:ascii="Arial Narrow" w:hAnsi="Arial Narrow"/>
              </w:rPr>
            </w:pPr>
            <w:proofErr w:type="spellStart"/>
            <w:r w:rsidRPr="00F74EE7">
              <w:rPr>
                <w:rFonts w:ascii="Arial Narrow" w:hAnsi="Arial Narrow"/>
              </w:rPr>
              <w:t>Khadijo</w:t>
            </w:r>
            <w:proofErr w:type="spellEnd"/>
            <w:r w:rsidRPr="00F74EE7">
              <w:rPr>
                <w:rFonts w:ascii="Arial Narrow" w:hAnsi="Arial Narrow"/>
              </w:rPr>
              <w:t xml:space="preserve"> Hussein </w:t>
            </w:r>
            <w:proofErr w:type="spellStart"/>
            <w:r w:rsidRPr="00F74EE7">
              <w:rPr>
                <w:rFonts w:ascii="Arial Narrow" w:hAnsi="Arial Narrow"/>
              </w:rPr>
              <w:t>Borow</w:t>
            </w:r>
            <w:proofErr w:type="spellEnd"/>
            <w:r w:rsidRPr="00F74EE7">
              <w:rPr>
                <w:rFonts w:ascii="Arial Narrow" w:hAnsi="Arial Narrow"/>
              </w:rPr>
              <w:t xml:space="preserve">   </w:t>
            </w:r>
          </w:p>
        </w:tc>
        <w:tc>
          <w:tcPr>
            <w:tcW w:w="2122" w:type="dxa"/>
          </w:tcPr>
          <w:p w14:paraId="776C3EB0"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0EADE565"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4046061E"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Dignity Kits</w:t>
            </w:r>
          </w:p>
        </w:tc>
      </w:tr>
      <w:tr w:rsidR="0080555E" w:rsidRPr="00F74EE7" w14:paraId="19899403" w14:textId="77777777" w:rsidTr="00B461F8">
        <w:trPr>
          <w:gridAfter w:val="1"/>
          <w:wAfter w:w="1425" w:type="dxa"/>
        </w:trPr>
        <w:tc>
          <w:tcPr>
            <w:tcW w:w="937" w:type="dxa"/>
          </w:tcPr>
          <w:p w14:paraId="2856222B"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B69949B" w14:textId="77777777" w:rsidR="0080555E" w:rsidRPr="00F74EE7" w:rsidRDefault="0080555E" w:rsidP="00B461F8">
            <w:pPr>
              <w:jc w:val="both"/>
              <w:rPr>
                <w:rFonts w:ascii="Arial Narrow" w:hAnsi="Arial Narrow"/>
              </w:rPr>
            </w:pPr>
            <w:r w:rsidRPr="00F74EE7">
              <w:rPr>
                <w:rFonts w:ascii="Arial Narrow" w:hAnsi="Arial Narrow"/>
              </w:rPr>
              <w:t>Fardowsa Ali Mohamed</w:t>
            </w:r>
          </w:p>
        </w:tc>
        <w:tc>
          <w:tcPr>
            <w:tcW w:w="2122" w:type="dxa"/>
          </w:tcPr>
          <w:p w14:paraId="6C76AEA3" w14:textId="77777777" w:rsidR="0080555E" w:rsidRPr="00F74EE7" w:rsidRDefault="0080555E" w:rsidP="00B461F8">
            <w:pPr>
              <w:jc w:val="both"/>
              <w:rPr>
                <w:rFonts w:ascii="Arial Narrow" w:hAnsi="Arial Narrow"/>
                <w:b/>
              </w:rPr>
            </w:pPr>
            <w:r w:rsidRPr="00F74EE7">
              <w:rPr>
                <w:rFonts w:ascii="Arial Narrow" w:hAnsi="Arial Narrow"/>
              </w:rPr>
              <w:t>IDPS</w:t>
            </w:r>
          </w:p>
        </w:tc>
        <w:tc>
          <w:tcPr>
            <w:tcW w:w="1280" w:type="dxa"/>
          </w:tcPr>
          <w:p w14:paraId="20168320"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1AB12949"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Dignity Kits</w:t>
            </w:r>
          </w:p>
        </w:tc>
      </w:tr>
      <w:tr w:rsidR="0080555E" w:rsidRPr="00F74EE7" w14:paraId="653C59BE" w14:textId="77777777" w:rsidTr="00B461F8">
        <w:trPr>
          <w:gridAfter w:val="1"/>
          <w:wAfter w:w="1425" w:type="dxa"/>
        </w:trPr>
        <w:tc>
          <w:tcPr>
            <w:tcW w:w="937" w:type="dxa"/>
          </w:tcPr>
          <w:p w14:paraId="4DFFFD4C"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0A52E03" w14:textId="77777777" w:rsidR="0080555E" w:rsidRPr="00F74EE7" w:rsidRDefault="0080555E" w:rsidP="00B461F8">
            <w:pPr>
              <w:jc w:val="both"/>
              <w:rPr>
                <w:rFonts w:ascii="Arial Narrow" w:hAnsi="Arial Narrow"/>
              </w:rPr>
            </w:pPr>
            <w:r w:rsidRPr="00F74EE7">
              <w:rPr>
                <w:rFonts w:ascii="Arial Narrow" w:hAnsi="Arial Narrow"/>
              </w:rPr>
              <w:t xml:space="preserve">Fadumo Hussein Hassan  </w:t>
            </w:r>
          </w:p>
        </w:tc>
        <w:tc>
          <w:tcPr>
            <w:tcW w:w="2122" w:type="dxa"/>
          </w:tcPr>
          <w:p w14:paraId="0BE32E64"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25776B33"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71585832"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Dignity Kits</w:t>
            </w:r>
          </w:p>
        </w:tc>
      </w:tr>
      <w:tr w:rsidR="0080555E" w:rsidRPr="00F74EE7" w14:paraId="352C7F54" w14:textId="77777777" w:rsidTr="00B461F8">
        <w:trPr>
          <w:gridAfter w:val="1"/>
          <w:wAfter w:w="1425" w:type="dxa"/>
        </w:trPr>
        <w:tc>
          <w:tcPr>
            <w:tcW w:w="937" w:type="dxa"/>
          </w:tcPr>
          <w:p w14:paraId="574BB74C"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EC3C052" w14:textId="77777777" w:rsidR="0080555E" w:rsidRPr="00F74EE7" w:rsidRDefault="0080555E" w:rsidP="00B461F8">
            <w:pPr>
              <w:jc w:val="both"/>
              <w:rPr>
                <w:rFonts w:ascii="Arial Narrow" w:hAnsi="Arial Narrow"/>
              </w:rPr>
            </w:pPr>
            <w:proofErr w:type="spellStart"/>
            <w:proofErr w:type="gramStart"/>
            <w:r w:rsidRPr="00F74EE7">
              <w:rPr>
                <w:rFonts w:ascii="Arial Narrow" w:hAnsi="Arial Narrow"/>
              </w:rPr>
              <w:t>Sacido</w:t>
            </w:r>
            <w:proofErr w:type="spellEnd"/>
            <w:r w:rsidRPr="00F74EE7">
              <w:rPr>
                <w:rFonts w:ascii="Arial Narrow" w:hAnsi="Arial Narrow"/>
              </w:rPr>
              <w:t xml:space="preserve">  </w:t>
            </w:r>
            <w:proofErr w:type="spellStart"/>
            <w:r w:rsidRPr="00F74EE7">
              <w:rPr>
                <w:rFonts w:ascii="Arial Narrow" w:hAnsi="Arial Narrow"/>
              </w:rPr>
              <w:t>Elyas</w:t>
            </w:r>
            <w:proofErr w:type="spellEnd"/>
            <w:proofErr w:type="gramEnd"/>
          </w:p>
        </w:tc>
        <w:tc>
          <w:tcPr>
            <w:tcW w:w="2122" w:type="dxa"/>
          </w:tcPr>
          <w:p w14:paraId="06B5B7E0"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045BB4B1"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4D2F9323"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Dignity Kits</w:t>
            </w:r>
          </w:p>
        </w:tc>
      </w:tr>
      <w:tr w:rsidR="0080555E" w:rsidRPr="00F74EE7" w14:paraId="00569CA7" w14:textId="77777777" w:rsidTr="00B461F8">
        <w:trPr>
          <w:gridAfter w:val="1"/>
          <w:wAfter w:w="1425" w:type="dxa"/>
        </w:trPr>
        <w:tc>
          <w:tcPr>
            <w:tcW w:w="937" w:type="dxa"/>
          </w:tcPr>
          <w:p w14:paraId="071D9CA6"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160F4BB2" w14:textId="77777777" w:rsidR="0080555E" w:rsidRPr="00F74EE7" w:rsidRDefault="0080555E" w:rsidP="00B461F8">
            <w:pPr>
              <w:jc w:val="both"/>
              <w:rPr>
                <w:rFonts w:ascii="Arial Narrow" w:hAnsi="Arial Narrow"/>
              </w:rPr>
            </w:pPr>
            <w:proofErr w:type="spellStart"/>
            <w:r w:rsidRPr="00F74EE7">
              <w:rPr>
                <w:rFonts w:ascii="Arial Narrow" w:hAnsi="Arial Narrow"/>
              </w:rPr>
              <w:t>Khadijo</w:t>
            </w:r>
            <w:proofErr w:type="spellEnd"/>
            <w:r w:rsidRPr="00F74EE7">
              <w:rPr>
                <w:rFonts w:ascii="Arial Narrow" w:hAnsi="Arial Narrow"/>
              </w:rPr>
              <w:t xml:space="preserve"> Mohamed Ali      </w:t>
            </w:r>
          </w:p>
        </w:tc>
        <w:tc>
          <w:tcPr>
            <w:tcW w:w="2122" w:type="dxa"/>
          </w:tcPr>
          <w:p w14:paraId="63D7B8C3"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65D80D85"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2C8B8ABF"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Dignity Kits</w:t>
            </w:r>
          </w:p>
        </w:tc>
      </w:tr>
      <w:tr w:rsidR="0080555E" w:rsidRPr="00F74EE7" w14:paraId="060E4134" w14:textId="77777777" w:rsidTr="00B461F8">
        <w:trPr>
          <w:gridAfter w:val="1"/>
          <w:wAfter w:w="1425" w:type="dxa"/>
        </w:trPr>
        <w:tc>
          <w:tcPr>
            <w:tcW w:w="937" w:type="dxa"/>
          </w:tcPr>
          <w:p w14:paraId="15C46F4A"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2BEE1B57" w14:textId="77777777" w:rsidR="0080555E" w:rsidRPr="00F74EE7" w:rsidRDefault="0080555E" w:rsidP="00B461F8">
            <w:pPr>
              <w:jc w:val="both"/>
              <w:rPr>
                <w:rFonts w:ascii="Arial Narrow" w:hAnsi="Arial Narrow"/>
              </w:rPr>
            </w:pPr>
            <w:r w:rsidRPr="00F74EE7">
              <w:rPr>
                <w:rFonts w:ascii="Arial Narrow" w:hAnsi="Arial Narrow"/>
              </w:rPr>
              <w:t xml:space="preserve">Amino Abdikadir Hussein  </w:t>
            </w:r>
          </w:p>
        </w:tc>
        <w:tc>
          <w:tcPr>
            <w:tcW w:w="2122" w:type="dxa"/>
          </w:tcPr>
          <w:p w14:paraId="689B95F3"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33D48A48"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7BC9C16C"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Dignity Kits</w:t>
            </w:r>
          </w:p>
        </w:tc>
      </w:tr>
      <w:tr w:rsidR="0080555E" w:rsidRPr="00F74EE7" w14:paraId="01C12AED" w14:textId="77777777" w:rsidTr="00B461F8">
        <w:trPr>
          <w:gridAfter w:val="1"/>
          <w:wAfter w:w="1425" w:type="dxa"/>
        </w:trPr>
        <w:tc>
          <w:tcPr>
            <w:tcW w:w="937" w:type="dxa"/>
          </w:tcPr>
          <w:p w14:paraId="6BE809D5"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3FCE1515" w14:textId="77777777" w:rsidR="0080555E" w:rsidRPr="00F74EE7" w:rsidRDefault="0080555E" w:rsidP="00B461F8">
            <w:pPr>
              <w:jc w:val="both"/>
              <w:rPr>
                <w:rFonts w:ascii="Arial Narrow" w:hAnsi="Arial Narrow"/>
              </w:rPr>
            </w:pPr>
            <w:proofErr w:type="spellStart"/>
            <w:r w:rsidRPr="00F74EE7">
              <w:rPr>
                <w:rFonts w:ascii="Arial Narrow" w:hAnsi="Arial Narrow"/>
              </w:rPr>
              <w:t>Khadijo</w:t>
            </w:r>
            <w:proofErr w:type="spellEnd"/>
            <w:r w:rsidRPr="00F74EE7">
              <w:rPr>
                <w:rFonts w:ascii="Arial Narrow" w:hAnsi="Arial Narrow"/>
              </w:rPr>
              <w:t xml:space="preserve"> Osman                     </w:t>
            </w:r>
          </w:p>
        </w:tc>
        <w:tc>
          <w:tcPr>
            <w:tcW w:w="2122" w:type="dxa"/>
          </w:tcPr>
          <w:p w14:paraId="600BA543"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39CFE4FD"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77909C18"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Dignity Kits</w:t>
            </w:r>
          </w:p>
        </w:tc>
      </w:tr>
      <w:tr w:rsidR="0080555E" w:rsidRPr="00F74EE7" w14:paraId="5DB23BF2" w14:textId="77777777" w:rsidTr="00B461F8">
        <w:trPr>
          <w:gridAfter w:val="1"/>
          <w:wAfter w:w="1425" w:type="dxa"/>
        </w:trPr>
        <w:tc>
          <w:tcPr>
            <w:tcW w:w="937" w:type="dxa"/>
          </w:tcPr>
          <w:p w14:paraId="6A987048"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5185E1C" w14:textId="77777777" w:rsidR="0080555E" w:rsidRPr="00F74EE7" w:rsidRDefault="0080555E" w:rsidP="00B461F8">
            <w:pPr>
              <w:jc w:val="both"/>
              <w:rPr>
                <w:rFonts w:ascii="Arial Narrow" w:hAnsi="Arial Narrow"/>
              </w:rPr>
            </w:pPr>
            <w:proofErr w:type="spellStart"/>
            <w:r w:rsidRPr="00F74EE7">
              <w:rPr>
                <w:rFonts w:ascii="Arial Narrow" w:hAnsi="Arial Narrow"/>
              </w:rPr>
              <w:t>Fadumo</w:t>
            </w:r>
            <w:proofErr w:type="spellEnd"/>
            <w:r w:rsidRPr="00F74EE7">
              <w:rPr>
                <w:rFonts w:ascii="Arial Narrow" w:hAnsi="Arial Narrow"/>
              </w:rPr>
              <w:t xml:space="preserve"> </w:t>
            </w:r>
            <w:proofErr w:type="spellStart"/>
            <w:r w:rsidRPr="00F74EE7">
              <w:rPr>
                <w:rFonts w:ascii="Arial Narrow" w:hAnsi="Arial Narrow"/>
              </w:rPr>
              <w:t>Adon</w:t>
            </w:r>
            <w:proofErr w:type="spellEnd"/>
            <w:r w:rsidRPr="00F74EE7">
              <w:rPr>
                <w:rFonts w:ascii="Arial Narrow" w:hAnsi="Arial Narrow"/>
              </w:rPr>
              <w:t xml:space="preserve"> </w:t>
            </w:r>
            <w:proofErr w:type="spellStart"/>
            <w:r w:rsidRPr="00F74EE7">
              <w:rPr>
                <w:rFonts w:ascii="Arial Narrow" w:hAnsi="Arial Narrow"/>
              </w:rPr>
              <w:t>Gedow</w:t>
            </w:r>
            <w:proofErr w:type="spellEnd"/>
            <w:r w:rsidRPr="00F74EE7">
              <w:rPr>
                <w:rFonts w:ascii="Arial Narrow" w:hAnsi="Arial Narrow"/>
              </w:rPr>
              <w:t xml:space="preserve">       </w:t>
            </w:r>
          </w:p>
        </w:tc>
        <w:tc>
          <w:tcPr>
            <w:tcW w:w="2122" w:type="dxa"/>
          </w:tcPr>
          <w:p w14:paraId="42DF54DA"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0CC712A1"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4C225F63"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Dignity Kits</w:t>
            </w:r>
          </w:p>
        </w:tc>
      </w:tr>
      <w:tr w:rsidR="0080555E" w:rsidRPr="00F74EE7" w14:paraId="2CFAA4DC" w14:textId="77777777" w:rsidTr="00B461F8">
        <w:trPr>
          <w:gridAfter w:val="1"/>
          <w:wAfter w:w="1425" w:type="dxa"/>
        </w:trPr>
        <w:tc>
          <w:tcPr>
            <w:tcW w:w="937" w:type="dxa"/>
          </w:tcPr>
          <w:p w14:paraId="19B28ABC"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180FD46" w14:textId="77777777" w:rsidR="0080555E" w:rsidRPr="00F74EE7" w:rsidRDefault="0080555E" w:rsidP="00B461F8">
            <w:pPr>
              <w:jc w:val="both"/>
              <w:rPr>
                <w:rFonts w:ascii="Arial Narrow" w:hAnsi="Arial Narrow"/>
              </w:rPr>
            </w:pPr>
            <w:proofErr w:type="spellStart"/>
            <w:r w:rsidRPr="00F74EE7">
              <w:rPr>
                <w:rFonts w:ascii="Arial Narrow" w:hAnsi="Arial Narrow"/>
              </w:rPr>
              <w:t>Sacdio</w:t>
            </w:r>
            <w:proofErr w:type="spellEnd"/>
            <w:r w:rsidRPr="00F74EE7">
              <w:rPr>
                <w:rFonts w:ascii="Arial Narrow" w:hAnsi="Arial Narrow"/>
              </w:rPr>
              <w:t xml:space="preserve"> </w:t>
            </w:r>
            <w:proofErr w:type="spellStart"/>
            <w:r w:rsidRPr="00F74EE7">
              <w:rPr>
                <w:rFonts w:ascii="Arial Narrow" w:hAnsi="Arial Narrow"/>
              </w:rPr>
              <w:t>Adon</w:t>
            </w:r>
            <w:proofErr w:type="spellEnd"/>
            <w:r w:rsidRPr="00F74EE7">
              <w:rPr>
                <w:rFonts w:ascii="Arial Narrow" w:hAnsi="Arial Narrow"/>
              </w:rPr>
              <w:t xml:space="preserve"> Ahmed           </w:t>
            </w:r>
          </w:p>
        </w:tc>
        <w:tc>
          <w:tcPr>
            <w:tcW w:w="2122" w:type="dxa"/>
          </w:tcPr>
          <w:p w14:paraId="7C81625C" w14:textId="77777777" w:rsidR="0080555E" w:rsidRPr="00F74EE7" w:rsidRDefault="0080555E" w:rsidP="00B461F8">
            <w:pPr>
              <w:jc w:val="both"/>
              <w:rPr>
                <w:rFonts w:ascii="Arial Narrow" w:hAnsi="Arial Narrow"/>
                <w:b/>
              </w:rPr>
            </w:pPr>
            <w:r w:rsidRPr="00F74EE7">
              <w:rPr>
                <w:rFonts w:ascii="Arial Narrow" w:hAnsi="Arial Narrow"/>
              </w:rPr>
              <w:t>IDPS</w:t>
            </w:r>
          </w:p>
        </w:tc>
        <w:tc>
          <w:tcPr>
            <w:tcW w:w="1280" w:type="dxa"/>
          </w:tcPr>
          <w:p w14:paraId="0AA74E0C"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4F69E81E"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Dignity Kits</w:t>
            </w:r>
          </w:p>
        </w:tc>
      </w:tr>
      <w:tr w:rsidR="0080555E" w:rsidRPr="00F74EE7" w14:paraId="30D2FD17" w14:textId="77777777" w:rsidTr="00B461F8">
        <w:trPr>
          <w:gridAfter w:val="1"/>
          <w:wAfter w:w="1425" w:type="dxa"/>
        </w:trPr>
        <w:tc>
          <w:tcPr>
            <w:tcW w:w="937" w:type="dxa"/>
          </w:tcPr>
          <w:p w14:paraId="26935D39"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E6C0A40" w14:textId="77777777" w:rsidR="0080555E" w:rsidRPr="00F74EE7" w:rsidRDefault="0080555E" w:rsidP="00B461F8">
            <w:pPr>
              <w:jc w:val="both"/>
              <w:rPr>
                <w:rFonts w:ascii="Arial Narrow" w:hAnsi="Arial Narrow"/>
              </w:rPr>
            </w:pPr>
            <w:proofErr w:type="spellStart"/>
            <w:r w:rsidRPr="00F74EE7">
              <w:rPr>
                <w:rFonts w:ascii="Arial Narrow" w:hAnsi="Arial Narrow"/>
              </w:rPr>
              <w:t>Fadumo</w:t>
            </w:r>
            <w:proofErr w:type="spellEnd"/>
            <w:r w:rsidRPr="00F74EE7">
              <w:rPr>
                <w:rFonts w:ascii="Arial Narrow" w:hAnsi="Arial Narrow"/>
              </w:rPr>
              <w:t xml:space="preserve"> </w:t>
            </w:r>
            <w:proofErr w:type="spellStart"/>
            <w:r w:rsidRPr="00F74EE7">
              <w:rPr>
                <w:rFonts w:ascii="Arial Narrow" w:hAnsi="Arial Narrow"/>
              </w:rPr>
              <w:t>Jeilan</w:t>
            </w:r>
            <w:proofErr w:type="spellEnd"/>
            <w:r w:rsidRPr="00F74EE7">
              <w:rPr>
                <w:rFonts w:ascii="Arial Narrow" w:hAnsi="Arial Narrow"/>
              </w:rPr>
              <w:t xml:space="preserve"> Hodman    </w:t>
            </w:r>
          </w:p>
        </w:tc>
        <w:tc>
          <w:tcPr>
            <w:tcW w:w="2122" w:type="dxa"/>
          </w:tcPr>
          <w:p w14:paraId="11D24272"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4A4BD95E"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5ADECFB3"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Dignity Kits</w:t>
            </w:r>
          </w:p>
        </w:tc>
      </w:tr>
      <w:tr w:rsidR="0080555E" w:rsidRPr="00F74EE7" w14:paraId="7E44E108" w14:textId="77777777" w:rsidTr="00B461F8">
        <w:trPr>
          <w:gridAfter w:val="1"/>
          <w:wAfter w:w="1425" w:type="dxa"/>
        </w:trPr>
        <w:tc>
          <w:tcPr>
            <w:tcW w:w="937" w:type="dxa"/>
          </w:tcPr>
          <w:p w14:paraId="294426E3"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3694898A" w14:textId="77777777" w:rsidR="0080555E" w:rsidRPr="00F74EE7" w:rsidRDefault="0080555E" w:rsidP="00B461F8">
            <w:pPr>
              <w:jc w:val="both"/>
              <w:rPr>
                <w:rFonts w:ascii="Arial Narrow" w:hAnsi="Arial Narrow"/>
              </w:rPr>
            </w:pPr>
            <w:r w:rsidRPr="00F74EE7">
              <w:rPr>
                <w:rFonts w:ascii="Arial Narrow" w:hAnsi="Arial Narrow"/>
              </w:rPr>
              <w:t xml:space="preserve">Nacimo Ibrahim                   </w:t>
            </w:r>
          </w:p>
        </w:tc>
        <w:tc>
          <w:tcPr>
            <w:tcW w:w="2122" w:type="dxa"/>
          </w:tcPr>
          <w:p w14:paraId="7B6D3A03"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28577EDA"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3FAA2B1D"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Dignity Kits</w:t>
            </w:r>
          </w:p>
        </w:tc>
      </w:tr>
      <w:tr w:rsidR="0080555E" w:rsidRPr="00F74EE7" w14:paraId="341B3246" w14:textId="77777777" w:rsidTr="00B461F8">
        <w:trPr>
          <w:gridAfter w:val="1"/>
          <w:wAfter w:w="1425" w:type="dxa"/>
        </w:trPr>
        <w:tc>
          <w:tcPr>
            <w:tcW w:w="937" w:type="dxa"/>
          </w:tcPr>
          <w:p w14:paraId="3379E685"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668D4478" w14:textId="77777777" w:rsidR="0080555E" w:rsidRPr="00F74EE7" w:rsidRDefault="0080555E" w:rsidP="00B461F8">
            <w:pPr>
              <w:jc w:val="both"/>
              <w:rPr>
                <w:rFonts w:ascii="Arial Narrow" w:hAnsi="Arial Narrow"/>
              </w:rPr>
            </w:pPr>
            <w:r w:rsidRPr="00F74EE7">
              <w:rPr>
                <w:rFonts w:ascii="Arial Narrow" w:hAnsi="Arial Narrow"/>
              </w:rPr>
              <w:t xml:space="preserve">Asha Osman Omar              </w:t>
            </w:r>
          </w:p>
        </w:tc>
        <w:tc>
          <w:tcPr>
            <w:tcW w:w="2122" w:type="dxa"/>
          </w:tcPr>
          <w:p w14:paraId="5488ACB9"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1A571C16"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1ADD3A88"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Dignity Kits</w:t>
            </w:r>
          </w:p>
        </w:tc>
      </w:tr>
      <w:tr w:rsidR="0080555E" w:rsidRPr="00F74EE7" w14:paraId="31CD8BCB" w14:textId="77777777" w:rsidTr="00B461F8">
        <w:trPr>
          <w:gridAfter w:val="1"/>
          <w:wAfter w:w="1425" w:type="dxa"/>
        </w:trPr>
        <w:tc>
          <w:tcPr>
            <w:tcW w:w="937" w:type="dxa"/>
          </w:tcPr>
          <w:p w14:paraId="12646A1E"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3147CDB3" w14:textId="77777777" w:rsidR="0080555E" w:rsidRPr="00F74EE7" w:rsidRDefault="0080555E" w:rsidP="00B461F8">
            <w:pPr>
              <w:jc w:val="both"/>
              <w:rPr>
                <w:rFonts w:ascii="Arial Narrow" w:hAnsi="Arial Narrow"/>
              </w:rPr>
            </w:pPr>
            <w:proofErr w:type="spellStart"/>
            <w:r w:rsidRPr="00F74EE7">
              <w:rPr>
                <w:rFonts w:ascii="Arial Narrow" w:hAnsi="Arial Narrow"/>
              </w:rPr>
              <w:t>Fadumo</w:t>
            </w:r>
            <w:proofErr w:type="spellEnd"/>
            <w:r w:rsidRPr="00F74EE7">
              <w:rPr>
                <w:rFonts w:ascii="Arial Narrow" w:hAnsi="Arial Narrow"/>
              </w:rPr>
              <w:t xml:space="preserve"> </w:t>
            </w:r>
            <w:proofErr w:type="spellStart"/>
            <w:r w:rsidRPr="00F74EE7">
              <w:rPr>
                <w:rFonts w:ascii="Arial Narrow" w:hAnsi="Arial Narrow"/>
              </w:rPr>
              <w:t>Aliyow</w:t>
            </w:r>
            <w:proofErr w:type="spellEnd"/>
            <w:r w:rsidRPr="00F74EE7">
              <w:rPr>
                <w:rFonts w:ascii="Arial Narrow" w:hAnsi="Arial Narrow"/>
              </w:rPr>
              <w:t xml:space="preserve"> Ahmed    </w:t>
            </w:r>
          </w:p>
        </w:tc>
        <w:tc>
          <w:tcPr>
            <w:tcW w:w="2122" w:type="dxa"/>
          </w:tcPr>
          <w:p w14:paraId="2AAB2CD6"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03E3DB4C" w14:textId="77777777" w:rsidR="0080555E" w:rsidRPr="00F74EE7" w:rsidRDefault="0080555E" w:rsidP="00B461F8">
            <w:pPr>
              <w:jc w:val="both"/>
              <w:rPr>
                <w:rFonts w:ascii="Arial Narrow" w:hAnsi="Arial Narrow"/>
                <w:b/>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5760A602"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Dignity Kits</w:t>
            </w:r>
          </w:p>
        </w:tc>
      </w:tr>
      <w:tr w:rsidR="0080555E" w:rsidRPr="00F74EE7" w14:paraId="7A9BBE37" w14:textId="77777777" w:rsidTr="00B461F8">
        <w:trPr>
          <w:gridAfter w:val="1"/>
          <w:wAfter w:w="1425" w:type="dxa"/>
        </w:trPr>
        <w:tc>
          <w:tcPr>
            <w:tcW w:w="937" w:type="dxa"/>
          </w:tcPr>
          <w:p w14:paraId="3578C842"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5A759D3" w14:textId="77777777" w:rsidR="0080555E" w:rsidRPr="00F74EE7" w:rsidRDefault="0080555E" w:rsidP="00B461F8">
            <w:pPr>
              <w:jc w:val="both"/>
              <w:rPr>
                <w:rFonts w:ascii="Arial Narrow" w:hAnsi="Arial Narrow"/>
              </w:rPr>
            </w:pPr>
            <w:proofErr w:type="spellStart"/>
            <w:r w:rsidRPr="00F74EE7">
              <w:rPr>
                <w:rFonts w:ascii="Arial Narrow" w:hAnsi="Arial Narrow"/>
              </w:rPr>
              <w:t>Nacimo</w:t>
            </w:r>
            <w:proofErr w:type="spellEnd"/>
            <w:r w:rsidRPr="00F74EE7">
              <w:rPr>
                <w:rFonts w:ascii="Arial Narrow" w:hAnsi="Arial Narrow"/>
              </w:rPr>
              <w:t xml:space="preserve"> Mohamed </w:t>
            </w:r>
            <w:proofErr w:type="spellStart"/>
            <w:r w:rsidRPr="00F74EE7">
              <w:rPr>
                <w:rFonts w:ascii="Arial Narrow" w:hAnsi="Arial Narrow"/>
              </w:rPr>
              <w:t>Odowa</w:t>
            </w:r>
            <w:proofErr w:type="spellEnd"/>
          </w:p>
        </w:tc>
        <w:tc>
          <w:tcPr>
            <w:tcW w:w="2122" w:type="dxa"/>
          </w:tcPr>
          <w:p w14:paraId="302DE94B" w14:textId="77777777" w:rsidR="0080555E" w:rsidRPr="00F74EE7" w:rsidRDefault="0080555E" w:rsidP="00B461F8">
            <w:pPr>
              <w:jc w:val="both"/>
              <w:rPr>
                <w:rFonts w:ascii="Arial Narrow" w:hAnsi="Arial Narrow"/>
              </w:rPr>
            </w:pPr>
            <w:r w:rsidRPr="00F74EE7">
              <w:rPr>
                <w:rFonts w:ascii="Arial Narrow" w:hAnsi="Arial Narrow"/>
              </w:rPr>
              <w:t>IDPS</w:t>
            </w:r>
          </w:p>
        </w:tc>
        <w:tc>
          <w:tcPr>
            <w:tcW w:w="1280" w:type="dxa"/>
          </w:tcPr>
          <w:p w14:paraId="6C5B9C9D"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11941FFC"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Dignity Kits</w:t>
            </w:r>
          </w:p>
        </w:tc>
      </w:tr>
      <w:tr w:rsidR="0080555E" w:rsidRPr="00F74EE7" w14:paraId="1316CA39" w14:textId="77777777" w:rsidTr="00B461F8">
        <w:trPr>
          <w:gridAfter w:val="1"/>
          <w:wAfter w:w="1425" w:type="dxa"/>
        </w:trPr>
        <w:tc>
          <w:tcPr>
            <w:tcW w:w="937" w:type="dxa"/>
          </w:tcPr>
          <w:p w14:paraId="43DD429C"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1A51339D" w14:textId="77777777" w:rsidR="0080555E" w:rsidRPr="00F74EE7" w:rsidRDefault="0080555E" w:rsidP="00B461F8">
            <w:pPr>
              <w:jc w:val="both"/>
              <w:rPr>
                <w:rFonts w:ascii="Arial Narrow" w:hAnsi="Arial Narrow"/>
              </w:rPr>
            </w:pPr>
            <w:proofErr w:type="spellStart"/>
            <w:r w:rsidRPr="00F74EE7">
              <w:rPr>
                <w:rFonts w:ascii="Arial Narrow" w:hAnsi="Arial Narrow"/>
              </w:rPr>
              <w:t>Madino</w:t>
            </w:r>
            <w:proofErr w:type="spellEnd"/>
            <w:r w:rsidRPr="00F74EE7">
              <w:rPr>
                <w:rFonts w:ascii="Arial Narrow" w:hAnsi="Arial Narrow"/>
              </w:rPr>
              <w:t xml:space="preserve"> </w:t>
            </w:r>
            <w:proofErr w:type="spellStart"/>
            <w:r w:rsidRPr="00F74EE7">
              <w:rPr>
                <w:rFonts w:ascii="Arial Narrow" w:hAnsi="Arial Narrow"/>
              </w:rPr>
              <w:t>mohamed</w:t>
            </w:r>
            <w:proofErr w:type="spellEnd"/>
            <w:r w:rsidRPr="00F74EE7">
              <w:rPr>
                <w:rFonts w:ascii="Arial Narrow" w:hAnsi="Arial Narrow"/>
              </w:rPr>
              <w:t xml:space="preserve"> </w:t>
            </w:r>
            <w:proofErr w:type="spellStart"/>
            <w:r w:rsidRPr="00F74EE7">
              <w:rPr>
                <w:rFonts w:ascii="Arial Narrow" w:hAnsi="Arial Narrow"/>
              </w:rPr>
              <w:t>siidow</w:t>
            </w:r>
            <w:proofErr w:type="spellEnd"/>
          </w:p>
        </w:tc>
        <w:tc>
          <w:tcPr>
            <w:tcW w:w="2122" w:type="dxa"/>
          </w:tcPr>
          <w:p w14:paraId="3835D8D0" w14:textId="77777777" w:rsidR="0080555E" w:rsidRPr="00F74EE7" w:rsidRDefault="0080555E" w:rsidP="00B461F8">
            <w:pPr>
              <w:jc w:val="both"/>
              <w:rPr>
                <w:rFonts w:ascii="Arial Narrow" w:hAnsi="Arial Narrow"/>
              </w:rPr>
            </w:pPr>
            <w:r>
              <w:rPr>
                <w:rFonts w:ascii="Arial Narrow" w:hAnsi="Arial Narrow"/>
              </w:rPr>
              <w:t>IDP</w:t>
            </w:r>
          </w:p>
        </w:tc>
        <w:tc>
          <w:tcPr>
            <w:tcW w:w="1280" w:type="dxa"/>
          </w:tcPr>
          <w:p w14:paraId="04CB880C" w14:textId="77777777" w:rsidR="0080555E" w:rsidRPr="00F74EE7" w:rsidRDefault="0080555E" w:rsidP="00B461F8">
            <w:pPr>
              <w:jc w:val="both"/>
              <w:rPr>
                <w:rFonts w:ascii="Arial Narrow" w:hAnsi="Arial Narrow"/>
              </w:rPr>
            </w:pPr>
            <w:r w:rsidRPr="00F74EE7">
              <w:rPr>
                <w:rFonts w:ascii="Arial Narrow" w:hAnsi="Arial Narrow"/>
              </w:rPr>
              <w:t xml:space="preserve">Al </w:t>
            </w:r>
            <w:proofErr w:type="spellStart"/>
            <w:r w:rsidRPr="00F74EE7">
              <w:rPr>
                <w:rFonts w:ascii="Arial Narrow" w:hAnsi="Arial Narrow"/>
              </w:rPr>
              <w:t>Cadaala</w:t>
            </w:r>
            <w:proofErr w:type="spellEnd"/>
          </w:p>
        </w:tc>
        <w:tc>
          <w:tcPr>
            <w:tcW w:w="3402" w:type="dxa"/>
          </w:tcPr>
          <w:p w14:paraId="0F2ED7BB"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Dignity Kits</w:t>
            </w:r>
          </w:p>
        </w:tc>
      </w:tr>
      <w:tr w:rsidR="0080555E" w:rsidRPr="00F74EE7" w14:paraId="1F819730" w14:textId="77777777" w:rsidTr="00B461F8">
        <w:trPr>
          <w:gridAfter w:val="1"/>
          <w:wAfter w:w="1425" w:type="dxa"/>
        </w:trPr>
        <w:tc>
          <w:tcPr>
            <w:tcW w:w="10456" w:type="dxa"/>
            <w:gridSpan w:val="6"/>
          </w:tcPr>
          <w:p w14:paraId="6C58A367" w14:textId="77777777" w:rsidR="0080555E" w:rsidRPr="00F74EE7" w:rsidRDefault="0080555E" w:rsidP="00B461F8">
            <w:pPr>
              <w:jc w:val="both"/>
              <w:rPr>
                <w:rFonts w:ascii="Arial Narrow" w:hAnsi="Arial Narrow"/>
                <w:b/>
                <w:bCs/>
              </w:rPr>
            </w:pPr>
            <w:r w:rsidRPr="00F74EE7">
              <w:rPr>
                <w:rFonts w:ascii="Arial Narrow" w:hAnsi="Arial Narrow" w:cs="Calibri"/>
                <w:sz w:val="24"/>
                <w:szCs w:val="24"/>
              </w:rPr>
              <w:t xml:space="preserve">Participants On Community Conversations / Dialogues Led </w:t>
            </w:r>
            <w:proofErr w:type="gramStart"/>
            <w:r w:rsidRPr="00F74EE7">
              <w:rPr>
                <w:rFonts w:ascii="Arial Narrow" w:hAnsi="Arial Narrow" w:cs="Calibri"/>
                <w:sz w:val="24"/>
                <w:szCs w:val="24"/>
              </w:rPr>
              <w:t>By</w:t>
            </w:r>
            <w:proofErr w:type="gramEnd"/>
            <w:r w:rsidRPr="00F74EE7">
              <w:rPr>
                <w:rFonts w:ascii="Arial Narrow" w:hAnsi="Arial Narrow" w:cs="Calibri"/>
                <w:sz w:val="24"/>
                <w:szCs w:val="24"/>
              </w:rPr>
              <w:t xml:space="preserve"> Community Opinion Leaders</w:t>
            </w:r>
          </w:p>
        </w:tc>
      </w:tr>
      <w:tr w:rsidR="0080555E" w:rsidRPr="00F74EE7" w14:paraId="07728AC1" w14:textId="77777777" w:rsidTr="00B461F8">
        <w:trPr>
          <w:gridAfter w:val="1"/>
          <w:wAfter w:w="1425" w:type="dxa"/>
        </w:trPr>
        <w:tc>
          <w:tcPr>
            <w:tcW w:w="937" w:type="dxa"/>
          </w:tcPr>
          <w:p w14:paraId="4991CE26"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99E6D1B" w14:textId="77777777" w:rsidR="0080555E" w:rsidRPr="00F74EE7" w:rsidRDefault="0080555E" w:rsidP="00B461F8">
            <w:pPr>
              <w:jc w:val="both"/>
              <w:rPr>
                <w:rFonts w:ascii="Arial Narrow" w:hAnsi="Arial Narrow"/>
              </w:rPr>
            </w:pPr>
            <w:r w:rsidRPr="00F74EE7">
              <w:rPr>
                <w:rFonts w:ascii="Arial Narrow" w:hAnsi="Arial Narrow"/>
              </w:rPr>
              <w:t>Maleko Abdi Ali</w:t>
            </w:r>
          </w:p>
        </w:tc>
        <w:tc>
          <w:tcPr>
            <w:tcW w:w="2122" w:type="dxa"/>
          </w:tcPr>
          <w:p w14:paraId="4DCC94D3"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3C7651C6"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222BDAB8"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Community Dialogues </w:t>
            </w:r>
          </w:p>
        </w:tc>
      </w:tr>
      <w:tr w:rsidR="0080555E" w:rsidRPr="00F74EE7" w14:paraId="084E0E41" w14:textId="77777777" w:rsidTr="00B461F8">
        <w:trPr>
          <w:gridAfter w:val="1"/>
          <w:wAfter w:w="1425" w:type="dxa"/>
        </w:trPr>
        <w:tc>
          <w:tcPr>
            <w:tcW w:w="937" w:type="dxa"/>
          </w:tcPr>
          <w:p w14:paraId="5041D3A5"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861505D" w14:textId="77777777" w:rsidR="0080555E" w:rsidRPr="00F74EE7" w:rsidRDefault="0080555E" w:rsidP="00B461F8">
            <w:pPr>
              <w:jc w:val="both"/>
              <w:rPr>
                <w:rFonts w:ascii="Arial Narrow" w:hAnsi="Arial Narrow"/>
              </w:rPr>
            </w:pPr>
            <w:r w:rsidRPr="00F74EE7">
              <w:rPr>
                <w:rFonts w:ascii="Arial Narrow" w:hAnsi="Arial Narrow"/>
              </w:rPr>
              <w:t xml:space="preserve">Habbo Moalim Ibrahim  </w:t>
            </w:r>
          </w:p>
        </w:tc>
        <w:tc>
          <w:tcPr>
            <w:tcW w:w="2122" w:type="dxa"/>
          </w:tcPr>
          <w:p w14:paraId="1854B716"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05007C6C"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7EB1DBE6"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Community Dialogues </w:t>
            </w:r>
          </w:p>
        </w:tc>
      </w:tr>
      <w:tr w:rsidR="0080555E" w:rsidRPr="00F74EE7" w14:paraId="583AA38B" w14:textId="77777777" w:rsidTr="00B461F8">
        <w:trPr>
          <w:gridAfter w:val="1"/>
          <w:wAfter w:w="1425" w:type="dxa"/>
        </w:trPr>
        <w:tc>
          <w:tcPr>
            <w:tcW w:w="937" w:type="dxa"/>
          </w:tcPr>
          <w:p w14:paraId="3585854B"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5E575221" w14:textId="77777777" w:rsidR="0080555E" w:rsidRPr="00F74EE7" w:rsidRDefault="0080555E" w:rsidP="00B461F8">
            <w:pPr>
              <w:jc w:val="both"/>
              <w:rPr>
                <w:rFonts w:ascii="Arial Narrow" w:hAnsi="Arial Narrow"/>
              </w:rPr>
            </w:pPr>
            <w:proofErr w:type="spellStart"/>
            <w:r w:rsidRPr="00F74EE7">
              <w:rPr>
                <w:rFonts w:ascii="Arial Narrow" w:hAnsi="Arial Narrow"/>
              </w:rPr>
              <w:t>Maryan</w:t>
            </w:r>
            <w:proofErr w:type="spellEnd"/>
            <w:r w:rsidRPr="00F74EE7">
              <w:rPr>
                <w:rFonts w:ascii="Arial Narrow" w:hAnsi="Arial Narrow"/>
              </w:rPr>
              <w:t xml:space="preserve"> Ibrahim </w:t>
            </w:r>
            <w:proofErr w:type="spellStart"/>
            <w:r w:rsidRPr="00F74EE7">
              <w:rPr>
                <w:rFonts w:ascii="Arial Narrow" w:hAnsi="Arial Narrow"/>
              </w:rPr>
              <w:t>Okash</w:t>
            </w:r>
            <w:proofErr w:type="spellEnd"/>
            <w:r w:rsidRPr="00F74EE7">
              <w:rPr>
                <w:rFonts w:ascii="Arial Narrow" w:hAnsi="Arial Narrow"/>
              </w:rPr>
              <w:t xml:space="preserve">  </w:t>
            </w:r>
          </w:p>
        </w:tc>
        <w:tc>
          <w:tcPr>
            <w:tcW w:w="2122" w:type="dxa"/>
          </w:tcPr>
          <w:p w14:paraId="56F6AB8E"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5020522F"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02FDA8A0"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Community Dialogues </w:t>
            </w:r>
          </w:p>
        </w:tc>
      </w:tr>
      <w:tr w:rsidR="0080555E" w:rsidRPr="00F74EE7" w14:paraId="22774558" w14:textId="77777777" w:rsidTr="00B461F8">
        <w:trPr>
          <w:gridAfter w:val="1"/>
          <w:wAfter w:w="1425" w:type="dxa"/>
        </w:trPr>
        <w:tc>
          <w:tcPr>
            <w:tcW w:w="937" w:type="dxa"/>
          </w:tcPr>
          <w:p w14:paraId="5CA0E5C9"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239C3C25" w14:textId="77777777" w:rsidR="0080555E" w:rsidRPr="00F74EE7" w:rsidRDefault="0080555E" w:rsidP="00B461F8">
            <w:pPr>
              <w:jc w:val="both"/>
              <w:rPr>
                <w:rFonts w:ascii="Arial Narrow" w:hAnsi="Arial Narrow"/>
              </w:rPr>
            </w:pPr>
            <w:proofErr w:type="spellStart"/>
            <w:r w:rsidRPr="00F74EE7">
              <w:rPr>
                <w:rFonts w:ascii="Arial Narrow" w:hAnsi="Arial Narrow"/>
              </w:rPr>
              <w:t>Sonto</w:t>
            </w:r>
            <w:proofErr w:type="spellEnd"/>
            <w:r w:rsidRPr="00F74EE7">
              <w:rPr>
                <w:rFonts w:ascii="Arial Narrow" w:hAnsi="Arial Narrow"/>
              </w:rPr>
              <w:t xml:space="preserve"> Ali </w:t>
            </w:r>
            <w:proofErr w:type="spellStart"/>
            <w:r w:rsidRPr="00F74EE7">
              <w:rPr>
                <w:rFonts w:ascii="Arial Narrow" w:hAnsi="Arial Narrow"/>
              </w:rPr>
              <w:t>Ronow</w:t>
            </w:r>
            <w:proofErr w:type="spellEnd"/>
            <w:r w:rsidRPr="00F74EE7">
              <w:rPr>
                <w:rFonts w:ascii="Arial Narrow" w:hAnsi="Arial Narrow"/>
              </w:rPr>
              <w:t xml:space="preserve">   </w:t>
            </w:r>
          </w:p>
        </w:tc>
        <w:tc>
          <w:tcPr>
            <w:tcW w:w="2122" w:type="dxa"/>
          </w:tcPr>
          <w:p w14:paraId="3BBC0F0A"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3899C3EE"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7DFE5E5E"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Community Dialogues </w:t>
            </w:r>
          </w:p>
        </w:tc>
      </w:tr>
      <w:tr w:rsidR="0080555E" w:rsidRPr="00F74EE7" w14:paraId="77636279" w14:textId="77777777" w:rsidTr="00B461F8">
        <w:trPr>
          <w:gridAfter w:val="1"/>
          <w:wAfter w:w="1425" w:type="dxa"/>
        </w:trPr>
        <w:tc>
          <w:tcPr>
            <w:tcW w:w="937" w:type="dxa"/>
          </w:tcPr>
          <w:p w14:paraId="54AC0AEC"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672BE449" w14:textId="77777777" w:rsidR="0080555E" w:rsidRPr="00F74EE7" w:rsidRDefault="0080555E" w:rsidP="00B461F8">
            <w:pPr>
              <w:jc w:val="both"/>
              <w:rPr>
                <w:rFonts w:ascii="Arial Narrow" w:hAnsi="Arial Narrow"/>
              </w:rPr>
            </w:pPr>
            <w:r w:rsidRPr="00F74EE7">
              <w:rPr>
                <w:rFonts w:ascii="Arial Narrow" w:hAnsi="Arial Narrow"/>
              </w:rPr>
              <w:t xml:space="preserve">Isho Abukar Abdi        </w:t>
            </w:r>
          </w:p>
        </w:tc>
        <w:tc>
          <w:tcPr>
            <w:tcW w:w="2122" w:type="dxa"/>
          </w:tcPr>
          <w:p w14:paraId="19E1BB95"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03E60EA9"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2BCD2078"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Community Dialogues </w:t>
            </w:r>
          </w:p>
        </w:tc>
      </w:tr>
      <w:tr w:rsidR="0080555E" w:rsidRPr="00F74EE7" w14:paraId="7DBDA060" w14:textId="77777777" w:rsidTr="00B461F8">
        <w:trPr>
          <w:gridAfter w:val="1"/>
          <w:wAfter w:w="1425" w:type="dxa"/>
        </w:trPr>
        <w:tc>
          <w:tcPr>
            <w:tcW w:w="937" w:type="dxa"/>
          </w:tcPr>
          <w:p w14:paraId="3AC5B5B7"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4DD90DC3" w14:textId="77777777" w:rsidR="0080555E" w:rsidRPr="00F74EE7" w:rsidRDefault="0080555E" w:rsidP="00B461F8">
            <w:pPr>
              <w:jc w:val="both"/>
              <w:rPr>
                <w:rFonts w:ascii="Arial Narrow" w:hAnsi="Arial Narrow"/>
              </w:rPr>
            </w:pPr>
            <w:r w:rsidRPr="00F74EE7">
              <w:rPr>
                <w:rFonts w:ascii="Arial Narrow" w:hAnsi="Arial Narrow"/>
              </w:rPr>
              <w:t>Nasro Jimale</w:t>
            </w:r>
          </w:p>
        </w:tc>
        <w:tc>
          <w:tcPr>
            <w:tcW w:w="2122" w:type="dxa"/>
          </w:tcPr>
          <w:p w14:paraId="1AF1DB57"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4B7868DA"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655B61A3"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Community Dialogues </w:t>
            </w:r>
          </w:p>
        </w:tc>
      </w:tr>
      <w:tr w:rsidR="0080555E" w:rsidRPr="00F74EE7" w14:paraId="71D65833" w14:textId="77777777" w:rsidTr="00B461F8">
        <w:trPr>
          <w:gridAfter w:val="1"/>
          <w:wAfter w:w="1425" w:type="dxa"/>
        </w:trPr>
        <w:tc>
          <w:tcPr>
            <w:tcW w:w="937" w:type="dxa"/>
          </w:tcPr>
          <w:p w14:paraId="6EBE6DDF"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1A89EC8A" w14:textId="77777777" w:rsidR="0080555E" w:rsidRPr="00F74EE7" w:rsidRDefault="0080555E" w:rsidP="00B461F8">
            <w:pPr>
              <w:jc w:val="both"/>
              <w:rPr>
                <w:rFonts w:ascii="Arial Narrow" w:hAnsi="Arial Narrow"/>
              </w:rPr>
            </w:pPr>
            <w:proofErr w:type="spellStart"/>
            <w:r w:rsidRPr="00F74EE7">
              <w:rPr>
                <w:rFonts w:ascii="Arial Narrow" w:hAnsi="Arial Narrow"/>
              </w:rPr>
              <w:t>Fartun</w:t>
            </w:r>
            <w:proofErr w:type="spellEnd"/>
            <w:r w:rsidRPr="00F74EE7">
              <w:rPr>
                <w:rFonts w:ascii="Arial Narrow" w:hAnsi="Arial Narrow"/>
              </w:rPr>
              <w:t xml:space="preserve"> </w:t>
            </w:r>
            <w:proofErr w:type="spellStart"/>
            <w:r w:rsidRPr="00F74EE7">
              <w:rPr>
                <w:rFonts w:ascii="Arial Narrow" w:hAnsi="Arial Narrow"/>
              </w:rPr>
              <w:t>Mohanmed</w:t>
            </w:r>
            <w:proofErr w:type="spellEnd"/>
            <w:r w:rsidRPr="00F74EE7">
              <w:rPr>
                <w:rFonts w:ascii="Arial Narrow" w:hAnsi="Arial Narrow"/>
              </w:rPr>
              <w:t xml:space="preserve"> Hussein  </w:t>
            </w:r>
          </w:p>
        </w:tc>
        <w:tc>
          <w:tcPr>
            <w:tcW w:w="2122" w:type="dxa"/>
          </w:tcPr>
          <w:p w14:paraId="38442C98"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2A6FA17B"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1792B27E"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Community Dialogues </w:t>
            </w:r>
          </w:p>
        </w:tc>
      </w:tr>
      <w:tr w:rsidR="0080555E" w:rsidRPr="00F74EE7" w14:paraId="5A02004C" w14:textId="77777777" w:rsidTr="00B461F8">
        <w:trPr>
          <w:gridAfter w:val="1"/>
          <w:wAfter w:w="1425" w:type="dxa"/>
        </w:trPr>
        <w:tc>
          <w:tcPr>
            <w:tcW w:w="937" w:type="dxa"/>
          </w:tcPr>
          <w:p w14:paraId="470280DB"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461633CA" w14:textId="77777777" w:rsidR="0080555E" w:rsidRPr="00F74EE7" w:rsidRDefault="0080555E" w:rsidP="00B461F8">
            <w:pPr>
              <w:jc w:val="both"/>
              <w:rPr>
                <w:rFonts w:ascii="Arial Narrow" w:hAnsi="Arial Narrow"/>
              </w:rPr>
            </w:pPr>
            <w:r w:rsidRPr="00F74EE7">
              <w:rPr>
                <w:rFonts w:ascii="Arial Narrow" w:hAnsi="Arial Narrow"/>
              </w:rPr>
              <w:t xml:space="preserve">Hawo Ali Omar        </w:t>
            </w:r>
          </w:p>
        </w:tc>
        <w:tc>
          <w:tcPr>
            <w:tcW w:w="2122" w:type="dxa"/>
          </w:tcPr>
          <w:p w14:paraId="5CCDAB3E"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592F41B6"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04F8DB4E"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Community Dialogues </w:t>
            </w:r>
          </w:p>
        </w:tc>
      </w:tr>
      <w:tr w:rsidR="0080555E" w:rsidRPr="00F74EE7" w14:paraId="7BF3DA5B" w14:textId="77777777" w:rsidTr="00B461F8">
        <w:trPr>
          <w:gridAfter w:val="1"/>
          <w:wAfter w:w="1425" w:type="dxa"/>
        </w:trPr>
        <w:tc>
          <w:tcPr>
            <w:tcW w:w="937" w:type="dxa"/>
          </w:tcPr>
          <w:p w14:paraId="19D24FF5"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34523682" w14:textId="77777777" w:rsidR="0080555E" w:rsidRPr="00F74EE7" w:rsidRDefault="0080555E" w:rsidP="00B461F8">
            <w:pPr>
              <w:jc w:val="both"/>
              <w:rPr>
                <w:rFonts w:ascii="Arial Narrow" w:hAnsi="Arial Narrow"/>
              </w:rPr>
            </w:pPr>
            <w:r w:rsidRPr="00F74EE7">
              <w:rPr>
                <w:rFonts w:ascii="Arial Narrow" w:hAnsi="Arial Narrow"/>
              </w:rPr>
              <w:t xml:space="preserve">Sahro Haji Ahmed   </w:t>
            </w:r>
          </w:p>
        </w:tc>
        <w:tc>
          <w:tcPr>
            <w:tcW w:w="2122" w:type="dxa"/>
          </w:tcPr>
          <w:p w14:paraId="5101DE29"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4FB4A8EE"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60C18ABA"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 xml:space="preserve">Community Dialogues </w:t>
            </w:r>
          </w:p>
        </w:tc>
      </w:tr>
      <w:tr w:rsidR="0080555E" w:rsidRPr="00F74EE7" w14:paraId="57534356" w14:textId="77777777" w:rsidTr="00B461F8">
        <w:trPr>
          <w:gridAfter w:val="1"/>
          <w:wAfter w:w="1425" w:type="dxa"/>
        </w:trPr>
        <w:tc>
          <w:tcPr>
            <w:tcW w:w="937" w:type="dxa"/>
          </w:tcPr>
          <w:p w14:paraId="550CDEA0"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69C58CD8" w14:textId="77777777" w:rsidR="0080555E" w:rsidRPr="00F74EE7" w:rsidRDefault="0080555E" w:rsidP="00B461F8">
            <w:pPr>
              <w:jc w:val="both"/>
              <w:rPr>
                <w:rFonts w:ascii="Arial Narrow" w:hAnsi="Arial Narrow"/>
              </w:rPr>
            </w:pPr>
            <w:proofErr w:type="spellStart"/>
            <w:r w:rsidRPr="00F74EE7">
              <w:rPr>
                <w:rFonts w:ascii="Arial Narrow" w:hAnsi="Arial Narrow" w:cstheme="minorHAnsi"/>
              </w:rPr>
              <w:t>Kadijo</w:t>
            </w:r>
            <w:proofErr w:type="spellEnd"/>
            <w:r w:rsidRPr="00F74EE7">
              <w:rPr>
                <w:rFonts w:ascii="Arial Narrow" w:hAnsi="Arial Narrow" w:cstheme="minorHAnsi"/>
              </w:rPr>
              <w:t xml:space="preserve"> Mohamed Ali  </w:t>
            </w:r>
          </w:p>
        </w:tc>
        <w:tc>
          <w:tcPr>
            <w:tcW w:w="2122" w:type="dxa"/>
          </w:tcPr>
          <w:p w14:paraId="5AB929D0"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0C85E742"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08058886"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 xml:space="preserve">Community Dialogues </w:t>
            </w:r>
          </w:p>
        </w:tc>
      </w:tr>
      <w:tr w:rsidR="0080555E" w:rsidRPr="00F74EE7" w14:paraId="439B63B1" w14:textId="77777777" w:rsidTr="00B461F8">
        <w:trPr>
          <w:gridAfter w:val="1"/>
          <w:wAfter w:w="1425" w:type="dxa"/>
        </w:trPr>
        <w:tc>
          <w:tcPr>
            <w:tcW w:w="937" w:type="dxa"/>
          </w:tcPr>
          <w:p w14:paraId="304B1F19"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4CF4C84A" w14:textId="77777777" w:rsidR="0080555E" w:rsidRPr="00F74EE7" w:rsidRDefault="0080555E" w:rsidP="00B461F8">
            <w:pPr>
              <w:jc w:val="both"/>
              <w:rPr>
                <w:rFonts w:ascii="Arial Narrow" w:hAnsi="Arial Narrow"/>
              </w:rPr>
            </w:pPr>
            <w:proofErr w:type="spellStart"/>
            <w:r w:rsidRPr="00F74EE7">
              <w:rPr>
                <w:rFonts w:ascii="Arial Narrow" w:hAnsi="Arial Narrow"/>
              </w:rPr>
              <w:t>Hawo</w:t>
            </w:r>
            <w:proofErr w:type="spellEnd"/>
            <w:r w:rsidRPr="00F74EE7">
              <w:rPr>
                <w:rFonts w:ascii="Arial Narrow" w:hAnsi="Arial Narrow"/>
              </w:rPr>
              <w:t xml:space="preserve"> Aden </w:t>
            </w:r>
            <w:proofErr w:type="spellStart"/>
            <w:r w:rsidRPr="00F74EE7">
              <w:rPr>
                <w:rFonts w:ascii="Arial Narrow" w:hAnsi="Arial Narrow"/>
              </w:rPr>
              <w:t>Sheq</w:t>
            </w:r>
            <w:proofErr w:type="spellEnd"/>
            <w:r w:rsidRPr="00F74EE7">
              <w:rPr>
                <w:rFonts w:ascii="Arial Narrow" w:hAnsi="Arial Narrow"/>
              </w:rPr>
              <w:t xml:space="preserve">    </w:t>
            </w:r>
          </w:p>
        </w:tc>
        <w:tc>
          <w:tcPr>
            <w:tcW w:w="2122" w:type="dxa"/>
          </w:tcPr>
          <w:p w14:paraId="65B4A04A"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5D7615D1"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162FD216"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 xml:space="preserve">Community Dialogues </w:t>
            </w:r>
          </w:p>
        </w:tc>
      </w:tr>
      <w:tr w:rsidR="0080555E" w:rsidRPr="00F74EE7" w14:paraId="5FF23ECE" w14:textId="77777777" w:rsidTr="00B461F8">
        <w:trPr>
          <w:gridAfter w:val="1"/>
          <w:wAfter w:w="1425" w:type="dxa"/>
        </w:trPr>
        <w:tc>
          <w:tcPr>
            <w:tcW w:w="937" w:type="dxa"/>
          </w:tcPr>
          <w:p w14:paraId="3B4C6501"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CCB99D2" w14:textId="77777777" w:rsidR="0080555E" w:rsidRPr="00F74EE7" w:rsidRDefault="0080555E" w:rsidP="00B461F8">
            <w:pPr>
              <w:jc w:val="both"/>
              <w:rPr>
                <w:rFonts w:ascii="Arial Narrow" w:hAnsi="Arial Narrow"/>
              </w:rPr>
            </w:pPr>
            <w:proofErr w:type="spellStart"/>
            <w:r w:rsidRPr="00F74EE7">
              <w:rPr>
                <w:rFonts w:ascii="Arial Narrow" w:hAnsi="Arial Narrow"/>
              </w:rPr>
              <w:t>Sokorey</w:t>
            </w:r>
            <w:proofErr w:type="spellEnd"/>
            <w:r w:rsidRPr="00F74EE7">
              <w:rPr>
                <w:rFonts w:ascii="Arial Narrow" w:hAnsi="Arial Narrow"/>
              </w:rPr>
              <w:t xml:space="preserve"> </w:t>
            </w:r>
            <w:proofErr w:type="spellStart"/>
            <w:r w:rsidRPr="00F74EE7">
              <w:rPr>
                <w:rFonts w:ascii="Arial Narrow" w:hAnsi="Arial Narrow"/>
              </w:rPr>
              <w:t>Ahed</w:t>
            </w:r>
            <w:proofErr w:type="spellEnd"/>
            <w:r w:rsidRPr="00F74EE7">
              <w:rPr>
                <w:rFonts w:ascii="Arial Narrow" w:hAnsi="Arial Narrow"/>
              </w:rPr>
              <w:t xml:space="preserve"> Hassan   </w:t>
            </w:r>
          </w:p>
        </w:tc>
        <w:tc>
          <w:tcPr>
            <w:tcW w:w="2122" w:type="dxa"/>
          </w:tcPr>
          <w:p w14:paraId="29D911EA"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079104F8"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61785218"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 xml:space="preserve">Community Dialogues </w:t>
            </w:r>
          </w:p>
        </w:tc>
      </w:tr>
      <w:tr w:rsidR="0080555E" w:rsidRPr="00F74EE7" w14:paraId="35BAB6DD" w14:textId="77777777" w:rsidTr="00B461F8">
        <w:trPr>
          <w:gridAfter w:val="1"/>
          <w:wAfter w:w="1425" w:type="dxa"/>
        </w:trPr>
        <w:tc>
          <w:tcPr>
            <w:tcW w:w="937" w:type="dxa"/>
          </w:tcPr>
          <w:p w14:paraId="6B6047BD"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67AD14DE" w14:textId="77777777" w:rsidR="0080555E" w:rsidRPr="00F74EE7" w:rsidRDefault="0080555E" w:rsidP="00B461F8">
            <w:pPr>
              <w:jc w:val="both"/>
              <w:rPr>
                <w:rFonts w:ascii="Arial Narrow" w:hAnsi="Arial Narrow"/>
              </w:rPr>
            </w:pPr>
            <w:proofErr w:type="spellStart"/>
            <w:r w:rsidRPr="00F74EE7">
              <w:rPr>
                <w:rFonts w:ascii="Arial Narrow" w:hAnsi="Arial Narrow" w:cstheme="minorHAnsi"/>
              </w:rPr>
              <w:t>Nasteho</w:t>
            </w:r>
            <w:proofErr w:type="spellEnd"/>
            <w:r w:rsidRPr="00F74EE7">
              <w:rPr>
                <w:rFonts w:ascii="Arial Narrow" w:hAnsi="Arial Narrow" w:cstheme="minorHAnsi"/>
              </w:rPr>
              <w:t xml:space="preserve"> Abdi </w:t>
            </w:r>
            <w:proofErr w:type="spellStart"/>
            <w:r w:rsidRPr="00F74EE7">
              <w:rPr>
                <w:rFonts w:ascii="Arial Narrow" w:hAnsi="Arial Narrow" w:cstheme="minorHAnsi"/>
              </w:rPr>
              <w:t>Wehliye</w:t>
            </w:r>
            <w:proofErr w:type="spellEnd"/>
            <w:r w:rsidRPr="00F74EE7">
              <w:rPr>
                <w:rFonts w:ascii="Arial Narrow" w:hAnsi="Arial Narrow" w:cstheme="minorHAnsi"/>
              </w:rPr>
              <w:t xml:space="preserve">  </w:t>
            </w:r>
          </w:p>
        </w:tc>
        <w:tc>
          <w:tcPr>
            <w:tcW w:w="2122" w:type="dxa"/>
          </w:tcPr>
          <w:p w14:paraId="7606888C"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73B16562"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778B4A9F"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 xml:space="preserve">Community Dialogues </w:t>
            </w:r>
          </w:p>
        </w:tc>
      </w:tr>
      <w:tr w:rsidR="0080555E" w:rsidRPr="00F74EE7" w14:paraId="0999C221" w14:textId="77777777" w:rsidTr="00B461F8">
        <w:trPr>
          <w:gridAfter w:val="1"/>
          <w:wAfter w:w="1425" w:type="dxa"/>
        </w:trPr>
        <w:tc>
          <w:tcPr>
            <w:tcW w:w="937" w:type="dxa"/>
          </w:tcPr>
          <w:p w14:paraId="570614ED"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1F5D9D5E" w14:textId="77777777" w:rsidR="0080555E" w:rsidRPr="00F74EE7" w:rsidRDefault="0080555E" w:rsidP="00B461F8">
            <w:pPr>
              <w:jc w:val="both"/>
              <w:rPr>
                <w:rFonts w:ascii="Arial Narrow" w:hAnsi="Arial Narrow"/>
              </w:rPr>
            </w:pPr>
            <w:proofErr w:type="spellStart"/>
            <w:r w:rsidRPr="00F74EE7">
              <w:rPr>
                <w:rFonts w:ascii="Arial Narrow" w:hAnsi="Arial Narrow" w:cstheme="minorHAnsi"/>
              </w:rPr>
              <w:t>Nasteho</w:t>
            </w:r>
            <w:proofErr w:type="spellEnd"/>
            <w:r w:rsidRPr="00F74EE7">
              <w:rPr>
                <w:rFonts w:ascii="Arial Narrow" w:hAnsi="Arial Narrow" w:cstheme="minorHAnsi"/>
              </w:rPr>
              <w:t xml:space="preserve"> Abdi </w:t>
            </w:r>
            <w:proofErr w:type="spellStart"/>
            <w:r w:rsidRPr="00F74EE7">
              <w:rPr>
                <w:rFonts w:ascii="Arial Narrow" w:hAnsi="Arial Narrow" w:cstheme="minorHAnsi"/>
              </w:rPr>
              <w:t>Wehliye</w:t>
            </w:r>
            <w:proofErr w:type="spellEnd"/>
            <w:r w:rsidRPr="00F74EE7">
              <w:rPr>
                <w:rFonts w:ascii="Arial Narrow" w:hAnsi="Arial Narrow" w:cstheme="minorHAnsi"/>
              </w:rPr>
              <w:t xml:space="preserve">  </w:t>
            </w:r>
          </w:p>
        </w:tc>
        <w:tc>
          <w:tcPr>
            <w:tcW w:w="2122" w:type="dxa"/>
          </w:tcPr>
          <w:p w14:paraId="656AEDBF"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522FA6FB"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0925C8EC"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 xml:space="preserve">Community Dialogues </w:t>
            </w:r>
          </w:p>
        </w:tc>
      </w:tr>
      <w:tr w:rsidR="0080555E" w:rsidRPr="00F74EE7" w14:paraId="7A0550E5" w14:textId="77777777" w:rsidTr="00B461F8">
        <w:trPr>
          <w:gridAfter w:val="1"/>
          <w:wAfter w:w="1425" w:type="dxa"/>
        </w:trPr>
        <w:tc>
          <w:tcPr>
            <w:tcW w:w="937" w:type="dxa"/>
          </w:tcPr>
          <w:p w14:paraId="6AB92EE6"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5D490F42" w14:textId="77777777" w:rsidR="0080555E" w:rsidRPr="00F74EE7" w:rsidRDefault="0080555E" w:rsidP="00B461F8">
            <w:pPr>
              <w:jc w:val="both"/>
              <w:rPr>
                <w:rFonts w:ascii="Arial Narrow" w:hAnsi="Arial Narrow"/>
              </w:rPr>
            </w:pPr>
            <w:proofErr w:type="spellStart"/>
            <w:r w:rsidRPr="00F74EE7">
              <w:rPr>
                <w:rFonts w:ascii="Arial Narrow" w:hAnsi="Arial Narrow" w:cstheme="minorHAnsi"/>
              </w:rPr>
              <w:t>Barey</w:t>
            </w:r>
            <w:proofErr w:type="spellEnd"/>
            <w:r w:rsidRPr="00F74EE7">
              <w:rPr>
                <w:rFonts w:ascii="Arial Narrow" w:hAnsi="Arial Narrow" w:cstheme="minorHAnsi"/>
              </w:rPr>
              <w:t xml:space="preserve"> Hassan Ibrahim</w:t>
            </w:r>
          </w:p>
        </w:tc>
        <w:tc>
          <w:tcPr>
            <w:tcW w:w="2122" w:type="dxa"/>
          </w:tcPr>
          <w:p w14:paraId="56DB51C8" w14:textId="77777777" w:rsidR="0080555E" w:rsidRPr="00F74EE7" w:rsidRDefault="0080555E" w:rsidP="00B461F8">
            <w:pPr>
              <w:jc w:val="both"/>
              <w:rPr>
                <w:rFonts w:ascii="Arial Narrow" w:hAnsi="Arial Narrow"/>
                <w:b/>
              </w:rPr>
            </w:pPr>
            <w:r w:rsidRPr="00795C37">
              <w:rPr>
                <w:rFonts w:ascii="Arial Narrow" w:hAnsi="Arial Narrow"/>
              </w:rPr>
              <w:t>IDP</w:t>
            </w:r>
          </w:p>
        </w:tc>
        <w:tc>
          <w:tcPr>
            <w:tcW w:w="1280" w:type="dxa"/>
          </w:tcPr>
          <w:p w14:paraId="36DD5AB2"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64ED2DDD"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 xml:space="preserve">Community Dialogues </w:t>
            </w:r>
          </w:p>
        </w:tc>
      </w:tr>
      <w:tr w:rsidR="0080555E" w:rsidRPr="00F74EE7" w14:paraId="7FD15F34" w14:textId="77777777" w:rsidTr="00B461F8">
        <w:trPr>
          <w:gridAfter w:val="1"/>
          <w:wAfter w:w="1425" w:type="dxa"/>
        </w:trPr>
        <w:tc>
          <w:tcPr>
            <w:tcW w:w="937" w:type="dxa"/>
          </w:tcPr>
          <w:p w14:paraId="38FD6AB0"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6CF2A166" w14:textId="77777777" w:rsidR="0080555E" w:rsidRPr="00F74EE7" w:rsidRDefault="0080555E" w:rsidP="00B461F8">
            <w:pPr>
              <w:jc w:val="both"/>
              <w:rPr>
                <w:rFonts w:ascii="Arial Narrow" w:hAnsi="Arial Narrow"/>
              </w:rPr>
            </w:pPr>
            <w:r w:rsidRPr="00F74EE7">
              <w:rPr>
                <w:rFonts w:ascii="Arial Narrow" w:hAnsi="Arial Narrow" w:cstheme="minorHAnsi"/>
              </w:rPr>
              <w:t xml:space="preserve">Maryan Aden Abas     </w:t>
            </w:r>
          </w:p>
        </w:tc>
        <w:tc>
          <w:tcPr>
            <w:tcW w:w="2122" w:type="dxa"/>
          </w:tcPr>
          <w:p w14:paraId="3326C07D" w14:textId="77777777" w:rsidR="0080555E" w:rsidRPr="00F74EE7" w:rsidRDefault="0080555E" w:rsidP="00B461F8">
            <w:pPr>
              <w:jc w:val="both"/>
              <w:rPr>
                <w:rFonts w:ascii="Arial Narrow" w:hAnsi="Arial Narrow"/>
              </w:rPr>
            </w:pPr>
            <w:r w:rsidRPr="00795C37">
              <w:rPr>
                <w:rFonts w:ascii="Arial Narrow" w:hAnsi="Arial Narrow"/>
              </w:rPr>
              <w:t>IDP</w:t>
            </w:r>
          </w:p>
        </w:tc>
        <w:tc>
          <w:tcPr>
            <w:tcW w:w="1280" w:type="dxa"/>
          </w:tcPr>
          <w:p w14:paraId="70B34DC1" w14:textId="77777777" w:rsidR="0080555E" w:rsidRPr="00F74EE7" w:rsidRDefault="0080555E" w:rsidP="00B461F8">
            <w:pPr>
              <w:jc w:val="both"/>
              <w:rPr>
                <w:rFonts w:ascii="Arial Narrow" w:hAnsi="Arial Narrow"/>
              </w:rPr>
            </w:pPr>
            <w:r w:rsidRPr="00F74EE7">
              <w:rPr>
                <w:rFonts w:ascii="Arial Narrow" w:hAnsi="Arial Narrow"/>
              </w:rPr>
              <w:t>Baidoa</w:t>
            </w:r>
          </w:p>
        </w:tc>
        <w:tc>
          <w:tcPr>
            <w:tcW w:w="3402" w:type="dxa"/>
          </w:tcPr>
          <w:p w14:paraId="29BAD6DB" w14:textId="77777777" w:rsidR="0080555E" w:rsidRPr="00F74EE7" w:rsidRDefault="0080555E" w:rsidP="00B461F8">
            <w:pPr>
              <w:jc w:val="both"/>
              <w:rPr>
                <w:rFonts w:ascii="Arial Narrow" w:hAnsi="Arial Narrow" w:cs="Calibri"/>
                <w:sz w:val="24"/>
                <w:szCs w:val="24"/>
              </w:rPr>
            </w:pPr>
            <w:r w:rsidRPr="00F74EE7">
              <w:rPr>
                <w:rFonts w:ascii="Arial Narrow" w:hAnsi="Arial Narrow" w:cs="Calibri"/>
                <w:sz w:val="24"/>
                <w:szCs w:val="24"/>
              </w:rPr>
              <w:t xml:space="preserve">Community Dialogues </w:t>
            </w:r>
          </w:p>
        </w:tc>
      </w:tr>
      <w:tr w:rsidR="0080555E" w:rsidRPr="00F74EE7" w14:paraId="57C25AFA" w14:textId="77777777" w:rsidTr="00B461F8">
        <w:trPr>
          <w:gridAfter w:val="1"/>
          <w:wAfter w:w="1425" w:type="dxa"/>
        </w:trPr>
        <w:tc>
          <w:tcPr>
            <w:tcW w:w="10456" w:type="dxa"/>
            <w:gridSpan w:val="6"/>
          </w:tcPr>
          <w:p w14:paraId="1E3E5151" w14:textId="77777777" w:rsidR="0080555E" w:rsidRPr="00F74EE7" w:rsidRDefault="0080555E" w:rsidP="00B461F8">
            <w:pPr>
              <w:jc w:val="both"/>
              <w:rPr>
                <w:rFonts w:ascii="Arial Narrow" w:hAnsi="Arial Narrow"/>
                <w:b/>
                <w:bCs/>
              </w:rPr>
            </w:pPr>
            <w:r w:rsidRPr="00F74EE7">
              <w:rPr>
                <w:rFonts w:ascii="Arial Narrow" w:hAnsi="Arial Narrow" w:cs="Calibri"/>
                <w:sz w:val="24"/>
                <w:szCs w:val="24"/>
              </w:rPr>
              <w:t xml:space="preserve">Trainees On Training </w:t>
            </w:r>
            <w:proofErr w:type="gramStart"/>
            <w:r w:rsidRPr="00F74EE7">
              <w:rPr>
                <w:rFonts w:ascii="Arial Narrow" w:hAnsi="Arial Narrow" w:cs="Calibri"/>
                <w:sz w:val="24"/>
                <w:szCs w:val="24"/>
              </w:rPr>
              <w:t>Of</w:t>
            </w:r>
            <w:proofErr w:type="gramEnd"/>
            <w:r w:rsidRPr="00F74EE7">
              <w:rPr>
                <w:rFonts w:ascii="Arial Narrow" w:hAnsi="Arial Narrow" w:cs="Calibri"/>
                <w:sz w:val="24"/>
                <w:szCs w:val="24"/>
              </w:rPr>
              <w:t xml:space="preserve"> Trainers (Tot) Workshops On GBV Prevention And Response Using IASC GBV In Emergency Guidelines</w:t>
            </w:r>
          </w:p>
        </w:tc>
      </w:tr>
      <w:tr w:rsidR="0080555E" w:rsidRPr="00F74EE7" w14:paraId="086401AE" w14:textId="77777777" w:rsidTr="00B461F8">
        <w:trPr>
          <w:gridAfter w:val="1"/>
          <w:wAfter w:w="1425" w:type="dxa"/>
        </w:trPr>
        <w:tc>
          <w:tcPr>
            <w:tcW w:w="937" w:type="dxa"/>
          </w:tcPr>
          <w:p w14:paraId="56291EC2"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28DCE93" w14:textId="77777777" w:rsidR="0080555E" w:rsidRPr="00F74EE7" w:rsidRDefault="0080555E" w:rsidP="00B461F8">
            <w:pPr>
              <w:rPr>
                <w:rFonts w:ascii="Arial Narrow" w:hAnsi="Arial Narrow"/>
              </w:rPr>
            </w:pPr>
            <w:r w:rsidRPr="00F74EE7">
              <w:rPr>
                <w:rFonts w:ascii="Arial Narrow" w:hAnsi="Arial Narrow"/>
              </w:rPr>
              <w:t xml:space="preserve">Hamdi Hassan                     </w:t>
            </w:r>
          </w:p>
        </w:tc>
        <w:tc>
          <w:tcPr>
            <w:tcW w:w="2122" w:type="dxa"/>
          </w:tcPr>
          <w:p w14:paraId="153A8591"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0122CCF2"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2F1D0C0C"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w:t>
            </w:r>
          </w:p>
        </w:tc>
      </w:tr>
      <w:tr w:rsidR="0080555E" w:rsidRPr="00F74EE7" w14:paraId="5545B462" w14:textId="77777777" w:rsidTr="00B461F8">
        <w:trPr>
          <w:gridAfter w:val="1"/>
          <w:wAfter w:w="1425" w:type="dxa"/>
        </w:trPr>
        <w:tc>
          <w:tcPr>
            <w:tcW w:w="937" w:type="dxa"/>
          </w:tcPr>
          <w:p w14:paraId="7FA11C9A"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62D344D4" w14:textId="77777777" w:rsidR="0080555E" w:rsidRPr="00F74EE7" w:rsidRDefault="0080555E" w:rsidP="00B461F8">
            <w:pPr>
              <w:rPr>
                <w:rFonts w:ascii="Arial Narrow" w:hAnsi="Arial Narrow"/>
              </w:rPr>
            </w:pPr>
            <w:r w:rsidRPr="00F74EE7">
              <w:rPr>
                <w:rFonts w:ascii="Arial Narrow" w:hAnsi="Arial Narrow"/>
              </w:rPr>
              <w:t xml:space="preserve">Aisha Olow                                      </w:t>
            </w:r>
          </w:p>
        </w:tc>
        <w:tc>
          <w:tcPr>
            <w:tcW w:w="2122" w:type="dxa"/>
          </w:tcPr>
          <w:p w14:paraId="5E046B6E"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6A9A42CF"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3B01F5F6"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164C6DF4" w14:textId="77777777" w:rsidTr="00B461F8">
        <w:trPr>
          <w:gridAfter w:val="1"/>
          <w:wAfter w:w="1425" w:type="dxa"/>
        </w:trPr>
        <w:tc>
          <w:tcPr>
            <w:tcW w:w="937" w:type="dxa"/>
          </w:tcPr>
          <w:p w14:paraId="6E260185"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43153710" w14:textId="77777777" w:rsidR="0080555E" w:rsidRPr="00F74EE7" w:rsidRDefault="0080555E" w:rsidP="00B461F8">
            <w:pPr>
              <w:rPr>
                <w:rFonts w:ascii="Arial Narrow" w:hAnsi="Arial Narrow"/>
              </w:rPr>
            </w:pPr>
            <w:r w:rsidRPr="00F74EE7">
              <w:rPr>
                <w:rFonts w:ascii="Arial Narrow" w:hAnsi="Arial Narrow"/>
              </w:rPr>
              <w:t xml:space="preserve">Fardowsa Mohamed      </w:t>
            </w:r>
          </w:p>
        </w:tc>
        <w:tc>
          <w:tcPr>
            <w:tcW w:w="2122" w:type="dxa"/>
          </w:tcPr>
          <w:p w14:paraId="1FEE4272"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1277DCE5"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1B61E9A0"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7AFC31A8" w14:textId="77777777" w:rsidTr="00B461F8">
        <w:trPr>
          <w:gridAfter w:val="1"/>
          <w:wAfter w:w="1425" w:type="dxa"/>
        </w:trPr>
        <w:tc>
          <w:tcPr>
            <w:tcW w:w="937" w:type="dxa"/>
          </w:tcPr>
          <w:p w14:paraId="0D22E06B"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E0813E2" w14:textId="77777777" w:rsidR="0080555E" w:rsidRPr="00F74EE7" w:rsidRDefault="0080555E" w:rsidP="00B461F8">
            <w:pPr>
              <w:rPr>
                <w:rFonts w:ascii="Arial Narrow" w:hAnsi="Arial Narrow"/>
              </w:rPr>
            </w:pPr>
            <w:proofErr w:type="spellStart"/>
            <w:r w:rsidRPr="00F74EE7">
              <w:rPr>
                <w:rFonts w:ascii="Arial Narrow" w:hAnsi="Arial Narrow"/>
              </w:rPr>
              <w:t>Fadumo</w:t>
            </w:r>
            <w:proofErr w:type="spellEnd"/>
            <w:r w:rsidRPr="00F74EE7">
              <w:rPr>
                <w:rFonts w:ascii="Arial Narrow" w:hAnsi="Arial Narrow"/>
              </w:rPr>
              <w:t xml:space="preserve"> </w:t>
            </w:r>
            <w:proofErr w:type="spellStart"/>
            <w:r w:rsidRPr="00F74EE7">
              <w:rPr>
                <w:rFonts w:ascii="Arial Narrow" w:hAnsi="Arial Narrow"/>
              </w:rPr>
              <w:t>Mudey</w:t>
            </w:r>
            <w:proofErr w:type="spellEnd"/>
            <w:r w:rsidRPr="00F74EE7">
              <w:rPr>
                <w:rFonts w:ascii="Arial Narrow" w:hAnsi="Arial Narrow"/>
              </w:rPr>
              <w:t xml:space="preserve"> Shire      </w:t>
            </w:r>
          </w:p>
        </w:tc>
        <w:tc>
          <w:tcPr>
            <w:tcW w:w="2122" w:type="dxa"/>
          </w:tcPr>
          <w:p w14:paraId="66EF829E"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0D72C61C"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0726EA6E"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7DADF403" w14:textId="77777777" w:rsidTr="00B461F8">
        <w:trPr>
          <w:gridAfter w:val="1"/>
          <w:wAfter w:w="1425" w:type="dxa"/>
        </w:trPr>
        <w:tc>
          <w:tcPr>
            <w:tcW w:w="937" w:type="dxa"/>
          </w:tcPr>
          <w:p w14:paraId="380A06F9"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3BA4B8E" w14:textId="77777777" w:rsidR="0080555E" w:rsidRPr="00F74EE7" w:rsidRDefault="0080555E" w:rsidP="00B461F8">
            <w:pPr>
              <w:rPr>
                <w:rFonts w:ascii="Arial Narrow" w:hAnsi="Arial Narrow"/>
              </w:rPr>
            </w:pPr>
            <w:r w:rsidRPr="00F74EE7">
              <w:rPr>
                <w:rFonts w:ascii="Arial Narrow" w:hAnsi="Arial Narrow"/>
              </w:rPr>
              <w:t xml:space="preserve">Raho Hassan Mohamed       </w:t>
            </w:r>
          </w:p>
        </w:tc>
        <w:tc>
          <w:tcPr>
            <w:tcW w:w="2122" w:type="dxa"/>
          </w:tcPr>
          <w:p w14:paraId="4CF18344"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6845AB21"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53C3129D"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6EE88AF6" w14:textId="77777777" w:rsidTr="00B461F8">
        <w:trPr>
          <w:gridAfter w:val="1"/>
          <w:wAfter w:w="1425" w:type="dxa"/>
        </w:trPr>
        <w:tc>
          <w:tcPr>
            <w:tcW w:w="937" w:type="dxa"/>
          </w:tcPr>
          <w:p w14:paraId="15771546"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1477CD6A" w14:textId="77777777" w:rsidR="0080555E" w:rsidRPr="00F74EE7" w:rsidRDefault="0080555E" w:rsidP="00B461F8">
            <w:pPr>
              <w:rPr>
                <w:rFonts w:ascii="Arial Narrow" w:hAnsi="Arial Narrow"/>
              </w:rPr>
            </w:pPr>
            <w:r w:rsidRPr="00F74EE7">
              <w:rPr>
                <w:rFonts w:ascii="Arial Narrow" w:hAnsi="Arial Narrow"/>
              </w:rPr>
              <w:t xml:space="preserve">Amal Adan Muse                   </w:t>
            </w:r>
          </w:p>
        </w:tc>
        <w:tc>
          <w:tcPr>
            <w:tcW w:w="2122" w:type="dxa"/>
          </w:tcPr>
          <w:p w14:paraId="53100AB6"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2977D298"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74D6C8F6"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16C8B8C6" w14:textId="77777777" w:rsidTr="00B461F8">
        <w:trPr>
          <w:gridAfter w:val="1"/>
          <w:wAfter w:w="1425" w:type="dxa"/>
        </w:trPr>
        <w:tc>
          <w:tcPr>
            <w:tcW w:w="937" w:type="dxa"/>
          </w:tcPr>
          <w:p w14:paraId="6A27FA79"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1AC0DE95" w14:textId="77777777" w:rsidR="0080555E" w:rsidRPr="00F74EE7" w:rsidRDefault="0080555E" w:rsidP="00B461F8">
            <w:pPr>
              <w:rPr>
                <w:rFonts w:ascii="Arial Narrow" w:hAnsi="Arial Narrow"/>
              </w:rPr>
            </w:pPr>
            <w:r w:rsidRPr="00F74EE7">
              <w:rPr>
                <w:rFonts w:ascii="Arial Narrow" w:hAnsi="Arial Narrow"/>
              </w:rPr>
              <w:t xml:space="preserve">Ismahan Mohamed Ali                              </w:t>
            </w:r>
          </w:p>
        </w:tc>
        <w:tc>
          <w:tcPr>
            <w:tcW w:w="2122" w:type="dxa"/>
          </w:tcPr>
          <w:p w14:paraId="7427BFCF"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33F6658E"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0EA2CE15"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762DE5CE" w14:textId="77777777" w:rsidTr="00B461F8">
        <w:trPr>
          <w:gridAfter w:val="1"/>
          <w:wAfter w:w="1425" w:type="dxa"/>
        </w:trPr>
        <w:tc>
          <w:tcPr>
            <w:tcW w:w="937" w:type="dxa"/>
          </w:tcPr>
          <w:p w14:paraId="2D653FCD"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204D53F9" w14:textId="77777777" w:rsidR="0080555E" w:rsidRPr="00F74EE7" w:rsidRDefault="0080555E" w:rsidP="00B461F8">
            <w:pPr>
              <w:rPr>
                <w:rFonts w:ascii="Arial Narrow" w:hAnsi="Arial Narrow"/>
                <w:lang w:val="sv-SE"/>
              </w:rPr>
            </w:pPr>
            <w:r w:rsidRPr="00F74EE7">
              <w:rPr>
                <w:rFonts w:ascii="Arial Narrow" w:hAnsi="Arial Narrow"/>
                <w:lang w:val="sv-SE"/>
              </w:rPr>
              <w:t xml:space="preserve">Rukia Dufle Mohamed                      </w:t>
            </w:r>
          </w:p>
        </w:tc>
        <w:tc>
          <w:tcPr>
            <w:tcW w:w="2122" w:type="dxa"/>
          </w:tcPr>
          <w:p w14:paraId="519B2949"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488BA757"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309F9BEF"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6014F095" w14:textId="77777777" w:rsidTr="00B461F8">
        <w:trPr>
          <w:gridAfter w:val="1"/>
          <w:wAfter w:w="1425" w:type="dxa"/>
        </w:trPr>
        <w:tc>
          <w:tcPr>
            <w:tcW w:w="937" w:type="dxa"/>
          </w:tcPr>
          <w:p w14:paraId="59D602B3"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2327867" w14:textId="77777777" w:rsidR="0080555E" w:rsidRPr="00F74EE7" w:rsidRDefault="0080555E" w:rsidP="00B461F8">
            <w:pPr>
              <w:rPr>
                <w:rFonts w:ascii="Arial Narrow" w:hAnsi="Arial Narrow"/>
              </w:rPr>
            </w:pPr>
            <w:r w:rsidRPr="00F74EE7">
              <w:rPr>
                <w:rFonts w:ascii="Arial Narrow" w:hAnsi="Arial Narrow"/>
              </w:rPr>
              <w:t xml:space="preserve">Iman Mohamed Hassan               </w:t>
            </w:r>
          </w:p>
        </w:tc>
        <w:tc>
          <w:tcPr>
            <w:tcW w:w="2122" w:type="dxa"/>
          </w:tcPr>
          <w:p w14:paraId="6541C60E"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27580199"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76421462"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397FF0B9" w14:textId="77777777" w:rsidTr="00B461F8">
        <w:trPr>
          <w:gridAfter w:val="1"/>
          <w:wAfter w:w="1425" w:type="dxa"/>
        </w:trPr>
        <w:tc>
          <w:tcPr>
            <w:tcW w:w="937" w:type="dxa"/>
          </w:tcPr>
          <w:p w14:paraId="1E5E5D12"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25254652" w14:textId="77777777" w:rsidR="0080555E" w:rsidRPr="00F74EE7" w:rsidRDefault="0080555E" w:rsidP="00B461F8">
            <w:pPr>
              <w:rPr>
                <w:rFonts w:ascii="Arial Narrow" w:hAnsi="Arial Narrow"/>
              </w:rPr>
            </w:pPr>
            <w:r w:rsidRPr="00F74EE7">
              <w:rPr>
                <w:rFonts w:ascii="Arial Narrow" w:hAnsi="Arial Narrow"/>
              </w:rPr>
              <w:t xml:space="preserve">Safi Ahmed Ali                               </w:t>
            </w:r>
          </w:p>
        </w:tc>
        <w:tc>
          <w:tcPr>
            <w:tcW w:w="2122" w:type="dxa"/>
          </w:tcPr>
          <w:p w14:paraId="220775E8"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13430F04"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0EA3B5BE"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4A458063" w14:textId="77777777" w:rsidTr="00B461F8">
        <w:trPr>
          <w:gridAfter w:val="1"/>
          <w:wAfter w:w="1425" w:type="dxa"/>
        </w:trPr>
        <w:tc>
          <w:tcPr>
            <w:tcW w:w="937" w:type="dxa"/>
          </w:tcPr>
          <w:p w14:paraId="7C42B39C"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25F14FAD" w14:textId="77777777" w:rsidR="0080555E" w:rsidRPr="00F74EE7" w:rsidRDefault="0080555E" w:rsidP="00B461F8">
            <w:pPr>
              <w:rPr>
                <w:rFonts w:ascii="Arial Narrow" w:hAnsi="Arial Narrow"/>
              </w:rPr>
            </w:pPr>
            <w:r w:rsidRPr="00F74EE7">
              <w:rPr>
                <w:rFonts w:ascii="Arial Narrow" w:hAnsi="Arial Narrow"/>
              </w:rPr>
              <w:t xml:space="preserve">Fartun Ali Yussuf                         </w:t>
            </w:r>
          </w:p>
        </w:tc>
        <w:tc>
          <w:tcPr>
            <w:tcW w:w="2122" w:type="dxa"/>
          </w:tcPr>
          <w:p w14:paraId="358A57D2"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1757E111"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2162117C"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697738CD" w14:textId="77777777" w:rsidTr="00B461F8">
        <w:trPr>
          <w:gridAfter w:val="1"/>
          <w:wAfter w:w="1425" w:type="dxa"/>
        </w:trPr>
        <w:tc>
          <w:tcPr>
            <w:tcW w:w="937" w:type="dxa"/>
          </w:tcPr>
          <w:p w14:paraId="675B3499"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30FDBB3B" w14:textId="77777777" w:rsidR="0080555E" w:rsidRPr="00F74EE7" w:rsidRDefault="0080555E" w:rsidP="00B461F8">
            <w:pPr>
              <w:rPr>
                <w:rFonts w:ascii="Arial Narrow" w:hAnsi="Arial Narrow"/>
              </w:rPr>
            </w:pPr>
            <w:r w:rsidRPr="00F74EE7">
              <w:rPr>
                <w:rFonts w:ascii="Arial Narrow" w:hAnsi="Arial Narrow"/>
              </w:rPr>
              <w:t xml:space="preserve">Yasmin Khalif Warsame                     </w:t>
            </w:r>
          </w:p>
        </w:tc>
        <w:tc>
          <w:tcPr>
            <w:tcW w:w="2122" w:type="dxa"/>
          </w:tcPr>
          <w:p w14:paraId="1104A49F"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7A2C2799"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0AF80F7F"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04ED3A96" w14:textId="77777777" w:rsidTr="00B461F8">
        <w:trPr>
          <w:gridAfter w:val="1"/>
          <w:wAfter w:w="1425" w:type="dxa"/>
        </w:trPr>
        <w:tc>
          <w:tcPr>
            <w:tcW w:w="937" w:type="dxa"/>
          </w:tcPr>
          <w:p w14:paraId="1DCAFD1F"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0F5D5047" w14:textId="77777777" w:rsidR="0080555E" w:rsidRPr="00F74EE7" w:rsidRDefault="0080555E" w:rsidP="00B461F8">
            <w:pPr>
              <w:rPr>
                <w:rFonts w:ascii="Arial Narrow" w:hAnsi="Arial Narrow"/>
              </w:rPr>
            </w:pPr>
            <w:r w:rsidRPr="00F74EE7">
              <w:rPr>
                <w:rFonts w:ascii="Arial Narrow" w:hAnsi="Arial Narrow"/>
              </w:rPr>
              <w:t xml:space="preserve">Maryan Yusuf Hassan                 </w:t>
            </w:r>
          </w:p>
        </w:tc>
        <w:tc>
          <w:tcPr>
            <w:tcW w:w="2122" w:type="dxa"/>
          </w:tcPr>
          <w:p w14:paraId="09DD683F"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0DF4F20F"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08F6F3A2"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63F7EF7A" w14:textId="77777777" w:rsidTr="00B461F8">
        <w:trPr>
          <w:gridAfter w:val="1"/>
          <w:wAfter w:w="1425" w:type="dxa"/>
        </w:trPr>
        <w:tc>
          <w:tcPr>
            <w:tcW w:w="937" w:type="dxa"/>
          </w:tcPr>
          <w:p w14:paraId="1BED50D4"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A42A1AA" w14:textId="77777777" w:rsidR="0080555E" w:rsidRPr="00F74EE7" w:rsidRDefault="0080555E" w:rsidP="00B461F8">
            <w:pPr>
              <w:rPr>
                <w:rFonts w:ascii="Arial Narrow" w:hAnsi="Arial Narrow"/>
                <w:lang w:val="sv-SE"/>
              </w:rPr>
            </w:pPr>
            <w:r w:rsidRPr="00F74EE7">
              <w:rPr>
                <w:rFonts w:ascii="Arial Narrow" w:hAnsi="Arial Narrow"/>
                <w:lang w:val="sv-SE"/>
              </w:rPr>
              <w:t xml:space="preserve">Hamdi Abdinasir Ahmed                </w:t>
            </w:r>
          </w:p>
        </w:tc>
        <w:tc>
          <w:tcPr>
            <w:tcW w:w="2122" w:type="dxa"/>
          </w:tcPr>
          <w:p w14:paraId="6940EFFD"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7B43B937"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702559EE"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1741AB49" w14:textId="77777777" w:rsidTr="00B461F8">
        <w:trPr>
          <w:gridAfter w:val="1"/>
          <w:wAfter w:w="1425" w:type="dxa"/>
        </w:trPr>
        <w:tc>
          <w:tcPr>
            <w:tcW w:w="937" w:type="dxa"/>
          </w:tcPr>
          <w:p w14:paraId="39AB0A71"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71BC52D6" w14:textId="77777777" w:rsidR="0080555E" w:rsidRPr="00F74EE7" w:rsidRDefault="0080555E" w:rsidP="00B461F8">
            <w:pPr>
              <w:rPr>
                <w:rFonts w:ascii="Arial Narrow" w:hAnsi="Arial Narrow"/>
              </w:rPr>
            </w:pPr>
            <w:r w:rsidRPr="00F74EE7">
              <w:rPr>
                <w:rFonts w:ascii="Arial Narrow" w:hAnsi="Arial Narrow"/>
              </w:rPr>
              <w:t xml:space="preserve">Asha Abdikarim Hassan                    </w:t>
            </w:r>
          </w:p>
        </w:tc>
        <w:tc>
          <w:tcPr>
            <w:tcW w:w="2122" w:type="dxa"/>
          </w:tcPr>
          <w:p w14:paraId="60C2C803"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2B800710"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699BC0D5"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40BEB90D" w14:textId="77777777" w:rsidTr="00B461F8">
        <w:trPr>
          <w:gridAfter w:val="1"/>
          <w:wAfter w:w="1425" w:type="dxa"/>
        </w:trPr>
        <w:tc>
          <w:tcPr>
            <w:tcW w:w="937" w:type="dxa"/>
          </w:tcPr>
          <w:p w14:paraId="4D54C551" w14:textId="77777777" w:rsidR="0080555E" w:rsidRPr="00F74EE7" w:rsidRDefault="0080555E">
            <w:pPr>
              <w:pStyle w:val="ListParagraph"/>
              <w:numPr>
                <w:ilvl w:val="0"/>
                <w:numId w:val="6"/>
              </w:numPr>
              <w:jc w:val="both"/>
              <w:rPr>
                <w:rFonts w:ascii="Arial Narrow" w:hAnsi="Arial Narrow"/>
              </w:rPr>
            </w:pPr>
          </w:p>
        </w:tc>
        <w:tc>
          <w:tcPr>
            <w:tcW w:w="2715" w:type="dxa"/>
            <w:gridSpan w:val="2"/>
          </w:tcPr>
          <w:p w14:paraId="48229E4D" w14:textId="77777777" w:rsidR="0080555E" w:rsidRPr="00F74EE7" w:rsidRDefault="0080555E" w:rsidP="00B461F8">
            <w:pPr>
              <w:rPr>
                <w:rFonts w:ascii="Arial Narrow" w:hAnsi="Arial Narrow"/>
              </w:rPr>
            </w:pPr>
            <w:r w:rsidRPr="00F74EE7">
              <w:rPr>
                <w:rFonts w:ascii="Arial Narrow" w:hAnsi="Arial Narrow"/>
              </w:rPr>
              <w:t>Far</w:t>
            </w:r>
            <w:r>
              <w:rPr>
                <w:rFonts w:ascii="Arial Narrow" w:hAnsi="Arial Narrow"/>
              </w:rPr>
              <w:t>t</w:t>
            </w:r>
            <w:r w:rsidRPr="00F74EE7">
              <w:rPr>
                <w:rFonts w:ascii="Arial Narrow" w:hAnsi="Arial Narrow"/>
              </w:rPr>
              <w:t xml:space="preserve">un Mohamed Warsame             </w:t>
            </w:r>
          </w:p>
        </w:tc>
        <w:tc>
          <w:tcPr>
            <w:tcW w:w="2122" w:type="dxa"/>
          </w:tcPr>
          <w:p w14:paraId="731FBCB2" w14:textId="77777777" w:rsidR="0080555E" w:rsidRPr="00F74EE7" w:rsidRDefault="0080555E" w:rsidP="00B461F8">
            <w:pPr>
              <w:jc w:val="both"/>
              <w:rPr>
                <w:rFonts w:ascii="Arial Narrow" w:hAnsi="Arial Narrow"/>
              </w:rPr>
            </w:pPr>
            <w:r w:rsidRPr="00F74EE7">
              <w:rPr>
                <w:rFonts w:ascii="Arial Narrow" w:hAnsi="Arial Narrow"/>
              </w:rPr>
              <w:t>Host Community</w:t>
            </w:r>
          </w:p>
        </w:tc>
        <w:tc>
          <w:tcPr>
            <w:tcW w:w="1280" w:type="dxa"/>
          </w:tcPr>
          <w:p w14:paraId="2396F8DE" w14:textId="77777777" w:rsidR="0080555E" w:rsidRPr="00F74EE7" w:rsidRDefault="0080555E" w:rsidP="00B461F8">
            <w:pPr>
              <w:jc w:val="both"/>
              <w:rPr>
                <w:rFonts w:ascii="Arial Narrow" w:hAnsi="Arial Narrow"/>
              </w:rPr>
            </w:pPr>
            <w:r w:rsidRPr="00F74EE7">
              <w:rPr>
                <w:rFonts w:ascii="Arial Narrow" w:hAnsi="Arial Narrow"/>
              </w:rPr>
              <w:t>Kismayo</w:t>
            </w:r>
          </w:p>
        </w:tc>
        <w:tc>
          <w:tcPr>
            <w:tcW w:w="3402" w:type="dxa"/>
          </w:tcPr>
          <w:p w14:paraId="71D62E64" w14:textId="77777777" w:rsidR="0080555E" w:rsidRPr="00F74EE7" w:rsidRDefault="0080555E" w:rsidP="00B461F8">
            <w:pPr>
              <w:jc w:val="both"/>
              <w:rPr>
                <w:rFonts w:ascii="Arial Narrow" w:hAnsi="Arial Narrow"/>
              </w:rPr>
            </w:pPr>
            <w:r w:rsidRPr="00F74EE7">
              <w:rPr>
                <w:rFonts w:ascii="Arial Narrow" w:hAnsi="Arial Narrow" w:cs="Calibri"/>
                <w:sz w:val="24"/>
                <w:szCs w:val="24"/>
              </w:rPr>
              <w:t xml:space="preserve">Tot) Workshops </w:t>
            </w:r>
            <w:proofErr w:type="gramStart"/>
            <w:r w:rsidRPr="00F74EE7">
              <w:rPr>
                <w:rFonts w:ascii="Arial Narrow" w:hAnsi="Arial Narrow" w:cs="Calibri"/>
                <w:sz w:val="24"/>
                <w:szCs w:val="24"/>
              </w:rPr>
              <w:t>On</w:t>
            </w:r>
            <w:proofErr w:type="gramEnd"/>
            <w:r w:rsidRPr="00F74EE7">
              <w:rPr>
                <w:rFonts w:ascii="Arial Narrow" w:hAnsi="Arial Narrow" w:cs="Calibri"/>
                <w:sz w:val="24"/>
                <w:szCs w:val="24"/>
              </w:rPr>
              <w:t xml:space="preserve"> GBV Prevention </w:t>
            </w:r>
          </w:p>
        </w:tc>
      </w:tr>
      <w:tr w:rsidR="0080555E" w:rsidRPr="00F74EE7" w14:paraId="4AC8DDE2" w14:textId="77777777" w:rsidTr="00B461F8">
        <w:tc>
          <w:tcPr>
            <w:tcW w:w="11881" w:type="dxa"/>
            <w:gridSpan w:val="7"/>
          </w:tcPr>
          <w:p w14:paraId="6FCDF1F9" w14:textId="77777777" w:rsidR="0080555E" w:rsidRPr="00F74EE7" w:rsidRDefault="0080555E" w:rsidP="00B461F8">
            <w:pPr>
              <w:jc w:val="both"/>
              <w:rPr>
                <w:rFonts w:ascii="Arial Narrow" w:hAnsi="Arial Narrow"/>
                <w:b/>
                <w:bCs/>
              </w:rPr>
            </w:pPr>
            <w:r w:rsidRPr="00F74EE7">
              <w:rPr>
                <w:rFonts w:ascii="Arial Narrow" w:hAnsi="Arial Narrow"/>
                <w:b/>
                <w:bCs/>
                <w:sz w:val="24"/>
                <w:szCs w:val="24"/>
              </w:rPr>
              <w:t>Key Informant Interviews</w:t>
            </w:r>
          </w:p>
        </w:tc>
      </w:tr>
      <w:tr w:rsidR="0080555E" w:rsidRPr="00F74EE7" w14:paraId="7B9B6B2E" w14:textId="77777777" w:rsidTr="00B461F8">
        <w:tc>
          <w:tcPr>
            <w:tcW w:w="944" w:type="dxa"/>
            <w:gridSpan w:val="2"/>
          </w:tcPr>
          <w:p w14:paraId="16F50DD5" w14:textId="77777777" w:rsidR="0080555E" w:rsidRPr="00F74EE7" w:rsidRDefault="0080555E" w:rsidP="00B461F8">
            <w:pPr>
              <w:jc w:val="both"/>
              <w:rPr>
                <w:rFonts w:ascii="Arial Narrow" w:hAnsi="Arial Narrow"/>
                <w:b/>
                <w:bCs/>
              </w:rPr>
            </w:pPr>
            <w:r w:rsidRPr="00F74EE7">
              <w:rPr>
                <w:rFonts w:ascii="Arial Narrow" w:hAnsi="Arial Narrow"/>
                <w:b/>
                <w:bCs/>
              </w:rPr>
              <w:t>No</w:t>
            </w:r>
          </w:p>
        </w:tc>
        <w:tc>
          <w:tcPr>
            <w:tcW w:w="2708" w:type="dxa"/>
          </w:tcPr>
          <w:p w14:paraId="522058FA" w14:textId="77777777" w:rsidR="0080555E" w:rsidRPr="00F74EE7" w:rsidRDefault="0080555E" w:rsidP="00B461F8">
            <w:pPr>
              <w:jc w:val="both"/>
              <w:rPr>
                <w:rFonts w:ascii="Arial Narrow" w:hAnsi="Arial Narrow"/>
                <w:b/>
                <w:bCs/>
              </w:rPr>
            </w:pPr>
            <w:r w:rsidRPr="00F74EE7">
              <w:rPr>
                <w:rFonts w:ascii="Arial Narrow" w:hAnsi="Arial Narrow"/>
                <w:b/>
                <w:bCs/>
              </w:rPr>
              <w:t>Name</w:t>
            </w:r>
          </w:p>
        </w:tc>
        <w:tc>
          <w:tcPr>
            <w:tcW w:w="8229" w:type="dxa"/>
            <w:gridSpan w:val="4"/>
          </w:tcPr>
          <w:p w14:paraId="3E025C4A" w14:textId="77777777" w:rsidR="0080555E" w:rsidRPr="00F74EE7" w:rsidRDefault="0080555E" w:rsidP="00B461F8">
            <w:pPr>
              <w:jc w:val="both"/>
              <w:rPr>
                <w:rFonts w:ascii="Arial Narrow" w:hAnsi="Arial Narrow"/>
                <w:b/>
                <w:bCs/>
              </w:rPr>
            </w:pPr>
            <w:r w:rsidRPr="00F74EE7">
              <w:rPr>
                <w:rFonts w:ascii="Arial Narrow" w:hAnsi="Arial Narrow"/>
                <w:b/>
                <w:bCs/>
              </w:rPr>
              <w:t>Title</w:t>
            </w:r>
          </w:p>
        </w:tc>
      </w:tr>
      <w:tr w:rsidR="0080555E" w:rsidRPr="00F74EE7" w14:paraId="0461C41B" w14:textId="77777777" w:rsidTr="00B461F8">
        <w:tc>
          <w:tcPr>
            <w:tcW w:w="11881" w:type="dxa"/>
            <w:gridSpan w:val="7"/>
          </w:tcPr>
          <w:p w14:paraId="146BBDEC" w14:textId="77777777" w:rsidR="0080555E" w:rsidRPr="00F74EE7" w:rsidRDefault="0080555E" w:rsidP="00B461F8">
            <w:pPr>
              <w:jc w:val="both"/>
              <w:rPr>
                <w:rFonts w:ascii="Arial Narrow" w:hAnsi="Arial Narrow"/>
                <w:b/>
                <w:bCs/>
              </w:rPr>
            </w:pPr>
            <w:r w:rsidRPr="00F74EE7">
              <w:rPr>
                <w:rFonts w:ascii="Arial Narrow" w:hAnsi="Arial Narrow"/>
                <w:b/>
                <w:bCs/>
              </w:rPr>
              <w:t>Government Officials</w:t>
            </w:r>
          </w:p>
        </w:tc>
      </w:tr>
      <w:tr w:rsidR="0080555E" w:rsidRPr="00F74EE7" w14:paraId="62B81B7D" w14:textId="77777777" w:rsidTr="00B461F8">
        <w:tc>
          <w:tcPr>
            <w:tcW w:w="944" w:type="dxa"/>
            <w:gridSpan w:val="2"/>
          </w:tcPr>
          <w:p w14:paraId="35ACEA38" w14:textId="77777777" w:rsidR="0080555E" w:rsidRPr="00F74EE7" w:rsidRDefault="0080555E">
            <w:pPr>
              <w:pStyle w:val="ListParagraph"/>
              <w:numPr>
                <w:ilvl w:val="0"/>
                <w:numId w:val="7"/>
              </w:numPr>
              <w:jc w:val="both"/>
              <w:rPr>
                <w:rFonts w:ascii="Arial Narrow" w:hAnsi="Arial Narrow"/>
              </w:rPr>
            </w:pPr>
          </w:p>
        </w:tc>
        <w:tc>
          <w:tcPr>
            <w:tcW w:w="2708" w:type="dxa"/>
          </w:tcPr>
          <w:p w14:paraId="45A238D7" w14:textId="77777777" w:rsidR="0080555E" w:rsidRPr="00F74EE7" w:rsidRDefault="0080555E" w:rsidP="00B461F8">
            <w:pPr>
              <w:jc w:val="both"/>
              <w:rPr>
                <w:rFonts w:ascii="Arial Narrow" w:hAnsi="Arial Narrow"/>
              </w:rPr>
            </w:pPr>
            <w:r w:rsidRPr="00F74EE7">
              <w:rPr>
                <w:rFonts w:ascii="Arial Narrow" w:hAnsi="Arial Narrow"/>
              </w:rPr>
              <w:t xml:space="preserve">Mohamud </w:t>
            </w:r>
            <w:proofErr w:type="spellStart"/>
            <w:r w:rsidRPr="00F74EE7">
              <w:rPr>
                <w:rFonts w:ascii="Arial Narrow" w:hAnsi="Arial Narrow"/>
              </w:rPr>
              <w:t>Dubad</w:t>
            </w:r>
            <w:proofErr w:type="spellEnd"/>
            <w:r w:rsidRPr="00F74EE7">
              <w:rPr>
                <w:rFonts w:ascii="Arial Narrow" w:hAnsi="Arial Narrow"/>
              </w:rPr>
              <w:t xml:space="preserve"> Mohamed</w:t>
            </w:r>
          </w:p>
        </w:tc>
        <w:tc>
          <w:tcPr>
            <w:tcW w:w="8229" w:type="dxa"/>
            <w:gridSpan w:val="4"/>
          </w:tcPr>
          <w:p w14:paraId="7B6B696B" w14:textId="77777777" w:rsidR="0080555E" w:rsidRPr="00F74EE7" w:rsidRDefault="0080555E" w:rsidP="00B461F8">
            <w:pPr>
              <w:jc w:val="both"/>
              <w:rPr>
                <w:rFonts w:ascii="Arial Narrow" w:hAnsi="Arial Narrow"/>
              </w:rPr>
            </w:pPr>
            <w:r w:rsidRPr="00F74EE7">
              <w:rPr>
                <w:rFonts w:ascii="Arial Narrow" w:hAnsi="Arial Narrow"/>
              </w:rPr>
              <w:t xml:space="preserve">Deputy Health Promotion Ministry </w:t>
            </w:r>
            <w:r>
              <w:rPr>
                <w:rFonts w:ascii="Arial Narrow" w:hAnsi="Arial Narrow"/>
              </w:rPr>
              <w:t>o</w:t>
            </w:r>
            <w:r w:rsidRPr="00F74EE7">
              <w:rPr>
                <w:rFonts w:ascii="Arial Narrow" w:hAnsi="Arial Narrow"/>
              </w:rPr>
              <w:t>f Health Mogadishu</w:t>
            </w:r>
          </w:p>
        </w:tc>
      </w:tr>
      <w:tr w:rsidR="0080555E" w:rsidRPr="00F74EE7" w14:paraId="7E973DE6" w14:textId="77777777" w:rsidTr="00B461F8">
        <w:tc>
          <w:tcPr>
            <w:tcW w:w="944" w:type="dxa"/>
            <w:gridSpan w:val="2"/>
          </w:tcPr>
          <w:p w14:paraId="4C0380B9" w14:textId="77777777" w:rsidR="0080555E" w:rsidRPr="00F74EE7" w:rsidRDefault="0080555E">
            <w:pPr>
              <w:pStyle w:val="ListParagraph"/>
              <w:numPr>
                <w:ilvl w:val="0"/>
                <w:numId w:val="7"/>
              </w:numPr>
              <w:jc w:val="both"/>
              <w:rPr>
                <w:rFonts w:ascii="Arial Narrow" w:hAnsi="Arial Narrow"/>
              </w:rPr>
            </w:pPr>
          </w:p>
        </w:tc>
        <w:tc>
          <w:tcPr>
            <w:tcW w:w="2708" w:type="dxa"/>
          </w:tcPr>
          <w:p w14:paraId="3D6E0BC7" w14:textId="77777777" w:rsidR="0080555E" w:rsidRPr="00F74EE7" w:rsidRDefault="0080555E" w:rsidP="00B461F8">
            <w:pPr>
              <w:jc w:val="both"/>
              <w:rPr>
                <w:rFonts w:ascii="Arial Narrow" w:hAnsi="Arial Narrow"/>
              </w:rPr>
            </w:pPr>
            <w:r w:rsidRPr="00F74EE7">
              <w:rPr>
                <w:rFonts w:ascii="Arial Narrow" w:hAnsi="Arial Narrow"/>
              </w:rPr>
              <w:t>Issack Dahir Abdi</w:t>
            </w:r>
          </w:p>
        </w:tc>
        <w:tc>
          <w:tcPr>
            <w:tcW w:w="8229" w:type="dxa"/>
            <w:gridSpan w:val="4"/>
          </w:tcPr>
          <w:p w14:paraId="41C6B193" w14:textId="77777777" w:rsidR="0080555E" w:rsidRPr="00F74EE7" w:rsidRDefault="0080555E" w:rsidP="00B461F8">
            <w:pPr>
              <w:jc w:val="both"/>
              <w:rPr>
                <w:rFonts w:ascii="Arial Narrow" w:hAnsi="Arial Narrow"/>
              </w:rPr>
            </w:pPr>
            <w:r w:rsidRPr="00F74EE7">
              <w:rPr>
                <w:rFonts w:ascii="Arial Narrow" w:hAnsi="Arial Narrow"/>
              </w:rPr>
              <w:t xml:space="preserve">Deputy Health Promotion Ministry </w:t>
            </w:r>
            <w:r>
              <w:rPr>
                <w:rFonts w:ascii="Arial Narrow" w:hAnsi="Arial Narrow"/>
              </w:rPr>
              <w:t>o</w:t>
            </w:r>
            <w:r w:rsidRPr="00F74EE7">
              <w:rPr>
                <w:rFonts w:ascii="Arial Narrow" w:hAnsi="Arial Narrow"/>
              </w:rPr>
              <w:t>f Health Kismayo</w:t>
            </w:r>
          </w:p>
        </w:tc>
      </w:tr>
      <w:tr w:rsidR="0080555E" w:rsidRPr="00F74EE7" w14:paraId="5BB23F53" w14:textId="77777777" w:rsidTr="00B461F8">
        <w:tc>
          <w:tcPr>
            <w:tcW w:w="944" w:type="dxa"/>
            <w:gridSpan w:val="2"/>
          </w:tcPr>
          <w:p w14:paraId="0B2E972B" w14:textId="77777777" w:rsidR="0080555E" w:rsidRPr="00F74EE7" w:rsidRDefault="0080555E">
            <w:pPr>
              <w:pStyle w:val="ListParagraph"/>
              <w:numPr>
                <w:ilvl w:val="0"/>
                <w:numId w:val="7"/>
              </w:numPr>
              <w:jc w:val="both"/>
              <w:rPr>
                <w:rFonts w:ascii="Arial Narrow" w:hAnsi="Arial Narrow"/>
              </w:rPr>
            </w:pPr>
          </w:p>
        </w:tc>
        <w:tc>
          <w:tcPr>
            <w:tcW w:w="2708" w:type="dxa"/>
          </w:tcPr>
          <w:p w14:paraId="156A14C8" w14:textId="77777777" w:rsidR="0080555E" w:rsidRPr="00F74EE7" w:rsidRDefault="0080555E" w:rsidP="00B461F8">
            <w:pPr>
              <w:jc w:val="both"/>
              <w:rPr>
                <w:rFonts w:ascii="Arial Narrow" w:hAnsi="Arial Narrow"/>
              </w:rPr>
            </w:pPr>
            <w:r w:rsidRPr="00F74EE7">
              <w:rPr>
                <w:rFonts w:ascii="Arial Narrow" w:hAnsi="Arial Narrow"/>
              </w:rPr>
              <w:t>Mohamed Abdiqadir Salat</w:t>
            </w:r>
          </w:p>
        </w:tc>
        <w:tc>
          <w:tcPr>
            <w:tcW w:w="8229" w:type="dxa"/>
            <w:gridSpan w:val="4"/>
          </w:tcPr>
          <w:p w14:paraId="21ABED10" w14:textId="77777777" w:rsidR="0080555E" w:rsidRPr="00F74EE7" w:rsidRDefault="0080555E" w:rsidP="00B461F8">
            <w:pPr>
              <w:jc w:val="both"/>
              <w:rPr>
                <w:rFonts w:ascii="Arial Narrow" w:hAnsi="Arial Narrow"/>
              </w:rPr>
            </w:pPr>
            <w:r w:rsidRPr="00F74EE7">
              <w:rPr>
                <w:rFonts w:ascii="Arial Narrow" w:hAnsi="Arial Narrow"/>
              </w:rPr>
              <w:t>MOH-District Social Mobilization Coordinator Baidoa</w:t>
            </w:r>
          </w:p>
        </w:tc>
      </w:tr>
      <w:tr w:rsidR="0080555E" w:rsidRPr="00F74EE7" w14:paraId="4EF0A3F3" w14:textId="77777777" w:rsidTr="00B461F8">
        <w:trPr>
          <w:trHeight w:val="50"/>
        </w:trPr>
        <w:tc>
          <w:tcPr>
            <w:tcW w:w="11881" w:type="dxa"/>
            <w:gridSpan w:val="7"/>
          </w:tcPr>
          <w:p w14:paraId="60343C0D" w14:textId="77777777" w:rsidR="0080555E" w:rsidRPr="00F74EE7" w:rsidRDefault="0080555E" w:rsidP="00B461F8">
            <w:pPr>
              <w:jc w:val="both"/>
              <w:rPr>
                <w:rFonts w:ascii="Arial Narrow" w:hAnsi="Arial Narrow"/>
              </w:rPr>
            </w:pPr>
            <w:r w:rsidRPr="00F74EE7">
              <w:rPr>
                <w:rFonts w:ascii="Arial Narrow" w:hAnsi="Arial Narrow"/>
              </w:rPr>
              <w:t>Community Members</w:t>
            </w:r>
          </w:p>
        </w:tc>
      </w:tr>
      <w:tr w:rsidR="0080555E" w:rsidRPr="00F74EE7" w14:paraId="29A2B7DA" w14:textId="77777777" w:rsidTr="00B461F8">
        <w:tc>
          <w:tcPr>
            <w:tcW w:w="944" w:type="dxa"/>
            <w:gridSpan w:val="2"/>
          </w:tcPr>
          <w:p w14:paraId="00CE8A55" w14:textId="77777777" w:rsidR="0080555E" w:rsidRPr="00F74EE7" w:rsidRDefault="0080555E">
            <w:pPr>
              <w:pStyle w:val="ListParagraph"/>
              <w:numPr>
                <w:ilvl w:val="0"/>
                <w:numId w:val="7"/>
              </w:numPr>
              <w:jc w:val="both"/>
              <w:rPr>
                <w:rFonts w:ascii="Arial Narrow" w:hAnsi="Arial Narrow"/>
              </w:rPr>
            </w:pPr>
          </w:p>
        </w:tc>
        <w:tc>
          <w:tcPr>
            <w:tcW w:w="2708" w:type="dxa"/>
          </w:tcPr>
          <w:p w14:paraId="0E9D8552" w14:textId="77777777" w:rsidR="0080555E" w:rsidRPr="00F74EE7" w:rsidRDefault="0080555E" w:rsidP="00B461F8">
            <w:pPr>
              <w:jc w:val="both"/>
              <w:rPr>
                <w:rFonts w:ascii="Arial Narrow" w:hAnsi="Arial Narrow"/>
              </w:rPr>
            </w:pPr>
            <w:r w:rsidRPr="00F74EE7">
              <w:rPr>
                <w:rFonts w:ascii="Arial Narrow" w:hAnsi="Arial Narrow"/>
              </w:rPr>
              <w:t xml:space="preserve">Abdiaziz Hussein Salat </w:t>
            </w:r>
          </w:p>
        </w:tc>
        <w:tc>
          <w:tcPr>
            <w:tcW w:w="8229" w:type="dxa"/>
            <w:gridSpan w:val="4"/>
          </w:tcPr>
          <w:p w14:paraId="4C10553C" w14:textId="77777777" w:rsidR="0080555E" w:rsidRPr="00F74EE7" w:rsidRDefault="0080555E" w:rsidP="00B461F8">
            <w:pPr>
              <w:jc w:val="both"/>
              <w:rPr>
                <w:rFonts w:ascii="Arial Narrow" w:hAnsi="Arial Narrow"/>
              </w:rPr>
            </w:pPr>
            <w:r w:rsidRPr="00F74EE7">
              <w:rPr>
                <w:rFonts w:ascii="Arial Narrow" w:hAnsi="Arial Narrow"/>
              </w:rPr>
              <w:t>Hygiene Promoter</w:t>
            </w:r>
          </w:p>
        </w:tc>
      </w:tr>
      <w:tr w:rsidR="0080555E" w:rsidRPr="00F74EE7" w14:paraId="4063F380" w14:textId="77777777" w:rsidTr="00B461F8">
        <w:tc>
          <w:tcPr>
            <w:tcW w:w="944" w:type="dxa"/>
            <w:gridSpan w:val="2"/>
          </w:tcPr>
          <w:p w14:paraId="6273E848" w14:textId="77777777" w:rsidR="0080555E" w:rsidRPr="00F74EE7" w:rsidRDefault="0080555E">
            <w:pPr>
              <w:pStyle w:val="ListParagraph"/>
              <w:numPr>
                <w:ilvl w:val="0"/>
                <w:numId w:val="7"/>
              </w:numPr>
              <w:jc w:val="both"/>
              <w:rPr>
                <w:rFonts w:ascii="Arial Narrow" w:hAnsi="Arial Narrow"/>
              </w:rPr>
            </w:pPr>
          </w:p>
        </w:tc>
        <w:tc>
          <w:tcPr>
            <w:tcW w:w="2708" w:type="dxa"/>
          </w:tcPr>
          <w:p w14:paraId="13A2F3F1" w14:textId="77777777" w:rsidR="0080555E" w:rsidRPr="00F74EE7" w:rsidRDefault="0080555E" w:rsidP="00B461F8">
            <w:pPr>
              <w:jc w:val="both"/>
              <w:rPr>
                <w:rFonts w:ascii="Arial Narrow" w:hAnsi="Arial Narrow"/>
              </w:rPr>
            </w:pPr>
            <w:r w:rsidRPr="00F74EE7">
              <w:rPr>
                <w:rFonts w:ascii="Arial Narrow" w:hAnsi="Arial Narrow"/>
              </w:rPr>
              <w:t>Zamzam Mohamed Aden</w:t>
            </w:r>
          </w:p>
        </w:tc>
        <w:tc>
          <w:tcPr>
            <w:tcW w:w="8229" w:type="dxa"/>
            <w:gridSpan w:val="4"/>
          </w:tcPr>
          <w:p w14:paraId="6D751999" w14:textId="77777777" w:rsidR="0080555E" w:rsidRPr="00F74EE7" w:rsidRDefault="0080555E" w:rsidP="00B461F8">
            <w:pPr>
              <w:jc w:val="both"/>
              <w:rPr>
                <w:rFonts w:ascii="Arial Narrow" w:hAnsi="Arial Narrow"/>
              </w:rPr>
            </w:pPr>
            <w:r w:rsidRPr="00F74EE7">
              <w:rPr>
                <w:rFonts w:ascii="Arial Narrow" w:hAnsi="Arial Narrow"/>
              </w:rPr>
              <w:t>Hygiene Promoter</w:t>
            </w:r>
          </w:p>
        </w:tc>
      </w:tr>
      <w:tr w:rsidR="0080555E" w:rsidRPr="00F74EE7" w14:paraId="3FDA24B9" w14:textId="77777777" w:rsidTr="00B461F8">
        <w:tc>
          <w:tcPr>
            <w:tcW w:w="944" w:type="dxa"/>
            <w:gridSpan w:val="2"/>
          </w:tcPr>
          <w:p w14:paraId="55814526" w14:textId="77777777" w:rsidR="0080555E" w:rsidRPr="00F74EE7" w:rsidRDefault="0080555E">
            <w:pPr>
              <w:pStyle w:val="ListParagraph"/>
              <w:numPr>
                <w:ilvl w:val="0"/>
                <w:numId w:val="7"/>
              </w:numPr>
              <w:jc w:val="both"/>
              <w:rPr>
                <w:rFonts w:ascii="Arial Narrow" w:hAnsi="Arial Narrow"/>
              </w:rPr>
            </w:pPr>
          </w:p>
        </w:tc>
        <w:tc>
          <w:tcPr>
            <w:tcW w:w="2708" w:type="dxa"/>
          </w:tcPr>
          <w:p w14:paraId="5B469FDD" w14:textId="77777777" w:rsidR="0080555E" w:rsidRPr="00F74EE7" w:rsidRDefault="0080555E" w:rsidP="00B461F8">
            <w:pPr>
              <w:jc w:val="both"/>
              <w:rPr>
                <w:rFonts w:ascii="Arial Narrow" w:hAnsi="Arial Narrow"/>
              </w:rPr>
            </w:pPr>
            <w:r w:rsidRPr="00F74EE7">
              <w:rPr>
                <w:rFonts w:ascii="Arial Narrow" w:hAnsi="Arial Narrow"/>
              </w:rPr>
              <w:t>Mohamed Ibrahim Hassan</w:t>
            </w:r>
          </w:p>
        </w:tc>
        <w:tc>
          <w:tcPr>
            <w:tcW w:w="8229" w:type="dxa"/>
            <w:gridSpan w:val="4"/>
          </w:tcPr>
          <w:p w14:paraId="3F6FD20D" w14:textId="77777777" w:rsidR="0080555E" w:rsidRPr="00F74EE7" w:rsidRDefault="0080555E" w:rsidP="00B461F8">
            <w:pPr>
              <w:jc w:val="both"/>
              <w:rPr>
                <w:rFonts w:ascii="Arial Narrow" w:hAnsi="Arial Narrow"/>
              </w:rPr>
            </w:pPr>
            <w:r w:rsidRPr="00F74EE7">
              <w:rPr>
                <w:rFonts w:ascii="Arial Narrow" w:hAnsi="Arial Narrow"/>
              </w:rPr>
              <w:t xml:space="preserve">Hygiene Promoter </w:t>
            </w:r>
          </w:p>
        </w:tc>
      </w:tr>
      <w:tr w:rsidR="0080555E" w:rsidRPr="00F74EE7" w14:paraId="7F33AAFF" w14:textId="77777777" w:rsidTr="00B461F8">
        <w:tc>
          <w:tcPr>
            <w:tcW w:w="944" w:type="dxa"/>
            <w:gridSpan w:val="2"/>
          </w:tcPr>
          <w:p w14:paraId="2EBFAB8B" w14:textId="77777777" w:rsidR="0080555E" w:rsidRPr="00F74EE7" w:rsidRDefault="0080555E">
            <w:pPr>
              <w:pStyle w:val="ListParagraph"/>
              <w:numPr>
                <w:ilvl w:val="0"/>
                <w:numId w:val="7"/>
              </w:numPr>
              <w:jc w:val="both"/>
              <w:rPr>
                <w:rFonts w:ascii="Arial Narrow" w:hAnsi="Arial Narrow"/>
              </w:rPr>
            </w:pPr>
          </w:p>
        </w:tc>
        <w:tc>
          <w:tcPr>
            <w:tcW w:w="2708" w:type="dxa"/>
          </w:tcPr>
          <w:p w14:paraId="0A24C146" w14:textId="77777777" w:rsidR="0080555E" w:rsidRPr="00F74EE7" w:rsidRDefault="0080555E" w:rsidP="00B461F8">
            <w:pPr>
              <w:jc w:val="both"/>
              <w:rPr>
                <w:rFonts w:ascii="Arial Narrow" w:eastAsia="Times New Roman" w:hAnsi="Arial Narrow" w:cs="Calibri"/>
                <w:color w:val="000000"/>
                <w:sz w:val="24"/>
                <w:szCs w:val="24"/>
              </w:rPr>
            </w:pPr>
            <w:r w:rsidRPr="00F74EE7">
              <w:rPr>
                <w:rFonts w:ascii="Arial Narrow" w:eastAsia="Times New Roman" w:hAnsi="Arial Narrow" w:cs="Calibri"/>
                <w:color w:val="000000"/>
                <w:sz w:val="24"/>
                <w:szCs w:val="24"/>
              </w:rPr>
              <w:t>Mulki Abdi Ibrahim</w:t>
            </w:r>
          </w:p>
        </w:tc>
        <w:tc>
          <w:tcPr>
            <w:tcW w:w="8229" w:type="dxa"/>
            <w:gridSpan w:val="4"/>
          </w:tcPr>
          <w:p w14:paraId="3F1762BC" w14:textId="77777777" w:rsidR="0080555E" w:rsidRPr="00F74EE7" w:rsidRDefault="0080555E" w:rsidP="00B461F8">
            <w:pPr>
              <w:jc w:val="both"/>
              <w:rPr>
                <w:rFonts w:ascii="Arial Narrow" w:hAnsi="Arial Narrow"/>
              </w:rPr>
            </w:pPr>
            <w:r w:rsidRPr="00F74EE7">
              <w:rPr>
                <w:rFonts w:ascii="Arial Narrow" w:hAnsi="Arial Narrow"/>
              </w:rPr>
              <w:t>Community Member</w:t>
            </w:r>
          </w:p>
        </w:tc>
      </w:tr>
      <w:tr w:rsidR="0080555E" w:rsidRPr="00F74EE7" w14:paraId="4C2B669D" w14:textId="77777777" w:rsidTr="00B461F8">
        <w:tc>
          <w:tcPr>
            <w:tcW w:w="944" w:type="dxa"/>
            <w:gridSpan w:val="2"/>
          </w:tcPr>
          <w:p w14:paraId="7C33FDA2" w14:textId="77777777" w:rsidR="0080555E" w:rsidRPr="00F74EE7" w:rsidRDefault="0080555E">
            <w:pPr>
              <w:pStyle w:val="ListParagraph"/>
              <w:numPr>
                <w:ilvl w:val="0"/>
                <w:numId w:val="7"/>
              </w:numPr>
              <w:jc w:val="both"/>
              <w:rPr>
                <w:rFonts w:ascii="Arial Narrow" w:hAnsi="Arial Narrow"/>
              </w:rPr>
            </w:pPr>
          </w:p>
        </w:tc>
        <w:tc>
          <w:tcPr>
            <w:tcW w:w="2708" w:type="dxa"/>
          </w:tcPr>
          <w:p w14:paraId="71961993" w14:textId="77777777" w:rsidR="0080555E" w:rsidRPr="00F74EE7" w:rsidRDefault="0080555E" w:rsidP="00B461F8">
            <w:pPr>
              <w:jc w:val="both"/>
              <w:rPr>
                <w:rFonts w:ascii="Arial Narrow" w:eastAsia="Times New Roman" w:hAnsi="Arial Narrow" w:cs="Calibri"/>
                <w:color w:val="000000"/>
                <w:sz w:val="24"/>
                <w:szCs w:val="24"/>
              </w:rPr>
            </w:pPr>
            <w:r w:rsidRPr="00F74EE7">
              <w:rPr>
                <w:rFonts w:ascii="Arial Narrow" w:eastAsia="Times New Roman" w:hAnsi="Arial Narrow" w:cs="Calibri"/>
                <w:color w:val="000000"/>
                <w:sz w:val="24"/>
                <w:szCs w:val="24"/>
              </w:rPr>
              <w:t>Aden Dahir</w:t>
            </w:r>
          </w:p>
        </w:tc>
        <w:tc>
          <w:tcPr>
            <w:tcW w:w="8229" w:type="dxa"/>
            <w:gridSpan w:val="4"/>
          </w:tcPr>
          <w:p w14:paraId="266001A2" w14:textId="77777777" w:rsidR="0080555E" w:rsidRPr="00F74EE7" w:rsidRDefault="0080555E" w:rsidP="00B461F8">
            <w:pPr>
              <w:jc w:val="both"/>
              <w:rPr>
                <w:rFonts w:ascii="Arial Narrow" w:hAnsi="Arial Narrow"/>
              </w:rPr>
            </w:pPr>
            <w:r w:rsidRPr="00F74EE7">
              <w:rPr>
                <w:rFonts w:ascii="Arial Narrow" w:hAnsi="Arial Narrow"/>
              </w:rPr>
              <w:t>Community Member</w:t>
            </w:r>
          </w:p>
        </w:tc>
      </w:tr>
      <w:tr w:rsidR="0080555E" w:rsidRPr="00F74EE7" w14:paraId="4F1D8386" w14:textId="77777777" w:rsidTr="00B461F8">
        <w:tc>
          <w:tcPr>
            <w:tcW w:w="11881" w:type="dxa"/>
            <w:gridSpan w:val="7"/>
          </w:tcPr>
          <w:p w14:paraId="380C68CE" w14:textId="77777777" w:rsidR="0080555E" w:rsidRPr="00F74EE7" w:rsidRDefault="0080555E" w:rsidP="00B461F8">
            <w:pPr>
              <w:jc w:val="both"/>
              <w:rPr>
                <w:rFonts w:ascii="Arial Narrow" w:hAnsi="Arial Narrow"/>
              </w:rPr>
            </w:pPr>
            <w:r w:rsidRPr="00F74EE7">
              <w:rPr>
                <w:rFonts w:ascii="Arial Narrow" w:hAnsi="Arial Narrow"/>
                <w:b/>
                <w:bCs/>
              </w:rPr>
              <w:t>UN Women</w:t>
            </w:r>
          </w:p>
        </w:tc>
      </w:tr>
      <w:tr w:rsidR="0080555E" w:rsidRPr="00F74EE7" w14:paraId="362FEF1C" w14:textId="77777777" w:rsidTr="00B461F8">
        <w:tc>
          <w:tcPr>
            <w:tcW w:w="944" w:type="dxa"/>
            <w:gridSpan w:val="2"/>
          </w:tcPr>
          <w:p w14:paraId="3A4B799B" w14:textId="77777777" w:rsidR="0080555E" w:rsidRPr="00F74EE7" w:rsidRDefault="0080555E">
            <w:pPr>
              <w:pStyle w:val="ListParagraph"/>
              <w:numPr>
                <w:ilvl w:val="0"/>
                <w:numId w:val="7"/>
              </w:numPr>
              <w:jc w:val="both"/>
              <w:rPr>
                <w:rFonts w:ascii="Arial Narrow" w:hAnsi="Arial Narrow"/>
              </w:rPr>
            </w:pPr>
          </w:p>
        </w:tc>
        <w:tc>
          <w:tcPr>
            <w:tcW w:w="2708" w:type="dxa"/>
          </w:tcPr>
          <w:p w14:paraId="7C85058C" w14:textId="77777777" w:rsidR="0080555E" w:rsidRPr="00F74EE7" w:rsidRDefault="0080555E" w:rsidP="00B461F8">
            <w:pPr>
              <w:jc w:val="both"/>
              <w:rPr>
                <w:rFonts w:ascii="Arial Narrow" w:eastAsia="Times New Roman" w:hAnsi="Arial Narrow" w:cs="Calibri"/>
                <w:color w:val="000000"/>
              </w:rPr>
            </w:pPr>
            <w:r w:rsidRPr="00F74EE7">
              <w:rPr>
                <w:rFonts w:ascii="Arial Narrow" w:eastAsia="Times New Roman" w:hAnsi="Arial Narrow" w:cs="Calibri"/>
                <w:color w:val="000000"/>
              </w:rPr>
              <w:t xml:space="preserve">Omar Abdikadir </w:t>
            </w:r>
          </w:p>
        </w:tc>
        <w:tc>
          <w:tcPr>
            <w:tcW w:w="8229" w:type="dxa"/>
            <w:gridSpan w:val="4"/>
          </w:tcPr>
          <w:p w14:paraId="1632CEB0" w14:textId="77777777" w:rsidR="0080555E" w:rsidRPr="00F74EE7" w:rsidRDefault="0080555E" w:rsidP="00B461F8">
            <w:pPr>
              <w:jc w:val="both"/>
              <w:rPr>
                <w:rFonts w:ascii="Arial Narrow" w:hAnsi="Arial Narrow"/>
              </w:rPr>
            </w:pPr>
            <w:r w:rsidRPr="00F74EE7">
              <w:rPr>
                <w:rFonts w:ascii="Arial Narrow" w:hAnsi="Arial Narrow"/>
              </w:rPr>
              <w:t>Program Specialist</w:t>
            </w:r>
          </w:p>
        </w:tc>
      </w:tr>
      <w:tr w:rsidR="0080555E" w:rsidRPr="00F74EE7" w14:paraId="35C382CB" w14:textId="77777777" w:rsidTr="00B461F8">
        <w:tc>
          <w:tcPr>
            <w:tcW w:w="11881" w:type="dxa"/>
            <w:gridSpan w:val="7"/>
          </w:tcPr>
          <w:p w14:paraId="67F4CF59" w14:textId="77777777" w:rsidR="0080555E" w:rsidRPr="00F74EE7" w:rsidRDefault="0080555E" w:rsidP="00B461F8">
            <w:pPr>
              <w:jc w:val="both"/>
              <w:rPr>
                <w:rFonts w:ascii="Arial Narrow" w:hAnsi="Arial Narrow"/>
              </w:rPr>
            </w:pPr>
            <w:r w:rsidRPr="00F74EE7">
              <w:rPr>
                <w:rFonts w:ascii="Arial Narrow" w:hAnsi="Arial Narrow"/>
                <w:b/>
                <w:bCs/>
              </w:rPr>
              <w:t>SWDC</w:t>
            </w:r>
            <w:r w:rsidRPr="00F74EE7">
              <w:rPr>
                <w:rFonts w:ascii="Arial Narrow" w:hAnsi="Arial Narrow"/>
              </w:rPr>
              <w:t xml:space="preserve"> </w:t>
            </w:r>
          </w:p>
        </w:tc>
      </w:tr>
      <w:tr w:rsidR="0080555E" w:rsidRPr="00F74EE7" w14:paraId="2A61FF7D" w14:textId="77777777" w:rsidTr="00B461F8">
        <w:tc>
          <w:tcPr>
            <w:tcW w:w="944" w:type="dxa"/>
            <w:gridSpan w:val="2"/>
          </w:tcPr>
          <w:p w14:paraId="287D6A15" w14:textId="77777777" w:rsidR="0080555E" w:rsidRPr="00F74EE7" w:rsidRDefault="0080555E">
            <w:pPr>
              <w:pStyle w:val="ListParagraph"/>
              <w:numPr>
                <w:ilvl w:val="0"/>
                <w:numId w:val="7"/>
              </w:numPr>
              <w:jc w:val="both"/>
              <w:rPr>
                <w:rFonts w:ascii="Arial Narrow" w:hAnsi="Arial Narrow"/>
              </w:rPr>
            </w:pPr>
          </w:p>
        </w:tc>
        <w:tc>
          <w:tcPr>
            <w:tcW w:w="2708" w:type="dxa"/>
          </w:tcPr>
          <w:p w14:paraId="6E5B7447" w14:textId="77777777" w:rsidR="0080555E" w:rsidRPr="00F74EE7" w:rsidRDefault="0080555E" w:rsidP="00B461F8">
            <w:pPr>
              <w:jc w:val="both"/>
              <w:rPr>
                <w:rFonts w:ascii="Arial Narrow" w:hAnsi="Arial Narrow"/>
              </w:rPr>
            </w:pPr>
            <w:r w:rsidRPr="00F74EE7">
              <w:rPr>
                <w:rFonts w:ascii="Arial Narrow" w:hAnsi="Arial Narrow"/>
              </w:rPr>
              <w:t>Decka Odawa</w:t>
            </w:r>
          </w:p>
        </w:tc>
        <w:tc>
          <w:tcPr>
            <w:tcW w:w="8229" w:type="dxa"/>
            <w:gridSpan w:val="4"/>
          </w:tcPr>
          <w:p w14:paraId="4588C107" w14:textId="77777777" w:rsidR="0080555E" w:rsidRPr="00F74EE7" w:rsidRDefault="0080555E" w:rsidP="00B461F8">
            <w:pPr>
              <w:jc w:val="both"/>
              <w:rPr>
                <w:rFonts w:ascii="Arial Narrow" w:hAnsi="Arial Narrow"/>
              </w:rPr>
            </w:pPr>
            <w:r w:rsidRPr="00F74EE7">
              <w:rPr>
                <w:rFonts w:ascii="Arial Narrow" w:hAnsi="Arial Narrow"/>
              </w:rPr>
              <w:t>Project Coordinator</w:t>
            </w:r>
          </w:p>
        </w:tc>
      </w:tr>
      <w:tr w:rsidR="0080555E" w:rsidRPr="00F74EE7" w14:paraId="1E49C086" w14:textId="77777777" w:rsidTr="00B461F8">
        <w:tc>
          <w:tcPr>
            <w:tcW w:w="944" w:type="dxa"/>
            <w:gridSpan w:val="2"/>
          </w:tcPr>
          <w:p w14:paraId="0C931F00" w14:textId="77777777" w:rsidR="0080555E" w:rsidRPr="00F74EE7" w:rsidRDefault="0080555E">
            <w:pPr>
              <w:pStyle w:val="ListParagraph"/>
              <w:numPr>
                <w:ilvl w:val="0"/>
                <w:numId w:val="7"/>
              </w:numPr>
              <w:jc w:val="both"/>
              <w:rPr>
                <w:rFonts w:ascii="Arial Narrow" w:hAnsi="Arial Narrow"/>
              </w:rPr>
            </w:pPr>
          </w:p>
        </w:tc>
        <w:tc>
          <w:tcPr>
            <w:tcW w:w="2708" w:type="dxa"/>
          </w:tcPr>
          <w:p w14:paraId="03190C82" w14:textId="77777777" w:rsidR="0080555E" w:rsidRPr="00F74EE7" w:rsidRDefault="0080555E" w:rsidP="00B461F8">
            <w:pPr>
              <w:jc w:val="both"/>
              <w:rPr>
                <w:rFonts w:ascii="Arial Narrow" w:hAnsi="Arial Narrow"/>
              </w:rPr>
            </w:pPr>
            <w:r w:rsidRPr="00F74EE7">
              <w:rPr>
                <w:rFonts w:ascii="Arial Narrow" w:hAnsi="Arial Narrow"/>
              </w:rPr>
              <w:t xml:space="preserve">Idil Abdi Ahmed </w:t>
            </w:r>
          </w:p>
        </w:tc>
        <w:tc>
          <w:tcPr>
            <w:tcW w:w="8229" w:type="dxa"/>
            <w:gridSpan w:val="4"/>
          </w:tcPr>
          <w:p w14:paraId="730191F8" w14:textId="77777777" w:rsidR="0080555E" w:rsidRPr="00F74EE7" w:rsidRDefault="0080555E" w:rsidP="00B461F8">
            <w:pPr>
              <w:jc w:val="both"/>
              <w:rPr>
                <w:rFonts w:ascii="Arial Narrow" w:hAnsi="Arial Narrow"/>
              </w:rPr>
            </w:pPr>
            <w:r w:rsidRPr="00F74EE7">
              <w:rPr>
                <w:rFonts w:ascii="Arial Narrow" w:hAnsi="Arial Narrow"/>
              </w:rPr>
              <w:t>Project Officer</w:t>
            </w:r>
          </w:p>
        </w:tc>
      </w:tr>
      <w:tr w:rsidR="0080555E" w:rsidRPr="00F74EE7" w14:paraId="554115D1" w14:textId="77777777" w:rsidTr="00B461F8">
        <w:tc>
          <w:tcPr>
            <w:tcW w:w="944" w:type="dxa"/>
            <w:gridSpan w:val="2"/>
          </w:tcPr>
          <w:p w14:paraId="0E6B8E9A" w14:textId="77777777" w:rsidR="0080555E" w:rsidRPr="00F74EE7" w:rsidRDefault="0080555E">
            <w:pPr>
              <w:pStyle w:val="ListParagraph"/>
              <w:numPr>
                <w:ilvl w:val="0"/>
                <w:numId w:val="7"/>
              </w:numPr>
              <w:jc w:val="both"/>
              <w:rPr>
                <w:rFonts w:ascii="Arial Narrow" w:hAnsi="Arial Narrow"/>
              </w:rPr>
            </w:pPr>
          </w:p>
        </w:tc>
        <w:tc>
          <w:tcPr>
            <w:tcW w:w="2708" w:type="dxa"/>
          </w:tcPr>
          <w:p w14:paraId="4F4A6D15" w14:textId="77777777" w:rsidR="0080555E" w:rsidRPr="00F74EE7" w:rsidRDefault="0080555E" w:rsidP="00B461F8">
            <w:pPr>
              <w:jc w:val="both"/>
              <w:rPr>
                <w:rFonts w:ascii="Arial Narrow" w:hAnsi="Arial Narrow"/>
              </w:rPr>
            </w:pPr>
            <w:r w:rsidRPr="00F74EE7">
              <w:rPr>
                <w:rFonts w:ascii="Arial Narrow" w:hAnsi="Arial Narrow"/>
              </w:rPr>
              <w:t>Zamzam Ahmed Adow</w:t>
            </w:r>
          </w:p>
        </w:tc>
        <w:tc>
          <w:tcPr>
            <w:tcW w:w="8229" w:type="dxa"/>
            <w:gridSpan w:val="4"/>
          </w:tcPr>
          <w:p w14:paraId="75478EE0" w14:textId="77777777" w:rsidR="0080555E" w:rsidRPr="00F74EE7" w:rsidRDefault="0080555E" w:rsidP="00B461F8">
            <w:pPr>
              <w:jc w:val="both"/>
              <w:rPr>
                <w:rFonts w:ascii="Arial Narrow" w:hAnsi="Arial Narrow"/>
              </w:rPr>
            </w:pPr>
            <w:r w:rsidRPr="00F74EE7">
              <w:rPr>
                <w:rFonts w:ascii="Arial Narrow" w:hAnsi="Arial Narrow"/>
              </w:rPr>
              <w:t>Caseworker</w:t>
            </w:r>
          </w:p>
        </w:tc>
      </w:tr>
      <w:tr w:rsidR="0080555E" w:rsidRPr="00F74EE7" w14:paraId="71A3687A" w14:textId="77777777" w:rsidTr="00B461F8">
        <w:tc>
          <w:tcPr>
            <w:tcW w:w="944" w:type="dxa"/>
            <w:gridSpan w:val="2"/>
          </w:tcPr>
          <w:p w14:paraId="3CEEE93D" w14:textId="77777777" w:rsidR="0080555E" w:rsidRPr="00F74EE7" w:rsidRDefault="0080555E">
            <w:pPr>
              <w:pStyle w:val="ListParagraph"/>
              <w:numPr>
                <w:ilvl w:val="0"/>
                <w:numId w:val="7"/>
              </w:numPr>
              <w:jc w:val="both"/>
              <w:rPr>
                <w:rFonts w:ascii="Arial Narrow" w:hAnsi="Arial Narrow"/>
              </w:rPr>
            </w:pPr>
          </w:p>
        </w:tc>
        <w:tc>
          <w:tcPr>
            <w:tcW w:w="2708" w:type="dxa"/>
          </w:tcPr>
          <w:p w14:paraId="34769BBB" w14:textId="77777777" w:rsidR="0080555E" w:rsidRPr="00F74EE7" w:rsidRDefault="0080555E" w:rsidP="00B461F8">
            <w:pPr>
              <w:jc w:val="both"/>
              <w:rPr>
                <w:rFonts w:ascii="Arial Narrow" w:hAnsi="Arial Narrow"/>
              </w:rPr>
            </w:pPr>
            <w:r w:rsidRPr="00F74EE7">
              <w:rPr>
                <w:rFonts w:ascii="Arial Narrow" w:hAnsi="Arial Narrow"/>
              </w:rPr>
              <w:t>Abdullahi Dahir Ahmed</w:t>
            </w:r>
          </w:p>
        </w:tc>
        <w:tc>
          <w:tcPr>
            <w:tcW w:w="8229" w:type="dxa"/>
            <w:gridSpan w:val="4"/>
          </w:tcPr>
          <w:p w14:paraId="45413537" w14:textId="77777777" w:rsidR="0080555E" w:rsidRPr="00F74EE7" w:rsidRDefault="0080555E" w:rsidP="00B461F8">
            <w:pPr>
              <w:jc w:val="both"/>
              <w:rPr>
                <w:rFonts w:ascii="Arial Narrow" w:hAnsi="Arial Narrow"/>
              </w:rPr>
            </w:pPr>
            <w:r w:rsidRPr="00F74EE7">
              <w:rPr>
                <w:rFonts w:ascii="Arial Narrow" w:hAnsi="Arial Narrow"/>
              </w:rPr>
              <w:t>Program Manager</w:t>
            </w:r>
          </w:p>
        </w:tc>
      </w:tr>
      <w:tr w:rsidR="0080555E" w:rsidRPr="00F74EE7" w14:paraId="0DD2C6FC" w14:textId="77777777" w:rsidTr="00B461F8">
        <w:trPr>
          <w:trHeight w:val="181"/>
        </w:trPr>
        <w:tc>
          <w:tcPr>
            <w:tcW w:w="11881" w:type="dxa"/>
            <w:gridSpan w:val="7"/>
          </w:tcPr>
          <w:p w14:paraId="24EC06EF" w14:textId="77777777" w:rsidR="0080555E" w:rsidRPr="00F74EE7" w:rsidRDefault="0080555E" w:rsidP="00B461F8">
            <w:pPr>
              <w:jc w:val="both"/>
              <w:rPr>
                <w:rFonts w:ascii="Arial Narrow" w:hAnsi="Arial Narrow"/>
                <w:b/>
                <w:bCs/>
              </w:rPr>
            </w:pPr>
            <w:r w:rsidRPr="00F74EE7">
              <w:rPr>
                <w:rFonts w:ascii="Arial Narrow" w:hAnsi="Arial Narrow"/>
                <w:b/>
                <w:bCs/>
              </w:rPr>
              <w:t>NAPAD</w:t>
            </w:r>
          </w:p>
        </w:tc>
      </w:tr>
      <w:tr w:rsidR="0080555E" w:rsidRPr="00F74EE7" w14:paraId="7C9D0C67" w14:textId="77777777" w:rsidTr="00B461F8">
        <w:tc>
          <w:tcPr>
            <w:tcW w:w="944" w:type="dxa"/>
            <w:gridSpan w:val="2"/>
          </w:tcPr>
          <w:p w14:paraId="6A2861F3" w14:textId="77777777" w:rsidR="0080555E" w:rsidRPr="00F74EE7" w:rsidRDefault="0080555E">
            <w:pPr>
              <w:pStyle w:val="ListParagraph"/>
              <w:numPr>
                <w:ilvl w:val="0"/>
                <w:numId w:val="7"/>
              </w:numPr>
              <w:jc w:val="both"/>
              <w:rPr>
                <w:rFonts w:ascii="Arial Narrow" w:hAnsi="Arial Narrow"/>
              </w:rPr>
            </w:pPr>
          </w:p>
        </w:tc>
        <w:tc>
          <w:tcPr>
            <w:tcW w:w="2708" w:type="dxa"/>
          </w:tcPr>
          <w:p w14:paraId="2A428E28" w14:textId="77777777" w:rsidR="0080555E" w:rsidRPr="00F74EE7" w:rsidRDefault="0080555E" w:rsidP="00B461F8">
            <w:pPr>
              <w:jc w:val="both"/>
              <w:rPr>
                <w:rFonts w:ascii="Arial Narrow" w:hAnsi="Arial Narrow"/>
              </w:rPr>
            </w:pPr>
            <w:r w:rsidRPr="00F74EE7">
              <w:rPr>
                <w:rFonts w:ascii="Arial Narrow" w:hAnsi="Arial Narrow"/>
              </w:rPr>
              <w:t>Abdirahin Aden Abdullahi</w:t>
            </w:r>
          </w:p>
        </w:tc>
        <w:tc>
          <w:tcPr>
            <w:tcW w:w="8229" w:type="dxa"/>
            <w:gridSpan w:val="4"/>
          </w:tcPr>
          <w:p w14:paraId="56545711" w14:textId="77777777" w:rsidR="0080555E" w:rsidRPr="00F74EE7" w:rsidRDefault="0080555E" w:rsidP="00B461F8">
            <w:pPr>
              <w:jc w:val="both"/>
              <w:rPr>
                <w:rFonts w:ascii="Arial Narrow" w:hAnsi="Arial Narrow"/>
              </w:rPr>
            </w:pPr>
            <w:r w:rsidRPr="00F74EE7">
              <w:rPr>
                <w:rFonts w:ascii="Arial Narrow" w:hAnsi="Arial Narrow"/>
              </w:rPr>
              <w:t>Area Manager</w:t>
            </w:r>
          </w:p>
        </w:tc>
      </w:tr>
      <w:tr w:rsidR="0080555E" w:rsidRPr="00F74EE7" w14:paraId="567772D5" w14:textId="77777777" w:rsidTr="00B461F8">
        <w:tc>
          <w:tcPr>
            <w:tcW w:w="944" w:type="dxa"/>
            <w:gridSpan w:val="2"/>
          </w:tcPr>
          <w:p w14:paraId="2FF1B478" w14:textId="77777777" w:rsidR="0080555E" w:rsidRPr="00F74EE7" w:rsidRDefault="0080555E">
            <w:pPr>
              <w:pStyle w:val="ListParagraph"/>
              <w:numPr>
                <w:ilvl w:val="0"/>
                <w:numId w:val="7"/>
              </w:numPr>
              <w:jc w:val="both"/>
              <w:rPr>
                <w:rFonts w:ascii="Arial Narrow" w:hAnsi="Arial Narrow"/>
              </w:rPr>
            </w:pPr>
          </w:p>
        </w:tc>
        <w:tc>
          <w:tcPr>
            <w:tcW w:w="2708" w:type="dxa"/>
          </w:tcPr>
          <w:p w14:paraId="66A52C8B" w14:textId="77777777" w:rsidR="0080555E" w:rsidRPr="00F74EE7" w:rsidRDefault="0080555E" w:rsidP="00B461F8">
            <w:pPr>
              <w:jc w:val="both"/>
              <w:rPr>
                <w:rFonts w:ascii="Arial Narrow" w:hAnsi="Arial Narrow"/>
              </w:rPr>
            </w:pPr>
            <w:r w:rsidRPr="00F74EE7">
              <w:rPr>
                <w:rFonts w:ascii="Arial Narrow" w:hAnsi="Arial Narrow"/>
              </w:rPr>
              <w:t>Maria Abdi</w:t>
            </w:r>
          </w:p>
        </w:tc>
        <w:tc>
          <w:tcPr>
            <w:tcW w:w="8229" w:type="dxa"/>
            <w:gridSpan w:val="4"/>
          </w:tcPr>
          <w:p w14:paraId="69AABF3D" w14:textId="77777777" w:rsidR="0080555E" w:rsidRPr="00F74EE7" w:rsidRDefault="0080555E" w:rsidP="00B461F8">
            <w:pPr>
              <w:jc w:val="both"/>
              <w:rPr>
                <w:rFonts w:ascii="Arial Narrow" w:hAnsi="Arial Narrow"/>
              </w:rPr>
            </w:pPr>
            <w:r w:rsidRPr="00F74EE7">
              <w:rPr>
                <w:rFonts w:ascii="Arial Narrow" w:hAnsi="Arial Narrow"/>
              </w:rPr>
              <w:t>Public Health Officer</w:t>
            </w:r>
            <w:r>
              <w:rPr>
                <w:rFonts w:ascii="Arial Narrow" w:hAnsi="Arial Narrow"/>
              </w:rPr>
              <w:t>-Baidoa/</w:t>
            </w:r>
            <w:proofErr w:type="spellStart"/>
            <w:r>
              <w:rPr>
                <w:rFonts w:ascii="Arial Narrow" w:hAnsi="Arial Narrow"/>
              </w:rPr>
              <w:t>Garowe</w:t>
            </w:r>
            <w:proofErr w:type="spellEnd"/>
          </w:p>
        </w:tc>
      </w:tr>
      <w:tr w:rsidR="0080555E" w:rsidRPr="00F74EE7" w14:paraId="0959B986" w14:textId="77777777" w:rsidTr="00B461F8">
        <w:tc>
          <w:tcPr>
            <w:tcW w:w="944" w:type="dxa"/>
            <w:gridSpan w:val="2"/>
          </w:tcPr>
          <w:p w14:paraId="3F7D2FE5" w14:textId="77777777" w:rsidR="0080555E" w:rsidRPr="00F74EE7" w:rsidRDefault="0080555E">
            <w:pPr>
              <w:pStyle w:val="ListParagraph"/>
              <w:numPr>
                <w:ilvl w:val="0"/>
                <w:numId w:val="7"/>
              </w:numPr>
              <w:jc w:val="both"/>
              <w:rPr>
                <w:rFonts w:ascii="Arial Narrow" w:hAnsi="Arial Narrow"/>
              </w:rPr>
            </w:pPr>
          </w:p>
        </w:tc>
        <w:tc>
          <w:tcPr>
            <w:tcW w:w="2708" w:type="dxa"/>
          </w:tcPr>
          <w:p w14:paraId="40A327DA" w14:textId="77777777" w:rsidR="0080555E" w:rsidRPr="00F74EE7" w:rsidRDefault="0080555E" w:rsidP="00B461F8">
            <w:pPr>
              <w:jc w:val="both"/>
              <w:rPr>
                <w:rFonts w:ascii="Arial Narrow" w:hAnsi="Arial Narrow"/>
              </w:rPr>
            </w:pPr>
            <w:r w:rsidRPr="00F74EE7">
              <w:rPr>
                <w:rFonts w:ascii="Arial Narrow" w:hAnsi="Arial Narrow"/>
              </w:rPr>
              <w:t>Sadia Abdullahi Mohamed</w:t>
            </w:r>
          </w:p>
        </w:tc>
        <w:tc>
          <w:tcPr>
            <w:tcW w:w="8229" w:type="dxa"/>
            <w:gridSpan w:val="4"/>
          </w:tcPr>
          <w:p w14:paraId="4E3CB0DC" w14:textId="77777777" w:rsidR="0080555E" w:rsidRPr="00F74EE7" w:rsidRDefault="0080555E" w:rsidP="00B461F8">
            <w:pPr>
              <w:jc w:val="both"/>
              <w:rPr>
                <w:rFonts w:ascii="Arial Narrow" w:hAnsi="Arial Narrow"/>
              </w:rPr>
            </w:pPr>
            <w:r w:rsidRPr="00F74EE7">
              <w:rPr>
                <w:rFonts w:ascii="Arial Narrow" w:hAnsi="Arial Narrow"/>
              </w:rPr>
              <w:t>Project Focal Point</w:t>
            </w:r>
            <w:r>
              <w:rPr>
                <w:rFonts w:ascii="Arial Narrow" w:hAnsi="Arial Narrow"/>
              </w:rPr>
              <w:t xml:space="preserve"> </w:t>
            </w:r>
          </w:p>
        </w:tc>
      </w:tr>
      <w:tr w:rsidR="0080555E" w:rsidRPr="00F74EE7" w14:paraId="68546975" w14:textId="77777777" w:rsidTr="00B461F8">
        <w:tc>
          <w:tcPr>
            <w:tcW w:w="944" w:type="dxa"/>
            <w:gridSpan w:val="2"/>
          </w:tcPr>
          <w:p w14:paraId="522EF5BD" w14:textId="77777777" w:rsidR="0080555E" w:rsidRPr="00F74EE7" w:rsidRDefault="0080555E">
            <w:pPr>
              <w:pStyle w:val="ListParagraph"/>
              <w:numPr>
                <w:ilvl w:val="0"/>
                <w:numId w:val="7"/>
              </w:numPr>
              <w:jc w:val="both"/>
              <w:rPr>
                <w:rFonts w:ascii="Arial Narrow" w:hAnsi="Arial Narrow"/>
              </w:rPr>
            </w:pPr>
          </w:p>
        </w:tc>
        <w:tc>
          <w:tcPr>
            <w:tcW w:w="2708" w:type="dxa"/>
          </w:tcPr>
          <w:p w14:paraId="6E962601" w14:textId="77777777" w:rsidR="0080555E" w:rsidRPr="00F74EE7" w:rsidRDefault="0080555E" w:rsidP="00B461F8">
            <w:pPr>
              <w:jc w:val="both"/>
              <w:rPr>
                <w:rFonts w:ascii="Arial Narrow" w:hAnsi="Arial Narrow"/>
              </w:rPr>
            </w:pPr>
            <w:r w:rsidRPr="00F74EE7">
              <w:rPr>
                <w:rFonts w:ascii="Arial Narrow" w:hAnsi="Arial Narrow"/>
              </w:rPr>
              <w:t xml:space="preserve"> Mohamed Mohamud Garane</w:t>
            </w:r>
          </w:p>
        </w:tc>
        <w:tc>
          <w:tcPr>
            <w:tcW w:w="8229" w:type="dxa"/>
            <w:gridSpan w:val="4"/>
          </w:tcPr>
          <w:p w14:paraId="113CE61C" w14:textId="77777777" w:rsidR="0080555E" w:rsidRPr="00F74EE7" w:rsidRDefault="0080555E" w:rsidP="00B461F8">
            <w:pPr>
              <w:jc w:val="both"/>
              <w:rPr>
                <w:rFonts w:ascii="Arial Narrow" w:hAnsi="Arial Narrow"/>
              </w:rPr>
            </w:pPr>
            <w:r w:rsidRPr="00F74EE7">
              <w:rPr>
                <w:rFonts w:ascii="Arial Narrow" w:hAnsi="Arial Narrow"/>
              </w:rPr>
              <w:t xml:space="preserve"> Project Focal Point Kismayo</w:t>
            </w:r>
          </w:p>
        </w:tc>
      </w:tr>
    </w:tbl>
    <w:p w14:paraId="34B271E8" w14:textId="77777777" w:rsidR="002C09B4" w:rsidRDefault="002C09B4" w:rsidP="00010707">
      <w:pPr>
        <w:jc w:val="both"/>
      </w:pPr>
    </w:p>
    <w:p w14:paraId="78C13CC9" w14:textId="77777777" w:rsidR="002C09B4" w:rsidRDefault="002C09B4" w:rsidP="00010707">
      <w:pPr>
        <w:jc w:val="both"/>
      </w:pPr>
    </w:p>
    <w:p w14:paraId="3F78DAE5" w14:textId="77777777" w:rsidR="002C09B4" w:rsidRDefault="002C09B4" w:rsidP="00010707">
      <w:pPr>
        <w:jc w:val="both"/>
      </w:pPr>
    </w:p>
    <w:p w14:paraId="33B3CE73" w14:textId="77777777" w:rsidR="002C09B4" w:rsidRDefault="002C09B4" w:rsidP="00010707">
      <w:pPr>
        <w:jc w:val="both"/>
      </w:pPr>
    </w:p>
    <w:p w14:paraId="6727F895" w14:textId="400A5D14" w:rsidR="00E11387" w:rsidRDefault="00E11387" w:rsidP="00010707">
      <w:pPr>
        <w:pStyle w:val="Heading2"/>
        <w:numPr>
          <w:ilvl w:val="1"/>
          <w:numId w:val="1"/>
        </w:numPr>
        <w:jc w:val="both"/>
        <w:rPr>
          <w:rFonts w:ascii="Arial Narrow" w:hAnsi="Arial Narrow"/>
        </w:rPr>
      </w:pPr>
      <w:bookmarkStart w:id="81" w:name="_Toc107341969"/>
      <w:bookmarkStart w:id="82" w:name="_Toc144202306"/>
      <w:r w:rsidRPr="002C3476">
        <w:rPr>
          <w:rFonts w:ascii="Arial Narrow" w:hAnsi="Arial Narrow"/>
        </w:rPr>
        <w:t xml:space="preserve">Evaluation </w:t>
      </w:r>
      <w:proofErr w:type="spellStart"/>
      <w:r w:rsidRPr="002C3476">
        <w:rPr>
          <w:rFonts w:ascii="Arial Narrow" w:hAnsi="Arial Narrow"/>
        </w:rPr>
        <w:t>ToR</w:t>
      </w:r>
      <w:bookmarkEnd w:id="81"/>
      <w:bookmarkEnd w:id="82"/>
      <w:proofErr w:type="spellEnd"/>
    </w:p>
    <w:p w14:paraId="3CA895A4" w14:textId="77777777" w:rsidR="000E5F20" w:rsidRDefault="000E5F20" w:rsidP="00010707"/>
    <w:p w14:paraId="4413F524" w14:textId="528BA5F9" w:rsidR="000E5F20" w:rsidRPr="000E5F20" w:rsidRDefault="000E5F20" w:rsidP="00010707">
      <w:r>
        <w:object w:dxaOrig="1508" w:dyaOrig="982" w14:anchorId="742BE20B">
          <v:shape id="_x0000_i1027" type="#_x0000_t75" style="width:75.5pt;height:49pt" o:ole="">
            <v:imagedata r:id="rId55" o:title=""/>
          </v:shape>
          <o:OLEObject Type="Embed" ProgID="Word.Document.12" ShapeID="_x0000_i1027" DrawAspect="Icon" ObjectID="_1763803612" r:id="rId56">
            <o:FieldCodes>\s</o:FieldCodes>
          </o:OLEObject>
        </w:object>
      </w:r>
    </w:p>
    <w:p w14:paraId="1014B05B" w14:textId="77777777" w:rsidR="00E11387" w:rsidRPr="002C3476" w:rsidRDefault="00E11387" w:rsidP="00010707">
      <w:pPr>
        <w:jc w:val="both"/>
      </w:pPr>
    </w:p>
    <w:p w14:paraId="10465205" w14:textId="3B2004F0" w:rsidR="005165E3" w:rsidRPr="000E5F20" w:rsidRDefault="00E11387" w:rsidP="00010707">
      <w:pPr>
        <w:pStyle w:val="Heading2"/>
        <w:numPr>
          <w:ilvl w:val="1"/>
          <w:numId w:val="1"/>
        </w:numPr>
        <w:jc w:val="both"/>
        <w:rPr>
          <w:rFonts w:ascii="Arial Narrow" w:hAnsi="Arial Narrow"/>
        </w:rPr>
      </w:pPr>
      <w:bookmarkStart w:id="83" w:name="_Toc107341970"/>
      <w:bookmarkStart w:id="84" w:name="_Toc144202307"/>
      <w:r w:rsidRPr="002C3476">
        <w:rPr>
          <w:rFonts w:ascii="Arial Narrow" w:hAnsi="Arial Narrow"/>
        </w:rPr>
        <w:t>Evaluator Profile</w:t>
      </w:r>
      <w:bookmarkEnd w:id="83"/>
      <w:bookmarkEnd w:id="84"/>
    </w:p>
    <w:p w14:paraId="15428950" w14:textId="2A7221D7" w:rsidR="00E11387" w:rsidRPr="002C3476" w:rsidRDefault="00E11387" w:rsidP="00010707">
      <w:pPr>
        <w:jc w:val="both"/>
        <w:rPr>
          <w:rFonts w:ascii="Arial Narrow" w:hAnsi="Arial Narrow"/>
          <w:sz w:val="24"/>
          <w:szCs w:val="24"/>
        </w:rPr>
      </w:pPr>
      <w:r w:rsidRPr="002C3476">
        <w:rPr>
          <w:rFonts w:ascii="Arial Narrow" w:hAnsi="Arial Narrow"/>
          <w:b/>
          <w:bCs/>
          <w:sz w:val="24"/>
          <w:szCs w:val="24"/>
        </w:rPr>
        <w:t>Muktar Abdi Hussein</w:t>
      </w:r>
      <w:r w:rsidRPr="002C3476">
        <w:rPr>
          <w:rFonts w:ascii="Arial Narrow" w:hAnsi="Arial Narrow"/>
          <w:sz w:val="24"/>
          <w:szCs w:val="24"/>
        </w:rPr>
        <w:t xml:space="preserve"> is </w:t>
      </w:r>
      <w:r w:rsidR="00780F78" w:rsidRPr="002C3476">
        <w:rPr>
          <w:rFonts w:ascii="Arial Narrow" w:hAnsi="Arial Narrow"/>
          <w:sz w:val="24"/>
          <w:szCs w:val="24"/>
        </w:rPr>
        <w:t xml:space="preserve">a </w:t>
      </w:r>
      <w:r w:rsidRPr="002C3476">
        <w:rPr>
          <w:rFonts w:ascii="Arial Narrow" w:hAnsi="Arial Narrow"/>
          <w:sz w:val="24"/>
          <w:szCs w:val="24"/>
        </w:rPr>
        <w:t xml:space="preserve">Monitoring Evaluation, Learning and Accountability expert </w:t>
      </w:r>
      <w:r w:rsidR="00780F78" w:rsidRPr="002C3476">
        <w:rPr>
          <w:rFonts w:ascii="Arial Narrow" w:hAnsi="Arial Narrow"/>
          <w:sz w:val="24"/>
          <w:szCs w:val="24"/>
        </w:rPr>
        <w:t>who</w:t>
      </w:r>
      <w:r w:rsidRPr="002C3476">
        <w:rPr>
          <w:rFonts w:ascii="Arial Narrow" w:hAnsi="Arial Narrow"/>
          <w:sz w:val="24"/>
          <w:szCs w:val="24"/>
        </w:rPr>
        <w:t xml:space="preserve"> has conducted several evaluations and assessments related to WPS, </w:t>
      </w:r>
      <w:r w:rsidR="00FF66FB">
        <w:rPr>
          <w:rFonts w:ascii="Arial Narrow" w:hAnsi="Arial Narrow"/>
          <w:sz w:val="24"/>
          <w:szCs w:val="24"/>
        </w:rPr>
        <w:t xml:space="preserve">gender, </w:t>
      </w:r>
      <w:r w:rsidRPr="002C3476">
        <w:rPr>
          <w:rFonts w:ascii="Arial Narrow" w:hAnsi="Arial Narrow"/>
          <w:sz w:val="24"/>
          <w:szCs w:val="24"/>
        </w:rPr>
        <w:t>education, agriculture, stabilization, early recovery and other humanitarian and development themes.</w:t>
      </w:r>
    </w:p>
    <w:p w14:paraId="6250F218" w14:textId="6A533912" w:rsidR="00E11387" w:rsidRPr="002C3476" w:rsidRDefault="00E11387" w:rsidP="00010707">
      <w:pPr>
        <w:jc w:val="both"/>
      </w:pPr>
    </w:p>
    <w:sectPr w:rsidR="00E11387" w:rsidRPr="002C3476" w:rsidSect="00A26F8B">
      <w:footerReference w:type="default" r:id="rId57"/>
      <w:footerReference w:type="first" r:id="rId5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96857" w14:textId="77777777" w:rsidR="00FD7693" w:rsidRDefault="00FD7693" w:rsidP="00443280">
      <w:pPr>
        <w:spacing w:after="0" w:line="240" w:lineRule="auto"/>
      </w:pPr>
      <w:r>
        <w:separator/>
      </w:r>
    </w:p>
  </w:endnote>
  <w:endnote w:type="continuationSeparator" w:id="0">
    <w:p w14:paraId="1407FBBE" w14:textId="77777777" w:rsidR="00FD7693" w:rsidRDefault="00FD7693" w:rsidP="00443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1232">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font873">
    <w:altName w:val="Calibri"/>
    <w:charset w:val="00"/>
    <w:family w:val="auto"/>
    <w:pitch w:val="variable"/>
  </w:font>
  <w:font w:name="Kohinoor Bangla">
    <w:altName w:val="Times New Roman"/>
    <w:charset w:val="00"/>
    <w:family w:val="auto"/>
    <w:pitch w:val="variable"/>
    <w:sig w:usb0="0001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font877">
    <w:altName w:val="Calibri"/>
    <w:charset w:val="00"/>
    <w:family w:val="auto"/>
    <w:pitch w:val="variable"/>
  </w:font>
  <w:font w:name="font316">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Gill Sans">
    <w:altName w:val="Calibri"/>
    <w:charset w:val="00"/>
    <w:family w:val="auto"/>
    <w:pitch w:val="default"/>
  </w:font>
  <w:font w:name="Helvetica Neue">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0662451"/>
      <w:docPartObj>
        <w:docPartGallery w:val="Page Numbers (Bottom of Page)"/>
        <w:docPartUnique/>
      </w:docPartObj>
    </w:sdtPr>
    <w:sdtEndPr>
      <w:rPr>
        <w:noProof/>
      </w:rPr>
    </w:sdtEndPr>
    <w:sdtContent>
      <w:p w14:paraId="20541016" w14:textId="14F72DB5" w:rsidR="0033443C" w:rsidRDefault="003344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AEFB9A" w14:textId="77777777" w:rsidR="00443280" w:rsidRDefault="00443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808285"/>
      <w:docPartObj>
        <w:docPartGallery w:val="Page Numbers (Bottom of Page)"/>
        <w:docPartUnique/>
      </w:docPartObj>
    </w:sdtPr>
    <w:sdtEndPr>
      <w:rPr>
        <w:noProof/>
      </w:rPr>
    </w:sdtEndPr>
    <w:sdtContent>
      <w:p w14:paraId="15944E47" w14:textId="168CC607" w:rsidR="0033443C" w:rsidRDefault="003344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B575F3" w14:textId="77777777" w:rsidR="0033443C" w:rsidRDefault="00334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903EA" w14:textId="77777777" w:rsidR="00FD7693" w:rsidRDefault="00FD7693" w:rsidP="00443280">
      <w:pPr>
        <w:spacing w:after="0" w:line="240" w:lineRule="auto"/>
      </w:pPr>
      <w:r>
        <w:separator/>
      </w:r>
    </w:p>
  </w:footnote>
  <w:footnote w:type="continuationSeparator" w:id="0">
    <w:p w14:paraId="16864AC9" w14:textId="77777777" w:rsidR="00FD7693" w:rsidRDefault="00FD7693" w:rsidP="00443280">
      <w:pPr>
        <w:spacing w:after="0" w:line="240" w:lineRule="auto"/>
      </w:pPr>
      <w:r>
        <w:continuationSeparator/>
      </w:r>
    </w:p>
  </w:footnote>
  <w:footnote w:id="1">
    <w:p w14:paraId="14B77E0D" w14:textId="77777777" w:rsidR="00A26CBA" w:rsidRPr="001875FD" w:rsidRDefault="00A26CBA" w:rsidP="00A36BE3">
      <w:pPr>
        <w:pStyle w:val="FootnoteText"/>
        <w:suppressAutoHyphens w:val="0"/>
        <w:spacing w:after="0" w:line="240" w:lineRule="auto"/>
        <w:rPr>
          <w:rFonts w:ascii="Arial Narrow" w:eastAsia="Times New Roman" w:hAnsi="Arial Narrow" w:cs="Times New Roman"/>
          <w:kern w:val="0"/>
          <w:sz w:val="18"/>
          <w:szCs w:val="18"/>
          <w:lang w:val="en-GB" w:eastAsia="en-US"/>
        </w:rPr>
      </w:pPr>
      <w:r w:rsidRPr="001875FD">
        <w:rPr>
          <w:rStyle w:val="FootnoteReference"/>
          <w:rFonts w:ascii="Arial Narrow" w:hAnsi="Arial Narrow"/>
          <w:sz w:val="18"/>
          <w:szCs w:val="18"/>
        </w:rPr>
        <w:footnoteRef/>
      </w:r>
      <w:r w:rsidRPr="001875FD">
        <w:rPr>
          <w:rFonts w:ascii="Arial Narrow" w:hAnsi="Arial Narrow"/>
          <w:sz w:val="18"/>
          <w:szCs w:val="18"/>
        </w:rPr>
        <w:t xml:space="preserve"> </w:t>
      </w:r>
      <w:r w:rsidRPr="001875FD">
        <w:rPr>
          <w:rFonts w:ascii="Arial Narrow" w:eastAsia="Times New Roman" w:hAnsi="Arial Narrow" w:cs="Times New Roman"/>
          <w:kern w:val="0"/>
          <w:sz w:val="18"/>
          <w:szCs w:val="18"/>
          <w:lang w:val="en-GB" w:eastAsia="en-US"/>
        </w:rPr>
        <w:t>World Bank, 2019. “Somalia Economic Update: Building Education to Boost Human Capital”, August, Edition No.4.</w:t>
      </w:r>
    </w:p>
  </w:footnote>
  <w:footnote w:id="2">
    <w:p w14:paraId="5E6B7962" w14:textId="77777777" w:rsidR="00A26CBA" w:rsidRPr="001875FD" w:rsidRDefault="00A26CBA" w:rsidP="00A36BE3">
      <w:pPr>
        <w:pStyle w:val="FootnoteText"/>
        <w:suppressAutoHyphens w:val="0"/>
        <w:spacing w:after="0" w:line="240" w:lineRule="auto"/>
        <w:rPr>
          <w:rStyle w:val="FootnoteReference"/>
          <w:rFonts w:ascii="Arial Narrow" w:hAnsi="Arial Narrow"/>
          <w:sz w:val="18"/>
          <w:szCs w:val="18"/>
        </w:rPr>
      </w:pPr>
      <w:r w:rsidRPr="001875FD">
        <w:rPr>
          <w:rStyle w:val="FootnoteReference"/>
          <w:sz w:val="18"/>
          <w:szCs w:val="18"/>
        </w:rPr>
        <w:footnoteRef/>
      </w:r>
      <w:r w:rsidRPr="001875FD">
        <w:rPr>
          <w:rStyle w:val="FootnoteReference"/>
          <w:sz w:val="18"/>
          <w:szCs w:val="18"/>
        </w:rPr>
        <w:t xml:space="preserve"> </w:t>
      </w:r>
      <w:r w:rsidRPr="001875FD">
        <w:rPr>
          <w:rFonts w:ascii="Arial Narrow" w:eastAsia="Times New Roman" w:hAnsi="Arial Narrow" w:cs="Times New Roman"/>
          <w:kern w:val="0"/>
          <w:sz w:val="18"/>
          <w:szCs w:val="18"/>
          <w:lang w:val="en-GB" w:eastAsia="en-US"/>
        </w:rPr>
        <w:t>Federal Republic of Somalia. 2018. Somalia Recovery and Resilience Framework</w:t>
      </w:r>
    </w:p>
  </w:footnote>
  <w:footnote w:id="3">
    <w:p w14:paraId="5C1C9B70" w14:textId="77777777" w:rsidR="00A26CBA" w:rsidRPr="001875FD" w:rsidRDefault="00A26CBA" w:rsidP="00A36BE3">
      <w:pPr>
        <w:pStyle w:val="FootnoteText"/>
        <w:suppressAutoHyphens w:val="0"/>
        <w:spacing w:after="0" w:line="240" w:lineRule="auto"/>
        <w:rPr>
          <w:rFonts w:ascii="Arial Narrow" w:hAnsi="Arial Narrow"/>
          <w:sz w:val="18"/>
          <w:szCs w:val="18"/>
          <w:lang w:val="en-GB"/>
        </w:rPr>
      </w:pPr>
      <w:r w:rsidRPr="001875FD">
        <w:rPr>
          <w:rStyle w:val="FootnoteReference"/>
          <w:sz w:val="18"/>
          <w:szCs w:val="18"/>
        </w:rPr>
        <w:footnoteRef/>
      </w:r>
      <w:r w:rsidRPr="001875FD">
        <w:rPr>
          <w:rFonts w:ascii="Arial Narrow" w:eastAsia="Times New Roman" w:hAnsi="Arial Narrow" w:cs="Times New Roman"/>
          <w:kern w:val="0"/>
          <w:sz w:val="18"/>
          <w:szCs w:val="18"/>
          <w:lang w:val="en-GB" w:eastAsia="en-US"/>
        </w:rPr>
        <w:t xml:space="preserve"> RAAGSAN. May 2020. “Socioeconomic implication of COVID-19 on micro, small and medium women-owned enterprises: A case of Mogadishu”.</w:t>
      </w:r>
    </w:p>
  </w:footnote>
  <w:footnote w:id="4">
    <w:p w14:paraId="5083F4AC" w14:textId="682C00BD" w:rsidR="00A26CBA" w:rsidRPr="00C4013F" w:rsidRDefault="00A26CBA" w:rsidP="00C4013F">
      <w:pPr>
        <w:pStyle w:val="FootnoteText"/>
        <w:suppressAutoHyphens w:val="0"/>
        <w:spacing w:after="0" w:line="240" w:lineRule="auto"/>
        <w:rPr>
          <w:rStyle w:val="FootnoteReference"/>
        </w:rPr>
      </w:pPr>
      <w:r w:rsidRPr="001875FD">
        <w:rPr>
          <w:rStyle w:val="FootnoteReference"/>
          <w:rFonts w:ascii="Arial Narrow" w:hAnsi="Arial Narrow"/>
          <w:sz w:val="18"/>
          <w:szCs w:val="18"/>
        </w:rPr>
        <w:footnoteRef/>
      </w:r>
      <w:r w:rsidRPr="001875FD">
        <w:rPr>
          <w:rFonts w:ascii="Arial Narrow" w:hAnsi="Arial Narrow"/>
          <w:sz w:val="18"/>
          <w:szCs w:val="18"/>
        </w:rPr>
        <w:t xml:space="preserve"> Ministry of Health and Human Services, Federal Government of Somalia (2020) ‘National Preparedness and Response Plan for Corona Virus Disease 2019 (COVID-19)’</w:t>
      </w:r>
    </w:p>
  </w:footnote>
  <w:footnote w:id="5">
    <w:p w14:paraId="714E5448" w14:textId="049F939B" w:rsidR="00A26CBA" w:rsidRPr="001875FD" w:rsidRDefault="00A26CBA" w:rsidP="00C4013F">
      <w:pPr>
        <w:pStyle w:val="FootnoteText"/>
        <w:suppressAutoHyphens w:val="0"/>
        <w:spacing w:after="0" w:line="240" w:lineRule="auto"/>
        <w:rPr>
          <w:rStyle w:val="FootnoteReference"/>
          <w:rFonts w:ascii="Arial Narrow" w:hAnsi="Arial Narrow"/>
          <w:sz w:val="20"/>
          <w:szCs w:val="20"/>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FSNAU-FEWS NET (2020) ‘Post Gu Technical Release - Up to 2.1 million people in Somalia face acute food insecurity Crisis (IPC Phase 3) or worse outcomes in late 2020’, September FSNAU-FEWS NET (2020) ‘Post Gu Technical Release’, September 30th; and Mogadishu/Washington and Africa Renewal (2020) ‘Using innovation to deliver in Somalia despite COVID-19’, June </w:t>
      </w:r>
      <w:hyperlink r:id="rId1" w:history="1">
        <w:r w:rsidRPr="001875FD">
          <w:rPr>
            <w:rStyle w:val="FootnoteReference"/>
            <w:rFonts w:ascii="Arial Narrow" w:hAnsi="Arial Narrow"/>
            <w:sz w:val="20"/>
            <w:szCs w:val="20"/>
          </w:rPr>
          <w:t>(https://www.un.org/africarenewal/news/coronavirus/using-innovation-deliver-somalia-despite-covid-19)</w:t>
        </w:r>
      </w:hyperlink>
    </w:p>
  </w:footnote>
  <w:footnote w:id="6">
    <w:p w14:paraId="65043A47" w14:textId="42571148" w:rsidR="00A26CBA" w:rsidRPr="001875FD" w:rsidRDefault="00A26CBA" w:rsidP="00C4013F">
      <w:pPr>
        <w:pStyle w:val="FootnoteText"/>
        <w:suppressAutoHyphens w:val="0"/>
        <w:spacing w:after="0" w:line="240" w:lineRule="auto"/>
        <w:rPr>
          <w:rStyle w:val="FootnoteReference"/>
          <w:rFonts w:ascii="Arial Narrow" w:hAnsi="Arial Narrow"/>
          <w:sz w:val="20"/>
          <w:szCs w:val="20"/>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International </w:t>
      </w:r>
      <w:proofErr w:type="spellStart"/>
      <w:r w:rsidRPr="001875FD">
        <w:rPr>
          <w:rStyle w:val="FootnoteReference"/>
          <w:rFonts w:ascii="Arial Narrow" w:hAnsi="Arial Narrow"/>
          <w:sz w:val="20"/>
          <w:szCs w:val="20"/>
        </w:rPr>
        <w:t>Labour</w:t>
      </w:r>
      <w:proofErr w:type="spellEnd"/>
      <w:r w:rsidRPr="001875FD">
        <w:rPr>
          <w:rStyle w:val="FootnoteReference"/>
          <w:rFonts w:ascii="Arial Narrow" w:hAnsi="Arial Narrow"/>
          <w:sz w:val="20"/>
          <w:szCs w:val="20"/>
        </w:rPr>
        <w:t xml:space="preserve"> Organization (2020) ‘Sectoral Assessment of Women’s Entrepreneurship Development in the Agriculture and Renewable Energy Sectors in Somalia’, June (</w:t>
      </w:r>
      <w:hyperlink r:id="rId2" w:history="1">
        <w:r w:rsidRPr="001875FD">
          <w:rPr>
            <w:rStyle w:val="FootnoteReference"/>
            <w:rFonts w:ascii="Arial Narrow" w:hAnsi="Arial Narrow"/>
            <w:sz w:val="20"/>
            <w:szCs w:val="20"/>
          </w:rPr>
          <w:t>https://www.ilo.org/ empent/areas/womens-entrepreneurship-development-wed/facet/WCMS_757371/lang--en/index.htm</w:t>
        </w:r>
      </w:hyperlink>
      <w:r w:rsidRPr="001875FD">
        <w:rPr>
          <w:rStyle w:val="FootnoteReference"/>
          <w:rFonts w:ascii="Arial Narrow" w:hAnsi="Arial Narrow"/>
          <w:sz w:val="20"/>
          <w:szCs w:val="20"/>
        </w:rPr>
        <w:t>)</w:t>
      </w:r>
    </w:p>
  </w:footnote>
  <w:footnote w:id="7">
    <w:p w14:paraId="6E3C93D3" w14:textId="7D6C1F27" w:rsidR="00A26CBA" w:rsidRPr="001875FD" w:rsidRDefault="00A26CBA" w:rsidP="00C4013F">
      <w:pPr>
        <w:pStyle w:val="FootnoteText"/>
        <w:suppressAutoHyphens w:val="0"/>
        <w:spacing w:after="0" w:line="240" w:lineRule="auto"/>
        <w:rPr>
          <w:rStyle w:val="FootnoteReference"/>
          <w:rFonts w:ascii="Arial Narrow" w:hAnsi="Arial Narrow"/>
          <w:sz w:val="20"/>
          <w:szCs w:val="20"/>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IDLO (2020) ‘COVID-19: pre-existing gender discrimination provides fertile ground for increased inequality, to the detriment of food security and nutrition’, June (</w:t>
      </w:r>
      <w:hyperlink r:id="rId3" w:history="1">
        <w:r w:rsidRPr="001875FD">
          <w:rPr>
            <w:rStyle w:val="FootnoteReference"/>
            <w:rFonts w:ascii="Arial Narrow" w:hAnsi="Arial Narrow"/>
            <w:sz w:val="20"/>
            <w:szCs w:val="20"/>
          </w:rPr>
          <w:t>https://www.idlo.int/news/commentary/ covid-19-pre-existing-gender-discrimination-provides-fertile-ground-increased</w:t>
        </w:r>
      </w:hyperlink>
      <w:r w:rsidRPr="001875FD">
        <w:rPr>
          <w:rStyle w:val="FootnoteReference"/>
          <w:rFonts w:ascii="Arial Narrow" w:hAnsi="Arial Narrow"/>
          <w:sz w:val="20"/>
          <w:szCs w:val="20"/>
        </w:rPr>
        <w:t>)</w:t>
      </w:r>
    </w:p>
  </w:footnote>
  <w:footnote w:id="8">
    <w:p w14:paraId="25000448" w14:textId="77777777" w:rsidR="00A26CBA" w:rsidRPr="001875FD" w:rsidRDefault="00A26CBA" w:rsidP="00C4013F">
      <w:pPr>
        <w:pStyle w:val="FootnoteText"/>
        <w:suppressAutoHyphens w:val="0"/>
        <w:spacing w:after="0" w:line="240" w:lineRule="auto"/>
        <w:rPr>
          <w:rStyle w:val="FootnoteReference"/>
          <w:rFonts w:ascii="Arial Narrow" w:hAnsi="Arial Narrow"/>
          <w:sz w:val="20"/>
          <w:szCs w:val="20"/>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Ibid.</w:t>
      </w:r>
    </w:p>
  </w:footnote>
  <w:footnote w:id="9">
    <w:p w14:paraId="0CB11719" w14:textId="77777777" w:rsidR="00A26CBA" w:rsidRPr="001875FD" w:rsidRDefault="00A26CBA" w:rsidP="00C4013F">
      <w:pPr>
        <w:pStyle w:val="FootnoteText"/>
        <w:suppressAutoHyphens w:val="0"/>
        <w:spacing w:after="0" w:line="240" w:lineRule="auto"/>
        <w:rPr>
          <w:rStyle w:val="FootnoteReference"/>
          <w:rFonts w:ascii="Arial Narrow" w:hAnsi="Arial Narrow"/>
          <w:sz w:val="18"/>
          <w:szCs w:val="18"/>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DNS (n/d) ‘Population composition and Demographic Characteristics of the Somali People. Volume 2’ (https://www.nbs.gov.so/volume-2-population-composition-and-demographic-characteristics-of-the-somalipeople/</w:t>
      </w:r>
    </w:p>
  </w:footnote>
  <w:footnote w:id="10">
    <w:p w14:paraId="00CFE4DD" w14:textId="62B850CA" w:rsidR="00A26CBA" w:rsidRPr="001875FD" w:rsidRDefault="00A26CBA" w:rsidP="001875FD">
      <w:pPr>
        <w:pStyle w:val="FootnoteText"/>
        <w:suppressAutoHyphens w:val="0"/>
        <w:spacing w:after="0" w:line="240" w:lineRule="auto"/>
        <w:rPr>
          <w:rStyle w:val="FootnoteReference"/>
          <w:sz w:val="24"/>
          <w:szCs w:val="24"/>
        </w:rPr>
      </w:pPr>
      <w:r w:rsidRPr="001875FD">
        <w:rPr>
          <w:rStyle w:val="FootnoteReference"/>
          <w:rFonts w:ascii="Arial Narrow" w:hAnsi="Arial Narrow"/>
          <w:sz w:val="20"/>
          <w:szCs w:val="20"/>
        </w:rPr>
        <w:footnoteRef/>
      </w:r>
      <w:r w:rsidRPr="001875FD">
        <w:rPr>
          <w:rFonts w:ascii="Arial Narrow" w:hAnsi="Arial Narrow"/>
          <w:sz w:val="20"/>
          <w:szCs w:val="20"/>
        </w:rPr>
        <w:t xml:space="preserve"> </w:t>
      </w:r>
      <w:r w:rsidRPr="001875FD">
        <w:rPr>
          <w:rStyle w:val="FootnoteReference"/>
          <w:sz w:val="20"/>
          <w:szCs w:val="20"/>
        </w:rPr>
        <w:t xml:space="preserve">Rift Valley Institute (2020) ‘Khat and COVID-19: Somalia’s cross-border economy in the time of coronavirus’, May </w:t>
      </w:r>
      <w:hyperlink r:id="rId4" w:history="1">
        <w:r w:rsidRPr="001875FD">
          <w:rPr>
            <w:rStyle w:val="FootnoteReference"/>
            <w:sz w:val="20"/>
            <w:szCs w:val="20"/>
          </w:rPr>
          <w:t>(https://riftvalley.net/publication/khat-and-covid-19-somalias-cross-border-economytime-coronavirus</w:t>
        </w:r>
      </w:hyperlink>
      <w:r w:rsidRPr="001875FD">
        <w:rPr>
          <w:rStyle w:val="FootnoteReference"/>
          <w:sz w:val="20"/>
          <w:szCs w:val="20"/>
        </w:rPr>
        <w:t>)</w:t>
      </w:r>
    </w:p>
  </w:footnote>
  <w:footnote w:id="11">
    <w:p w14:paraId="428BB067" w14:textId="155D142C" w:rsidR="00A26CBA" w:rsidRPr="001875FD" w:rsidRDefault="00A26CBA" w:rsidP="001875FD">
      <w:pPr>
        <w:pStyle w:val="FootnoteText"/>
        <w:suppressAutoHyphens w:val="0"/>
        <w:spacing w:after="0" w:line="240" w:lineRule="auto"/>
        <w:rPr>
          <w:rStyle w:val="FootnoteReference"/>
          <w:sz w:val="24"/>
          <w:szCs w:val="24"/>
        </w:rPr>
      </w:pPr>
      <w:r w:rsidRPr="001875FD">
        <w:rPr>
          <w:rStyle w:val="FootnoteReference"/>
          <w:rFonts w:ascii="Arial Narrow" w:hAnsi="Arial Narrow"/>
          <w:sz w:val="20"/>
          <w:szCs w:val="20"/>
        </w:rPr>
        <w:footnoteRef/>
      </w:r>
      <w:r w:rsidRPr="001875FD">
        <w:rPr>
          <w:rStyle w:val="FootnoteReference"/>
          <w:sz w:val="24"/>
          <w:szCs w:val="24"/>
        </w:rPr>
        <w:t xml:space="preserve"> </w:t>
      </w:r>
      <w:r w:rsidRPr="001875FD">
        <w:rPr>
          <w:rStyle w:val="FootnoteReference"/>
          <w:sz w:val="20"/>
          <w:szCs w:val="20"/>
        </w:rPr>
        <w:t>OCHA (2020) ‘Somalia Humanitarian Bulletin, 1 May - 2 June 2020’, June (</w:t>
      </w:r>
      <w:hyperlink r:id="rId5" w:history="1">
        <w:r w:rsidRPr="001875FD">
          <w:rPr>
            <w:rStyle w:val="FootnoteReference"/>
            <w:sz w:val="20"/>
            <w:szCs w:val="20"/>
          </w:rPr>
          <w:t>https://reliefweb.int/report/somalia/somalia-humanitarian-bulletin-1-may-2-june-2020</w:t>
        </w:r>
      </w:hyperlink>
      <w:r w:rsidRPr="001875FD">
        <w:rPr>
          <w:rStyle w:val="FootnoteReference"/>
          <w:sz w:val="20"/>
          <w:szCs w:val="20"/>
        </w:rPr>
        <w:t>)</w:t>
      </w:r>
    </w:p>
  </w:footnote>
  <w:footnote w:id="12">
    <w:p w14:paraId="03FB2927" w14:textId="77777777" w:rsidR="00A26CBA" w:rsidRPr="001875FD" w:rsidRDefault="00A26CBA" w:rsidP="001875FD">
      <w:pPr>
        <w:pStyle w:val="FootnoteText"/>
        <w:suppressAutoHyphens w:val="0"/>
        <w:spacing w:after="0" w:line="240" w:lineRule="auto"/>
        <w:rPr>
          <w:rStyle w:val="FootnoteReference"/>
          <w:sz w:val="24"/>
          <w:szCs w:val="24"/>
        </w:rPr>
      </w:pPr>
      <w:r w:rsidRPr="001875FD">
        <w:rPr>
          <w:rStyle w:val="FootnoteReference"/>
          <w:rFonts w:ascii="Arial Narrow" w:hAnsi="Arial Narrow"/>
          <w:sz w:val="20"/>
          <w:szCs w:val="20"/>
        </w:rPr>
        <w:footnoteRef/>
      </w:r>
      <w:r w:rsidRPr="001875FD">
        <w:rPr>
          <w:rStyle w:val="FootnoteReference"/>
          <w:sz w:val="24"/>
          <w:szCs w:val="24"/>
        </w:rPr>
        <w:t xml:space="preserve"> </w:t>
      </w:r>
      <w:r w:rsidRPr="001875FD">
        <w:rPr>
          <w:rStyle w:val="FootnoteReference"/>
          <w:sz w:val="20"/>
          <w:szCs w:val="20"/>
        </w:rPr>
        <w:t xml:space="preserve">GBV </w:t>
      </w:r>
      <w:proofErr w:type="spellStart"/>
      <w:r w:rsidRPr="001875FD">
        <w:rPr>
          <w:rStyle w:val="FootnoteReference"/>
          <w:sz w:val="20"/>
          <w:szCs w:val="20"/>
        </w:rPr>
        <w:t>AoR</w:t>
      </w:r>
      <w:proofErr w:type="spellEnd"/>
      <w:r w:rsidRPr="001875FD">
        <w:rPr>
          <w:rStyle w:val="FootnoteReference"/>
          <w:sz w:val="20"/>
          <w:szCs w:val="20"/>
        </w:rPr>
        <w:t xml:space="preserve"> Somalia (2020) ‘GBV/FGM Rapid Assessment Report: In the Context of COVID-19 Pandemic’, July</w:t>
      </w:r>
    </w:p>
  </w:footnote>
  <w:footnote w:id="13">
    <w:p w14:paraId="556671EB" w14:textId="71A31B1D" w:rsidR="00A26CBA" w:rsidRPr="001875FD" w:rsidRDefault="00A26CBA" w:rsidP="001875FD">
      <w:pPr>
        <w:pStyle w:val="FootnoteText"/>
        <w:suppressAutoHyphens w:val="0"/>
        <w:spacing w:after="0" w:line="240" w:lineRule="auto"/>
        <w:rPr>
          <w:rStyle w:val="FootnoteReference"/>
          <w:sz w:val="18"/>
          <w:szCs w:val="18"/>
        </w:rPr>
      </w:pPr>
      <w:r w:rsidRPr="001875FD">
        <w:rPr>
          <w:rStyle w:val="FootnoteReference"/>
          <w:rFonts w:ascii="Arial Narrow" w:hAnsi="Arial Narrow"/>
          <w:sz w:val="20"/>
          <w:szCs w:val="20"/>
        </w:rPr>
        <w:footnoteRef/>
      </w:r>
      <w:r w:rsidRPr="001875FD">
        <w:rPr>
          <w:rStyle w:val="FootnoteReference"/>
          <w:sz w:val="24"/>
          <w:szCs w:val="24"/>
        </w:rPr>
        <w:t xml:space="preserve"> </w:t>
      </w:r>
      <w:r w:rsidRPr="001875FD">
        <w:rPr>
          <w:rStyle w:val="FootnoteReference"/>
          <w:sz w:val="20"/>
          <w:szCs w:val="20"/>
        </w:rPr>
        <w:t xml:space="preserve">The Guardian (2020) ‘Huge FGM rise recorded in Somalia during coronavirus lockdown’, May </w:t>
      </w:r>
      <w:hyperlink r:id="rId6" w:history="1">
        <w:r w:rsidRPr="001875FD">
          <w:rPr>
            <w:rStyle w:val="FootnoteReference"/>
            <w:sz w:val="20"/>
            <w:szCs w:val="20"/>
          </w:rPr>
          <w:t>(https://www.theguardian.com/world/2020/may/18/fgm-risk-in-somalia-heightened-by-coronavirus-crisis)</w:t>
        </w:r>
      </w:hyperlink>
    </w:p>
  </w:footnote>
  <w:footnote w:id="14">
    <w:p w14:paraId="2DC86FC1" w14:textId="21CDCE5E" w:rsidR="00B1033A" w:rsidRPr="001875FD" w:rsidRDefault="00B1033A" w:rsidP="001875FD">
      <w:pPr>
        <w:pStyle w:val="FootnoteText"/>
        <w:suppressAutoHyphens w:val="0"/>
        <w:spacing w:after="0" w:line="240" w:lineRule="auto"/>
        <w:rPr>
          <w:rStyle w:val="FootnoteReference"/>
          <w:rFonts w:ascii="Arial Narrow" w:hAnsi="Arial Narrow"/>
          <w:sz w:val="20"/>
          <w:szCs w:val="20"/>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Policy Brief: The impact of COVID-19 on Women,</w:t>
      </w:r>
      <w:r w:rsidR="00695483" w:rsidRPr="001875FD">
        <w:rPr>
          <w:rStyle w:val="FootnoteReference"/>
          <w:rFonts w:ascii="Arial Narrow" w:hAnsi="Arial Narrow"/>
          <w:sz w:val="20"/>
          <w:szCs w:val="20"/>
        </w:rPr>
        <w:t xml:space="preserve"> </w:t>
      </w:r>
      <w:r w:rsidRPr="001875FD">
        <w:rPr>
          <w:rStyle w:val="FootnoteReference"/>
          <w:rFonts w:ascii="Arial Narrow" w:hAnsi="Arial Narrow"/>
          <w:sz w:val="20"/>
          <w:szCs w:val="20"/>
        </w:rPr>
        <w:t>United Nations, April 2020</w:t>
      </w:r>
    </w:p>
  </w:footnote>
  <w:footnote w:id="15">
    <w:p w14:paraId="7D740C10" w14:textId="17C954FB" w:rsidR="00B1033A" w:rsidRPr="008952D7" w:rsidRDefault="00B1033A" w:rsidP="001875FD">
      <w:pPr>
        <w:pStyle w:val="FootnoteText"/>
        <w:suppressAutoHyphens w:val="0"/>
        <w:spacing w:after="0" w:line="240" w:lineRule="auto"/>
        <w:rPr>
          <w:lang w:val="en-GB"/>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Policy Brief: The impact of COVID-19 on Women, United Nations, April 2020</w:t>
      </w:r>
    </w:p>
  </w:footnote>
  <w:footnote w:id="16">
    <w:p w14:paraId="216BEDEB" w14:textId="77777777" w:rsidR="003131B1" w:rsidRPr="008D62DD" w:rsidRDefault="003131B1" w:rsidP="003131B1">
      <w:pPr>
        <w:pStyle w:val="FootnoteText"/>
        <w:spacing w:line="240" w:lineRule="auto"/>
        <w:rPr>
          <w:rFonts w:ascii="Arial Narrow" w:hAnsi="Arial Narrow"/>
          <w:lang w:val="en-GB"/>
        </w:rPr>
      </w:pPr>
      <w:r w:rsidRPr="008D62DD">
        <w:rPr>
          <w:rStyle w:val="FootnoteReference"/>
          <w:rFonts w:ascii="Arial Narrow" w:hAnsi="Arial Narrow"/>
        </w:rPr>
        <w:footnoteRef/>
      </w:r>
      <w:r w:rsidRPr="008D62DD">
        <w:rPr>
          <w:rFonts w:ascii="Arial Narrow" w:hAnsi="Arial Narrow"/>
        </w:rPr>
        <w:t xml:space="preserve"> </w:t>
      </w:r>
      <w:r w:rsidRPr="001875FD">
        <w:rPr>
          <w:rStyle w:val="FootnoteReference"/>
        </w:rPr>
        <w:t>http://www.unevaluation.org/document/detail/1914</w:t>
      </w:r>
      <w:r w:rsidRPr="00E83E14">
        <w:rPr>
          <w:rFonts w:ascii="Arial Narrow" w:hAnsi="Arial Narrow"/>
          <w:sz w:val="20"/>
          <w:szCs w:val="20"/>
        </w:rPr>
        <w:t xml:space="preserve">  </w:t>
      </w:r>
    </w:p>
  </w:footnote>
  <w:footnote w:id="17">
    <w:p w14:paraId="039EC0EB" w14:textId="77777777" w:rsidR="009E657F" w:rsidRPr="001875FD" w:rsidRDefault="009E657F" w:rsidP="001875FD">
      <w:pPr>
        <w:pStyle w:val="FootnoteText"/>
        <w:suppressAutoHyphens w:val="0"/>
        <w:spacing w:after="0" w:line="240" w:lineRule="auto"/>
        <w:rPr>
          <w:rStyle w:val="FootnoteReference"/>
          <w:rFonts w:ascii="Arial Narrow" w:hAnsi="Arial Narrow"/>
          <w:sz w:val="20"/>
          <w:szCs w:val="20"/>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See, </w:t>
      </w:r>
      <w:hyperlink r:id="rId7" w:history="1">
        <w:r w:rsidRPr="001875FD">
          <w:rPr>
            <w:rStyle w:val="FootnoteReference"/>
            <w:rFonts w:ascii="Arial Narrow" w:hAnsi="Arial Narrow"/>
            <w:sz w:val="20"/>
            <w:szCs w:val="20"/>
          </w:rPr>
          <w:t>https://somalia.un.org/en/96542-un-sustainable-development-cooperation-framework-somalia-2021-2025</w:t>
        </w:r>
      </w:hyperlink>
    </w:p>
  </w:footnote>
  <w:footnote w:id="18">
    <w:p w14:paraId="7C5BA646" w14:textId="3BCFE18E" w:rsidR="009E657F" w:rsidRPr="001875FD" w:rsidRDefault="009E657F" w:rsidP="001875FD">
      <w:pPr>
        <w:pStyle w:val="FootnoteText"/>
        <w:suppressAutoHyphens w:val="0"/>
        <w:spacing w:after="0" w:line="240" w:lineRule="auto"/>
        <w:rPr>
          <w:rStyle w:val="FootnoteReference"/>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w:t>
      </w:r>
      <w:hyperlink r:id="rId8" w:history="1">
        <w:r w:rsidRPr="001875FD">
          <w:rPr>
            <w:rStyle w:val="FootnoteReference"/>
            <w:rFonts w:ascii="Arial Narrow" w:hAnsi="Arial Narrow"/>
            <w:sz w:val="20"/>
            <w:szCs w:val="20"/>
          </w:rPr>
          <w:t>See, http://mop.gov.so/wp-content/uploads/2018/07/Somalia-RRF-Summary-Report_final_layout6July2018-2.pdf</w:t>
        </w:r>
      </w:hyperlink>
    </w:p>
  </w:footnote>
  <w:footnote w:id="19">
    <w:p w14:paraId="55377916" w14:textId="434C6887" w:rsidR="00A462A7" w:rsidRDefault="00A462A7">
      <w:pPr>
        <w:pStyle w:val="FootnoteText"/>
      </w:pPr>
      <w:r>
        <w:rPr>
          <w:rStyle w:val="FootnoteReference"/>
        </w:rPr>
        <w:footnoteRef/>
      </w:r>
      <w:r>
        <w:t xml:space="preserve"> </w:t>
      </w:r>
      <w:r w:rsidRPr="001875FD">
        <w:rPr>
          <w:rStyle w:val="FootnoteReference"/>
        </w:rPr>
        <w:t xml:space="preserve">Polish Humanitarian Agency (PAH), Save the Children International, ACTED, </w:t>
      </w:r>
      <w:proofErr w:type="spellStart"/>
      <w:r w:rsidRPr="001875FD">
        <w:rPr>
          <w:rStyle w:val="FootnoteReference"/>
        </w:rPr>
        <w:t>etc</w:t>
      </w:r>
      <w:proofErr w:type="spellEnd"/>
    </w:p>
  </w:footnote>
  <w:footnote w:id="20">
    <w:p w14:paraId="22E3D982" w14:textId="761E70FA" w:rsidR="00B606F6" w:rsidRDefault="00B606F6">
      <w:pPr>
        <w:pStyle w:val="FootnoteText"/>
      </w:pPr>
      <w:r>
        <w:rPr>
          <w:rStyle w:val="FootnoteReference"/>
        </w:rPr>
        <w:footnoteRef/>
      </w:r>
      <w:r>
        <w:t xml:space="preserve"> </w:t>
      </w:r>
      <w:r w:rsidRPr="001875FD">
        <w:rPr>
          <w:rStyle w:val="FootnoteReference"/>
        </w:rPr>
        <w:t>Progress Report</w:t>
      </w:r>
      <w:r w:rsidRPr="00E83E14">
        <w:rPr>
          <w:rFonts w:ascii="Arial Narrow" w:hAnsi="Arial Narrow"/>
          <w:sz w:val="20"/>
          <w:szCs w:val="20"/>
        </w:rPr>
        <w:t xml:space="preserve"> </w:t>
      </w:r>
    </w:p>
  </w:footnote>
  <w:footnote w:id="21">
    <w:p w14:paraId="523BDC99" w14:textId="77777777" w:rsidR="00CC3B4A" w:rsidRPr="001875FD" w:rsidRDefault="00CC3B4A" w:rsidP="001875FD">
      <w:pPr>
        <w:pStyle w:val="FootnoteText"/>
        <w:suppressAutoHyphens w:val="0"/>
        <w:spacing w:after="0" w:line="240" w:lineRule="auto"/>
        <w:rPr>
          <w:rStyle w:val="FootnoteReference"/>
          <w:sz w:val="20"/>
          <w:szCs w:val="20"/>
        </w:rPr>
      </w:pPr>
      <w:r>
        <w:rPr>
          <w:rStyle w:val="FootnoteReference"/>
        </w:rPr>
        <w:footnoteRef/>
      </w:r>
      <w:r>
        <w:t xml:space="preserve"> </w:t>
      </w:r>
      <w:r w:rsidRPr="001875FD">
        <w:rPr>
          <w:rStyle w:val="FootnoteReference"/>
          <w:sz w:val="20"/>
          <w:szCs w:val="20"/>
        </w:rPr>
        <w:t>UN Women, “Frequently Asked Questions: Types of Violence against Women and Girls,” https://www.unwomen.org/en/what-we-do/ending-violence-against-women/faqs/ types-of-violence (accessed March 9, 2023).</w:t>
      </w:r>
    </w:p>
  </w:footnote>
  <w:footnote w:id="22">
    <w:p w14:paraId="5D8AC3D4" w14:textId="77777777" w:rsidR="00CC3B4A" w:rsidRPr="001875FD" w:rsidRDefault="00CC3B4A" w:rsidP="001875FD">
      <w:pPr>
        <w:pStyle w:val="FootnoteText"/>
        <w:suppressAutoHyphens w:val="0"/>
        <w:spacing w:after="0" w:line="240" w:lineRule="auto"/>
        <w:rPr>
          <w:rStyle w:val="FootnoteReference"/>
          <w:rFonts w:ascii="Arial Narrow" w:hAnsi="Arial Narrow"/>
          <w:sz w:val="20"/>
          <w:szCs w:val="20"/>
        </w:rPr>
      </w:pPr>
      <w:r w:rsidRPr="001875FD">
        <w:rPr>
          <w:rStyle w:val="FootnoteReference"/>
          <w:rFonts w:ascii="Arial Narrow" w:hAnsi="Arial Narrow"/>
          <w:sz w:val="20"/>
          <w:szCs w:val="20"/>
        </w:rPr>
        <w:footnoteRef/>
      </w:r>
      <w:r w:rsidRPr="001875FD">
        <w:rPr>
          <w:rStyle w:val="FootnoteReference"/>
          <w:rFonts w:ascii="Arial Narrow" w:hAnsi="Arial Narrow"/>
          <w:sz w:val="20"/>
          <w:szCs w:val="20"/>
        </w:rPr>
        <w:t xml:space="preserve"> </w:t>
      </w:r>
      <w:r w:rsidRPr="001875FD">
        <w:rPr>
          <w:rStyle w:val="FootnoteReference"/>
          <w:sz w:val="20"/>
          <w:szCs w:val="20"/>
        </w:rPr>
        <w:t>UNOCHA, “On Tenth Anniversary of World Humanitarian Day, the UN Pays Special Tribute to Women Humanitarians,” press release, August 19, 2019, https://reliefweb .int/report/world/tenth-anniversary-world-humanitarian-day-un-pays-special-tribute -women-humanitarians.</w:t>
      </w:r>
    </w:p>
  </w:footnote>
  <w:footnote w:id="23">
    <w:p w14:paraId="152B5726" w14:textId="77777777" w:rsidR="000175C5" w:rsidRPr="001875FD" w:rsidRDefault="000175C5" w:rsidP="001875FD">
      <w:pPr>
        <w:pStyle w:val="FootnoteText"/>
        <w:suppressAutoHyphens w:val="0"/>
        <w:spacing w:after="0" w:line="240" w:lineRule="auto"/>
        <w:rPr>
          <w:rStyle w:val="FootnoteReference"/>
        </w:rPr>
      </w:pPr>
      <w:r>
        <w:rPr>
          <w:rStyle w:val="FootnoteReference"/>
        </w:rPr>
        <w:footnoteRef/>
      </w:r>
      <w:r w:rsidRPr="001875FD">
        <w:rPr>
          <w:rStyle w:val="FootnoteReference"/>
        </w:rPr>
        <w:t xml:space="preserve"> https://somalia.unfpa.org/en/publications/unfpa-somalia-gbv-quarterly-advocacy-brief-january-march-2023</w:t>
      </w:r>
    </w:p>
  </w:footnote>
  <w:footnote w:id="24">
    <w:p w14:paraId="3ABAFEEF" w14:textId="77777777" w:rsidR="000175C5" w:rsidRPr="00DE5482" w:rsidRDefault="000175C5" w:rsidP="001875FD">
      <w:pPr>
        <w:pStyle w:val="FootnoteText"/>
        <w:suppressAutoHyphens w:val="0"/>
        <w:spacing w:after="0" w:line="240" w:lineRule="auto"/>
        <w:rPr>
          <w:lang w:val="en-GB"/>
        </w:rPr>
      </w:pPr>
      <w:r>
        <w:rPr>
          <w:rStyle w:val="FootnoteReference"/>
        </w:rPr>
        <w:footnoteRef/>
      </w:r>
      <w:r w:rsidRPr="001875FD">
        <w:rPr>
          <w:rStyle w:val="FootnoteReference"/>
        </w:rPr>
        <w:t xml:space="preserve"> https://somalia.unfpa.org/en/publications/unfpa-somalia-gbv-quarterly-advocacy-brief-january-march-2023</w:t>
      </w:r>
    </w:p>
  </w:footnote>
  <w:footnote w:id="25">
    <w:p w14:paraId="7C14A0B9" w14:textId="77777777" w:rsidR="00E11387" w:rsidRPr="008D62DD" w:rsidRDefault="00E11387" w:rsidP="00E11387">
      <w:pPr>
        <w:pStyle w:val="FootnoteText"/>
        <w:spacing w:line="240" w:lineRule="auto"/>
        <w:rPr>
          <w:rFonts w:ascii="Arial Narrow" w:hAnsi="Arial Narrow"/>
          <w:lang w:val="en-GB"/>
        </w:rPr>
      </w:pPr>
      <w:r w:rsidRPr="008D62DD">
        <w:rPr>
          <w:rStyle w:val="FootnoteReference"/>
          <w:rFonts w:ascii="Arial Narrow" w:hAnsi="Arial Narrow"/>
        </w:rPr>
        <w:footnoteRef/>
      </w:r>
      <w:r w:rsidRPr="008D62DD">
        <w:rPr>
          <w:rFonts w:ascii="Arial Narrow" w:hAnsi="Arial Narrow"/>
        </w:rPr>
        <w:t xml:space="preserve"> http://www.unevaluation.org/document/detail/1914  </w:t>
      </w:r>
    </w:p>
  </w:footnote>
  <w:footnote w:id="26">
    <w:p w14:paraId="3E66DF7B" w14:textId="77777777" w:rsidR="00E11387" w:rsidRPr="008D62DD" w:rsidRDefault="00E11387" w:rsidP="00E11387">
      <w:pPr>
        <w:pStyle w:val="FootnoteText"/>
        <w:spacing w:line="240" w:lineRule="auto"/>
        <w:rPr>
          <w:lang w:val="en-GB"/>
        </w:rPr>
      </w:pPr>
      <w:r w:rsidRPr="008D62DD">
        <w:rPr>
          <w:rStyle w:val="FootnoteReference"/>
          <w:rFonts w:ascii="Arial Narrow" w:hAnsi="Arial Narrow"/>
        </w:rPr>
        <w:footnoteRef/>
      </w:r>
      <w:r w:rsidRPr="008D62DD">
        <w:rPr>
          <w:rFonts w:ascii="Arial Narrow" w:hAnsi="Arial Narrow"/>
        </w:rPr>
        <w:t xml:space="preserve"> https://www.unwomen.org/ /media/headquarters/attachments/sections/about%20us/evaluation/evaluation-geraas-guidance-en.pdf?la=en&amp;vs=408</w:t>
      </w:r>
      <w:r>
        <w:rPr>
          <w:sz w:val="16"/>
          <w:szCs w:val="16"/>
        </w:rPr>
        <w:t xml:space="preserve"> </w:t>
      </w:r>
      <w:r>
        <w:t xml:space="preserve"> </w:t>
      </w:r>
    </w:p>
  </w:footnote>
  <w:footnote w:id="27">
    <w:p w14:paraId="0B983858" w14:textId="77777777" w:rsidR="00E11387" w:rsidRPr="008D62DD" w:rsidRDefault="00E11387" w:rsidP="00E11387">
      <w:pPr>
        <w:pStyle w:val="FootnoteText"/>
        <w:rPr>
          <w:lang w:val="en-GB"/>
        </w:rPr>
      </w:pPr>
      <w:r>
        <w:rPr>
          <w:rStyle w:val="FootnoteReference"/>
        </w:rPr>
        <w:footnoteRef/>
      </w:r>
      <w:r>
        <w:t xml:space="preserve"> </w:t>
      </w:r>
      <w:r w:rsidRPr="008D62DD">
        <w:rPr>
          <w:rFonts w:ascii="Arial Narrow" w:hAnsi="Arial Narrow"/>
        </w:rPr>
        <w:t>http://genderevaluation.unwomen.org/en/evaluation-handbook</w:t>
      </w:r>
      <w:r>
        <w:rPr>
          <w:sz w:val="16"/>
          <w:szCs w:val="16"/>
        </w:rPr>
        <w:t xml:space="preserve"> </w:t>
      </w:r>
      <w:r>
        <w:t xml:space="preserve"> </w:t>
      </w:r>
    </w:p>
  </w:footnote>
  <w:footnote w:id="28">
    <w:p w14:paraId="69B64675" w14:textId="77777777" w:rsidR="00E11387" w:rsidRPr="008D62DD" w:rsidRDefault="00E11387" w:rsidP="00E11387">
      <w:pPr>
        <w:pStyle w:val="FootnoteText"/>
        <w:rPr>
          <w:lang w:val="en-GB"/>
        </w:rPr>
      </w:pPr>
      <w:r>
        <w:rPr>
          <w:rStyle w:val="FootnoteReference"/>
        </w:rPr>
        <w:footnoteRef/>
      </w:r>
      <w:r>
        <w:t xml:space="preserve"> </w:t>
      </w:r>
      <w:r w:rsidRPr="008D62DD">
        <w:rPr>
          <w:rFonts w:ascii="Arial Narrow" w:hAnsi="Arial Narrow"/>
        </w:rPr>
        <w:t>https://www.unwomen.org/en/digital-library/publications/2020/05/pocket-tool-for-managing-evaluation-during-the-covid-19-pandemic</w:t>
      </w:r>
      <w:r>
        <w:rPr>
          <w:sz w:val="16"/>
          <w:szCs w:val="16"/>
        </w:rPr>
        <w:t xml:space="preserve"> </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rPr>
        <w:rFonts w:eastAsia="Calibri" w:cs="Calibri"/>
        <w:b/>
        <w:bCs w:val="0"/>
        <w:i/>
        <w:iCs/>
        <w:lang w:val="en-G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5"/>
    <w:multiLevelType w:val="multilevel"/>
    <w:tmpl w:val="00000005"/>
    <w:name w:val="WW8Num5"/>
    <w:lvl w:ilvl="0">
      <w:start w:val="1"/>
      <w:numFmt w:val="bullet"/>
      <w:lvlText w:val="o"/>
      <w:lvlJc w:val="left"/>
      <w:pPr>
        <w:tabs>
          <w:tab w:val="num" w:pos="0"/>
        </w:tabs>
        <w:ind w:left="720" w:hanging="360"/>
      </w:pPr>
      <w:rPr>
        <w:rFonts w:ascii="Courier New" w:hAnsi="Courier New" w:cs="Courier New"/>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6"/>
    <w:multiLevelType w:val="multilevel"/>
    <w:tmpl w:val="00000006"/>
    <w:name w:val="WW8Num6"/>
    <w:lvl w:ilvl="0">
      <w:start w:val="1"/>
      <w:numFmt w:val="bullet"/>
      <w:lvlText w:val="o"/>
      <w:lvlJc w:val="left"/>
      <w:pPr>
        <w:tabs>
          <w:tab w:val="num" w:pos="0"/>
        </w:tabs>
        <w:ind w:left="720" w:hanging="360"/>
      </w:pPr>
      <w:rPr>
        <w:rFonts w:ascii="Courier New" w:hAnsi="Courier New" w:cs="Courier New"/>
        <w:i w:val="0"/>
        <w:sz w:val="24"/>
        <w:szCs w:val="24"/>
      </w:rPr>
    </w:lvl>
    <w:lvl w:ilvl="1">
      <w:start w:val="1"/>
      <w:numFmt w:val="bullet"/>
      <w:lvlText w:val="•"/>
      <w:lvlJc w:val="left"/>
      <w:pPr>
        <w:tabs>
          <w:tab w:val="num" w:pos="0"/>
        </w:tabs>
        <w:ind w:left="1440" w:hanging="360"/>
      </w:pPr>
      <w:rPr>
        <w:rFonts w:ascii="Calibri" w:hAnsi="Calibri" w:cs="Calibri"/>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7"/>
    <w:multiLevelType w:val="multilevel"/>
    <w:tmpl w:val="00000007"/>
    <w:name w:val="WW8Num7"/>
    <w:lvl w:ilvl="0">
      <w:start w:val="1"/>
      <w:numFmt w:val="decimal"/>
      <w:lvlText w:val="%1."/>
      <w:lvlJc w:val="left"/>
      <w:pPr>
        <w:tabs>
          <w:tab w:val="num" w:pos="0"/>
        </w:tabs>
        <w:ind w:left="720" w:hanging="360"/>
      </w:pPr>
      <w:rPr>
        <w:rFonts w:cs="font1232"/>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E"/>
    <w:multiLevelType w:val="singleLevel"/>
    <w:tmpl w:val="0000000E"/>
    <w:name w:val="WW8Num14"/>
    <w:lvl w:ilvl="0">
      <w:start w:val="1"/>
      <w:numFmt w:val="bullet"/>
      <w:lvlText w:val="o"/>
      <w:lvlJc w:val="left"/>
      <w:pPr>
        <w:tabs>
          <w:tab w:val="num" w:pos="0"/>
        </w:tabs>
        <w:ind w:left="720" w:hanging="360"/>
      </w:pPr>
      <w:rPr>
        <w:rFonts w:ascii="Courier New" w:hAnsi="Courier New" w:cs="Courier New" w:hint="default"/>
        <w:sz w:val="24"/>
        <w:szCs w:val="24"/>
        <w:lang w:val="en-US"/>
      </w:rPr>
    </w:lvl>
  </w:abstractNum>
  <w:abstractNum w:abstractNumId="5" w15:restartNumberingAfterBreak="0">
    <w:nsid w:val="0000000F"/>
    <w:multiLevelType w:val="multilevel"/>
    <w:tmpl w:val="0000000F"/>
    <w:name w:val="WW8Num15"/>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0"/>
    <w:multiLevelType w:val="multilevel"/>
    <w:tmpl w:val="00000010"/>
    <w:name w:val="WW8Num16"/>
    <w:lvl w:ilvl="0">
      <w:start w:val="1"/>
      <w:numFmt w:val="decimal"/>
      <w:lvlText w:val="%1."/>
      <w:lvlJc w:val="left"/>
      <w:pPr>
        <w:tabs>
          <w:tab w:val="num" w:pos="0"/>
        </w:tabs>
        <w:ind w:left="720" w:hanging="360"/>
      </w:pPr>
      <w:rPr>
        <w:rFonts w:ascii="Calibri" w:eastAsia="Times New Roman" w:hAnsi="Calibri" w:cs="Calibri"/>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1"/>
    <w:multiLevelType w:val="multilevel"/>
    <w:tmpl w:val="00000011"/>
    <w:name w:val="WW8Num17"/>
    <w:lvl w:ilvl="0">
      <w:start w:val="1"/>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12"/>
    <w:multiLevelType w:val="multilevel"/>
    <w:tmpl w:val="00000012"/>
    <w:name w:val="WW8Num18"/>
    <w:lvl w:ilvl="0">
      <w:start w:val="1"/>
      <w:numFmt w:val="lowerLetter"/>
      <w:lvlText w:val="%1)"/>
      <w:lvlJc w:val="left"/>
      <w:pPr>
        <w:tabs>
          <w:tab w:val="num" w:pos="0"/>
        </w:tabs>
        <w:ind w:left="720" w:hanging="360"/>
      </w:pPr>
      <w:rPr>
        <w:rFonts w:cs="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3"/>
    <w:multiLevelType w:val="multilevel"/>
    <w:tmpl w:val="00000013"/>
    <w:name w:val="WW8Num19"/>
    <w:lvl w:ilvl="0">
      <w:start w:val="1"/>
      <w:numFmt w:val="decimal"/>
      <w:lvlText w:val="%1."/>
      <w:lvlJc w:val="left"/>
      <w:pPr>
        <w:tabs>
          <w:tab w:val="num" w:pos="0"/>
        </w:tabs>
        <w:ind w:left="720" w:hanging="360"/>
      </w:pPr>
      <w:rPr>
        <w:rFonts w:cs="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4"/>
    <w:multiLevelType w:val="multilevel"/>
    <w:tmpl w:val="00000014"/>
    <w:name w:val="WW8Num20"/>
    <w:lvl w:ilvl="0">
      <w:start w:val="1"/>
      <w:numFmt w:val="decimal"/>
      <w:lvlText w:val="%1."/>
      <w:lvlJc w:val="left"/>
      <w:pPr>
        <w:tabs>
          <w:tab w:val="num" w:pos="0"/>
        </w:tabs>
        <w:ind w:left="720" w:hanging="360"/>
      </w:pPr>
      <w:rPr>
        <w:rFonts w:cs="Calibri"/>
        <w:lang w:val="en-G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5"/>
    <w:multiLevelType w:val="multilevel"/>
    <w:tmpl w:val="00000015"/>
    <w:name w:val="WW8Num21"/>
    <w:lvl w:ilvl="0">
      <w:start w:val="1"/>
      <w:numFmt w:val="lowerLetter"/>
      <w:lvlText w:val="%1)"/>
      <w:lvlJc w:val="left"/>
      <w:pPr>
        <w:tabs>
          <w:tab w:val="num" w:pos="0"/>
        </w:tabs>
        <w:ind w:left="720" w:hanging="360"/>
      </w:pPr>
      <w:rPr>
        <w:rFonts w:cs="Calibri"/>
      </w:rPr>
    </w:lvl>
    <w:lvl w:ilvl="1">
      <w:start w:val="1"/>
      <w:numFmt w:val="bullet"/>
      <w:lvlText w:val=""/>
      <w:lvlJc w:val="left"/>
      <w:pPr>
        <w:tabs>
          <w:tab w:val="num" w:pos="0"/>
        </w:tabs>
        <w:ind w:left="1440" w:hanging="360"/>
      </w:pPr>
      <w:rPr>
        <w:rFonts w:ascii="Symbol" w:hAnsi="Symbol" w:cs="Symbo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multilevel"/>
    <w:tmpl w:val="00000016"/>
    <w:name w:val="WW8Num22"/>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3" w15:restartNumberingAfterBreak="0">
    <w:nsid w:val="00000017"/>
    <w:multiLevelType w:val="multilevel"/>
    <w:tmpl w:val="00000017"/>
    <w:name w:val="WW8Num23"/>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4" w15:restartNumberingAfterBreak="0">
    <w:nsid w:val="00000018"/>
    <w:multiLevelType w:val="multilevel"/>
    <w:tmpl w:val="00000018"/>
    <w:name w:val="WW8Num24"/>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5" w15:restartNumberingAfterBreak="0">
    <w:nsid w:val="00000019"/>
    <w:multiLevelType w:val="multilevel"/>
    <w:tmpl w:val="00000019"/>
    <w:name w:val="WW8Num25"/>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0000001A"/>
    <w:multiLevelType w:val="multilevel"/>
    <w:tmpl w:val="0000001A"/>
    <w:name w:val="WW8Num26"/>
    <w:lvl w:ilvl="0">
      <w:start w:val="1"/>
      <w:numFmt w:val="bullet"/>
      <w:lvlText w:val=""/>
      <w:lvlJc w:val="left"/>
      <w:pPr>
        <w:tabs>
          <w:tab w:val="num" w:pos="0"/>
        </w:tabs>
        <w:ind w:left="720" w:hanging="360"/>
      </w:pPr>
      <w:rPr>
        <w:rFonts w:ascii="Symbol" w:hAnsi="Symbol" w:cs="Symbol"/>
        <w:sz w:val="22"/>
        <w:szCs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B"/>
    <w:multiLevelType w:val="multilevel"/>
    <w:tmpl w:val="0000001B"/>
    <w:name w:val="WW8Num2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8" w15:restartNumberingAfterBreak="0">
    <w:nsid w:val="0000001C"/>
    <w:multiLevelType w:val="multilevel"/>
    <w:tmpl w:val="0000001C"/>
    <w:name w:val="WW8Num28"/>
    <w:lvl w:ilvl="0">
      <w:start w:val="1"/>
      <w:numFmt w:val="bullet"/>
      <w:lvlText w:val=""/>
      <w:lvlJc w:val="left"/>
      <w:pPr>
        <w:tabs>
          <w:tab w:val="num" w:pos="0"/>
        </w:tabs>
        <w:ind w:left="720" w:hanging="360"/>
      </w:pPr>
      <w:rPr>
        <w:rFonts w:ascii="Symbol" w:hAnsi="Symbol" w:cs="Symbol"/>
        <w:sz w:val="22"/>
        <w:szCs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D"/>
    <w:multiLevelType w:val="multilevel"/>
    <w:tmpl w:val="0000001D"/>
    <w:name w:val="WW8Num29"/>
    <w:lvl w:ilvl="0">
      <w:start w:val="1"/>
      <w:numFmt w:val="bullet"/>
      <w:lvlText w:val=""/>
      <w:lvlJc w:val="left"/>
      <w:pPr>
        <w:tabs>
          <w:tab w:val="num" w:pos="0"/>
        </w:tabs>
        <w:ind w:left="720" w:hanging="360"/>
      </w:pPr>
      <w:rPr>
        <w:rFonts w:ascii="Symbol" w:hAnsi="Symbol" w:cs="Symbol"/>
        <w:sz w:val="22"/>
        <w:szCs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0"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cs="Symbol"/>
        <w:color w:val="000000"/>
        <w:sz w:val="20"/>
        <w:lang w:eastAsia="en-GB"/>
      </w:rPr>
    </w:lvl>
    <w:lvl w:ilvl="1">
      <w:start w:val="1"/>
      <w:numFmt w:val="bullet"/>
      <w:lvlText w:val=""/>
      <w:lvlJc w:val="left"/>
      <w:pPr>
        <w:tabs>
          <w:tab w:val="num" w:pos="1440"/>
        </w:tabs>
        <w:ind w:left="1440" w:hanging="360"/>
      </w:pPr>
      <w:rPr>
        <w:rFonts w:ascii="Symbol" w:hAnsi="Symbol" w:cs="Symbol"/>
        <w:color w:val="000000"/>
        <w:sz w:val="20"/>
        <w:lang w:eastAsia="en-GB"/>
      </w:rPr>
    </w:lvl>
    <w:lvl w:ilvl="2">
      <w:start w:val="1"/>
      <w:numFmt w:val="bullet"/>
      <w:lvlText w:val=""/>
      <w:lvlJc w:val="left"/>
      <w:pPr>
        <w:tabs>
          <w:tab w:val="num" w:pos="2160"/>
        </w:tabs>
        <w:ind w:left="2160" w:hanging="360"/>
      </w:pPr>
      <w:rPr>
        <w:rFonts w:ascii="Symbol" w:hAnsi="Symbol" w:cs="Symbol"/>
        <w:color w:val="000000"/>
        <w:sz w:val="20"/>
        <w:lang w:eastAsia="en-GB"/>
      </w:rPr>
    </w:lvl>
    <w:lvl w:ilvl="3">
      <w:start w:val="1"/>
      <w:numFmt w:val="bullet"/>
      <w:lvlText w:val=""/>
      <w:lvlJc w:val="left"/>
      <w:pPr>
        <w:tabs>
          <w:tab w:val="num" w:pos="2880"/>
        </w:tabs>
        <w:ind w:left="2880" w:hanging="360"/>
      </w:pPr>
      <w:rPr>
        <w:rFonts w:ascii="Symbol" w:hAnsi="Symbol" w:cs="Symbol"/>
        <w:color w:val="000000"/>
        <w:sz w:val="20"/>
        <w:lang w:eastAsia="en-GB"/>
      </w:rPr>
    </w:lvl>
    <w:lvl w:ilvl="4">
      <w:start w:val="1"/>
      <w:numFmt w:val="bullet"/>
      <w:lvlText w:val=""/>
      <w:lvlJc w:val="left"/>
      <w:pPr>
        <w:tabs>
          <w:tab w:val="num" w:pos="3600"/>
        </w:tabs>
        <w:ind w:left="3600" w:hanging="360"/>
      </w:pPr>
      <w:rPr>
        <w:rFonts w:ascii="Symbol" w:hAnsi="Symbol" w:cs="Symbol"/>
        <w:color w:val="000000"/>
        <w:sz w:val="20"/>
        <w:lang w:eastAsia="en-GB"/>
      </w:rPr>
    </w:lvl>
    <w:lvl w:ilvl="5">
      <w:start w:val="1"/>
      <w:numFmt w:val="bullet"/>
      <w:lvlText w:val=""/>
      <w:lvlJc w:val="left"/>
      <w:pPr>
        <w:tabs>
          <w:tab w:val="num" w:pos="4320"/>
        </w:tabs>
        <w:ind w:left="4320" w:hanging="360"/>
      </w:pPr>
      <w:rPr>
        <w:rFonts w:ascii="Symbol" w:hAnsi="Symbol" w:cs="Symbol"/>
        <w:color w:val="000000"/>
        <w:sz w:val="20"/>
        <w:lang w:eastAsia="en-GB"/>
      </w:rPr>
    </w:lvl>
    <w:lvl w:ilvl="6">
      <w:start w:val="1"/>
      <w:numFmt w:val="bullet"/>
      <w:lvlText w:val=""/>
      <w:lvlJc w:val="left"/>
      <w:pPr>
        <w:tabs>
          <w:tab w:val="num" w:pos="5040"/>
        </w:tabs>
        <w:ind w:left="5040" w:hanging="360"/>
      </w:pPr>
      <w:rPr>
        <w:rFonts w:ascii="Symbol" w:hAnsi="Symbol" w:cs="Symbol"/>
        <w:color w:val="000000"/>
        <w:sz w:val="20"/>
        <w:lang w:eastAsia="en-GB"/>
      </w:rPr>
    </w:lvl>
    <w:lvl w:ilvl="7">
      <w:start w:val="1"/>
      <w:numFmt w:val="bullet"/>
      <w:lvlText w:val=""/>
      <w:lvlJc w:val="left"/>
      <w:pPr>
        <w:tabs>
          <w:tab w:val="num" w:pos="5760"/>
        </w:tabs>
        <w:ind w:left="5760" w:hanging="360"/>
      </w:pPr>
      <w:rPr>
        <w:rFonts w:ascii="Symbol" w:hAnsi="Symbol" w:cs="Symbol"/>
        <w:color w:val="000000"/>
        <w:sz w:val="20"/>
        <w:lang w:eastAsia="en-GB"/>
      </w:rPr>
    </w:lvl>
    <w:lvl w:ilvl="8">
      <w:start w:val="1"/>
      <w:numFmt w:val="bullet"/>
      <w:lvlText w:val=""/>
      <w:lvlJc w:val="left"/>
      <w:pPr>
        <w:tabs>
          <w:tab w:val="num" w:pos="6480"/>
        </w:tabs>
        <w:ind w:left="6480" w:hanging="360"/>
      </w:pPr>
      <w:rPr>
        <w:rFonts w:ascii="Symbol" w:hAnsi="Symbol" w:cs="Symbol"/>
        <w:color w:val="000000"/>
        <w:sz w:val="20"/>
        <w:lang w:eastAsia="en-GB"/>
      </w:rPr>
    </w:lvl>
  </w:abstractNum>
  <w:abstractNum w:abstractNumId="21" w15:restartNumberingAfterBreak="0">
    <w:nsid w:val="079E6941"/>
    <w:multiLevelType w:val="hybridMultilevel"/>
    <w:tmpl w:val="3B50E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243328"/>
    <w:multiLevelType w:val="hybridMultilevel"/>
    <w:tmpl w:val="7D8AA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C101BE"/>
    <w:multiLevelType w:val="hybridMultilevel"/>
    <w:tmpl w:val="07521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5B47E5"/>
    <w:multiLevelType w:val="hybridMultilevel"/>
    <w:tmpl w:val="A7501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F341B7"/>
    <w:multiLevelType w:val="hybridMultilevel"/>
    <w:tmpl w:val="CD9677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991CD0"/>
    <w:multiLevelType w:val="multilevel"/>
    <w:tmpl w:val="42062C76"/>
    <w:lvl w:ilvl="0">
      <w:start w:val="1"/>
      <w:numFmt w:val="bullet"/>
      <w:pStyle w:val="ListNumber"/>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4B386F8F"/>
    <w:multiLevelType w:val="hybridMultilevel"/>
    <w:tmpl w:val="CAB28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844200"/>
    <w:multiLevelType w:val="hybridMultilevel"/>
    <w:tmpl w:val="7FE01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2F1043"/>
    <w:multiLevelType w:val="hybridMultilevel"/>
    <w:tmpl w:val="16AAE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7A624E"/>
    <w:multiLevelType w:val="multilevel"/>
    <w:tmpl w:val="07BE4906"/>
    <w:lvl w:ilvl="0">
      <w:start w:val="1"/>
      <w:numFmt w:val="bullet"/>
      <w:pStyle w:val="liste"/>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70A07B79"/>
    <w:multiLevelType w:val="multilevel"/>
    <w:tmpl w:val="5D4EF9F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3902A72"/>
    <w:multiLevelType w:val="hybridMultilevel"/>
    <w:tmpl w:val="1B6ED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003E9F"/>
    <w:multiLevelType w:val="hybridMultilevel"/>
    <w:tmpl w:val="BE5A3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6A51AA"/>
    <w:multiLevelType w:val="multilevel"/>
    <w:tmpl w:val="57B6433E"/>
    <w:lvl w:ilvl="0">
      <w:start w:val="1"/>
      <w:numFmt w:val="bullet"/>
      <w:pStyle w:val="Style1"/>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950233771">
    <w:abstractNumId w:val="31"/>
  </w:num>
  <w:num w:numId="2" w16cid:durableId="1663006191">
    <w:abstractNumId w:val="1"/>
  </w:num>
  <w:num w:numId="3" w16cid:durableId="1600330170">
    <w:abstractNumId w:val="21"/>
  </w:num>
  <w:num w:numId="4" w16cid:durableId="1876307017">
    <w:abstractNumId w:val="29"/>
  </w:num>
  <w:num w:numId="5" w16cid:durableId="1662730021">
    <w:abstractNumId w:val="22"/>
  </w:num>
  <w:num w:numId="6" w16cid:durableId="1496414400">
    <w:abstractNumId w:val="27"/>
  </w:num>
  <w:num w:numId="7" w16cid:durableId="854928746">
    <w:abstractNumId w:val="33"/>
  </w:num>
  <w:num w:numId="8" w16cid:durableId="1945190229">
    <w:abstractNumId w:val="4"/>
  </w:num>
  <w:num w:numId="9" w16cid:durableId="622083155">
    <w:abstractNumId w:val="24"/>
  </w:num>
  <w:num w:numId="10" w16cid:durableId="34351607">
    <w:abstractNumId w:val="23"/>
  </w:num>
  <w:num w:numId="11" w16cid:durableId="34739530">
    <w:abstractNumId w:val="26"/>
  </w:num>
  <w:num w:numId="12" w16cid:durableId="1545289313">
    <w:abstractNumId w:val="30"/>
  </w:num>
  <w:num w:numId="13" w16cid:durableId="1180973939">
    <w:abstractNumId w:val="34"/>
  </w:num>
  <w:num w:numId="14" w16cid:durableId="1814977938">
    <w:abstractNumId w:val="32"/>
  </w:num>
  <w:num w:numId="15" w16cid:durableId="2061981205">
    <w:abstractNumId w:val="25"/>
  </w:num>
  <w:num w:numId="16" w16cid:durableId="78527987">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30"/>
    <w:rsid w:val="00007949"/>
    <w:rsid w:val="00010185"/>
    <w:rsid w:val="00010707"/>
    <w:rsid w:val="00010C34"/>
    <w:rsid w:val="00011CDB"/>
    <w:rsid w:val="000175C5"/>
    <w:rsid w:val="0002154C"/>
    <w:rsid w:val="00021D18"/>
    <w:rsid w:val="00027F21"/>
    <w:rsid w:val="00030175"/>
    <w:rsid w:val="000301CF"/>
    <w:rsid w:val="00031FDD"/>
    <w:rsid w:val="00040F33"/>
    <w:rsid w:val="00042801"/>
    <w:rsid w:val="00045F3D"/>
    <w:rsid w:val="0004720F"/>
    <w:rsid w:val="00047B83"/>
    <w:rsid w:val="00051D24"/>
    <w:rsid w:val="000535BD"/>
    <w:rsid w:val="00053F4D"/>
    <w:rsid w:val="00055E89"/>
    <w:rsid w:val="000604B3"/>
    <w:rsid w:val="000612F0"/>
    <w:rsid w:val="00062264"/>
    <w:rsid w:val="000707CE"/>
    <w:rsid w:val="00070A8C"/>
    <w:rsid w:val="00071609"/>
    <w:rsid w:val="0007408D"/>
    <w:rsid w:val="00074B09"/>
    <w:rsid w:val="00075506"/>
    <w:rsid w:val="0007571D"/>
    <w:rsid w:val="00075DB3"/>
    <w:rsid w:val="00080D8A"/>
    <w:rsid w:val="000814AC"/>
    <w:rsid w:val="00083700"/>
    <w:rsid w:val="000850C1"/>
    <w:rsid w:val="00087F47"/>
    <w:rsid w:val="0009241B"/>
    <w:rsid w:val="00093BAA"/>
    <w:rsid w:val="000A027F"/>
    <w:rsid w:val="000A05A2"/>
    <w:rsid w:val="000A0FF5"/>
    <w:rsid w:val="000A2398"/>
    <w:rsid w:val="000A2922"/>
    <w:rsid w:val="000A4218"/>
    <w:rsid w:val="000A5453"/>
    <w:rsid w:val="000A5632"/>
    <w:rsid w:val="000A5D37"/>
    <w:rsid w:val="000A6116"/>
    <w:rsid w:val="000A6580"/>
    <w:rsid w:val="000A6626"/>
    <w:rsid w:val="000A74CE"/>
    <w:rsid w:val="000B04AC"/>
    <w:rsid w:val="000B0D05"/>
    <w:rsid w:val="000B5ED4"/>
    <w:rsid w:val="000B6093"/>
    <w:rsid w:val="000C111B"/>
    <w:rsid w:val="000C17F8"/>
    <w:rsid w:val="000C2CDF"/>
    <w:rsid w:val="000C334D"/>
    <w:rsid w:val="000C614D"/>
    <w:rsid w:val="000C79F4"/>
    <w:rsid w:val="000D030F"/>
    <w:rsid w:val="000D3934"/>
    <w:rsid w:val="000D7C3B"/>
    <w:rsid w:val="000E1066"/>
    <w:rsid w:val="000E4540"/>
    <w:rsid w:val="000E5F20"/>
    <w:rsid w:val="000E5F38"/>
    <w:rsid w:val="000E69BC"/>
    <w:rsid w:val="000E6E5E"/>
    <w:rsid w:val="000E77EE"/>
    <w:rsid w:val="000F78E8"/>
    <w:rsid w:val="00101E63"/>
    <w:rsid w:val="00101F6D"/>
    <w:rsid w:val="0010279D"/>
    <w:rsid w:val="00104553"/>
    <w:rsid w:val="00106133"/>
    <w:rsid w:val="00107EE4"/>
    <w:rsid w:val="00114E12"/>
    <w:rsid w:val="00120673"/>
    <w:rsid w:val="00121C8E"/>
    <w:rsid w:val="00122D08"/>
    <w:rsid w:val="00123B71"/>
    <w:rsid w:val="00123ED5"/>
    <w:rsid w:val="00126BBC"/>
    <w:rsid w:val="00127530"/>
    <w:rsid w:val="001278AA"/>
    <w:rsid w:val="001313CB"/>
    <w:rsid w:val="00131B5E"/>
    <w:rsid w:val="00134D0D"/>
    <w:rsid w:val="0013619C"/>
    <w:rsid w:val="0014688A"/>
    <w:rsid w:val="00146A1D"/>
    <w:rsid w:val="0014711F"/>
    <w:rsid w:val="001501A3"/>
    <w:rsid w:val="00154267"/>
    <w:rsid w:val="001552A4"/>
    <w:rsid w:val="00155F89"/>
    <w:rsid w:val="0015782B"/>
    <w:rsid w:val="00160EB3"/>
    <w:rsid w:val="00164721"/>
    <w:rsid w:val="00165023"/>
    <w:rsid w:val="001675F8"/>
    <w:rsid w:val="00167C0F"/>
    <w:rsid w:val="00173BCF"/>
    <w:rsid w:val="0017688F"/>
    <w:rsid w:val="00177E5D"/>
    <w:rsid w:val="001807E0"/>
    <w:rsid w:val="001837D0"/>
    <w:rsid w:val="001875FD"/>
    <w:rsid w:val="00191A1E"/>
    <w:rsid w:val="00191E23"/>
    <w:rsid w:val="00192D87"/>
    <w:rsid w:val="00195A02"/>
    <w:rsid w:val="00196B94"/>
    <w:rsid w:val="001A0CB5"/>
    <w:rsid w:val="001A1AF9"/>
    <w:rsid w:val="001A1EB2"/>
    <w:rsid w:val="001A29E7"/>
    <w:rsid w:val="001A6CC4"/>
    <w:rsid w:val="001A7315"/>
    <w:rsid w:val="001B05A0"/>
    <w:rsid w:val="001B5F93"/>
    <w:rsid w:val="001B6A77"/>
    <w:rsid w:val="001C03DD"/>
    <w:rsid w:val="001C06FC"/>
    <w:rsid w:val="001C4ED7"/>
    <w:rsid w:val="001D2D50"/>
    <w:rsid w:val="001D2ED8"/>
    <w:rsid w:val="001D4881"/>
    <w:rsid w:val="001D634D"/>
    <w:rsid w:val="001F006C"/>
    <w:rsid w:val="001F0BFE"/>
    <w:rsid w:val="001F23B3"/>
    <w:rsid w:val="001F3296"/>
    <w:rsid w:val="001F4A38"/>
    <w:rsid w:val="001F5A46"/>
    <w:rsid w:val="001F7834"/>
    <w:rsid w:val="002031C3"/>
    <w:rsid w:val="00203B8E"/>
    <w:rsid w:val="00205808"/>
    <w:rsid w:val="00207CFA"/>
    <w:rsid w:val="002110B8"/>
    <w:rsid w:val="00213394"/>
    <w:rsid w:val="00215327"/>
    <w:rsid w:val="002160F3"/>
    <w:rsid w:val="002176EB"/>
    <w:rsid w:val="00217F94"/>
    <w:rsid w:val="00226AC7"/>
    <w:rsid w:val="00226E58"/>
    <w:rsid w:val="002306C8"/>
    <w:rsid w:val="00230E84"/>
    <w:rsid w:val="002313A9"/>
    <w:rsid w:val="00232A7A"/>
    <w:rsid w:val="002339AD"/>
    <w:rsid w:val="00234292"/>
    <w:rsid w:val="002354B5"/>
    <w:rsid w:val="00235547"/>
    <w:rsid w:val="00236195"/>
    <w:rsid w:val="00241790"/>
    <w:rsid w:val="00247178"/>
    <w:rsid w:val="00247DF1"/>
    <w:rsid w:val="00261ACB"/>
    <w:rsid w:val="002625A1"/>
    <w:rsid w:val="00262FCC"/>
    <w:rsid w:val="00266AA5"/>
    <w:rsid w:val="0027112C"/>
    <w:rsid w:val="002713D0"/>
    <w:rsid w:val="00274FFE"/>
    <w:rsid w:val="00276873"/>
    <w:rsid w:val="00280289"/>
    <w:rsid w:val="00281530"/>
    <w:rsid w:val="00282099"/>
    <w:rsid w:val="00282496"/>
    <w:rsid w:val="0028407C"/>
    <w:rsid w:val="00286A3A"/>
    <w:rsid w:val="0029028D"/>
    <w:rsid w:val="002939FC"/>
    <w:rsid w:val="002A02DA"/>
    <w:rsid w:val="002A1EF2"/>
    <w:rsid w:val="002A1FC4"/>
    <w:rsid w:val="002A35E4"/>
    <w:rsid w:val="002A64CB"/>
    <w:rsid w:val="002B0FB2"/>
    <w:rsid w:val="002B1B27"/>
    <w:rsid w:val="002B1B5E"/>
    <w:rsid w:val="002B28DD"/>
    <w:rsid w:val="002B5AEC"/>
    <w:rsid w:val="002B745A"/>
    <w:rsid w:val="002C09B4"/>
    <w:rsid w:val="002C14BA"/>
    <w:rsid w:val="002C328B"/>
    <w:rsid w:val="002C3476"/>
    <w:rsid w:val="002C3A55"/>
    <w:rsid w:val="002C3B55"/>
    <w:rsid w:val="002C5F04"/>
    <w:rsid w:val="002D1995"/>
    <w:rsid w:val="002D3080"/>
    <w:rsid w:val="002D47A5"/>
    <w:rsid w:val="002D4B71"/>
    <w:rsid w:val="002D51F7"/>
    <w:rsid w:val="002D67A5"/>
    <w:rsid w:val="002D7C34"/>
    <w:rsid w:val="002E3CE4"/>
    <w:rsid w:val="002E54F8"/>
    <w:rsid w:val="002F3DB4"/>
    <w:rsid w:val="002F40AF"/>
    <w:rsid w:val="002F4ECD"/>
    <w:rsid w:val="002F4FB7"/>
    <w:rsid w:val="003035D0"/>
    <w:rsid w:val="003129DE"/>
    <w:rsid w:val="003131B1"/>
    <w:rsid w:val="0031334F"/>
    <w:rsid w:val="003136C2"/>
    <w:rsid w:val="00313D99"/>
    <w:rsid w:val="003226A8"/>
    <w:rsid w:val="00323F62"/>
    <w:rsid w:val="0032401D"/>
    <w:rsid w:val="00330481"/>
    <w:rsid w:val="00331945"/>
    <w:rsid w:val="00331C37"/>
    <w:rsid w:val="00332C7A"/>
    <w:rsid w:val="0033443C"/>
    <w:rsid w:val="00335FF7"/>
    <w:rsid w:val="00340BD1"/>
    <w:rsid w:val="00345033"/>
    <w:rsid w:val="00345C76"/>
    <w:rsid w:val="00347735"/>
    <w:rsid w:val="00355D2F"/>
    <w:rsid w:val="00356801"/>
    <w:rsid w:val="00360B5D"/>
    <w:rsid w:val="00361EC7"/>
    <w:rsid w:val="00364746"/>
    <w:rsid w:val="00366259"/>
    <w:rsid w:val="00367A9C"/>
    <w:rsid w:val="0037051B"/>
    <w:rsid w:val="003713DE"/>
    <w:rsid w:val="00372401"/>
    <w:rsid w:val="00372DDC"/>
    <w:rsid w:val="0037635B"/>
    <w:rsid w:val="00383F71"/>
    <w:rsid w:val="00384FCB"/>
    <w:rsid w:val="00390888"/>
    <w:rsid w:val="00392C0B"/>
    <w:rsid w:val="003948D7"/>
    <w:rsid w:val="00394B4E"/>
    <w:rsid w:val="0039644D"/>
    <w:rsid w:val="003A03F7"/>
    <w:rsid w:val="003A0A10"/>
    <w:rsid w:val="003A1B36"/>
    <w:rsid w:val="003A35BA"/>
    <w:rsid w:val="003A4D88"/>
    <w:rsid w:val="003A62DD"/>
    <w:rsid w:val="003B35B6"/>
    <w:rsid w:val="003B4164"/>
    <w:rsid w:val="003B465C"/>
    <w:rsid w:val="003B6B3C"/>
    <w:rsid w:val="003B6E0F"/>
    <w:rsid w:val="003C5E22"/>
    <w:rsid w:val="003D3D8D"/>
    <w:rsid w:val="003D4074"/>
    <w:rsid w:val="003D4495"/>
    <w:rsid w:val="003D4907"/>
    <w:rsid w:val="003D7433"/>
    <w:rsid w:val="003D77B6"/>
    <w:rsid w:val="003E102B"/>
    <w:rsid w:val="003E1146"/>
    <w:rsid w:val="003E1E22"/>
    <w:rsid w:val="003E2FA9"/>
    <w:rsid w:val="003E5D5A"/>
    <w:rsid w:val="003E69D6"/>
    <w:rsid w:val="003E78C8"/>
    <w:rsid w:val="003F1AC4"/>
    <w:rsid w:val="003F1EC1"/>
    <w:rsid w:val="003F47C9"/>
    <w:rsid w:val="003F599B"/>
    <w:rsid w:val="003F741B"/>
    <w:rsid w:val="0040080E"/>
    <w:rsid w:val="00404B62"/>
    <w:rsid w:val="00406E98"/>
    <w:rsid w:val="00410619"/>
    <w:rsid w:val="00411981"/>
    <w:rsid w:val="004120D4"/>
    <w:rsid w:val="004120DA"/>
    <w:rsid w:val="00415810"/>
    <w:rsid w:val="004163D6"/>
    <w:rsid w:val="004164B1"/>
    <w:rsid w:val="00420E78"/>
    <w:rsid w:val="00422698"/>
    <w:rsid w:val="00423ADD"/>
    <w:rsid w:val="00425DE0"/>
    <w:rsid w:val="004303DB"/>
    <w:rsid w:val="0043072B"/>
    <w:rsid w:val="004315EA"/>
    <w:rsid w:val="00433A45"/>
    <w:rsid w:val="004343A1"/>
    <w:rsid w:val="00437BCD"/>
    <w:rsid w:val="00441A6E"/>
    <w:rsid w:val="00441B31"/>
    <w:rsid w:val="00441BC9"/>
    <w:rsid w:val="00443280"/>
    <w:rsid w:val="00445D04"/>
    <w:rsid w:val="00447E62"/>
    <w:rsid w:val="004510F7"/>
    <w:rsid w:val="00452C25"/>
    <w:rsid w:val="00453AB4"/>
    <w:rsid w:val="004551E9"/>
    <w:rsid w:val="00456833"/>
    <w:rsid w:val="004578FB"/>
    <w:rsid w:val="00462ECB"/>
    <w:rsid w:val="00464CCE"/>
    <w:rsid w:val="004658EB"/>
    <w:rsid w:val="00466130"/>
    <w:rsid w:val="00466B53"/>
    <w:rsid w:val="00472A0C"/>
    <w:rsid w:val="004742E1"/>
    <w:rsid w:val="00475F16"/>
    <w:rsid w:val="00480C17"/>
    <w:rsid w:val="00481B52"/>
    <w:rsid w:val="0048379F"/>
    <w:rsid w:val="00484C12"/>
    <w:rsid w:val="00492290"/>
    <w:rsid w:val="00492722"/>
    <w:rsid w:val="00494A44"/>
    <w:rsid w:val="00494B2A"/>
    <w:rsid w:val="00494D29"/>
    <w:rsid w:val="00497E3A"/>
    <w:rsid w:val="004A3EE4"/>
    <w:rsid w:val="004B1E91"/>
    <w:rsid w:val="004B2B1C"/>
    <w:rsid w:val="004B700A"/>
    <w:rsid w:val="004C4C95"/>
    <w:rsid w:val="004C7BFA"/>
    <w:rsid w:val="004D2FB8"/>
    <w:rsid w:val="004D5ED4"/>
    <w:rsid w:val="004D65CE"/>
    <w:rsid w:val="004D7433"/>
    <w:rsid w:val="004E48AC"/>
    <w:rsid w:val="004F180C"/>
    <w:rsid w:val="004F2F17"/>
    <w:rsid w:val="004F4777"/>
    <w:rsid w:val="004F5C98"/>
    <w:rsid w:val="004F77EB"/>
    <w:rsid w:val="00500F28"/>
    <w:rsid w:val="00501B87"/>
    <w:rsid w:val="00504572"/>
    <w:rsid w:val="00505C28"/>
    <w:rsid w:val="005076FC"/>
    <w:rsid w:val="00507B21"/>
    <w:rsid w:val="005101BC"/>
    <w:rsid w:val="00510669"/>
    <w:rsid w:val="00511081"/>
    <w:rsid w:val="005115BA"/>
    <w:rsid w:val="005123F5"/>
    <w:rsid w:val="00514DCD"/>
    <w:rsid w:val="005165E3"/>
    <w:rsid w:val="00521DC3"/>
    <w:rsid w:val="00524577"/>
    <w:rsid w:val="0052668F"/>
    <w:rsid w:val="0053075F"/>
    <w:rsid w:val="00532B7C"/>
    <w:rsid w:val="00534BAD"/>
    <w:rsid w:val="00536EB9"/>
    <w:rsid w:val="00540D5F"/>
    <w:rsid w:val="00540F08"/>
    <w:rsid w:val="00540F78"/>
    <w:rsid w:val="00541F79"/>
    <w:rsid w:val="00553683"/>
    <w:rsid w:val="00553F32"/>
    <w:rsid w:val="00556C33"/>
    <w:rsid w:val="00557467"/>
    <w:rsid w:val="00561371"/>
    <w:rsid w:val="0056324C"/>
    <w:rsid w:val="00570A02"/>
    <w:rsid w:val="00573463"/>
    <w:rsid w:val="00574339"/>
    <w:rsid w:val="0057499D"/>
    <w:rsid w:val="00575221"/>
    <w:rsid w:val="00575F94"/>
    <w:rsid w:val="00581761"/>
    <w:rsid w:val="005822D8"/>
    <w:rsid w:val="00583CE1"/>
    <w:rsid w:val="00586C2A"/>
    <w:rsid w:val="005911EC"/>
    <w:rsid w:val="005924CC"/>
    <w:rsid w:val="00595543"/>
    <w:rsid w:val="0059633A"/>
    <w:rsid w:val="00596592"/>
    <w:rsid w:val="005A1326"/>
    <w:rsid w:val="005A1379"/>
    <w:rsid w:val="005A1BDD"/>
    <w:rsid w:val="005A69C8"/>
    <w:rsid w:val="005B1B4D"/>
    <w:rsid w:val="005B3EAC"/>
    <w:rsid w:val="005C0354"/>
    <w:rsid w:val="005C274A"/>
    <w:rsid w:val="005C5845"/>
    <w:rsid w:val="005C72DC"/>
    <w:rsid w:val="005C780F"/>
    <w:rsid w:val="005D0224"/>
    <w:rsid w:val="005D3444"/>
    <w:rsid w:val="005D422B"/>
    <w:rsid w:val="005D6DD8"/>
    <w:rsid w:val="005D6F05"/>
    <w:rsid w:val="005D7D41"/>
    <w:rsid w:val="005D7FB5"/>
    <w:rsid w:val="005E2009"/>
    <w:rsid w:val="005E2BE9"/>
    <w:rsid w:val="005E466F"/>
    <w:rsid w:val="005F3156"/>
    <w:rsid w:val="005F33D0"/>
    <w:rsid w:val="005F486B"/>
    <w:rsid w:val="005F6823"/>
    <w:rsid w:val="00601CD7"/>
    <w:rsid w:val="00602240"/>
    <w:rsid w:val="006046D5"/>
    <w:rsid w:val="00604CF0"/>
    <w:rsid w:val="006054F3"/>
    <w:rsid w:val="00605923"/>
    <w:rsid w:val="00606AA4"/>
    <w:rsid w:val="006124F8"/>
    <w:rsid w:val="006141BF"/>
    <w:rsid w:val="00614DFC"/>
    <w:rsid w:val="00620322"/>
    <w:rsid w:val="0062062E"/>
    <w:rsid w:val="00620637"/>
    <w:rsid w:val="00620738"/>
    <w:rsid w:val="00620968"/>
    <w:rsid w:val="006228E0"/>
    <w:rsid w:val="006230AC"/>
    <w:rsid w:val="00627F5F"/>
    <w:rsid w:val="0063106E"/>
    <w:rsid w:val="00635656"/>
    <w:rsid w:val="00636DD5"/>
    <w:rsid w:val="00645FF0"/>
    <w:rsid w:val="00646AAD"/>
    <w:rsid w:val="0065047C"/>
    <w:rsid w:val="00652EBC"/>
    <w:rsid w:val="006562FE"/>
    <w:rsid w:val="00656596"/>
    <w:rsid w:val="006709FE"/>
    <w:rsid w:val="00671FD2"/>
    <w:rsid w:val="00672A8C"/>
    <w:rsid w:val="00673697"/>
    <w:rsid w:val="00674EFD"/>
    <w:rsid w:val="00676552"/>
    <w:rsid w:val="00677435"/>
    <w:rsid w:val="00677523"/>
    <w:rsid w:val="00681257"/>
    <w:rsid w:val="00681AD4"/>
    <w:rsid w:val="00685F1B"/>
    <w:rsid w:val="00687F0A"/>
    <w:rsid w:val="00692392"/>
    <w:rsid w:val="00695483"/>
    <w:rsid w:val="006967A5"/>
    <w:rsid w:val="00696957"/>
    <w:rsid w:val="00697599"/>
    <w:rsid w:val="00697E66"/>
    <w:rsid w:val="006A01F9"/>
    <w:rsid w:val="006A3752"/>
    <w:rsid w:val="006A61C1"/>
    <w:rsid w:val="006A6750"/>
    <w:rsid w:val="006B16AC"/>
    <w:rsid w:val="006B24B9"/>
    <w:rsid w:val="006B3733"/>
    <w:rsid w:val="006B4284"/>
    <w:rsid w:val="006B4E24"/>
    <w:rsid w:val="006C1BDC"/>
    <w:rsid w:val="006C35FA"/>
    <w:rsid w:val="006C4877"/>
    <w:rsid w:val="006C49EF"/>
    <w:rsid w:val="006D02C0"/>
    <w:rsid w:val="006D2A54"/>
    <w:rsid w:val="006D51C4"/>
    <w:rsid w:val="006E0010"/>
    <w:rsid w:val="006E0F4F"/>
    <w:rsid w:val="006E4725"/>
    <w:rsid w:val="006E580C"/>
    <w:rsid w:val="006E7934"/>
    <w:rsid w:val="006F04A2"/>
    <w:rsid w:val="006F1990"/>
    <w:rsid w:val="006F3A69"/>
    <w:rsid w:val="007001A7"/>
    <w:rsid w:val="007031F2"/>
    <w:rsid w:val="00705ABF"/>
    <w:rsid w:val="00705D30"/>
    <w:rsid w:val="007133BA"/>
    <w:rsid w:val="00714FD9"/>
    <w:rsid w:val="00715CC4"/>
    <w:rsid w:val="00717982"/>
    <w:rsid w:val="00721857"/>
    <w:rsid w:val="00721A4F"/>
    <w:rsid w:val="00726A7F"/>
    <w:rsid w:val="00726FB4"/>
    <w:rsid w:val="00727483"/>
    <w:rsid w:val="007301F8"/>
    <w:rsid w:val="007337E6"/>
    <w:rsid w:val="007357FB"/>
    <w:rsid w:val="0073650D"/>
    <w:rsid w:val="0073671E"/>
    <w:rsid w:val="00736B78"/>
    <w:rsid w:val="007401A5"/>
    <w:rsid w:val="007403F1"/>
    <w:rsid w:val="00741B87"/>
    <w:rsid w:val="00741DB8"/>
    <w:rsid w:val="00743C5A"/>
    <w:rsid w:val="00744E22"/>
    <w:rsid w:val="007456FB"/>
    <w:rsid w:val="00746577"/>
    <w:rsid w:val="00746CA5"/>
    <w:rsid w:val="00747C16"/>
    <w:rsid w:val="0075303C"/>
    <w:rsid w:val="0075310E"/>
    <w:rsid w:val="00755352"/>
    <w:rsid w:val="007553D2"/>
    <w:rsid w:val="007562FD"/>
    <w:rsid w:val="00757181"/>
    <w:rsid w:val="00757BFC"/>
    <w:rsid w:val="00760346"/>
    <w:rsid w:val="007605FB"/>
    <w:rsid w:val="00760F20"/>
    <w:rsid w:val="0076183C"/>
    <w:rsid w:val="0076586D"/>
    <w:rsid w:val="00766F09"/>
    <w:rsid w:val="00770E09"/>
    <w:rsid w:val="00771529"/>
    <w:rsid w:val="00772EE3"/>
    <w:rsid w:val="007806F7"/>
    <w:rsid w:val="00780F78"/>
    <w:rsid w:val="00782749"/>
    <w:rsid w:val="007846A1"/>
    <w:rsid w:val="00785893"/>
    <w:rsid w:val="00785F5B"/>
    <w:rsid w:val="007900E3"/>
    <w:rsid w:val="007911E2"/>
    <w:rsid w:val="00795B9A"/>
    <w:rsid w:val="007977BF"/>
    <w:rsid w:val="007A222B"/>
    <w:rsid w:val="007A3C15"/>
    <w:rsid w:val="007A3D35"/>
    <w:rsid w:val="007A41D0"/>
    <w:rsid w:val="007A6A41"/>
    <w:rsid w:val="007B1224"/>
    <w:rsid w:val="007B1FA4"/>
    <w:rsid w:val="007B4833"/>
    <w:rsid w:val="007C0768"/>
    <w:rsid w:val="007C153A"/>
    <w:rsid w:val="007C179B"/>
    <w:rsid w:val="007C1C92"/>
    <w:rsid w:val="007C270F"/>
    <w:rsid w:val="007C5315"/>
    <w:rsid w:val="007C64C0"/>
    <w:rsid w:val="007C72D6"/>
    <w:rsid w:val="007C7942"/>
    <w:rsid w:val="007D1A63"/>
    <w:rsid w:val="007D1FD8"/>
    <w:rsid w:val="007E4C38"/>
    <w:rsid w:val="007F5ADC"/>
    <w:rsid w:val="007F7495"/>
    <w:rsid w:val="0080024C"/>
    <w:rsid w:val="008011A6"/>
    <w:rsid w:val="0080187D"/>
    <w:rsid w:val="008018C5"/>
    <w:rsid w:val="00801F44"/>
    <w:rsid w:val="008020F2"/>
    <w:rsid w:val="0080555E"/>
    <w:rsid w:val="00806B9F"/>
    <w:rsid w:val="00810B5E"/>
    <w:rsid w:val="00811A0A"/>
    <w:rsid w:val="0081305D"/>
    <w:rsid w:val="008135AF"/>
    <w:rsid w:val="00814361"/>
    <w:rsid w:val="0081622A"/>
    <w:rsid w:val="00817EC2"/>
    <w:rsid w:val="00820518"/>
    <w:rsid w:val="00821059"/>
    <w:rsid w:val="00823196"/>
    <w:rsid w:val="00824A0B"/>
    <w:rsid w:val="0082530F"/>
    <w:rsid w:val="0082572C"/>
    <w:rsid w:val="00827B06"/>
    <w:rsid w:val="008309CB"/>
    <w:rsid w:val="00833C06"/>
    <w:rsid w:val="00834F40"/>
    <w:rsid w:val="00835F0C"/>
    <w:rsid w:val="00837102"/>
    <w:rsid w:val="008378B0"/>
    <w:rsid w:val="00840076"/>
    <w:rsid w:val="00844AA9"/>
    <w:rsid w:val="00844FD3"/>
    <w:rsid w:val="008468D4"/>
    <w:rsid w:val="00846A8B"/>
    <w:rsid w:val="00847102"/>
    <w:rsid w:val="00850F83"/>
    <w:rsid w:val="00851FF3"/>
    <w:rsid w:val="00855F55"/>
    <w:rsid w:val="0086029D"/>
    <w:rsid w:val="00860450"/>
    <w:rsid w:val="008619E3"/>
    <w:rsid w:val="00861C84"/>
    <w:rsid w:val="00865015"/>
    <w:rsid w:val="00866FBD"/>
    <w:rsid w:val="00867F79"/>
    <w:rsid w:val="00867FA3"/>
    <w:rsid w:val="00870D19"/>
    <w:rsid w:val="00872C7C"/>
    <w:rsid w:val="00874190"/>
    <w:rsid w:val="008800D5"/>
    <w:rsid w:val="00881F3D"/>
    <w:rsid w:val="00883DA6"/>
    <w:rsid w:val="0088483C"/>
    <w:rsid w:val="00885CAE"/>
    <w:rsid w:val="00885E9D"/>
    <w:rsid w:val="008862C2"/>
    <w:rsid w:val="00895058"/>
    <w:rsid w:val="00895EF9"/>
    <w:rsid w:val="008975ED"/>
    <w:rsid w:val="00897DEE"/>
    <w:rsid w:val="008A4936"/>
    <w:rsid w:val="008A5C9B"/>
    <w:rsid w:val="008B2084"/>
    <w:rsid w:val="008B24D2"/>
    <w:rsid w:val="008B42C5"/>
    <w:rsid w:val="008B6E82"/>
    <w:rsid w:val="008C2124"/>
    <w:rsid w:val="008C2CBF"/>
    <w:rsid w:val="008C3E94"/>
    <w:rsid w:val="008C6AA9"/>
    <w:rsid w:val="008D1C80"/>
    <w:rsid w:val="008D30C2"/>
    <w:rsid w:val="008D3848"/>
    <w:rsid w:val="008D52BC"/>
    <w:rsid w:val="008D7D44"/>
    <w:rsid w:val="008E0182"/>
    <w:rsid w:val="008E1940"/>
    <w:rsid w:val="008E2ED4"/>
    <w:rsid w:val="008E41E0"/>
    <w:rsid w:val="008F0837"/>
    <w:rsid w:val="008F4103"/>
    <w:rsid w:val="008F45FD"/>
    <w:rsid w:val="008F4981"/>
    <w:rsid w:val="009007BB"/>
    <w:rsid w:val="00900E31"/>
    <w:rsid w:val="00901EA6"/>
    <w:rsid w:val="009041DA"/>
    <w:rsid w:val="00907B8F"/>
    <w:rsid w:val="0091074A"/>
    <w:rsid w:val="009116D7"/>
    <w:rsid w:val="00914D57"/>
    <w:rsid w:val="00916A2A"/>
    <w:rsid w:val="00922758"/>
    <w:rsid w:val="00923AA8"/>
    <w:rsid w:val="009268AA"/>
    <w:rsid w:val="00930746"/>
    <w:rsid w:val="00942113"/>
    <w:rsid w:val="009434F0"/>
    <w:rsid w:val="00946D2C"/>
    <w:rsid w:val="00950149"/>
    <w:rsid w:val="00953306"/>
    <w:rsid w:val="00953323"/>
    <w:rsid w:val="009567EC"/>
    <w:rsid w:val="00956EA5"/>
    <w:rsid w:val="00957344"/>
    <w:rsid w:val="00960B6E"/>
    <w:rsid w:val="00962B6A"/>
    <w:rsid w:val="00963157"/>
    <w:rsid w:val="00964303"/>
    <w:rsid w:val="009665D7"/>
    <w:rsid w:val="009717BC"/>
    <w:rsid w:val="00972FC4"/>
    <w:rsid w:val="009827C0"/>
    <w:rsid w:val="00986011"/>
    <w:rsid w:val="00986D71"/>
    <w:rsid w:val="00992487"/>
    <w:rsid w:val="009949F0"/>
    <w:rsid w:val="00995AF2"/>
    <w:rsid w:val="00995FF9"/>
    <w:rsid w:val="00996EA8"/>
    <w:rsid w:val="009A0CC3"/>
    <w:rsid w:val="009A1A9D"/>
    <w:rsid w:val="009B07AE"/>
    <w:rsid w:val="009B3E85"/>
    <w:rsid w:val="009B448F"/>
    <w:rsid w:val="009B4841"/>
    <w:rsid w:val="009B4ABB"/>
    <w:rsid w:val="009B53C4"/>
    <w:rsid w:val="009B5AF7"/>
    <w:rsid w:val="009B629B"/>
    <w:rsid w:val="009B62AB"/>
    <w:rsid w:val="009B6FBE"/>
    <w:rsid w:val="009C10C2"/>
    <w:rsid w:val="009C3920"/>
    <w:rsid w:val="009C3A13"/>
    <w:rsid w:val="009C3A64"/>
    <w:rsid w:val="009C5BAC"/>
    <w:rsid w:val="009D2DB4"/>
    <w:rsid w:val="009D5E53"/>
    <w:rsid w:val="009D71A6"/>
    <w:rsid w:val="009D7F9F"/>
    <w:rsid w:val="009E26F5"/>
    <w:rsid w:val="009E3D7E"/>
    <w:rsid w:val="009E4737"/>
    <w:rsid w:val="009E4ABE"/>
    <w:rsid w:val="009E53BB"/>
    <w:rsid w:val="009E657F"/>
    <w:rsid w:val="009F12A1"/>
    <w:rsid w:val="009F172F"/>
    <w:rsid w:val="009F20D9"/>
    <w:rsid w:val="009F3C68"/>
    <w:rsid w:val="009F5CF8"/>
    <w:rsid w:val="009F77C3"/>
    <w:rsid w:val="00A01DA4"/>
    <w:rsid w:val="00A01FE4"/>
    <w:rsid w:val="00A0377C"/>
    <w:rsid w:val="00A03A63"/>
    <w:rsid w:val="00A04CD6"/>
    <w:rsid w:val="00A054EB"/>
    <w:rsid w:val="00A120B2"/>
    <w:rsid w:val="00A137EA"/>
    <w:rsid w:val="00A14CE1"/>
    <w:rsid w:val="00A15ABC"/>
    <w:rsid w:val="00A15DF0"/>
    <w:rsid w:val="00A20602"/>
    <w:rsid w:val="00A265DF"/>
    <w:rsid w:val="00A26CBA"/>
    <w:rsid w:val="00A26F8B"/>
    <w:rsid w:val="00A303A8"/>
    <w:rsid w:val="00A31445"/>
    <w:rsid w:val="00A33220"/>
    <w:rsid w:val="00A36BE3"/>
    <w:rsid w:val="00A40650"/>
    <w:rsid w:val="00A438EE"/>
    <w:rsid w:val="00A46040"/>
    <w:rsid w:val="00A462A7"/>
    <w:rsid w:val="00A46574"/>
    <w:rsid w:val="00A51A5A"/>
    <w:rsid w:val="00A53042"/>
    <w:rsid w:val="00A532D2"/>
    <w:rsid w:val="00A53DFF"/>
    <w:rsid w:val="00A5446A"/>
    <w:rsid w:val="00A56230"/>
    <w:rsid w:val="00A567C9"/>
    <w:rsid w:val="00A60CB5"/>
    <w:rsid w:val="00A6223B"/>
    <w:rsid w:val="00A64935"/>
    <w:rsid w:val="00A661D4"/>
    <w:rsid w:val="00A72CED"/>
    <w:rsid w:val="00A758EF"/>
    <w:rsid w:val="00A80D96"/>
    <w:rsid w:val="00A86C70"/>
    <w:rsid w:val="00A87159"/>
    <w:rsid w:val="00A8785B"/>
    <w:rsid w:val="00A90AE4"/>
    <w:rsid w:val="00A91116"/>
    <w:rsid w:val="00A93D91"/>
    <w:rsid w:val="00AA0949"/>
    <w:rsid w:val="00AA1B77"/>
    <w:rsid w:val="00AA3914"/>
    <w:rsid w:val="00AA39AD"/>
    <w:rsid w:val="00AA6256"/>
    <w:rsid w:val="00AA7EBD"/>
    <w:rsid w:val="00AB08AF"/>
    <w:rsid w:val="00AB0B02"/>
    <w:rsid w:val="00AB1A99"/>
    <w:rsid w:val="00AB28CE"/>
    <w:rsid w:val="00AB34F8"/>
    <w:rsid w:val="00AB753C"/>
    <w:rsid w:val="00AC2542"/>
    <w:rsid w:val="00AC2630"/>
    <w:rsid w:val="00AC643B"/>
    <w:rsid w:val="00AC6C46"/>
    <w:rsid w:val="00AD019F"/>
    <w:rsid w:val="00AD0877"/>
    <w:rsid w:val="00AD1FFE"/>
    <w:rsid w:val="00AD250A"/>
    <w:rsid w:val="00AD3016"/>
    <w:rsid w:val="00AD62D5"/>
    <w:rsid w:val="00AD6F65"/>
    <w:rsid w:val="00AD7FC3"/>
    <w:rsid w:val="00AE0FE6"/>
    <w:rsid w:val="00AE29D9"/>
    <w:rsid w:val="00AE2B6F"/>
    <w:rsid w:val="00AE3998"/>
    <w:rsid w:val="00AE3A48"/>
    <w:rsid w:val="00AE3CF3"/>
    <w:rsid w:val="00AE45DD"/>
    <w:rsid w:val="00AF1C21"/>
    <w:rsid w:val="00AF4F6E"/>
    <w:rsid w:val="00AF65DC"/>
    <w:rsid w:val="00B00034"/>
    <w:rsid w:val="00B023A1"/>
    <w:rsid w:val="00B066D3"/>
    <w:rsid w:val="00B1033A"/>
    <w:rsid w:val="00B15942"/>
    <w:rsid w:val="00B17C5C"/>
    <w:rsid w:val="00B211B6"/>
    <w:rsid w:val="00B2288B"/>
    <w:rsid w:val="00B22FF0"/>
    <w:rsid w:val="00B2306B"/>
    <w:rsid w:val="00B268ED"/>
    <w:rsid w:val="00B26E74"/>
    <w:rsid w:val="00B27065"/>
    <w:rsid w:val="00B2713F"/>
    <w:rsid w:val="00B27E34"/>
    <w:rsid w:val="00B31582"/>
    <w:rsid w:val="00B32A11"/>
    <w:rsid w:val="00B32C06"/>
    <w:rsid w:val="00B35620"/>
    <w:rsid w:val="00B40C36"/>
    <w:rsid w:val="00B41706"/>
    <w:rsid w:val="00B42746"/>
    <w:rsid w:val="00B45DB6"/>
    <w:rsid w:val="00B4759C"/>
    <w:rsid w:val="00B51B00"/>
    <w:rsid w:val="00B5310C"/>
    <w:rsid w:val="00B548C9"/>
    <w:rsid w:val="00B56FA7"/>
    <w:rsid w:val="00B606F6"/>
    <w:rsid w:val="00B613EB"/>
    <w:rsid w:val="00B62185"/>
    <w:rsid w:val="00B65CF5"/>
    <w:rsid w:val="00B6678E"/>
    <w:rsid w:val="00B67EFC"/>
    <w:rsid w:val="00B70352"/>
    <w:rsid w:val="00B74132"/>
    <w:rsid w:val="00B815CB"/>
    <w:rsid w:val="00B82580"/>
    <w:rsid w:val="00B8626D"/>
    <w:rsid w:val="00B86592"/>
    <w:rsid w:val="00B867E4"/>
    <w:rsid w:val="00B86C4E"/>
    <w:rsid w:val="00B92101"/>
    <w:rsid w:val="00B92DC2"/>
    <w:rsid w:val="00B93116"/>
    <w:rsid w:val="00B94F0C"/>
    <w:rsid w:val="00B97292"/>
    <w:rsid w:val="00B97657"/>
    <w:rsid w:val="00B97BA4"/>
    <w:rsid w:val="00BA0D1A"/>
    <w:rsid w:val="00BA3660"/>
    <w:rsid w:val="00BA3AD3"/>
    <w:rsid w:val="00BA44CA"/>
    <w:rsid w:val="00BA682D"/>
    <w:rsid w:val="00BB091C"/>
    <w:rsid w:val="00BB25B9"/>
    <w:rsid w:val="00BB2D0C"/>
    <w:rsid w:val="00BB2E16"/>
    <w:rsid w:val="00BB2F15"/>
    <w:rsid w:val="00BB42E2"/>
    <w:rsid w:val="00BB463F"/>
    <w:rsid w:val="00BB4D91"/>
    <w:rsid w:val="00BB7AEE"/>
    <w:rsid w:val="00BC009A"/>
    <w:rsid w:val="00BC489A"/>
    <w:rsid w:val="00BC5C5D"/>
    <w:rsid w:val="00BC6946"/>
    <w:rsid w:val="00BC6E03"/>
    <w:rsid w:val="00BC704A"/>
    <w:rsid w:val="00BC7C01"/>
    <w:rsid w:val="00BD124C"/>
    <w:rsid w:val="00BD13FD"/>
    <w:rsid w:val="00BD1C17"/>
    <w:rsid w:val="00BD3052"/>
    <w:rsid w:val="00BD3749"/>
    <w:rsid w:val="00BD5E10"/>
    <w:rsid w:val="00BD7A98"/>
    <w:rsid w:val="00BE11BB"/>
    <w:rsid w:val="00BE47AA"/>
    <w:rsid w:val="00BE6B3F"/>
    <w:rsid w:val="00BE7413"/>
    <w:rsid w:val="00BF21AF"/>
    <w:rsid w:val="00BF2571"/>
    <w:rsid w:val="00BF29A9"/>
    <w:rsid w:val="00BF3611"/>
    <w:rsid w:val="00BF4052"/>
    <w:rsid w:val="00BF7E72"/>
    <w:rsid w:val="00C00074"/>
    <w:rsid w:val="00C004DB"/>
    <w:rsid w:val="00C019D4"/>
    <w:rsid w:val="00C04002"/>
    <w:rsid w:val="00C04093"/>
    <w:rsid w:val="00C0460E"/>
    <w:rsid w:val="00C04E79"/>
    <w:rsid w:val="00C064CB"/>
    <w:rsid w:val="00C101D7"/>
    <w:rsid w:val="00C10480"/>
    <w:rsid w:val="00C14754"/>
    <w:rsid w:val="00C157F1"/>
    <w:rsid w:val="00C20799"/>
    <w:rsid w:val="00C21493"/>
    <w:rsid w:val="00C2274F"/>
    <w:rsid w:val="00C22985"/>
    <w:rsid w:val="00C23121"/>
    <w:rsid w:val="00C24B50"/>
    <w:rsid w:val="00C32EF8"/>
    <w:rsid w:val="00C33CB1"/>
    <w:rsid w:val="00C35F3E"/>
    <w:rsid w:val="00C4013F"/>
    <w:rsid w:val="00C442B8"/>
    <w:rsid w:val="00C4600F"/>
    <w:rsid w:val="00C46014"/>
    <w:rsid w:val="00C46D16"/>
    <w:rsid w:val="00C47EB8"/>
    <w:rsid w:val="00C50554"/>
    <w:rsid w:val="00C50625"/>
    <w:rsid w:val="00C50E97"/>
    <w:rsid w:val="00C51DBD"/>
    <w:rsid w:val="00C527C4"/>
    <w:rsid w:val="00C54BEA"/>
    <w:rsid w:val="00C54C6C"/>
    <w:rsid w:val="00C55867"/>
    <w:rsid w:val="00C55D5C"/>
    <w:rsid w:val="00C571A2"/>
    <w:rsid w:val="00C576EF"/>
    <w:rsid w:val="00C63C84"/>
    <w:rsid w:val="00C656E7"/>
    <w:rsid w:val="00C65E2C"/>
    <w:rsid w:val="00C70CDF"/>
    <w:rsid w:val="00C710BD"/>
    <w:rsid w:val="00C729C1"/>
    <w:rsid w:val="00C736CF"/>
    <w:rsid w:val="00C7611C"/>
    <w:rsid w:val="00C77DF4"/>
    <w:rsid w:val="00C80063"/>
    <w:rsid w:val="00C81F98"/>
    <w:rsid w:val="00C83276"/>
    <w:rsid w:val="00C86A12"/>
    <w:rsid w:val="00C86ABA"/>
    <w:rsid w:val="00C87715"/>
    <w:rsid w:val="00C8786A"/>
    <w:rsid w:val="00C87A0F"/>
    <w:rsid w:val="00C90D61"/>
    <w:rsid w:val="00C92E08"/>
    <w:rsid w:val="00C92FC6"/>
    <w:rsid w:val="00C95F63"/>
    <w:rsid w:val="00C9705C"/>
    <w:rsid w:val="00CA201A"/>
    <w:rsid w:val="00CA2D06"/>
    <w:rsid w:val="00CA3DA1"/>
    <w:rsid w:val="00CA3FBA"/>
    <w:rsid w:val="00CA48CB"/>
    <w:rsid w:val="00CA51B6"/>
    <w:rsid w:val="00CA6B07"/>
    <w:rsid w:val="00CA7360"/>
    <w:rsid w:val="00CB2F5E"/>
    <w:rsid w:val="00CB5240"/>
    <w:rsid w:val="00CB6AB3"/>
    <w:rsid w:val="00CC2D6A"/>
    <w:rsid w:val="00CC2E7A"/>
    <w:rsid w:val="00CC3969"/>
    <w:rsid w:val="00CC3B4A"/>
    <w:rsid w:val="00CC68A1"/>
    <w:rsid w:val="00CD011A"/>
    <w:rsid w:val="00CD26EC"/>
    <w:rsid w:val="00CD33E5"/>
    <w:rsid w:val="00CD7E18"/>
    <w:rsid w:val="00CE0939"/>
    <w:rsid w:val="00CE0BF5"/>
    <w:rsid w:val="00CE0E48"/>
    <w:rsid w:val="00CE2AFF"/>
    <w:rsid w:val="00CE5CFE"/>
    <w:rsid w:val="00CE6B6C"/>
    <w:rsid w:val="00CE6E7F"/>
    <w:rsid w:val="00CE766B"/>
    <w:rsid w:val="00CF0980"/>
    <w:rsid w:val="00CF4B05"/>
    <w:rsid w:val="00CF6A23"/>
    <w:rsid w:val="00CF70E7"/>
    <w:rsid w:val="00CF744F"/>
    <w:rsid w:val="00D00DE8"/>
    <w:rsid w:val="00D145F7"/>
    <w:rsid w:val="00D14D39"/>
    <w:rsid w:val="00D1581D"/>
    <w:rsid w:val="00D162D1"/>
    <w:rsid w:val="00D17D80"/>
    <w:rsid w:val="00D20262"/>
    <w:rsid w:val="00D20283"/>
    <w:rsid w:val="00D25F77"/>
    <w:rsid w:val="00D30869"/>
    <w:rsid w:val="00D3204A"/>
    <w:rsid w:val="00D36B96"/>
    <w:rsid w:val="00D40D50"/>
    <w:rsid w:val="00D449B0"/>
    <w:rsid w:val="00D450B6"/>
    <w:rsid w:val="00D45A29"/>
    <w:rsid w:val="00D47A3B"/>
    <w:rsid w:val="00D61AF8"/>
    <w:rsid w:val="00D66967"/>
    <w:rsid w:val="00D66B55"/>
    <w:rsid w:val="00D67784"/>
    <w:rsid w:val="00D706D4"/>
    <w:rsid w:val="00D71773"/>
    <w:rsid w:val="00D71B28"/>
    <w:rsid w:val="00D72F6B"/>
    <w:rsid w:val="00D741E9"/>
    <w:rsid w:val="00D75D32"/>
    <w:rsid w:val="00D82640"/>
    <w:rsid w:val="00D82AD0"/>
    <w:rsid w:val="00D83796"/>
    <w:rsid w:val="00D860FF"/>
    <w:rsid w:val="00D86B75"/>
    <w:rsid w:val="00D87834"/>
    <w:rsid w:val="00D910FB"/>
    <w:rsid w:val="00D92A36"/>
    <w:rsid w:val="00D95F96"/>
    <w:rsid w:val="00D97A2F"/>
    <w:rsid w:val="00DA1DF7"/>
    <w:rsid w:val="00DA2FB0"/>
    <w:rsid w:val="00DA2FB3"/>
    <w:rsid w:val="00DA333C"/>
    <w:rsid w:val="00DA482A"/>
    <w:rsid w:val="00DA48E9"/>
    <w:rsid w:val="00DA6498"/>
    <w:rsid w:val="00DB503F"/>
    <w:rsid w:val="00DC4B7D"/>
    <w:rsid w:val="00DC4D1B"/>
    <w:rsid w:val="00DC5E6D"/>
    <w:rsid w:val="00DC640A"/>
    <w:rsid w:val="00DD03D4"/>
    <w:rsid w:val="00DD06FE"/>
    <w:rsid w:val="00DD3AE7"/>
    <w:rsid w:val="00DD70D0"/>
    <w:rsid w:val="00DD7664"/>
    <w:rsid w:val="00DE04FE"/>
    <w:rsid w:val="00DE0B6E"/>
    <w:rsid w:val="00DE18B4"/>
    <w:rsid w:val="00DE2BC7"/>
    <w:rsid w:val="00DE42E2"/>
    <w:rsid w:val="00DE4F58"/>
    <w:rsid w:val="00DE6754"/>
    <w:rsid w:val="00DE6EF5"/>
    <w:rsid w:val="00DF1EEE"/>
    <w:rsid w:val="00DF2682"/>
    <w:rsid w:val="00DF5AB8"/>
    <w:rsid w:val="00DF5EF9"/>
    <w:rsid w:val="00DF7ED0"/>
    <w:rsid w:val="00E00D58"/>
    <w:rsid w:val="00E00E28"/>
    <w:rsid w:val="00E01B13"/>
    <w:rsid w:val="00E022E4"/>
    <w:rsid w:val="00E022EA"/>
    <w:rsid w:val="00E025F2"/>
    <w:rsid w:val="00E02627"/>
    <w:rsid w:val="00E0378F"/>
    <w:rsid w:val="00E0426C"/>
    <w:rsid w:val="00E043DD"/>
    <w:rsid w:val="00E04B6D"/>
    <w:rsid w:val="00E04B70"/>
    <w:rsid w:val="00E11387"/>
    <w:rsid w:val="00E120CB"/>
    <w:rsid w:val="00E15753"/>
    <w:rsid w:val="00E15CB6"/>
    <w:rsid w:val="00E16D74"/>
    <w:rsid w:val="00E230DB"/>
    <w:rsid w:val="00E32367"/>
    <w:rsid w:val="00E32684"/>
    <w:rsid w:val="00E32D48"/>
    <w:rsid w:val="00E3681C"/>
    <w:rsid w:val="00E405E8"/>
    <w:rsid w:val="00E40BDE"/>
    <w:rsid w:val="00E42C82"/>
    <w:rsid w:val="00E4462B"/>
    <w:rsid w:val="00E4557E"/>
    <w:rsid w:val="00E505E7"/>
    <w:rsid w:val="00E54D0E"/>
    <w:rsid w:val="00E57146"/>
    <w:rsid w:val="00E5739C"/>
    <w:rsid w:val="00E61C94"/>
    <w:rsid w:val="00E62686"/>
    <w:rsid w:val="00E671C0"/>
    <w:rsid w:val="00E67B29"/>
    <w:rsid w:val="00E746A8"/>
    <w:rsid w:val="00E757C7"/>
    <w:rsid w:val="00E77C9A"/>
    <w:rsid w:val="00E8178C"/>
    <w:rsid w:val="00E83E14"/>
    <w:rsid w:val="00E8500C"/>
    <w:rsid w:val="00E862A5"/>
    <w:rsid w:val="00E86764"/>
    <w:rsid w:val="00E86E65"/>
    <w:rsid w:val="00E87D92"/>
    <w:rsid w:val="00E9077C"/>
    <w:rsid w:val="00E96EB0"/>
    <w:rsid w:val="00EA3508"/>
    <w:rsid w:val="00EA35D5"/>
    <w:rsid w:val="00EA3D0F"/>
    <w:rsid w:val="00EA6357"/>
    <w:rsid w:val="00EA6BD4"/>
    <w:rsid w:val="00EA6C72"/>
    <w:rsid w:val="00EA77E9"/>
    <w:rsid w:val="00EB3106"/>
    <w:rsid w:val="00EB4AAF"/>
    <w:rsid w:val="00EB65C6"/>
    <w:rsid w:val="00EB6AF8"/>
    <w:rsid w:val="00EC03B2"/>
    <w:rsid w:val="00EC0580"/>
    <w:rsid w:val="00EC351B"/>
    <w:rsid w:val="00EC388A"/>
    <w:rsid w:val="00EC448F"/>
    <w:rsid w:val="00ED2EE9"/>
    <w:rsid w:val="00ED36F0"/>
    <w:rsid w:val="00ED4BD6"/>
    <w:rsid w:val="00ED51BC"/>
    <w:rsid w:val="00EE1399"/>
    <w:rsid w:val="00EE4A81"/>
    <w:rsid w:val="00EE4CBF"/>
    <w:rsid w:val="00EE7B6E"/>
    <w:rsid w:val="00EF02E6"/>
    <w:rsid w:val="00EF29D7"/>
    <w:rsid w:val="00EF2E01"/>
    <w:rsid w:val="00EF3F3C"/>
    <w:rsid w:val="00EF46E6"/>
    <w:rsid w:val="00EF5A2E"/>
    <w:rsid w:val="00EF5C03"/>
    <w:rsid w:val="00EF72CF"/>
    <w:rsid w:val="00F038A8"/>
    <w:rsid w:val="00F04CFE"/>
    <w:rsid w:val="00F04E9B"/>
    <w:rsid w:val="00F113A8"/>
    <w:rsid w:val="00F12A3F"/>
    <w:rsid w:val="00F13539"/>
    <w:rsid w:val="00F1426E"/>
    <w:rsid w:val="00F14C23"/>
    <w:rsid w:val="00F17331"/>
    <w:rsid w:val="00F229F3"/>
    <w:rsid w:val="00F22B95"/>
    <w:rsid w:val="00F24476"/>
    <w:rsid w:val="00F246E9"/>
    <w:rsid w:val="00F37E7D"/>
    <w:rsid w:val="00F41E56"/>
    <w:rsid w:val="00F42564"/>
    <w:rsid w:val="00F42671"/>
    <w:rsid w:val="00F42913"/>
    <w:rsid w:val="00F42D74"/>
    <w:rsid w:val="00F43106"/>
    <w:rsid w:val="00F439DB"/>
    <w:rsid w:val="00F43E39"/>
    <w:rsid w:val="00F47727"/>
    <w:rsid w:val="00F47822"/>
    <w:rsid w:val="00F501E5"/>
    <w:rsid w:val="00F51877"/>
    <w:rsid w:val="00F618B3"/>
    <w:rsid w:val="00F63C23"/>
    <w:rsid w:val="00F64848"/>
    <w:rsid w:val="00F669DC"/>
    <w:rsid w:val="00F66C88"/>
    <w:rsid w:val="00F677D9"/>
    <w:rsid w:val="00F708EE"/>
    <w:rsid w:val="00F71094"/>
    <w:rsid w:val="00F714F6"/>
    <w:rsid w:val="00F731DC"/>
    <w:rsid w:val="00F74C46"/>
    <w:rsid w:val="00F76441"/>
    <w:rsid w:val="00F77C74"/>
    <w:rsid w:val="00F85442"/>
    <w:rsid w:val="00F86EA8"/>
    <w:rsid w:val="00F86EA9"/>
    <w:rsid w:val="00F935F8"/>
    <w:rsid w:val="00F944FB"/>
    <w:rsid w:val="00F95634"/>
    <w:rsid w:val="00F97E5F"/>
    <w:rsid w:val="00FA22CD"/>
    <w:rsid w:val="00FA36BA"/>
    <w:rsid w:val="00FA6CDD"/>
    <w:rsid w:val="00FA7A7D"/>
    <w:rsid w:val="00FB02CA"/>
    <w:rsid w:val="00FB5EC8"/>
    <w:rsid w:val="00FB721B"/>
    <w:rsid w:val="00FC1AE7"/>
    <w:rsid w:val="00FC7F29"/>
    <w:rsid w:val="00FD0CA1"/>
    <w:rsid w:val="00FD1351"/>
    <w:rsid w:val="00FD1C49"/>
    <w:rsid w:val="00FD2CE1"/>
    <w:rsid w:val="00FD6366"/>
    <w:rsid w:val="00FD7693"/>
    <w:rsid w:val="00FE0DB8"/>
    <w:rsid w:val="00FE1853"/>
    <w:rsid w:val="00FE23CA"/>
    <w:rsid w:val="00FE6B68"/>
    <w:rsid w:val="00FF0386"/>
    <w:rsid w:val="00FF0457"/>
    <w:rsid w:val="00FF0F8B"/>
    <w:rsid w:val="00FF181A"/>
    <w:rsid w:val="00FF298C"/>
    <w:rsid w:val="00FF3F2C"/>
    <w:rsid w:val="00FF4375"/>
    <w:rsid w:val="00FF47E1"/>
    <w:rsid w:val="00FF66FB"/>
    <w:rsid w:val="00FF7D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D8FD1"/>
  <w15:docId w15:val="{83FB44B5-5444-43B0-88CF-C6E1F935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562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5623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5332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6230"/>
    <w:pPr>
      <w:spacing w:after="0" w:line="240" w:lineRule="auto"/>
    </w:pPr>
    <w:rPr>
      <w:rFonts w:eastAsiaTheme="minorEastAsia"/>
    </w:rPr>
  </w:style>
  <w:style w:type="character" w:customStyle="1" w:styleId="NoSpacingChar">
    <w:name w:val="No Spacing Char"/>
    <w:basedOn w:val="DefaultParagraphFont"/>
    <w:link w:val="NoSpacing"/>
    <w:uiPriority w:val="1"/>
    <w:rsid w:val="00A56230"/>
    <w:rPr>
      <w:rFonts w:eastAsiaTheme="minorEastAsia"/>
    </w:rPr>
  </w:style>
  <w:style w:type="paragraph" w:customStyle="1" w:styleId="Default">
    <w:name w:val="Default"/>
    <w:rsid w:val="00A56230"/>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56230"/>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A56230"/>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rsid w:val="00953323"/>
    <w:rPr>
      <w:rFonts w:asciiTheme="majorHAnsi" w:eastAsiaTheme="majorEastAsia" w:hAnsiTheme="majorHAnsi" w:cstheme="majorBidi"/>
      <w:color w:val="243F60" w:themeColor="accent1" w:themeShade="7F"/>
      <w:sz w:val="24"/>
      <w:szCs w:val="24"/>
      <w:lang w:val="en-GB"/>
    </w:rPr>
  </w:style>
  <w:style w:type="paragraph" w:styleId="TOCHeading">
    <w:name w:val="TOC Heading"/>
    <w:basedOn w:val="Heading1"/>
    <w:next w:val="Normal"/>
    <w:uiPriority w:val="39"/>
    <w:unhideWhenUsed/>
    <w:qFormat/>
    <w:rsid w:val="00443280"/>
    <w:pPr>
      <w:spacing w:line="259" w:lineRule="auto"/>
      <w:outlineLvl w:val="9"/>
    </w:pPr>
    <w:rPr>
      <w:lang w:val="en-US"/>
    </w:rPr>
  </w:style>
  <w:style w:type="paragraph" w:styleId="TOC1">
    <w:name w:val="toc 1"/>
    <w:basedOn w:val="Normal"/>
    <w:next w:val="Normal"/>
    <w:autoRedefine/>
    <w:uiPriority w:val="39"/>
    <w:unhideWhenUsed/>
    <w:rsid w:val="00443280"/>
    <w:pPr>
      <w:spacing w:after="100"/>
    </w:pPr>
  </w:style>
  <w:style w:type="paragraph" w:styleId="TOC2">
    <w:name w:val="toc 2"/>
    <w:basedOn w:val="Normal"/>
    <w:next w:val="Normal"/>
    <w:autoRedefine/>
    <w:uiPriority w:val="39"/>
    <w:unhideWhenUsed/>
    <w:rsid w:val="00443280"/>
    <w:pPr>
      <w:spacing w:after="100"/>
      <w:ind w:left="220"/>
    </w:pPr>
  </w:style>
  <w:style w:type="paragraph" w:styleId="TOC3">
    <w:name w:val="toc 3"/>
    <w:basedOn w:val="Normal"/>
    <w:next w:val="Normal"/>
    <w:autoRedefine/>
    <w:uiPriority w:val="39"/>
    <w:unhideWhenUsed/>
    <w:rsid w:val="00443280"/>
    <w:pPr>
      <w:spacing w:after="100"/>
      <w:ind w:left="440"/>
    </w:pPr>
  </w:style>
  <w:style w:type="character" w:styleId="Hyperlink">
    <w:name w:val="Hyperlink"/>
    <w:basedOn w:val="DefaultParagraphFont"/>
    <w:uiPriority w:val="99"/>
    <w:unhideWhenUsed/>
    <w:rsid w:val="00443280"/>
    <w:rPr>
      <w:color w:val="0000FF" w:themeColor="hyperlink"/>
      <w:u w:val="single"/>
    </w:rPr>
  </w:style>
  <w:style w:type="paragraph" w:styleId="Header">
    <w:name w:val="header"/>
    <w:basedOn w:val="Normal"/>
    <w:link w:val="HeaderChar"/>
    <w:uiPriority w:val="99"/>
    <w:unhideWhenUsed/>
    <w:rsid w:val="00443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280"/>
    <w:rPr>
      <w:lang w:val="en-GB"/>
    </w:rPr>
  </w:style>
  <w:style w:type="paragraph" w:styleId="Footer">
    <w:name w:val="footer"/>
    <w:basedOn w:val="Normal"/>
    <w:link w:val="FooterChar"/>
    <w:uiPriority w:val="99"/>
    <w:unhideWhenUsed/>
    <w:rsid w:val="00443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280"/>
    <w:rPr>
      <w:lang w:val="en-GB"/>
    </w:rPr>
  </w:style>
  <w:style w:type="character" w:customStyle="1" w:styleId="FootnoteCharacters">
    <w:name w:val="Footnote Characters"/>
    <w:rsid w:val="00962B6A"/>
  </w:style>
  <w:style w:type="character" w:customStyle="1" w:styleId="WW-FootnoteReference">
    <w:name w:val="WW-Footnote Reference"/>
    <w:rsid w:val="00962B6A"/>
    <w:rPr>
      <w:vertAlign w:val="superscript"/>
    </w:rPr>
  </w:style>
  <w:style w:type="paragraph" w:styleId="FootnoteText">
    <w:name w:val="footnote text"/>
    <w:aliases w:val="single space,footnote text,ft,fn,FOOTNOTES,ADB,WB-Fußnotentext,Fußnote,Geneva 9,Font: Geneva 9,Boston 10,f,12pt,12pt Знак,12pt Знак Знак Знак Знак Знак,12pt Знак Знак Знак Знак,Текст сноски Знак,Footnote Text Char1 Char,Texto nota pie Car"/>
    <w:basedOn w:val="Normal"/>
    <w:link w:val="FootnoteTextChar"/>
    <w:uiPriority w:val="99"/>
    <w:qFormat/>
    <w:rsid w:val="00962B6A"/>
    <w:pPr>
      <w:suppressAutoHyphens/>
    </w:pPr>
    <w:rPr>
      <w:rFonts w:ascii="Calibri" w:eastAsia="Calibri" w:hAnsi="Calibri" w:cs="font873"/>
      <w:kern w:val="1"/>
      <w:lang w:val="en-US" w:eastAsia="zh-CN"/>
    </w:rPr>
  </w:style>
  <w:style w:type="character" w:customStyle="1" w:styleId="FootnoteTextChar">
    <w:name w:val="Footnote Text Char"/>
    <w:aliases w:val="single space Char,footnote text Char,ft Char,fn Char,FOOTNOTES Char,ADB Char,WB-Fußnotentext Char,Fußnote Char,Geneva 9 Char,Font: Geneva 9 Char,Boston 10 Char,f Char,12pt Char,12pt Знак Char,12pt Знак Знак Знак Знак Знак Char"/>
    <w:basedOn w:val="DefaultParagraphFont"/>
    <w:link w:val="FootnoteText"/>
    <w:uiPriority w:val="99"/>
    <w:qFormat/>
    <w:rsid w:val="00962B6A"/>
    <w:rPr>
      <w:rFonts w:ascii="Calibri" w:eastAsia="Calibri" w:hAnsi="Calibri" w:cs="font873"/>
      <w:kern w:val="1"/>
      <w:lang w:eastAsia="zh-CN"/>
    </w:rPr>
  </w:style>
  <w:style w:type="paragraph" w:styleId="ListParagraph">
    <w:name w:val="List Paragraph"/>
    <w:aliases w:val="List Paragraph (numbered (a)),List Paragraph1,List Paragraph nowy,Numbered List Paragraph,Bullets,Lapis Bulleted List,Dot pt,F5 List Paragraph,No Spacing1,List Paragraph Char Char Char,Indicator Text,Numbered Para 1,Bullet 1,Bullet Points"/>
    <w:basedOn w:val="Normal"/>
    <w:link w:val="ListParagraphChar"/>
    <w:uiPriority w:val="34"/>
    <w:qFormat/>
    <w:rsid w:val="00A567C9"/>
    <w:pPr>
      <w:ind w:left="720"/>
      <w:contextualSpacing/>
    </w:pPr>
  </w:style>
  <w:style w:type="character" w:styleId="FootnoteReference">
    <w:name w:val="footnote reference"/>
    <w:link w:val="Char2"/>
    <w:uiPriority w:val="99"/>
    <w:qFormat/>
    <w:rsid w:val="00BB091C"/>
    <w:rPr>
      <w:vertAlign w:val="superscript"/>
    </w:rPr>
  </w:style>
  <w:style w:type="paragraph" w:styleId="BodyText">
    <w:name w:val="Body Text"/>
    <w:basedOn w:val="Normal"/>
    <w:link w:val="BodyTextChar"/>
    <w:uiPriority w:val="1"/>
    <w:qFormat/>
    <w:rsid w:val="00261ACB"/>
    <w:pPr>
      <w:widowControl w:val="0"/>
      <w:autoSpaceDE w:val="0"/>
      <w:autoSpaceDN w:val="0"/>
      <w:adjustRightInd w:val="0"/>
      <w:spacing w:after="0" w:line="240" w:lineRule="auto"/>
    </w:pPr>
    <w:rPr>
      <w:rFonts w:ascii="Kohinoor Bangla" w:eastAsia="Times New Roman" w:hAnsi="Kohinoor Bangla" w:cs="Kohinoor Bangla"/>
      <w:b/>
      <w:bCs/>
      <w:sz w:val="16"/>
      <w:szCs w:val="16"/>
      <w:lang w:eastAsia="en-GB"/>
    </w:rPr>
  </w:style>
  <w:style w:type="character" w:customStyle="1" w:styleId="BodyTextChar">
    <w:name w:val="Body Text Char"/>
    <w:basedOn w:val="DefaultParagraphFont"/>
    <w:link w:val="BodyText"/>
    <w:uiPriority w:val="1"/>
    <w:rsid w:val="00261ACB"/>
    <w:rPr>
      <w:rFonts w:ascii="Kohinoor Bangla" w:eastAsia="Times New Roman" w:hAnsi="Kohinoor Bangla" w:cs="Kohinoor Bangla"/>
      <w:b/>
      <w:bCs/>
      <w:sz w:val="16"/>
      <w:szCs w:val="16"/>
      <w:lang w:val="en-GB" w:eastAsia="en-GB"/>
    </w:rPr>
  </w:style>
  <w:style w:type="paragraph" w:styleId="Caption">
    <w:name w:val="caption"/>
    <w:basedOn w:val="Normal"/>
    <w:next w:val="Normal"/>
    <w:uiPriority w:val="35"/>
    <w:unhideWhenUsed/>
    <w:qFormat/>
    <w:rsid w:val="009C5BAC"/>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C019D4"/>
    <w:rPr>
      <w:color w:val="605E5C"/>
      <w:shd w:val="clear" w:color="auto" w:fill="E1DFDD"/>
    </w:rPr>
  </w:style>
  <w:style w:type="table" w:styleId="PlainTable3">
    <w:name w:val="Plain Table 3"/>
    <w:basedOn w:val="TableNormal"/>
    <w:uiPriority w:val="43"/>
    <w:rsid w:val="0036625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IntenseQuote">
    <w:name w:val="Intense Quote"/>
    <w:basedOn w:val="Normal"/>
    <w:next w:val="Normal"/>
    <w:link w:val="IntenseQuoteChar"/>
    <w:uiPriority w:val="30"/>
    <w:qFormat/>
    <w:rsid w:val="00D40D5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40D50"/>
    <w:rPr>
      <w:i/>
      <w:iCs/>
      <w:color w:val="4F81BD" w:themeColor="accent1"/>
      <w:lang w:val="en-GB"/>
    </w:rPr>
  </w:style>
  <w:style w:type="character" w:styleId="CommentReference">
    <w:name w:val="annotation reference"/>
    <w:basedOn w:val="DefaultParagraphFont"/>
    <w:uiPriority w:val="99"/>
    <w:semiHidden/>
    <w:unhideWhenUsed/>
    <w:rsid w:val="00677523"/>
    <w:rPr>
      <w:sz w:val="16"/>
      <w:szCs w:val="16"/>
    </w:rPr>
  </w:style>
  <w:style w:type="paragraph" w:styleId="CommentText">
    <w:name w:val="annotation text"/>
    <w:basedOn w:val="Normal"/>
    <w:link w:val="CommentTextChar"/>
    <w:uiPriority w:val="99"/>
    <w:unhideWhenUsed/>
    <w:rsid w:val="00677523"/>
    <w:pPr>
      <w:spacing w:line="240" w:lineRule="auto"/>
    </w:pPr>
    <w:rPr>
      <w:sz w:val="20"/>
      <w:szCs w:val="20"/>
    </w:rPr>
  </w:style>
  <w:style w:type="character" w:customStyle="1" w:styleId="CommentTextChar">
    <w:name w:val="Comment Text Char"/>
    <w:basedOn w:val="DefaultParagraphFont"/>
    <w:link w:val="CommentText"/>
    <w:uiPriority w:val="99"/>
    <w:rsid w:val="00677523"/>
    <w:rPr>
      <w:sz w:val="20"/>
      <w:szCs w:val="20"/>
      <w:lang w:val="en-GB"/>
    </w:rPr>
  </w:style>
  <w:style w:type="paragraph" w:styleId="CommentSubject">
    <w:name w:val="annotation subject"/>
    <w:basedOn w:val="CommentText"/>
    <w:next w:val="CommentText"/>
    <w:link w:val="CommentSubjectChar"/>
    <w:uiPriority w:val="99"/>
    <w:semiHidden/>
    <w:unhideWhenUsed/>
    <w:rsid w:val="00677523"/>
    <w:rPr>
      <w:b/>
      <w:bCs/>
    </w:rPr>
  </w:style>
  <w:style w:type="character" w:customStyle="1" w:styleId="CommentSubjectChar">
    <w:name w:val="Comment Subject Char"/>
    <w:basedOn w:val="CommentTextChar"/>
    <w:link w:val="CommentSubject"/>
    <w:uiPriority w:val="99"/>
    <w:semiHidden/>
    <w:rsid w:val="00677523"/>
    <w:rPr>
      <w:b/>
      <w:bCs/>
      <w:sz w:val="20"/>
      <w:szCs w:val="20"/>
      <w:lang w:val="en-GB"/>
    </w:rPr>
  </w:style>
  <w:style w:type="paragraph" w:styleId="NormalWeb">
    <w:name w:val="Normal (Web)"/>
    <w:basedOn w:val="Normal"/>
    <w:unhideWhenUsed/>
    <w:rsid w:val="006B3733"/>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390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21A4F"/>
    <w:pPr>
      <w:spacing w:after="0" w:line="240" w:lineRule="auto"/>
    </w:pPr>
    <w:rPr>
      <w:lang w:val="en-GB"/>
    </w:rPr>
  </w:style>
  <w:style w:type="character" w:customStyle="1" w:styleId="cf01">
    <w:name w:val="cf01"/>
    <w:rsid w:val="00E11387"/>
    <w:rPr>
      <w:rFonts w:ascii="Segoe UI" w:hAnsi="Segoe UI" w:cs="Segoe UI"/>
      <w:sz w:val="18"/>
      <w:szCs w:val="18"/>
    </w:rPr>
  </w:style>
  <w:style w:type="paragraph" w:customStyle="1" w:styleId="FootnoteText1">
    <w:name w:val="Footnote Text1"/>
    <w:basedOn w:val="Normal"/>
    <w:rsid w:val="00E11387"/>
    <w:pPr>
      <w:suppressAutoHyphens/>
      <w:spacing w:after="0" w:line="240" w:lineRule="auto"/>
    </w:pPr>
    <w:rPr>
      <w:rFonts w:ascii="Calibri" w:eastAsia="Calibri" w:hAnsi="Calibri" w:cs="Times New Roman"/>
      <w:kern w:val="1"/>
      <w:sz w:val="24"/>
      <w:szCs w:val="24"/>
      <w:lang w:val="en-IE" w:eastAsia="zh-CN"/>
    </w:rPr>
  </w:style>
  <w:style w:type="paragraph" w:customStyle="1" w:styleId="CommentText1">
    <w:name w:val="Comment Text1"/>
    <w:basedOn w:val="Normal"/>
    <w:rsid w:val="00E11387"/>
    <w:pPr>
      <w:suppressAutoHyphens/>
      <w:spacing w:after="0" w:line="240" w:lineRule="auto"/>
    </w:pPr>
    <w:rPr>
      <w:rFonts w:ascii="Calibri" w:eastAsia="Calibri" w:hAnsi="Calibri" w:cs="font877"/>
      <w:kern w:val="1"/>
      <w:sz w:val="20"/>
      <w:szCs w:val="20"/>
      <w:lang w:val="en-US" w:eastAsia="zh-CN"/>
    </w:rPr>
  </w:style>
  <w:style w:type="table" w:customStyle="1" w:styleId="TableGrid1">
    <w:name w:val="Table Grid1"/>
    <w:basedOn w:val="TableNormal"/>
    <w:next w:val="TableGrid"/>
    <w:rsid w:val="00C90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numbered (a)) Char,List Paragraph1 Char,List Paragraph nowy Char,Numbered List Paragraph Char,Bullets Char,Lapis Bulleted List Char,Dot pt Char,F5 List Paragraph Char,No Spacing1 Char,Indicator Text Char,Bullet 1 Char"/>
    <w:basedOn w:val="DefaultParagraphFont"/>
    <w:link w:val="ListParagraph"/>
    <w:uiPriority w:val="34"/>
    <w:qFormat/>
    <w:locked/>
    <w:rsid w:val="00C90D61"/>
    <w:rPr>
      <w:lang w:val="en-GB"/>
    </w:rPr>
  </w:style>
  <w:style w:type="paragraph" w:customStyle="1" w:styleId="Char2">
    <w:name w:val="Char2"/>
    <w:basedOn w:val="Normal"/>
    <w:link w:val="FootnoteReference"/>
    <w:rsid w:val="00C90D61"/>
    <w:pPr>
      <w:spacing w:after="160" w:line="240" w:lineRule="exact"/>
    </w:pPr>
    <w:rPr>
      <w:vertAlign w:val="superscript"/>
      <w:lang w:val="en-US"/>
    </w:rPr>
  </w:style>
  <w:style w:type="paragraph" w:styleId="BodyText2">
    <w:name w:val="Body Text 2"/>
    <w:basedOn w:val="Normal"/>
    <w:link w:val="BodyText2Char"/>
    <w:uiPriority w:val="99"/>
    <w:semiHidden/>
    <w:unhideWhenUsed/>
    <w:rsid w:val="00C90D61"/>
    <w:pPr>
      <w:spacing w:after="120" w:line="480" w:lineRule="auto"/>
    </w:pPr>
  </w:style>
  <w:style w:type="character" w:customStyle="1" w:styleId="BodyText2Char">
    <w:name w:val="Body Text 2 Char"/>
    <w:basedOn w:val="DefaultParagraphFont"/>
    <w:link w:val="BodyText2"/>
    <w:uiPriority w:val="99"/>
    <w:semiHidden/>
    <w:rsid w:val="00C90D61"/>
    <w:rPr>
      <w:lang w:val="en-GB"/>
    </w:rPr>
  </w:style>
  <w:style w:type="paragraph" w:styleId="ListNumber">
    <w:name w:val="List Number"/>
    <w:basedOn w:val="Normal"/>
    <w:rsid w:val="00A26F8B"/>
    <w:pPr>
      <w:numPr>
        <w:numId w:val="11"/>
      </w:numPr>
      <w:spacing w:after="0" w:line="240" w:lineRule="auto"/>
    </w:pPr>
    <w:rPr>
      <w:rFonts w:ascii="Times New Roman" w:eastAsia="Times New Roman" w:hAnsi="Times New Roman" w:cs="Times New Roman"/>
      <w:sz w:val="24"/>
      <w:szCs w:val="24"/>
      <w:lang w:val="en-US"/>
    </w:rPr>
  </w:style>
  <w:style w:type="paragraph" w:customStyle="1" w:styleId="liste">
    <w:name w:val="liste"/>
    <w:basedOn w:val="NoSpacing"/>
    <w:qFormat/>
    <w:rsid w:val="00A26F8B"/>
    <w:pPr>
      <w:numPr>
        <w:numId w:val="12"/>
      </w:numPr>
      <w:suppressAutoHyphens/>
      <w:ind w:left="0" w:firstLine="0"/>
    </w:pPr>
    <w:rPr>
      <w:rFonts w:ascii="Calibri" w:eastAsia="font316" w:hAnsi="Calibri" w:cs="font316"/>
      <w:kern w:val="1"/>
      <w:lang w:eastAsia="zh-CN"/>
    </w:rPr>
  </w:style>
  <w:style w:type="paragraph" w:customStyle="1" w:styleId="Style1">
    <w:name w:val="Style1"/>
    <w:basedOn w:val="Normal"/>
    <w:rsid w:val="00A26F8B"/>
    <w:pPr>
      <w:numPr>
        <w:numId w:val="13"/>
      </w:numPr>
      <w:spacing w:after="0" w:line="240" w:lineRule="auto"/>
    </w:pPr>
    <w:rPr>
      <w:rFonts w:ascii="Times New Roman" w:eastAsia="Times New Roman" w:hAnsi="Times New Roman" w:cs="Times New Roman"/>
      <w:sz w:val="24"/>
      <w:szCs w:val="24"/>
      <w:lang w:val="en-US"/>
    </w:rPr>
  </w:style>
  <w:style w:type="character" w:customStyle="1" w:styleId="sw">
    <w:name w:val="sw"/>
    <w:basedOn w:val="DefaultParagraphFont"/>
    <w:rsid w:val="00D20262"/>
  </w:style>
  <w:style w:type="table" w:styleId="GridTable2-Accent5">
    <w:name w:val="Grid Table 2 Accent 5"/>
    <w:basedOn w:val="TableNormal"/>
    <w:uiPriority w:val="47"/>
    <w:rsid w:val="009C10C2"/>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5">
    <w:name w:val="List Table 6 Colorful Accent 5"/>
    <w:basedOn w:val="TableNormal"/>
    <w:uiPriority w:val="51"/>
    <w:rsid w:val="00F42D74"/>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gmail-msolistparagraph">
    <w:name w:val="gmail-msolistparagraph"/>
    <w:basedOn w:val="Normal"/>
    <w:rsid w:val="00C10480"/>
    <w:pPr>
      <w:spacing w:before="100" w:beforeAutospacing="1" w:after="100" w:afterAutospacing="1" w:line="240" w:lineRule="auto"/>
    </w:pPr>
    <w:rPr>
      <w:rFonts w:ascii="Calibri" w:eastAsiaTheme="minorEastAsia" w:hAnsi="Calibri" w:cs="Calibri"/>
      <w:lang w:val="en-US" w:eastAsia="zh-CN"/>
    </w:rPr>
  </w:style>
  <w:style w:type="table" w:styleId="PlainTable2">
    <w:name w:val="Plain Table 2"/>
    <w:basedOn w:val="TableNormal"/>
    <w:uiPriority w:val="42"/>
    <w:rsid w:val="00146A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gmail-msocommenttext">
    <w:name w:val="gmail-msocommenttext"/>
    <w:basedOn w:val="Normal"/>
    <w:rsid w:val="00E4462B"/>
    <w:pPr>
      <w:spacing w:before="100" w:beforeAutospacing="1" w:after="100" w:afterAutospacing="1" w:line="240" w:lineRule="auto"/>
    </w:pPr>
    <w:rPr>
      <w:rFonts w:ascii="Calibri" w:eastAsiaTheme="minorEastAsia" w:hAnsi="Calibri" w:cs="Calibri"/>
      <w:lang w:val="en-US" w:eastAsia="zh-CN"/>
    </w:rPr>
  </w:style>
  <w:style w:type="table" w:styleId="ListTable7Colorful-Accent5">
    <w:name w:val="List Table 7 Colorful Accent 5"/>
    <w:basedOn w:val="TableNormal"/>
    <w:uiPriority w:val="52"/>
    <w:rsid w:val="00B93116"/>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6A01F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73650D"/>
    <w:rPr>
      <w:i/>
      <w:iCs/>
    </w:rPr>
  </w:style>
  <w:style w:type="paragraph" w:styleId="TableofFigures">
    <w:name w:val="table of figures"/>
    <w:basedOn w:val="Normal"/>
    <w:next w:val="Normal"/>
    <w:uiPriority w:val="99"/>
    <w:unhideWhenUsed/>
    <w:rsid w:val="00844FD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0409">
      <w:bodyDiv w:val="1"/>
      <w:marLeft w:val="0"/>
      <w:marRight w:val="0"/>
      <w:marTop w:val="0"/>
      <w:marBottom w:val="0"/>
      <w:divBdr>
        <w:top w:val="none" w:sz="0" w:space="0" w:color="auto"/>
        <w:left w:val="none" w:sz="0" w:space="0" w:color="auto"/>
        <w:bottom w:val="none" w:sz="0" w:space="0" w:color="auto"/>
        <w:right w:val="none" w:sz="0" w:space="0" w:color="auto"/>
      </w:divBdr>
    </w:div>
    <w:div w:id="97911256">
      <w:bodyDiv w:val="1"/>
      <w:marLeft w:val="0"/>
      <w:marRight w:val="0"/>
      <w:marTop w:val="0"/>
      <w:marBottom w:val="0"/>
      <w:divBdr>
        <w:top w:val="none" w:sz="0" w:space="0" w:color="auto"/>
        <w:left w:val="none" w:sz="0" w:space="0" w:color="auto"/>
        <w:bottom w:val="none" w:sz="0" w:space="0" w:color="auto"/>
        <w:right w:val="none" w:sz="0" w:space="0" w:color="auto"/>
      </w:divBdr>
    </w:div>
    <w:div w:id="110630930">
      <w:bodyDiv w:val="1"/>
      <w:marLeft w:val="0"/>
      <w:marRight w:val="0"/>
      <w:marTop w:val="0"/>
      <w:marBottom w:val="0"/>
      <w:divBdr>
        <w:top w:val="none" w:sz="0" w:space="0" w:color="auto"/>
        <w:left w:val="none" w:sz="0" w:space="0" w:color="auto"/>
        <w:bottom w:val="none" w:sz="0" w:space="0" w:color="auto"/>
        <w:right w:val="none" w:sz="0" w:space="0" w:color="auto"/>
      </w:divBdr>
    </w:div>
    <w:div w:id="129052715">
      <w:bodyDiv w:val="1"/>
      <w:marLeft w:val="0"/>
      <w:marRight w:val="0"/>
      <w:marTop w:val="0"/>
      <w:marBottom w:val="0"/>
      <w:divBdr>
        <w:top w:val="none" w:sz="0" w:space="0" w:color="auto"/>
        <w:left w:val="none" w:sz="0" w:space="0" w:color="auto"/>
        <w:bottom w:val="none" w:sz="0" w:space="0" w:color="auto"/>
        <w:right w:val="none" w:sz="0" w:space="0" w:color="auto"/>
      </w:divBdr>
    </w:div>
    <w:div w:id="146407776">
      <w:bodyDiv w:val="1"/>
      <w:marLeft w:val="0"/>
      <w:marRight w:val="0"/>
      <w:marTop w:val="0"/>
      <w:marBottom w:val="0"/>
      <w:divBdr>
        <w:top w:val="none" w:sz="0" w:space="0" w:color="auto"/>
        <w:left w:val="none" w:sz="0" w:space="0" w:color="auto"/>
        <w:bottom w:val="none" w:sz="0" w:space="0" w:color="auto"/>
        <w:right w:val="none" w:sz="0" w:space="0" w:color="auto"/>
      </w:divBdr>
    </w:div>
    <w:div w:id="158158669">
      <w:bodyDiv w:val="1"/>
      <w:marLeft w:val="0"/>
      <w:marRight w:val="0"/>
      <w:marTop w:val="0"/>
      <w:marBottom w:val="0"/>
      <w:divBdr>
        <w:top w:val="none" w:sz="0" w:space="0" w:color="auto"/>
        <w:left w:val="none" w:sz="0" w:space="0" w:color="auto"/>
        <w:bottom w:val="none" w:sz="0" w:space="0" w:color="auto"/>
        <w:right w:val="none" w:sz="0" w:space="0" w:color="auto"/>
      </w:divBdr>
    </w:div>
    <w:div w:id="286787256">
      <w:bodyDiv w:val="1"/>
      <w:marLeft w:val="0"/>
      <w:marRight w:val="0"/>
      <w:marTop w:val="0"/>
      <w:marBottom w:val="0"/>
      <w:divBdr>
        <w:top w:val="none" w:sz="0" w:space="0" w:color="auto"/>
        <w:left w:val="none" w:sz="0" w:space="0" w:color="auto"/>
        <w:bottom w:val="none" w:sz="0" w:space="0" w:color="auto"/>
        <w:right w:val="none" w:sz="0" w:space="0" w:color="auto"/>
      </w:divBdr>
    </w:div>
    <w:div w:id="316425857">
      <w:bodyDiv w:val="1"/>
      <w:marLeft w:val="0"/>
      <w:marRight w:val="0"/>
      <w:marTop w:val="0"/>
      <w:marBottom w:val="0"/>
      <w:divBdr>
        <w:top w:val="none" w:sz="0" w:space="0" w:color="auto"/>
        <w:left w:val="none" w:sz="0" w:space="0" w:color="auto"/>
        <w:bottom w:val="none" w:sz="0" w:space="0" w:color="auto"/>
        <w:right w:val="none" w:sz="0" w:space="0" w:color="auto"/>
      </w:divBdr>
    </w:div>
    <w:div w:id="354966743">
      <w:bodyDiv w:val="1"/>
      <w:marLeft w:val="0"/>
      <w:marRight w:val="0"/>
      <w:marTop w:val="0"/>
      <w:marBottom w:val="0"/>
      <w:divBdr>
        <w:top w:val="none" w:sz="0" w:space="0" w:color="auto"/>
        <w:left w:val="none" w:sz="0" w:space="0" w:color="auto"/>
        <w:bottom w:val="none" w:sz="0" w:space="0" w:color="auto"/>
        <w:right w:val="none" w:sz="0" w:space="0" w:color="auto"/>
      </w:divBdr>
    </w:div>
    <w:div w:id="386954955">
      <w:bodyDiv w:val="1"/>
      <w:marLeft w:val="0"/>
      <w:marRight w:val="0"/>
      <w:marTop w:val="0"/>
      <w:marBottom w:val="0"/>
      <w:divBdr>
        <w:top w:val="none" w:sz="0" w:space="0" w:color="auto"/>
        <w:left w:val="none" w:sz="0" w:space="0" w:color="auto"/>
        <w:bottom w:val="none" w:sz="0" w:space="0" w:color="auto"/>
        <w:right w:val="none" w:sz="0" w:space="0" w:color="auto"/>
      </w:divBdr>
    </w:div>
    <w:div w:id="415132210">
      <w:bodyDiv w:val="1"/>
      <w:marLeft w:val="0"/>
      <w:marRight w:val="0"/>
      <w:marTop w:val="0"/>
      <w:marBottom w:val="0"/>
      <w:divBdr>
        <w:top w:val="none" w:sz="0" w:space="0" w:color="auto"/>
        <w:left w:val="none" w:sz="0" w:space="0" w:color="auto"/>
        <w:bottom w:val="none" w:sz="0" w:space="0" w:color="auto"/>
        <w:right w:val="none" w:sz="0" w:space="0" w:color="auto"/>
      </w:divBdr>
    </w:div>
    <w:div w:id="488861929">
      <w:bodyDiv w:val="1"/>
      <w:marLeft w:val="0"/>
      <w:marRight w:val="0"/>
      <w:marTop w:val="0"/>
      <w:marBottom w:val="0"/>
      <w:divBdr>
        <w:top w:val="none" w:sz="0" w:space="0" w:color="auto"/>
        <w:left w:val="none" w:sz="0" w:space="0" w:color="auto"/>
        <w:bottom w:val="none" w:sz="0" w:space="0" w:color="auto"/>
        <w:right w:val="none" w:sz="0" w:space="0" w:color="auto"/>
      </w:divBdr>
    </w:div>
    <w:div w:id="510221491">
      <w:bodyDiv w:val="1"/>
      <w:marLeft w:val="0"/>
      <w:marRight w:val="0"/>
      <w:marTop w:val="0"/>
      <w:marBottom w:val="0"/>
      <w:divBdr>
        <w:top w:val="none" w:sz="0" w:space="0" w:color="auto"/>
        <w:left w:val="none" w:sz="0" w:space="0" w:color="auto"/>
        <w:bottom w:val="none" w:sz="0" w:space="0" w:color="auto"/>
        <w:right w:val="none" w:sz="0" w:space="0" w:color="auto"/>
      </w:divBdr>
    </w:div>
    <w:div w:id="512767541">
      <w:bodyDiv w:val="1"/>
      <w:marLeft w:val="0"/>
      <w:marRight w:val="0"/>
      <w:marTop w:val="0"/>
      <w:marBottom w:val="0"/>
      <w:divBdr>
        <w:top w:val="none" w:sz="0" w:space="0" w:color="auto"/>
        <w:left w:val="none" w:sz="0" w:space="0" w:color="auto"/>
        <w:bottom w:val="none" w:sz="0" w:space="0" w:color="auto"/>
        <w:right w:val="none" w:sz="0" w:space="0" w:color="auto"/>
      </w:divBdr>
    </w:div>
    <w:div w:id="703871421">
      <w:bodyDiv w:val="1"/>
      <w:marLeft w:val="0"/>
      <w:marRight w:val="0"/>
      <w:marTop w:val="0"/>
      <w:marBottom w:val="0"/>
      <w:divBdr>
        <w:top w:val="none" w:sz="0" w:space="0" w:color="auto"/>
        <w:left w:val="none" w:sz="0" w:space="0" w:color="auto"/>
        <w:bottom w:val="none" w:sz="0" w:space="0" w:color="auto"/>
        <w:right w:val="none" w:sz="0" w:space="0" w:color="auto"/>
      </w:divBdr>
    </w:div>
    <w:div w:id="704839804">
      <w:bodyDiv w:val="1"/>
      <w:marLeft w:val="0"/>
      <w:marRight w:val="0"/>
      <w:marTop w:val="0"/>
      <w:marBottom w:val="0"/>
      <w:divBdr>
        <w:top w:val="none" w:sz="0" w:space="0" w:color="auto"/>
        <w:left w:val="none" w:sz="0" w:space="0" w:color="auto"/>
        <w:bottom w:val="none" w:sz="0" w:space="0" w:color="auto"/>
        <w:right w:val="none" w:sz="0" w:space="0" w:color="auto"/>
      </w:divBdr>
    </w:div>
    <w:div w:id="709034820">
      <w:bodyDiv w:val="1"/>
      <w:marLeft w:val="0"/>
      <w:marRight w:val="0"/>
      <w:marTop w:val="0"/>
      <w:marBottom w:val="0"/>
      <w:divBdr>
        <w:top w:val="none" w:sz="0" w:space="0" w:color="auto"/>
        <w:left w:val="none" w:sz="0" w:space="0" w:color="auto"/>
        <w:bottom w:val="none" w:sz="0" w:space="0" w:color="auto"/>
        <w:right w:val="none" w:sz="0" w:space="0" w:color="auto"/>
      </w:divBdr>
    </w:div>
    <w:div w:id="759059887">
      <w:bodyDiv w:val="1"/>
      <w:marLeft w:val="0"/>
      <w:marRight w:val="0"/>
      <w:marTop w:val="0"/>
      <w:marBottom w:val="0"/>
      <w:divBdr>
        <w:top w:val="none" w:sz="0" w:space="0" w:color="auto"/>
        <w:left w:val="none" w:sz="0" w:space="0" w:color="auto"/>
        <w:bottom w:val="none" w:sz="0" w:space="0" w:color="auto"/>
        <w:right w:val="none" w:sz="0" w:space="0" w:color="auto"/>
      </w:divBdr>
    </w:div>
    <w:div w:id="769081242">
      <w:bodyDiv w:val="1"/>
      <w:marLeft w:val="0"/>
      <w:marRight w:val="0"/>
      <w:marTop w:val="0"/>
      <w:marBottom w:val="0"/>
      <w:divBdr>
        <w:top w:val="none" w:sz="0" w:space="0" w:color="auto"/>
        <w:left w:val="none" w:sz="0" w:space="0" w:color="auto"/>
        <w:bottom w:val="none" w:sz="0" w:space="0" w:color="auto"/>
        <w:right w:val="none" w:sz="0" w:space="0" w:color="auto"/>
      </w:divBdr>
    </w:div>
    <w:div w:id="807631933">
      <w:bodyDiv w:val="1"/>
      <w:marLeft w:val="0"/>
      <w:marRight w:val="0"/>
      <w:marTop w:val="0"/>
      <w:marBottom w:val="0"/>
      <w:divBdr>
        <w:top w:val="none" w:sz="0" w:space="0" w:color="auto"/>
        <w:left w:val="none" w:sz="0" w:space="0" w:color="auto"/>
        <w:bottom w:val="none" w:sz="0" w:space="0" w:color="auto"/>
        <w:right w:val="none" w:sz="0" w:space="0" w:color="auto"/>
      </w:divBdr>
    </w:div>
    <w:div w:id="878279246">
      <w:bodyDiv w:val="1"/>
      <w:marLeft w:val="0"/>
      <w:marRight w:val="0"/>
      <w:marTop w:val="0"/>
      <w:marBottom w:val="0"/>
      <w:divBdr>
        <w:top w:val="none" w:sz="0" w:space="0" w:color="auto"/>
        <w:left w:val="none" w:sz="0" w:space="0" w:color="auto"/>
        <w:bottom w:val="none" w:sz="0" w:space="0" w:color="auto"/>
        <w:right w:val="none" w:sz="0" w:space="0" w:color="auto"/>
      </w:divBdr>
    </w:div>
    <w:div w:id="914775954">
      <w:bodyDiv w:val="1"/>
      <w:marLeft w:val="0"/>
      <w:marRight w:val="0"/>
      <w:marTop w:val="0"/>
      <w:marBottom w:val="0"/>
      <w:divBdr>
        <w:top w:val="none" w:sz="0" w:space="0" w:color="auto"/>
        <w:left w:val="none" w:sz="0" w:space="0" w:color="auto"/>
        <w:bottom w:val="none" w:sz="0" w:space="0" w:color="auto"/>
        <w:right w:val="none" w:sz="0" w:space="0" w:color="auto"/>
      </w:divBdr>
    </w:div>
    <w:div w:id="925961350">
      <w:bodyDiv w:val="1"/>
      <w:marLeft w:val="0"/>
      <w:marRight w:val="0"/>
      <w:marTop w:val="0"/>
      <w:marBottom w:val="0"/>
      <w:divBdr>
        <w:top w:val="none" w:sz="0" w:space="0" w:color="auto"/>
        <w:left w:val="none" w:sz="0" w:space="0" w:color="auto"/>
        <w:bottom w:val="none" w:sz="0" w:space="0" w:color="auto"/>
        <w:right w:val="none" w:sz="0" w:space="0" w:color="auto"/>
      </w:divBdr>
    </w:div>
    <w:div w:id="957487160">
      <w:bodyDiv w:val="1"/>
      <w:marLeft w:val="0"/>
      <w:marRight w:val="0"/>
      <w:marTop w:val="0"/>
      <w:marBottom w:val="0"/>
      <w:divBdr>
        <w:top w:val="none" w:sz="0" w:space="0" w:color="auto"/>
        <w:left w:val="none" w:sz="0" w:space="0" w:color="auto"/>
        <w:bottom w:val="none" w:sz="0" w:space="0" w:color="auto"/>
        <w:right w:val="none" w:sz="0" w:space="0" w:color="auto"/>
      </w:divBdr>
    </w:div>
    <w:div w:id="998846882">
      <w:bodyDiv w:val="1"/>
      <w:marLeft w:val="0"/>
      <w:marRight w:val="0"/>
      <w:marTop w:val="0"/>
      <w:marBottom w:val="0"/>
      <w:divBdr>
        <w:top w:val="none" w:sz="0" w:space="0" w:color="auto"/>
        <w:left w:val="none" w:sz="0" w:space="0" w:color="auto"/>
        <w:bottom w:val="none" w:sz="0" w:space="0" w:color="auto"/>
        <w:right w:val="none" w:sz="0" w:space="0" w:color="auto"/>
      </w:divBdr>
    </w:div>
    <w:div w:id="1094935200">
      <w:bodyDiv w:val="1"/>
      <w:marLeft w:val="0"/>
      <w:marRight w:val="0"/>
      <w:marTop w:val="0"/>
      <w:marBottom w:val="0"/>
      <w:divBdr>
        <w:top w:val="none" w:sz="0" w:space="0" w:color="auto"/>
        <w:left w:val="none" w:sz="0" w:space="0" w:color="auto"/>
        <w:bottom w:val="none" w:sz="0" w:space="0" w:color="auto"/>
        <w:right w:val="none" w:sz="0" w:space="0" w:color="auto"/>
      </w:divBdr>
    </w:div>
    <w:div w:id="1102795582">
      <w:bodyDiv w:val="1"/>
      <w:marLeft w:val="0"/>
      <w:marRight w:val="0"/>
      <w:marTop w:val="0"/>
      <w:marBottom w:val="0"/>
      <w:divBdr>
        <w:top w:val="none" w:sz="0" w:space="0" w:color="auto"/>
        <w:left w:val="none" w:sz="0" w:space="0" w:color="auto"/>
        <w:bottom w:val="none" w:sz="0" w:space="0" w:color="auto"/>
        <w:right w:val="none" w:sz="0" w:space="0" w:color="auto"/>
      </w:divBdr>
    </w:div>
    <w:div w:id="1107848226">
      <w:bodyDiv w:val="1"/>
      <w:marLeft w:val="0"/>
      <w:marRight w:val="0"/>
      <w:marTop w:val="0"/>
      <w:marBottom w:val="0"/>
      <w:divBdr>
        <w:top w:val="none" w:sz="0" w:space="0" w:color="auto"/>
        <w:left w:val="none" w:sz="0" w:space="0" w:color="auto"/>
        <w:bottom w:val="none" w:sz="0" w:space="0" w:color="auto"/>
        <w:right w:val="none" w:sz="0" w:space="0" w:color="auto"/>
      </w:divBdr>
    </w:div>
    <w:div w:id="1116755465">
      <w:bodyDiv w:val="1"/>
      <w:marLeft w:val="0"/>
      <w:marRight w:val="0"/>
      <w:marTop w:val="0"/>
      <w:marBottom w:val="0"/>
      <w:divBdr>
        <w:top w:val="none" w:sz="0" w:space="0" w:color="auto"/>
        <w:left w:val="none" w:sz="0" w:space="0" w:color="auto"/>
        <w:bottom w:val="none" w:sz="0" w:space="0" w:color="auto"/>
        <w:right w:val="none" w:sz="0" w:space="0" w:color="auto"/>
      </w:divBdr>
    </w:div>
    <w:div w:id="1149833196">
      <w:bodyDiv w:val="1"/>
      <w:marLeft w:val="0"/>
      <w:marRight w:val="0"/>
      <w:marTop w:val="0"/>
      <w:marBottom w:val="0"/>
      <w:divBdr>
        <w:top w:val="none" w:sz="0" w:space="0" w:color="auto"/>
        <w:left w:val="none" w:sz="0" w:space="0" w:color="auto"/>
        <w:bottom w:val="none" w:sz="0" w:space="0" w:color="auto"/>
        <w:right w:val="none" w:sz="0" w:space="0" w:color="auto"/>
      </w:divBdr>
    </w:div>
    <w:div w:id="1168641510">
      <w:bodyDiv w:val="1"/>
      <w:marLeft w:val="0"/>
      <w:marRight w:val="0"/>
      <w:marTop w:val="0"/>
      <w:marBottom w:val="0"/>
      <w:divBdr>
        <w:top w:val="none" w:sz="0" w:space="0" w:color="auto"/>
        <w:left w:val="none" w:sz="0" w:space="0" w:color="auto"/>
        <w:bottom w:val="none" w:sz="0" w:space="0" w:color="auto"/>
        <w:right w:val="none" w:sz="0" w:space="0" w:color="auto"/>
      </w:divBdr>
    </w:div>
    <w:div w:id="1264221239">
      <w:bodyDiv w:val="1"/>
      <w:marLeft w:val="0"/>
      <w:marRight w:val="0"/>
      <w:marTop w:val="0"/>
      <w:marBottom w:val="0"/>
      <w:divBdr>
        <w:top w:val="none" w:sz="0" w:space="0" w:color="auto"/>
        <w:left w:val="none" w:sz="0" w:space="0" w:color="auto"/>
        <w:bottom w:val="none" w:sz="0" w:space="0" w:color="auto"/>
        <w:right w:val="none" w:sz="0" w:space="0" w:color="auto"/>
      </w:divBdr>
    </w:div>
    <w:div w:id="1268733458">
      <w:bodyDiv w:val="1"/>
      <w:marLeft w:val="0"/>
      <w:marRight w:val="0"/>
      <w:marTop w:val="0"/>
      <w:marBottom w:val="0"/>
      <w:divBdr>
        <w:top w:val="none" w:sz="0" w:space="0" w:color="auto"/>
        <w:left w:val="none" w:sz="0" w:space="0" w:color="auto"/>
        <w:bottom w:val="none" w:sz="0" w:space="0" w:color="auto"/>
        <w:right w:val="none" w:sz="0" w:space="0" w:color="auto"/>
      </w:divBdr>
    </w:div>
    <w:div w:id="1287274602">
      <w:bodyDiv w:val="1"/>
      <w:marLeft w:val="0"/>
      <w:marRight w:val="0"/>
      <w:marTop w:val="0"/>
      <w:marBottom w:val="0"/>
      <w:divBdr>
        <w:top w:val="none" w:sz="0" w:space="0" w:color="auto"/>
        <w:left w:val="none" w:sz="0" w:space="0" w:color="auto"/>
        <w:bottom w:val="none" w:sz="0" w:space="0" w:color="auto"/>
        <w:right w:val="none" w:sz="0" w:space="0" w:color="auto"/>
      </w:divBdr>
    </w:div>
    <w:div w:id="1300841901">
      <w:bodyDiv w:val="1"/>
      <w:marLeft w:val="0"/>
      <w:marRight w:val="0"/>
      <w:marTop w:val="0"/>
      <w:marBottom w:val="0"/>
      <w:divBdr>
        <w:top w:val="none" w:sz="0" w:space="0" w:color="auto"/>
        <w:left w:val="none" w:sz="0" w:space="0" w:color="auto"/>
        <w:bottom w:val="none" w:sz="0" w:space="0" w:color="auto"/>
        <w:right w:val="none" w:sz="0" w:space="0" w:color="auto"/>
      </w:divBdr>
    </w:div>
    <w:div w:id="1440758352">
      <w:bodyDiv w:val="1"/>
      <w:marLeft w:val="0"/>
      <w:marRight w:val="0"/>
      <w:marTop w:val="0"/>
      <w:marBottom w:val="0"/>
      <w:divBdr>
        <w:top w:val="none" w:sz="0" w:space="0" w:color="auto"/>
        <w:left w:val="none" w:sz="0" w:space="0" w:color="auto"/>
        <w:bottom w:val="none" w:sz="0" w:space="0" w:color="auto"/>
        <w:right w:val="none" w:sz="0" w:space="0" w:color="auto"/>
      </w:divBdr>
    </w:div>
    <w:div w:id="1504777038">
      <w:bodyDiv w:val="1"/>
      <w:marLeft w:val="0"/>
      <w:marRight w:val="0"/>
      <w:marTop w:val="0"/>
      <w:marBottom w:val="0"/>
      <w:divBdr>
        <w:top w:val="none" w:sz="0" w:space="0" w:color="auto"/>
        <w:left w:val="none" w:sz="0" w:space="0" w:color="auto"/>
        <w:bottom w:val="none" w:sz="0" w:space="0" w:color="auto"/>
        <w:right w:val="none" w:sz="0" w:space="0" w:color="auto"/>
      </w:divBdr>
    </w:div>
    <w:div w:id="1549952301">
      <w:bodyDiv w:val="1"/>
      <w:marLeft w:val="0"/>
      <w:marRight w:val="0"/>
      <w:marTop w:val="0"/>
      <w:marBottom w:val="0"/>
      <w:divBdr>
        <w:top w:val="none" w:sz="0" w:space="0" w:color="auto"/>
        <w:left w:val="none" w:sz="0" w:space="0" w:color="auto"/>
        <w:bottom w:val="none" w:sz="0" w:space="0" w:color="auto"/>
        <w:right w:val="none" w:sz="0" w:space="0" w:color="auto"/>
      </w:divBdr>
    </w:div>
    <w:div w:id="1645117432">
      <w:bodyDiv w:val="1"/>
      <w:marLeft w:val="0"/>
      <w:marRight w:val="0"/>
      <w:marTop w:val="0"/>
      <w:marBottom w:val="0"/>
      <w:divBdr>
        <w:top w:val="none" w:sz="0" w:space="0" w:color="auto"/>
        <w:left w:val="none" w:sz="0" w:space="0" w:color="auto"/>
        <w:bottom w:val="none" w:sz="0" w:space="0" w:color="auto"/>
        <w:right w:val="none" w:sz="0" w:space="0" w:color="auto"/>
      </w:divBdr>
    </w:div>
    <w:div w:id="1664312604">
      <w:bodyDiv w:val="1"/>
      <w:marLeft w:val="0"/>
      <w:marRight w:val="0"/>
      <w:marTop w:val="0"/>
      <w:marBottom w:val="0"/>
      <w:divBdr>
        <w:top w:val="none" w:sz="0" w:space="0" w:color="auto"/>
        <w:left w:val="none" w:sz="0" w:space="0" w:color="auto"/>
        <w:bottom w:val="none" w:sz="0" w:space="0" w:color="auto"/>
        <w:right w:val="none" w:sz="0" w:space="0" w:color="auto"/>
      </w:divBdr>
    </w:div>
    <w:div w:id="1720008403">
      <w:bodyDiv w:val="1"/>
      <w:marLeft w:val="0"/>
      <w:marRight w:val="0"/>
      <w:marTop w:val="0"/>
      <w:marBottom w:val="0"/>
      <w:divBdr>
        <w:top w:val="none" w:sz="0" w:space="0" w:color="auto"/>
        <w:left w:val="none" w:sz="0" w:space="0" w:color="auto"/>
        <w:bottom w:val="none" w:sz="0" w:space="0" w:color="auto"/>
        <w:right w:val="none" w:sz="0" w:space="0" w:color="auto"/>
      </w:divBdr>
    </w:div>
    <w:div w:id="1753162822">
      <w:bodyDiv w:val="1"/>
      <w:marLeft w:val="0"/>
      <w:marRight w:val="0"/>
      <w:marTop w:val="0"/>
      <w:marBottom w:val="0"/>
      <w:divBdr>
        <w:top w:val="none" w:sz="0" w:space="0" w:color="auto"/>
        <w:left w:val="none" w:sz="0" w:space="0" w:color="auto"/>
        <w:bottom w:val="none" w:sz="0" w:space="0" w:color="auto"/>
        <w:right w:val="none" w:sz="0" w:space="0" w:color="auto"/>
      </w:divBdr>
    </w:div>
    <w:div w:id="1826043215">
      <w:bodyDiv w:val="1"/>
      <w:marLeft w:val="0"/>
      <w:marRight w:val="0"/>
      <w:marTop w:val="0"/>
      <w:marBottom w:val="0"/>
      <w:divBdr>
        <w:top w:val="none" w:sz="0" w:space="0" w:color="auto"/>
        <w:left w:val="none" w:sz="0" w:space="0" w:color="auto"/>
        <w:bottom w:val="none" w:sz="0" w:space="0" w:color="auto"/>
        <w:right w:val="none" w:sz="0" w:space="0" w:color="auto"/>
      </w:divBdr>
    </w:div>
    <w:div w:id="1909459877">
      <w:bodyDiv w:val="1"/>
      <w:marLeft w:val="0"/>
      <w:marRight w:val="0"/>
      <w:marTop w:val="0"/>
      <w:marBottom w:val="0"/>
      <w:divBdr>
        <w:top w:val="none" w:sz="0" w:space="0" w:color="auto"/>
        <w:left w:val="none" w:sz="0" w:space="0" w:color="auto"/>
        <w:bottom w:val="none" w:sz="0" w:space="0" w:color="auto"/>
        <w:right w:val="none" w:sz="0" w:space="0" w:color="auto"/>
      </w:divBdr>
    </w:div>
    <w:div w:id="1923904365">
      <w:bodyDiv w:val="1"/>
      <w:marLeft w:val="0"/>
      <w:marRight w:val="0"/>
      <w:marTop w:val="0"/>
      <w:marBottom w:val="0"/>
      <w:divBdr>
        <w:top w:val="none" w:sz="0" w:space="0" w:color="auto"/>
        <w:left w:val="none" w:sz="0" w:space="0" w:color="auto"/>
        <w:bottom w:val="none" w:sz="0" w:space="0" w:color="auto"/>
        <w:right w:val="none" w:sz="0" w:space="0" w:color="auto"/>
      </w:divBdr>
    </w:div>
    <w:div w:id="2058162599">
      <w:bodyDiv w:val="1"/>
      <w:marLeft w:val="0"/>
      <w:marRight w:val="0"/>
      <w:marTop w:val="0"/>
      <w:marBottom w:val="0"/>
      <w:divBdr>
        <w:top w:val="none" w:sz="0" w:space="0" w:color="auto"/>
        <w:left w:val="none" w:sz="0" w:space="0" w:color="auto"/>
        <w:bottom w:val="none" w:sz="0" w:space="0" w:color="auto"/>
        <w:right w:val="none" w:sz="0" w:space="0" w:color="auto"/>
      </w:divBdr>
    </w:div>
    <w:div w:id="2142188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7.jpeg"/><Relationship Id="rId26" Type="http://schemas.openxmlformats.org/officeDocument/2006/relationships/hyperlink" Target="file:///E:\Personal\UNWomen\LEAP%202%20Evaluation\Final%20Evaluation%20Report_LEAP%202%20Program_Somalia.docx" TargetMode="External"/><Relationship Id="rId39" Type="http://schemas.openxmlformats.org/officeDocument/2006/relationships/image" Target="media/image10.jpeg"/><Relationship Id="rId21" Type="http://schemas.openxmlformats.org/officeDocument/2006/relationships/image" Target="media/image10.png"/><Relationship Id="rId34" Type="http://schemas.openxmlformats.org/officeDocument/2006/relationships/diagramColors" Target="diagrams/colors1.xml"/><Relationship Id="rId42" Type="http://schemas.openxmlformats.org/officeDocument/2006/relationships/image" Target="media/image12.jpeg"/><Relationship Id="rId47" Type="http://schemas.openxmlformats.org/officeDocument/2006/relationships/chart" Target="charts/chart4.xml"/><Relationship Id="rId50" Type="http://schemas.openxmlformats.org/officeDocument/2006/relationships/chart" Target="charts/chart7.xml"/><Relationship Id="rId55" Type="http://schemas.openxmlformats.org/officeDocument/2006/relationships/image" Target="media/image18.emf"/><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hyperlink" Target="file:///E:\Personal\UNWomen\LEAP%202%20Evaluation\Final%20Evaluation%20Report_LEAP%202%20Program_Somalia.docx" TargetMode="External"/><Relationship Id="rId11" Type="http://schemas.openxmlformats.org/officeDocument/2006/relationships/image" Target="media/image4.jpeg"/><Relationship Id="rId24" Type="http://schemas.openxmlformats.org/officeDocument/2006/relationships/hyperlink" Target="file:///E:\Personal\UNWomen\LEAP%202%20Evaluation\Final%20Evaluation%20Report_LEAP%202%20Program_Somalia.docx" TargetMode="External"/><Relationship Id="rId32" Type="http://schemas.openxmlformats.org/officeDocument/2006/relationships/diagramLayout" Target="diagrams/layout1.xml"/><Relationship Id="rId37" Type="http://schemas.openxmlformats.org/officeDocument/2006/relationships/chart" Target="charts/chart1.xml"/><Relationship Id="rId40" Type="http://schemas.openxmlformats.org/officeDocument/2006/relationships/image" Target="media/image11.jpeg"/><Relationship Id="rId45" Type="http://schemas.openxmlformats.org/officeDocument/2006/relationships/image" Target="media/image15.jpeg"/><Relationship Id="rId53" Type="http://schemas.openxmlformats.org/officeDocument/2006/relationships/image" Target="media/image17.emf"/><Relationship Id="rId58"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diagramData" Target="diagrams/data1.xml"/><Relationship Id="rId44" Type="http://schemas.openxmlformats.org/officeDocument/2006/relationships/image" Target="media/image14.jpeg"/><Relationship Id="rId52" Type="http://schemas.openxmlformats.org/officeDocument/2006/relationships/package" Target="embeddings/Microsoft_Word_Document.docx"/><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2" Type="http://schemas.openxmlformats.org/officeDocument/2006/relationships/hyperlink" Target="file:///E:\Personal\UNWomen\LEAP%202%20Evaluation\Final%20Evaluation%20Report_LEAP%202%20Program_Somalia.docx" TargetMode="External"/><Relationship Id="rId27" Type="http://schemas.openxmlformats.org/officeDocument/2006/relationships/hyperlink" Target="file:///E:\Personal\UNWomen\LEAP%202%20Evaluation\Final%20Evaluation%20Report_LEAP%202%20Program_Somalia.docx" TargetMode="External"/><Relationship Id="rId30" Type="http://schemas.openxmlformats.org/officeDocument/2006/relationships/hyperlink" Target="file:///E:\Personal\UNWomen\LEAP%202%20Evaluation\Final%20Evaluation%20Report_LEAP%202%20Program_Somalia.docx" TargetMode="External"/><Relationship Id="rId35" Type="http://schemas.microsoft.com/office/2007/relationships/diagramDrawing" Target="diagrams/drawing1.xml"/><Relationship Id="rId43" Type="http://schemas.openxmlformats.org/officeDocument/2006/relationships/image" Target="media/image13.jpeg"/><Relationship Id="rId48" Type="http://schemas.openxmlformats.org/officeDocument/2006/relationships/chart" Target="charts/chart5.xml"/><Relationship Id="rId56" Type="http://schemas.openxmlformats.org/officeDocument/2006/relationships/package" Target="embeddings/Microsoft_Word_Document1.docx"/><Relationship Id="rId8" Type="http://schemas.openxmlformats.org/officeDocument/2006/relationships/image" Target="media/image1.jpeg"/><Relationship Id="rId51" Type="http://schemas.openxmlformats.org/officeDocument/2006/relationships/image" Target="media/image16.emf"/><Relationship Id="rId3" Type="http://schemas.openxmlformats.org/officeDocument/2006/relationships/styles" Target="styles.xml"/><Relationship Id="rId12" Type="http://schemas.openxmlformats.org/officeDocument/2006/relationships/image" Target="media/image5.jpeg"/><Relationship Id="rId25" Type="http://schemas.openxmlformats.org/officeDocument/2006/relationships/hyperlink" Target="file:///E:\Personal\UNWomen\LEAP%202%20Evaluation\Final%20Evaluation%20Report_LEAP%202%20Program_Somalia.docx" TargetMode="External"/><Relationship Id="rId33" Type="http://schemas.openxmlformats.org/officeDocument/2006/relationships/diagramQuickStyle" Target="diagrams/quickStyle1.xml"/><Relationship Id="rId38" Type="http://schemas.openxmlformats.org/officeDocument/2006/relationships/chart" Target="charts/chart2.xml"/><Relationship Id="rId46" Type="http://schemas.openxmlformats.org/officeDocument/2006/relationships/image" Target="media/image15.png"/><Relationship Id="rId59"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chart" Target="charts/chart3.xml"/><Relationship Id="rId54" Type="http://schemas.openxmlformats.org/officeDocument/2006/relationships/oleObject" Target="embeddings/Microsoft_Word_97_-_2003_Document.doc"/><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E:\Personal\UNWomen\LEAP%202%20Evaluation\Final%20Evaluation%20Report_LEAP%202%20Program_Somalia.docx" TargetMode="External"/><Relationship Id="rId28" Type="http://schemas.openxmlformats.org/officeDocument/2006/relationships/hyperlink" Target="file:///E:\Personal\UNWomen\LEAP%202%20Evaluation\Final%20Evaluation%20Report_LEAP%202%20Program_Somalia.docx" TargetMode="External"/><Relationship Id="rId36" Type="http://schemas.openxmlformats.org/officeDocument/2006/relationships/image" Target="media/image7.tiff"/><Relationship Id="rId49" Type="http://schemas.openxmlformats.org/officeDocument/2006/relationships/chart" Target="charts/chart6.xml"/><Relationship Id="rId57"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file:///C:\Users\Muktar\AppData\Roaming\Microsoft\Word\See,%20http:\mop.gov.so\wp-content\uploads\2018\07\Somalia-RRF-Summary-Report_final_layout6July2018-2.pdf" TargetMode="External"/><Relationship Id="rId3" Type="http://schemas.openxmlformats.org/officeDocument/2006/relationships/hyperlink" Target="https://www.idlo.int/news/commentary/%20covid-19-pre-existing-gender-discrimination-provides-fertile-ground-increased" TargetMode="External"/><Relationship Id="rId7" Type="http://schemas.openxmlformats.org/officeDocument/2006/relationships/hyperlink" Target="https://somalia.un.org/en/96542-un-sustainable-development-cooperation-framework-somalia-2021-2025" TargetMode="External"/><Relationship Id="rId2" Type="http://schemas.openxmlformats.org/officeDocument/2006/relationships/hyperlink" Target="https://www.ilo.org/%20empent/areas/womens-entrepreneurship-development-wed/facet/WCMS_757371/lang--en/index.htm" TargetMode="External"/><Relationship Id="rId1" Type="http://schemas.openxmlformats.org/officeDocument/2006/relationships/hyperlink" Target="file:///C:\Users\Muktar\AppData\Roaming\Microsoft\Word\(https:\www.un.org\africarenewal\news\coronavirus\using-innovation-deliver-somalia-despite-covid-19)" TargetMode="External"/><Relationship Id="rId6" Type="http://schemas.openxmlformats.org/officeDocument/2006/relationships/hyperlink" Target="file:///C:\Users\Muktar\AppData\Roaming\Microsoft\Word\(https:\www.theguardian.com\world\2020\may\18\fgm-risk-in-somalia-heightened-by-coronavirus-crisis)" TargetMode="External"/><Relationship Id="rId5" Type="http://schemas.openxmlformats.org/officeDocument/2006/relationships/hyperlink" Target="https://reliefweb.int/report/somalia/somalia-humanitarian-bulletin-1-may-2-june-2020" TargetMode="External"/><Relationship Id="rId4" Type="http://schemas.openxmlformats.org/officeDocument/2006/relationships/hyperlink" Target="file:///C:\Users\Muktar\AppData\Roaming\Microsoft\Word\(https:\riftvalley.net\publication\khat-and-covid-19-somalias-cross-border-economytime-coronaviru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Personal\UNWomen\LEAP%202%20Evaluation\KIIs%20and%20FGDs\FGDs\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Personal\UNWomen\LEAP%202%20Evaluation\KIIs%20and%20FGDs\FGDs\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Personal\UNWomen\LEAP%202%20Evaluation\KIIs%20and%20FGDs\FGDs\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Personal\UNWomen\LEAP%202%20Evaluation\KIIs%20and%20FGDs\FGDs\Analysi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Narrow" panose="020B0606020202030204" pitchFamily="34" charset="0"/>
                <a:ea typeface="+mn-ea"/>
                <a:cs typeface="+mn-cs"/>
              </a:defRPr>
            </a:pPr>
            <a:r>
              <a:rPr lang="en-US" sz="800" b="0"/>
              <a:t>How relevant (to your needs) was the support you received from the project activities? </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Narrow" panose="020B0606020202030204" pitchFamily="34" charset="0"/>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Narrow" panose="020B060602020203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Sheet2!$A$2:$A$6</c:f>
              <c:strCache>
                <c:ptCount val="5"/>
                <c:pt idx="0">
                  <c:v>Not relevant</c:v>
                </c:pt>
                <c:pt idx="1">
                  <c:v>Somewhat relevant</c:v>
                </c:pt>
                <c:pt idx="2">
                  <c:v>Not relevant at all</c:v>
                </c:pt>
                <c:pt idx="3">
                  <c:v>Revelant</c:v>
                </c:pt>
                <c:pt idx="4">
                  <c:v>Very relevant</c:v>
                </c:pt>
              </c:strCache>
            </c:strRef>
          </c:cat>
          <c:val>
            <c:numRef>
              <c:f>Sheet2!$B$2:$B$6</c:f>
              <c:numCache>
                <c:formatCode>0%</c:formatCode>
                <c:ptCount val="5"/>
                <c:pt idx="0">
                  <c:v>0.02</c:v>
                </c:pt>
                <c:pt idx="1">
                  <c:v>0.11</c:v>
                </c:pt>
                <c:pt idx="2">
                  <c:v>0.14000000000000001</c:v>
                </c:pt>
                <c:pt idx="3">
                  <c:v>0.3</c:v>
                </c:pt>
                <c:pt idx="4">
                  <c:v>0.4</c:v>
                </c:pt>
              </c:numCache>
            </c:numRef>
          </c:val>
          <c:extLst>
            <c:ext xmlns:c16="http://schemas.microsoft.com/office/drawing/2014/chart" uri="{C3380CC4-5D6E-409C-BE32-E72D297353CC}">
              <c16:uniqueId val="{00000000-DB1C-4A72-A898-5589F55DC6CD}"/>
            </c:ext>
          </c:extLst>
        </c:ser>
        <c:dLbls>
          <c:dLblPos val="outEnd"/>
          <c:showLegendKey val="0"/>
          <c:showVal val="1"/>
          <c:showCatName val="0"/>
          <c:showSerName val="0"/>
          <c:showPercent val="0"/>
          <c:showBubbleSize val="0"/>
        </c:dLbls>
        <c:gapWidth val="115"/>
        <c:overlap val="-20"/>
        <c:axId val="557714200"/>
        <c:axId val="557717080"/>
      </c:barChart>
      <c:catAx>
        <c:axId val="55771420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n-US"/>
          </a:p>
        </c:txPr>
        <c:crossAx val="557717080"/>
        <c:crosses val="autoZero"/>
        <c:auto val="1"/>
        <c:lblAlgn val="ctr"/>
        <c:lblOffset val="100"/>
        <c:noMultiLvlLbl val="0"/>
      </c:catAx>
      <c:valAx>
        <c:axId val="557717080"/>
        <c:scaling>
          <c:orientation val="minMax"/>
        </c:scaling>
        <c:delete val="1"/>
        <c:axPos val="b"/>
        <c:numFmt formatCode="0%" sourceLinked="1"/>
        <c:majorTickMark val="none"/>
        <c:minorTickMark val="none"/>
        <c:tickLblPos val="nextTo"/>
        <c:crossAx val="557714200"/>
        <c:crosses val="autoZero"/>
        <c:crossBetween val="between"/>
      </c:valAx>
      <c:spPr>
        <a:noFill/>
        <a:ln>
          <a:noFill/>
        </a:ln>
        <a:effectLst/>
      </c:spPr>
    </c:plotArea>
    <c:plotVisOnly val="1"/>
    <c:dispBlanksAs val="gap"/>
    <c:showDLblsOverMax val="0"/>
  </c:chart>
  <c:spPr>
    <a:solidFill>
      <a:schemeClr val="accent3">
        <a:lumMod val="20000"/>
        <a:lumOff val="80000"/>
      </a:schemeClr>
    </a:solidFill>
    <a:ln w="9525" cap="flat" cmpd="sng" algn="ctr">
      <a:solidFill>
        <a:schemeClr val="tx1">
          <a:lumMod val="15000"/>
          <a:lumOff val="85000"/>
        </a:schemeClr>
      </a:solidFill>
      <a:round/>
    </a:ln>
    <a:effectLst/>
  </c:spPr>
  <c:txPr>
    <a:bodyPr/>
    <a:lstStyle/>
    <a:p>
      <a:pPr>
        <a:defRPr>
          <a:latin typeface="Arial Narrow" panose="020B060602020203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Arial Narrow" panose="020B0606020202030204" pitchFamily="34" charset="0"/>
              <a:ea typeface="+mn-ea"/>
              <a:cs typeface="+mn-cs"/>
            </a:defRPr>
          </a:pPr>
          <a:endParaRPr lang="en-US"/>
        </a:p>
      </c:txPr>
    </c:title>
    <c:autoTitleDeleted val="0"/>
    <c:plotArea>
      <c:layout/>
      <c:barChart>
        <c:barDir val="bar"/>
        <c:grouping val="clustered"/>
        <c:varyColors val="0"/>
        <c:ser>
          <c:idx val="0"/>
          <c:order val="0"/>
          <c:tx>
            <c:strRef>
              <c:f>Sheet2!$C$41</c:f>
              <c:strCache>
                <c:ptCount val="1"/>
                <c:pt idx="0">
                  <c:v>As a result of the project, I have an improved perception of protection, leadership, and empowerment on the response of COVID-19</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Arial Narrow" panose="020B060602020203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Sheet2!$D$40:$H$40</c:f>
              <c:strCache>
                <c:ptCount val="5"/>
                <c:pt idx="0">
                  <c:v>Neutral</c:v>
                </c:pt>
                <c:pt idx="1">
                  <c:v>Strongly disagree</c:v>
                </c:pt>
                <c:pt idx="2">
                  <c:v>Disagree</c:v>
                </c:pt>
                <c:pt idx="3">
                  <c:v>Agree</c:v>
                </c:pt>
                <c:pt idx="4">
                  <c:v>Strongly agree</c:v>
                </c:pt>
              </c:strCache>
            </c:strRef>
          </c:cat>
          <c:val>
            <c:numRef>
              <c:f>Sheet2!$D$41:$H$41</c:f>
              <c:numCache>
                <c:formatCode>0%</c:formatCode>
                <c:ptCount val="5"/>
                <c:pt idx="0">
                  <c:v>3.125E-2</c:v>
                </c:pt>
                <c:pt idx="1">
                  <c:v>4.6875E-2</c:v>
                </c:pt>
                <c:pt idx="2">
                  <c:v>0.15625</c:v>
                </c:pt>
                <c:pt idx="3">
                  <c:v>0.421875</c:v>
                </c:pt>
                <c:pt idx="4">
                  <c:v>0.34375</c:v>
                </c:pt>
              </c:numCache>
            </c:numRef>
          </c:val>
          <c:extLst>
            <c:ext xmlns:c16="http://schemas.microsoft.com/office/drawing/2014/chart" uri="{C3380CC4-5D6E-409C-BE32-E72D297353CC}">
              <c16:uniqueId val="{00000000-085D-4859-9A24-48156DE1A0E7}"/>
            </c:ext>
          </c:extLst>
        </c:ser>
        <c:dLbls>
          <c:dLblPos val="outEnd"/>
          <c:showLegendKey val="0"/>
          <c:showVal val="1"/>
          <c:showCatName val="0"/>
          <c:showSerName val="0"/>
          <c:showPercent val="0"/>
          <c:showBubbleSize val="0"/>
        </c:dLbls>
        <c:gapWidth val="100"/>
        <c:axId val="697530440"/>
        <c:axId val="697529360"/>
      </c:barChart>
      <c:catAx>
        <c:axId val="697530440"/>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Arial Narrow" panose="020B0606020202030204" pitchFamily="34" charset="0"/>
                <a:ea typeface="+mn-ea"/>
                <a:cs typeface="+mn-cs"/>
              </a:defRPr>
            </a:pPr>
            <a:endParaRPr lang="en-US"/>
          </a:p>
        </c:txPr>
        <c:crossAx val="697529360"/>
        <c:crosses val="autoZero"/>
        <c:auto val="1"/>
        <c:lblAlgn val="ctr"/>
        <c:lblOffset val="100"/>
        <c:noMultiLvlLbl val="0"/>
      </c:catAx>
      <c:valAx>
        <c:axId val="697529360"/>
        <c:scaling>
          <c:orientation val="minMax"/>
        </c:scaling>
        <c:delete val="1"/>
        <c:axPos val="b"/>
        <c:numFmt formatCode="0%" sourceLinked="1"/>
        <c:majorTickMark val="none"/>
        <c:minorTickMark val="none"/>
        <c:tickLblPos val="nextTo"/>
        <c:crossAx val="697530440"/>
        <c:crosses val="autoZero"/>
        <c:crossBetween val="between"/>
      </c:valAx>
      <c:spPr>
        <a:noFill/>
        <a:ln>
          <a:noFill/>
        </a:ln>
        <a:effectLst/>
      </c:spPr>
    </c:plotArea>
    <c:plotVisOnly val="1"/>
    <c:dispBlanksAs val="gap"/>
    <c:showDLblsOverMax val="0"/>
  </c:chart>
  <c:spPr>
    <a:solidFill>
      <a:schemeClr val="accent4">
        <a:lumMod val="20000"/>
        <a:lumOff val="80000"/>
      </a:schemeClr>
    </a:solidFill>
    <a:ln w="9525" cap="flat" cmpd="sng" algn="ctr">
      <a:solidFill>
        <a:schemeClr val="tx2">
          <a:lumMod val="15000"/>
          <a:lumOff val="85000"/>
        </a:schemeClr>
      </a:solidFill>
      <a:round/>
    </a:ln>
    <a:effectLst/>
  </c:spPr>
  <c:txPr>
    <a:bodyPr/>
    <a:lstStyle/>
    <a:p>
      <a:pPr>
        <a:defRPr>
          <a:latin typeface="Arial Narrow" panose="020B0606020202030204" pitchFamily="34"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800" b="1" i="0" u="none" strike="noStrike" kern="1200" spc="0" baseline="0">
              <a:solidFill>
                <a:schemeClr val="tx1">
                  <a:lumMod val="65000"/>
                  <a:lumOff val="35000"/>
                </a:schemeClr>
              </a:solidFill>
              <a:latin typeface="Arial Narrow" panose="020B0606020202030204" pitchFamily="34" charset="0"/>
              <a:ea typeface="+mn-ea"/>
              <a:cs typeface="+mn-cs"/>
            </a:defRPr>
          </a:pPr>
          <a:endParaRPr lang="en-US"/>
        </a:p>
      </c:txPr>
    </c:title>
    <c:autoTitleDeleted val="0"/>
    <c:plotArea>
      <c:layout/>
      <c:barChart>
        <c:barDir val="bar"/>
        <c:grouping val="clustered"/>
        <c:varyColors val="0"/>
        <c:ser>
          <c:idx val="0"/>
          <c:order val="0"/>
          <c:tx>
            <c:strRef>
              <c:f>Sheet2!$E$38</c:f>
              <c:strCache>
                <c:ptCount val="1"/>
                <c:pt idx="0">
                  <c:v>As a result of the project, I have adequate leadership skills in the COVID-19 response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Narrow" panose="020B060602020203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Sheet2!$F$37:$J$37</c:f>
              <c:strCache>
                <c:ptCount val="5"/>
                <c:pt idx="0">
                  <c:v>Neutral</c:v>
                </c:pt>
                <c:pt idx="1">
                  <c:v>Strongly disagree</c:v>
                </c:pt>
                <c:pt idx="2">
                  <c:v>Disagree</c:v>
                </c:pt>
                <c:pt idx="3">
                  <c:v>Agree</c:v>
                </c:pt>
                <c:pt idx="4">
                  <c:v>Strongly agree</c:v>
                </c:pt>
              </c:strCache>
            </c:strRef>
          </c:cat>
          <c:val>
            <c:numRef>
              <c:f>Sheet2!$F$38:$J$38</c:f>
              <c:numCache>
                <c:formatCode>0%</c:formatCode>
                <c:ptCount val="5"/>
                <c:pt idx="0">
                  <c:v>6.25E-2</c:v>
                </c:pt>
                <c:pt idx="1">
                  <c:v>7.8125E-2</c:v>
                </c:pt>
                <c:pt idx="2">
                  <c:v>0.15625</c:v>
                </c:pt>
                <c:pt idx="3">
                  <c:v>0.390625</c:v>
                </c:pt>
                <c:pt idx="4">
                  <c:v>0.3125</c:v>
                </c:pt>
              </c:numCache>
            </c:numRef>
          </c:val>
          <c:extLst>
            <c:ext xmlns:c16="http://schemas.microsoft.com/office/drawing/2014/chart" uri="{C3380CC4-5D6E-409C-BE32-E72D297353CC}">
              <c16:uniqueId val="{00000000-07EF-4DAE-910B-7FFABB3B6359}"/>
            </c:ext>
          </c:extLst>
        </c:ser>
        <c:dLbls>
          <c:dLblPos val="outEnd"/>
          <c:showLegendKey val="0"/>
          <c:showVal val="1"/>
          <c:showCatName val="0"/>
          <c:showSerName val="0"/>
          <c:showPercent val="0"/>
          <c:showBubbleSize val="0"/>
        </c:dLbls>
        <c:gapWidth val="182"/>
        <c:axId val="692283856"/>
        <c:axId val="692284936"/>
      </c:barChart>
      <c:catAx>
        <c:axId val="6922838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n-US"/>
          </a:p>
        </c:txPr>
        <c:crossAx val="692284936"/>
        <c:crosses val="autoZero"/>
        <c:auto val="1"/>
        <c:lblAlgn val="ctr"/>
        <c:lblOffset val="100"/>
        <c:noMultiLvlLbl val="0"/>
      </c:catAx>
      <c:valAx>
        <c:axId val="692284936"/>
        <c:scaling>
          <c:orientation val="minMax"/>
        </c:scaling>
        <c:delete val="1"/>
        <c:axPos val="b"/>
        <c:numFmt formatCode="0%" sourceLinked="1"/>
        <c:majorTickMark val="none"/>
        <c:minorTickMark val="none"/>
        <c:tickLblPos val="nextTo"/>
        <c:crossAx val="692283856"/>
        <c:crosses val="autoZero"/>
        <c:crossBetween val="between"/>
      </c:valAx>
      <c:spPr>
        <a:no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latin typeface="Arial Narrow" panose="020B060602020203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baseline="0">
                <a:solidFill>
                  <a:schemeClr val="tx1">
                    <a:lumMod val="65000"/>
                    <a:lumOff val="35000"/>
                  </a:schemeClr>
                </a:solidFill>
                <a:latin typeface="Arial Narrow" panose="020B0606020202030204" pitchFamily="34" charset="0"/>
                <a:ea typeface="+mn-ea"/>
                <a:cs typeface="+mn-cs"/>
              </a:defRPr>
            </a:pPr>
            <a:r>
              <a:rPr lang="en-US" sz="800"/>
              <a:t>Do you think women participation in the project activities was inclusive? </a:t>
            </a:r>
          </a:p>
        </c:rich>
      </c:tx>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Arial Narrow" panose="020B0606020202030204" pitchFamily="34" charset="0"/>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Narrow" panose="020B060602020203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Sheet2!$A$26:$A$30</c:f>
              <c:strCache>
                <c:ptCount val="5"/>
                <c:pt idx="0">
                  <c:v>Very much inclusive</c:v>
                </c:pt>
                <c:pt idx="1">
                  <c:v>Much inclusive</c:v>
                </c:pt>
                <c:pt idx="2">
                  <c:v>Partial inclusive</c:v>
                </c:pt>
                <c:pt idx="3">
                  <c:v>Exclusive</c:v>
                </c:pt>
                <c:pt idx="4">
                  <c:v>Don’t know </c:v>
                </c:pt>
              </c:strCache>
            </c:strRef>
          </c:cat>
          <c:val>
            <c:numRef>
              <c:f>Sheet2!$B$26:$B$30</c:f>
              <c:numCache>
                <c:formatCode>0%</c:formatCode>
                <c:ptCount val="5"/>
                <c:pt idx="0">
                  <c:v>0.3125</c:v>
                </c:pt>
                <c:pt idx="1">
                  <c:v>0.28125</c:v>
                </c:pt>
                <c:pt idx="2">
                  <c:v>0.234375</c:v>
                </c:pt>
                <c:pt idx="3">
                  <c:v>0.15625</c:v>
                </c:pt>
                <c:pt idx="4">
                  <c:v>1.5625E-2</c:v>
                </c:pt>
              </c:numCache>
            </c:numRef>
          </c:val>
          <c:extLst>
            <c:ext xmlns:c16="http://schemas.microsoft.com/office/drawing/2014/chart" uri="{C3380CC4-5D6E-409C-BE32-E72D297353CC}">
              <c16:uniqueId val="{00000000-6C6E-4E9B-B37F-7809AB17B331}"/>
            </c:ext>
          </c:extLst>
        </c:ser>
        <c:dLbls>
          <c:dLblPos val="outEnd"/>
          <c:showLegendKey val="0"/>
          <c:showVal val="1"/>
          <c:showCatName val="0"/>
          <c:showSerName val="0"/>
          <c:showPercent val="0"/>
          <c:showBubbleSize val="0"/>
        </c:dLbls>
        <c:gapWidth val="100"/>
        <c:overlap val="-24"/>
        <c:axId val="695651192"/>
        <c:axId val="695653712"/>
      </c:barChart>
      <c:catAx>
        <c:axId val="69565119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en-US"/>
          </a:p>
        </c:txPr>
        <c:crossAx val="695653712"/>
        <c:crosses val="autoZero"/>
        <c:auto val="1"/>
        <c:lblAlgn val="ctr"/>
        <c:lblOffset val="100"/>
        <c:noMultiLvlLbl val="0"/>
      </c:catAx>
      <c:valAx>
        <c:axId val="695653712"/>
        <c:scaling>
          <c:orientation val="minMax"/>
        </c:scaling>
        <c:delete val="1"/>
        <c:axPos val="l"/>
        <c:numFmt formatCode="0%" sourceLinked="1"/>
        <c:majorTickMark val="none"/>
        <c:minorTickMark val="none"/>
        <c:tickLblPos val="nextTo"/>
        <c:crossAx val="695651192"/>
        <c:crosses val="autoZero"/>
        <c:crossBetween val="between"/>
      </c:valAx>
      <c:spPr>
        <a:noFill/>
        <a:ln>
          <a:noFill/>
        </a:ln>
        <a:effectLst/>
      </c:spPr>
    </c:plotArea>
    <c:plotVisOnly val="1"/>
    <c:dispBlanksAs val="gap"/>
    <c:showDLblsOverMax val="0"/>
  </c:chart>
  <c:spPr>
    <a:solidFill>
      <a:schemeClr val="accent6">
        <a:lumMod val="20000"/>
        <a:lumOff val="80000"/>
      </a:schemeClr>
    </a:solidFill>
    <a:ln w="9525" cap="flat" cmpd="sng" algn="ctr">
      <a:solidFill>
        <a:schemeClr val="tx1">
          <a:lumMod val="15000"/>
          <a:lumOff val="85000"/>
        </a:schemeClr>
      </a:solidFill>
      <a:round/>
    </a:ln>
    <a:effectLst/>
  </c:spPr>
  <c:txPr>
    <a:bodyPr/>
    <a:lstStyle/>
    <a:p>
      <a:pPr>
        <a:defRPr>
          <a:latin typeface="Arial Narrow" panose="020B0606020202030204" pitchFamily="34"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baseline="0">
                <a:solidFill>
                  <a:schemeClr val="tx2"/>
                </a:solidFill>
                <a:latin typeface="Arial Narrow" panose="020B0606020202030204" pitchFamily="34" charset="0"/>
                <a:ea typeface="+mn-ea"/>
                <a:cs typeface="+mn-cs"/>
              </a:defRPr>
            </a:pPr>
            <a:r>
              <a:rPr lang="en-US" sz="800" b="1" i="0" u="none" strike="noStrike" baseline="0">
                <a:effectLst/>
                <a:latin typeface="Arial Narrow" panose="020B0606020202030204" pitchFamily="34" charset="0"/>
              </a:rPr>
              <a:t>How far do you think the project addressed gender inequalities in your location? </a:t>
            </a:r>
            <a:endParaRPr lang="en-US" sz="800">
              <a:latin typeface="Arial Narrow" panose="020B0606020202030204" pitchFamily="34" charset="0"/>
            </a:endParaRPr>
          </a:p>
        </c:rich>
      </c:tx>
      <c:overlay val="0"/>
      <c:spPr>
        <a:noFill/>
        <a:ln>
          <a:noFill/>
        </a:ln>
        <a:effectLst/>
      </c:spPr>
      <c:txPr>
        <a:bodyPr rot="0" spcFirstLastPara="1" vertOverflow="ellipsis" vert="horz" wrap="square" anchor="ctr" anchorCtr="1"/>
        <a:lstStyle/>
        <a:p>
          <a:pPr>
            <a:defRPr sz="800" b="1" i="0" u="none" strike="noStrike" kern="1200" baseline="0">
              <a:solidFill>
                <a:schemeClr val="tx2"/>
              </a:solidFill>
              <a:latin typeface="Arial Narrow" panose="020B0606020202030204" pitchFamily="34" charset="0"/>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[Analysis.xlsx]Sheet2!$A$16:$A$20</c:f>
              <c:strCache>
                <c:ptCount val="5"/>
                <c:pt idx="0">
                  <c:v>Not at all</c:v>
                </c:pt>
                <c:pt idx="1">
                  <c:v>Not much </c:v>
                </c:pt>
                <c:pt idx="2">
                  <c:v>Very much</c:v>
                </c:pt>
                <c:pt idx="3">
                  <c:v>Much</c:v>
                </c:pt>
                <c:pt idx="4">
                  <c:v>Partial</c:v>
                </c:pt>
              </c:strCache>
            </c:strRef>
          </c:cat>
          <c:val>
            <c:numRef>
              <c:f>[Analysis.xlsx]Sheet2!$B$16:$B$20</c:f>
              <c:numCache>
                <c:formatCode>0%</c:formatCode>
                <c:ptCount val="5"/>
                <c:pt idx="0">
                  <c:v>1.5625E-2</c:v>
                </c:pt>
                <c:pt idx="1">
                  <c:v>3.125E-2</c:v>
                </c:pt>
                <c:pt idx="2">
                  <c:v>0.15625</c:v>
                </c:pt>
                <c:pt idx="3">
                  <c:v>0.234375</c:v>
                </c:pt>
                <c:pt idx="4">
                  <c:v>0.5625</c:v>
                </c:pt>
              </c:numCache>
            </c:numRef>
          </c:val>
          <c:extLst>
            <c:ext xmlns:c16="http://schemas.microsoft.com/office/drawing/2014/chart" uri="{C3380CC4-5D6E-409C-BE32-E72D297353CC}">
              <c16:uniqueId val="{00000000-4B94-465F-A7DA-AA7A97A54445}"/>
            </c:ext>
          </c:extLst>
        </c:ser>
        <c:dLbls>
          <c:dLblPos val="outEnd"/>
          <c:showLegendKey val="0"/>
          <c:showVal val="1"/>
          <c:showCatName val="0"/>
          <c:showSerName val="0"/>
          <c:showPercent val="0"/>
          <c:showBubbleSize val="0"/>
        </c:dLbls>
        <c:gapWidth val="100"/>
        <c:axId val="549096736"/>
        <c:axId val="549095656"/>
      </c:barChart>
      <c:catAx>
        <c:axId val="549096736"/>
        <c:scaling>
          <c:orientation val="minMax"/>
        </c:scaling>
        <c:delete val="0"/>
        <c:axPos val="l"/>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Arial Narrow" panose="020B0606020202030204" pitchFamily="34" charset="0"/>
                <a:ea typeface="+mn-ea"/>
                <a:cs typeface="+mn-cs"/>
              </a:defRPr>
            </a:pPr>
            <a:endParaRPr lang="en-US"/>
          </a:p>
        </c:txPr>
        <c:crossAx val="549095656"/>
        <c:crosses val="autoZero"/>
        <c:auto val="1"/>
        <c:lblAlgn val="ctr"/>
        <c:lblOffset val="100"/>
        <c:noMultiLvlLbl val="0"/>
      </c:catAx>
      <c:valAx>
        <c:axId val="549095656"/>
        <c:scaling>
          <c:orientation val="minMax"/>
        </c:scaling>
        <c:delete val="1"/>
        <c:axPos val="b"/>
        <c:numFmt formatCode="0%" sourceLinked="1"/>
        <c:majorTickMark val="out"/>
        <c:minorTickMark val="none"/>
        <c:tickLblPos val="nextTo"/>
        <c:crossAx val="549096736"/>
        <c:crosses val="autoZero"/>
        <c:crossBetween val="between"/>
      </c:valAx>
      <c:spPr>
        <a:noFill/>
        <a:ln>
          <a:noFill/>
        </a:ln>
        <a:effectLst/>
      </c:spPr>
    </c:plotArea>
    <c:plotVisOnly val="1"/>
    <c:dispBlanksAs val="gap"/>
    <c:showDLblsOverMax val="0"/>
  </c:chart>
  <c:spPr>
    <a:solidFill>
      <a:schemeClr val="accent5">
        <a:lumMod val="20000"/>
        <a:lumOff val="80000"/>
      </a:schemeClr>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baseline="0">
                <a:solidFill>
                  <a:schemeClr val="tx1">
                    <a:lumMod val="65000"/>
                    <a:lumOff val="35000"/>
                  </a:schemeClr>
                </a:solidFill>
                <a:latin typeface="Arial Narrow" panose="020B0606020202030204" pitchFamily="34" charset="0"/>
                <a:ea typeface="+mn-ea"/>
                <a:cs typeface="+mn-cs"/>
              </a:defRPr>
            </a:pPr>
            <a:r>
              <a:rPr lang="en-US" sz="800">
                <a:latin typeface="Arial Narrow" panose="020B0606020202030204" pitchFamily="34" charset="0"/>
              </a:rPr>
              <a:t>Do you think you changes made by the project will be sustained after project ends? </a:t>
            </a:r>
          </a:p>
        </c:rich>
      </c:tx>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Arial Narrow" panose="020B0606020202030204" pitchFamily="34" charset="0"/>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Sheet1!$B$14:$B$15</c:f>
              <c:strCache>
                <c:ptCount val="2"/>
                <c:pt idx="0">
                  <c:v>Yes</c:v>
                </c:pt>
                <c:pt idx="1">
                  <c:v>No</c:v>
                </c:pt>
              </c:strCache>
            </c:strRef>
          </c:cat>
          <c:val>
            <c:numRef>
              <c:f>Sheet1!$C$14:$C$15</c:f>
              <c:numCache>
                <c:formatCode>0%</c:formatCode>
                <c:ptCount val="2"/>
                <c:pt idx="0">
                  <c:v>0.84375</c:v>
                </c:pt>
                <c:pt idx="1">
                  <c:v>0.15625</c:v>
                </c:pt>
              </c:numCache>
            </c:numRef>
          </c:val>
          <c:extLst>
            <c:ext xmlns:c16="http://schemas.microsoft.com/office/drawing/2014/chart" uri="{C3380CC4-5D6E-409C-BE32-E72D297353CC}">
              <c16:uniqueId val="{00000000-BE28-422F-8D79-C5AD4B3A046C}"/>
            </c:ext>
          </c:extLst>
        </c:ser>
        <c:dLbls>
          <c:dLblPos val="outEnd"/>
          <c:showLegendKey val="0"/>
          <c:showVal val="1"/>
          <c:showCatName val="0"/>
          <c:showSerName val="0"/>
          <c:showPercent val="0"/>
          <c:showBubbleSize val="0"/>
        </c:dLbls>
        <c:gapWidth val="100"/>
        <c:overlap val="-24"/>
        <c:axId val="657557112"/>
        <c:axId val="657557472"/>
      </c:barChart>
      <c:catAx>
        <c:axId val="6575571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557472"/>
        <c:crosses val="autoZero"/>
        <c:auto val="1"/>
        <c:lblAlgn val="ctr"/>
        <c:lblOffset val="100"/>
        <c:noMultiLvlLbl val="0"/>
      </c:catAx>
      <c:valAx>
        <c:axId val="657557472"/>
        <c:scaling>
          <c:orientation val="minMax"/>
        </c:scaling>
        <c:delete val="1"/>
        <c:axPos val="l"/>
        <c:numFmt formatCode="0%" sourceLinked="1"/>
        <c:majorTickMark val="none"/>
        <c:minorTickMark val="none"/>
        <c:tickLblPos val="nextTo"/>
        <c:crossAx val="657557112"/>
        <c:crosses val="autoZero"/>
        <c:crossBetween val="between"/>
      </c:valAx>
      <c:spPr>
        <a:noFill/>
        <a:ln>
          <a:noFill/>
        </a:ln>
        <a:effectLst/>
      </c:spPr>
    </c:plotArea>
    <c:plotVisOnly val="1"/>
    <c:dispBlanksAs val="gap"/>
    <c:showDLblsOverMax val="0"/>
  </c:chart>
  <c:spPr>
    <a:solidFill>
      <a:schemeClr val="accent6">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spc="0" baseline="0">
                <a:solidFill>
                  <a:schemeClr val="tx1">
                    <a:lumMod val="65000"/>
                    <a:lumOff val="35000"/>
                  </a:schemeClr>
                </a:solidFill>
                <a:latin typeface="Arial Narrow" panose="020B0606020202030204" pitchFamily="34" charset="0"/>
                <a:ea typeface="+mn-ea"/>
                <a:cs typeface="+mn-cs"/>
              </a:defRPr>
            </a:pPr>
            <a:r>
              <a:rPr lang="en-US" sz="800" b="1">
                <a:latin typeface="Arial Narrow" panose="020B0606020202030204" pitchFamily="34" charset="0"/>
              </a:rPr>
              <a:t>How likely do you think women will be part of the leadership structures in society? </a:t>
            </a:r>
          </a:p>
        </c:rich>
      </c:tx>
      <c:overlay val="0"/>
      <c:spPr>
        <a:noFill/>
        <a:ln>
          <a:noFill/>
        </a:ln>
        <a:effectLst/>
      </c:spPr>
      <c:txPr>
        <a:bodyPr rot="0" spcFirstLastPara="1" vertOverflow="ellipsis" vert="horz" wrap="square" anchor="ctr" anchorCtr="1"/>
        <a:lstStyle/>
        <a:p>
          <a:pPr>
            <a:defRPr sz="800" b="1" i="0" u="none" strike="noStrike" kern="1200" spc="0" baseline="0">
              <a:solidFill>
                <a:schemeClr val="tx1">
                  <a:lumMod val="65000"/>
                  <a:lumOff val="35000"/>
                </a:schemeClr>
              </a:solidFill>
              <a:latin typeface="Arial Narrow" panose="020B0606020202030204" pitchFamily="34" charset="0"/>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Sheet1!$J$9:$J$13</c:f>
              <c:strCache>
                <c:ptCount val="5"/>
                <c:pt idx="0">
                  <c:v>Somewhat Likely</c:v>
                </c:pt>
                <c:pt idx="1">
                  <c:v>Unlikely at all</c:v>
                </c:pt>
                <c:pt idx="2">
                  <c:v>Unlikely </c:v>
                </c:pt>
                <c:pt idx="3">
                  <c:v>Very likely</c:v>
                </c:pt>
                <c:pt idx="4">
                  <c:v>Likely</c:v>
                </c:pt>
              </c:strCache>
            </c:strRef>
          </c:cat>
          <c:val>
            <c:numRef>
              <c:f>Sheet1!$K$9:$K$13</c:f>
              <c:numCache>
                <c:formatCode>0%</c:formatCode>
                <c:ptCount val="5"/>
                <c:pt idx="0">
                  <c:v>9.375E-2</c:v>
                </c:pt>
                <c:pt idx="1">
                  <c:v>0.140625</c:v>
                </c:pt>
                <c:pt idx="2">
                  <c:v>0.15625</c:v>
                </c:pt>
                <c:pt idx="3">
                  <c:v>0.28000000000000003</c:v>
                </c:pt>
                <c:pt idx="4">
                  <c:v>0.33</c:v>
                </c:pt>
              </c:numCache>
            </c:numRef>
          </c:val>
          <c:extLst>
            <c:ext xmlns:c16="http://schemas.microsoft.com/office/drawing/2014/chart" uri="{C3380CC4-5D6E-409C-BE32-E72D297353CC}">
              <c16:uniqueId val="{00000000-CE4D-4EAE-A0C5-162373FBFD59}"/>
            </c:ext>
          </c:extLst>
        </c:ser>
        <c:dLbls>
          <c:dLblPos val="outEnd"/>
          <c:showLegendKey val="0"/>
          <c:showVal val="1"/>
          <c:showCatName val="0"/>
          <c:showSerName val="0"/>
          <c:showPercent val="0"/>
          <c:showBubbleSize val="0"/>
        </c:dLbls>
        <c:gapWidth val="182"/>
        <c:axId val="691799976"/>
        <c:axId val="691802496"/>
      </c:barChart>
      <c:catAx>
        <c:axId val="691799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1802496"/>
        <c:crosses val="autoZero"/>
        <c:auto val="1"/>
        <c:lblAlgn val="ctr"/>
        <c:lblOffset val="100"/>
        <c:noMultiLvlLbl val="0"/>
      </c:catAx>
      <c:valAx>
        <c:axId val="691802496"/>
        <c:scaling>
          <c:orientation val="minMax"/>
        </c:scaling>
        <c:delete val="1"/>
        <c:axPos val="b"/>
        <c:numFmt formatCode="0%" sourceLinked="1"/>
        <c:majorTickMark val="none"/>
        <c:minorTickMark val="none"/>
        <c:tickLblPos val="nextTo"/>
        <c:crossAx val="691799976"/>
        <c:crosses val="autoZero"/>
        <c:crossBetween val="between"/>
      </c:valAx>
      <c:spPr>
        <a:noFill/>
        <a:ln>
          <a:noFill/>
        </a:ln>
        <a:effectLst/>
      </c:spPr>
    </c:plotArea>
    <c:plotVisOnly val="1"/>
    <c:dispBlanksAs val="gap"/>
    <c:showDLblsOverMax val="0"/>
  </c:chart>
  <c:spPr>
    <a:solidFill>
      <a:schemeClr val="accent3">
        <a:lumMod val="40000"/>
        <a:lumOff val="6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D23800-FE2B-4FB4-B72B-4483D3FFAC8B}" type="doc">
      <dgm:prSet loTypeId="urn:microsoft.com/office/officeart/2005/8/layout/cycle6" loCatId="cycle" qsTypeId="urn:microsoft.com/office/officeart/2005/8/quickstyle/simple2" qsCatId="simple" csTypeId="urn:microsoft.com/office/officeart/2005/8/colors/accent1_2" csCatId="accent1" phldr="1"/>
      <dgm:spPr/>
      <dgm:t>
        <a:bodyPr/>
        <a:lstStyle/>
        <a:p>
          <a:endParaRPr lang="en-US"/>
        </a:p>
      </dgm:t>
    </dgm:pt>
    <dgm:pt modelId="{BBB85983-B98D-4BA3-8A67-E2D485082758}">
      <dgm:prSet phldrT="[Text]"/>
      <dgm:spPr/>
      <dgm:t>
        <a:bodyPr/>
        <a:lstStyle/>
        <a:p>
          <a:r>
            <a:rPr lang="en-US"/>
            <a:t>17 KIIs</a:t>
          </a:r>
        </a:p>
      </dgm:t>
    </dgm:pt>
    <dgm:pt modelId="{AC840DCD-999D-4EB2-B29A-2BDB9998DE69}" type="parTrans" cxnId="{2A9D704A-8D6D-4128-B93E-08B4154E143C}">
      <dgm:prSet/>
      <dgm:spPr/>
      <dgm:t>
        <a:bodyPr/>
        <a:lstStyle/>
        <a:p>
          <a:endParaRPr lang="en-US"/>
        </a:p>
      </dgm:t>
    </dgm:pt>
    <dgm:pt modelId="{6CF4C94A-13E9-4966-AB78-13FED72B2775}" type="sibTrans" cxnId="{2A9D704A-8D6D-4128-B93E-08B4154E143C}">
      <dgm:prSet/>
      <dgm:spPr/>
      <dgm:t>
        <a:bodyPr/>
        <a:lstStyle/>
        <a:p>
          <a:endParaRPr lang="en-US"/>
        </a:p>
      </dgm:t>
    </dgm:pt>
    <dgm:pt modelId="{278F7750-3D2A-4017-8541-EC13EF41AB52}">
      <dgm:prSet phldrT="[Text]"/>
      <dgm:spPr/>
      <dgm:t>
        <a:bodyPr/>
        <a:lstStyle/>
        <a:p>
          <a:r>
            <a:rPr lang="en-US"/>
            <a:t>8 FGDs</a:t>
          </a:r>
        </a:p>
      </dgm:t>
    </dgm:pt>
    <dgm:pt modelId="{8D8DF812-1D85-44BD-A0FD-6476594CD39B}" type="parTrans" cxnId="{42D7168F-F1BC-4B2D-B3E4-C500C5BA71B1}">
      <dgm:prSet/>
      <dgm:spPr/>
      <dgm:t>
        <a:bodyPr/>
        <a:lstStyle/>
        <a:p>
          <a:endParaRPr lang="en-US"/>
        </a:p>
      </dgm:t>
    </dgm:pt>
    <dgm:pt modelId="{4487B83B-8E4C-4B9E-AA2F-C3979B6D6178}" type="sibTrans" cxnId="{42D7168F-F1BC-4B2D-B3E4-C500C5BA71B1}">
      <dgm:prSet/>
      <dgm:spPr/>
      <dgm:t>
        <a:bodyPr/>
        <a:lstStyle/>
        <a:p>
          <a:endParaRPr lang="en-US"/>
        </a:p>
      </dgm:t>
    </dgm:pt>
    <dgm:pt modelId="{A37E11F0-91C7-43AB-A79D-D1A624318EDB}">
      <dgm:prSet phldrT="[Text]"/>
      <dgm:spPr/>
      <dgm:t>
        <a:bodyPr/>
        <a:lstStyle/>
        <a:p>
          <a:r>
            <a:rPr lang="en-US"/>
            <a:t>10 Documents</a:t>
          </a:r>
        </a:p>
      </dgm:t>
    </dgm:pt>
    <dgm:pt modelId="{1B430D4F-0E62-432B-9226-3F19F103E57E}" type="parTrans" cxnId="{788A0DEC-49EA-404D-80E5-50E9043F915A}">
      <dgm:prSet/>
      <dgm:spPr/>
      <dgm:t>
        <a:bodyPr/>
        <a:lstStyle/>
        <a:p>
          <a:endParaRPr lang="en-US"/>
        </a:p>
      </dgm:t>
    </dgm:pt>
    <dgm:pt modelId="{41407558-6B6A-469D-BEC5-027BBA5D8D90}" type="sibTrans" cxnId="{788A0DEC-49EA-404D-80E5-50E9043F915A}">
      <dgm:prSet/>
      <dgm:spPr/>
      <dgm:t>
        <a:bodyPr/>
        <a:lstStyle/>
        <a:p>
          <a:endParaRPr lang="en-US"/>
        </a:p>
      </dgm:t>
    </dgm:pt>
    <dgm:pt modelId="{2C4343AB-145C-4650-8A26-111368325951}" type="pres">
      <dgm:prSet presAssocID="{EED23800-FE2B-4FB4-B72B-4483D3FFAC8B}" presName="cycle" presStyleCnt="0">
        <dgm:presLayoutVars>
          <dgm:dir/>
          <dgm:resizeHandles val="exact"/>
        </dgm:presLayoutVars>
      </dgm:prSet>
      <dgm:spPr/>
    </dgm:pt>
    <dgm:pt modelId="{AFEDC851-3A6E-49CB-9459-B7570D753FE9}" type="pres">
      <dgm:prSet presAssocID="{BBB85983-B98D-4BA3-8A67-E2D485082758}" presName="node" presStyleLbl="node1" presStyleIdx="0" presStyleCnt="3">
        <dgm:presLayoutVars>
          <dgm:bulletEnabled val="1"/>
        </dgm:presLayoutVars>
      </dgm:prSet>
      <dgm:spPr/>
    </dgm:pt>
    <dgm:pt modelId="{BD8BE859-C01E-4541-9739-38C0EFF2A6A4}" type="pres">
      <dgm:prSet presAssocID="{BBB85983-B98D-4BA3-8A67-E2D485082758}" presName="spNode" presStyleCnt="0"/>
      <dgm:spPr/>
    </dgm:pt>
    <dgm:pt modelId="{75C70FB5-CF8E-428B-A55A-0189FAE34EED}" type="pres">
      <dgm:prSet presAssocID="{6CF4C94A-13E9-4966-AB78-13FED72B2775}" presName="sibTrans" presStyleLbl="sibTrans1D1" presStyleIdx="0" presStyleCnt="3"/>
      <dgm:spPr/>
    </dgm:pt>
    <dgm:pt modelId="{01415939-D290-4AEE-82EF-894B222DF795}" type="pres">
      <dgm:prSet presAssocID="{278F7750-3D2A-4017-8541-EC13EF41AB52}" presName="node" presStyleLbl="node1" presStyleIdx="1" presStyleCnt="3">
        <dgm:presLayoutVars>
          <dgm:bulletEnabled val="1"/>
        </dgm:presLayoutVars>
      </dgm:prSet>
      <dgm:spPr/>
    </dgm:pt>
    <dgm:pt modelId="{728F996C-9D34-4FCB-9155-3AF9259BFEF4}" type="pres">
      <dgm:prSet presAssocID="{278F7750-3D2A-4017-8541-EC13EF41AB52}" presName="spNode" presStyleCnt="0"/>
      <dgm:spPr/>
    </dgm:pt>
    <dgm:pt modelId="{B0E272D8-177E-45E8-88B9-934DFDBC0415}" type="pres">
      <dgm:prSet presAssocID="{4487B83B-8E4C-4B9E-AA2F-C3979B6D6178}" presName="sibTrans" presStyleLbl="sibTrans1D1" presStyleIdx="1" presStyleCnt="3"/>
      <dgm:spPr/>
    </dgm:pt>
    <dgm:pt modelId="{EDB57E7D-64AA-4DB6-8569-2CBC0AB13B51}" type="pres">
      <dgm:prSet presAssocID="{A37E11F0-91C7-43AB-A79D-D1A624318EDB}" presName="node" presStyleLbl="node1" presStyleIdx="2" presStyleCnt="3">
        <dgm:presLayoutVars>
          <dgm:bulletEnabled val="1"/>
        </dgm:presLayoutVars>
      </dgm:prSet>
      <dgm:spPr/>
    </dgm:pt>
    <dgm:pt modelId="{79CADE09-7BB4-4EC5-98DB-5DA90842EA96}" type="pres">
      <dgm:prSet presAssocID="{A37E11F0-91C7-43AB-A79D-D1A624318EDB}" presName="spNode" presStyleCnt="0"/>
      <dgm:spPr/>
    </dgm:pt>
    <dgm:pt modelId="{68674CCD-04D8-4F2E-9533-6EC184B629A6}" type="pres">
      <dgm:prSet presAssocID="{41407558-6B6A-469D-BEC5-027BBA5D8D90}" presName="sibTrans" presStyleLbl="sibTrans1D1" presStyleIdx="2" presStyleCnt="3"/>
      <dgm:spPr/>
    </dgm:pt>
  </dgm:ptLst>
  <dgm:cxnLst>
    <dgm:cxn modelId="{A0AC6A0C-95AF-4DD0-B7B5-BD92176AD2D8}" type="presOf" srcId="{41407558-6B6A-469D-BEC5-027BBA5D8D90}" destId="{68674CCD-04D8-4F2E-9533-6EC184B629A6}" srcOrd="0" destOrd="0" presId="urn:microsoft.com/office/officeart/2005/8/layout/cycle6"/>
    <dgm:cxn modelId="{6A0F2829-47B3-42BD-9E5F-ECC70906FD46}" type="presOf" srcId="{4487B83B-8E4C-4B9E-AA2F-C3979B6D6178}" destId="{B0E272D8-177E-45E8-88B9-934DFDBC0415}" srcOrd="0" destOrd="0" presId="urn:microsoft.com/office/officeart/2005/8/layout/cycle6"/>
    <dgm:cxn modelId="{323BCD2E-3BDD-45E8-AE79-9AA08E31F1FF}" type="presOf" srcId="{6CF4C94A-13E9-4966-AB78-13FED72B2775}" destId="{75C70FB5-CF8E-428B-A55A-0189FAE34EED}" srcOrd="0" destOrd="0" presId="urn:microsoft.com/office/officeart/2005/8/layout/cycle6"/>
    <dgm:cxn modelId="{CB2CA767-B9B6-4AD7-8708-63688BF2D9D2}" type="presOf" srcId="{A37E11F0-91C7-43AB-A79D-D1A624318EDB}" destId="{EDB57E7D-64AA-4DB6-8569-2CBC0AB13B51}" srcOrd="0" destOrd="0" presId="urn:microsoft.com/office/officeart/2005/8/layout/cycle6"/>
    <dgm:cxn modelId="{2A9D704A-8D6D-4128-B93E-08B4154E143C}" srcId="{EED23800-FE2B-4FB4-B72B-4483D3FFAC8B}" destId="{BBB85983-B98D-4BA3-8A67-E2D485082758}" srcOrd="0" destOrd="0" parTransId="{AC840DCD-999D-4EB2-B29A-2BDB9998DE69}" sibTransId="{6CF4C94A-13E9-4966-AB78-13FED72B2775}"/>
    <dgm:cxn modelId="{B7F1AA6E-4635-47FF-A282-435C8ED6EBDA}" type="presOf" srcId="{EED23800-FE2B-4FB4-B72B-4483D3FFAC8B}" destId="{2C4343AB-145C-4650-8A26-111368325951}" srcOrd="0" destOrd="0" presId="urn:microsoft.com/office/officeart/2005/8/layout/cycle6"/>
    <dgm:cxn modelId="{DEFE0589-06C1-431F-A136-2D8357C216E6}" type="presOf" srcId="{BBB85983-B98D-4BA3-8A67-E2D485082758}" destId="{AFEDC851-3A6E-49CB-9459-B7570D753FE9}" srcOrd="0" destOrd="0" presId="urn:microsoft.com/office/officeart/2005/8/layout/cycle6"/>
    <dgm:cxn modelId="{42D7168F-F1BC-4B2D-B3E4-C500C5BA71B1}" srcId="{EED23800-FE2B-4FB4-B72B-4483D3FFAC8B}" destId="{278F7750-3D2A-4017-8541-EC13EF41AB52}" srcOrd="1" destOrd="0" parTransId="{8D8DF812-1D85-44BD-A0FD-6476594CD39B}" sibTransId="{4487B83B-8E4C-4B9E-AA2F-C3979B6D6178}"/>
    <dgm:cxn modelId="{15FEC4BA-A601-4E3B-B1EB-012688940AA4}" type="presOf" srcId="{278F7750-3D2A-4017-8541-EC13EF41AB52}" destId="{01415939-D290-4AEE-82EF-894B222DF795}" srcOrd="0" destOrd="0" presId="urn:microsoft.com/office/officeart/2005/8/layout/cycle6"/>
    <dgm:cxn modelId="{788A0DEC-49EA-404D-80E5-50E9043F915A}" srcId="{EED23800-FE2B-4FB4-B72B-4483D3FFAC8B}" destId="{A37E11F0-91C7-43AB-A79D-D1A624318EDB}" srcOrd="2" destOrd="0" parTransId="{1B430D4F-0E62-432B-9226-3F19F103E57E}" sibTransId="{41407558-6B6A-469D-BEC5-027BBA5D8D90}"/>
    <dgm:cxn modelId="{4A0C0E91-7F01-4D2C-98D7-1B5B7A8C971D}" type="presParOf" srcId="{2C4343AB-145C-4650-8A26-111368325951}" destId="{AFEDC851-3A6E-49CB-9459-B7570D753FE9}" srcOrd="0" destOrd="0" presId="urn:microsoft.com/office/officeart/2005/8/layout/cycle6"/>
    <dgm:cxn modelId="{A8F4AD05-5488-4ACE-89E3-A0031025A74B}" type="presParOf" srcId="{2C4343AB-145C-4650-8A26-111368325951}" destId="{BD8BE859-C01E-4541-9739-38C0EFF2A6A4}" srcOrd="1" destOrd="0" presId="urn:microsoft.com/office/officeart/2005/8/layout/cycle6"/>
    <dgm:cxn modelId="{6C3B75F6-55F9-473F-9A9C-CA118DD93E69}" type="presParOf" srcId="{2C4343AB-145C-4650-8A26-111368325951}" destId="{75C70FB5-CF8E-428B-A55A-0189FAE34EED}" srcOrd="2" destOrd="0" presId="urn:microsoft.com/office/officeart/2005/8/layout/cycle6"/>
    <dgm:cxn modelId="{939EFD80-322D-4ABB-90B5-0EFE0C0D7700}" type="presParOf" srcId="{2C4343AB-145C-4650-8A26-111368325951}" destId="{01415939-D290-4AEE-82EF-894B222DF795}" srcOrd="3" destOrd="0" presId="urn:microsoft.com/office/officeart/2005/8/layout/cycle6"/>
    <dgm:cxn modelId="{9D201842-A224-4728-A7EC-5E17F1320C79}" type="presParOf" srcId="{2C4343AB-145C-4650-8A26-111368325951}" destId="{728F996C-9D34-4FCB-9155-3AF9259BFEF4}" srcOrd="4" destOrd="0" presId="urn:microsoft.com/office/officeart/2005/8/layout/cycle6"/>
    <dgm:cxn modelId="{DC4E0CE2-FB43-454A-B233-90BB963938E4}" type="presParOf" srcId="{2C4343AB-145C-4650-8A26-111368325951}" destId="{B0E272D8-177E-45E8-88B9-934DFDBC0415}" srcOrd="5" destOrd="0" presId="urn:microsoft.com/office/officeart/2005/8/layout/cycle6"/>
    <dgm:cxn modelId="{4491AC01-8E98-4CEF-85B8-480F7D3521B6}" type="presParOf" srcId="{2C4343AB-145C-4650-8A26-111368325951}" destId="{EDB57E7D-64AA-4DB6-8569-2CBC0AB13B51}" srcOrd="6" destOrd="0" presId="urn:microsoft.com/office/officeart/2005/8/layout/cycle6"/>
    <dgm:cxn modelId="{8A7BCB37-AB60-4C8F-A689-4FEBEC0D1C20}" type="presParOf" srcId="{2C4343AB-145C-4650-8A26-111368325951}" destId="{79CADE09-7BB4-4EC5-98DB-5DA90842EA96}" srcOrd="7" destOrd="0" presId="urn:microsoft.com/office/officeart/2005/8/layout/cycle6"/>
    <dgm:cxn modelId="{BBB1DACF-6ABD-414F-870A-0667C6D2A1E5}" type="presParOf" srcId="{2C4343AB-145C-4650-8A26-111368325951}" destId="{68674CCD-04D8-4F2E-9533-6EC184B629A6}" srcOrd="8" destOrd="0" presId="urn:microsoft.com/office/officeart/2005/8/layout/cycle6"/>
  </dgm:cxnLst>
  <dgm:bg>
    <a:solidFill>
      <a:schemeClr val="accent5">
        <a:lumMod val="20000"/>
        <a:lumOff val="80000"/>
      </a:schemeClr>
    </a:solidFill>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EDC851-3A6E-49CB-9459-B7570D753FE9}">
      <dsp:nvSpPr>
        <dsp:cNvPr id="0" name=""/>
        <dsp:cNvSpPr/>
      </dsp:nvSpPr>
      <dsp:spPr>
        <a:xfrm>
          <a:off x="888398" y="48"/>
          <a:ext cx="743203" cy="483082"/>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17 KIIs</a:t>
          </a:r>
        </a:p>
      </dsp:txBody>
      <dsp:txXfrm>
        <a:off x="911980" y="23630"/>
        <a:ext cx="696039" cy="435918"/>
      </dsp:txXfrm>
    </dsp:sp>
    <dsp:sp modelId="{75C70FB5-CF8E-428B-A55A-0189FAE34EED}">
      <dsp:nvSpPr>
        <dsp:cNvPr id="0" name=""/>
        <dsp:cNvSpPr/>
      </dsp:nvSpPr>
      <dsp:spPr>
        <a:xfrm>
          <a:off x="615410" y="241589"/>
          <a:ext cx="1289178" cy="1289178"/>
        </a:xfrm>
        <a:custGeom>
          <a:avLst/>
          <a:gdLst/>
          <a:ahLst/>
          <a:cxnLst/>
          <a:rect l="0" t="0" r="0" b="0"/>
          <a:pathLst>
            <a:path>
              <a:moveTo>
                <a:pt x="1021595" y="121749"/>
              </a:moveTo>
              <a:arcTo wR="644589" hR="644589" stAng="18347666" swAng="3648738"/>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1415939-D290-4AEE-82EF-894B222DF795}">
      <dsp:nvSpPr>
        <dsp:cNvPr id="0" name=""/>
        <dsp:cNvSpPr/>
      </dsp:nvSpPr>
      <dsp:spPr>
        <a:xfrm>
          <a:off x="1446628" y="966931"/>
          <a:ext cx="743203" cy="483082"/>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8 FGDs</a:t>
          </a:r>
        </a:p>
      </dsp:txBody>
      <dsp:txXfrm>
        <a:off x="1470210" y="990513"/>
        <a:ext cx="696039" cy="435918"/>
      </dsp:txXfrm>
    </dsp:sp>
    <dsp:sp modelId="{B0E272D8-177E-45E8-88B9-934DFDBC0415}">
      <dsp:nvSpPr>
        <dsp:cNvPr id="0" name=""/>
        <dsp:cNvSpPr/>
      </dsp:nvSpPr>
      <dsp:spPr>
        <a:xfrm>
          <a:off x="615410" y="241589"/>
          <a:ext cx="1289178" cy="1289178"/>
        </a:xfrm>
        <a:custGeom>
          <a:avLst/>
          <a:gdLst/>
          <a:ahLst/>
          <a:cxnLst/>
          <a:rect l="0" t="0" r="0" b="0"/>
          <a:pathLst>
            <a:path>
              <a:moveTo>
                <a:pt x="951494" y="1211425"/>
              </a:moveTo>
              <a:arcTo wR="644589" hR="644589" stAng="3694039" swAng="341192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DB57E7D-64AA-4DB6-8569-2CBC0AB13B51}">
      <dsp:nvSpPr>
        <dsp:cNvPr id="0" name=""/>
        <dsp:cNvSpPr/>
      </dsp:nvSpPr>
      <dsp:spPr>
        <a:xfrm>
          <a:off x="330167" y="966931"/>
          <a:ext cx="743203" cy="483082"/>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10 Documents</a:t>
          </a:r>
        </a:p>
      </dsp:txBody>
      <dsp:txXfrm>
        <a:off x="353749" y="990513"/>
        <a:ext cx="696039" cy="435918"/>
      </dsp:txXfrm>
    </dsp:sp>
    <dsp:sp modelId="{68674CCD-04D8-4F2E-9533-6EC184B629A6}">
      <dsp:nvSpPr>
        <dsp:cNvPr id="0" name=""/>
        <dsp:cNvSpPr/>
      </dsp:nvSpPr>
      <dsp:spPr>
        <a:xfrm>
          <a:off x="615410" y="241589"/>
          <a:ext cx="1289178" cy="1289178"/>
        </a:xfrm>
        <a:custGeom>
          <a:avLst/>
          <a:gdLst/>
          <a:ahLst/>
          <a:cxnLst/>
          <a:rect l="0" t="0" r="0" b="0"/>
          <a:pathLst>
            <a:path>
              <a:moveTo>
                <a:pt x="4280" y="718751"/>
              </a:moveTo>
              <a:arcTo wR="644589" hR="644589" stAng="10403595" swAng="3648738"/>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B9F81-4060-4DB7-A9D5-1A8C1ACEE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23238</Words>
  <Characters>132460</Characters>
  <Application>Microsoft Office Word</Application>
  <DocSecurity>0</DocSecurity>
  <Lines>1103</Lines>
  <Paragraphs>310</Paragraphs>
  <ScaleCrop>false</ScaleCrop>
  <HeadingPairs>
    <vt:vector size="2" baseType="variant">
      <vt:variant>
        <vt:lpstr>Title</vt:lpstr>
      </vt:variant>
      <vt:variant>
        <vt:i4>1</vt:i4>
      </vt:variant>
    </vt:vector>
  </HeadingPairs>
  <TitlesOfParts>
    <vt:vector size="1" baseType="lpstr">
      <vt:lpstr>End of Program Evaluation                                    Women’s Leadership, Empowerment, Access, and Protection (LEAP 2)                                  Somalia Activities                                            Muktar Abdi Hussein               </vt:lpstr>
    </vt:vector>
  </TitlesOfParts>
  <Company>UN Women SOMALIA</Company>
  <LinksUpToDate>false</LinksUpToDate>
  <CharactersWithSpaces>155388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 of Program Evaluation                                    Women’s Leadership, Empowerment, Access, and Protection (LEAP 2)                                  Somalia Activities                                            Muktar Abdi Hussein                                     National Consultant Somalia</dc:title>
  <dc:subject/>
  <dc:creator>June 2023</dc:creator>
  <cp:keywords/>
  <dc:description/>
  <cp:lastModifiedBy>Juliet Mwaura</cp:lastModifiedBy>
  <cp:revision>2</cp:revision>
  <dcterms:created xsi:type="dcterms:W3CDTF">2023-12-11T09:40:00Z</dcterms:created>
  <dcterms:modified xsi:type="dcterms:W3CDTF">2023-12-11T09:40:00Z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74d8ec9a63f2f98c20b26fadbee7ee5acc35a536e6ba38b910a5d5d044789ee5</vt:lpwstr>
  </property>
</Properties>
</file>