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9576"/>
      </w:tblGrid>
      <w:tr w:rsidR="00037E3A" w:rsidRPr="00C6463F">
        <w:tc>
          <w:tcPr>
            <w:tcW w:w="9576" w:type="dxa"/>
          </w:tcPr>
          <w:p w:rsidR="00037E3A" w:rsidRPr="00C6463F" w:rsidRDefault="00F95078">
            <w:pPr>
              <w:jc w:val="right"/>
              <w:rPr>
                <w:rFonts w:ascii="Arial" w:hAnsi="Arial" w:cs="Arial"/>
                <w:szCs w:val="22"/>
              </w:rPr>
            </w:pPr>
            <w:r w:rsidRPr="00C6463F">
              <w:rPr>
                <w:rFonts w:ascii="Arial" w:hAnsi="Arial" w:cs="Arial"/>
                <w:noProof/>
                <w:szCs w:val="22"/>
                <w:lang w:val="en-IN" w:eastAsia="en-IN"/>
              </w:rPr>
              <w:drawing>
                <wp:anchor distT="0" distB="0" distL="114300" distR="114300" simplePos="0" relativeHeight="251658240" behindDoc="0" locked="0" layoutInCell="1" allowOverlap="0">
                  <wp:simplePos x="0" y="0"/>
                  <wp:positionH relativeFrom="column">
                    <wp:posOffset>2539365</wp:posOffset>
                  </wp:positionH>
                  <wp:positionV relativeFrom="line">
                    <wp:posOffset>2540</wp:posOffset>
                  </wp:positionV>
                  <wp:extent cx="1714500" cy="635635"/>
                  <wp:effectExtent l="19050" t="0" r="0" b="0"/>
                  <wp:wrapSquare wrapText="bothSides"/>
                  <wp:docPr id="2" name="Picture 2" descr="UN_Women_English_Blue_Whit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_Women_English_Blue_WhiteBackground"/>
                          <pic:cNvPicPr>
                            <a:picLocks noChangeAspect="1" noChangeArrowheads="1"/>
                          </pic:cNvPicPr>
                        </pic:nvPicPr>
                        <pic:blipFill>
                          <a:blip r:embed="rId8"/>
                          <a:srcRect/>
                          <a:stretch>
                            <a:fillRect/>
                          </a:stretch>
                        </pic:blipFill>
                        <pic:spPr bwMode="auto">
                          <a:xfrm>
                            <a:off x="0" y="0"/>
                            <a:ext cx="1714500" cy="635635"/>
                          </a:xfrm>
                          <a:prstGeom prst="rect">
                            <a:avLst/>
                          </a:prstGeom>
                          <a:noFill/>
                        </pic:spPr>
                      </pic:pic>
                    </a:graphicData>
                  </a:graphic>
                </wp:anchor>
              </w:drawing>
            </w:r>
          </w:p>
        </w:tc>
      </w:tr>
    </w:tbl>
    <w:p w:rsidR="00037E3A" w:rsidRPr="00C6463F" w:rsidRDefault="00037E3A">
      <w:pPr>
        <w:jc w:val="right"/>
        <w:rPr>
          <w:rFonts w:ascii="Arial" w:hAnsi="Arial" w:cs="Arial"/>
          <w:szCs w:val="22"/>
        </w:rPr>
      </w:pPr>
    </w:p>
    <w:p w:rsidR="00037E3A" w:rsidRPr="00C6463F" w:rsidRDefault="00037E3A">
      <w:pPr>
        <w:jc w:val="center"/>
        <w:rPr>
          <w:rFonts w:ascii="Arial" w:hAnsi="Arial" w:cs="Arial"/>
          <w:b/>
          <w:bCs/>
          <w:sz w:val="32"/>
          <w:szCs w:val="22"/>
        </w:rPr>
      </w:pPr>
      <w:r w:rsidRPr="00C6463F">
        <w:rPr>
          <w:rFonts w:ascii="Arial" w:hAnsi="Arial" w:cs="Arial"/>
          <w:b/>
          <w:sz w:val="32"/>
          <w:szCs w:val="22"/>
        </w:rPr>
        <w:t>Request for Proposal (RFP)</w:t>
      </w:r>
    </w:p>
    <w:p w:rsidR="00037E3A" w:rsidRPr="00C6463F" w:rsidRDefault="00037E3A" w:rsidP="005C2990">
      <w:pPr>
        <w:jc w:val="center"/>
        <w:rPr>
          <w:rFonts w:ascii="Arial" w:hAnsi="Arial" w:cs="Arial"/>
          <w:b/>
          <w:bCs/>
          <w:sz w:val="18"/>
          <w:szCs w:val="22"/>
        </w:rPr>
      </w:pPr>
      <w:r w:rsidRPr="00C6463F">
        <w:rPr>
          <w:rFonts w:ascii="Arial" w:hAnsi="Arial" w:cs="Arial"/>
          <w:b/>
          <w:bCs/>
          <w:szCs w:val="22"/>
        </w:rPr>
        <w:t xml:space="preserve">                                                                           </w:t>
      </w:r>
      <w:r w:rsidR="00C6463F">
        <w:rPr>
          <w:rFonts w:ascii="Arial" w:hAnsi="Arial" w:cs="Arial"/>
          <w:b/>
          <w:bCs/>
          <w:szCs w:val="22"/>
        </w:rPr>
        <w:t xml:space="preserve">                              </w:t>
      </w:r>
      <w:r w:rsidRPr="00C6463F">
        <w:rPr>
          <w:rFonts w:ascii="Arial" w:hAnsi="Arial" w:cs="Arial"/>
          <w:b/>
          <w:bCs/>
          <w:sz w:val="18"/>
          <w:szCs w:val="22"/>
        </w:rPr>
        <w:t xml:space="preserve">Date: </w:t>
      </w:r>
      <w:r w:rsidR="004147C2" w:rsidRPr="00C6463F">
        <w:rPr>
          <w:rFonts w:ascii="Arial" w:hAnsi="Arial" w:cs="Arial"/>
          <w:b/>
          <w:bCs/>
          <w:sz w:val="18"/>
          <w:szCs w:val="22"/>
        </w:rPr>
        <w:t>1</w:t>
      </w:r>
      <w:r w:rsidR="004B6A7B">
        <w:rPr>
          <w:rFonts w:ascii="Arial" w:hAnsi="Arial" w:cs="Arial"/>
          <w:b/>
          <w:bCs/>
          <w:sz w:val="18"/>
          <w:szCs w:val="22"/>
        </w:rPr>
        <w:t>7</w:t>
      </w:r>
      <w:r w:rsidR="004147C2" w:rsidRPr="00C6463F">
        <w:rPr>
          <w:rFonts w:ascii="Arial" w:hAnsi="Arial" w:cs="Arial"/>
          <w:b/>
          <w:bCs/>
          <w:sz w:val="18"/>
          <w:szCs w:val="22"/>
        </w:rPr>
        <w:t xml:space="preserve"> November</w:t>
      </w:r>
      <w:r w:rsidRPr="00C6463F">
        <w:rPr>
          <w:rFonts w:ascii="Arial" w:hAnsi="Arial" w:cs="Arial"/>
          <w:b/>
          <w:bCs/>
          <w:sz w:val="18"/>
          <w:szCs w:val="22"/>
        </w:rPr>
        <w:t xml:space="preserve">, 2011 </w:t>
      </w:r>
    </w:p>
    <w:p w:rsidR="00037E3A" w:rsidRPr="00C6463F" w:rsidRDefault="00037E3A" w:rsidP="005C2990">
      <w:pPr>
        <w:rPr>
          <w:rFonts w:ascii="Arial" w:hAnsi="Arial" w:cs="Arial"/>
          <w:b/>
          <w:bCs/>
          <w:szCs w:val="22"/>
        </w:rPr>
      </w:pPr>
    </w:p>
    <w:p w:rsidR="00037E3A" w:rsidRPr="00C6463F" w:rsidRDefault="00037E3A" w:rsidP="005C2990">
      <w:pPr>
        <w:rPr>
          <w:rFonts w:ascii="Arial" w:hAnsi="Arial" w:cs="Arial"/>
          <w:b/>
          <w:szCs w:val="22"/>
        </w:rPr>
      </w:pPr>
      <w:proofErr w:type="gramStart"/>
      <w:r w:rsidRPr="00C6463F">
        <w:rPr>
          <w:rFonts w:ascii="Arial" w:hAnsi="Arial" w:cs="Arial"/>
          <w:b/>
          <w:szCs w:val="22"/>
          <w:highlight w:val="yellow"/>
        </w:rPr>
        <w:t>RFP No.</w:t>
      </w:r>
      <w:proofErr w:type="gramEnd"/>
      <w:r w:rsidRPr="00C6463F">
        <w:rPr>
          <w:rFonts w:ascii="Arial" w:hAnsi="Arial" w:cs="Arial"/>
          <w:b/>
          <w:szCs w:val="22"/>
          <w:highlight w:val="yellow"/>
        </w:rPr>
        <w:t xml:space="preserve"> UN Women/ 2011</w:t>
      </w:r>
      <w:proofErr w:type="gramStart"/>
      <w:r w:rsidRPr="00C6463F">
        <w:rPr>
          <w:rFonts w:ascii="Arial" w:hAnsi="Arial" w:cs="Arial"/>
          <w:b/>
          <w:szCs w:val="22"/>
          <w:highlight w:val="yellow"/>
        </w:rPr>
        <w:t>/  .</w:t>
      </w:r>
      <w:proofErr w:type="gramEnd"/>
    </w:p>
    <w:p w:rsidR="00037E3A" w:rsidRPr="00C6463F" w:rsidRDefault="00037E3A" w:rsidP="005C2990">
      <w:pPr>
        <w:rPr>
          <w:rFonts w:ascii="Arial" w:hAnsi="Arial" w:cs="Arial"/>
          <w:szCs w:val="22"/>
        </w:rPr>
      </w:pPr>
    </w:p>
    <w:p w:rsidR="00037E3A" w:rsidRPr="00C6463F" w:rsidRDefault="00037E3A" w:rsidP="005C2990">
      <w:pPr>
        <w:rPr>
          <w:rFonts w:ascii="Arial" w:hAnsi="Arial" w:cs="Arial"/>
          <w:b/>
          <w:szCs w:val="22"/>
        </w:rPr>
      </w:pPr>
      <w:r w:rsidRPr="00C6463F">
        <w:rPr>
          <w:rFonts w:ascii="Arial" w:hAnsi="Arial" w:cs="Arial"/>
          <w:b/>
          <w:szCs w:val="22"/>
        </w:rPr>
        <w:t xml:space="preserve">Opening Date: </w:t>
      </w:r>
      <w:r w:rsidR="004B6A7B">
        <w:rPr>
          <w:rFonts w:ascii="Arial" w:hAnsi="Arial" w:cs="Arial"/>
          <w:b/>
          <w:szCs w:val="22"/>
        </w:rPr>
        <w:t>November 18</w:t>
      </w:r>
      <w:r w:rsidRPr="00C6463F">
        <w:rPr>
          <w:rFonts w:ascii="Arial" w:hAnsi="Arial" w:cs="Arial"/>
          <w:b/>
          <w:szCs w:val="22"/>
        </w:rPr>
        <w:t>, 2011</w:t>
      </w:r>
    </w:p>
    <w:p w:rsidR="00037E3A" w:rsidRPr="00C6463F" w:rsidRDefault="00037E3A" w:rsidP="005C2990">
      <w:pPr>
        <w:rPr>
          <w:rFonts w:ascii="Arial" w:hAnsi="Arial" w:cs="Arial"/>
          <w:b/>
          <w:szCs w:val="22"/>
        </w:rPr>
      </w:pPr>
      <w:r w:rsidRPr="00C6463F">
        <w:rPr>
          <w:rFonts w:ascii="Arial" w:hAnsi="Arial" w:cs="Arial"/>
          <w:b/>
          <w:szCs w:val="22"/>
        </w:rPr>
        <w:t>Closing Date:</w:t>
      </w:r>
      <w:r w:rsidR="004B6A7B">
        <w:rPr>
          <w:rFonts w:ascii="Arial" w:hAnsi="Arial" w:cs="Arial"/>
          <w:b/>
          <w:szCs w:val="22"/>
        </w:rPr>
        <w:t xml:space="preserve"> December 1</w:t>
      </w:r>
      <w:r w:rsidRPr="00C6463F">
        <w:rPr>
          <w:rFonts w:ascii="Arial" w:hAnsi="Arial" w:cs="Arial"/>
          <w:b/>
          <w:szCs w:val="22"/>
        </w:rPr>
        <w:t>, 2011</w:t>
      </w:r>
    </w:p>
    <w:p w:rsidR="00037E3A" w:rsidRPr="00C6463F" w:rsidRDefault="00037E3A" w:rsidP="005C2990">
      <w:pPr>
        <w:rPr>
          <w:rFonts w:ascii="Arial" w:hAnsi="Arial" w:cs="Arial"/>
          <w:b/>
          <w:bCs/>
          <w:szCs w:val="22"/>
        </w:rPr>
      </w:pPr>
    </w:p>
    <w:p w:rsidR="00037E3A" w:rsidRPr="00C6463F" w:rsidRDefault="00037E3A" w:rsidP="005C2990">
      <w:pPr>
        <w:rPr>
          <w:rFonts w:ascii="Arial" w:hAnsi="Arial" w:cs="Arial"/>
          <w:b/>
          <w:bCs/>
          <w:szCs w:val="22"/>
        </w:rPr>
      </w:pPr>
      <w:r w:rsidRPr="00C6463F">
        <w:rPr>
          <w:rFonts w:ascii="Arial" w:hAnsi="Arial" w:cs="Arial"/>
          <w:b/>
          <w:bCs/>
          <w:szCs w:val="22"/>
        </w:rPr>
        <w:t xml:space="preserve">Subject:  RFP for the </w:t>
      </w:r>
      <w:r w:rsidR="00C6463F" w:rsidRPr="00C6463F">
        <w:rPr>
          <w:rFonts w:ascii="Arial" w:hAnsi="Arial" w:cs="Arial"/>
          <w:b/>
          <w:bCs/>
          <w:szCs w:val="22"/>
        </w:rPr>
        <w:t>Monitoring and Evaluation of t</w:t>
      </w:r>
      <w:r w:rsidR="00606934" w:rsidRPr="00C6463F">
        <w:rPr>
          <w:rFonts w:ascii="Arial" w:hAnsi="Arial" w:cs="Arial"/>
          <w:b/>
          <w:bCs/>
          <w:szCs w:val="22"/>
        </w:rPr>
        <w:t xml:space="preserve">he </w:t>
      </w:r>
      <w:r w:rsidR="00C6463F" w:rsidRPr="00C6463F">
        <w:rPr>
          <w:rFonts w:ascii="Arial" w:hAnsi="Arial" w:cs="Arial"/>
          <w:b/>
          <w:bCs/>
          <w:szCs w:val="22"/>
        </w:rPr>
        <w:t xml:space="preserve">UN WOMEN supported </w:t>
      </w:r>
      <w:r w:rsidR="00606934" w:rsidRPr="00C6463F">
        <w:rPr>
          <w:rFonts w:ascii="Arial" w:hAnsi="Arial" w:cs="Arial"/>
          <w:b/>
          <w:bCs/>
          <w:szCs w:val="22"/>
        </w:rPr>
        <w:t>An</w:t>
      </w:r>
      <w:r w:rsidR="004B6A7B">
        <w:rPr>
          <w:rFonts w:ascii="Arial" w:hAnsi="Arial" w:cs="Arial"/>
          <w:b/>
          <w:bCs/>
          <w:szCs w:val="22"/>
        </w:rPr>
        <w:t>ti Human Trafficking Programme i</w:t>
      </w:r>
      <w:r w:rsidR="00606934" w:rsidRPr="00C6463F">
        <w:rPr>
          <w:rFonts w:ascii="Arial" w:hAnsi="Arial" w:cs="Arial"/>
          <w:b/>
          <w:bCs/>
          <w:szCs w:val="22"/>
        </w:rPr>
        <w:t>n India</w:t>
      </w:r>
    </w:p>
    <w:p w:rsidR="00037E3A" w:rsidRPr="00C6463F" w:rsidRDefault="00037E3A" w:rsidP="005C2990">
      <w:pPr>
        <w:rPr>
          <w:rFonts w:ascii="Arial" w:hAnsi="Arial" w:cs="Arial"/>
          <w:b/>
          <w:bCs/>
          <w:szCs w:val="22"/>
        </w:rPr>
      </w:pPr>
    </w:p>
    <w:p w:rsidR="00037E3A" w:rsidRPr="00C6463F" w:rsidRDefault="00037E3A" w:rsidP="005C2990">
      <w:pPr>
        <w:rPr>
          <w:rFonts w:ascii="Arial" w:hAnsi="Arial" w:cs="Arial"/>
          <w:b/>
          <w:szCs w:val="22"/>
        </w:rPr>
      </w:pPr>
      <w:r w:rsidRPr="00C6463F">
        <w:rPr>
          <w:rFonts w:ascii="Arial" w:hAnsi="Arial" w:cs="Arial"/>
          <w:b/>
          <w:szCs w:val="22"/>
        </w:rPr>
        <w:t>Duration of Assignment:</w:t>
      </w:r>
    </w:p>
    <w:p w:rsidR="00037E3A" w:rsidRPr="00C6463F" w:rsidRDefault="00E20CEC" w:rsidP="005C2990">
      <w:pPr>
        <w:rPr>
          <w:rFonts w:ascii="Arial" w:hAnsi="Arial" w:cs="Arial"/>
          <w:szCs w:val="22"/>
        </w:rPr>
      </w:pPr>
      <w:r w:rsidRPr="00C6463F">
        <w:rPr>
          <w:rFonts w:ascii="Arial" w:hAnsi="Arial" w:cs="Arial"/>
          <w:szCs w:val="22"/>
        </w:rPr>
        <w:t>2.5 years</w:t>
      </w:r>
      <w:r w:rsidR="00037E3A" w:rsidRPr="00C6463F">
        <w:rPr>
          <w:rFonts w:ascii="Arial" w:hAnsi="Arial" w:cs="Arial"/>
          <w:szCs w:val="22"/>
        </w:rPr>
        <w:t xml:space="preserve"> </w:t>
      </w:r>
      <w:r w:rsidRPr="00C6463F">
        <w:rPr>
          <w:rFonts w:ascii="Arial" w:hAnsi="Arial" w:cs="Arial"/>
          <w:szCs w:val="22"/>
        </w:rPr>
        <w:t xml:space="preserve">in three phases </w:t>
      </w:r>
    </w:p>
    <w:p w:rsidR="00E20CEC" w:rsidRPr="00C6463F" w:rsidRDefault="00E20CEC" w:rsidP="00482161">
      <w:pPr>
        <w:pStyle w:val="ListParagraph"/>
        <w:numPr>
          <w:ilvl w:val="0"/>
          <w:numId w:val="36"/>
        </w:numPr>
        <w:rPr>
          <w:rFonts w:ascii="Arial" w:hAnsi="Arial" w:cs="Arial"/>
        </w:rPr>
      </w:pPr>
      <w:r w:rsidRPr="00C6463F">
        <w:rPr>
          <w:rFonts w:ascii="Arial" w:hAnsi="Arial" w:cs="Arial"/>
        </w:rPr>
        <w:t>Baseline data collection and report: 12 weeks Jan – Mar 2012</w:t>
      </w:r>
    </w:p>
    <w:p w:rsidR="00E20CEC" w:rsidRPr="00C6463F" w:rsidRDefault="00E20CEC" w:rsidP="00482161">
      <w:pPr>
        <w:pStyle w:val="ListParagraph"/>
        <w:numPr>
          <w:ilvl w:val="0"/>
          <w:numId w:val="36"/>
        </w:numPr>
        <w:rPr>
          <w:rFonts w:ascii="Arial" w:hAnsi="Arial" w:cs="Arial"/>
        </w:rPr>
      </w:pPr>
      <w:r w:rsidRPr="00C6463F">
        <w:rPr>
          <w:rFonts w:ascii="Arial" w:hAnsi="Arial" w:cs="Arial"/>
        </w:rPr>
        <w:t>Mid-term evaluation and report: 12 weeks April – June 2013</w:t>
      </w:r>
    </w:p>
    <w:p w:rsidR="00E20CEC" w:rsidRPr="00C6463F" w:rsidRDefault="00E20CEC" w:rsidP="00482161">
      <w:pPr>
        <w:pStyle w:val="ListParagraph"/>
        <w:numPr>
          <w:ilvl w:val="0"/>
          <w:numId w:val="36"/>
        </w:numPr>
        <w:rPr>
          <w:rFonts w:ascii="Arial" w:hAnsi="Arial" w:cs="Arial"/>
        </w:rPr>
      </w:pPr>
      <w:r w:rsidRPr="00C6463F">
        <w:rPr>
          <w:rFonts w:ascii="Arial" w:hAnsi="Arial" w:cs="Arial"/>
        </w:rPr>
        <w:t>End line evaluation and report: 12 week April – June 2014</w:t>
      </w:r>
    </w:p>
    <w:p w:rsidR="00037E3A" w:rsidRPr="00C6463F" w:rsidRDefault="00037E3A" w:rsidP="005C2990">
      <w:pPr>
        <w:rPr>
          <w:rFonts w:ascii="Arial" w:hAnsi="Arial" w:cs="Arial"/>
          <w:szCs w:val="22"/>
        </w:rPr>
      </w:pPr>
    </w:p>
    <w:p w:rsidR="00037E3A" w:rsidRPr="00C6463F" w:rsidRDefault="00037E3A" w:rsidP="005C2990">
      <w:pPr>
        <w:rPr>
          <w:rFonts w:ascii="Arial" w:hAnsi="Arial" w:cs="Arial"/>
          <w:szCs w:val="22"/>
        </w:rPr>
      </w:pPr>
      <w:r w:rsidRPr="00C6463F">
        <w:rPr>
          <w:rFonts w:ascii="Arial" w:hAnsi="Arial" w:cs="Arial"/>
          <w:b/>
          <w:szCs w:val="22"/>
        </w:rPr>
        <w:t xml:space="preserve">Location: </w:t>
      </w:r>
      <w:r w:rsidRPr="00C6463F">
        <w:rPr>
          <w:rFonts w:ascii="Arial" w:hAnsi="Arial" w:cs="Arial"/>
          <w:szCs w:val="22"/>
        </w:rPr>
        <w:t>India</w:t>
      </w:r>
    </w:p>
    <w:p w:rsidR="00037E3A" w:rsidRPr="00C6463F" w:rsidRDefault="00037E3A" w:rsidP="005C2990">
      <w:pPr>
        <w:rPr>
          <w:rFonts w:ascii="Arial" w:hAnsi="Arial" w:cs="Arial"/>
          <w:szCs w:val="22"/>
        </w:rPr>
      </w:pPr>
    </w:p>
    <w:p w:rsidR="00037E3A" w:rsidRPr="00C6463F" w:rsidRDefault="00037E3A" w:rsidP="005C2990">
      <w:pPr>
        <w:rPr>
          <w:rFonts w:ascii="Arial" w:hAnsi="Arial" w:cs="Arial"/>
          <w:szCs w:val="22"/>
        </w:rPr>
      </w:pPr>
      <w:r w:rsidRPr="00C6463F">
        <w:rPr>
          <w:rFonts w:ascii="Arial" w:hAnsi="Arial" w:cs="Arial"/>
          <w:szCs w:val="22"/>
        </w:rPr>
        <w:t xml:space="preserve">You are requested to submit a proposal for conducting </w:t>
      </w:r>
      <w:r w:rsidR="00E20CEC" w:rsidRPr="00C6463F">
        <w:rPr>
          <w:rFonts w:ascii="Arial" w:hAnsi="Arial" w:cs="Arial"/>
          <w:szCs w:val="22"/>
        </w:rPr>
        <w:t xml:space="preserve">Monitoring </w:t>
      </w:r>
      <w:proofErr w:type="gramStart"/>
      <w:r w:rsidR="00E20CEC" w:rsidRPr="00C6463F">
        <w:rPr>
          <w:rFonts w:ascii="Arial" w:hAnsi="Arial" w:cs="Arial"/>
          <w:szCs w:val="22"/>
        </w:rPr>
        <w:t>And</w:t>
      </w:r>
      <w:proofErr w:type="gramEnd"/>
      <w:r w:rsidR="00E20CEC" w:rsidRPr="00C6463F">
        <w:rPr>
          <w:rFonts w:ascii="Arial" w:hAnsi="Arial" w:cs="Arial"/>
          <w:szCs w:val="22"/>
        </w:rPr>
        <w:t xml:space="preserve"> Evaluation of The Anti Human Trafficking Programme In India</w:t>
      </w:r>
      <w:r w:rsidRPr="00C6463F">
        <w:rPr>
          <w:rFonts w:ascii="Arial" w:hAnsi="Arial" w:cs="Arial"/>
          <w:szCs w:val="22"/>
        </w:rPr>
        <w:t>, as per enclosed Terms of Reference (TOR).</w:t>
      </w:r>
    </w:p>
    <w:p w:rsidR="00037E3A" w:rsidRPr="00C6463F" w:rsidRDefault="00037E3A" w:rsidP="005C2990">
      <w:pPr>
        <w:rPr>
          <w:rFonts w:ascii="Arial" w:hAnsi="Arial" w:cs="Arial"/>
          <w:szCs w:val="22"/>
        </w:rPr>
      </w:pPr>
    </w:p>
    <w:p w:rsidR="00037E3A" w:rsidRPr="00C6463F" w:rsidRDefault="00037E3A" w:rsidP="005C2990">
      <w:pPr>
        <w:numPr>
          <w:ilvl w:val="0"/>
          <w:numId w:val="3"/>
        </w:numPr>
        <w:rPr>
          <w:rFonts w:ascii="Arial" w:hAnsi="Arial" w:cs="Arial"/>
          <w:szCs w:val="22"/>
        </w:rPr>
      </w:pPr>
      <w:r w:rsidRPr="00C6463F">
        <w:rPr>
          <w:rFonts w:ascii="Arial" w:hAnsi="Arial" w:cs="Arial"/>
          <w:szCs w:val="22"/>
        </w:rPr>
        <w:t>To enable you to submit a proposal, attached are:</w:t>
      </w:r>
    </w:p>
    <w:p w:rsidR="00037E3A" w:rsidRPr="00C6463F" w:rsidRDefault="00037E3A" w:rsidP="005C2990">
      <w:pPr>
        <w:rPr>
          <w:rFonts w:ascii="Arial" w:hAnsi="Arial" w:cs="Arial"/>
          <w:szCs w:val="22"/>
        </w:rPr>
      </w:pPr>
    </w:p>
    <w:p w:rsidR="00037E3A" w:rsidRPr="00C6463F" w:rsidRDefault="00037E3A" w:rsidP="005C2990">
      <w:pPr>
        <w:numPr>
          <w:ilvl w:val="0"/>
          <w:numId w:val="1"/>
        </w:numPr>
        <w:tabs>
          <w:tab w:val="clear" w:pos="504"/>
          <w:tab w:val="num" w:pos="792"/>
        </w:tabs>
        <w:ind w:left="792"/>
        <w:rPr>
          <w:rFonts w:ascii="Arial" w:hAnsi="Arial" w:cs="Arial"/>
          <w:szCs w:val="22"/>
        </w:rPr>
      </w:pPr>
      <w:r w:rsidRPr="00C6463F">
        <w:rPr>
          <w:rFonts w:ascii="Arial" w:hAnsi="Arial" w:cs="Arial"/>
          <w:szCs w:val="22"/>
        </w:rPr>
        <w:t xml:space="preserve">Instructions to </w:t>
      </w:r>
      <w:proofErr w:type="spellStart"/>
      <w:r w:rsidRPr="00C6463F">
        <w:rPr>
          <w:rFonts w:ascii="Arial" w:hAnsi="Arial" w:cs="Arial"/>
          <w:szCs w:val="22"/>
        </w:rPr>
        <w:t>Offerors</w:t>
      </w:r>
      <w:proofErr w:type="spellEnd"/>
      <w:r w:rsidRPr="00C6463F">
        <w:rPr>
          <w:rFonts w:ascii="Arial" w:hAnsi="Arial" w:cs="Arial"/>
          <w:szCs w:val="22"/>
        </w:rPr>
        <w:t xml:space="preserve"> ……………. (Annex I)</w:t>
      </w:r>
    </w:p>
    <w:p w:rsidR="00037E3A" w:rsidRPr="00C6463F" w:rsidRDefault="00037E3A" w:rsidP="005C2990">
      <w:pPr>
        <w:numPr>
          <w:ilvl w:val="0"/>
          <w:numId w:val="1"/>
        </w:numPr>
        <w:tabs>
          <w:tab w:val="clear" w:pos="504"/>
          <w:tab w:val="num" w:pos="792"/>
        </w:tabs>
        <w:ind w:left="792"/>
        <w:rPr>
          <w:rFonts w:ascii="Arial" w:hAnsi="Arial" w:cs="Arial"/>
          <w:szCs w:val="22"/>
        </w:rPr>
      </w:pPr>
      <w:r w:rsidRPr="00C6463F">
        <w:rPr>
          <w:rFonts w:ascii="Arial" w:hAnsi="Arial" w:cs="Arial"/>
          <w:szCs w:val="22"/>
        </w:rPr>
        <w:t>General Conditions of Contract……..(Annex II)</w:t>
      </w:r>
    </w:p>
    <w:p w:rsidR="00037E3A" w:rsidRPr="00C6463F" w:rsidRDefault="00E20CEC" w:rsidP="005C2990">
      <w:pPr>
        <w:numPr>
          <w:ilvl w:val="0"/>
          <w:numId w:val="1"/>
        </w:numPr>
        <w:tabs>
          <w:tab w:val="clear" w:pos="504"/>
          <w:tab w:val="num" w:pos="792"/>
        </w:tabs>
        <w:ind w:left="792"/>
        <w:rPr>
          <w:rFonts w:ascii="Arial" w:hAnsi="Arial" w:cs="Arial"/>
          <w:szCs w:val="22"/>
        </w:rPr>
      </w:pPr>
      <w:r w:rsidRPr="00C6463F">
        <w:rPr>
          <w:rFonts w:ascii="Arial" w:hAnsi="Arial" w:cs="Arial"/>
          <w:szCs w:val="22"/>
        </w:rPr>
        <w:t>Terms of Reference (To</w:t>
      </w:r>
      <w:r w:rsidR="00037E3A" w:rsidRPr="00C6463F">
        <w:rPr>
          <w:rFonts w:ascii="Arial" w:hAnsi="Arial" w:cs="Arial"/>
          <w:szCs w:val="22"/>
        </w:rPr>
        <w:t>R)………….(Annex III)</w:t>
      </w:r>
    </w:p>
    <w:p w:rsidR="00037E3A" w:rsidRPr="00C6463F" w:rsidRDefault="00037E3A" w:rsidP="005C2990">
      <w:pPr>
        <w:numPr>
          <w:ilvl w:val="0"/>
          <w:numId w:val="1"/>
        </w:numPr>
        <w:tabs>
          <w:tab w:val="clear" w:pos="504"/>
          <w:tab w:val="num" w:pos="792"/>
        </w:tabs>
        <w:ind w:left="792"/>
        <w:rPr>
          <w:rFonts w:ascii="Arial" w:hAnsi="Arial" w:cs="Arial"/>
          <w:szCs w:val="22"/>
        </w:rPr>
      </w:pPr>
      <w:r w:rsidRPr="00C6463F">
        <w:rPr>
          <w:rFonts w:ascii="Arial" w:hAnsi="Arial" w:cs="Arial"/>
          <w:szCs w:val="22"/>
        </w:rPr>
        <w:t>Proposal Submission Form …………..(Annex IV)</w:t>
      </w:r>
    </w:p>
    <w:p w:rsidR="00037E3A" w:rsidRPr="00C6463F" w:rsidRDefault="00037E3A" w:rsidP="005C2990">
      <w:pPr>
        <w:numPr>
          <w:ilvl w:val="0"/>
          <w:numId w:val="1"/>
        </w:numPr>
        <w:tabs>
          <w:tab w:val="clear" w:pos="504"/>
          <w:tab w:val="num" w:pos="792"/>
        </w:tabs>
        <w:ind w:left="792"/>
        <w:rPr>
          <w:rFonts w:ascii="Arial" w:hAnsi="Arial" w:cs="Arial"/>
          <w:szCs w:val="22"/>
        </w:rPr>
      </w:pPr>
      <w:r w:rsidRPr="00C6463F">
        <w:rPr>
          <w:rFonts w:ascii="Arial" w:hAnsi="Arial" w:cs="Arial"/>
          <w:szCs w:val="22"/>
        </w:rPr>
        <w:t>Price Schedule ……………………….(Annex V)</w:t>
      </w:r>
    </w:p>
    <w:p w:rsidR="00037E3A" w:rsidRPr="00C6463F" w:rsidRDefault="00037E3A" w:rsidP="005C2990">
      <w:pPr>
        <w:ind w:left="216"/>
        <w:rPr>
          <w:rFonts w:ascii="Arial" w:hAnsi="Arial" w:cs="Arial"/>
          <w:szCs w:val="22"/>
        </w:rPr>
      </w:pPr>
    </w:p>
    <w:p w:rsidR="00037E3A" w:rsidRPr="00C6463F" w:rsidRDefault="00037E3A" w:rsidP="005C2990">
      <w:pPr>
        <w:numPr>
          <w:ilvl w:val="0"/>
          <w:numId w:val="2"/>
        </w:numPr>
        <w:rPr>
          <w:rFonts w:ascii="Arial" w:hAnsi="Arial" w:cs="Arial"/>
          <w:szCs w:val="22"/>
        </w:rPr>
      </w:pPr>
      <w:r w:rsidRPr="00C6463F">
        <w:rPr>
          <w:rFonts w:ascii="Arial" w:hAnsi="Arial" w:cs="Arial"/>
          <w:szCs w:val="22"/>
        </w:rPr>
        <w:t xml:space="preserve">Your offer comprising of technical proposal and financial proposal, in separate sealed envelopes or through e-mail, should reach the following address no later than </w:t>
      </w:r>
      <w:r w:rsidR="00C6463F">
        <w:rPr>
          <w:rFonts w:ascii="Arial" w:hAnsi="Arial" w:cs="Arial"/>
          <w:szCs w:val="22"/>
        </w:rPr>
        <w:t>30</w:t>
      </w:r>
      <w:r w:rsidR="00C6463F" w:rsidRPr="00C6463F">
        <w:rPr>
          <w:rFonts w:ascii="Arial" w:hAnsi="Arial" w:cs="Arial"/>
          <w:szCs w:val="22"/>
          <w:vertAlign w:val="superscript"/>
        </w:rPr>
        <w:t>th</w:t>
      </w:r>
      <w:r w:rsidR="00C6463F">
        <w:rPr>
          <w:rFonts w:ascii="Arial" w:hAnsi="Arial" w:cs="Arial"/>
          <w:szCs w:val="22"/>
        </w:rPr>
        <w:t xml:space="preserve"> November</w:t>
      </w:r>
      <w:r w:rsidRPr="00C6463F">
        <w:rPr>
          <w:rFonts w:ascii="Arial" w:hAnsi="Arial" w:cs="Arial"/>
          <w:szCs w:val="22"/>
        </w:rPr>
        <w:t>, 2011 COB  at</w:t>
      </w:r>
    </w:p>
    <w:p w:rsidR="00037E3A" w:rsidRPr="00C6463F" w:rsidRDefault="00037E3A" w:rsidP="005C2990">
      <w:pPr>
        <w:ind w:firstLine="360"/>
        <w:rPr>
          <w:rFonts w:ascii="Arial" w:hAnsi="Arial" w:cs="Arial"/>
          <w:b/>
          <w:szCs w:val="22"/>
        </w:rPr>
      </w:pPr>
    </w:p>
    <w:p w:rsidR="00037E3A" w:rsidRPr="00C6463F" w:rsidRDefault="00037E3A" w:rsidP="005C2990">
      <w:pPr>
        <w:ind w:firstLine="360"/>
        <w:rPr>
          <w:rFonts w:ascii="Arial" w:hAnsi="Arial" w:cs="Arial"/>
          <w:b/>
          <w:szCs w:val="22"/>
        </w:rPr>
      </w:pPr>
      <w:r w:rsidRPr="00C6463F">
        <w:rPr>
          <w:rFonts w:ascii="Arial" w:hAnsi="Arial" w:cs="Arial"/>
          <w:b/>
          <w:szCs w:val="22"/>
        </w:rPr>
        <w:t xml:space="preserve">Address, </w:t>
      </w:r>
    </w:p>
    <w:p w:rsidR="00037E3A" w:rsidRPr="00C6463F" w:rsidRDefault="00037E3A" w:rsidP="005C2990">
      <w:pPr>
        <w:ind w:left="360"/>
        <w:jc w:val="left"/>
        <w:rPr>
          <w:rFonts w:ascii="Arial" w:hAnsi="Arial" w:cs="Arial"/>
          <w:szCs w:val="22"/>
        </w:rPr>
      </w:pPr>
      <w:r w:rsidRPr="00C6463F">
        <w:rPr>
          <w:rFonts w:ascii="Arial" w:hAnsi="Arial" w:cs="Arial"/>
          <w:szCs w:val="22"/>
        </w:rPr>
        <w:t xml:space="preserve">UN Women South Asia Regional Office </w:t>
      </w:r>
      <w:r w:rsidRPr="00C6463F">
        <w:rPr>
          <w:rFonts w:ascii="Arial" w:hAnsi="Arial" w:cs="Arial"/>
          <w:szCs w:val="22"/>
        </w:rPr>
        <w:br/>
        <w:t xml:space="preserve">19 A </w:t>
      </w:r>
      <w:proofErr w:type="spellStart"/>
      <w:r w:rsidRPr="00C6463F">
        <w:rPr>
          <w:rFonts w:ascii="Arial" w:hAnsi="Arial" w:cs="Arial"/>
          <w:szCs w:val="22"/>
        </w:rPr>
        <w:t>Rajdoot</w:t>
      </w:r>
      <w:proofErr w:type="spellEnd"/>
      <w:r w:rsidRPr="00C6463F">
        <w:rPr>
          <w:rFonts w:ascii="Arial" w:hAnsi="Arial" w:cs="Arial"/>
          <w:szCs w:val="22"/>
        </w:rPr>
        <w:t xml:space="preserve"> </w:t>
      </w:r>
      <w:proofErr w:type="spellStart"/>
      <w:r w:rsidRPr="00C6463F">
        <w:rPr>
          <w:rFonts w:ascii="Arial" w:hAnsi="Arial" w:cs="Arial"/>
          <w:szCs w:val="22"/>
        </w:rPr>
        <w:t>Marg</w:t>
      </w:r>
      <w:proofErr w:type="spellEnd"/>
      <w:r w:rsidRPr="00C6463F">
        <w:rPr>
          <w:rFonts w:ascii="Arial" w:hAnsi="Arial" w:cs="Arial"/>
          <w:szCs w:val="22"/>
        </w:rPr>
        <w:t xml:space="preserve">, </w:t>
      </w:r>
      <w:proofErr w:type="spellStart"/>
      <w:r w:rsidRPr="00C6463F">
        <w:rPr>
          <w:rFonts w:ascii="Arial" w:hAnsi="Arial" w:cs="Arial"/>
          <w:szCs w:val="22"/>
        </w:rPr>
        <w:t>Chanakya</w:t>
      </w:r>
      <w:proofErr w:type="spellEnd"/>
      <w:r w:rsidRPr="00C6463F">
        <w:rPr>
          <w:rFonts w:ascii="Arial" w:hAnsi="Arial" w:cs="Arial"/>
          <w:szCs w:val="22"/>
        </w:rPr>
        <w:t xml:space="preserve"> </w:t>
      </w:r>
      <w:proofErr w:type="spellStart"/>
      <w:r w:rsidRPr="00C6463F">
        <w:rPr>
          <w:rFonts w:ascii="Arial" w:hAnsi="Arial" w:cs="Arial"/>
          <w:szCs w:val="22"/>
        </w:rPr>
        <w:t>Puri</w:t>
      </w:r>
      <w:proofErr w:type="spellEnd"/>
    </w:p>
    <w:p w:rsidR="00037E3A" w:rsidRPr="00C6463F" w:rsidRDefault="00037E3A" w:rsidP="005C2990">
      <w:pPr>
        <w:ind w:left="360"/>
        <w:jc w:val="left"/>
        <w:rPr>
          <w:rFonts w:ascii="Arial" w:hAnsi="Arial" w:cs="Arial"/>
          <w:szCs w:val="22"/>
        </w:rPr>
      </w:pPr>
      <w:r w:rsidRPr="00C6463F">
        <w:rPr>
          <w:rFonts w:ascii="Arial" w:hAnsi="Arial" w:cs="Arial"/>
          <w:szCs w:val="22"/>
        </w:rPr>
        <w:t>New Delhi – 110021, India</w:t>
      </w:r>
      <w:r w:rsidRPr="00C6463F">
        <w:rPr>
          <w:rFonts w:ascii="Arial" w:hAnsi="Arial" w:cs="Arial"/>
          <w:szCs w:val="22"/>
        </w:rPr>
        <w:br/>
        <w:t>Voice: 91-11-26119127/ 26119129</w:t>
      </w:r>
    </w:p>
    <w:p w:rsidR="00037E3A" w:rsidRPr="00C6463F" w:rsidRDefault="00037E3A" w:rsidP="005C2990">
      <w:pPr>
        <w:ind w:left="360"/>
        <w:rPr>
          <w:rFonts w:ascii="Arial" w:hAnsi="Arial" w:cs="Arial"/>
          <w:szCs w:val="22"/>
        </w:rPr>
      </w:pPr>
      <w:r w:rsidRPr="00C6463F">
        <w:rPr>
          <w:rFonts w:ascii="Arial" w:hAnsi="Arial" w:cs="Arial"/>
          <w:szCs w:val="22"/>
        </w:rPr>
        <w:t>Fax: 91-11-26119130 </w:t>
      </w:r>
    </w:p>
    <w:p w:rsidR="00037E3A" w:rsidRPr="00C6463F" w:rsidRDefault="00037E3A" w:rsidP="005C2990">
      <w:pPr>
        <w:autoSpaceDE w:val="0"/>
        <w:autoSpaceDN w:val="0"/>
        <w:adjustRightInd w:val="0"/>
        <w:rPr>
          <w:rFonts w:ascii="Arial" w:hAnsi="Arial" w:cs="Arial"/>
          <w:szCs w:val="22"/>
        </w:rPr>
      </w:pPr>
      <w:r w:rsidRPr="00C6463F">
        <w:rPr>
          <w:rFonts w:ascii="Arial" w:hAnsi="Arial" w:cs="Arial"/>
          <w:b/>
          <w:szCs w:val="22"/>
        </w:rPr>
        <w:t xml:space="preserve">      </w:t>
      </w:r>
      <w:proofErr w:type="gramStart"/>
      <w:r w:rsidRPr="00C6463F">
        <w:rPr>
          <w:rFonts w:ascii="Arial" w:hAnsi="Arial" w:cs="Arial"/>
          <w:b/>
          <w:szCs w:val="22"/>
        </w:rPr>
        <w:t>to</w:t>
      </w:r>
      <w:proofErr w:type="gramEnd"/>
      <w:r w:rsidRPr="00C6463F">
        <w:rPr>
          <w:rFonts w:ascii="Arial" w:hAnsi="Arial" w:cs="Arial"/>
          <w:b/>
          <w:szCs w:val="22"/>
        </w:rPr>
        <w:t xml:space="preserve"> the attention of : </w:t>
      </w:r>
      <w:r w:rsidRPr="00C6463F">
        <w:rPr>
          <w:rFonts w:ascii="Arial" w:hAnsi="Arial" w:cs="Arial"/>
          <w:szCs w:val="22"/>
        </w:rPr>
        <w:t>Ms. Shahnaaz Basha</w:t>
      </w:r>
    </w:p>
    <w:p w:rsidR="00037E3A" w:rsidRPr="00C6463F" w:rsidRDefault="00037E3A" w:rsidP="005C2990">
      <w:pPr>
        <w:rPr>
          <w:rFonts w:ascii="Arial" w:hAnsi="Arial" w:cs="Arial"/>
          <w:b/>
          <w:szCs w:val="22"/>
        </w:rPr>
      </w:pPr>
      <w:r w:rsidRPr="00C6463F">
        <w:rPr>
          <w:rFonts w:ascii="Arial" w:hAnsi="Arial" w:cs="Arial"/>
          <w:szCs w:val="22"/>
        </w:rPr>
        <w:t xml:space="preserve">      C/o Registry</w:t>
      </w:r>
    </w:p>
    <w:p w:rsidR="00037E3A" w:rsidRPr="00C6463F" w:rsidRDefault="00037E3A" w:rsidP="005C2990">
      <w:pPr>
        <w:rPr>
          <w:rFonts w:ascii="Arial" w:hAnsi="Arial" w:cs="Arial"/>
          <w:b/>
          <w:color w:val="CC0066"/>
          <w:szCs w:val="22"/>
        </w:rPr>
      </w:pPr>
      <w:r w:rsidRPr="00C6463F">
        <w:rPr>
          <w:rFonts w:ascii="Arial" w:hAnsi="Arial" w:cs="Arial"/>
          <w:szCs w:val="22"/>
        </w:rPr>
        <w:t xml:space="preserve">     </w:t>
      </w:r>
      <w:proofErr w:type="gramStart"/>
      <w:r w:rsidRPr="00C6463F">
        <w:rPr>
          <w:rFonts w:ascii="Arial" w:hAnsi="Arial" w:cs="Arial"/>
          <w:szCs w:val="22"/>
        </w:rPr>
        <w:t>e-mail</w:t>
      </w:r>
      <w:proofErr w:type="gramEnd"/>
      <w:r w:rsidRPr="00C6463F">
        <w:rPr>
          <w:rFonts w:ascii="Arial" w:hAnsi="Arial" w:cs="Arial"/>
          <w:szCs w:val="22"/>
        </w:rPr>
        <w:t xml:space="preserve"> Option:</w:t>
      </w:r>
      <w:r w:rsidRPr="00C6463F">
        <w:rPr>
          <w:rFonts w:ascii="Arial" w:hAnsi="Arial" w:cs="Arial"/>
          <w:b/>
          <w:color w:val="CC0066"/>
          <w:szCs w:val="22"/>
        </w:rPr>
        <w:t xml:space="preserve"> </w:t>
      </w:r>
      <w:hyperlink r:id="rId9" w:history="1">
        <w:r w:rsidRPr="00C6463F">
          <w:rPr>
            <w:rStyle w:val="Hyperlink"/>
            <w:rFonts w:ascii="Arial" w:hAnsi="Arial" w:cs="Arial"/>
            <w:b/>
            <w:bCs/>
            <w:szCs w:val="22"/>
            <w:lang w:val="en-GB"/>
          </w:rPr>
          <w:t>registry.india@unwomen.org</w:t>
        </w:r>
      </w:hyperlink>
    </w:p>
    <w:p w:rsidR="00037E3A" w:rsidRPr="00C6463F" w:rsidRDefault="00037E3A" w:rsidP="005C2990">
      <w:pPr>
        <w:rPr>
          <w:rFonts w:ascii="Arial" w:hAnsi="Arial" w:cs="Arial"/>
          <w:b/>
          <w:color w:val="CC0066"/>
          <w:szCs w:val="22"/>
        </w:rPr>
      </w:pPr>
    </w:p>
    <w:p w:rsidR="00037E3A" w:rsidRPr="00C6463F" w:rsidRDefault="00037E3A" w:rsidP="005C2990">
      <w:pPr>
        <w:rPr>
          <w:rFonts w:ascii="Arial" w:hAnsi="Arial" w:cs="Arial"/>
          <w:szCs w:val="22"/>
        </w:rPr>
      </w:pPr>
      <w:r w:rsidRPr="00C6463F">
        <w:rPr>
          <w:rFonts w:ascii="Arial" w:hAnsi="Arial" w:cs="Arial"/>
          <w:szCs w:val="22"/>
        </w:rPr>
        <w:t xml:space="preserve"> In order to facilitate the submission of both Technical and Financial proposals, the submission duly stamped and signed can be done electronically in PDF format and sent to </w:t>
      </w:r>
      <w:hyperlink r:id="rId10" w:history="1">
        <w:r w:rsidRPr="00C6463F">
          <w:rPr>
            <w:rStyle w:val="Hyperlink"/>
            <w:rFonts w:ascii="Arial" w:hAnsi="Arial" w:cs="Arial"/>
            <w:b/>
            <w:szCs w:val="22"/>
          </w:rPr>
          <w:t>registry.india@unwomen.org</w:t>
        </w:r>
      </w:hyperlink>
      <w:r w:rsidRPr="00C6463F">
        <w:rPr>
          <w:rFonts w:ascii="Arial" w:hAnsi="Arial" w:cs="Arial"/>
          <w:b/>
          <w:szCs w:val="22"/>
        </w:rPr>
        <w:t xml:space="preserve"> </w:t>
      </w:r>
      <w:r w:rsidRPr="00C6463F">
        <w:rPr>
          <w:rFonts w:ascii="Arial" w:hAnsi="Arial" w:cs="Arial"/>
          <w:szCs w:val="22"/>
        </w:rPr>
        <w:t xml:space="preserve">Technical and financial proposals should be sent as </w:t>
      </w:r>
      <w:r w:rsidRPr="00C6463F">
        <w:rPr>
          <w:rFonts w:ascii="Arial" w:hAnsi="Arial" w:cs="Arial"/>
          <w:szCs w:val="22"/>
          <w:u w:val="single"/>
        </w:rPr>
        <w:lastRenderedPageBreak/>
        <w:t xml:space="preserve">separate PDF files. </w:t>
      </w:r>
      <w:r w:rsidRPr="00C6463F">
        <w:rPr>
          <w:rFonts w:ascii="Arial" w:hAnsi="Arial" w:cs="Arial"/>
          <w:szCs w:val="22"/>
        </w:rPr>
        <w:t xml:space="preserve"> If the Technical and Financial proposals are sent in the same PDF file, they will be </w:t>
      </w:r>
      <w:r w:rsidR="00974629">
        <w:rPr>
          <w:rFonts w:ascii="Arial" w:hAnsi="Arial" w:cs="Arial"/>
          <w:szCs w:val="22"/>
        </w:rPr>
        <w:t>disqualified</w:t>
      </w:r>
      <w:r w:rsidRPr="00C6463F">
        <w:rPr>
          <w:rFonts w:ascii="Arial" w:hAnsi="Arial" w:cs="Arial"/>
          <w:b/>
          <w:szCs w:val="22"/>
        </w:rPr>
        <w:t>.</w:t>
      </w:r>
      <w:r w:rsidR="00C6463F">
        <w:rPr>
          <w:rFonts w:ascii="Arial" w:hAnsi="Arial" w:cs="Arial"/>
          <w:b/>
          <w:szCs w:val="22"/>
        </w:rPr>
        <w:t xml:space="preserve">    </w:t>
      </w:r>
      <w:r w:rsidRPr="00C6463F">
        <w:rPr>
          <w:rFonts w:ascii="Arial" w:hAnsi="Arial" w:cs="Arial"/>
          <w:b/>
          <w:szCs w:val="22"/>
        </w:rPr>
        <w:t xml:space="preserve">  </w:t>
      </w:r>
    </w:p>
    <w:p w:rsidR="00037E3A" w:rsidRPr="00C6463F" w:rsidRDefault="00037E3A" w:rsidP="005C2990">
      <w:pPr>
        <w:rPr>
          <w:rFonts w:ascii="Arial" w:hAnsi="Arial" w:cs="Arial"/>
          <w:szCs w:val="22"/>
        </w:rPr>
      </w:pPr>
    </w:p>
    <w:p w:rsidR="00037E3A" w:rsidRPr="00C6463F" w:rsidRDefault="00037E3A" w:rsidP="005C2990">
      <w:pPr>
        <w:rPr>
          <w:rFonts w:ascii="Arial" w:hAnsi="Arial" w:cs="Arial"/>
          <w:szCs w:val="22"/>
        </w:rPr>
      </w:pPr>
      <w:r w:rsidRPr="00C6463F">
        <w:rPr>
          <w:rFonts w:ascii="Arial" w:hAnsi="Arial" w:cs="Arial"/>
          <w:szCs w:val="22"/>
        </w:rPr>
        <w:t xml:space="preserve">To secure your financial offer please set up a password which will be used at later stage once the evaluation of the technical proposal is complete.  The companies who achieve the </w:t>
      </w:r>
      <w:r w:rsidR="00974629">
        <w:rPr>
          <w:rFonts w:ascii="Arial" w:hAnsi="Arial" w:cs="Arial"/>
          <w:szCs w:val="22"/>
        </w:rPr>
        <w:t>maximum</w:t>
      </w:r>
      <w:r w:rsidRPr="00C6463F">
        <w:rPr>
          <w:rFonts w:ascii="Arial" w:hAnsi="Arial" w:cs="Arial"/>
          <w:szCs w:val="22"/>
        </w:rPr>
        <w:t xml:space="preserve"> score will be requested to provide passwords.</w:t>
      </w:r>
    </w:p>
    <w:p w:rsidR="00037E3A" w:rsidRPr="00C6463F" w:rsidRDefault="00037E3A" w:rsidP="005C2990">
      <w:pPr>
        <w:rPr>
          <w:rFonts w:ascii="Arial" w:hAnsi="Arial" w:cs="Arial"/>
          <w:szCs w:val="22"/>
        </w:rPr>
      </w:pPr>
      <w:r w:rsidRPr="00C6463F">
        <w:rPr>
          <w:rFonts w:ascii="Arial" w:hAnsi="Arial" w:cs="Arial"/>
          <w:szCs w:val="22"/>
        </w:rPr>
        <w:t xml:space="preserve">          </w:t>
      </w:r>
    </w:p>
    <w:p w:rsidR="00037E3A" w:rsidRPr="00C6463F" w:rsidRDefault="00037E3A" w:rsidP="005C2990">
      <w:pPr>
        <w:numPr>
          <w:ilvl w:val="0"/>
          <w:numId w:val="4"/>
        </w:numPr>
        <w:rPr>
          <w:rFonts w:ascii="Arial" w:hAnsi="Arial" w:cs="Arial"/>
          <w:szCs w:val="22"/>
        </w:rPr>
      </w:pPr>
      <w:r w:rsidRPr="00C6463F">
        <w:rPr>
          <w:rFonts w:ascii="Arial" w:hAnsi="Arial" w:cs="Arial"/>
          <w:szCs w:val="22"/>
        </w:rPr>
        <w:t>If you request additional information, we would endeavor to provide information expeditiously, but any delay in providing such information will not be considered a reason for extending the submission date of your proposal.</w:t>
      </w:r>
    </w:p>
    <w:p w:rsidR="00037E3A" w:rsidRPr="00C6463F" w:rsidRDefault="00037E3A" w:rsidP="005C2990">
      <w:pPr>
        <w:rPr>
          <w:rFonts w:ascii="Arial" w:hAnsi="Arial" w:cs="Arial"/>
          <w:szCs w:val="22"/>
        </w:rPr>
      </w:pPr>
    </w:p>
    <w:p w:rsidR="00037E3A" w:rsidRPr="00C6463F" w:rsidRDefault="00037E3A" w:rsidP="005C2990">
      <w:pPr>
        <w:numPr>
          <w:ilvl w:val="0"/>
          <w:numId w:val="4"/>
        </w:numPr>
        <w:rPr>
          <w:rFonts w:ascii="Arial" w:hAnsi="Arial" w:cs="Arial"/>
          <w:szCs w:val="22"/>
        </w:rPr>
      </w:pPr>
      <w:r w:rsidRPr="00C6463F">
        <w:rPr>
          <w:rFonts w:ascii="Arial" w:hAnsi="Arial" w:cs="Arial"/>
          <w:szCs w:val="22"/>
        </w:rPr>
        <w:t>You are requested to acknowledge receipt of this letter and to indicate whether or not you intend to submit a proposal.</w:t>
      </w:r>
    </w:p>
    <w:p w:rsidR="00037E3A" w:rsidRPr="00C6463F" w:rsidRDefault="00037E3A" w:rsidP="005C2990">
      <w:pPr>
        <w:jc w:val="center"/>
        <w:rPr>
          <w:rFonts w:ascii="Arial" w:hAnsi="Arial" w:cs="Arial"/>
          <w:szCs w:val="22"/>
        </w:rPr>
      </w:pPr>
    </w:p>
    <w:p w:rsidR="00037E3A" w:rsidRPr="00C6463F" w:rsidRDefault="00037E3A" w:rsidP="005C2990">
      <w:pPr>
        <w:rPr>
          <w:rFonts w:ascii="Arial" w:hAnsi="Arial" w:cs="Arial"/>
          <w:szCs w:val="22"/>
        </w:rPr>
      </w:pPr>
    </w:p>
    <w:p w:rsidR="00037E3A" w:rsidRPr="00C6463F" w:rsidRDefault="00037E3A" w:rsidP="005C2990">
      <w:pPr>
        <w:rPr>
          <w:rFonts w:ascii="Arial" w:hAnsi="Arial" w:cs="Arial"/>
          <w:szCs w:val="22"/>
        </w:rPr>
      </w:pPr>
    </w:p>
    <w:p w:rsidR="00037E3A" w:rsidRPr="00C6463F" w:rsidRDefault="00037E3A" w:rsidP="005C2990">
      <w:pPr>
        <w:rPr>
          <w:rFonts w:ascii="Arial" w:hAnsi="Arial" w:cs="Arial"/>
          <w:szCs w:val="22"/>
        </w:rPr>
      </w:pPr>
    </w:p>
    <w:p w:rsidR="00037E3A" w:rsidRPr="00C6463F" w:rsidRDefault="00037E3A" w:rsidP="005C2990">
      <w:pPr>
        <w:pStyle w:val="Heading6"/>
        <w:jc w:val="right"/>
        <w:rPr>
          <w:rFonts w:ascii="Arial" w:hAnsi="Arial" w:cs="Arial"/>
          <w:sz w:val="22"/>
          <w:szCs w:val="22"/>
        </w:rPr>
      </w:pPr>
      <w:r w:rsidRPr="00C6463F">
        <w:rPr>
          <w:rFonts w:ascii="Arial" w:hAnsi="Arial" w:cs="Arial"/>
          <w:sz w:val="22"/>
          <w:szCs w:val="22"/>
        </w:rPr>
        <w:br w:type="page"/>
      </w:r>
      <w:r w:rsidRPr="00C6463F">
        <w:rPr>
          <w:rFonts w:ascii="Arial" w:hAnsi="Arial" w:cs="Arial"/>
          <w:sz w:val="22"/>
          <w:szCs w:val="22"/>
        </w:rPr>
        <w:lastRenderedPageBreak/>
        <w:t>Annex I</w:t>
      </w:r>
    </w:p>
    <w:p w:rsidR="00037E3A" w:rsidRPr="00C6463F" w:rsidRDefault="00037E3A" w:rsidP="005C2990">
      <w:pPr>
        <w:pStyle w:val="Heading6"/>
        <w:rPr>
          <w:rFonts w:ascii="Arial" w:hAnsi="Arial" w:cs="Arial"/>
          <w:sz w:val="22"/>
          <w:szCs w:val="22"/>
        </w:rPr>
      </w:pPr>
      <w:r w:rsidRPr="00C6463F">
        <w:rPr>
          <w:rFonts w:ascii="Arial" w:hAnsi="Arial" w:cs="Arial"/>
          <w:sz w:val="22"/>
          <w:szCs w:val="22"/>
        </w:rPr>
        <w:t xml:space="preserve">Instructions to </w:t>
      </w:r>
      <w:proofErr w:type="spellStart"/>
      <w:r w:rsidRPr="00C6463F">
        <w:rPr>
          <w:rFonts w:ascii="Arial" w:hAnsi="Arial" w:cs="Arial"/>
          <w:sz w:val="22"/>
          <w:szCs w:val="22"/>
        </w:rPr>
        <w:t>Offerors</w:t>
      </w:r>
      <w:proofErr w:type="spellEnd"/>
    </w:p>
    <w:p w:rsidR="00037E3A" w:rsidRPr="00C6463F" w:rsidRDefault="00037E3A" w:rsidP="005C2990">
      <w:pPr>
        <w:rPr>
          <w:rFonts w:ascii="Arial" w:hAnsi="Arial" w:cs="Arial"/>
          <w:szCs w:val="22"/>
        </w:rPr>
      </w:pPr>
    </w:p>
    <w:p w:rsidR="00037E3A" w:rsidRPr="00C6463F" w:rsidRDefault="00037E3A" w:rsidP="005C2990">
      <w:pPr>
        <w:pStyle w:val="Heading1"/>
        <w:numPr>
          <w:ilvl w:val="0"/>
          <w:numId w:val="6"/>
        </w:numPr>
        <w:rPr>
          <w:rFonts w:ascii="Arial" w:hAnsi="Arial" w:cs="Arial"/>
          <w:sz w:val="22"/>
          <w:szCs w:val="22"/>
        </w:rPr>
      </w:pPr>
      <w:r w:rsidRPr="00C6463F">
        <w:rPr>
          <w:rFonts w:ascii="Arial" w:hAnsi="Arial" w:cs="Arial"/>
          <w:sz w:val="22"/>
          <w:szCs w:val="22"/>
        </w:rPr>
        <w:t>Introduction</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5"/>
        </w:numPr>
        <w:rPr>
          <w:rFonts w:ascii="Arial" w:hAnsi="Arial" w:cs="Arial"/>
          <w:b/>
          <w:snapToGrid w:val="0"/>
          <w:szCs w:val="22"/>
        </w:rPr>
      </w:pPr>
      <w:r w:rsidRPr="00C6463F">
        <w:rPr>
          <w:rFonts w:ascii="Arial" w:hAnsi="Arial" w:cs="Arial"/>
          <w:b/>
          <w:snapToGrid w:val="0"/>
          <w:szCs w:val="22"/>
        </w:rPr>
        <w:t>Purpose of RFP</w:t>
      </w:r>
    </w:p>
    <w:p w:rsidR="00037E3A" w:rsidRPr="00C6463F" w:rsidRDefault="00037E3A" w:rsidP="005C2990">
      <w:pPr>
        <w:rPr>
          <w:rFonts w:ascii="Arial" w:hAnsi="Arial" w:cs="Arial"/>
          <w:snapToGrid w:val="0"/>
          <w:szCs w:val="22"/>
        </w:rPr>
      </w:pPr>
    </w:p>
    <w:p w:rsidR="0017763F" w:rsidRPr="00157827" w:rsidRDefault="0017763F" w:rsidP="0017763F">
      <w:pPr>
        <w:autoSpaceDE w:val="0"/>
        <w:autoSpaceDN w:val="0"/>
        <w:adjustRightInd w:val="0"/>
        <w:rPr>
          <w:rFonts w:ascii="Arial" w:hAnsi="Arial" w:cs="Arial"/>
          <w:szCs w:val="22"/>
        </w:rPr>
      </w:pPr>
      <w:r w:rsidRPr="00157827">
        <w:rPr>
          <w:rFonts w:ascii="Arial" w:hAnsi="Arial" w:cs="Arial"/>
          <w:szCs w:val="22"/>
        </w:rPr>
        <w:t>The UN Protocol, 2000 to Prevent, Suppress and Punish Trafficking in Persons, especially Women and Children (Trafficking Protocol) which supplements the Convention against Transnational Organized Crime states that “Trafficking in persons” shall mean:</w:t>
      </w:r>
    </w:p>
    <w:p w:rsidR="004B6A7B" w:rsidRPr="00157827" w:rsidRDefault="004B6A7B" w:rsidP="0017763F">
      <w:pPr>
        <w:autoSpaceDE w:val="0"/>
        <w:autoSpaceDN w:val="0"/>
        <w:adjustRightInd w:val="0"/>
        <w:rPr>
          <w:rFonts w:ascii="Arial" w:hAnsi="Arial" w:cs="Arial"/>
          <w:szCs w:val="22"/>
        </w:rPr>
      </w:pPr>
    </w:p>
    <w:p w:rsidR="0017763F" w:rsidRPr="00157827" w:rsidRDefault="0017763F" w:rsidP="0017763F">
      <w:pPr>
        <w:autoSpaceDE w:val="0"/>
        <w:autoSpaceDN w:val="0"/>
        <w:adjustRightInd w:val="0"/>
        <w:rPr>
          <w:rFonts w:ascii="Arial" w:hAnsi="Arial" w:cs="Arial"/>
          <w:szCs w:val="22"/>
        </w:rPr>
      </w:pPr>
      <w:r w:rsidRPr="00157827">
        <w:rPr>
          <w:rFonts w:ascii="Arial" w:hAnsi="Arial" w:cs="Arial"/>
          <w:szCs w:val="22"/>
        </w:rPr>
        <w:t xml:space="preserve">“the recruitment, transportation, transfer, </w:t>
      </w:r>
      <w:proofErr w:type="spellStart"/>
      <w:r w:rsidRPr="00157827">
        <w:rPr>
          <w:rFonts w:ascii="Arial" w:hAnsi="Arial" w:cs="Arial"/>
          <w:szCs w:val="22"/>
        </w:rPr>
        <w:t>harbouring</w:t>
      </w:r>
      <w:proofErr w:type="spellEnd"/>
      <w:r w:rsidRPr="00157827">
        <w:rPr>
          <w:rFonts w:ascii="Arial" w:hAnsi="Arial" w:cs="Arial"/>
          <w:szCs w:val="22"/>
        </w:rPr>
        <w:t xml:space="preserve">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w:t>
      </w:r>
      <w:proofErr w:type="spellStart"/>
      <w:r w:rsidRPr="00157827">
        <w:rPr>
          <w:rFonts w:ascii="Arial" w:hAnsi="Arial" w:cs="Arial"/>
          <w:szCs w:val="22"/>
        </w:rPr>
        <w:t>labour</w:t>
      </w:r>
      <w:proofErr w:type="spellEnd"/>
      <w:r w:rsidRPr="00157827">
        <w:rPr>
          <w:rFonts w:ascii="Arial" w:hAnsi="Arial" w:cs="Arial"/>
          <w:szCs w:val="22"/>
        </w:rPr>
        <w:t xml:space="preserve"> or services, slavery or practices similar to slavery, servitude or the removal of organs.”</w:t>
      </w:r>
    </w:p>
    <w:p w:rsidR="004B6A7B" w:rsidRPr="00157827" w:rsidRDefault="004B6A7B" w:rsidP="0017763F">
      <w:pPr>
        <w:autoSpaceDE w:val="0"/>
        <w:autoSpaceDN w:val="0"/>
        <w:adjustRightInd w:val="0"/>
        <w:rPr>
          <w:rFonts w:ascii="Arial" w:hAnsi="Arial" w:cs="Arial"/>
          <w:szCs w:val="22"/>
        </w:rPr>
      </w:pPr>
    </w:p>
    <w:p w:rsidR="0017763F" w:rsidRPr="00157827" w:rsidRDefault="0017763F" w:rsidP="0017763F">
      <w:pPr>
        <w:autoSpaceDE w:val="0"/>
        <w:autoSpaceDN w:val="0"/>
        <w:adjustRightInd w:val="0"/>
        <w:rPr>
          <w:rFonts w:ascii="Arial" w:hAnsi="Arial" w:cs="Arial"/>
          <w:szCs w:val="22"/>
        </w:rPr>
      </w:pPr>
      <w:r w:rsidRPr="00157827">
        <w:rPr>
          <w:rFonts w:ascii="Arial" w:hAnsi="Arial" w:cs="Arial"/>
          <w:szCs w:val="22"/>
        </w:rPr>
        <w:t xml:space="preserve">Trafficking in persons’ for forced </w:t>
      </w:r>
      <w:proofErr w:type="spellStart"/>
      <w:r w:rsidRPr="00157827">
        <w:rPr>
          <w:rFonts w:ascii="Arial" w:hAnsi="Arial" w:cs="Arial"/>
          <w:szCs w:val="22"/>
        </w:rPr>
        <w:t>labour</w:t>
      </w:r>
      <w:proofErr w:type="spellEnd"/>
      <w:r w:rsidRPr="00157827">
        <w:rPr>
          <w:rFonts w:ascii="Arial" w:hAnsi="Arial" w:cs="Arial"/>
          <w:szCs w:val="22"/>
        </w:rPr>
        <w:t>, sexual exploitation and other illegal purposes not only in itself is a gross violation of human rights, but it is also often the final result of continuous human rights violations.</w:t>
      </w:r>
      <w:r w:rsidR="00157827">
        <w:rPr>
          <w:rFonts w:ascii="Arial" w:hAnsi="Arial" w:cs="Arial"/>
          <w:szCs w:val="22"/>
        </w:rPr>
        <w:t xml:space="preserve"> </w:t>
      </w:r>
      <w:r w:rsidRPr="00157827">
        <w:rPr>
          <w:rFonts w:ascii="Arial" w:hAnsi="Arial" w:cs="Arial"/>
          <w:szCs w:val="22"/>
        </w:rPr>
        <w:t xml:space="preserve">The mass exodus of people from one place to another as a result of conflict, war, natural calamities, ethnic cleansing, terrorism and insurgency or simply in search of livelihood options often provides a fertile ground for people to be trafficked. Victims are lured or abducted from their homes and subsequently forced into prostitution, bonded </w:t>
      </w:r>
      <w:proofErr w:type="spellStart"/>
      <w:r w:rsidRPr="00157827">
        <w:rPr>
          <w:rFonts w:ascii="Arial" w:hAnsi="Arial" w:cs="Arial"/>
          <w:szCs w:val="22"/>
        </w:rPr>
        <w:t>labour</w:t>
      </w:r>
      <w:proofErr w:type="spellEnd"/>
      <w:r w:rsidRPr="00157827">
        <w:rPr>
          <w:rFonts w:ascii="Arial" w:hAnsi="Arial" w:cs="Arial"/>
          <w:szCs w:val="22"/>
        </w:rPr>
        <w:t xml:space="preserve"> in agricultural and manufacturing settings, domestic services, organ trade and other trans-national crimes and servitude.  Areas reeling under abject poverty, food insecurity, insensitive social and cultural milieu and displacements due to natural and man-made disasters enhance the risk and vulnerability to being trafficked, especially of women and children. </w:t>
      </w:r>
    </w:p>
    <w:p w:rsidR="004B6A7B" w:rsidRPr="00157827" w:rsidRDefault="004B6A7B" w:rsidP="0017763F">
      <w:pPr>
        <w:autoSpaceDE w:val="0"/>
        <w:autoSpaceDN w:val="0"/>
        <w:adjustRightInd w:val="0"/>
        <w:rPr>
          <w:rFonts w:ascii="Arial" w:hAnsi="Arial" w:cs="Arial"/>
          <w:szCs w:val="22"/>
        </w:rPr>
      </w:pPr>
    </w:p>
    <w:p w:rsidR="00CE5F32" w:rsidRPr="00C6463F" w:rsidRDefault="0017763F" w:rsidP="0017763F">
      <w:pPr>
        <w:autoSpaceDE w:val="0"/>
        <w:autoSpaceDN w:val="0"/>
        <w:adjustRightInd w:val="0"/>
        <w:rPr>
          <w:rFonts w:ascii="Arial" w:hAnsi="Arial" w:cs="Arial"/>
          <w:szCs w:val="22"/>
        </w:rPr>
      </w:pPr>
      <w:r w:rsidRPr="00157827">
        <w:rPr>
          <w:rFonts w:ascii="Arial" w:hAnsi="Arial" w:cs="Arial"/>
          <w:szCs w:val="22"/>
        </w:rPr>
        <w:t>Trafficking of women and girls is essentially a result of structural gender inequalities that make them part of the excluded and discriminated groups. Because of their lower social status, the human rights of women and girls are violated or neglected continuously: they are the target of abusive customary practices, have inadequate access to education and thus fewer possibilities for sustainable livelihoods and a marginalized access to justice and other resources for redress. Thus they often are more vulnerable to trafficking than men and boys. Only ending these human rights violations that provide a fertile field for trafficking will prevent trafficking.</w:t>
      </w:r>
    </w:p>
    <w:p w:rsidR="00CE5F32" w:rsidRPr="00C6463F" w:rsidRDefault="00CE5F32" w:rsidP="00CE5F32">
      <w:pPr>
        <w:autoSpaceDE w:val="0"/>
        <w:autoSpaceDN w:val="0"/>
        <w:adjustRightInd w:val="0"/>
        <w:rPr>
          <w:rFonts w:ascii="Arial" w:hAnsi="Arial" w:cs="Arial"/>
          <w:szCs w:val="22"/>
        </w:rPr>
      </w:pPr>
    </w:p>
    <w:p w:rsidR="00CE5F32" w:rsidRPr="00C6463F" w:rsidRDefault="00CE5F32" w:rsidP="005C2990">
      <w:pPr>
        <w:rPr>
          <w:rFonts w:ascii="Arial" w:hAnsi="Arial" w:cs="Arial"/>
          <w:szCs w:val="22"/>
        </w:rPr>
      </w:pPr>
      <w:r w:rsidRPr="00C6463F">
        <w:rPr>
          <w:rFonts w:ascii="Arial" w:hAnsi="Arial" w:cs="Arial"/>
          <w:szCs w:val="22"/>
        </w:rPr>
        <w:t>India is a source, transit and a destination country for human trafficking, but the vast majority of trafficking in India is internal. Although efforts are on to address the problem, the initiatives have not focused on prevention in the source areas. There is lack of prevention initiatives that engage the local governance and administration to address trafficking in women and girls. Up till now there is little evidence of local governments preventing trafficking. There is also lack of attention to change in societal attitudes that discriminate against women. There are limited mechanisms to ensure that survivors who are reintegrated are not isolated but accepted by their communities and that they are not further exploited, or maybe even re-trafficked, by their families. This problem is most crucial in cases where the family members have participated in the trafficking crime. If community members are not sensitized to the problem, they continue only to see their own direct benefits of the trafficking crime: the remittances sent back to them by the trafficked victim. Traditional vocatio</w:t>
      </w:r>
      <w:r w:rsidR="00190200">
        <w:rPr>
          <w:rFonts w:ascii="Arial" w:hAnsi="Arial" w:cs="Arial"/>
          <w:szCs w:val="22"/>
        </w:rPr>
        <w:t>nal trainings have often not le</w:t>
      </w:r>
      <w:r w:rsidRPr="00C6463F">
        <w:rPr>
          <w:rFonts w:ascii="Arial" w:hAnsi="Arial" w:cs="Arial"/>
          <w:szCs w:val="22"/>
        </w:rPr>
        <w:t xml:space="preserve">d to sustainable livelihoods for women in rural source areas. Often the intensity, </w:t>
      </w:r>
      <w:r w:rsidRPr="00C6463F">
        <w:rPr>
          <w:rFonts w:ascii="Arial" w:hAnsi="Arial" w:cs="Arial"/>
          <w:szCs w:val="22"/>
        </w:rPr>
        <w:lastRenderedPageBreak/>
        <w:t>reach and sustainability of the existing spectrum of livelihood and income generation programmes are insufficient to create better avenues for economic development. During the survivors’ stay at the shelter home, they have often been equipped with traditional vocational skills which later on turn out to be inappropriate in their final location.</w:t>
      </w:r>
    </w:p>
    <w:p w:rsidR="00CE5F32" w:rsidRPr="00C6463F" w:rsidRDefault="00CE5F32" w:rsidP="005C2990">
      <w:pPr>
        <w:rPr>
          <w:rFonts w:ascii="Arial" w:hAnsi="Arial" w:cs="Arial"/>
          <w:szCs w:val="22"/>
        </w:rPr>
      </w:pPr>
    </w:p>
    <w:p w:rsidR="00CE5F32" w:rsidRPr="00C6463F" w:rsidRDefault="00CE5F32" w:rsidP="00CE5F32">
      <w:pPr>
        <w:rPr>
          <w:rFonts w:ascii="Arial" w:hAnsi="Arial" w:cs="Arial"/>
          <w:szCs w:val="22"/>
        </w:rPr>
      </w:pPr>
      <w:r w:rsidRPr="00C6463F">
        <w:rPr>
          <w:rFonts w:ascii="Arial" w:hAnsi="Arial" w:cs="Arial"/>
          <w:szCs w:val="22"/>
        </w:rPr>
        <w:t xml:space="preserve">The programme seeks to reduce the number of internally trafficked women and children, through enhancement of Governmental protection and prevention mechanisms that focus on source areas and through community action and participation. </w:t>
      </w:r>
    </w:p>
    <w:p w:rsidR="00CE5F32" w:rsidRPr="00C6463F" w:rsidRDefault="00CE5F32" w:rsidP="00CE5F32">
      <w:pPr>
        <w:rPr>
          <w:rFonts w:ascii="Arial" w:hAnsi="Arial" w:cs="Arial"/>
          <w:szCs w:val="22"/>
        </w:rPr>
      </w:pPr>
    </w:p>
    <w:p w:rsidR="00CE5F32" w:rsidRPr="00C6463F" w:rsidRDefault="00CE5F32" w:rsidP="00CE5F32">
      <w:pPr>
        <w:rPr>
          <w:rFonts w:ascii="Arial" w:hAnsi="Arial" w:cs="Arial"/>
          <w:szCs w:val="22"/>
        </w:rPr>
      </w:pPr>
      <w:r w:rsidRPr="00C6463F">
        <w:rPr>
          <w:rFonts w:ascii="Arial" w:hAnsi="Arial" w:cs="Arial"/>
          <w:szCs w:val="22"/>
        </w:rPr>
        <w:t xml:space="preserve">It aims to: </w:t>
      </w:r>
    </w:p>
    <w:p w:rsidR="00CE5F32" w:rsidRPr="00C6463F" w:rsidRDefault="00CE5F32" w:rsidP="00482161">
      <w:pPr>
        <w:pStyle w:val="ListParagraph"/>
        <w:numPr>
          <w:ilvl w:val="0"/>
          <w:numId w:val="37"/>
        </w:numPr>
        <w:spacing w:before="100" w:beforeAutospacing="1" w:after="100" w:afterAutospacing="1"/>
        <w:contextualSpacing w:val="0"/>
        <w:rPr>
          <w:rFonts w:ascii="Arial" w:hAnsi="Arial" w:cs="Arial"/>
          <w:lang w:val="en-US"/>
        </w:rPr>
      </w:pPr>
      <w:r w:rsidRPr="00C6463F">
        <w:rPr>
          <w:rFonts w:ascii="Arial" w:hAnsi="Arial" w:cs="Arial"/>
          <w:lang w:val="en-US"/>
        </w:rPr>
        <w:t xml:space="preserve">support processes that stir the communities to be more vigilant to the risks of trafficking </w:t>
      </w:r>
    </w:p>
    <w:p w:rsidR="00CE5F32" w:rsidRPr="00C6463F" w:rsidRDefault="00CE5F32" w:rsidP="00482161">
      <w:pPr>
        <w:pStyle w:val="ListParagraph"/>
        <w:numPr>
          <w:ilvl w:val="0"/>
          <w:numId w:val="37"/>
        </w:numPr>
        <w:spacing w:before="100" w:beforeAutospacing="1" w:after="100" w:afterAutospacing="1"/>
        <w:contextualSpacing w:val="0"/>
        <w:rPr>
          <w:rFonts w:ascii="Arial" w:hAnsi="Arial" w:cs="Arial"/>
          <w:lang w:val="en-US"/>
        </w:rPr>
      </w:pPr>
      <w:r w:rsidRPr="00C6463F">
        <w:rPr>
          <w:rFonts w:ascii="Arial" w:hAnsi="Arial" w:cs="Arial"/>
          <w:lang w:val="en-US"/>
        </w:rPr>
        <w:t xml:space="preserve">create sustainable livelihood options for women and girls living in areas vulnerable to trafficking, it will empower young girls in assessing their risks to be trafficked through self awareness and empowerment inputs </w:t>
      </w:r>
    </w:p>
    <w:p w:rsidR="00CE5F32" w:rsidRPr="00C6463F" w:rsidRDefault="00CE5F32" w:rsidP="00482161">
      <w:pPr>
        <w:pStyle w:val="ListParagraph"/>
        <w:numPr>
          <w:ilvl w:val="0"/>
          <w:numId w:val="37"/>
        </w:numPr>
        <w:spacing w:before="100" w:beforeAutospacing="1" w:after="100" w:afterAutospacing="1"/>
        <w:contextualSpacing w:val="0"/>
        <w:rPr>
          <w:rFonts w:ascii="Arial" w:hAnsi="Arial" w:cs="Arial"/>
          <w:lang w:val="en-US"/>
        </w:rPr>
      </w:pPr>
      <w:proofErr w:type="gramStart"/>
      <w:r w:rsidRPr="00C6463F">
        <w:rPr>
          <w:rFonts w:ascii="Arial" w:hAnsi="Arial" w:cs="Arial"/>
          <w:lang w:val="en-US"/>
        </w:rPr>
        <w:t>build</w:t>
      </w:r>
      <w:proofErr w:type="gramEnd"/>
      <w:r w:rsidRPr="00C6463F">
        <w:rPr>
          <w:rFonts w:ascii="Arial" w:hAnsi="Arial" w:cs="Arial"/>
          <w:lang w:val="en-US"/>
        </w:rPr>
        <w:t xml:space="preserve"> capacities of local governance structures to strengthen the Civil Registration Systems and to lease out common property resources to self help groups of young women to generate substantial incomes. </w:t>
      </w:r>
    </w:p>
    <w:p w:rsidR="00CE5F32" w:rsidRPr="00C6463F" w:rsidRDefault="00CE5F32" w:rsidP="00482161">
      <w:pPr>
        <w:pStyle w:val="ListParagraph"/>
        <w:numPr>
          <w:ilvl w:val="0"/>
          <w:numId w:val="37"/>
        </w:numPr>
        <w:spacing w:before="100" w:beforeAutospacing="1" w:after="100" w:afterAutospacing="1"/>
        <w:contextualSpacing w:val="0"/>
        <w:rPr>
          <w:rFonts w:ascii="Arial" w:hAnsi="Arial" w:cs="Arial"/>
          <w:lang w:val="en-US"/>
        </w:rPr>
      </w:pPr>
      <w:r w:rsidRPr="00C6463F">
        <w:rPr>
          <w:rFonts w:ascii="Arial" w:hAnsi="Arial" w:cs="Arial"/>
          <w:lang w:val="en-US"/>
        </w:rPr>
        <w:t xml:space="preserve">promote convergence of government programmes by building the capacities of local government functionaries and use existing government resources to create </w:t>
      </w:r>
      <w:proofErr w:type="spellStart"/>
      <w:r w:rsidRPr="00C6463F">
        <w:rPr>
          <w:rFonts w:ascii="Arial" w:hAnsi="Arial" w:cs="Arial"/>
          <w:lang w:val="en-US"/>
        </w:rPr>
        <w:t>Centres</w:t>
      </w:r>
      <w:proofErr w:type="spellEnd"/>
      <w:r w:rsidRPr="00C6463F">
        <w:rPr>
          <w:rFonts w:ascii="Arial" w:hAnsi="Arial" w:cs="Arial"/>
          <w:lang w:val="en-US"/>
        </w:rPr>
        <w:t xml:space="preserve"> of Actions to prevent trafficking in the source areas and advocate for up-scaling the model of prevention of trafficking by engaging with policy makers and planners at various stages of the programme implementation.</w:t>
      </w:r>
    </w:p>
    <w:p w:rsidR="00CE5F32" w:rsidRPr="00C6463F" w:rsidRDefault="00CE5F32" w:rsidP="00482161">
      <w:pPr>
        <w:pStyle w:val="ListParagraph"/>
        <w:numPr>
          <w:ilvl w:val="0"/>
          <w:numId w:val="37"/>
        </w:numPr>
        <w:spacing w:before="100" w:beforeAutospacing="1" w:after="100" w:afterAutospacing="1"/>
        <w:contextualSpacing w:val="0"/>
        <w:rPr>
          <w:rFonts w:ascii="Arial" w:hAnsi="Arial" w:cs="Arial"/>
          <w:lang w:val="en-US"/>
        </w:rPr>
      </w:pPr>
      <w:r w:rsidRPr="00C6463F">
        <w:rPr>
          <w:rFonts w:ascii="Arial" w:hAnsi="Arial" w:cs="Arial"/>
          <w:lang w:val="en-US"/>
        </w:rPr>
        <w:t xml:space="preserve">revive justice systems under the </w:t>
      </w:r>
      <w:proofErr w:type="spellStart"/>
      <w:r w:rsidRPr="00C6463F">
        <w:rPr>
          <w:rFonts w:ascii="Arial" w:hAnsi="Arial" w:cs="Arial"/>
          <w:lang w:val="en-US"/>
        </w:rPr>
        <w:t>Nyayalaya</w:t>
      </w:r>
      <w:proofErr w:type="spellEnd"/>
      <w:r w:rsidRPr="00C6463F">
        <w:rPr>
          <w:rFonts w:ascii="Arial" w:hAnsi="Arial" w:cs="Arial"/>
          <w:lang w:val="en-US"/>
        </w:rPr>
        <w:t xml:space="preserve"> Bill to strengthen the communities as they exercise vigil against traffickers</w:t>
      </w:r>
    </w:p>
    <w:p w:rsidR="00CE5F32" w:rsidRPr="00C6463F" w:rsidRDefault="00CE5F32" w:rsidP="00CE5F32">
      <w:pPr>
        <w:rPr>
          <w:rFonts w:ascii="Arial" w:hAnsi="Arial" w:cs="Arial"/>
          <w:b/>
          <w:szCs w:val="22"/>
        </w:rPr>
      </w:pPr>
      <w:r w:rsidRPr="00C6463F">
        <w:rPr>
          <w:rFonts w:ascii="Arial" w:hAnsi="Arial" w:cs="Arial"/>
          <w:b/>
          <w:szCs w:val="22"/>
        </w:rPr>
        <w:t>Project Location</w:t>
      </w:r>
    </w:p>
    <w:p w:rsidR="00CE5F32" w:rsidRPr="00C6463F" w:rsidRDefault="00CE5F32" w:rsidP="00CE5F32">
      <w:pPr>
        <w:rPr>
          <w:rFonts w:ascii="Arial" w:hAnsi="Arial" w:cs="Arial"/>
          <w:szCs w:val="22"/>
        </w:rPr>
      </w:pPr>
      <w:r w:rsidRPr="00C6463F">
        <w:rPr>
          <w:rFonts w:ascii="Arial" w:hAnsi="Arial" w:cs="Arial"/>
          <w:szCs w:val="22"/>
        </w:rPr>
        <w:t xml:space="preserve">Six States: One project site in </w:t>
      </w:r>
      <w:proofErr w:type="spellStart"/>
      <w:r w:rsidRPr="00C6463F">
        <w:rPr>
          <w:rFonts w:ascii="Arial" w:hAnsi="Arial" w:cs="Arial"/>
          <w:szCs w:val="22"/>
        </w:rPr>
        <w:t>Panchayats</w:t>
      </w:r>
      <w:proofErr w:type="spellEnd"/>
      <w:r w:rsidRPr="00C6463F">
        <w:rPr>
          <w:rFonts w:ascii="Arial" w:hAnsi="Arial" w:cs="Arial"/>
          <w:szCs w:val="22"/>
        </w:rPr>
        <w:t xml:space="preserve"> in States of Andhra Pradesh, Bihar, Jharkhand, Orissa, Rajasthan and West Bengal</w:t>
      </w:r>
    </w:p>
    <w:p w:rsidR="00CE5F32" w:rsidRPr="00C6463F" w:rsidRDefault="00CE5F32" w:rsidP="00CE5F32">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w:t>
      </w:r>
    </w:p>
    <w:p w:rsidR="00CE5F32" w:rsidRPr="00C6463F" w:rsidRDefault="00CE5F32" w:rsidP="005C2990">
      <w:pPr>
        <w:rPr>
          <w:rFonts w:ascii="Arial" w:hAnsi="Arial" w:cs="Arial"/>
          <w:szCs w:val="22"/>
        </w:rPr>
      </w:pPr>
    </w:p>
    <w:p w:rsidR="00037E3A" w:rsidRPr="00C6463F" w:rsidRDefault="00037E3A" w:rsidP="005C2990">
      <w:pPr>
        <w:numPr>
          <w:ilvl w:val="0"/>
          <w:numId w:val="5"/>
        </w:numPr>
        <w:rPr>
          <w:rFonts w:ascii="Arial" w:hAnsi="Arial" w:cs="Arial"/>
          <w:b/>
          <w:snapToGrid w:val="0"/>
          <w:szCs w:val="22"/>
        </w:rPr>
      </w:pPr>
      <w:r w:rsidRPr="00C6463F">
        <w:rPr>
          <w:rFonts w:ascii="Arial" w:hAnsi="Arial" w:cs="Arial"/>
          <w:b/>
          <w:snapToGrid w:val="0"/>
          <w:szCs w:val="22"/>
        </w:rPr>
        <w:t>Cost of proposal</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The </w:t>
      </w:r>
      <w:proofErr w:type="spellStart"/>
      <w:r w:rsidRPr="00C6463F">
        <w:rPr>
          <w:rFonts w:ascii="Arial" w:hAnsi="Arial" w:cs="Arial"/>
          <w:szCs w:val="22"/>
        </w:rPr>
        <w:t>Offeror</w:t>
      </w:r>
      <w:proofErr w:type="spellEnd"/>
      <w:r w:rsidRPr="00C6463F">
        <w:rPr>
          <w:rFonts w:ascii="Arial" w:hAnsi="Arial" w:cs="Arial"/>
          <w:szCs w:val="22"/>
        </w:rPr>
        <w:t xml:space="preserve"> shall bear all costs associated with the preparation and submission of the Proposal, UN WOMEN will in no case </w:t>
      </w:r>
      <w:proofErr w:type="gramStart"/>
      <w:r w:rsidRPr="00C6463F">
        <w:rPr>
          <w:rFonts w:ascii="Arial" w:hAnsi="Arial" w:cs="Arial"/>
          <w:szCs w:val="22"/>
        </w:rPr>
        <w:t>be</w:t>
      </w:r>
      <w:proofErr w:type="gramEnd"/>
      <w:r w:rsidRPr="00C6463F">
        <w:rPr>
          <w:rFonts w:ascii="Arial" w:hAnsi="Arial" w:cs="Arial"/>
          <w:szCs w:val="22"/>
        </w:rPr>
        <w:t xml:space="preserve"> responsible or liable for those costs, regardless of the conduct or outcome of the solicitation.</w:t>
      </w:r>
    </w:p>
    <w:p w:rsidR="00037E3A" w:rsidRPr="00C6463F" w:rsidRDefault="00037E3A" w:rsidP="005C2990">
      <w:pPr>
        <w:rPr>
          <w:rFonts w:ascii="Arial" w:hAnsi="Arial" w:cs="Arial"/>
          <w:snapToGrid w:val="0"/>
          <w:szCs w:val="22"/>
        </w:rPr>
      </w:pPr>
    </w:p>
    <w:p w:rsidR="00037E3A" w:rsidRPr="00C6463F" w:rsidRDefault="00037E3A" w:rsidP="005C2990">
      <w:pPr>
        <w:pStyle w:val="Heading1"/>
        <w:numPr>
          <w:ilvl w:val="0"/>
          <w:numId w:val="9"/>
        </w:numPr>
        <w:rPr>
          <w:rFonts w:ascii="Arial" w:hAnsi="Arial" w:cs="Arial"/>
          <w:sz w:val="22"/>
          <w:szCs w:val="22"/>
        </w:rPr>
      </w:pPr>
      <w:r w:rsidRPr="00C6463F">
        <w:rPr>
          <w:rFonts w:ascii="Arial" w:hAnsi="Arial" w:cs="Arial"/>
          <w:sz w:val="22"/>
          <w:szCs w:val="22"/>
        </w:rPr>
        <w:t>Solicitation Documents</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5"/>
        </w:numPr>
        <w:rPr>
          <w:rFonts w:ascii="Arial" w:hAnsi="Arial" w:cs="Arial"/>
          <w:b/>
          <w:snapToGrid w:val="0"/>
          <w:szCs w:val="22"/>
        </w:rPr>
      </w:pPr>
      <w:r w:rsidRPr="00C6463F">
        <w:rPr>
          <w:rFonts w:ascii="Arial" w:hAnsi="Arial" w:cs="Arial"/>
          <w:b/>
          <w:snapToGrid w:val="0"/>
          <w:szCs w:val="22"/>
        </w:rPr>
        <w:t>Contents of solicitation documents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Proposals must offer services for the total requirement. Proposals offering only part of the requirement will be rejected. The </w:t>
      </w:r>
      <w:proofErr w:type="spellStart"/>
      <w:r w:rsidRPr="00C6463F">
        <w:rPr>
          <w:rFonts w:ascii="Arial" w:hAnsi="Arial" w:cs="Arial"/>
          <w:szCs w:val="22"/>
        </w:rPr>
        <w:t>Offeror</w:t>
      </w:r>
      <w:proofErr w:type="spellEnd"/>
      <w:r w:rsidRPr="00C6463F">
        <w:rPr>
          <w:rFonts w:ascii="Arial" w:hAnsi="Arial" w:cs="Arial"/>
          <w:szCs w:val="22"/>
        </w:rPr>
        <w:t xml:space="preserve"> is expected to examine all corresponding instructions, forms, terms and specifications contained in the Solicitation </w:t>
      </w:r>
      <w:r w:rsidRPr="00C6463F">
        <w:rPr>
          <w:rFonts w:ascii="Arial" w:hAnsi="Arial" w:cs="Arial"/>
          <w:snapToGrid w:val="0"/>
          <w:szCs w:val="22"/>
        </w:rPr>
        <w:t xml:space="preserve">Documents. Failure to comply with these documents will be at the </w:t>
      </w:r>
      <w:proofErr w:type="spellStart"/>
      <w:r w:rsidRPr="00C6463F">
        <w:rPr>
          <w:rFonts w:ascii="Arial" w:hAnsi="Arial" w:cs="Arial"/>
          <w:snapToGrid w:val="0"/>
          <w:szCs w:val="22"/>
        </w:rPr>
        <w:t>Offeror’s</w:t>
      </w:r>
      <w:proofErr w:type="spellEnd"/>
      <w:r w:rsidRPr="00C6463F">
        <w:rPr>
          <w:rFonts w:ascii="Arial" w:hAnsi="Arial" w:cs="Arial"/>
          <w:snapToGrid w:val="0"/>
          <w:szCs w:val="22"/>
        </w:rPr>
        <w:t xml:space="preserve"> risk and may affect the evaluation of the Proposal.</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7"/>
        </w:numPr>
        <w:rPr>
          <w:rFonts w:ascii="Arial" w:hAnsi="Arial" w:cs="Arial"/>
          <w:b/>
          <w:snapToGrid w:val="0"/>
          <w:szCs w:val="22"/>
        </w:rPr>
      </w:pPr>
      <w:r w:rsidRPr="00C6463F">
        <w:rPr>
          <w:rFonts w:ascii="Arial" w:hAnsi="Arial" w:cs="Arial"/>
          <w:b/>
          <w:snapToGrid w:val="0"/>
          <w:szCs w:val="22"/>
        </w:rPr>
        <w:t>Clarification of solicitation documents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A prospective organization requiring any clarification of the Solicitation Documents may notify the procuring UN Women, SARO entity in writing at the organization’s mailing address </w:t>
      </w:r>
      <w:r w:rsidRPr="00C6463F">
        <w:rPr>
          <w:rFonts w:ascii="Arial" w:hAnsi="Arial" w:cs="Arial"/>
          <w:szCs w:val="22"/>
        </w:rPr>
        <w:lastRenderedPageBreak/>
        <w:t>fax number or by email to soma.misra@unwomen.org. The procuring UN Women, SARO entity will respond in writing to any request for clarification of the Solicitation Documents that it receives earlier than two weeks prior to the deadline for the submission of Proposals. Written copies of the organization’s response (including an explanation of the query but without identifying the source of inquiry) will be sent to all prospective organizations that have received the Solicitation Documents.</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Amendments of solicitation documents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At any time prior to the deadline for submission of Proposals, the procuring UN WOMEN entity may, for any reason, whether at its own initiative or in response to a clarification requested by a prospective </w:t>
      </w:r>
      <w:proofErr w:type="spellStart"/>
      <w:r w:rsidRPr="00C6463F">
        <w:rPr>
          <w:rFonts w:ascii="Arial" w:hAnsi="Arial" w:cs="Arial"/>
          <w:szCs w:val="22"/>
        </w:rPr>
        <w:t>Offeror</w:t>
      </w:r>
      <w:proofErr w:type="spellEnd"/>
      <w:r w:rsidRPr="00C6463F">
        <w:rPr>
          <w:rFonts w:ascii="Arial" w:hAnsi="Arial" w:cs="Arial"/>
          <w:szCs w:val="22"/>
        </w:rPr>
        <w:t>, modify the Solicitation Documents by amendment.</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All prospective </w:t>
      </w:r>
      <w:proofErr w:type="spellStart"/>
      <w:r w:rsidRPr="00C6463F">
        <w:rPr>
          <w:rFonts w:ascii="Arial" w:hAnsi="Arial" w:cs="Arial"/>
          <w:snapToGrid w:val="0"/>
          <w:szCs w:val="22"/>
        </w:rPr>
        <w:t>Offerors</w:t>
      </w:r>
      <w:proofErr w:type="spellEnd"/>
      <w:r w:rsidRPr="00C6463F">
        <w:rPr>
          <w:rFonts w:ascii="Arial" w:hAnsi="Arial" w:cs="Arial"/>
          <w:snapToGrid w:val="0"/>
          <w:szCs w:val="22"/>
        </w:rPr>
        <w:t xml:space="preserve"> that have received the Solicitation Documents will be notified in writing of all amendments to the Solicitation Documents.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In order to afford prospective </w:t>
      </w:r>
      <w:proofErr w:type="spellStart"/>
      <w:r w:rsidRPr="00C6463F">
        <w:rPr>
          <w:rFonts w:ascii="Arial" w:hAnsi="Arial" w:cs="Arial"/>
          <w:snapToGrid w:val="0"/>
          <w:szCs w:val="22"/>
        </w:rPr>
        <w:t>Offerors</w:t>
      </w:r>
      <w:proofErr w:type="spellEnd"/>
      <w:r w:rsidRPr="00C6463F">
        <w:rPr>
          <w:rFonts w:ascii="Arial" w:hAnsi="Arial" w:cs="Arial"/>
          <w:snapToGrid w:val="0"/>
          <w:szCs w:val="22"/>
        </w:rPr>
        <w:t xml:space="preserve"> reasonable time in which to take the amendments into account in preparing their offers, the procuring UNWOMEN entity may, at its discretion, extend the deadline for the submission of Proposals.</w:t>
      </w:r>
    </w:p>
    <w:p w:rsidR="00037E3A" w:rsidRPr="00C6463F" w:rsidRDefault="00037E3A" w:rsidP="005C2990">
      <w:pPr>
        <w:rPr>
          <w:rFonts w:ascii="Arial" w:hAnsi="Arial" w:cs="Arial"/>
          <w:snapToGrid w:val="0"/>
          <w:szCs w:val="22"/>
        </w:rPr>
      </w:pPr>
    </w:p>
    <w:p w:rsidR="00037E3A" w:rsidRPr="00C6463F" w:rsidRDefault="00037E3A" w:rsidP="005C2990">
      <w:pPr>
        <w:pStyle w:val="Heading1"/>
        <w:numPr>
          <w:ilvl w:val="0"/>
          <w:numId w:val="9"/>
        </w:numPr>
        <w:rPr>
          <w:rFonts w:ascii="Arial" w:hAnsi="Arial" w:cs="Arial"/>
          <w:sz w:val="22"/>
          <w:szCs w:val="22"/>
        </w:rPr>
      </w:pPr>
      <w:r w:rsidRPr="00C6463F">
        <w:rPr>
          <w:rFonts w:ascii="Arial" w:hAnsi="Arial" w:cs="Arial"/>
          <w:sz w:val="22"/>
          <w:szCs w:val="22"/>
        </w:rPr>
        <w:t>Preparation of Proposals</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Language of the proposal</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The Proposals prepared by the </w:t>
      </w:r>
      <w:proofErr w:type="spellStart"/>
      <w:r w:rsidRPr="00C6463F">
        <w:rPr>
          <w:rFonts w:ascii="Arial" w:hAnsi="Arial" w:cs="Arial"/>
          <w:szCs w:val="22"/>
        </w:rPr>
        <w:t>Offeror</w:t>
      </w:r>
      <w:proofErr w:type="spellEnd"/>
      <w:r w:rsidRPr="00C6463F">
        <w:rPr>
          <w:rFonts w:ascii="Arial" w:hAnsi="Arial" w:cs="Arial"/>
          <w:szCs w:val="22"/>
        </w:rPr>
        <w:t xml:space="preserve"> and all correspondence and documents relating to the Proposal exchanged by the </w:t>
      </w:r>
      <w:proofErr w:type="spellStart"/>
      <w:r w:rsidRPr="00C6463F">
        <w:rPr>
          <w:rFonts w:ascii="Arial" w:hAnsi="Arial" w:cs="Arial"/>
          <w:szCs w:val="22"/>
        </w:rPr>
        <w:t>Offeror</w:t>
      </w:r>
      <w:proofErr w:type="spellEnd"/>
      <w:r w:rsidRPr="00C6463F">
        <w:rPr>
          <w:rFonts w:ascii="Arial" w:hAnsi="Arial" w:cs="Arial"/>
          <w:szCs w:val="22"/>
        </w:rPr>
        <w:t xml:space="preserve"> and the procuring UN WOMEN entity shall be written in the English language. Any printed literature furnished by the </w:t>
      </w:r>
      <w:proofErr w:type="spellStart"/>
      <w:r w:rsidRPr="00C6463F">
        <w:rPr>
          <w:rFonts w:ascii="Arial" w:hAnsi="Arial" w:cs="Arial"/>
          <w:szCs w:val="22"/>
        </w:rPr>
        <w:t>Offeror</w:t>
      </w:r>
      <w:proofErr w:type="spellEnd"/>
      <w:r w:rsidRPr="00C6463F">
        <w:rPr>
          <w:rFonts w:ascii="Arial" w:hAnsi="Arial" w:cs="Arial"/>
          <w:szCs w:val="22"/>
        </w:rPr>
        <w:t xml:space="preserve"> may be written in another language so long as accompanied by an English translation of its pertinent passages in which case, for purposes of interpretation of the Proposal, the English translation shall govern.</w:t>
      </w:r>
    </w:p>
    <w:p w:rsidR="00037E3A" w:rsidRPr="00C6463F" w:rsidRDefault="00037E3A" w:rsidP="005C2990">
      <w:pPr>
        <w:rPr>
          <w:rFonts w:ascii="Arial" w:hAnsi="Arial" w:cs="Arial"/>
          <w:b/>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Documents comprising the proposal</w:t>
      </w:r>
    </w:p>
    <w:p w:rsidR="00037E3A" w:rsidRPr="00C6463F" w:rsidRDefault="00037E3A" w:rsidP="005C2990">
      <w:pPr>
        <w:rPr>
          <w:rFonts w:ascii="Arial" w:hAnsi="Arial" w:cs="Arial"/>
          <w:b/>
          <w:snapToGrid w:val="0"/>
          <w:szCs w:val="22"/>
        </w:rPr>
      </w:pPr>
    </w:p>
    <w:p w:rsidR="00037E3A" w:rsidRPr="00C6463F" w:rsidRDefault="00037E3A" w:rsidP="005C2990">
      <w:pPr>
        <w:rPr>
          <w:rFonts w:ascii="Arial" w:hAnsi="Arial" w:cs="Arial"/>
          <w:szCs w:val="22"/>
        </w:rPr>
      </w:pPr>
      <w:r w:rsidRPr="00C6463F">
        <w:rPr>
          <w:rFonts w:ascii="Arial" w:hAnsi="Arial" w:cs="Arial"/>
          <w:szCs w:val="22"/>
        </w:rPr>
        <w:t>The Proposal shall comprise the following components:</w:t>
      </w:r>
    </w:p>
    <w:p w:rsidR="00037E3A" w:rsidRPr="00C6463F" w:rsidRDefault="00037E3A" w:rsidP="005C2990">
      <w:pPr>
        <w:rPr>
          <w:rFonts w:ascii="Arial" w:hAnsi="Arial" w:cs="Arial"/>
          <w:snapToGrid w:val="0"/>
          <w:szCs w:val="22"/>
        </w:rPr>
      </w:pPr>
    </w:p>
    <w:p w:rsidR="00037E3A" w:rsidRPr="00C6463F" w:rsidRDefault="00037E3A" w:rsidP="00482161">
      <w:pPr>
        <w:pStyle w:val="ListParagraph"/>
        <w:numPr>
          <w:ilvl w:val="0"/>
          <w:numId w:val="30"/>
        </w:numPr>
        <w:spacing w:before="0" w:after="0"/>
        <w:rPr>
          <w:rFonts w:ascii="Arial" w:hAnsi="Arial" w:cs="Arial"/>
          <w:snapToGrid w:val="0"/>
        </w:rPr>
      </w:pPr>
      <w:r w:rsidRPr="00C6463F">
        <w:rPr>
          <w:rFonts w:ascii="Arial" w:hAnsi="Arial" w:cs="Arial"/>
          <w:snapToGrid w:val="0"/>
        </w:rPr>
        <w:t>Proposal submission form;</w:t>
      </w:r>
    </w:p>
    <w:p w:rsidR="00037E3A" w:rsidRPr="00C6463F" w:rsidRDefault="00037E3A" w:rsidP="005C2990">
      <w:pPr>
        <w:rPr>
          <w:rFonts w:ascii="Arial" w:hAnsi="Arial" w:cs="Arial"/>
          <w:snapToGrid w:val="0"/>
          <w:szCs w:val="22"/>
        </w:rPr>
      </w:pPr>
    </w:p>
    <w:p w:rsidR="00037E3A" w:rsidRPr="00C6463F" w:rsidRDefault="00037E3A" w:rsidP="00482161">
      <w:pPr>
        <w:pStyle w:val="ListParagraph"/>
        <w:numPr>
          <w:ilvl w:val="0"/>
          <w:numId w:val="30"/>
        </w:numPr>
        <w:spacing w:before="0" w:after="0"/>
        <w:rPr>
          <w:rFonts w:ascii="Arial" w:hAnsi="Arial" w:cs="Arial"/>
          <w:snapToGrid w:val="0"/>
        </w:rPr>
      </w:pPr>
      <w:r w:rsidRPr="00C6463F">
        <w:rPr>
          <w:rFonts w:ascii="Arial" w:hAnsi="Arial" w:cs="Arial"/>
          <w:snapToGrid w:val="0"/>
        </w:rPr>
        <w:t xml:space="preserve">Operational and technical part of the Proposal, including documentation to demonstrate that the </w:t>
      </w:r>
      <w:proofErr w:type="spellStart"/>
      <w:r w:rsidRPr="00C6463F">
        <w:rPr>
          <w:rFonts w:ascii="Arial" w:hAnsi="Arial" w:cs="Arial"/>
          <w:snapToGrid w:val="0"/>
        </w:rPr>
        <w:t>Offeror</w:t>
      </w:r>
      <w:proofErr w:type="spellEnd"/>
      <w:r w:rsidRPr="00C6463F">
        <w:rPr>
          <w:rFonts w:ascii="Arial" w:hAnsi="Arial" w:cs="Arial"/>
          <w:snapToGrid w:val="0"/>
        </w:rPr>
        <w:t xml:space="preserve"> meets all requirements; (e.g. financial statement for most current year, previous job/contracts reference, accreditations, etc)</w:t>
      </w:r>
    </w:p>
    <w:p w:rsidR="00037E3A" w:rsidRPr="00C6463F" w:rsidRDefault="00037E3A" w:rsidP="005C2990">
      <w:pPr>
        <w:rPr>
          <w:rFonts w:ascii="Arial" w:hAnsi="Arial" w:cs="Arial"/>
          <w:snapToGrid w:val="0"/>
          <w:szCs w:val="22"/>
        </w:rPr>
      </w:pPr>
    </w:p>
    <w:p w:rsidR="00037E3A" w:rsidRPr="00C6463F" w:rsidRDefault="00037E3A" w:rsidP="00482161">
      <w:pPr>
        <w:pStyle w:val="ListParagraph"/>
        <w:numPr>
          <w:ilvl w:val="0"/>
          <w:numId w:val="30"/>
        </w:numPr>
        <w:spacing w:before="0" w:after="0"/>
        <w:rPr>
          <w:rFonts w:ascii="Arial" w:hAnsi="Arial" w:cs="Arial"/>
          <w:snapToGrid w:val="0"/>
        </w:rPr>
      </w:pPr>
      <w:r w:rsidRPr="00C6463F">
        <w:rPr>
          <w:rFonts w:ascii="Arial" w:hAnsi="Arial" w:cs="Arial"/>
          <w:snapToGrid w:val="0"/>
        </w:rPr>
        <w:t>Price schedule, completed in accordance with clauses 8 and 9;</w:t>
      </w:r>
    </w:p>
    <w:p w:rsidR="00037E3A" w:rsidRPr="00C6463F" w:rsidRDefault="00037E3A" w:rsidP="005C2990">
      <w:pPr>
        <w:rPr>
          <w:rFonts w:ascii="Arial" w:hAnsi="Arial" w:cs="Arial"/>
          <w:snapToGrid w:val="0"/>
          <w:szCs w:val="22"/>
        </w:rPr>
      </w:pPr>
    </w:p>
    <w:p w:rsidR="00037E3A" w:rsidRPr="00C6463F" w:rsidRDefault="00037E3A" w:rsidP="00482161">
      <w:pPr>
        <w:pStyle w:val="ListParagraph"/>
        <w:numPr>
          <w:ilvl w:val="0"/>
          <w:numId w:val="30"/>
        </w:numPr>
        <w:spacing w:before="0" w:after="0"/>
        <w:rPr>
          <w:rFonts w:ascii="Arial" w:hAnsi="Arial" w:cs="Arial"/>
          <w:snapToGrid w:val="0"/>
        </w:rPr>
      </w:pPr>
      <w:r w:rsidRPr="00C6463F">
        <w:rPr>
          <w:rFonts w:ascii="Arial" w:hAnsi="Arial" w:cs="Arial"/>
          <w:snapToGrid w:val="0"/>
        </w:rPr>
        <w:t>Proposal security.</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Proposal form</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The </w:t>
      </w:r>
      <w:proofErr w:type="spellStart"/>
      <w:r w:rsidRPr="00C6463F">
        <w:rPr>
          <w:rFonts w:ascii="Arial" w:hAnsi="Arial" w:cs="Arial"/>
          <w:szCs w:val="22"/>
        </w:rPr>
        <w:t>Offeror</w:t>
      </w:r>
      <w:proofErr w:type="spellEnd"/>
      <w:r w:rsidRPr="00C6463F">
        <w:rPr>
          <w:rFonts w:ascii="Arial" w:hAnsi="Arial" w:cs="Arial"/>
          <w:szCs w:val="22"/>
        </w:rPr>
        <w:t xml:space="preserve"> shall structure the operational and technical part of its Proposal as follows:</w:t>
      </w:r>
    </w:p>
    <w:p w:rsidR="00037E3A" w:rsidRPr="00C6463F" w:rsidRDefault="00037E3A" w:rsidP="005C2990">
      <w:pPr>
        <w:rPr>
          <w:rFonts w:ascii="Arial" w:hAnsi="Arial" w:cs="Arial"/>
          <w:szCs w:val="22"/>
        </w:rPr>
      </w:pPr>
    </w:p>
    <w:p w:rsidR="00037E3A" w:rsidRPr="004B6A7B" w:rsidRDefault="00037E3A" w:rsidP="00482161">
      <w:pPr>
        <w:pStyle w:val="ListParagraph"/>
        <w:numPr>
          <w:ilvl w:val="0"/>
          <w:numId w:val="31"/>
        </w:numPr>
        <w:rPr>
          <w:rFonts w:ascii="Arial" w:hAnsi="Arial" w:cs="Arial"/>
          <w:b/>
          <w:snapToGrid w:val="0"/>
        </w:rPr>
      </w:pPr>
      <w:r w:rsidRPr="004B6A7B">
        <w:rPr>
          <w:rFonts w:ascii="Arial" w:hAnsi="Arial" w:cs="Arial"/>
          <w:b/>
          <w:snapToGrid w:val="0"/>
        </w:rPr>
        <w:t>Management plan</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lastRenderedPageBreak/>
        <w:t xml:space="preserve">This section should provide corporate orientation to include the year and state/country of incorporation and a brief description of the </w:t>
      </w:r>
      <w:proofErr w:type="spellStart"/>
      <w:r w:rsidRPr="00C6463F">
        <w:rPr>
          <w:rFonts w:ascii="Arial" w:hAnsi="Arial" w:cs="Arial"/>
          <w:snapToGrid w:val="0"/>
          <w:szCs w:val="22"/>
        </w:rPr>
        <w:t>Offeror’s</w:t>
      </w:r>
      <w:proofErr w:type="spellEnd"/>
      <w:r w:rsidRPr="00C6463F">
        <w:rPr>
          <w:rFonts w:ascii="Arial" w:hAnsi="Arial" w:cs="Arial"/>
          <w:snapToGrid w:val="0"/>
          <w:szCs w:val="22"/>
        </w:rPr>
        <w:t xml:space="preserve"> present activities. It should focus on services related to the Proposal.</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This section should also describe the </w:t>
      </w:r>
      <w:proofErr w:type="spellStart"/>
      <w:r w:rsidRPr="00C6463F">
        <w:rPr>
          <w:rFonts w:ascii="Arial" w:hAnsi="Arial" w:cs="Arial"/>
          <w:snapToGrid w:val="0"/>
          <w:szCs w:val="22"/>
        </w:rPr>
        <w:t>organisational</w:t>
      </w:r>
      <w:proofErr w:type="spellEnd"/>
      <w:r w:rsidRPr="00C6463F">
        <w:rPr>
          <w:rFonts w:ascii="Arial" w:hAnsi="Arial" w:cs="Arial"/>
          <w:snapToGrid w:val="0"/>
          <w:szCs w:val="22"/>
        </w:rPr>
        <w:t xml:space="preserve"> unit(s) that will become responsible for the contract, and the general management approach towards a project of this kind. 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should comment on its experience in similar projects and identify the person(s) representing 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in any future dealing with the procuring UN WOMEN entity.</w:t>
      </w:r>
    </w:p>
    <w:p w:rsidR="00037E3A" w:rsidRPr="00C6463F" w:rsidRDefault="00037E3A" w:rsidP="005C2990">
      <w:pPr>
        <w:rPr>
          <w:rFonts w:ascii="Arial" w:hAnsi="Arial" w:cs="Arial"/>
          <w:snapToGrid w:val="0"/>
          <w:szCs w:val="22"/>
        </w:rPr>
      </w:pPr>
    </w:p>
    <w:p w:rsidR="00037E3A" w:rsidRPr="004B6A7B" w:rsidRDefault="00037E3A" w:rsidP="00482161">
      <w:pPr>
        <w:pStyle w:val="ListParagraph"/>
        <w:numPr>
          <w:ilvl w:val="0"/>
          <w:numId w:val="31"/>
        </w:numPr>
        <w:rPr>
          <w:rFonts w:ascii="Arial" w:hAnsi="Arial" w:cs="Arial"/>
          <w:b/>
          <w:snapToGrid w:val="0"/>
        </w:rPr>
      </w:pPr>
      <w:r w:rsidRPr="004B6A7B">
        <w:rPr>
          <w:rFonts w:ascii="Arial" w:hAnsi="Arial" w:cs="Arial"/>
          <w:b/>
          <w:snapToGrid w:val="0"/>
        </w:rPr>
        <w:t>Resource plan</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This should fully explain the </w:t>
      </w:r>
      <w:proofErr w:type="spellStart"/>
      <w:r w:rsidRPr="00C6463F">
        <w:rPr>
          <w:rFonts w:ascii="Arial" w:hAnsi="Arial" w:cs="Arial"/>
          <w:szCs w:val="22"/>
        </w:rPr>
        <w:t>Offeror’s</w:t>
      </w:r>
      <w:proofErr w:type="spellEnd"/>
      <w:r w:rsidRPr="00C6463F">
        <w:rPr>
          <w:rFonts w:ascii="Arial" w:hAnsi="Arial" w:cs="Arial"/>
          <w:szCs w:val="22"/>
        </w:rPr>
        <w:t xml:space="preserve"> resources in terms of personnel and facilities necessary for the performance of this requirement. It should describe the </w:t>
      </w:r>
      <w:proofErr w:type="spellStart"/>
      <w:r w:rsidRPr="00C6463F">
        <w:rPr>
          <w:rFonts w:ascii="Arial" w:hAnsi="Arial" w:cs="Arial"/>
          <w:szCs w:val="22"/>
        </w:rPr>
        <w:t>Offeror’s</w:t>
      </w:r>
      <w:proofErr w:type="spellEnd"/>
      <w:r w:rsidRPr="00C6463F">
        <w:rPr>
          <w:rFonts w:ascii="Arial" w:hAnsi="Arial" w:cs="Arial"/>
          <w:szCs w:val="22"/>
        </w:rPr>
        <w:t xml:space="preserve"> current capabilities/facilities and any plans for their expansion.</w:t>
      </w:r>
    </w:p>
    <w:p w:rsidR="00037E3A" w:rsidRPr="00C6463F" w:rsidRDefault="00037E3A" w:rsidP="005C2990">
      <w:pPr>
        <w:rPr>
          <w:rFonts w:ascii="Arial" w:hAnsi="Arial" w:cs="Arial"/>
          <w:snapToGrid w:val="0"/>
          <w:szCs w:val="22"/>
        </w:rPr>
      </w:pPr>
    </w:p>
    <w:p w:rsidR="00037E3A" w:rsidRPr="004B6A7B" w:rsidRDefault="00037E3A" w:rsidP="00482161">
      <w:pPr>
        <w:pStyle w:val="ListParagraph"/>
        <w:numPr>
          <w:ilvl w:val="0"/>
          <w:numId w:val="31"/>
        </w:numPr>
        <w:rPr>
          <w:rFonts w:ascii="Arial" w:hAnsi="Arial" w:cs="Arial"/>
          <w:b/>
          <w:snapToGrid w:val="0"/>
        </w:rPr>
      </w:pPr>
      <w:r w:rsidRPr="004B6A7B">
        <w:rPr>
          <w:rFonts w:ascii="Arial" w:hAnsi="Arial" w:cs="Arial"/>
          <w:b/>
          <w:snapToGrid w:val="0"/>
        </w:rPr>
        <w:t>Proposed methodology  (from the TOR)</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This section should demonstrate the </w:t>
      </w:r>
      <w:proofErr w:type="spellStart"/>
      <w:r w:rsidRPr="00C6463F">
        <w:rPr>
          <w:rFonts w:ascii="Arial" w:hAnsi="Arial" w:cs="Arial"/>
          <w:szCs w:val="22"/>
        </w:rPr>
        <w:t>Offeror’s</w:t>
      </w:r>
      <w:proofErr w:type="spellEnd"/>
      <w:r w:rsidRPr="00C6463F">
        <w:rPr>
          <w:rFonts w:ascii="Arial" w:hAnsi="Arial" w:cs="Arial"/>
          <w:szCs w:val="22"/>
        </w:rPr>
        <w:t xml:space="preserve"> responsiveness to the </w:t>
      </w:r>
      <w:proofErr w:type="spellStart"/>
      <w:r w:rsidR="00974629">
        <w:rPr>
          <w:rFonts w:ascii="Arial" w:hAnsi="Arial" w:cs="Arial"/>
          <w:szCs w:val="22"/>
        </w:rPr>
        <w:t>ToR</w:t>
      </w:r>
      <w:proofErr w:type="spellEnd"/>
      <w:r w:rsidR="00974629">
        <w:rPr>
          <w:rFonts w:ascii="Arial" w:hAnsi="Arial" w:cs="Arial"/>
          <w:szCs w:val="22"/>
        </w:rPr>
        <w:t xml:space="preserve"> </w:t>
      </w:r>
      <w:r w:rsidRPr="00C6463F">
        <w:rPr>
          <w:rFonts w:ascii="Arial" w:hAnsi="Arial" w:cs="Arial"/>
          <w:szCs w:val="22"/>
        </w:rPr>
        <w:t>by identifying the specific components proposed, addressing the requirements, as specified, point by point; providing a detailed description of the essential performance characteristics proposed warranty; and demonstrating how the proposed methodology meets or exceeds the specifications.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The operational and technical part of the Proposal should not contain any pricing information whatsoever on the services offered. Pricing information shall be separated and only contained in the appropriate Price Schedules.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It is mandatory that the </w:t>
      </w:r>
      <w:proofErr w:type="spellStart"/>
      <w:r w:rsidRPr="00C6463F">
        <w:rPr>
          <w:rFonts w:ascii="Arial" w:hAnsi="Arial" w:cs="Arial"/>
          <w:snapToGrid w:val="0"/>
          <w:szCs w:val="22"/>
        </w:rPr>
        <w:t>Offeror’s</w:t>
      </w:r>
      <w:proofErr w:type="spellEnd"/>
      <w:r w:rsidRPr="00C6463F">
        <w:rPr>
          <w:rFonts w:ascii="Arial" w:hAnsi="Arial" w:cs="Arial"/>
          <w:snapToGrid w:val="0"/>
          <w:szCs w:val="22"/>
        </w:rPr>
        <w:t xml:space="preserve"> Proposal numbering system corresponds with the numbering system used in the body of this RFP. All references to descriptive material and brochures should be included in the appropriate response paragraph, though material/documents themselves may be provided as annexes to the Proposal/response.</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Information which 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considers proprietary, if any, should be dearly marked “proprietary” next to the relevant part of the text and it will then be treated as such accordingly.</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Proposal prices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The </w:t>
      </w:r>
      <w:proofErr w:type="spellStart"/>
      <w:r w:rsidRPr="00C6463F">
        <w:rPr>
          <w:rFonts w:ascii="Arial" w:hAnsi="Arial" w:cs="Arial"/>
          <w:szCs w:val="22"/>
        </w:rPr>
        <w:t>Offeror</w:t>
      </w:r>
      <w:proofErr w:type="spellEnd"/>
      <w:r w:rsidRPr="00C6463F">
        <w:rPr>
          <w:rFonts w:ascii="Arial" w:hAnsi="Arial" w:cs="Arial"/>
          <w:szCs w:val="22"/>
        </w:rPr>
        <w:t xml:space="preserve"> shall indicate on an appropriate Price Schedule, an example of which is contained in these Solicitation Documents, the prices of services it proposes to supply under the contract.</w:t>
      </w:r>
    </w:p>
    <w:p w:rsidR="00037E3A" w:rsidRPr="00C6463F" w:rsidRDefault="00037E3A" w:rsidP="005C2990">
      <w:pPr>
        <w:rPr>
          <w:rFonts w:ascii="Arial" w:hAnsi="Arial" w:cs="Arial"/>
          <w:b/>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Proposal currencies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All prices shall be quoted both in US dollars and INR.</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Period of validity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Proposals shall remain valid for sixty (60) days after the date of Proposal submission prescribed by the procuring UN WOMEN entity, pursuant to the deadline clause. A Proposal valid for a shorter period may be rejected by the procuring UN WOMEN entity on the grounds that it is non-responsive.</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In exceptional circumstances, the procuring UN WOMEN entity may solicit the </w:t>
      </w:r>
      <w:proofErr w:type="spellStart"/>
      <w:r w:rsidRPr="00C6463F">
        <w:rPr>
          <w:rFonts w:ascii="Arial" w:hAnsi="Arial" w:cs="Arial"/>
          <w:szCs w:val="22"/>
        </w:rPr>
        <w:t>Offeror’s</w:t>
      </w:r>
      <w:proofErr w:type="spellEnd"/>
      <w:r w:rsidRPr="00C6463F">
        <w:rPr>
          <w:rFonts w:ascii="Arial" w:hAnsi="Arial" w:cs="Arial"/>
          <w:szCs w:val="22"/>
        </w:rPr>
        <w:t xml:space="preserve"> consent to an extension of the period of validity. The request and the responses thereto shall be made in writing. An </w:t>
      </w:r>
      <w:proofErr w:type="spellStart"/>
      <w:r w:rsidRPr="00C6463F">
        <w:rPr>
          <w:rFonts w:ascii="Arial" w:hAnsi="Arial" w:cs="Arial"/>
          <w:szCs w:val="22"/>
        </w:rPr>
        <w:t>Offeror</w:t>
      </w:r>
      <w:proofErr w:type="spellEnd"/>
      <w:r w:rsidRPr="00C6463F">
        <w:rPr>
          <w:rFonts w:ascii="Arial" w:hAnsi="Arial" w:cs="Arial"/>
          <w:szCs w:val="22"/>
        </w:rPr>
        <w:t xml:space="preserve"> granting the request will not be required nor permitted to modify its Proposal.</w:t>
      </w:r>
    </w:p>
    <w:p w:rsidR="00037E3A" w:rsidRPr="00C6463F" w:rsidRDefault="00037E3A" w:rsidP="005C2990">
      <w:pPr>
        <w:rPr>
          <w:rFonts w:ascii="Arial" w:hAnsi="Arial" w:cs="Arial"/>
          <w:b/>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Format and signing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shall prepare two copies of the Proposal, clearly marking each “Original Proposal” and “Copy of Proposal” as appropriate. In the event of any discrepancy between them, the original shall govern.   The two copies of the Proposal shall be typed or written in indelible ink and shall be signed by 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or a person or persons duly authorized to bind 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to the contract. The latter authorization shall be indicated by written power-of-attorney accompanying the Proposal.</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A Proposal shall contain no interlineations, erasures, or overwriting except, as necessary to correct errors made by 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in which case such corrections shall be initialed by the person or persons signing the Proposal.</w:t>
      </w:r>
    </w:p>
    <w:p w:rsidR="00037E3A" w:rsidRPr="00C6463F" w:rsidRDefault="00037E3A" w:rsidP="005C2990">
      <w:pPr>
        <w:rPr>
          <w:rFonts w:ascii="Arial" w:hAnsi="Arial" w:cs="Arial"/>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Payment</w:t>
      </w:r>
    </w:p>
    <w:p w:rsidR="00037E3A" w:rsidRPr="00C6463F" w:rsidRDefault="00037E3A" w:rsidP="005C2990">
      <w:pPr>
        <w:rPr>
          <w:rFonts w:ascii="Arial" w:hAnsi="Arial" w:cs="Arial"/>
          <w:snapToGrid w:val="0"/>
          <w:szCs w:val="22"/>
        </w:rPr>
      </w:pPr>
    </w:p>
    <w:p w:rsidR="00037E3A" w:rsidRPr="00C6463F" w:rsidRDefault="00037E3A" w:rsidP="005C2990">
      <w:pPr>
        <w:ind w:left="360"/>
        <w:rPr>
          <w:rFonts w:ascii="Arial" w:hAnsi="Arial" w:cs="Arial"/>
          <w:snapToGrid w:val="0"/>
          <w:szCs w:val="22"/>
        </w:rPr>
      </w:pPr>
      <w:r w:rsidRPr="00C6463F">
        <w:rPr>
          <w:rFonts w:ascii="Arial" w:hAnsi="Arial" w:cs="Arial"/>
          <w:snapToGrid w:val="0"/>
          <w:szCs w:val="22"/>
        </w:rPr>
        <w:t>UNWOMEN shall effect payments to the Contractor after acceptance by UN WOMEN of the invoices submitted by the contractor, upon achievement of the corresponding milestones.</w:t>
      </w:r>
    </w:p>
    <w:p w:rsidR="00037E3A" w:rsidRPr="00C6463F" w:rsidRDefault="00037E3A" w:rsidP="005C2990">
      <w:pPr>
        <w:rPr>
          <w:rFonts w:ascii="Arial" w:hAnsi="Arial" w:cs="Arial"/>
          <w:snapToGrid w:val="0"/>
          <w:szCs w:val="22"/>
        </w:rPr>
      </w:pPr>
    </w:p>
    <w:p w:rsidR="00037E3A" w:rsidRPr="00C6463F" w:rsidRDefault="00037E3A" w:rsidP="005C2990">
      <w:pPr>
        <w:pStyle w:val="Heading3"/>
        <w:rPr>
          <w:rFonts w:ascii="Arial" w:hAnsi="Arial" w:cs="Arial"/>
          <w:b w:val="0"/>
          <w:sz w:val="22"/>
          <w:szCs w:val="22"/>
        </w:rPr>
      </w:pPr>
      <w:r w:rsidRPr="00C6463F">
        <w:rPr>
          <w:rFonts w:ascii="Arial" w:hAnsi="Arial" w:cs="Arial"/>
          <w:b w:val="0"/>
          <w:sz w:val="22"/>
          <w:szCs w:val="22"/>
        </w:rPr>
        <w:t>Submission of Proposals</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Sealing and marking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shall seal the Proposal in one outer and two inner envelopes, as detailed below.</w:t>
      </w:r>
    </w:p>
    <w:p w:rsidR="00037E3A" w:rsidRPr="00C6463F" w:rsidRDefault="00037E3A" w:rsidP="005C2990">
      <w:pPr>
        <w:rPr>
          <w:rFonts w:ascii="Arial" w:hAnsi="Arial" w:cs="Arial"/>
          <w:snapToGrid w:val="0"/>
          <w:szCs w:val="22"/>
        </w:rPr>
      </w:pPr>
    </w:p>
    <w:p w:rsidR="00037E3A" w:rsidRPr="00C6463F" w:rsidRDefault="00037E3A" w:rsidP="00482161">
      <w:pPr>
        <w:pStyle w:val="ListParagraph"/>
        <w:numPr>
          <w:ilvl w:val="0"/>
          <w:numId w:val="32"/>
        </w:numPr>
        <w:rPr>
          <w:rFonts w:ascii="Arial" w:hAnsi="Arial" w:cs="Arial"/>
          <w:snapToGrid w:val="0"/>
        </w:rPr>
      </w:pPr>
      <w:r w:rsidRPr="00C6463F">
        <w:rPr>
          <w:rFonts w:ascii="Arial" w:hAnsi="Arial" w:cs="Arial"/>
          <w:snapToGrid w:val="0"/>
        </w:rPr>
        <w:t>The outer envelope shall be:</w:t>
      </w:r>
    </w:p>
    <w:p w:rsidR="00037E3A" w:rsidRPr="00C6463F" w:rsidRDefault="00037E3A" w:rsidP="005C2990">
      <w:pPr>
        <w:rPr>
          <w:rFonts w:ascii="Arial" w:hAnsi="Arial" w:cs="Arial"/>
          <w:snapToGrid w:val="0"/>
          <w:szCs w:val="22"/>
        </w:rPr>
      </w:pPr>
      <w:proofErr w:type="gramStart"/>
      <w:r w:rsidRPr="00C6463F">
        <w:rPr>
          <w:rFonts w:ascii="Arial" w:hAnsi="Arial" w:cs="Arial"/>
          <w:snapToGrid w:val="0"/>
          <w:szCs w:val="22"/>
        </w:rPr>
        <w:t>addressed</w:t>
      </w:r>
      <w:proofErr w:type="gramEnd"/>
      <w:r w:rsidRPr="00C6463F">
        <w:rPr>
          <w:rFonts w:ascii="Arial" w:hAnsi="Arial" w:cs="Arial"/>
          <w:snapToGrid w:val="0"/>
          <w:szCs w:val="22"/>
        </w:rPr>
        <w:t xml:space="preserve"> to </w:t>
      </w:r>
    </w:p>
    <w:p w:rsidR="00037E3A" w:rsidRPr="00C6463F" w:rsidRDefault="00037E3A" w:rsidP="005C2990">
      <w:pPr>
        <w:ind w:left="360" w:firstLine="360"/>
        <w:rPr>
          <w:rFonts w:ascii="Arial" w:hAnsi="Arial" w:cs="Arial"/>
          <w:snapToGrid w:val="0"/>
          <w:szCs w:val="22"/>
        </w:rPr>
      </w:pPr>
    </w:p>
    <w:p w:rsidR="00037E3A" w:rsidRPr="00C6463F" w:rsidRDefault="00037E3A" w:rsidP="005C2990">
      <w:pPr>
        <w:ind w:left="360" w:firstLine="360"/>
        <w:rPr>
          <w:rFonts w:ascii="Arial" w:hAnsi="Arial" w:cs="Arial"/>
          <w:snapToGrid w:val="0"/>
          <w:szCs w:val="22"/>
        </w:rPr>
      </w:pPr>
      <w:r w:rsidRPr="00C6463F">
        <w:rPr>
          <w:rFonts w:ascii="Arial" w:hAnsi="Arial" w:cs="Arial"/>
          <w:snapToGrid w:val="0"/>
          <w:szCs w:val="22"/>
        </w:rPr>
        <w:t xml:space="preserve">UN Women South Asia Regional Office </w:t>
      </w:r>
    </w:p>
    <w:p w:rsidR="00037E3A" w:rsidRPr="00C6463F" w:rsidRDefault="00037E3A" w:rsidP="005C2990">
      <w:pPr>
        <w:ind w:left="360" w:firstLine="360"/>
        <w:rPr>
          <w:rFonts w:ascii="Arial" w:hAnsi="Arial" w:cs="Arial"/>
          <w:snapToGrid w:val="0"/>
          <w:szCs w:val="22"/>
        </w:rPr>
      </w:pPr>
      <w:r w:rsidRPr="00C6463F">
        <w:rPr>
          <w:rFonts w:ascii="Arial" w:hAnsi="Arial" w:cs="Arial"/>
          <w:snapToGrid w:val="0"/>
          <w:szCs w:val="22"/>
        </w:rPr>
        <w:t xml:space="preserve">Attn: _Ms Shahnaaz Basha </w:t>
      </w:r>
    </w:p>
    <w:p w:rsidR="00037E3A" w:rsidRPr="00C6463F" w:rsidRDefault="00037E3A" w:rsidP="005C2990">
      <w:pPr>
        <w:ind w:left="360" w:firstLine="360"/>
        <w:rPr>
          <w:rFonts w:ascii="Arial" w:hAnsi="Arial" w:cs="Arial"/>
          <w:snapToGrid w:val="0"/>
          <w:szCs w:val="22"/>
        </w:rPr>
      </w:pPr>
      <w:r w:rsidRPr="00C6463F">
        <w:rPr>
          <w:rFonts w:ascii="Arial" w:hAnsi="Arial" w:cs="Arial"/>
          <w:snapToGrid w:val="0"/>
          <w:szCs w:val="22"/>
        </w:rPr>
        <w:t xml:space="preserve">C/o Registry  </w:t>
      </w:r>
    </w:p>
    <w:p w:rsidR="00037E3A" w:rsidRPr="00C6463F" w:rsidRDefault="00037E3A" w:rsidP="005C2990">
      <w:pPr>
        <w:pStyle w:val="Heading2"/>
        <w:rPr>
          <w:rFonts w:ascii="Arial" w:hAnsi="Arial" w:cs="Arial"/>
          <w:sz w:val="22"/>
          <w:szCs w:val="22"/>
        </w:rPr>
      </w:pPr>
      <w:r w:rsidRPr="00C6463F">
        <w:rPr>
          <w:rFonts w:ascii="Arial" w:hAnsi="Arial" w:cs="Arial"/>
          <w:sz w:val="22"/>
          <w:szCs w:val="22"/>
        </w:rPr>
        <w:t xml:space="preserve">   </w:t>
      </w:r>
      <w:r w:rsidRPr="00C6463F">
        <w:rPr>
          <w:rFonts w:ascii="Arial" w:hAnsi="Arial" w:cs="Arial"/>
          <w:sz w:val="22"/>
          <w:szCs w:val="22"/>
        </w:rPr>
        <w:tab/>
        <w:t xml:space="preserve">19 A, </w:t>
      </w:r>
      <w:proofErr w:type="spellStart"/>
      <w:r w:rsidRPr="00C6463F">
        <w:rPr>
          <w:rFonts w:ascii="Arial" w:hAnsi="Arial" w:cs="Arial"/>
          <w:sz w:val="22"/>
          <w:szCs w:val="22"/>
        </w:rPr>
        <w:t>Rajdoot</w:t>
      </w:r>
      <w:proofErr w:type="spellEnd"/>
      <w:r w:rsidRPr="00C6463F">
        <w:rPr>
          <w:rFonts w:ascii="Arial" w:hAnsi="Arial" w:cs="Arial"/>
          <w:sz w:val="22"/>
          <w:szCs w:val="22"/>
        </w:rPr>
        <w:t xml:space="preserve"> </w:t>
      </w:r>
      <w:proofErr w:type="spellStart"/>
      <w:r w:rsidRPr="00C6463F">
        <w:rPr>
          <w:rFonts w:ascii="Arial" w:hAnsi="Arial" w:cs="Arial"/>
          <w:sz w:val="22"/>
          <w:szCs w:val="22"/>
        </w:rPr>
        <w:t>Marg</w:t>
      </w:r>
      <w:proofErr w:type="spellEnd"/>
      <w:r w:rsidRPr="00C6463F">
        <w:rPr>
          <w:rFonts w:ascii="Arial" w:hAnsi="Arial" w:cs="Arial"/>
          <w:sz w:val="22"/>
          <w:szCs w:val="22"/>
        </w:rPr>
        <w:t xml:space="preserve">, </w:t>
      </w:r>
      <w:proofErr w:type="spellStart"/>
      <w:r w:rsidRPr="00C6463F">
        <w:rPr>
          <w:rFonts w:ascii="Arial" w:hAnsi="Arial" w:cs="Arial"/>
          <w:sz w:val="22"/>
          <w:szCs w:val="22"/>
        </w:rPr>
        <w:t>Chanakya</w:t>
      </w:r>
      <w:proofErr w:type="spellEnd"/>
      <w:r w:rsidRPr="00C6463F">
        <w:rPr>
          <w:rFonts w:ascii="Arial" w:hAnsi="Arial" w:cs="Arial"/>
          <w:sz w:val="22"/>
          <w:szCs w:val="22"/>
        </w:rPr>
        <w:t xml:space="preserve"> </w:t>
      </w:r>
      <w:proofErr w:type="spellStart"/>
      <w:r w:rsidRPr="00C6463F">
        <w:rPr>
          <w:rFonts w:ascii="Arial" w:hAnsi="Arial" w:cs="Arial"/>
          <w:sz w:val="22"/>
          <w:szCs w:val="22"/>
        </w:rPr>
        <w:t>Puri</w:t>
      </w:r>
      <w:proofErr w:type="spellEnd"/>
    </w:p>
    <w:p w:rsidR="00037E3A" w:rsidRPr="00C6463F" w:rsidRDefault="00037E3A" w:rsidP="005C2990">
      <w:pPr>
        <w:ind w:firstLine="720"/>
        <w:rPr>
          <w:rFonts w:ascii="Arial" w:hAnsi="Arial" w:cs="Arial"/>
          <w:szCs w:val="22"/>
        </w:rPr>
      </w:pPr>
      <w:r w:rsidRPr="00C6463F">
        <w:rPr>
          <w:rFonts w:ascii="Arial" w:hAnsi="Arial" w:cs="Arial"/>
          <w:szCs w:val="22"/>
        </w:rPr>
        <w:t>New Delhi- 110021, INDIA</w:t>
      </w:r>
    </w:p>
    <w:p w:rsidR="00037E3A" w:rsidRPr="00C6463F" w:rsidRDefault="00037E3A" w:rsidP="005C2990">
      <w:pPr>
        <w:ind w:firstLine="720"/>
        <w:rPr>
          <w:rFonts w:ascii="Arial" w:hAnsi="Arial" w:cs="Arial"/>
          <w:szCs w:val="22"/>
        </w:rPr>
      </w:pPr>
      <w:r w:rsidRPr="00C6463F">
        <w:rPr>
          <w:rFonts w:ascii="Arial" w:hAnsi="Arial" w:cs="Arial"/>
          <w:szCs w:val="22"/>
        </w:rPr>
        <w:t>Voice: 91-11-26119127/ 26119129</w:t>
      </w:r>
    </w:p>
    <w:p w:rsidR="00037E3A" w:rsidRPr="00C6463F" w:rsidRDefault="00037E3A" w:rsidP="005C2990">
      <w:pPr>
        <w:pStyle w:val="Heading2"/>
        <w:ind w:left="345" w:firstLine="375"/>
        <w:rPr>
          <w:rFonts w:ascii="Arial" w:hAnsi="Arial" w:cs="Arial"/>
          <w:sz w:val="22"/>
          <w:szCs w:val="22"/>
        </w:rPr>
      </w:pPr>
      <w:r w:rsidRPr="00C6463F">
        <w:rPr>
          <w:rFonts w:ascii="Arial" w:hAnsi="Arial" w:cs="Arial"/>
          <w:sz w:val="22"/>
          <w:szCs w:val="22"/>
        </w:rPr>
        <w:t>Fax: 91-11-26119130 </w:t>
      </w:r>
    </w:p>
    <w:p w:rsidR="00037E3A" w:rsidRPr="00C6463F" w:rsidRDefault="00037E3A" w:rsidP="005C2990">
      <w:pPr>
        <w:ind w:left="360"/>
        <w:rPr>
          <w:rFonts w:ascii="Arial" w:hAnsi="Arial" w:cs="Arial"/>
          <w:szCs w:val="22"/>
        </w:rPr>
      </w:pPr>
    </w:p>
    <w:p w:rsidR="00037E3A" w:rsidRPr="00C6463F" w:rsidRDefault="00037E3A" w:rsidP="005C2990">
      <w:pPr>
        <w:ind w:left="360" w:firstLine="720"/>
        <w:rPr>
          <w:rFonts w:ascii="Arial" w:hAnsi="Arial" w:cs="Arial"/>
          <w:snapToGrid w:val="0"/>
          <w:szCs w:val="22"/>
        </w:rPr>
      </w:pPr>
      <w:proofErr w:type="gramStart"/>
      <w:r w:rsidRPr="00C6463F">
        <w:rPr>
          <w:rFonts w:ascii="Arial" w:hAnsi="Arial" w:cs="Arial"/>
          <w:snapToGrid w:val="0"/>
          <w:szCs w:val="22"/>
        </w:rPr>
        <w:t>and</w:t>
      </w:r>
      <w:proofErr w:type="gramEnd"/>
      <w:r w:rsidRPr="00C6463F">
        <w:rPr>
          <w:rFonts w:ascii="Arial" w:hAnsi="Arial" w:cs="Arial"/>
          <w:snapToGrid w:val="0"/>
          <w:szCs w:val="22"/>
        </w:rPr>
        <w:t>,</w:t>
      </w:r>
    </w:p>
    <w:p w:rsidR="00037E3A" w:rsidRPr="00C6463F" w:rsidRDefault="00037E3A" w:rsidP="005C2990">
      <w:pPr>
        <w:ind w:left="360"/>
        <w:rPr>
          <w:rFonts w:ascii="Arial" w:hAnsi="Arial" w:cs="Arial"/>
          <w:snapToGrid w:val="0"/>
          <w:szCs w:val="22"/>
        </w:rPr>
      </w:pPr>
    </w:p>
    <w:p w:rsidR="00037E3A" w:rsidRPr="00C6463F" w:rsidRDefault="00037E3A" w:rsidP="005C2990">
      <w:pPr>
        <w:numPr>
          <w:ilvl w:val="0"/>
          <w:numId w:val="10"/>
        </w:numPr>
        <w:rPr>
          <w:rFonts w:ascii="Arial" w:hAnsi="Arial" w:cs="Arial"/>
          <w:snapToGrid w:val="0"/>
          <w:szCs w:val="22"/>
        </w:rPr>
      </w:pPr>
      <w:r w:rsidRPr="00C6463F">
        <w:rPr>
          <w:rFonts w:ascii="Arial" w:hAnsi="Arial" w:cs="Arial"/>
          <w:snapToGrid w:val="0"/>
          <w:szCs w:val="22"/>
        </w:rPr>
        <w:t>marked with –</w:t>
      </w:r>
    </w:p>
    <w:p w:rsidR="00037E3A" w:rsidRPr="00C6463F" w:rsidRDefault="00037E3A" w:rsidP="005C2990">
      <w:pPr>
        <w:ind w:left="360"/>
        <w:rPr>
          <w:rFonts w:ascii="Arial" w:hAnsi="Arial" w:cs="Arial"/>
          <w:snapToGrid w:val="0"/>
          <w:szCs w:val="22"/>
        </w:rPr>
      </w:pPr>
    </w:p>
    <w:p w:rsidR="00037E3A" w:rsidRPr="00C6463F" w:rsidRDefault="00037E3A" w:rsidP="005C2990">
      <w:pPr>
        <w:spacing w:before="120" w:after="120"/>
        <w:jc w:val="left"/>
        <w:rPr>
          <w:rFonts w:ascii="Arial" w:hAnsi="Arial" w:cs="Arial"/>
          <w:b/>
          <w:bCs/>
          <w:szCs w:val="22"/>
          <w:lang w:val="en-GB"/>
        </w:rPr>
      </w:pPr>
      <w:proofErr w:type="gramStart"/>
      <w:r w:rsidRPr="00C6463F">
        <w:rPr>
          <w:rFonts w:ascii="Arial" w:hAnsi="Arial" w:cs="Arial"/>
          <w:snapToGrid w:val="0"/>
          <w:szCs w:val="22"/>
          <w:highlight w:val="yellow"/>
        </w:rPr>
        <w:t>“</w:t>
      </w:r>
      <w:r w:rsidRPr="00C6463F">
        <w:rPr>
          <w:rFonts w:ascii="Arial" w:hAnsi="Arial" w:cs="Arial"/>
          <w:b/>
          <w:szCs w:val="22"/>
          <w:highlight w:val="yellow"/>
        </w:rPr>
        <w:t>RFP No.</w:t>
      </w:r>
      <w:proofErr w:type="gramEnd"/>
      <w:r w:rsidRPr="00C6463F">
        <w:rPr>
          <w:rFonts w:ascii="Arial" w:hAnsi="Arial" w:cs="Arial"/>
          <w:b/>
          <w:szCs w:val="22"/>
          <w:highlight w:val="yellow"/>
        </w:rPr>
        <w:t xml:space="preserve"> UN Women/ 2011/   and RFP for</w:t>
      </w:r>
      <w:r w:rsidR="00CE5F32" w:rsidRPr="00C6463F">
        <w:rPr>
          <w:rFonts w:ascii="Arial" w:hAnsi="Arial" w:cs="Arial"/>
          <w:b/>
          <w:szCs w:val="22"/>
          <w:highlight w:val="yellow"/>
        </w:rPr>
        <w:t xml:space="preserve"> </w:t>
      </w:r>
      <w:r w:rsidR="00CE5F32" w:rsidRPr="00C6463F">
        <w:rPr>
          <w:rFonts w:ascii="Arial" w:hAnsi="Arial" w:cs="Arial"/>
          <w:b/>
          <w:bCs/>
          <w:szCs w:val="22"/>
          <w:highlight w:val="yellow"/>
          <w:lang w:val="en-GB"/>
        </w:rPr>
        <w:t xml:space="preserve">Monitoring </w:t>
      </w:r>
      <w:r w:rsidR="00923380">
        <w:rPr>
          <w:rFonts w:ascii="Arial" w:hAnsi="Arial" w:cs="Arial"/>
          <w:b/>
          <w:bCs/>
          <w:szCs w:val="22"/>
          <w:highlight w:val="yellow"/>
          <w:lang w:val="en-GB"/>
        </w:rPr>
        <w:t>a</w:t>
      </w:r>
      <w:r w:rsidR="00CE5F32" w:rsidRPr="00C6463F">
        <w:rPr>
          <w:rFonts w:ascii="Arial" w:hAnsi="Arial" w:cs="Arial"/>
          <w:b/>
          <w:bCs/>
          <w:szCs w:val="22"/>
          <w:highlight w:val="yellow"/>
          <w:lang w:val="en-GB"/>
        </w:rPr>
        <w:t>nd Evaluation of</w:t>
      </w:r>
      <w:r w:rsidR="00923380">
        <w:rPr>
          <w:rFonts w:ascii="Arial" w:hAnsi="Arial" w:cs="Arial"/>
          <w:b/>
          <w:bCs/>
          <w:szCs w:val="22"/>
          <w:highlight w:val="yellow"/>
          <w:lang w:val="en-GB"/>
        </w:rPr>
        <w:t xml:space="preserve"> UN WOMEN Supported</w:t>
      </w:r>
      <w:r w:rsidR="00CE5F32" w:rsidRPr="00C6463F">
        <w:rPr>
          <w:rFonts w:ascii="Arial" w:hAnsi="Arial" w:cs="Arial"/>
          <w:b/>
          <w:bCs/>
          <w:szCs w:val="22"/>
          <w:highlight w:val="yellow"/>
          <w:lang w:val="en-GB"/>
        </w:rPr>
        <w:t xml:space="preserve"> Anti Human Trafficking Programme </w:t>
      </w:r>
      <w:proofErr w:type="gramStart"/>
      <w:r w:rsidR="00CE5F32" w:rsidRPr="00C6463F">
        <w:rPr>
          <w:rFonts w:ascii="Arial" w:hAnsi="Arial" w:cs="Arial"/>
          <w:b/>
          <w:bCs/>
          <w:szCs w:val="22"/>
          <w:highlight w:val="yellow"/>
          <w:lang w:val="en-GB"/>
        </w:rPr>
        <w:t>In</w:t>
      </w:r>
      <w:proofErr w:type="gramEnd"/>
      <w:r w:rsidR="00CE5F32" w:rsidRPr="00C6463F">
        <w:rPr>
          <w:rFonts w:ascii="Arial" w:hAnsi="Arial" w:cs="Arial"/>
          <w:b/>
          <w:bCs/>
          <w:szCs w:val="22"/>
          <w:highlight w:val="yellow"/>
          <w:lang w:val="en-GB"/>
        </w:rPr>
        <w:t xml:space="preserve"> India</w:t>
      </w:r>
      <w:r w:rsidRPr="00C6463F">
        <w:rPr>
          <w:rFonts w:ascii="Arial" w:hAnsi="Arial" w:cs="Arial"/>
          <w:b/>
          <w:szCs w:val="22"/>
          <w:highlight w:val="yellow"/>
        </w:rPr>
        <w:t>”</w:t>
      </w:r>
    </w:p>
    <w:p w:rsidR="00037E3A" w:rsidRPr="00C6463F" w:rsidRDefault="00037E3A" w:rsidP="00482161">
      <w:pPr>
        <w:pStyle w:val="ListParagraph"/>
        <w:numPr>
          <w:ilvl w:val="0"/>
          <w:numId w:val="32"/>
        </w:numPr>
        <w:rPr>
          <w:rFonts w:ascii="Arial" w:hAnsi="Arial" w:cs="Arial"/>
          <w:snapToGrid w:val="0"/>
        </w:rPr>
      </w:pPr>
      <w:r w:rsidRPr="00C6463F">
        <w:rPr>
          <w:rFonts w:ascii="Arial" w:hAnsi="Arial" w:cs="Arial"/>
          <w:snapToGrid w:val="0"/>
        </w:rPr>
        <w:t xml:space="preserve">Both inner envelopes shall indicate the name and address of the </w:t>
      </w:r>
      <w:proofErr w:type="spellStart"/>
      <w:r w:rsidRPr="00C6463F">
        <w:rPr>
          <w:rFonts w:ascii="Arial" w:hAnsi="Arial" w:cs="Arial"/>
          <w:snapToGrid w:val="0"/>
        </w:rPr>
        <w:t>offeror</w:t>
      </w:r>
      <w:proofErr w:type="spellEnd"/>
      <w:r w:rsidRPr="00C6463F">
        <w:rPr>
          <w:rFonts w:ascii="Arial" w:hAnsi="Arial" w:cs="Arial"/>
          <w:snapToGrid w:val="0"/>
        </w:rPr>
        <w:t>. The first inner envelope shall contain the information specified in Clause 8 (</w:t>
      </w:r>
      <w:r w:rsidRPr="00C6463F">
        <w:rPr>
          <w:rFonts w:ascii="Arial" w:hAnsi="Arial" w:cs="Arial"/>
          <w:i/>
          <w:snapToGrid w:val="0"/>
        </w:rPr>
        <w:t>Proposal form</w:t>
      </w:r>
      <w:r w:rsidRPr="00C6463F">
        <w:rPr>
          <w:rFonts w:ascii="Arial" w:hAnsi="Arial" w:cs="Arial"/>
          <w:snapToGrid w:val="0"/>
        </w:rPr>
        <w:t xml:space="preserve">) </w:t>
      </w:r>
      <w:r w:rsidRPr="00C6463F">
        <w:rPr>
          <w:rFonts w:ascii="Arial" w:hAnsi="Arial" w:cs="Arial"/>
          <w:snapToGrid w:val="0"/>
        </w:rPr>
        <w:lastRenderedPageBreak/>
        <w:t>above, with the copies duly marked “Original” and “Copy”. The second inner envelope shall include the price schedule duly identified as such.</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Note</w:t>
      </w:r>
      <w:proofErr w:type="gramStart"/>
      <w:r w:rsidRPr="00C6463F">
        <w:rPr>
          <w:rFonts w:ascii="Arial" w:hAnsi="Arial" w:cs="Arial"/>
          <w:snapToGrid w:val="0"/>
          <w:szCs w:val="22"/>
        </w:rPr>
        <w:t>,</w:t>
      </w:r>
      <w:proofErr w:type="gramEnd"/>
      <w:r w:rsidRPr="00C6463F">
        <w:rPr>
          <w:rFonts w:ascii="Arial" w:hAnsi="Arial" w:cs="Arial"/>
          <w:snapToGrid w:val="0"/>
          <w:szCs w:val="22"/>
        </w:rPr>
        <w:t xml:space="preserve"> if the inner envelopes are not sealed and marked as per the instructions in this</w:t>
      </w:r>
      <w:r w:rsidRPr="00C6463F">
        <w:rPr>
          <w:rFonts w:ascii="Arial" w:hAnsi="Arial" w:cs="Arial"/>
          <w:b/>
          <w:snapToGrid w:val="0"/>
          <w:szCs w:val="22"/>
        </w:rPr>
        <w:t xml:space="preserve"> </w:t>
      </w:r>
      <w:r w:rsidRPr="00C6463F">
        <w:rPr>
          <w:rFonts w:ascii="Arial" w:hAnsi="Arial" w:cs="Arial"/>
          <w:snapToGrid w:val="0"/>
          <w:szCs w:val="22"/>
        </w:rPr>
        <w:t>clause, the procuring UN WOMEN entity will not assume responsibility for the Proposal’s misplacement or premature opening.</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Deadline for submission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napToGrid w:val="0"/>
          <w:szCs w:val="22"/>
        </w:rPr>
        <w:t xml:space="preserve">Proposals must be received by the procuring UN WOMEN entity at the address specified under clause </w:t>
      </w:r>
      <w:r w:rsidRPr="00C6463F">
        <w:rPr>
          <w:rFonts w:ascii="Arial" w:hAnsi="Arial" w:cs="Arial"/>
          <w:i/>
          <w:snapToGrid w:val="0"/>
          <w:szCs w:val="22"/>
        </w:rPr>
        <w:t xml:space="preserve">Sealing and marking of </w:t>
      </w:r>
      <w:r w:rsidRPr="00C6463F">
        <w:rPr>
          <w:rFonts w:ascii="Arial" w:hAnsi="Arial" w:cs="Arial"/>
          <w:i/>
          <w:szCs w:val="22"/>
        </w:rPr>
        <w:t>Proposals</w:t>
      </w:r>
      <w:r w:rsidRPr="00C6463F">
        <w:rPr>
          <w:rFonts w:ascii="Arial" w:hAnsi="Arial" w:cs="Arial"/>
          <w:szCs w:val="22"/>
        </w:rPr>
        <w:t xml:space="preserve"> </w:t>
      </w:r>
      <w:r w:rsidR="00974629">
        <w:rPr>
          <w:rFonts w:ascii="Arial" w:hAnsi="Arial" w:cs="Arial"/>
          <w:szCs w:val="22"/>
        </w:rPr>
        <w:t>no later than 1</w:t>
      </w:r>
      <w:r w:rsidR="00535A5E" w:rsidRPr="00535A5E">
        <w:rPr>
          <w:rFonts w:ascii="Arial" w:hAnsi="Arial" w:cs="Arial"/>
          <w:szCs w:val="22"/>
          <w:vertAlign w:val="superscript"/>
        </w:rPr>
        <w:t>st</w:t>
      </w:r>
      <w:r w:rsidR="00974629">
        <w:rPr>
          <w:rFonts w:ascii="Arial" w:hAnsi="Arial" w:cs="Arial"/>
          <w:szCs w:val="22"/>
        </w:rPr>
        <w:t xml:space="preserve"> December, 2011</w:t>
      </w:r>
      <w:r w:rsidRPr="00C6463F">
        <w:rPr>
          <w:rFonts w:ascii="Arial" w:hAnsi="Arial" w:cs="Arial"/>
          <w:szCs w:val="22"/>
        </w:rPr>
        <w:t>.</w:t>
      </w:r>
    </w:p>
    <w:p w:rsidR="00037E3A" w:rsidRPr="00C6463F" w:rsidRDefault="00037E3A" w:rsidP="005C2990">
      <w:pPr>
        <w:rPr>
          <w:rFonts w:ascii="Arial" w:hAnsi="Arial" w:cs="Arial"/>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The procuring UN WOMEN entity may, at its own discretion extend this deadline for the submission of Proposals by amending the solicitation documents in accordance with clause </w:t>
      </w:r>
      <w:r w:rsidRPr="00C6463F">
        <w:rPr>
          <w:rFonts w:ascii="Arial" w:hAnsi="Arial" w:cs="Arial"/>
          <w:i/>
          <w:snapToGrid w:val="0"/>
          <w:szCs w:val="22"/>
        </w:rPr>
        <w:t>Amendments of Solicitation Documents</w:t>
      </w:r>
      <w:r w:rsidRPr="00C6463F">
        <w:rPr>
          <w:rFonts w:ascii="Arial" w:hAnsi="Arial" w:cs="Arial"/>
          <w:snapToGrid w:val="0"/>
          <w:szCs w:val="22"/>
        </w:rPr>
        <w:t xml:space="preserve">, in which case all rights and obligations of the procuring UN WOMEN entity and </w:t>
      </w:r>
      <w:proofErr w:type="spellStart"/>
      <w:r w:rsidRPr="00C6463F">
        <w:rPr>
          <w:rFonts w:ascii="Arial" w:hAnsi="Arial" w:cs="Arial"/>
          <w:snapToGrid w:val="0"/>
          <w:szCs w:val="22"/>
        </w:rPr>
        <w:t>Offerors</w:t>
      </w:r>
      <w:proofErr w:type="spellEnd"/>
      <w:r w:rsidRPr="00C6463F">
        <w:rPr>
          <w:rFonts w:ascii="Arial" w:hAnsi="Arial" w:cs="Arial"/>
          <w:snapToGrid w:val="0"/>
          <w:szCs w:val="22"/>
        </w:rPr>
        <w:t xml:space="preserve"> previously subject to the deadline will thereafter be subject to the deadline as extended.</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Late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Any Proposal received by the procuring UN WOMEN entity after the deadline for submission of proposals, pursuant to clause </w:t>
      </w:r>
      <w:r w:rsidRPr="00C6463F">
        <w:rPr>
          <w:rFonts w:ascii="Arial" w:hAnsi="Arial" w:cs="Arial"/>
          <w:i/>
          <w:snapToGrid w:val="0"/>
          <w:szCs w:val="22"/>
        </w:rPr>
        <w:t>Deadline for the submission of proposals</w:t>
      </w:r>
      <w:r w:rsidRPr="00C6463F">
        <w:rPr>
          <w:rFonts w:ascii="Arial" w:hAnsi="Arial" w:cs="Arial"/>
          <w:snapToGrid w:val="0"/>
          <w:szCs w:val="22"/>
        </w:rPr>
        <w:t>, will be rejected.</w:t>
      </w:r>
    </w:p>
    <w:p w:rsidR="00037E3A" w:rsidRPr="00C6463F" w:rsidRDefault="00037E3A" w:rsidP="005C2990">
      <w:pPr>
        <w:rPr>
          <w:rFonts w:ascii="Arial" w:hAnsi="Arial" w:cs="Arial"/>
          <w:snapToGrid w:val="0"/>
          <w:szCs w:val="22"/>
        </w:rPr>
      </w:pPr>
    </w:p>
    <w:p w:rsidR="00037E3A" w:rsidRPr="00C6463F" w:rsidRDefault="00037E3A" w:rsidP="005C2990">
      <w:pPr>
        <w:pStyle w:val="Heading1"/>
        <w:numPr>
          <w:ilvl w:val="0"/>
          <w:numId w:val="8"/>
        </w:numPr>
        <w:rPr>
          <w:rFonts w:ascii="Arial" w:hAnsi="Arial" w:cs="Arial"/>
          <w:sz w:val="22"/>
          <w:szCs w:val="22"/>
        </w:rPr>
      </w:pPr>
      <w:r w:rsidRPr="00C6463F">
        <w:rPr>
          <w:rFonts w:ascii="Arial" w:hAnsi="Arial" w:cs="Arial"/>
          <w:sz w:val="22"/>
          <w:szCs w:val="22"/>
        </w:rPr>
        <w:t>Modification and withdrawal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may withdraw its</w:t>
      </w:r>
      <w:r w:rsidRPr="00C6463F">
        <w:rPr>
          <w:rFonts w:ascii="Arial" w:hAnsi="Arial" w:cs="Arial"/>
          <w:b/>
          <w:snapToGrid w:val="0"/>
          <w:szCs w:val="22"/>
        </w:rPr>
        <w:t xml:space="preserve"> </w:t>
      </w:r>
      <w:r w:rsidRPr="00C6463F">
        <w:rPr>
          <w:rFonts w:ascii="Arial" w:hAnsi="Arial" w:cs="Arial"/>
          <w:snapToGrid w:val="0"/>
          <w:szCs w:val="22"/>
        </w:rPr>
        <w:t>Proposal after the Proposal’s submission, provided that written notice of the withdrawal is received by the procuring UN WOMEN entity prior to the deadline prescribed for submission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The </w:t>
      </w:r>
      <w:proofErr w:type="spellStart"/>
      <w:r w:rsidRPr="00C6463F">
        <w:rPr>
          <w:rFonts w:ascii="Arial" w:hAnsi="Arial" w:cs="Arial"/>
          <w:szCs w:val="22"/>
        </w:rPr>
        <w:t>Offeror’s</w:t>
      </w:r>
      <w:proofErr w:type="spellEnd"/>
      <w:r w:rsidRPr="00C6463F">
        <w:rPr>
          <w:rFonts w:ascii="Arial" w:hAnsi="Arial" w:cs="Arial"/>
          <w:szCs w:val="22"/>
        </w:rPr>
        <w:t xml:space="preserve"> withdrawal notice shall be prepared, sealed, marked, and dispatched in accordance with the provisions of clause Deadline for Submission of Proposals. The withdrawal notice may also be sent by e-mail or fax but followed by a signed confirmation copy.</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No Proposal may be modified subsequent to the deadline for submission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No Proposal may be withdrawn in the interval between the deadline for submission of proposals and the expiration of the period of proposal validity specified by 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on the Proposal Submission Form.</w:t>
      </w:r>
    </w:p>
    <w:p w:rsidR="00037E3A" w:rsidRPr="00C6463F" w:rsidRDefault="00037E3A" w:rsidP="005C2990">
      <w:pPr>
        <w:rPr>
          <w:rFonts w:ascii="Arial" w:hAnsi="Arial" w:cs="Arial"/>
          <w:b/>
          <w:snapToGrid w:val="0"/>
          <w:szCs w:val="22"/>
        </w:rPr>
      </w:pPr>
    </w:p>
    <w:p w:rsidR="00037E3A" w:rsidRPr="00C6463F" w:rsidRDefault="00037E3A" w:rsidP="005C2990">
      <w:pPr>
        <w:pStyle w:val="Heading1"/>
        <w:numPr>
          <w:ilvl w:val="0"/>
          <w:numId w:val="11"/>
        </w:numPr>
        <w:rPr>
          <w:rFonts w:ascii="Arial" w:hAnsi="Arial" w:cs="Arial"/>
          <w:sz w:val="22"/>
          <w:szCs w:val="22"/>
        </w:rPr>
      </w:pPr>
      <w:r w:rsidRPr="00C6463F">
        <w:rPr>
          <w:rFonts w:ascii="Arial" w:hAnsi="Arial" w:cs="Arial"/>
          <w:sz w:val="22"/>
          <w:szCs w:val="22"/>
        </w:rPr>
        <w:t>Opening and Evaluation of Proposals</w:t>
      </w:r>
    </w:p>
    <w:p w:rsidR="00037E3A" w:rsidRPr="00C6463F" w:rsidRDefault="00037E3A" w:rsidP="005C2990">
      <w:pPr>
        <w:rPr>
          <w:rFonts w:ascii="Arial" w:hAnsi="Arial" w:cs="Arial"/>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Opening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b/>
          <w:snapToGrid w:val="0"/>
          <w:szCs w:val="22"/>
        </w:rPr>
      </w:pPr>
      <w:r w:rsidRPr="00C6463F">
        <w:rPr>
          <w:rFonts w:ascii="Arial" w:hAnsi="Arial" w:cs="Arial"/>
          <w:snapToGrid w:val="0"/>
          <w:szCs w:val="22"/>
        </w:rPr>
        <w:t xml:space="preserve">The procuring entity will open the Proposals in the presence of a Committee formed by the Procurement Unit of UN WOMEN. </w:t>
      </w:r>
    </w:p>
    <w:p w:rsidR="00037E3A" w:rsidRPr="00C6463F" w:rsidRDefault="00037E3A" w:rsidP="005C2990">
      <w:pPr>
        <w:ind w:left="360"/>
        <w:rPr>
          <w:rFonts w:ascii="Arial" w:hAnsi="Arial" w:cs="Arial"/>
          <w:b/>
          <w:snapToGrid w:val="0"/>
          <w:color w:val="D60093"/>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Clarification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To assist in the examination, evaluation and comparison of Proposals, the Purchaser may at its discretion, ask the </w:t>
      </w:r>
      <w:proofErr w:type="spellStart"/>
      <w:r w:rsidRPr="00C6463F">
        <w:rPr>
          <w:rFonts w:ascii="Arial" w:hAnsi="Arial" w:cs="Arial"/>
          <w:szCs w:val="22"/>
        </w:rPr>
        <w:t>Offeror</w:t>
      </w:r>
      <w:proofErr w:type="spellEnd"/>
      <w:r w:rsidRPr="00C6463F">
        <w:rPr>
          <w:rFonts w:ascii="Arial" w:hAnsi="Arial" w:cs="Arial"/>
          <w:szCs w:val="22"/>
        </w:rPr>
        <w:t xml:space="preserve"> for clarification of its Proposal. The request for clarification and </w:t>
      </w:r>
      <w:r w:rsidRPr="00C6463F">
        <w:rPr>
          <w:rFonts w:ascii="Arial" w:hAnsi="Arial" w:cs="Arial"/>
          <w:szCs w:val="22"/>
        </w:rPr>
        <w:lastRenderedPageBreak/>
        <w:t>the response shall be in writing and no change in price or substance of the Proposal shall be sought, offered or permitted.</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Preliminary examination</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The Purchaser will examine the Proposals to determine whether they are complete, whether any computational errors have been made, whether the documents have been properly signed, and whether the Proposals are generally in order.</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Arithmetical errors will be rectified on the following basis: If there is a discrepancy between the unit price and the total price that is obtained by multiplying the unit price and quantity, the unit price shall prevail and the total price shall be corrected. If the </w:t>
      </w:r>
      <w:proofErr w:type="spellStart"/>
      <w:r w:rsidRPr="00C6463F">
        <w:rPr>
          <w:rFonts w:ascii="Arial" w:hAnsi="Arial" w:cs="Arial"/>
          <w:szCs w:val="22"/>
        </w:rPr>
        <w:t>Offeror</w:t>
      </w:r>
      <w:proofErr w:type="spellEnd"/>
      <w:r w:rsidRPr="00C6463F">
        <w:rPr>
          <w:rFonts w:ascii="Arial" w:hAnsi="Arial" w:cs="Arial"/>
          <w:szCs w:val="22"/>
        </w:rPr>
        <w:t xml:space="preserve"> does not accept the correction of errors, its Proposal will be rejected. If there is a discrepancy between words and figures the amount in words will prevail.</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Prior to the detailed evaluation, the Purchaser will determine the substantial responsiveness of each Proposal to the Request for Proposals (RFP). For purposes of these Clauses, a substantially responsive Proposal is one which conforms to all the terms and conditions of the RFP without material deviations. The Purchaser’s determination of a Proposal’s responsiveness is based on the contents of the Proposal itself without recourse to extrinsic evidence.</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A Proposal determined as not substantially responsive will be </w:t>
      </w:r>
      <w:r w:rsidR="00EC2886">
        <w:rPr>
          <w:rFonts w:ascii="Arial" w:hAnsi="Arial" w:cs="Arial"/>
          <w:snapToGrid w:val="0"/>
          <w:szCs w:val="22"/>
        </w:rPr>
        <w:t xml:space="preserve">disqualified </w:t>
      </w:r>
      <w:r w:rsidRPr="00C6463F">
        <w:rPr>
          <w:rFonts w:ascii="Arial" w:hAnsi="Arial" w:cs="Arial"/>
          <w:snapToGrid w:val="0"/>
          <w:szCs w:val="22"/>
        </w:rPr>
        <w:t xml:space="preserve">by the Purchaser and may not subsequently be made responsive by the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by correction of the non-conformity.</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Evaluation and comparison of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A two-stage procedure is utilized in evaluating the proposals, with evaluation of the technical proposal being completed prior to any price proposal being opened and compared.  The price proposal of the Proposals will be opened only for submissions that passed the minimum technical score of 70% of the obtainable score of 700 points in the evaluation of the technical proposals.</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In the Second Stage, the price proposal of all contractors, who have attained minimum 70% score in the technical evaluation, will be compared.  The contract will be awarded to the organization, which is most competitive on technical and financial criteria.</w:t>
      </w:r>
    </w:p>
    <w:p w:rsidR="00037E3A" w:rsidRPr="00C6463F" w:rsidRDefault="00037E3A" w:rsidP="005C2990">
      <w:pPr>
        <w:rPr>
          <w:rFonts w:ascii="Arial" w:hAnsi="Arial" w:cs="Arial"/>
          <w:i/>
          <w:snapToGrid w:val="0"/>
          <w:szCs w:val="22"/>
        </w:rPr>
      </w:pPr>
      <w:r w:rsidRPr="00C6463F">
        <w:rPr>
          <w:rFonts w:ascii="Arial" w:hAnsi="Arial" w:cs="Arial"/>
          <w:i/>
          <w:snapToGrid w:val="0"/>
          <w:szCs w:val="22"/>
        </w:rPr>
        <w:t xml:space="preserve"> </w:t>
      </w:r>
    </w:p>
    <w:p w:rsidR="00037E3A" w:rsidRPr="00C6463F" w:rsidRDefault="00037E3A" w:rsidP="005C2990">
      <w:pPr>
        <w:pStyle w:val="Heading4"/>
        <w:rPr>
          <w:rFonts w:ascii="Arial" w:hAnsi="Arial" w:cs="Arial"/>
          <w:sz w:val="22"/>
          <w:szCs w:val="22"/>
        </w:rPr>
      </w:pPr>
      <w:r w:rsidRPr="00C6463F">
        <w:rPr>
          <w:rFonts w:ascii="Arial" w:hAnsi="Arial" w:cs="Arial"/>
          <w:sz w:val="22"/>
          <w:szCs w:val="22"/>
        </w:rPr>
        <w:t>Technical Evaluation Criteria</w:t>
      </w:r>
    </w:p>
    <w:p w:rsidR="00037E3A" w:rsidRPr="00C6463F" w:rsidRDefault="00037E3A" w:rsidP="005C2990">
      <w:pPr>
        <w:rPr>
          <w:rFonts w:ascii="Arial" w:hAnsi="Arial" w:cs="Arial"/>
          <w:snapToGrid w:val="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3150"/>
        <w:gridCol w:w="1350"/>
        <w:gridCol w:w="1260"/>
        <w:gridCol w:w="630"/>
        <w:gridCol w:w="630"/>
        <w:gridCol w:w="720"/>
        <w:gridCol w:w="630"/>
        <w:gridCol w:w="648"/>
      </w:tblGrid>
      <w:tr w:rsidR="00037E3A" w:rsidRPr="00C6463F" w:rsidTr="006E6DAD">
        <w:trPr>
          <w:cantSplit/>
        </w:trPr>
        <w:tc>
          <w:tcPr>
            <w:tcW w:w="3708" w:type="dxa"/>
            <w:gridSpan w:val="2"/>
            <w:vMerge w:val="restart"/>
          </w:tcPr>
          <w:p w:rsidR="00037E3A" w:rsidRPr="00C6463F" w:rsidRDefault="00037E3A" w:rsidP="006E6DAD">
            <w:pPr>
              <w:rPr>
                <w:rFonts w:ascii="Arial" w:hAnsi="Arial" w:cs="Arial"/>
                <w:snapToGrid w:val="0"/>
                <w:szCs w:val="22"/>
              </w:rPr>
            </w:pPr>
            <w:r w:rsidRPr="00C6463F">
              <w:rPr>
                <w:rFonts w:ascii="Arial" w:hAnsi="Arial" w:cs="Arial"/>
                <w:snapToGrid w:val="0"/>
                <w:szCs w:val="22"/>
              </w:rPr>
              <w:t>Summary of Technical Proposal Evaluation Forms</w:t>
            </w:r>
          </w:p>
        </w:tc>
        <w:tc>
          <w:tcPr>
            <w:tcW w:w="1350" w:type="dxa"/>
            <w:vMerge w:val="restart"/>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Score Weight</w:t>
            </w:r>
          </w:p>
        </w:tc>
        <w:tc>
          <w:tcPr>
            <w:tcW w:w="1260" w:type="dxa"/>
            <w:vMerge w:val="restart"/>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Points Obtainable</w:t>
            </w:r>
          </w:p>
        </w:tc>
        <w:tc>
          <w:tcPr>
            <w:tcW w:w="3258" w:type="dxa"/>
            <w:gridSpan w:val="5"/>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Company / Other Entity</w:t>
            </w:r>
          </w:p>
        </w:tc>
      </w:tr>
      <w:tr w:rsidR="00037E3A" w:rsidRPr="00C6463F" w:rsidTr="006E6DAD">
        <w:trPr>
          <w:cantSplit/>
        </w:trPr>
        <w:tc>
          <w:tcPr>
            <w:tcW w:w="3708" w:type="dxa"/>
            <w:gridSpan w:val="2"/>
            <w:vMerge/>
          </w:tcPr>
          <w:p w:rsidR="00037E3A" w:rsidRPr="00C6463F" w:rsidRDefault="00037E3A" w:rsidP="006E6DAD">
            <w:pPr>
              <w:rPr>
                <w:rFonts w:ascii="Arial" w:hAnsi="Arial" w:cs="Arial"/>
                <w:snapToGrid w:val="0"/>
                <w:szCs w:val="22"/>
              </w:rPr>
            </w:pPr>
          </w:p>
        </w:tc>
        <w:tc>
          <w:tcPr>
            <w:tcW w:w="1350" w:type="dxa"/>
            <w:vMerge/>
          </w:tcPr>
          <w:p w:rsidR="00037E3A" w:rsidRPr="00C6463F" w:rsidRDefault="00037E3A" w:rsidP="006E6DAD">
            <w:pPr>
              <w:jc w:val="center"/>
              <w:rPr>
                <w:rFonts w:ascii="Arial" w:hAnsi="Arial" w:cs="Arial"/>
                <w:snapToGrid w:val="0"/>
                <w:szCs w:val="22"/>
              </w:rPr>
            </w:pPr>
          </w:p>
        </w:tc>
        <w:tc>
          <w:tcPr>
            <w:tcW w:w="1260" w:type="dxa"/>
            <w:vMerge/>
          </w:tcPr>
          <w:p w:rsidR="00037E3A" w:rsidRPr="00C6463F" w:rsidRDefault="00037E3A" w:rsidP="006E6DAD">
            <w:pPr>
              <w:jc w:val="center"/>
              <w:rPr>
                <w:rFonts w:ascii="Arial" w:hAnsi="Arial" w:cs="Arial"/>
                <w:snapToGrid w:val="0"/>
                <w:szCs w:val="22"/>
              </w:rPr>
            </w:pPr>
          </w:p>
        </w:tc>
        <w:tc>
          <w:tcPr>
            <w:tcW w:w="630"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A</w:t>
            </w:r>
          </w:p>
        </w:tc>
        <w:tc>
          <w:tcPr>
            <w:tcW w:w="630"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B</w:t>
            </w:r>
          </w:p>
        </w:tc>
        <w:tc>
          <w:tcPr>
            <w:tcW w:w="720"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C</w:t>
            </w:r>
          </w:p>
        </w:tc>
        <w:tc>
          <w:tcPr>
            <w:tcW w:w="630"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D</w:t>
            </w:r>
          </w:p>
        </w:tc>
        <w:tc>
          <w:tcPr>
            <w:tcW w:w="648"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E</w:t>
            </w:r>
          </w:p>
        </w:tc>
      </w:tr>
      <w:tr w:rsidR="00037E3A" w:rsidRPr="00C6463F" w:rsidTr="006E6DAD">
        <w:tc>
          <w:tcPr>
            <w:tcW w:w="558" w:type="dxa"/>
          </w:tcPr>
          <w:p w:rsidR="00037E3A" w:rsidRPr="00C6463F" w:rsidRDefault="00037E3A" w:rsidP="006E6DAD">
            <w:pPr>
              <w:jc w:val="center"/>
              <w:rPr>
                <w:rFonts w:ascii="Arial" w:hAnsi="Arial" w:cs="Arial"/>
                <w:snapToGrid w:val="0"/>
                <w:szCs w:val="22"/>
              </w:rPr>
            </w:pPr>
          </w:p>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1.</w:t>
            </w:r>
          </w:p>
        </w:tc>
        <w:tc>
          <w:tcPr>
            <w:tcW w:w="3150" w:type="dxa"/>
          </w:tcPr>
          <w:p w:rsidR="00037E3A" w:rsidRPr="00C6463F" w:rsidRDefault="00037E3A" w:rsidP="006E6DAD">
            <w:pPr>
              <w:rPr>
                <w:rFonts w:ascii="Arial" w:hAnsi="Arial" w:cs="Arial"/>
                <w:b/>
                <w:snapToGrid w:val="0"/>
                <w:szCs w:val="22"/>
              </w:rPr>
            </w:pPr>
          </w:p>
          <w:p w:rsidR="00037E3A" w:rsidRPr="00C6463F" w:rsidRDefault="00037E3A" w:rsidP="006E6DAD">
            <w:pPr>
              <w:rPr>
                <w:rFonts w:ascii="Arial" w:hAnsi="Arial" w:cs="Arial"/>
                <w:b/>
                <w:snapToGrid w:val="0"/>
                <w:szCs w:val="22"/>
              </w:rPr>
            </w:pPr>
            <w:r w:rsidRPr="00C6463F">
              <w:rPr>
                <w:rFonts w:ascii="Arial" w:hAnsi="Arial" w:cs="Arial"/>
                <w:b/>
                <w:snapToGrid w:val="0"/>
                <w:szCs w:val="22"/>
              </w:rPr>
              <w:t>Management Plan</w:t>
            </w:r>
          </w:p>
          <w:p w:rsidR="00037E3A" w:rsidRPr="00C6463F" w:rsidRDefault="00037E3A" w:rsidP="006E6DAD">
            <w:pPr>
              <w:rPr>
                <w:rFonts w:ascii="Arial" w:hAnsi="Arial" w:cs="Arial"/>
                <w:snapToGrid w:val="0"/>
                <w:szCs w:val="22"/>
              </w:rPr>
            </w:pPr>
            <w:r w:rsidRPr="00C6463F">
              <w:rPr>
                <w:rFonts w:ascii="Arial" w:hAnsi="Arial" w:cs="Arial"/>
                <w:snapToGrid w:val="0"/>
                <w:szCs w:val="22"/>
              </w:rPr>
              <w:t xml:space="preserve">    Expertise of Firm / </w:t>
            </w:r>
            <w:proofErr w:type="spellStart"/>
            <w:r w:rsidRPr="00C6463F">
              <w:rPr>
                <w:rFonts w:ascii="Arial" w:hAnsi="Arial" w:cs="Arial"/>
                <w:snapToGrid w:val="0"/>
                <w:szCs w:val="22"/>
              </w:rPr>
              <w:t>Organisation</w:t>
            </w:r>
            <w:proofErr w:type="spellEnd"/>
          </w:p>
          <w:p w:rsidR="00037E3A" w:rsidRPr="00C6463F" w:rsidRDefault="00037E3A" w:rsidP="006E6DAD">
            <w:pPr>
              <w:rPr>
                <w:rFonts w:ascii="Arial" w:hAnsi="Arial" w:cs="Arial"/>
                <w:snapToGrid w:val="0"/>
                <w:szCs w:val="22"/>
              </w:rPr>
            </w:pPr>
            <w:r w:rsidRPr="00C6463F">
              <w:rPr>
                <w:rFonts w:ascii="Arial" w:hAnsi="Arial" w:cs="Arial"/>
                <w:snapToGrid w:val="0"/>
                <w:szCs w:val="22"/>
              </w:rPr>
              <w:t xml:space="preserve">    submitting Proposal</w:t>
            </w:r>
          </w:p>
        </w:tc>
        <w:tc>
          <w:tcPr>
            <w:tcW w:w="1350"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25%</w:t>
            </w:r>
          </w:p>
        </w:tc>
        <w:tc>
          <w:tcPr>
            <w:tcW w:w="1260"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175</w:t>
            </w:r>
          </w:p>
        </w:tc>
        <w:tc>
          <w:tcPr>
            <w:tcW w:w="630" w:type="dxa"/>
          </w:tcPr>
          <w:p w:rsidR="00037E3A" w:rsidRPr="00C6463F" w:rsidRDefault="00037E3A" w:rsidP="006E6DAD">
            <w:pPr>
              <w:jc w:val="center"/>
              <w:rPr>
                <w:rFonts w:ascii="Arial" w:hAnsi="Arial" w:cs="Arial"/>
                <w:snapToGrid w:val="0"/>
                <w:szCs w:val="22"/>
              </w:rPr>
            </w:pPr>
          </w:p>
        </w:tc>
        <w:tc>
          <w:tcPr>
            <w:tcW w:w="630" w:type="dxa"/>
          </w:tcPr>
          <w:p w:rsidR="00037E3A" w:rsidRPr="00C6463F" w:rsidRDefault="00037E3A" w:rsidP="006E6DAD">
            <w:pPr>
              <w:jc w:val="center"/>
              <w:rPr>
                <w:rFonts w:ascii="Arial" w:hAnsi="Arial" w:cs="Arial"/>
                <w:snapToGrid w:val="0"/>
                <w:szCs w:val="22"/>
              </w:rPr>
            </w:pPr>
          </w:p>
        </w:tc>
        <w:tc>
          <w:tcPr>
            <w:tcW w:w="720" w:type="dxa"/>
          </w:tcPr>
          <w:p w:rsidR="00037E3A" w:rsidRPr="00C6463F" w:rsidRDefault="00037E3A" w:rsidP="006E6DAD">
            <w:pPr>
              <w:jc w:val="center"/>
              <w:rPr>
                <w:rFonts w:ascii="Arial" w:hAnsi="Arial" w:cs="Arial"/>
                <w:snapToGrid w:val="0"/>
                <w:szCs w:val="22"/>
              </w:rPr>
            </w:pPr>
          </w:p>
        </w:tc>
        <w:tc>
          <w:tcPr>
            <w:tcW w:w="630" w:type="dxa"/>
          </w:tcPr>
          <w:p w:rsidR="00037E3A" w:rsidRPr="00C6463F" w:rsidRDefault="00037E3A" w:rsidP="006E6DAD">
            <w:pPr>
              <w:jc w:val="center"/>
              <w:rPr>
                <w:rFonts w:ascii="Arial" w:hAnsi="Arial" w:cs="Arial"/>
                <w:snapToGrid w:val="0"/>
                <w:szCs w:val="22"/>
              </w:rPr>
            </w:pPr>
          </w:p>
        </w:tc>
        <w:tc>
          <w:tcPr>
            <w:tcW w:w="648" w:type="dxa"/>
          </w:tcPr>
          <w:p w:rsidR="00037E3A" w:rsidRPr="00C6463F" w:rsidRDefault="00037E3A" w:rsidP="006E6DAD">
            <w:pPr>
              <w:jc w:val="center"/>
              <w:rPr>
                <w:rFonts w:ascii="Arial" w:hAnsi="Arial" w:cs="Arial"/>
                <w:snapToGrid w:val="0"/>
                <w:szCs w:val="22"/>
              </w:rPr>
            </w:pPr>
          </w:p>
        </w:tc>
      </w:tr>
      <w:tr w:rsidR="00037E3A" w:rsidRPr="00C6463F" w:rsidTr="006E6DAD">
        <w:tc>
          <w:tcPr>
            <w:tcW w:w="558" w:type="dxa"/>
          </w:tcPr>
          <w:p w:rsidR="00037E3A" w:rsidRPr="00C6463F" w:rsidRDefault="00037E3A" w:rsidP="006E6DAD">
            <w:pPr>
              <w:jc w:val="center"/>
              <w:rPr>
                <w:rFonts w:ascii="Arial" w:hAnsi="Arial" w:cs="Arial"/>
                <w:snapToGrid w:val="0"/>
                <w:szCs w:val="22"/>
              </w:rPr>
            </w:pPr>
          </w:p>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2.</w:t>
            </w:r>
          </w:p>
        </w:tc>
        <w:tc>
          <w:tcPr>
            <w:tcW w:w="3150" w:type="dxa"/>
          </w:tcPr>
          <w:p w:rsidR="00037E3A" w:rsidRPr="00C6463F" w:rsidRDefault="00037E3A" w:rsidP="006E6DAD">
            <w:pPr>
              <w:rPr>
                <w:rFonts w:ascii="Arial" w:hAnsi="Arial" w:cs="Arial"/>
                <w:b/>
                <w:snapToGrid w:val="0"/>
                <w:szCs w:val="22"/>
              </w:rPr>
            </w:pPr>
          </w:p>
          <w:p w:rsidR="00037E3A" w:rsidRPr="00C6463F" w:rsidRDefault="00037E3A" w:rsidP="006E6DAD">
            <w:pPr>
              <w:rPr>
                <w:rFonts w:ascii="Arial" w:hAnsi="Arial" w:cs="Arial"/>
                <w:b/>
                <w:snapToGrid w:val="0"/>
                <w:szCs w:val="22"/>
              </w:rPr>
            </w:pPr>
            <w:r w:rsidRPr="00C6463F">
              <w:rPr>
                <w:rFonts w:ascii="Arial" w:hAnsi="Arial" w:cs="Arial"/>
                <w:b/>
                <w:snapToGrid w:val="0"/>
                <w:szCs w:val="22"/>
              </w:rPr>
              <w:t>Proposed Methodology</w:t>
            </w:r>
          </w:p>
          <w:p w:rsidR="00037E3A" w:rsidRPr="00C6463F" w:rsidRDefault="00037E3A" w:rsidP="006E6DAD">
            <w:pPr>
              <w:rPr>
                <w:rFonts w:ascii="Arial" w:hAnsi="Arial" w:cs="Arial"/>
                <w:snapToGrid w:val="0"/>
                <w:szCs w:val="22"/>
              </w:rPr>
            </w:pPr>
            <w:r w:rsidRPr="00C6463F">
              <w:rPr>
                <w:rFonts w:ascii="Arial" w:hAnsi="Arial" w:cs="Arial"/>
                <w:snapToGrid w:val="0"/>
                <w:szCs w:val="22"/>
              </w:rPr>
              <w:t>Proposed Work Plan and Approach</w:t>
            </w:r>
          </w:p>
          <w:p w:rsidR="00037E3A" w:rsidRPr="00C6463F" w:rsidRDefault="00037E3A" w:rsidP="006E6DAD">
            <w:pPr>
              <w:rPr>
                <w:rFonts w:ascii="Arial" w:hAnsi="Arial" w:cs="Arial"/>
                <w:snapToGrid w:val="0"/>
                <w:szCs w:val="22"/>
              </w:rPr>
            </w:pPr>
          </w:p>
        </w:tc>
        <w:tc>
          <w:tcPr>
            <w:tcW w:w="1350"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lastRenderedPageBreak/>
              <w:t>50%</w:t>
            </w:r>
          </w:p>
        </w:tc>
        <w:tc>
          <w:tcPr>
            <w:tcW w:w="1260" w:type="dxa"/>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350</w:t>
            </w:r>
          </w:p>
        </w:tc>
        <w:tc>
          <w:tcPr>
            <w:tcW w:w="630" w:type="dxa"/>
          </w:tcPr>
          <w:p w:rsidR="00037E3A" w:rsidRPr="00C6463F" w:rsidRDefault="00037E3A" w:rsidP="006E6DAD">
            <w:pPr>
              <w:jc w:val="center"/>
              <w:rPr>
                <w:rFonts w:ascii="Arial" w:hAnsi="Arial" w:cs="Arial"/>
                <w:snapToGrid w:val="0"/>
                <w:szCs w:val="22"/>
              </w:rPr>
            </w:pPr>
          </w:p>
        </w:tc>
        <w:tc>
          <w:tcPr>
            <w:tcW w:w="630" w:type="dxa"/>
          </w:tcPr>
          <w:p w:rsidR="00037E3A" w:rsidRPr="00C6463F" w:rsidRDefault="00037E3A" w:rsidP="006E6DAD">
            <w:pPr>
              <w:jc w:val="center"/>
              <w:rPr>
                <w:rFonts w:ascii="Arial" w:hAnsi="Arial" w:cs="Arial"/>
                <w:snapToGrid w:val="0"/>
                <w:szCs w:val="22"/>
              </w:rPr>
            </w:pPr>
          </w:p>
        </w:tc>
        <w:tc>
          <w:tcPr>
            <w:tcW w:w="720" w:type="dxa"/>
          </w:tcPr>
          <w:p w:rsidR="00037E3A" w:rsidRPr="00C6463F" w:rsidRDefault="00037E3A" w:rsidP="006E6DAD">
            <w:pPr>
              <w:jc w:val="center"/>
              <w:rPr>
                <w:rFonts w:ascii="Arial" w:hAnsi="Arial" w:cs="Arial"/>
                <w:snapToGrid w:val="0"/>
                <w:szCs w:val="22"/>
              </w:rPr>
            </w:pPr>
          </w:p>
        </w:tc>
        <w:tc>
          <w:tcPr>
            <w:tcW w:w="630" w:type="dxa"/>
          </w:tcPr>
          <w:p w:rsidR="00037E3A" w:rsidRPr="00C6463F" w:rsidRDefault="00037E3A" w:rsidP="006E6DAD">
            <w:pPr>
              <w:jc w:val="center"/>
              <w:rPr>
                <w:rFonts w:ascii="Arial" w:hAnsi="Arial" w:cs="Arial"/>
                <w:snapToGrid w:val="0"/>
                <w:szCs w:val="22"/>
              </w:rPr>
            </w:pPr>
          </w:p>
        </w:tc>
        <w:tc>
          <w:tcPr>
            <w:tcW w:w="648" w:type="dxa"/>
          </w:tcPr>
          <w:p w:rsidR="00037E3A" w:rsidRPr="00C6463F" w:rsidRDefault="00037E3A" w:rsidP="006E6DAD">
            <w:pPr>
              <w:jc w:val="center"/>
              <w:rPr>
                <w:rFonts w:ascii="Arial" w:hAnsi="Arial" w:cs="Arial"/>
                <w:snapToGrid w:val="0"/>
                <w:szCs w:val="22"/>
              </w:rPr>
            </w:pPr>
          </w:p>
        </w:tc>
      </w:tr>
      <w:tr w:rsidR="00037E3A" w:rsidRPr="00C6463F" w:rsidTr="006E6DAD">
        <w:tc>
          <w:tcPr>
            <w:tcW w:w="558" w:type="dxa"/>
            <w:tcBorders>
              <w:bottom w:val="nil"/>
            </w:tcBorders>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lastRenderedPageBreak/>
              <w:t>3.</w:t>
            </w:r>
          </w:p>
        </w:tc>
        <w:tc>
          <w:tcPr>
            <w:tcW w:w="3150" w:type="dxa"/>
            <w:tcBorders>
              <w:bottom w:val="nil"/>
            </w:tcBorders>
          </w:tcPr>
          <w:p w:rsidR="00037E3A" w:rsidRPr="00C6463F" w:rsidRDefault="00037E3A" w:rsidP="006E6DAD">
            <w:pPr>
              <w:rPr>
                <w:rFonts w:ascii="Arial" w:hAnsi="Arial" w:cs="Arial"/>
                <w:b/>
                <w:snapToGrid w:val="0"/>
                <w:szCs w:val="22"/>
              </w:rPr>
            </w:pPr>
            <w:r w:rsidRPr="00C6463F">
              <w:rPr>
                <w:rFonts w:ascii="Arial" w:hAnsi="Arial" w:cs="Arial"/>
                <w:b/>
                <w:snapToGrid w:val="0"/>
                <w:szCs w:val="22"/>
              </w:rPr>
              <w:t>Resource Plan</w:t>
            </w:r>
          </w:p>
          <w:p w:rsidR="00037E3A" w:rsidRPr="00C6463F" w:rsidRDefault="00037E3A" w:rsidP="006E6DAD">
            <w:pPr>
              <w:rPr>
                <w:rFonts w:ascii="Arial" w:hAnsi="Arial" w:cs="Arial"/>
                <w:snapToGrid w:val="0"/>
                <w:szCs w:val="22"/>
              </w:rPr>
            </w:pPr>
            <w:r w:rsidRPr="00C6463F">
              <w:rPr>
                <w:rFonts w:ascii="Arial" w:hAnsi="Arial" w:cs="Arial"/>
                <w:snapToGrid w:val="0"/>
                <w:szCs w:val="22"/>
              </w:rPr>
              <w:t>Personnel</w:t>
            </w:r>
          </w:p>
        </w:tc>
        <w:tc>
          <w:tcPr>
            <w:tcW w:w="1350" w:type="dxa"/>
            <w:tcBorders>
              <w:bottom w:val="nil"/>
            </w:tcBorders>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25%</w:t>
            </w:r>
          </w:p>
        </w:tc>
        <w:tc>
          <w:tcPr>
            <w:tcW w:w="1260" w:type="dxa"/>
            <w:tcBorders>
              <w:bottom w:val="nil"/>
            </w:tcBorders>
          </w:tcPr>
          <w:p w:rsidR="00037E3A" w:rsidRPr="00C6463F" w:rsidRDefault="00037E3A" w:rsidP="006E6DAD">
            <w:pPr>
              <w:jc w:val="center"/>
              <w:rPr>
                <w:rFonts w:ascii="Arial" w:hAnsi="Arial" w:cs="Arial"/>
                <w:snapToGrid w:val="0"/>
                <w:szCs w:val="22"/>
              </w:rPr>
            </w:pPr>
            <w:r w:rsidRPr="00C6463F">
              <w:rPr>
                <w:rFonts w:ascii="Arial" w:hAnsi="Arial" w:cs="Arial"/>
                <w:snapToGrid w:val="0"/>
                <w:szCs w:val="22"/>
              </w:rPr>
              <w:t>175</w:t>
            </w:r>
          </w:p>
        </w:tc>
        <w:tc>
          <w:tcPr>
            <w:tcW w:w="630" w:type="dxa"/>
            <w:tcBorders>
              <w:bottom w:val="nil"/>
            </w:tcBorders>
          </w:tcPr>
          <w:p w:rsidR="00037E3A" w:rsidRPr="00C6463F" w:rsidRDefault="00037E3A" w:rsidP="006E6DAD">
            <w:pPr>
              <w:jc w:val="center"/>
              <w:rPr>
                <w:rFonts w:ascii="Arial" w:hAnsi="Arial" w:cs="Arial"/>
                <w:snapToGrid w:val="0"/>
                <w:szCs w:val="22"/>
              </w:rPr>
            </w:pPr>
          </w:p>
        </w:tc>
        <w:tc>
          <w:tcPr>
            <w:tcW w:w="630" w:type="dxa"/>
            <w:tcBorders>
              <w:bottom w:val="nil"/>
            </w:tcBorders>
          </w:tcPr>
          <w:p w:rsidR="00037E3A" w:rsidRPr="00C6463F" w:rsidRDefault="00037E3A" w:rsidP="006E6DAD">
            <w:pPr>
              <w:jc w:val="center"/>
              <w:rPr>
                <w:rFonts w:ascii="Arial" w:hAnsi="Arial" w:cs="Arial"/>
                <w:snapToGrid w:val="0"/>
                <w:szCs w:val="22"/>
              </w:rPr>
            </w:pPr>
          </w:p>
        </w:tc>
        <w:tc>
          <w:tcPr>
            <w:tcW w:w="720" w:type="dxa"/>
            <w:tcBorders>
              <w:bottom w:val="nil"/>
            </w:tcBorders>
          </w:tcPr>
          <w:p w:rsidR="00037E3A" w:rsidRPr="00C6463F" w:rsidRDefault="00037E3A" w:rsidP="006E6DAD">
            <w:pPr>
              <w:jc w:val="center"/>
              <w:rPr>
                <w:rFonts w:ascii="Arial" w:hAnsi="Arial" w:cs="Arial"/>
                <w:snapToGrid w:val="0"/>
                <w:szCs w:val="22"/>
              </w:rPr>
            </w:pPr>
          </w:p>
        </w:tc>
        <w:tc>
          <w:tcPr>
            <w:tcW w:w="630" w:type="dxa"/>
            <w:tcBorders>
              <w:bottom w:val="nil"/>
            </w:tcBorders>
          </w:tcPr>
          <w:p w:rsidR="00037E3A" w:rsidRPr="00C6463F" w:rsidRDefault="00037E3A" w:rsidP="006E6DAD">
            <w:pPr>
              <w:jc w:val="center"/>
              <w:rPr>
                <w:rFonts w:ascii="Arial" w:hAnsi="Arial" w:cs="Arial"/>
                <w:snapToGrid w:val="0"/>
                <w:szCs w:val="22"/>
              </w:rPr>
            </w:pPr>
          </w:p>
        </w:tc>
        <w:tc>
          <w:tcPr>
            <w:tcW w:w="648" w:type="dxa"/>
            <w:tcBorders>
              <w:bottom w:val="nil"/>
            </w:tcBorders>
          </w:tcPr>
          <w:p w:rsidR="00037E3A" w:rsidRPr="00C6463F" w:rsidRDefault="00037E3A" w:rsidP="006E6DAD">
            <w:pPr>
              <w:jc w:val="center"/>
              <w:rPr>
                <w:rFonts w:ascii="Arial" w:hAnsi="Arial" w:cs="Arial"/>
                <w:snapToGrid w:val="0"/>
                <w:szCs w:val="22"/>
              </w:rPr>
            </w:pPr>
          </w:p>
        </w:tc>
      </w:tr>
      <w:tr w:rsidR="00037E3A" w:rsidRPr="00C6463F" w:rsidTr="006E6DAD">
        <w:trPr>
          <w:cantSplit/>
        </w:trPr>
        <w:tc>
          <w:tcPr>
            <w:tcW w:w="558" w:type="dxa"/>
            <w:shd w:val="pct15" w:color="auto" w:fill="FFFFFF"/>
          </w:tcPr>
          <w:p w:rsidR="00037E3A" w:rsidRPr="00C6463F" w:rsidRDefault="00037E3A" w:rsidP="006E6DAD">
            <w:pPr>
              <w:jc w:val="center"/>
              <w:rPr>
                <w:rFonts w:ascii="Arial" w:hAnsi="Arial" w:cs="Arial"/>
                <w:b/>
                <w:snapToGrid w:val="0"/>
                <w:szCs w:val="22"/>
              </w:rPr>
            </w:pPr>
          </w:p>
        </w:tc>
        <w:tc>
          <w:tcPr>
            <w:tcW w:w="4500" w:type="dxa"/>
            <w:gridSpan w:val="2"/>
            <w:shd w:val="pct15" w:color="auto" w:fill="FFFFFF"/>
          </w:tcPr>
          <w:p w:rsidR="00037E3A" w:rsidRPr="00C6463F" w:rsidRDefault="00037E3A" w:rsidP="006E6DAD">
            <w:pPr>
              <w:rPr>
                <w:rFonts w:ascii="Arial" w:hAnsi="Arial" w:cs="Arial"/>
                <w:b/>
                <w:snapToGrid w:val="0"/>
                <w:szCs w:val="22"/>
              </w:rPr>
            </w:pPr>
          </w:p>
          <w:p w:rsidR="00037E3A" w:rsidRPr="00C6463F" w:rsidRDefault="00037E3A" w:rsidP="006E6DAD">
            <w:pPr>
              <w:rPr>
                <w:rFonts w:ascii="Arial" w:hAnsi="Arial" w:cs="Arial"/>
                <w:b/>
                <w:snapToGrid w:val="0"/>
                <w:szCs w:val="22"/>
              </w:rPr>
            </w:pPr>
            <w:r w:rsidRPr="00C6463F">
              <w:rPr>
                <w:rFonts w:ascii="Arial" w:hAnsi="Arial" w:cs="Arial"/>
                <w:b/>
                <w:snapToGrid w:val="0"/>
                <w:szCs w:val="22"/>
              </w:rPr>
              <w:t>Total</w:t>
            </w:r>
          </w:p>
        </w:tc>
        <w:tc>
          <w:tcPr>
            <w:tcW w:w="1260" w:type="dxa"/>
            <w:shd w:val="pct15" w:color="auto" w:fill="FFFFFF"/>
          </w:tcPr>
          <w:p w:rsidR="00037E3A" w:rsidRPr="00C6463F" w:rsidRDefault="00037E3A" w:rsidP="006E6DAD">
            <w:pPr>
              <w:jc w:val="center"/>
              <w:rPr>
                <w:rFonts w:ascii="Arial" w:hAnsi="Arial" w:cs="Arial"/>
                <w:b/>
                <w:snapToGrid w:val="0"/>
                <w:szCs w:val="22"/>
              </w:rPr>
            </w:pPr>
          </w:p>
          <w:p w:rsidR="00037E3A" w:rsidRPr="00C6463F" w:rsidRDefault="00037E3A" w:rsidP="006E6DAD">
            <w:pPr>
              <w:jc w:val="center"/>
              <w:rPr>
                <w:rFonts w:ascii="Arial" w:hAnsi="Arial" w:cs="Arial"/>
                <w:b/>
                <w:snapToGrid w:val="0"/>
                <w:szCs w:val="22"/>
              </w:rPr>
            </w:pPr>
            <w:r w:rsidRPr="00C6463F">
              <w:rPr>
                <w:rFonts w:ascii="Arial" w:hAnsi="Arial" w:cs="Arial"/>
                <w:b/>
                <w:snapToGrid w:val="0"/>
                <w:szCs w:val="22"/>
              </w:rPr>
              <w:t>700</w:t>
            </w:r>
          </w:p>
        </w:tc>
        <w:tc>
          <w:tcPr>
            <w:tcW w:w="630" w:type="dxa"/>
            <w:shd w:val="pct15" w:color="auto" w:fill="FFFFFF"/>
          </w:tcPr>
          <w:p w:rsidR="00037E3A" w:rsidRPr="00C6463F" w:rsidRDefault="00037E3A" w:rsidP="006E6DAD">
            <w:pPr>
              <w:jc w:val="center"/>
              <w:rPr>
                <w:rFonts w:ascii="Arial" w:hAnsi="Arial" w:cs="Arial"/>
                <w:b/>
                <w:snapToGrid w:val="0"/>
                <w:szCs w:val="22"/>
              </w:rPr>
            </w:pPr>
          </w:p>
        </w:tc>
        <w:tc>
          <w:tcPr>
            <w:tcW w:w="630" w:type="dxa"/>
            <w:shd w:val="pct15" w:color="auto" w:fill="FFFFFF"/>
          </w:tcPr>
          <w:p w:rsidR="00037E3A" w:rsidRPr="00C6463F" w:rsidRDefault="00037E3A" w:rsidP="006E6DAD">
            <w:pPr>
              <w:jc w:val="center"/>
              <w:rPr>
                <w:rFonts w:ascii="Arial" w:hAnsi="Arial" w:cs="Arial"/>
                <w:b/>
                <w:snapToGrid w:val="0"/>
                <w:szCs w:val="22"/>
              </w:rPr>
            </w:pPr>
          </w:p>
        </w:tc>
        <w:tc>
          <w:tcPr>
            <w:tcW w:w="720" w:type="dxa"/>
            <w:shd w:val="pct15" w:color="auto" w:fill="FFFFFF"/>
          </w:tcPr>
          <w:p w:rsidR="00037E3A" w:rsidRPr="00C6463F" w:rsidRDefault="00037E3A" w:rsidP="006E6DAD">
            <w:pPr>
              <w:jc w:val="center"/>
              <w:rPr>
                <w:rFonts w:ascii="Arial" w:hAnsi="Arial" w:cs="Arial"/>
                <w:b/>
                <w:snapToGrid w:val="0"/>
                <w:szCs w:val="22"/>
              </w:rPr>
            </w:pPr>
          </w:p>
        </w:tc>
        <w:tc>
          <w:tcPr>
            <w:tcW w:w="630" w:type="dxa"/>
            <w:shd w:val="pct15" w:color="auto" w:fill="FFFFFF"/>
          </w:tcPr>
          <w:p w:rsidR="00037E3A" w:rsidRPr="00C6463F" w:rsidRDefault="00037E3A" w:rsidP="006E6DAD">
            <w:pPr>
              <w:jc w:val="center"/>
              <w:rPr>
                <w:rFonts w:ascii="Arial" w:hAnsi="Arial" w:cs="Arial"/>
                <w:b/>
                <w:snapToGrid w:val="0"/>
                <w:szCs w:val="22"/>
              </w:rPr>
            </w:pPr>
          </w:p>
        </w:tc>
        <w:tc>
          <w:tcPr>
            <w:tcW w:w="648" w:type="dxa"/>
            <w:shd w:val="pct15" w:color="auto" w:fill="FFFFFF"/>
          </w:tcPr>
          <w:p w:rsidR="00037E3A" w:rsidRPr="00C6463F" w:rsidRDefault="00037E3A" w:rsidP="006E6DAD">
            <w:pPr>
              <w:jc w:val="center"/>
              <w:rPr>
                <w:rFonts w:ascii="Arial" w:hAnsi="Arial" w:cs="Arial"/>
                <w:b/>
                <w:snapToGrid w:val="0"/>
                <w:szCs w:val="22"/>
              </w:rPr>
            </w:pPr>
          </w:p>
        </w:tc>
      </w:tr>
    </w:tbl>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Evaluation forms for technical proposals follow on the next two pages. The obtainable number of points specified for each evaluation criterion indicates the relative significance or weight of the item in the overall evaluation process. The Technical Proposal Evaluation Forms are:</w:t>
      </w:r>
    </w:p>
    <w:p w:rsidR="00037E3A" w:rsidRPr="00C6463F" w:rsidRDefault="00037E3A" w:rsidP="005C2990">
      <w:pPr>
        <w:rPr>
          <w:rFonts w:ascii="Arial" w:hAnsi="Arial" w:cs="Arial"/>
          <w:snapToGrid w:val="0"/>
          <w:szCs w:val="22"/>
        </w:rPr>
      </w:pPr>
    </w:p>
    <w:p w:rsidR="00037E3A" w:rsidRPr="00C6463F" w:rsidRDefault="00037E3A" w:rsidP="005C2990">
      <w:pPr>
        <w:ind w:left="360"/>
        <w:rPr>
          <w:rFonts w:ascii="Arial" w:hAnsi="Arial" w:cs="Arial"/>
          <w:snapToGrid w:val="0"/>
          <w:szCs w:val="22"/>
        </w:rPr>
      </w:pPr>
      <w:r w:rsidRPr="00C6463F">
        <w:rPr>
          <w:rFonts w:ascii="Arial" w:hAnsi="Arial" w:cs="Arial"/>
          <w:snapToGrid w:val="0"/>
          <w:szCs w:val="22"/>
        </w:rPr>
        <w:t xml:space="preserve">Form </w:t>
      </w:r>
      <w:r w:rsidRPr="00C6463F">
        <w:rPr>
          <w:rFonts w:ascii="Arial" w:hAnsi="Arial" w:cs="Arial"/>
          <w:b/>
          <w:snapToGrid w:val="0"/>
          <w:szCs w:val="22"/>
        </w:rPr>
        <w:t xml:space="preserve">1: </w:t>
      </w:r>
      <w:r w:rsidRPr="00C6463F">
        <w:rPr>
          <w:rFonts w:ascii="Arial" w:hAnsi="Arial" w:cs="Arial"/>
          <w:snapToGrid w:val="0"/>
          <w:szCs w:val="22"/>
        </w:rPr>
        <w:t xml:space="preserve">Expertise of Firm / </w:t>
      </w:r>
      <w:proofErr w:type="spellStart"/>
      <w:r w:rsidRPr="00C6463F">
        <w:rPr>
          <w:rFonts w:ascii="Arial" w:hAnsi="Arial" w:cs="Arial"/>
          <w:snapToGrid w:val="0"/>
          <w:szCs w:val="22"/>
        </w:rPr>
        <w:t>Organisation</w:t>
      </w:r>
      <w:proofErr w:type="spellEnd"/>
      <w:r w:rsidRPr="00C6463F">
        <w:rPr>
          <w:rFonts w:ascii="Arial" w:hAnsi="Arial" w:cs="Arial"/>
          <w:snapToGrid w:val="0"/>
          <w:szCs w:val="22"/>
        </w:rPr>
        <w:t xml:space="preserve"> Submitting Proposal</w:t>
      </w:r>
    </w:p>
    <w:p w:rsidR="00037E3A" w:rsidRPr="00C6463F" w:rsidRDefault="00037E3A" w:rsidP="005C2990">
      <w:pPr>
        <w:ind w:left="360"/>
        <w:rPr>
          <w:rFonts w:ascii="Arial" w:hAnsi="Arial" w:cs="Arial"/>
          <w:snapToGrid w:val="0"/>
          <w:szCs w:val="22"/>
        </w:rPr>
      </w:pPr>
    </w:p>
    <w:p w:rsidR="00037E3A" w:rsidRPr="00C6463F" w:rsidRDefault="00037E3A" w:rsidP="005C2990">
      <w:pPr>
        <w:ind w:left="360"/>
        <w:rPr>
          <w:rFonts w:ascii="Arial" w:hAnsi="Arial" w:cs="Arial"/>
          <w:snapToGrid w:val="0"/>
          <w:szCs w:val="22"/>
        </w:rPr>
      </w:pPr>
      <w:r w:rsidRPr="00C6463F">
        <w:rPr>
          <w:rFonts w:ascii="Arial" w:hAnsi="Arial" w:cs="Arial"/>
          <w:snapToGrid w:val="0"/>
          <w:szCs w:val="22"/>
        </w:rPr>
        <w:t xml:space="preserve">Form </w:t>
      </w:r>
      <w:r w:rsidRPr="00C6463F">
        <w:rPr>
          <w:rFonts w:ascii="Arial" w:hAnsi="Arial" w:cs="Arial"/>
          <w:b/>
          <w:snapToGrid w:val="0"/>
          <w:szCs w:val="22"/>
        </w:rPr>
        <w:t xml:space="preserve">2: </w:t>
      </w:r>
      <w:r w:rsidRPr="00C6463F">
        <w:rPr>
          <w:rFonts w:ascii="Arial" w:hAnsi="Arial" w:cs="Arial"/>
          <w:snapToGrid w:val="0"/>
          <w:szCs w:val="22"/>
        </w:rPr>
        <w:t>Proposed Work Plan and Approach</w:t>
      </w:r>
    </w:p>
    <w:p w:rsidR="00037E3A" w:rsidRPr="00C6463F" w:rsidRDefault="00037E3A" w:rsidP="005C2990">
      <w:pPr>
        <w:ind w:left="360"/>
        <w:rPr>
          <w:rFonts w:ascii="Arial" w:hAnsi="Arial" w:cs="Arial"/>
          <w:snapToGrid w:val="0"/>
          <w:szCs w:val="22"/>
        </w:rPr>
      </w:pPr>
    </w:p>
    <w:p w:rsidR="00037E3A" w:rsidRPr="00C6463F" w:rsidRDefault="00037E3A" w:rsidP="005C2990">
      <w:pPr>
        <w:ind w:left="360"/>
        <w:rPr>
          <w:rFonts w:ascii="Arial" w:hAnsi="Arial" w:cs="Arial"/>
          <w:snapToGrid w:val="0"/>
          <w:szCs w:val="22"/>
        </w:rPr>
      </w:pPr>
      <w:r w:rsidRPr="00C6463F">
        <w:rPr>
          <w:rFonts w:ascii="Arial" w:hAnsi="Arial" w:cs="Arial"/>
          <w:snapToGrid w:val="0"/>
          <w:szCs w:val="22"/>
        </w:rPr>
        <w:t xml:space="preserve">Form </w:t>
      </w:r>
      <w:r w:rsidRPr="00C6463F">
        <w:rPr>
          <w:rFonts w:ascii="Arial" w:hAnsi="Arial" w:cs="Arial"/>
          <w:b/>
          <w:snapToGrid w:val="0"/>
          <w:szCs w:val="22"/>
        </w:rPr>
        <w:t xml:space="preserve">3: </w:t>
      </w:r>
      <w:r w:rsidRPr="00C6463F">
        <w:rPr>
          <w:rFonts w:ascii="Arial" w:hAnsi="Arial" w:cs="Arial"/>
          <w:snapToGrid w:val="0"/>
          <w:szCs w:val="22"/>
        </w:rPr>
        <w:t>Personnel</w:t>
      </w:r>
    </w:p>
    <w:p w:rsidR="00037E3A" w:rsidRPr="00C6463F" w:rsidRDefault="00037E3A" w:rsidP="005C2990">
      <w:pPr>
        <w:ind w:left="360"/>
        <w:rPr>
          <w:rFonts w:ascii="Arial" w:hAnsi="Arial" w:cs="Arial"/>
          <w:snapToGrid w:val="0"/>
          <w:szCs w:val="22"/>
        </w:rPr>
      </w:pPr>
      <w:r w:rsidRPr="00C6463F">
        <w:rPr>
          <w:rFonts w:ascii="Arial" w:hAnsi="Arial" w:cs="Arial"/>
          <w:snapToGrid w:val="0"/>
          <w:szCs w:val="22"/>
        </w:rPr>
        <w:br w:type="page"/>
      </w:r>
    </w:p>
    <w:p w:rsidR="00037E3A" w:rsidRPr="00C6463F" w:rsidRDefault="00037E3A" w:rsidP="00E445F6">
      <w:pPr>
        <w:pStyle w:val="Heading2"/>
        <w:rPr>
          <w:rFonts w:ascii="Arial" w:hAnsi="Arial" w:cs="Arial"/>
          <w:sz w:val="22"/>
          <w:szCs w:val="22"/>
        </w:rPr>
      </w:pPr>
      <w:r w:rsidRPr="00C6463F">
        <w:rPr>
          <w:rFonts w:ascii="Arial" w:hAnsi="Arial" w:cs="Arial"/>
          <w:b w:val="0"/>
          <w:sz w:val="22"/>
          <w:szCs w:val="22"/>
        </w:rPr>
        <w:lastRenderedPageBreak/>
        <w:t>TECHNICAL CRITERION FOR THE EVALUATION OF THE PROPOSALS</w:t>
      </w:r>
    </w:p>
    <w:p w:rsidR="00037E3A" w:rsidRPr="00C6463F" w:rsidRDefault="00037E3A" w:rsidP="00E445F6">
      <w:pPr>
        <w:rPr>
          <w:rFonts w:ascii="Arial" w:hAnsi="Arial" w:cs="Arial"/>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4"/>
        <w:gridCol w:w="131"/>
        <w:gridCol w:w="7371"/>
        <w:gridCol w:w="425"/>
        <w:gridCol w:w="1701"/>
      </w:tblGrid>
      <w:tr w:rsidR="00037E3A" w:rsidRPr="00C6463F" w:rsidTr="004518FE">
        <w:trPr>
          <w:cantSplit/>
          <w:trHeight w:val="491"/>
        </w:trPr>
        <w:tc>
          <w:tcPr>
            <w:tcW w:w="8505" w:type="dxa"/>
            <w:gridSpan w:val="5"/>
            <w:shd w:val="clear" w:color="auto" w:fill="C6D9F1"/>
          </w:tcPr>
          <w:p w:rsidR="00037E3A" w:rsidRPr="00C6463F" w:rsidRDefault="00037E3A" w:rsidP="004518FE">
            <w:pPr>
              <w:rPr>
                <w:rFonts w:ascii="Arial" w:hAnsi="Arial" w:cs="Arial"/>
                <w:b/>
                <w:snapToGrid w:val="0"/>
                <w:szCs w:val="22"/>
              </w:rPr>
            </w:pPr>
            <w:r w:rsidRPr="00C6463F">
              <w:rPr>
                <w:rFonts w:ascii="Arial" w:hAnsi="Arial" w:cs="Arial"/>
                <w:b/>
                <w:snapToGrid w:val="0"/>
                <w:szCs w:val="22"/>
              </w:rPr>
              <w:t>Part 1. Management Plan: Expertise of firm/organization submitting proposal</w:t>
            </w:r>
          </w:p>
        </w:tc>
        <w:tc>
          <w:tcPr>
            <w:tcW w:w="1701" w:type="dxa"/>
            <w:shd w:val="clear" w:color="auto" w:fill="C6D9F1"/>
          </w:tcPr>
          <w:p w:rsidR="00037E3A" w:rsidRPr="00C6463F" w:rsidRDefault="00037E3A" w:rsidP="004518FE">
            <w:pPr>
              <w:jc w:val="center"/>
              <w:rPr>
                <w:rFonts w:ascii="Arial" w:hAnsi="Arial" w:cs="Arial"/>
                <w:b/>
                <w:snapToGrid w:val="0"/>
                <w:szCs w:val="22"/>
              </w:rPr>
            </w:pPr>
            <w:r w:rsidRPr="00C6463F">
              <w:rPr>
                <w:rFonts w:ascii="Arial" w:hAnsi="Arial" w:cs="Arial"/>
                <w:b/>
                <w:snapToGrid w:val="0"/>
                <w:szCs w:val="22"/>
              </w:rPr>
              <w:t>Points obtainable</w:t>
            </w:r>
          </w:p>
        </w:tc>
      </w:tr>
      <w:tr w:rsidR="00037E3A" w:rsidRPr="00C6463F" w:rsidTr="004518FE">
        <w:tc>
          <w:tcPr>
            <w:tcW w:w="544"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1.1</w:t>
            </w:r>
          </w:p>
        </w:tc>
        <w:tc>
          <w:tcPr>
            <w:tcW w:w="7961" w:type="dxa"/>
            <w:gridSpan w:val="4"/>
          </w:tcPr>
          <w:p w:rsidR="00037E3A" w:rsidRPr="00C6463F" w:rsidRDefault="00037E3A" w:rsidP="004518FE">
            <w:pPr>
              <w:rPr>
                <w:rFonts w:ascii="Arial" w:hAnsi="Arial" w:cs="Arial"/>
                <w:snapToGrid w:val="0"/>
                <w:szCs w:val="22"/>
              </w:rPr>
            </w:pPr>
            <w:r w:rsidRPr="00C6463F">
              <w:rPr>
                <w:rFonts w:ascii="Arial" w:hAnsi="Arial" w:cs="Arial"/>
                <w:snapToGrid w:val="0"/>
                <w:szCs w:val="22"/>
              </w:rPr>
              <w:t>Reputation of Organization and Staff (Competence / Reliability)</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35</w:t>
            </w:r>
          </w:p>
        </w:tc>
      </w:tr>
      <w:tr w:rsidR="00037E3A" w:rsidRPr="00C6463F" w:rsidTr="004518FE">
        <w:trPr>
          <w:trHeight w:val="688"/>
        </w:trPr>
        <w:tc>
          <w:tcPr>
            <w:tcW w:w="544"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1.2</w:t>
            </w:r>
          </w:p>
        </w:tc>
        <w:tc>
          <w:tcPr>
            <w:tcW w:w="7961" w:type="dxa"/>
            <w:gridSpan w:val="4"/>
          </w:tcPr>
          <w:p w:rsidR="00037E3A" w:rsidRPr="00C6463F" w:rsidRDefault="00037E3A" w:rsidP="004518FE">
            <w:pPr>
              <w:rPr>
                <w:rFonts w:ascii="Arial" w:hAnsi="Arial" w:cs="Arial"/>
                <w:snapToGrid w:val="0"/>
                <w:szCs w:val="22"/>
              </w:rPr>
            </w:pPr>
            <w:r w:rsidRPr="00C6463F">
              <w:rPr>
                <w:rFonts w:ascii="Arial" w:hAnsi="Arial" w:cs="Arial"/>
                <w:snapToGrid w:val="0"/>
                <w:szCs w:val="22"/>
              </w:rPr>
              <w:t>General Organizational Capability which is likely to affect implementation (i.e. loose consortium, holding company or one firm, size of the firm / organization, strength of project management support e.g. project financing capacity and project management controls)</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20</w:t>
            </w:r>
          </w:p>
        </w:tc>
      </w:tr>
      <w:tr w:rsidR="00037E3A" w:rsidRPr="00C6463F" w:rsidTr="004518FE">
        <w:tc>
          <w:tcPr>
            <w:tcW w:w="544"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1.3</w:t>
            </w:r>
          </w:p>
        </w:tc>
        <w:tc>
          <w:tcPr>
            <w:tcW w:w="7961" w:type="dxa"/>
            <w:gridSpan w:val="4"/>
          </w:tcPr>
          <w:p w:rsidR="00037E3A" w:rsidRPr="00C6463F" w:rsidRDefault="00037E3A" w:rsidP="004518FE">
            <w:pPr>
              <w:rPr>
                <w:rFonts w:ascii="Arial" w:hAnsi="Arial" w:cs="Arial"/>
                <w:snapToGrid w:val="0"/>
                <w:szCs w:val="22"/>
              </w:rPr>
            </w:pPr>
            <w:r w:rsidRPr="00C6463F">
              <w:rPr>
                <w:rFonts w:ascii="Arial" w:hAnsi="Arial" w:cs="Arial"/>
                <w:snapToGrid w:val="0"/>
                <w:szCs w:val="22"/>
              </w:rPr>
              <w:t>Extent to which any work would be subcontracted (subcontracting carries additional risks which may affect project implementation, but properly done it offers a chance to access specialized skills.</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20</w:t>
            </w:r>
          </w:p>
        </w:tc>
      </w:tr>
      <w:tr w:rsidR="00037E3A" w:rsidRPr="00C6463F" w:rsidTr="004518FE">
        <w:trPr>
          <w:trHeight w:val="264"/>
        </w:trPr>
        <w:tc>
          <w:tcPr>
            <w:tcW w:w="544"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1.4</w:t>
            </w:r>
          </w:p>
        </w:tc>
        <w:tc>
          <w:tcPr>
            <w:tcW w:w="7961" w:type="dxa"/>
            <w:gridSpan w:val="4"/>
          </w:tcPr>
          <w:p w:rsidR="00037E3A" w:rsidRPr="00C6463F" w:rsidRDefault="00037E3A" w:rsidP="004518FE">
            <w:pPr>
              <w:rPr>
                <w:rFonts w:ascii="Arial" w:hAnsi="Arial" w:cs="Arial"/>
                <w:snapToGrid w:val="0"/>
                <w:szCs w:val="22"/>
              </w:rPr>
            </w:pPr>
            <w:r w:rsidRPr="00C6463F">
              <w:rPr>
                <w:rFonts w:ascii="Arial" w:hAnsi="Arial" w:cs="Arial"/>
                <w:snapToGrid w:val="0"/>
                <w:szCs w:val="22"/>
              </w:rPr>
              <w:t>Quality assurance procedures</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30</w:t>
            </w:r>
          </w:p>
        </w:tc>
      </w:tr>
      <w:tr w:rsidR="00037E3A" w:rsidRPr="00C6463F" w:rsidTr="004518FE">
        <w:tc>
          <w:tcPr>
            <w:tcW w:w="544"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1.5</w:t>
            </w:r>
          </w:p>
        </w:tc>
        <w:tc>
          <w:tcPr>
            <w:tcW w:w="7961" w:type="dxa"/>
            <w:gridSpan w:val="4"/>
          </w:tcPr>
          <w:p w:rsidR="00037E3A" w:rsidRPr="00C6463F" w:rsidRDefault="00037E3A" w:rsidP="004518FE">
            <w:pPr>
              <w:rPr>
                <w:rFonts w:ascii="Arial" w:hAnsi="Arial" w:cs="Arial"/>
                <w:snapToGrid w:val="0"/>
                <w:szCs w:val="22"/>
              </w:rPr>
            </w:pPr>
            <w:r w:rsidRPr="00C6463F">
              <w:rPr>
                <w:rFonts w:ascii="Arial" w:hAnsi="Arial" w:cs="Arial"/>
                <w:snapToGrid w:val="0"/>
                <w:szCs w:val="22"/>
              </w:rPr>
              <w:t>Relevance of:</w:t>
            </w:r>
          </w:p>
          <w:p w:rsidR="00037E3A" w:rsidRPr="00C6463F" w:rsidRDefault="00037E3A" w:rsidP="004518FE">
            <w:pPr>
              <w:rPr>
                <w:rFonts w:ascii="Arial" w:hAnsi="Arial" w:cs="Arial"/>
                <w:snapToGrid w:val="0"/>
                <w:szCs w:val="22"/>
              </w:rPr>
            </w:pPr>
            <w:r w:rsidRPr="00C6463F">
              <w:rPr>
                <w:rFonts w:ascii="Arial" w:hAnsi="Arial" w:cs="Arial"/>
                <w:snapToGrid w:val="0"/>
                <w:szCs w:val="22"/>
              </w:rPr>
              <w:t>Specialized Knowledge</w:t>
            </w:r>
          </w:p>
          <w:p w:rsidR="00037E3A" w:rsidRPr="00C6463F" w:rsidRDefault="00037E3A" w:rsidP="004518FE">
            <w:pPr>
              <w:rPr>
                <w:rFonts w:ascii="Arial" w:hAnsi="Arial" w:cs="Arial"/>
                <w:snapToGrid w:val="0"/>
                <w:szCs w:val="22"/>
              </w:rPr>
            </w:pPr>
            <w:r w:rsidRPr="00C6463F">
              <w:rPr>
                <w:rFonts w:ascii="Arial" w:hAnsi="Arial" w:cs="Arial"/>
                <w:snapToGrid w:val="0"/>
                <w:szCs w:val="22"/>
              </w:rPr>
              <w:t>Experience on Similar Evaluations / Assessments</w:t>
            </w:r>
          </w:p>
          <w:p w:rsidR="00037E3A" w:rsidRPr="00C6463F" w:rsidRDefault="00037E3A" w:rsidP="004518FE">
            <w:pPr>
              <w:rPr>
                <w:rFonts w:ascii="Arial" w:hAnsi="Arial" w:cs="Arial"/>
                <w:snapToGrid w:val="0"/>
                <w:szCs w:val="22"/>
              </w:rPr>
            </w:pPr>
            <w:r w:rsidRPr="00C6463F">
              <w:rPr>
                <w:rFonts w:ascii="Arial" w:hAnsi="Arial" w:cs="Arial"/>
                <w:snapToGrid w:val="0"/>
                <w:szCs w:val="22"/>
              </w:rPr>
              <w:t>Experience on Evaluations / Assessments in the Region</w:t>
            </w:r>
          </w:p>
          <w:p w:rsidR="00037E3A" w:rsidRPr="00C6463F" w:rsidRDefault="00037E3A" w:rsidP="004518FE">
            <w:pPr>
              <w:rPr>
                <w:rFonts w:ascii="Arial" w:hAnsi="Arial" w:cs="Arial"/>
                <w:snapToGrid w:val="0"/>
                <w:szCs w:val="22"/>
              </w:rPr>
            </w:pPr>
            <w:r w:rsidRPr="00C6463F">
              <w:rPr>
                <w:rFonts w:ascii="Arial" w:hAnsi="Arial" w:cs="Arial"/>
                <w:snapToGrid w:val="0"/>
                <w:szCs w:val="22"/>
              </w:rPr>
              <w:t>Work for other UN agencies/ major multilateral or bilateral programmes</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70</w:t>
            </w:r>
          </w:p>
        </w:tc>
      </w:tr>
      <w:tr w:rsidR="00037E3A" w:rsidRPr="00C6463F" w:rsidTr="004518FE">
        <w:tc>
          <w:tcPr>
            <w:tcW w:w="8505" w:type="dxa"/>
            <w:gridSpan w:val="5"/>
            <w:shd w:val="clear" w:color="auto" w:fill="C6D9F1"/>
          </w:tcPr>
          <w:p w:rsidR="00037E3A" w:rsidRPr="00C6463F" w:rsidRDefault="00037E3A" w:rsidP="004518FE">
            <w:pPr>
              <w:rPr>
                <w:rFonts w:ascii="Arial" w:hAnsi="Arial" w:cs="Arial"/>
                <w:b/>
                <w:i/>
                <w:snapToGrid w:val="0"/>
                <w:szCs w:val="22"/>
              </w:rPr>
            </w:pPr>
            <w:r w:rsidRPr="00C6463F">
              <w:rPr>
                <w:rFonts w:ascii="Arial" w:hAnsi="Arial" w:cs="Arial"/>
                <w:b/>
                <w:i/>
                <w:snapToGrid w:val="0"/>
                <w:szCs w:val="22"/>
              </w:rPr>
              <w:t>Total part 1</w:t>
            </w:r>
          </w:p>
        </w:tc>
        <w:tc>
          <w:tcPr>
            <w:tcW w:w="1701" w:type="dxa"/>
            <w:shd w:val="clear" w:color="auto" w:fill="C6D9F1"/>
          </w:tcPr>
          <w:p w:rsidR="00037E3A" w:rsidRPr="00C6463F" w:rsidRDefault="00037E3A" w:rsidP="004518FE">
            <w:pPr>
              <w:jc w:val="center"/>
              <w:rPr>
                <w:rFonts w:ascii="Arial" w:hAnsi="Arial" w:cs="Arial"/>
                <w:b/>
                <w:i/>
                <w:szCs w:val="22"/>
              </w:rPr>
            </w:pPr>
            <w:r w:rsidRPr="00C6463F">
              <w:rPr>
                <w:rFonts w:ascii="Arial" w:hAnsi="Arial" w:cs="Arial"/>
                <w:b/>
                <w:i/>
                <w:szCs w:val="22"/>
              </w:rPr>
              <w:t>175</w:t>
            </w:r>
          </w:p>
        </w:tc>
      </w:tr>
      <w:tr w:rsidR="00037E3A" w:rsidRPr="00C6463F" w:rsidTr="004518FE">
        <w:trPr>
          <w:cantSplit/>
          <w:trHeight w:val="491"/>
          <w:tblHeader/>
        </w:trPr>
        <w:tc>
          <w:tcPr>
            <w:tcW w:w="8505" w:type="dxa"/>
            <w:gridSpan w:val="5"/>
            <w:vMerge w:val="restart"/>
            <w:shd w:val="clear" w:color="auto" w:fill="F2DBDB"/>
          </w:tcPr>
          <w:p w:rsidR="00037E3A" w:rsidRPr="00C6463F" w:rsidRDefault="00037E3A" w:rsidP="004518FE">
            <w:pPr>
              <w:rPr>
                <w:rFonts w:ascii="Arial" w:hAnsi="Arial" w:cs="Arial"/>
                <w:b/>
                <w:i/>
                <w:snapToGrid w:val="0"/>
                <w:szCs w:val="22"/>
              </w:rPr>
            </w:pPr>
            <w:r w:rsidRPr="00C6463F">
              <w:rPr>
                <w:rFonts w:ascii="Arial" w:hAnsi="Arial" w:cs="Arial"/>
                <w:b/>
                <w:bCs/>
                <w:i/>
                <w:snapToGrid w:val="0"/>
                <w:szCs w:val="22"/>
              </w:rPr>
              <w:t>Proposed Work Plan and Approach</w:t>
            </w:r>
          </w:p>
        </w:tc>
        <w:tc>
          <w:tcPr>
            <w:tcW w:w="1701" w:type="dxa"/>
            <w:vMerge w:val="restart"/>
            <w:shd w:val="clear" w:color="auto" w:fill="F2DBDB"/>
          </w:tcPr>
          <w:p w:rsidR="00037E3A" w:rsidRPr="00C6463F" w:rsidRDefault="00037E3A" w:rsidP="004518FE">
            <w:pPr>
              <w:jc w:val="center"/>
              <w:rPr>
                <w:rFonts w:ascii="Arial" w:hAnsi="Arial" w:cs="Arial"/>
                <w:b/>
                <w:i/>
                <w:snapToGrid w:val="0"/>
                <w:szCs w:val="22"/>
              </w:rPr>
            </w:pPr>
            <w:r w:rsidRPr="00C6463F">
              <w:rPr>
                <w:rFonts w:ascii="Arial" w:hAnsi="Arial" w:cs="Arial"/>
                <w:b/>
                <w:i/>
                <w:snapToGrid w:val="0"/>
                <w:szCs w:val="22"/>
              </w:rPr>
              <w:t>Points Obtainable</w:t>
            </w:r>
          </w:p>
        </w:tc>
      </w:tr>
      <w:tr w:rsidR="00037E3A" w:rsidRPr="00C6463F" w:rsidTr="004518FE">
        <w:trPr>
          <w:cantSplit/>
          <w:trHeight w:val="269"/>
          <w:tblHeader/>
        </w:trPr>
        <w:tc>
          <w:tcPr>
            <w:tcW w:w="8505" w:type="dxa"/>
            <w:gridSpan w:val="5"/>
            <w:vMerge/>
            <w:shd w:val="clear" w:color="auto" w:fill="F2DBDB"/>
          </w:tcPr>
          <w:p w:rsidR="00037E3A" w:rsidRPr="00C6463F" w:rsidRDefault="00037E3A" w:rsidP="004518FE">
            <w:pPr>
              <w:rPr>
                <w:rFonts w:ascii="Arial" w:hAnsi="Arial" w:cs="Arial"/>
                <w:snapToGrid w:val="0"/>
                <w:szCs w:val="22"/>
              </w:rPr>
            </w:pPr>
          </w:p>
        </w:tc>
        <w:tc>
          <w:tcPr>
            <w:tcW w:w="1701" w:type="dxa"/>
            <w:vMerge/>
            <w:shd w:val="clear" w:color="auto" w:fill="F2DBDB"/>
          </w:tcPr>
          <w:p w:rsidR="00037E3A" w:rsidRPr="00C6463F" w:rsidRDefault="00037E3A" w:rsidP="004518FE">
            <w:pPr>
              <w:jc w:val="center"/>
              <w:rPr>
                <w:rFonts w:ascii="Arial" w:hAnsi="Arial" w:cs="Arial"/>
                <w:snapToGrid w:val="0"/>
                <w:szCs w:val="22"/>
              </w:rPr>
            </w:pP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Is the scope of task well defined and does it correspond to the TOR?</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85</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Is there a clear understanding of the intervention being evaluated, and its linkages to UN’s mandate and priorities?</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30</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highlight w:val="yellow"/>
              </w:rPr>
            </w:pPr>
            <w:r w:rsidRPr="00C6463F">
              <w:rPr>
                <w:rFonts w:ascii="Arial" w:hAnsi="Arial" w:cs="Arial"/>
                <w:snapToGrid w:val="0"/>
                <w:szCs w:val="22"/>
              </w:rPr>
              <w:t>Is the information about expected results – outputs, outcomes and impact addressed?</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30</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Is the proposal based on a survey of the project environment and was this data input properly used in the preparation of the proposal?</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30</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Have the important aspects of the task been addressed in sufficient detail?</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30</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Is the conceptual framework adopted appropriate for the task?</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30</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Is the role of stakeholders described and addressed?</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20</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Is the requirement to develop lessons learned identified?</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20</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Does the workplan include an outline/table of contents for the final report?</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25</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Does the work schedule set out a logical progression of activities through to completion?</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25</w:t>
            </w:r>
          </w:p>
        </w:tc>
      </w:tr>
      <w:tr w:rsidR="00037E3A" w:rsidRPr="00C6463F" w:rsidTr="004518FE">
        <w:tc>
          <w:tcPr>
            <w:tcW w:w="578" w:type="dxa"/>
            <w:gridSpan w:val="2"/>
          </w:tcPr>
          <w:p w:rsidR="00037E3A" w:rsidRPr="00C6463F" w:rsidRDefault="00037E3A" w:rsidP="004518FE">
            <w:pPr>
              <w:pStyle w:val="ListParagraph"/>
              <w:numPr>
                <w:ilvl w:val="1"/>
                <w:numId w:val="22"/>
              </w:numPr>
              <w:spacing w:before="0" w:after="0"/>
              <w:contextualSpacing w:val="0"/>
              <w:jc w:val="left"/>
              <w:rPr>
                <w:rFonts w:ascii="Arial" w:hAnsi="Arial" w:cs="Arial"/>
                <w:snapToGrid w:val="0"/>
              </w:rPr>
            </w:pPr>
          </w:p>
        </w:tc>
        <w:tc>
          <w:tcPr>
            <w:tcW w:w="7927" w:type="dxa"/>
            <w:gridSpan w:val="3"/>
          </w:tcPr>
          <w:p w:rsidR="00037E3A" w:rsidRPr="00C6463F" w:rsidRDefault="00037E3A" w:rsidP="004518FE">
            <w:pPr>
              <w:rPr>
                <w:rFonts w:ascii="Arial" w:hAnsi="Arial" w:cs="Arial"/>
                <w:snapToGrid w:val="0"/>
                <w:szCs w:val="22"/>
              </w:rPr>
            </w:pPr>
            <w:r w:rsidRPr="00C6463F">
              <w:rPr>
                <w:rFonts w:ascii="Arial" w:hAnsi="Arial" w:cs="Arial"/>
                <w:snapToGrid w:val="0"/>
                <w:szCs w:val="22"/>
              </w:rPr>
              <w:t>Have timeframes/target dates been establish for all key tasks, milestones and deliverables</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25</w:t>
            </w:r>
          </w:p>
        </w:tc>
      </w:tr>
      <w:tr w:rsidR="00037E3A" w:rsidRPr="00C6463F" w:rsidTr="004518FE">
        <w:tc>
          <w:tcPr>
            <w:tcW w:w="8505" w:type="dxa"/>
            <w:gridSpan w:val="5"/>
            <w:shd w:val="clear" w:color="auto" w:fill="F2DBDB"/>
          </w:tcPr>
          <w:p w:rsidR="00037E3A" w:rsidRPr="00C6463F" w:rsidRDefault="00037E3A" w:rsidP="004518FE">
            <w:pPr>
              <w:pStyle w:val="Heading5"/>
              <w:rPr>
                <w:rFonts w:ascii="Arial" w:hAnsi="Arial" w:cs="Arial"/>
                <w:b w:val="0"/>
                <w:i/>
                <w:szCs w:val="22"/>
              </w:rPr>
            </w:pPr>
            <w:r w:rsidRPr="00C6463F">
              <w:rPr>
                <w:rFonts w:ascii="Arial" w:hAnsi="Arial" w:cs="Arial"/>
                <w:i/>
                <w:iCs/>
                <w:szCs w:val="22"/>
              </w:rPr>
              <w:t>Total Part 2</w:t>
            </w:r>
          </w:p>
        </w:tc>
        <w:tc>
          <w:tcPr>
            <w:tcW w:w="1701" w:type="dxa"/>
            <w:shd w:val="clear" w:color="auto" w:fill="F2DBDB"/>
          </w:tcPr>
          <w:p w:rsidR="00037E3A" w:rsidRPr="00C6463F" w:rsidRDefault="00037E3A" w:rsidP="004518FE">
            <w:pPr>
              <w:jc w:val="center"/>
              <w:rPr>
                <w:rFonts w:ascii="Arial" w:hAnsi="Arial" w:cs="Arial"/>
                <w:szCs w:val="22"/>
              </w:rPr>
            </w:pPr>
            <w:r w:rsidRPr="00C6463F">
              <w:rPr>
                <w:rFonts w:ascii="Arial" w:hAnsi="Arial" w:cs="Arial"/>
                <w:szCs w:val="22"/>
              </w:rPr>
              <w:t>350</w:t>
            </w:r>
          </w:p>
        </w:tc>
      </w:tr>
      <w:tr w:rsidR="00037E3A" w:rsidRPr="00C6463F" w:rsidTr="004518FE">
        <w:tblPrEx>
          <w:tblCellMar>
            <w:left w:w="0" w:type="dxa"/>
            <w:right w:w="0" w:type="dxa"/>
          </w:tblCellMar>
        </w:tblPrEx>
        <w:trPr>
          <w:cantSplit/>
          <w:trHeight w:val="229"/>
        </w:trPr>
        <w:tc>
          <w:tcPr>
            <w:tcW w:w="8505" w:type="dxa"/>
            <w:gridSpan w:val="5"/>
            <w:shd w:val="clear" w:color="auto" w:fill="D6E3BC"/>
          </w:tcPr>
          <w:p w:rsidR="00037E3A" w:rsidRPr="00C6463F" w:rsidRDefault="00037E3A" w:rsidP="004518FE">
            <w:pPr>
              <w:rPr>
                <w:rFonts w:ascii="Arial" w:hAnsi="Arial" w:cs="Arial"/>
                <w:b/>
                <w:i/>
                <w:snapToGrid w:val="0"/>
                <w:szCs w:val="22"/>
              </w:rPr>
            </w:pPr>
            <w:r w:rsidRPr="00C6463F">
              <w:rPr>
                <w:rFonts w:ascii="Arial" w:hAnsi="Arial" w:cs="Arial"/>
                <w:b/>
                <w:bCs/>
                <w:i/>
                <w:snapToGrid w:val="0"/>
                <w:szCs w:val="22"/>
              </w:rPr>
              <w:t>Part 3. Resource Plan: Personnel</w:t>
            </w:r>
          </w:p>
        </w:tc>
        <w:tc>
          <w:tcPr>
            <w:tcW w:w="1701" w:type="dxa"/>
            <w:shd w:val="clear" w:color="auto" w:fill="D6E3BC"/>
          </w:tcPr>
          <w:p w:rsidR="00037E3A" w:rsidRPr="00C6463F" w:rsidRDefault="00037E3A" w:rsidP="004518FE">
            <w:pPr>
              <w:jc w:val="center"/>
              <w:rPr>
                <w:rFonts w:ascii="Arial" w:hAnsi="Arial" w:cs="Arial"/>
                <w:b/>
                <w:i/>
                <w:snapToGrid w:val="0"/>
                <w:szCs w:val="22"/>
              </w:rPr>
            </w:pPr>
            <w:r w:rsidRPr="00C6463F">
              <w:rPr>
                <w:rFonts w:ascii="Arial" w:hAnsi="Arial" w:cs="Arial"/>
                <w:b/>
                <w:i/>
                <w:snapToGrid w:val="0"/>
                <w:szCs w:val="22"/>
              </w:rPr>
              <w:t>Points Obtainable</w:t>
            </w: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1"/>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Is the evaluation team composition relevant to the subject to be evaluated?</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 </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25</w:t>
            </w: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1"/>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Was the experience and expertise of team clearly explained?</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 </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25</w:t>
            </w: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1"/>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Have the primary roles and key responsibilities for all the individuals making a major contribution to the evaluation been adequately identified and accountabilities clearly stated?</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 </w:t>
            </w: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20</w:t>
            </w:r>
          </w:p>
        </w:tc>
      </w:tr>
      <w:tr w:rsidR="00037E3A" w:rsidRPr="00C6463F" w:rsidTr="004518FE">
        <w:tblPrEx>
          <w:tblCellMar>
            <w:left w:w="0" w:type="dxa"/>
            <w:right w:w="0" w:type="dxa"/>
          </w:tblCellMar>
        </w:tblPrEx>
        <w:trPr>
          <w:cantSplit/>
          <w:trHeight w:val="297"/>
        </w:trPr>
        <w:tc>
          <w:tcPr>
            <w:tcW w:w="709" w:type="dxa"/>
            <w:gridSpan w:val="3"/>
          </w:tcPr>
          <w:p w:rsidR="00037E3A" w:rsidRPr="00C6463F" w:rsidRDefault="00037E3A" w:rsidP="004518FE">
            <w:pPr>
              <w:pStyle w:val="ListParagraph"/>
              <w:numPr>
                <w:ilvl w:val="1"/>
                <w:numId w:val="23"/>
              </w:numPr>
              <w:spacing w:before="0" w:after="0"/>
              <w:contextualSpacing w:val="0"/>
              <w:jc w:val="left"/>
              <w:rPr>
                <w:rFonts w:ascii="Arial" w:hAnsi="Arial" w:cs="Arial"/>
                <w:bCs/>
                <w:snapToGrid w:val="0"/>
              </w:rPr>
            </w:pPr>
          </w:p>
        </w:tc>
        <w:tc>
          <w:tcPr>
            <w:tcW w:w="7371" w:type="dxa"/>
          </w:tcPr>
          <w:p w:rsidR="00037E3A" w:rsidRPr="00C6463F" w:rsidRDefault="00037E3A" w:rsidP="004518FE">
            <w:pPr>
              <w:rPr>
                <w:rFonts w:ascii="Arial" w:hAnsi="Arial" w:cs="Arial"/>
                <w:bCs/>
                <w:snapToGrid w:val="0"/>
                <w:szCs w:val="22"/>
              </w:rPr>
            </w:pPr>
            <w:r w:rsidRPr="00C6463F">
              <w:rPr>
                <w:rFonts w:ascii="Arial" w:hAnsi="Arial" w:cs="Arial"/>
                <w:bCs/>
                <w:snapToGrid w:val="0"/>
                <w:szCs w:val="22"/>
              </w:rPr>
              <w:t>Task Manager / Team Leader</w:t>
            </w:r>
          </w:p>
        </w:tc>
        <w:tc>
          <w:tcPr>
            <w:tcW w:w="425" w:type="dxa"/>
          </w:tcPr>
          <w:p w:rsidR="00037E3A" w:rsidRPr="00C6463F" w:rsidRDefault="00037E3A" w:rsidP="004518FE">
            <w:pPr>
              <w:jc w:val="center"/>
              <w:rPr>
                <w:rFonts w:ascii="Arial" w:hAnsi="Arial" w:cs="Arial"/>
                <w:szCs w:val="22"/>
              </w:rPr>
            </w:pP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50</w:t>
            </w:r>
          </w:p>
          <w:p w:rsidR="00037E3A" w:rsidRPr="00C6463F" w:rsidRDefault="00037E3A" w:rsidP="004518FE">
            <w:pPr>
              <w:jc w:val="center"/>
              <w:rPr>
                <w:rFonts w:ascii="Arial" w:hAnsi="Arial" w:cs="Arial"/>
                <w:szCs w:val="22"/>
              </w:rPr>
            </w:pP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2"/>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Professional Experience in the field of evaluation</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35 </w:t>
            </w:r>
          </w:p>
        </w:tc>
        <w:tc>
          <w:tcPr>
            <w:tcW w:w="1701" w:type="dxa"/>
          </w:tcPr>
          <w:p w:rsidR="00037E3A" w:rsidRPr="00C6463F" w:rsidRDefault="00037E3A" w:rsidP="004518FE">
            <w:pPr>
              <w:jc w:val="center"/>
              <w:rPr>
                <w:rFonts w:ascii="Arial" w:hAnsi="Arial" w:cs="Arial"/>
                <w:szCs w:val="22"/>
              </w:rPr>
            </w:pP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2"/>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Knowledge of the subject area</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 15</w:t>
            </w:r>
          </w:p>
        </w:tc>
        <w:tc>
          <w:tcPr>
            <w:tcW w:w="1701" w:type="dxa"/>
          </w:tcPr>
          <w:p w:rsidR="00037E3A" w:rsidRPr="00C6463F" w:rsidRDefault="00037E3A" w:rsidP="004518FE">
            <w:pPr>
              <w:jc w:val="center"/>
              <w:rPr>
                <w:rFonts w:ascii="Arial" w:hAnsi="Arial" w:cs="Arial"/>
                <w:szCs w:val="22"/>
              </w:rPr>
            </w:pP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1"/>
                <w:numId w:val="23"/>
              </w:numPr>
              <w:spacing w:before="0" w:after="0"/>
              <w:contextualSpacing w:val="0"/>
              <w:jc w:val="left"/>
              <w:rPr>
                <w:rFonts w:ascii="Arial" w:hAnsi="Arial" w:cs="Arial"/>
                <w:bCs/>
                <w:snapToGrid w:val="0"/>
              </w:rPr>
            </w:pPr>
          </w:p>
        </w:tc>
        <w:tc>
          <w:tcPr>
            <w:tcW w:w="7371" w:type="dxa"/>
          </w:tcPr>
          <w:p w:rsidR="00037E3A" w:rsidRPr="00C6463F" w:rsidRDefault="00037E3A" w:rsidP="004518FE">
            <w:pPr>
              <w:rPr>
                <w:rFonts w:ascii="Arial" w:hAnsi="Arial" w:cs="Arial"/>
                <w:bCs/>
                <w:snapToGrid w:val="0"/>
                <w:szCs w:val="22"/>
              </w:rPr>
            </w:pPr>
            <w:r w:rsidRPr="00C6463F">
              <w:rPr>
                <w:rFonts w:ascii="Arial" w:hAnsi="Arial" w:cs="Arial"/>
                <w:bCs/>
                <w:snapToGrid w:val="0"/>
                <w:szCs w:val="22"/>
              </w:rPr>
              <w:t>Senior Experts</w:t>
            </w:r>
          </w:p>
        </w:tc>
        <w:tc>
          <w:tcPr>
            <w:tcW w:w="425" w:type="dxa"/>
          </w:tcPr>
          <w:p w:rsidR="00037E3A" w:rsidRPr="00C6463F" w:rsidRDefault="00037E3A" w:rsidP="004518FE">
            <w:pPr>
              <w:jc w:val="center"/>
              <w:rPr>
                <w:rFonts w:ascii="Arial" w:hAnsi="Arial" w:cs="Arial"/>
                <w:szCs w:val="22"/>
              </w:rPr>
            </w:pP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35</w:t>
            </w: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2"/>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Professional Experience in the field of evaluation</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25 </w:t>
            </w:r>
          </w:p>
        </w:tc>
        <w:tc>
          <w:tcPr>
            <w:tcW w:w="1701" w:type="dxa"/>
          </w:tcPr>
          <w:p w:rsidR="00037E3A" w:rsidRPr="00C6463F" w:rsidRDefault="00037E3A" w:rsidP="004518FE">
            <w:pPr>
              <w:jc w:val="center"/>
              <w:rPr>
                <w:rFonts w:ascii="Arial" w:hAnsi="Arial" w:cs="Arial"/>
                <w:szCs w:val="22"/>
              </w:rPr>
            </w:pP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2"/>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Knowledge of the subject area</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 10</w:t>
            </w:r>
          </w:p>
        </w:tc>
        <w:tc>
          <w:tcPr>
            <w:tcW w:w="1701" w:type="dxa"/>
          </w:tcPr>
          <w:p w:rsidR="00037E3A" w:rsidRPr="00C6463F" w:rsidRDefault="00037E3A" w:rsidP="004518FE">
            <w:pPr>
              <w:jc w:val="center"/>
              <w:rPr>
                <w:rFonts w:ascii="Arial" w:hAnsi="Arial" w:cs="Arial"/>
                <w:szCs w:val="22"/>
              </w:rPr>
            </w:pPr>
          </w:p>
        </w:tc>
      </w:tr>
      <w:tr w:rsidR="00037E3A" w:rsidRPr="00C6463F" w:rsidTr="004518FE">
        <w:tblPrEx>
          <w:tblCellMar>
            <w:left w:w="0" w:type="dxa"/>
            <w:right w:w="0" w:type="dxa"/>
          </w:tblCellMar>
        </w:tblPrEx>
        <w:tc>
          <w:tcPr>
            <w:tcW w:w="709" w:type="dxa"/>
            <w:gridSpan w:val="3"/>
          </w:tcPr>
          <w:p w:rsidR="00037E3A" w:rsidRPr="00C6463F" w:rsidRDefault="00037E3A" w:rsidP="004518FE">
            <w:pPr>
              <w:pStyle w:val="ListParagraph"/>
              <w:numPr>
                <w:ilvl w:val="1"/>
                <w:numId w:val="23"/>
              </w:numPr>
              <w:spacing w:before="0" w:after="0"/>
              <w:contextualSpacing w:val="0"/>
              <w:jc w:val="left"/>
              <w:rPr>
                <w:rFonts w:ascii="Arial" w:hAnsi="Arial" w:cs="Arial"/>
                <w:bCs/>
                <w:snapToGrid w:val="0"/>
              </w:rPr>
            </w:pPr>
          </w:p>
        </w:tc>
        <w:tc>
          <w:tcPr>
            <w:tcW w:w="7371" w:type="dxa"/>
          </w:tcPr>
          <w:p w:rsidR="00037E3A" w:rsidRPr="00C6463F" w:rsidRDefault="00037E3A" w:rsidP="004518FE">
            <w:pPr>
              <w:rPr>
                <w:rFonts w:ascii="Arial" w:hAnsi="Arial" w:cs="Arial"/>
                <w:bCs/>
                <w:snapToGrid w:val="0"/>
                <w:szCs w:val="22"/>
              </w:rPr>
            </w:pPr>
            <w:r w:rsidRPr="00C6463F">
              <w:rPr>
                <w:rFonts w:ascii="Arial" w:hAnsi="Arial" w:cs="Arial"/>
                <w:bCs/>
                <w:snapToGrid w:val="0"/>
                <w:szCs w:val="22"/>
              </w:rPr>
              <w:t>Junior Experts/Field Coordinators</w:t>
            </w:r>
          </w:p>
        </w:tc>
        <w:tc>
          <w:tcPr>
            <w:tcW w:w="425" w:type="dxa"/>
          </w:tcPr>
          <w:p w:rsidR="00037E3A" w:rsidRPr="00C6463F" w:rsidRDefault="00037E3A" w:rsidP="004518FE">
            <w:pPr>
              <w:jc w:val="center"/>
              <w:rPr>
                <w:rFonts w:ascii="Arial" w:hAnsi="Arial" w:cs="Arial"/>
                <w:szCs w:val="22"/>
              </w:rPr>
            </w:pPr>
          </w:p>
        </w:tc>
        <w:tc>
          <w:tcPr>
            <w:tcW w:w="1701" w:type="dxa"/>
          </w:tcPr>
          <w:p w:rsidR="00037E3A" w:rsidRPr="00C6463F" w:rsidRDefault="00037E3A" w:rsidP="004518FE">
            <w:pPr>
              <w:jc w:val="center"/>
              <w:rPr>
                <w:rFonts w:ascii="Arial" w:hAnsi="Arial" w:cs="Arial"/>
                <w:szCs w:val="22"/>
              </w:rPr>
            </w:pPr>
            <w:r w:rsidRPr="00C6463F">
              <w:rPr>
                <w:rFonts w:ascii="Arial" w:hAnsi="Arial" w:cs="Arial"/>
                <w:szCs w:val="22"/>
              </w:rPr>
              <w:t>20</w:t>
            </w: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2"/>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Professional Experience in the field of evaluation</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15 </w:t>
            </w:r>
          </w:p>
        </w:tc>
        <w:tc>
          <w:tcPr>
            <w:tcW w:w="1701" w:type="dxa"/>
          </w:tcPr>
          <w:p w:rsidR="00037E3A" w:rsidRPr="00C6463F" w:rsidRDefault="00037E3A" w:rsidP="004518FE">
            <w:pPr>
              <w:jc w:val="center"/>
              <w:rPr>
                <w:rFonts w:ascii="Arial" w:hAnsi="Arial" w:cs="Arial"/>
                <w:szCs w:val="22"/>
              </w:rPr>
            </w:pPr>
          </w:p>
        </w:tc>
      </w:tr>
      <w:tr w:rsidR="00037E3A" w:rsidRPr="00C6463F" w:rsidTr="004518FE">
        <w:tblPrEx>
          <w:tblCellMar>
            <w:left w:w="0" w:type="dxa"/>
            <w:right w:w="0" w:type="dxa"/>
          </w:tblCellMar>
        </w:tblPrEx>
        <w:trPr>
          <w:cantSplit/>
        </w:trPr>
        <w:tc>
          <w:tcPr>
            <w:tcW w:w="709" w:type="dxa"/>
            <w:gridSpan w:val="3"/>
          </w:tcPr>
          <w:p w:rsidR="00037E3A" w:rsidRPr="00C6463F" w:rsidRDefault="00037E3A" w:rsidP="004518FE">
            <w:pPr>
              <w:pStyle w:val="ListParagraph"/>
              <w:numPr>
                <w:ilvl w:val="2"/>
                <w:numId w:val="23"/>
              </w:numPr>
              <w:spacing w:before="0" w:after="0"/>
              <w:contextualSpacing w:val="0"/>
              <w:jc w:val="left"/>
              <w:rPr>
                <w:rFonts w:ascii="Arial" w:hAnsi="Arial" w:cs="Arial"/>
                <w:snapToGrid w:val="0"/>
              </w:rPr>
            </w:pPr>
          </w:p>
        </w:tc>
        <w:tc>
          <w:tcPr>
            <w:tcW w:w="7371" w:type="dxa"/>
          </w:tcPr>
          <w:p w:rsidR="00037E3A" w:rsidRPr="00C6463F" w:rsidRDefault="00037E3A" w:rsidP="004518FE">
            <w:pPr>
              <w:rPr>
                <w:rFonts w:ascii="Arial" w:hAnsi="Arial" w:cs="Arial"/>
                <w:snapToGrid w:val="0"/>
                <w:szCs w:val="22"/>
              </w:rPr>
            </w:pPr>
            <w:r w:rsidRPr="00C6463F">
              <w:rPr>
                <w:rFonts w:ascii="Arial" w:hAnsi="Arial" w:cs="Arial"/>
                <w:snapToGrid w:val="0"/>
                <w:szCs w:val="22"/>
              </w:rPr>
              <w:t>Knowledge of the subject area</w:t>
            </w:r>
          </w:p>
        </w:tc>
        <w:tc>
          <w:tcPr>
            <w:tcW w:w="425" w:type="dxa"/>
          </w:tcPr>
          <w:p w:rsidR="00037E3A" w:rsidRPr="00C6463F" w:rsidRDefault="00037E3A" w:rsidP="004518FE">
            <w:pPr>
              <w:jc w:val="center"/>
              <w:rPr>
                <w:rFonts w:ascii="Arial" w:hAnsi="Arial" w:cs="Arial"/>
                <w:szCs w:val="22"/>
              </w:rPr>
            </w:pPr>
            <w:r w:rsidRPr="00C6463F">
              <w:rPr>
                <w:rFonts w:ascii="Arial" w:hAnsi="Arial" w:cs="Arial"/>
                <w:szCs w:val="22"/>
              </w:rPr>
              <w:t> 5</w:t>
            </w:r>
          </w:p>
        </w:tc>
        <w:tc>
          <w:tcPr>
            <w:tcW w:w="1701" w:type="dxa"/>
          </w:tcPr>
          <w:p w:rsidR="00037E3A" w:rsidRPr="00C6463F" w:rsidRDefault="00037E3A" w:rsidP="004518FE">
            <w:pPr>
              <w:rPr>
                <w:rFonts w:ascii="Arial" w:hAnsi="Arial" w:cs="Arial"/>
                <w:szCs w:val="22"/>
              </w:rPr>
            </w:pPr>
          </w:p>
        </w:tc>
      </w:tr>
      <w:tr w:rsidR="00037E3A" w:rsidRPr="00C6463F" w:rsidTr="004518FE">
        <w:tblPrEx>
          <w:tblCellMar>
            <w:left w:w="0" w:type="dxa"/>
            <w:right w:w="0" w:type="dxa"/>
          </w:tblCellMar>
        </w:tblPrEx>
        <w:trPr>
          <w:cantSplit/>
          <w:trHeight w:val="245"/>
        </w:trPr>
        <w:tc>
          <w:tcPr>
            <w:tcW w:w="8080" w:type="dxa"/>
            <w:gridSpan w:val="4"/>
            <w:shd w:val="clear" w:color="auto" w:fill="D6E3BC"/>
          </w:tcPr>
          <w:p w:rsidR="00037E3A" w:rsidRPr="00C6463F" w:rsidRDefault="00037E3A" w:rsidP="004518FE">
            <w:pPr>
              <w:pStyle w:val="Heading5"/>
              <w:rPr>
                <w:rFonts w:ascii="Arial" w:hAnsi="Arial" w:cs="Arial"/>
                <w:b w:val="0"/>
                <w:i/>
                <w:szCs w:val="22"/>
              </w:rPr>
            </w:pPr>
            <w:r w:rsidRPr="00C6463F">
              <w:rPr>
                <w:rFonts w:ascii="Arial" w:hAnsi="Arial" w:cs="Arial"/>
                <w:i/>
                <w:iCs/>
                <w:szCs w:val="22"/>
              </w:rPr>
              <w:t>Total Part 3</w:t>
            </w:r>
          </w:p>
        </w:tc>
        <w:tc>
          <w:tcPr>
            <w:tcW w:w="425" w:type="dxa"/>
            <w:shd w:val="clear" w:color="auto" w:fill="D6E3BC"/>
          </w:tcPr>
          <w:p w:rsidR="00037E3A" w:rsidRPr="00C6463F" w:rsidRDefault="00037E3A" w:rsidP="004518FE">
            <w:pPr>
              <w:jc w:val="center"/>
              <w:rPr>
                <w:rFonts w:ascii="Arial" w:hAnsi="Arial" w:cs="Arial"/>
                <w:snapToGrid w:val="0"/>
                <w:szCs w:val="22"/>
              </w:rPr>
            </w:pPr>
          </w:p>
        </w:tc>
        <w:tc>
          <w:tcPr>
            <w:tcW w:w="1701" w:type="dxa"/>
            <w:shd w:val="clear" w:color="auto" w:fill="D6E3BC"/>
          </w:tcPr>
          <w:p w:rsidR="00037E3A" w:rsidRPr="00C6463F" w:rsidRDefault="00037E3A" w:rsidP="004518FE">
            <w:pPr>
              <w:jc w:val="center"/>
              <w:rPr>
                <w:rFonts w:ascii="Arial" w:hAnsi="Arial" w:cs="Arial"/>
                <w:szCs w:val="22"/>
              </w:rPr>
            </w:pPr>
            <w:r w:rsidRPr="00C6463F">
              <w:rPr>
                <w:rFonts w:ascii="Arial" w:hAnsi="Arial" w:cs="Arial"/>
                <w:szCs w:val="22"/>
              </w:rPr>
              <w:t>175</w:t>
            </w:r>
          </w:p>
        </w:tc>
      </w:tr>
      <w:tr w:rsidR="00037E3A" w:rsidRPr="00C6463F" w:rsidTr="004518FE">
        <w:tblPrEx>
          <w:tblCellMar>
            <w:left w:w="0" w:type="dxa"/>
            <w:right w:w="0" w:type="dxa"/>
          </w:tblCellMar>
        </w:tblPrEx>
        <w:trPr>
          <w:cantSplit/>
          <w:trHeight w:val="265"/>
        </w:trPr>
        <w:tc>
          <w:tcPr>
            <w:tcW w:w="8080" w:type="dxa"/>
            <w:gridSpan w:val="4"/>
            <w:shd w:val="clear" w:color="auto" w:fill="E36C0A"/>
          </w:tcPr>
          <w:p w:rsidR="00037E3A" w:rsidRPr="00C6463F" w:rsidRDefault="00037E3A" w:rsidP="004518FE">
            <w:pPr>
              <w:rPr>
                <w:rFonts w:ascii="Arial" w:hAnsi="Arial" w:cs="Arial"/>
                <w:b/>
                <w:bCs/>
                <w:snapToGrid w:val="0"/>
                <w:szCs w:val="22"/>
              </w:rPr>
            </w:pPr>
            <w:r w:rsidRPr="00C6463F">
              <w:rPr>
                <w:rFonts w:ascii="Arial" w:hAnsi="Arial" w:cs="Arial"/>
                <w:b/>
                <w:bCs/>
                <w:snapToGrid w:val="0"/>
                <w:szCs w:val="22"/>
              </w:rPr>
              <w:t>GRAND TOTAL</w:t>
            </w:r>
          </w:p>
        </w:tc>
        <w:tc>
          <w:tcPr>
            <w:tcW w:w="425" w:type="dxa"/>
            <w:shd w:val="clear" w:color="auto" w:fill="E36C0A"/>
          </w:tcPr>
          <w:p w:rsidR="00037E3A" w:rsidRPr="00C6463F" w:rsidRDefault="00037E3A" w:rsidP="004518FE">
            <w:pPr>
              <w:jc w:val="center"/>
              <w:rPr>
                <w:rFonts w:ascii="Arial" w:hAnsi="Arial" w:cs="Arial"/>
                <w:snapToGrid w:val="0"/>
                <w:szCs w:val="22"/>
              </w:rPr>
            </w:pPr>
          </w:p>
        </w:tc>
        <w:tc>
          <w:tcPr>
            <w:tcW w:w="1701" w:type="dxa"/>
            <w:shd w:val="clear" w:color="auto" w:fill="E36C0A"/>
          </w:tcPr>
          <w:p w:rsidR="00037E3A" w:rsidRPr="00C6463F" w:rsidRDefault="00037E3A" w:rsidP="004518FE">
            <w:pPr>
              <w:jc w:val="center"/>
              <w:rPr>
                <w:rFonts w:ascii="Arial" w:hAnsi="Arial" w:cs="Arial"/>
                <w:bCs/>
                <w:szCs w:val="22"/>
              </w:rPr>
            </w:pPr>
            <w:r w:rsidRPr="00C6463F">
              <w:rPr>
                <w:rFonts w:ascii="Arial" w:hAnsi="Arial" w:cs="Arial"/>
                <w:bCs/>
                <w:szCs w:val="22"/>
              </w:rPr>
              <w:t>700</w:t>
            </w:r>
          </w:p>
        </w:tc>
      </w:tr>
    </w:tbl>
    <w:p w:rsidR="00037E3A" w:rsidRPr="00C6463F" w:rsidRDefault="00037E3A" w:rsidP="00E445F6">
      <w:pPr>
        <w:rPr>
          <w:rFonts w:ascii="Arial" w:hAnsi="Arial" w:cs="Arial"/>
          <w:snapToGrid w:val="0"/>
          <w:szCs w:val="22"/>
        </w:rPr>
      </w:pPr>
      <w:r w:rsidRPr="00C6463F">
        <w:rPr>
          <w:rFonts w:ascii="Arial" w:hAnsi="Arial" w:cs="Arial"/>
          <w:snapToGrid w:val="0"/>
          <w:szCs w:val="22"/>
        </w:rPr>
        <w:t>During the technical evaluation all the proposals will be evaluated on the above mentioned criterions. All the proposals scoring 70% of 700 pts = 490 pts will be shortlisted for the financial evaluation.</w:t>
      </w:r>
    </w:p>
    <w:p w:rsidR="00037E3A" w:rsidRPr="00C6463F" w:rsidRDefault="00037E3A" w:rsidP="005C2990">
      <w:pPr>
        <w:ind w:left="360"/>
        <w:rPr>
          <w:rFonts w:ascii="Arial" w:hAnsi="Arial" w:cs="Arial"/>
          <w:snapToGrid w:val="0"/>
          <w:szCs w:val="22"/>
        </w:rPr>
      </w:pPr>
    </w:p>
    <w:p w:rsidR="00037E3A" w:rsidRPr="00C6463F" w:rsidRDefault="00037E3A" w:rsidP="005C2990">
      <w:pPr>
        <w:pStyle w:val="Heading3"/>
        <w:numPr>
          <w:ilvl w:val="0"/>
          <w:numId w:val="11"/>
        </w:numPr>
        <w:rPr>
          <w:rFonts w:ascii="Arial" w:hAnsi="Arial" w:cs="Arial"/>
          <w:b w:val="0"/>
          <w:sz w:val="22"/>
          <w:szCs w:val="22"/>
        </w:rPr>
      </w:pPr>
      <w:r w:rsidRPr="00C6463F">
        <w:rPr>
          <w:rFonts w:ascii="Arial" w:hAnsi="Arial" w:cs="Arial"/>
          <w:b w:val="0"/>
          <w:sz w:val="22"/>
          <w:szCs w:val="22"/>
        </w:rPr>
        <w:t>Award of Contract</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Award criteria, award of contract</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The procuring UN WOMEN entity reserves the right to accept or reject any Proposal, and to annul the solicitation process and reject all Proposals at any time prior to award of contract, without thereby incurring any liability to the affected </w:t>
      </w:r>
      <w:proofErr w:type="spellStart"/>
      <w:r w:rsidRPr="00C6463F">
        <w:rPr>
          <w:rFonts w:ascii="Arial" w:hAnsi="Arial" w:cs="Arial"/>
          <w:szCs w:val="22"/>
        </w:rPr>
        <w:t>Offeror</w:t>
      </w:r>
      <w:proofErr w:type="spellEnd"/>
      <w:r w:rsidRPr="00C6463F">
        <w:rPr>
          <w:rFonts w:ascii="Arial" w:hAnsi="Arial" w:cs="Arial"/>
          <w:szCs w:val="22"/>
        </w:rPr>
        <w:t xml:space="preserve"> or any obligation to inform the affected </w:t>
      </w:r>
      <w:proofErr w:type="spellStart"/>
      <w:r w:rsidRPr="00C6463F">
        <w:rPr>
          <w:rFonts w:ascii="Arial" w:hAnsi="Arial" w:cs="Arial"/>
          <w:szCs w:val="22"/>
        </w:rPr>
        <w:t>Offeror</w:t>
      </w:r>
      <w:proofErr w:type="spellEnd"/>
      <w:r w:rsidRPr="00C6463F">
        <w:rPr>
          <w:rFonts w:ascii="Arial" w:hAnsi="Arial" w:cs="Arial"/>
          <w:szCs w:val="22"/>
        </w:rPr>
        <w:t xml:space="preserve"> or </w:t>
      </w:r>
      <w:proofErr w:type="spellStart"/>
      <w:r w:rsidRPr="00C6463F">
        <w:rPr>
          <w:rFonts w:ascii="Arial" w:hAnsi="Arial" w:cs="Arial"/>
          <w:szCs w:val="22"/>
        </w:rPr>
        <w:t>Offerors</w:t>
      </w:r>
      <w:proofErr w:type="spellEnd"/>
      <w:r w:rsidRPr="00C6463F">
        <w:rPr>
          <w:rFonts w:ascii="Arial" w:hAnsi="Arial" w:cs="Arial"/>
          <w:szCs w:val="22"/>
        </w:rPr>
        <w:t xml:space="preserve"> of the grounds for the Purchaser’s action </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napToGrid w:val="0"/>
          <w:szCs w:val="22"/>
        </w:rPr>
      </w:pPr>
      <w:r w:rsidRPr="00C6463F">
        <w:rPr>
          <w:rFonts w:ascii="Arial" w:hAnsi="Arial" w:cs="Arial"/>
          <w:snapToGrid w:val="0"/>
          <w:szCs w:val="22"/>
        </w:rPr>
        <w:t xml:space="preserve">Prior to expiration of the period of proposal validity, the procuring UN WOMEN entity will award the contract to the qualified </w:t>
      </w:r>
      <w:proofErr w:type="spellStart"/>
      <w:r w:rsidRPr="00C6463F">
        <w:rPr>
          <w:rFonts w:ascii="Arial" w:hAnsi="Arial" w:cs="Arial"/>
          <w:snapToGrid w:val="0"/>
          <w:szCs w:val="22"/>
        </w:rPr>
        <w:t>Offeror</w:t>
      </w:r>
      <w:proofErr w:type="spellEnd"/>
      <w:r w:rsidRPr="00C6463F">
        <w:rPr>
          <w:rFonts w:ascii="Arial" w:hAnsi="Arial" w:cs="Arial"/>
          <w:snapToGrid w:val="0"/>
          <w:szCs w:val="22"/>
        </w:rPr>
        <w:t xml:space="preserve"> whose Proposal after being evaluated is considered to be the most responsive to the needs of the organization and activity concerned.</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Purchaser’s right to vary requirements at time of award</w:t>
      </w:r>
    </w:p>
    <w:p w:rsidR="00037E3A" w:rsidRPr="00C6463F" w:rsidRDefault="00037E3A" w:rsidP="005C2990">
      <w:pPr>
        <w:pStyle w:val="BodyText"/>
        <w:rPr>
          <w:rFonts w:ascii="Arial" w:hAnsi="Arial" w:cs="Arial"/>
          <w:sz w:val="22"/>
          <w:szCs w:val="22"/>
        </w:rPr>
      </w:pPr>
    </w:p>
    <w:p w:rsidR="00037E3A" w:rsidRPr="00C6463F" w:rsidRDefault="00037E3A" w:rsidP="005C2990">
      <w:pPr>
        <w:rPr>
          <w:rFonts w:ascii="Arial" w:hAnsi="Arial" w:cs="Arial"/>
          <w:szCs w:val="22"/>
        </w:rPr>
      </w:pPr>
      <w:r w:rsidRPr="00C6463F">
        <w:rPr>
          <w:rFonts w:ascii="Arial" w:hAnsi="Arial" w:cs="Arial"/>
          <w:szCs w:val="22"/>
        </w:rPr>
        <w:t>The Purchaser reserves the right at the time of award of contract to vary the quantity of services and goods specified in the RFP without any change in price or other terms and conditions.</w:t>
      </w:r>
    </w:p>
    <w:p w:rsidR="00037E3A" w:rsidRPr="00C6463F" w:rsidRDefault="00037E3A" w:rsidP="005C2990">
      <w:pPr>
        <w:rPr>
          <w:rFonts w:ascii="Arial" w:hAnsi="Arial" w:cs="Arial"/>
          <w:snapToGrid w:val="0"/>
          <w:szCs w:val="22"/>
        </w:rPr>
      </w:pPr>
    </w:p>
    <w:p w:rsidR="00037E3A" w:rsidRPr="00C6463F" w:rsidRDefault="00037E3A" w:rsidP="005C2990">
      <w:pPr>
        <w:numPr>
          <w:ilvl w:val="0"/>
          <w:numId w:val="8"/>
        </w:numPr>
        <w:rPr>
          <w:rFonts w:ascii="Arial" w:hAnsi="Arial" w:cs="Arial"/>
          <w:b/>
          <w:snapToGrid w:val="0"/>
          <w:szCs w:val="22"/>
        </w:rPr>
      </w:pPr>
      <w:r w:rsidRPr="00C6463F">
        <w:rPr>
          <w:rFonts w:ascii="Arial" w:hAnsi="Arial" w:cs="Arial"/>
          <w:b/>
          <w:snapToGrid w:val="0"/>
          <w:szCs w:val="22"/>
        </w:rPr>
        <w:t>Signing of the contract</w:t>
      </w:r>
    </w:p>
    <w:p w:rsidR="00037E3A" w:rsidRPr="00C6463F" w:rsidRDefault="00037E3A" w:rsidP="005C2990">
      <w:pPr>
        <w:rPr>
          <w:rFonts w:ascii="Arial" w:hAnsi="Arial" w:cs="Arial"/>
          <w:snapToGrid w:val="0"/>
          <w:szCs w:val="22"/>
        </w:rPr>
      </w:pPr>
    </w:p>
    <w:p w:rsidR="00037E3A" w:rsidRPr="00C6463F" w:rsidRDefault="00037E3A" w:rsidP="005C2990">
      <w:pPr>
        <w:rPr>
          <w:rFonts w:ascii="Arial" w:hAnsi="Arial" w:cs="Arial"/>
          <w:szCs w:val="22"/>
        </w:rPr>
      </w:pPr>
      <w:r w:rsidRPr="00C6463F">
        <w:rPr>
          <w:rFonts w:ascii="Arial" w:hAnsi="Arial" w:cs="Arial"/>
          <w:szCs w:val="22"/>
        </w:rPr>
        <w:t xml:space="preserve">Within 30 days of receipt of the contract the successful </w:t>
      </w:r>
      <w:proofErr w:type="spellStart"/>
      <w:r w:rsidRPr="00C6463F">
        <w:rPr>
          <w:rFonts w:ascii="Arial" w:hAnsi="Arial" w:cs="Arial"/>
          <w:szCs w:val="22"/>
        </w:rPr>
        <w:t>Offeror</w:t>
      </w:r>
      <w:proofErr w:type="spellEnd"/>
      <w:r w:rsidRPr="00C6463F">
        <w:rPr>
          <w:rFonts w:ascii="Arial" w:hAnsi="Arial" w:cs="Arial"/>
          <w:szCs w:val="22"/>
        </w:rPr>
        <w:t xml:space="preserve"> shall sign and date the contract and return it to the Purchaser.</w:t>
      </w:r>
    </w:p>
    <w:p w:rsidR="00037E3A" w:rsidRPr="00C6463F" w:rsidRDefault="00037E3A" w:rsidP="005C2990">
      <w:pPr>
        <w:rPr>
          <w:rFonts w:ascii="Arial" w:hAnsi="Arial" w:cs="Arial"/>
          <w:snapToGrid w:val="0"/>
          <w:szCs w:val="22"/>
        </w:rPr>
      </w:pPr>
    </w:p>
    <w:p w:rsidR="00037E3A" w:rsidRPr="00C6463F" w:rsidRDefault="00037E3A" w:rsidP="005C2990">
      <w:pPr>
        <w:ind w:left="360"/>
        <w:rPr>
          <w:rFonts w:ascii="Arial" w:hAnsi="Arial" w:cs="Arial"/>
          <w:snapToGrid w:val="0"/>
          <w:szCs w:val="22"/>
        </w:rPr>
      </w:pPr>
    </w:p>
    <w:p w:rsidR="00037E3A" w:rsidRPr="00C6463F" w:rsidRDefault="00037E3A" w:rsidP="005C2990">
      <w:pPr>
        <w:pStyle w:val="Heading2"/>
        <w:jc w:val="right"/>
        <w:rPr>
          <w:rFonts w:ascii="Arial" w:hAnsi="Arial" w:cs="Arial"/>
          <w:b w:val="0"/>
          <w:sz w:val="22"/>
          <w:szCs w:val="22"/>
        </w:rPr>
      </w:pPr>
      <w:r w:rsidRPr="00C6463F">
        <w:rPr>
          <w:rFonts w:ascii="Arial" w:hAnsi="Arial" w:cs="Arial"/>
          <w:snapToGrid w:val="0"/>
          <w:sz w:val="22"/>
          <w:szCs w:val="22"/>
        </w:rPr>
        <w:br w:type="page"/>
      </w:r>
      <w:r w:rsidRPr="00C6463F">
        <w:rPr>
          <w:rFonts w:ascii="Arial" w:hAnsi="Arial" w:cs="Arial"/>
          <w:b w:val="0"/>
          <w:sz w:val="22"/>
          <w:szCs w:val="22"/>
        </w:rPr>
        <w:lastRenderedPageBreak/>
        <w:t>Annex II</w:t>
      </w:r>
    </w:p>
    <w:p w:rsidR="00037E3A" w:rsidRPr="00C6463F" w:rsidRDefault="00037E3A" w:rsidP="005C2990">
      <w:pPr>
        <w:pStyle w:val="Heading2"/>
        <w:jc w:val="center"/>
        <w:rPr>
          <w:rFonts w:ascii="Arial" w:hAnsi="Arial" w:cs="Arial"/>
          <w:b w:val="0"/>
          <w:sz w:val="22"/>
          <w:szCs w:val="22"/>
        </w:rPr>
      </w:pPr>
      <w:r w:rsidRPr="00C6463F">
        <w:rPr>
          <w:rFonts w:ascii="Arial" w:hAnsi="Arial" w:cs="Arial"/>
          <w:b w:val="0"/>
          <w:sz w:val="22"/>
          <w:szCs w:val="22"/>
        </w:rPr>
        <w:t>General Conditions of Contract</w:t>
      </w:r>
    </w:p>
    <w:p w:rsidR="00037E3A" w:rsidRPr="00C6463F" w:rsidRDefault="00037E3A" w:rsidP="005C2990">
      <w:pPr>
        <w:tabs>
          <w:tab w:val="center" w:pos="4904"/>
        </w:tabs>
        <w:suppressAutoHyphens/>
        <w:ind w:left="450"/>
        <w:rPr>
          <w:rFonts w:ascii="Arial" w:hAnsi="Arial" w:cs="Arial"/>
          <w:b/>
          <w:spacing w:val="-3"/>
          <w:szCs w:val="22"/>
          <w:u w:val="single"/>
          <w:lang w:val="en-GB"/>
        </w:rPr>
      </w:pPr>
    </w:p>
    <w:p w:rsidR="00037E3A" w:rsidRPr="00C6463F" w:rsidRDefault="00037E3A" w:rsidP="005C2990">
      <w:pPr>
        <w:numPr>
          <w:ilvl w:val="0"/>
          <w:numId w:val="20"/>
        </w:numPr>
        <w:rPr>
          <w:rFonts w:ascii="Arial" w:hAnsi="Arial" w:cs="Arial"/>
          <w:b/>
          <w:szCs w:val="22"/>
        </w:rPr>
      </w:pPr>
      <w:r w:rsidRPr="00C6463F">
        <w:rPr>
          <w:rFonts w:ascii="Arial" w:hAnsi="Arial" w:cs="Arial"/>
          <w:b/>
          <w:szCs w:val="22"/>
        </w:rPr>
        <w:t>LEGAL STATUS</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The Contractor shall be considered as having the legal status of an independent contractor vis-à-vis UN WOMEN. The Contractor's personnel and sub-contractors shall not be considered in any respect as being the employees or agents of UN WOMEN or the United Nations. </w:t>
      </w:r>
    </w:p>
    <w:p w:rsidR="00037E3A" w:rsidRPr="00C6463F" w:rsidRDefault="00037E3A" w:rsidP="005C2990">
      <w:pPr>
        <w:rPr>
          <w:rFonts w:ascii="Arial" w:hAnsi="Arial" w:cs="Arial"/>
          <w:szCs w:val="22"/>
        </w:rPr>
      </w:pPr>
    </w:p>
    <w:p w:rsidR="00037E3A" w:rsidRPr="00C6463F" w:rsidRDefault="00037E3A" w:rsidP="005C2990">
      <w:pPr>
        <w:numPr>
          <w:ilvl w:val="0"/>
          <w:numId w:val="21"/>
        </w:numPr>
        <w:rPr>
          <w:rFonts w:ascii="Arial" w:hAnsi="Arial" w:cs="Arial"/>
          <w:b/>
          <w:szCs w:val="22"/>
        </w:rPr>
      </w:pPr>
      <w:r w:rsidRPr="00C6463F">
        <w:rPr>
          <w:rFonts w:ascii="Arial" w:hAnsi="Arial" w:cs="Arial"/>
          <w:b/>
          <w:szCs w:val="22"/>
        </w:rPr>
        <w:t>SOURCE OF INSTRUCTIONS</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The Contractor shall neither seek nor accept instructions from any authority external to UN WOMEN in connection with the performance of its services under this Contract. The Contractor shall refrain from any action which may adversely affect UN WOMEN or the United Nations and shall fulfill its commitments with the fullest regard to the interests of UN WOMEN. </w:t>
      </w:r>
    </w:p>
    <w:p w:rsidR="00037E3A" w:rsidRPr="00C6463F" w:rsidRDefault="00037E3A" w:rsidP="005C2990">
      <w:pPr>
        <w:rPr>
          <w:rFonts w:ascii="Arial" w:hAnsi="Arial" w:cs="Arial"/>
          <w:szCs w:val="22"/>
        </w:rPr>
      </w:pPr>
    </w:p>
    <w:p w:rsidR="00037E3A" w:rsidRPr="00C6463F" w:rsidRDefault="00037E3A" w:rsidP="005C2990">
      <w:pPr>
        <w:numPr>
          <w:ilvl w:val="0"/>
          <w:numId w:val="21"/>
        </w:numPr>
        <w:rPr>
          <w:rFonts w:ascii="Arial" w:hAnsi="Arial" w:cs="Arial"/>
          <w:b/>
          <w:szCs w:val="22"/>
        </w:rPr>
      </w:pPr>
      <w:r w:rsidRPr="00C6463F">
        <w:rPr>
          <w:rFonts w:ascii="Arial" w:hAnsi="Arial" w:cs="Arial"/>
          <w:b/>
          <w:szCs w:val="22"/>
        </w:rPr>
        <w:t>CONTRACTOR'S RESPONSIBILITY FOR EMPLOYEES</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The Contractor shall be responsible for the professional and technical competence of its employees and will select, for work under this Contract, reliable individuals who will perform effectively in the implementation of this Contract, respect the local customs, and conform to a high standard of moral and ethical conduct. </w:t>
      </w:r>
    </w:p>
    <w:p w:rsidR="00037E3A" w:rsidRPr="00C6463F" w:rsidRDefault="00037E3A" w:rsidP="005C2990">
      <w:pPr>
        <w:rPr>
          <w:rFonts w:ascii="Arial" w:hAnsi="Arial" w:cs="Arial"/>
          <w:szCs w:val="22"/>
        </w:rPr>
      </w:pPr>
    </w:p>
    <w:p w:rsidR="00037E3A" w:rsidRPr="00C6463F" w:rsidRDefault="00037E3A" w:rsidP="005C2990">
      <w:pPr>
        <w:numPr>
          <w:ilvl w:val="0"/>
          <w:numId w:val="21"/>
        </w:numPr>
        <w:rPr>
          <w:rFonts w:ascii="Arial" w:hAnsi="Arial" w:cs="Arial"/>
          <w:b/>
          <w:szCs w:val="22"/>
        </w:rPr>
      </w:pPr>
      <w:r w:rsidRPr="00C6463F">
        <w:rPr>
          <w:rFonts w:ascii="Arial" w:hAnsi="Arial" w:cs="Arial"/>
          <w:b/>
          <w:szCs w:val="22"/>
        </w:rPr>
        <w:t>ASSIGNMENT</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The Contractor shall not assign, transfer, pledge or make other disposition of this Contract or any part thereof, or any of the Contractor's rights, claims or obligations under this Contract except with the prior written consent of UN WOMEN. </w:t>
      </w:r>
    </w:p>
    <w:p w:rsidR="00037E3A" w:rsidRPr="00C6463F" w:rsidRDefault="00037E3A" w:rsidP="005C2990">
      <w:pPr>
        <w:rPr>
          <w:rFonts w:ascii="Arial" w:hAnsi="Arial" w:cs="Arial"/>
          <w:szCs w:val="22"/>
        </w:rPr>
      </w:pPr>
    </w:p>
    <w:p w:rsidR="00037E3A" w:rsidRPr="00C6463F" w:rsidRDefault="00037E3A" w:rsidP="005C2990">
      <w:pPr>
        <w:numPr>
          <w:ilvl w:val="0"/>
          <w:numId w:val="21"/>
        </w:numPr>
        <w:rPr>
          <w:rFonts w:ascii="Arial" w:hAnsi="Arial" w:cs="Arial"/>
          <w:b/>
          <w:szCs w:val="22"/>
        </w:rPr>
      </w:pPr>
      <w:r w:rsidRPr="00C6463F">
        <w:rPr>
          <w:rFonts w:ascii="Arial" w:hAnsi="Arial" w:cs="Arial"/>
          <w:b/>
          <w:szCs w:val="22"/>
        </w:rPr>
        <w:t>SUB-CONTRACTING</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In the event the Contractor requires the services of sub-contractors, the Contractor shall obtain the prior written approval and clearance of UN WOMEN for all sub-contractors. The approval of UN WOMEN of a sub-contractor shall not relieve the Contractor of any of its obligations under this Contract. The terms of any sub-contract shall be subject to and conform to the provisions of this Contract.</w:t>
      </w:r>
    </w:p>
    <w:p w:rsidR="00037E3A" w:rsidRPr="00C6463F" w:rsidRDefault="00037E3A" w:rsidP="005C2990">
      <w:pPr>
        <w:rPr>
          <w:rFonts w:ascii="Arial" w:hAnsi="Arial" w:cs="Arial"/>
          <w:szCs w:val="22"/>
        </w:rPr>
      </w:pPr>
    </w:p>
    <w:p w:rsidR="00037E3A" w:rsidRPr="00C6463F" w:rsidRDefault="00037E3A" w:rsidP="005C2990">
      <w:pPr>
        <w:numPr>
          <w:ilvl w:val="0"/>
          <w:numId w:val="21"/>
        </w:numPr>
        <w:rPr>
          <w:rFonts w:ascii="Arial" w:hAnsi="Arial" w:cs="Arial"/>
          <w:b/>
          <w:szCs w:val="22"/>
        </w:rPr>
      </w:pPr>
      <w:r w:rsidRPr="00C6463F">
        <w:rPr>
          <w:rFonts w:ascii="Arial" w:hAnsi="Arial" w:cs="Arial"/>
          <w:b/>
          <w:szCs w:val="22"/>
        </w:rPr>
        <w:t>OFFICIALS NOT TO BENEFIT</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The Contractor warrants that no official of UN WOMEN or the United Nations has received or will be offered by the Contractor any direct or indirect benefit arising from this Contract or the award thereof. The Contractor agrees that breach of this provision is a breach of an essential term of this Contract. </w:t>
      </w:r>
    </w:p>
    <w:p w:rsidR="00037E3A" w:rsidRPr="00C6463F" w:rsidRDefault="00037E3A" w:rsidP="005C2990">
      <w:pPr>
        <w:rPr>
          <w:rFonts w:ascii="Arial" w:hAnsi="Arial" w:cs="Arial"/>
          <w:szCs w:val="22"/>
        </w:rPr>
      </w:pPr>
    </w:p>
    <w:p w:rsidR="00037E3A" w:rsidRPr="00C6463F" w:rsidRDefault="00037E3A" w:rsidP="005C2990">
      <w:pPr>
        <w:numPr>
          <w:ilvl w:val="0"/>
          <w:numId w:val="21"/>
        </w:numPr>
        <w:rPr>
          <w:rFonts w:ascii="Arial" w:hAnsi="Arial" w:cs="Arial"/>
          <w:b/>
          <w:szCs w:val="22"/>
        </w:rPr>
      </w:pPr>
      <w:r w:rsidRPr="00C6463F">
        <w:rPr>
          <w:rFonts w:ascii="Arial" w:hAnsi="Arial" w:cs="Arial"/>
          <w:b/>
          <w:szCs w:val="22"/>
        </w:rPr>
        <w:t>INDEMNIFICATION</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The Contractor shall indemnify, hold and save harmless, and defend, at its own expense, UN WOMEN, its officials, agents, servants and employees from and against all suits, claims, demands, and liability of any nature or kind, including their costs and expenses, arising out of acts or omissions of the Contractor, or the Contractor's employees, officers, agents or sub-contractors, in the performance of this Contract. This provision shall extend, inter alia, to claims and liability in the nature of workmen's compensation, products liability and liability arising out of the use of patented inventions or devices, copyrighted material or other intellectual property by the Contractor, its employees, officers, agents, servants or sub-contractors. The obligations under this Article do not lapse upon termination of this Contract. </w:t>
      </w:r>
    </w:p>
    <w:p w:rsidR="00037E3A" w:rsidRPr="00C6463F" w:rsidRDefault="00037E3A" w:rsidP="005C2990">
      <w:pPr>
        <w:rPr>
          <w:rFonts w:ascii="Arial" w:hAnsi="Arial" w:cs="Arial"/>
          <w:szCs w:val="22"/>
        </w:rPr>
      </w:pPr>
    </w:p>
    <w:p w:rsidR="00037E3A" w:rsidRPr="00C6463F" w:rsidRDefault="00037E3A" w:rsidP="005C2990">
      <w:pPr>
        <w:numPr>
          <w:ilvl w:val="0"/>
          <w:numId w:val="21"/>
        </w:numPr>
        <w:rPr>
          <w:rFonts w:ascii="Arial" w:hAnsi="Arial" w:cs="Arial"/>
          <w:b/>
          <w:szCs w:val="22"/>
        </w:rPr>
      </w:pPr>
      <w:r w:rsidRPr="00C6463F">
        <w:rPr>
          <w:rFonts w:ascii="Arial" w:hAnsi="Arial" w:cs="Arial"/>
          <w:b/>
          <w:szCs w:val="22"/>
        </w:rPr>
        <w:t xml:space="preserve">INSURANCE AND LIABILITIES TO THIRD PARTIES </w:t>
      </w:r>
    </w:p>
    <w:p w:rsidR="00037E3A" w:rsidRPr="00C6463F" w:rsidRDefault="00037E3A" w:rsidP="005C2990">
      <w:pPr>
        <w:numPr>
          <w:ilvl w:val="1"/>
          <w:numId w:val="14"/>
        </w:numPr>
        <w:rPr>
          <w:rFonts w:ascii="Arial" w:hAnsi="Arial" w:cs="Arial"/>
          <w:szCs w:val="22"/>
        </w:rPr>
      </w:pPr>
      <w:r w:rsidRPr="00C6463F">
        <w:rPr>
          <w:rFonts w:ascii="Arial" w:hAnsi="Arial" w:cs="Arial"/>
          <w:szCs w:val="22"/>
        </w:rPr>
        <w:lastRenderedPageBreak/>
        <w:t xml:space="preserve">The Contractor shall provide and thereafter maintain insurance against all risks in respect of its property and any equipment used for the execution of this Contract. </w:t>
      </w:r>
    </w:p>
    <w:p w:rsidR="00037E3A" w:rsidRPr="00C6463F" w:rsidRDefault="00037E3A" w:rsidP="005C2990">
      <w:pPr>
        <w:numPr>
          <w:ilvl w:val="1"/>
          <w:numId w:val="14"/>
        </w:numPr>
        <w:rPr>
          <w:rFonts w:ascii="Arial" w:hAnsi="Arial" w:cs="Arial"/>
          <w:szCs w:val="22"/>
        </w:rPr>
      </w:pPr>
      <w:r w:rsidRPr="00C6463F">
        <w:rPr>
          <w:rFonts w:ascii="Arial" w:hAnsi="Arial" w:cs="Arial"/>
          <w:szCs w:val="22"/>
        </w:rPr>
        <w:t xml:space="preserve">The Contractor shall provide and thereafter maintain all appropriate workmen's compensation insurance, or its equivalent, with respect to its employees to cover claims for personal injury or death in connection with this Contract. </w:t>
      </w:r>
    </w:p>
    <w:p w:rsidR="00037E3A" w:rsidRPr="00C6463F" w:rsidRDefault="00037E3A" w:rsidP="005C2990">
      <w:pPr>
        <w:numPr>
          <w:ilvl w:val="1"/>
          <w:numId w:val="14"/>
        </w:numPr>
        <w:rPr>
          <w:rFonts w:ascii="Arial" w:hAnsi="Arial" w:cs="Arial"/>
          <w:szCs w:val="22"/>
        </w:rPr>
      </w:pPr>
      <w:r w:rsidRPr="00C6463F">
        <w:rPr>
          <w:rFonts w:ascii="Arial" w:hAnsi="Arial" w:cs="Arial"/>
          <w:szCs w:val="22"/>
        </w:rPr>
        <w:t xml:space="preserve">The Contractor shall also provide and thereafter maintain liability insurance in an adequate amount to cover third party claims for death or bodily injury, or loss of or damage to property, arising from or in connection with the provision of services under this Contract or the operation of any vehicles, boats, airplanes or other equipment owned or leased by the Contractor or its agents, servants, employees or sub-contractors performing work or services in connection with this Contract. </w:t>
      </w:r>
    </w:p>
    <w:p w:rsidR="00037E3A" w:rsidRPr="00C6463F" w:rsidRDefault="00037E3A" w:rsidP="005C2990">
      <w:pPr>
        <w:numPr>
          <w:ilvl w:val="1"/>
          <w:numId w:val="14"/>
        </w:numPr>
        <w:rPr>
          <w:rFonts w:ascii="Arial" w:hAnsi="Arial" w:cs="Arial"/>
          <w:szCs w:val="22"/>
        </w:rPr>
      </w:pPr>
      <w:r w:rsidRPr="00C6463F">
        <w:rPr>
          <w:rFonts w:ascii="Arial" w:hAnsi="Arial" w:cs="Arial"/>
          <w:szCs w:val="22"/>
        </w:rPr>
        <w:t xml:space="preserve">Except for the workmen's compensation insurance, the insurance policies under this Article shall: </w:t>
      </w:r>
    </w:p>
    <w:p w:rsidR="00037E3A" w:rsidRPr="00C6463F" w:rsidRDefault="00037E3A" w:rsidP="005C2990">
      <w:pPr>
        <w:rPr>
          <w:rFonts w:ascii="Arial" w:hAnsi="Arial" w:cs="Arial"/>
          <w:szCs w:val="22"/>
        </w:rPr>
      </w:pPr>
    </w:p>
    <w:p w:rsidR="00037E3A" w:rsidRPr="00C6463F" w:rsidRDefault="00037E3A" w:rsidP="005C2990">
      <w:pPr>
        <w:numPr>
          <w:ilvl w:val="0"/>
          <w:numId w:val="12"/>
        </w:numPr>
        <w:ind w:left="720"/>
        <w:rPr>
          <w:rFonts w:ascii="Arial" w:hAnsi="Arial" w:cs="Arial"/>
          <w:szCs w:val="22"/>
        </w:rPr>
      </w:pPr>
      <w:r w:rsidRPr="00C6463F">
        <w:rPr>
          <w:rFonts w:ascii="Arial" w:hAnsi="Arial" w:cs="Arial"/>
          <w:szCs w:val="22"/>
        </w:rPr>
        <w:t xml:space="preserve">Name UN WOMEN as additional insured; </w:t>
      </w:r>
    </w:p>
    <w:p w:rsidR="00037E3A" w:rsidRPr="00C6463F" w:rsidRDefault="00037E3A" w:rsidP="005C2990">
      <w:pPr>
        <w:numPr>
          <w:ilvl w:val="0"/>
          <w:numId w:val="12"/>
        </w:numPr>
        <w:ind w:left="720"/>
        <w:rPr>
          <w:rFonts w:ascii="Arial" w:hAnsi="Arial" w:cs="Arial"/>
          <w:szCs w:val="22"/>
        </w:rPr>
      </w:pPr>
      <w:r w:rsidRPr="00C6463F">
        <w:rPr>
          <w:rFonts w:ascii="Arial" w:hAnsi="Arial" w:cs="Arial"/>
          <w:szCs w:val="22"/>
        </w:rPr>
        <w:t xml:space="preserve">Include a waiver of subrogation of the Contractor's rights to the insurance carrier against UN WOMEN; </w:t>
      </w:r>
    </w:p>
    <w:p w:rsidR="00037E3A" w:rsidRPr="00C6463F" w:rsidRDefault="00037E3A" w:rsidP="005C2990">
      <w:pPr>
        <w:numPr>
          <w:ilvl w:val="0"/>
          <w:numId w:val="12"/>
        </w:numPr>
        <w:ind w:left="720"/>
        <w:rPr>
          <w:rFonts w:ascii="Arial" w:hAnsi="Arial" w:cs="Arial"/>
          <w:szCs w:val="22"/>
        </w:rPr>
      </w:pPr>
      <w:r w:rsidRPr="00C6463F">
        <w:rPr>
          <w:rFonts w:ascii="Arial" w:hAnsi="Arial" w:cs="Arial"/>
          <w:szCs w:val="22"/>
        </w:rPr>
        <w:t xml:space="preserve">Provide that UN WOMEN shall receive thirty (30) days written notice from the insurers prior to any cancellation or change of coverage. </w:t>
      </w:r>
    </w:p>
    <w:p w:rsidR="00037E3A" w:rsidRPr="00C6463F" w:rsidRDefault="00037E3A" w:rsidP="005C2990">
      <w:pPr>
        <w:rPr>
          <w:rFonts w:ascii="Arial" w:hAnsi="Arial" w:cs="Arial"/>
          <w:szCs w:val="22"/>
        </w:rPr>
      </w:pPr>
    </w:p>
    <w:p w:rsidR="00037E3A" w:rsidRPr="00C6463F" w:rsidRDefault="00037E3A" w:rsidP="005C2990">
      <w:pPr>
        <w:numPr>
          <w:ilvl w:val="1"/>
          <w:numId w:val="14"/>
        </w:numPr>
        <w:rPr>
          <w:rFonts w:ascii="Arial" w:hAnsi="Arial" w:cs="Arial"/>
          <w:szCs w:val="22"/>
        </w:rPr>
      </w:pPr>
      <w:r w:rsidRPr="00C6463F">
        <w:rPr>
          <w:rFonts w:ascii="Arial" w:hAnsi="Arial" w:cs="Arial"/>
          <w:szCs w:val="22"/>
        </w:rPr>
        <w:t xml:space="preserve">The Contractor shall, upon request, provide UN WOMEN with satisfactory evidence of the insurance required under this Article. </w:t>
      </w:r>
    </w:p>
    <w:p w:rsidR="00037E3A" w:rsidRPr="00C6463F" w:rsidRDefault="00037E3A" w:rsidP="005C2990">
      <w:pPr>
        <w:rPr>
          <w:rFonts w:ascii="Arial" w:hAnsi="Arial" w:cs="Arial"/>
          <w:szCs w:val="22"/>
        </w:rPr>
      </w:pPr>
    </w:p>
    <w:p w:rsidR="00037E3A" w:rsidRPr="00C6463F" w:rsidRDefault="00037E3A" w:rsidP="005C2990">
      <w:pPr>
        <w:pStyle w:val="Heading3"/>
        <w:rPr>
          <w:rFonts w:ascii="Arial" w:hAnsi="Arial" w:cs="Arial"/>
          <w:sz w:val="22"/>
          <w:szCs w:val="22"/>
        </w:rPr>
      </w:pPr>
      <w:r w:rsidRPr="00C6463F">
        <w:rPr>
          <w:rFonts w:ascii="Arial" w:hAnsi="Arial" w:cs="Arial"/>
          <w:sz w:val="22"/>
          <w:szCs w:val="22"/>
        </w:rPr>
        <w:t>9.   ENCUMBRANCES/LIENS</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The Contractor shall not cause or permit any lien, attachment or other encumbrance by any person to be placed on file or to remain on file in any public office or on file with UN WOMEN against any monies due or to become due for any work done or materials furnished under this Contract, or by reason of any other claim or demand against the Contractor. </w:t>
      </w:r>
    </w:p>
    <w:p w:rsidR="00037E3A" w:rsidRPr="00C6463F" w:rsidRDefault="00037E3A" w:rsidP="005C2990">
      <w:pPr>
        <w:rPr>
          <w:rFonts w:ascii="Arial" w:hAnsi="Arial" w:cs="Arial"/>
          <w:szCs w:val="22"/>
        </w:rPr>
      </w:pPr>
    </w:p>
    <w:p w:rsidR="00037E3A" w:rsidRPr="00C6463F" w:rsidRDefault="00037E3A" w:rsidP="005C2990">
      <w:pPr>
        <w:rPr>
          <w:rFonts w:ascii="Arial" w:hAnsi="Arial" w:cs="Arial"/>
          <w:b/>
          <w:szCs w:val="22"/>
        </w:rPr>
      </w:pPr>
      <w:r w:rsidRPr="00C6463F">
        <w:rPr>
          <w:rFonts w:ascii="Arial" w:hAnsi="Arial" w:cs="Arial"/>
          <w:b/>
          <w:szCs w:val="22"/>
        </w:rPr>
        <w:t>10.  TITLE TO EQUIPMENT</w:t>
      </w:r>
    </w:p>
    <w:p w:rsidR="00037E3A" w:rsidRPr="00C6463F" w:rsidRDefault="00037E3A" w:rsidP="005C2990">
      <w:pPr>
        <w:ind w:left="360"/>
        <w:rPr>
          <w:rFonts w:ascii="Arial" w:hAnsi="Arial" w:cs="Arial"/>
          <w:szCs w:val="22"/>
        </w:rPr>
      </w:pPr>
      <w:r w:rsidRPr="00C6463F">
        <w:rPr>
          <w:rFonts w:ascii="Arial" w:hAnsi="Arial" w:cs="Arial"/>
          <w:szCs w:val="22"/>
        </w:rPr>
        <w:t xml:space="preserve">Title to any equipment and supplies that may be furnished by UN WOMEN shall rest with UN WOMEN and any such equipment shall be returned to UN WOMEN at the conclusion of this Contract or when no longer needed by the Contractor. Such equipment, when returned to UN WOMEN, shall be in the same condition as when delivered to the Contractor, subject to normal wear and tear. The Contractor shall be liable to compensate UN WOMEN for equipment determined to be damaged or degraded beyond normal wear and tear. </w:t>
      </w:r>
    </w:p>
    <w:p w:rsidR="00037E3A" w:rsidRPr="00C6463F" w:rsidRDefault="00037E3A" w:rsidP="005C2990">
      <w:pPr>
        <w:rPr>
          <w:rFonts w:ascii="Arial" w:hAnsi="Arial" w:cs="Arial"/>
          <w:szCs w:val="22"/>
        </w:rPr>
      </w:pPr>
    </w:p>
    <w:p w:rsidR="00037E3A" w:rsidRPr="00C6463F" w:rsidRDefault="00037E3A" w:rsidP="005C2990">
      <w:pPr>
        <w:numPr>
          <w:ilvl w:val="0"/>
          <w:numId w:val="15"/>
        </w:numPr>
        <w:tabs>
          <w:tab w:val="clear" w:pos="360"/>
          <w:tab w:val="num" w:pos="540"/>
        </w:tabs>
        <w:ind w:left="540" w:hanging="540"/>
        <w:rPr>
          <w:rFonts w:ascii="Arial" w:hAnsi="Arial" w:cs="Arial"/>
          <w:b/>
          <w:szCs w:val="22"/>
        </w:rPr>
      </w:pPr>
      <w:r w:rsidRPr="00C6463F">
        <w:rPr>
          <w:rFonts w:ascii="Arial" w:hAnsi="Arial" w:cs="Arial"/>
          <w:b/>
          <w:szCs w:val="22"/>
        </w:rPr>
        <w:t>COPYRIGHT, PATENTS AND OTHER PROPRIETARY RIGHTS</w:t>
      </w:r>
    </w:p>
    <w:p w:rsidR="00037E3A" w:rsidRPr="00C6463F" w:rsidRDefault="00037E3A" w:rsidP="005C2990">
      <w:pPr>
        <w:rPr>
          <w:rFonts w:ascii="Arial" w:hAnsi="Arial" w:cs="Arial"/>
          <w:szCs w:val="22"/>
        </w:rPr>
      </w:pPr>
    </w:p>
    <w:p w:rsidR="00037E3A" w:rsidRPr="00C6463F" w:rsidRDefault="00037E3A" w:rsidP="005C2990">
      <w:pPr>
        <w:tabs>
          <w:tab w:val="left" w:pos="540"/>
        </w:tabs>
        <w:ind w:left="540" w:hanging="540"/>
        <w:rPr>
          <w:rFonts w:ascii="Arial" w:hAnsi="Arial" w:cs="Arial"/>
          <w:szCs w:val="22"/>
        </w:rPr>
      </w:pPr>
      <w:r w:rsidRPr="00C6463F">
        <w:rPr>
          <w:rFonts w:ascii="Arial" w:hAnsi="Arial" w:cs="Arial"/>
          <w:b/>
          <w:szCs w:val="22"/>
        </w:rPr>
        <w:t>11.1</w:t>
      </w:r>
      <w:r w:rsidRPr="00C6463F">
        <w:rPr>
          <w:rFonts w:ascii="Arial" w:hAnsi="Arial" w:cs="Arial"/>
          <w:szCs w:val="22"/>
        </w:rPr>
        <w:tab/>
        <w:t xml:space="preserve">Except as is otherwise expressly provided in writing in the Contract, the UN WOMEN shall be entitled to all intellectual property and other proprietary rights including, but not limited to, patents, copyrights, and trademarks, with regard to products, processes, inventions, ideas, know-how, or documents and other materials which the Contractor has developed for the UN WOMEN under the Contract and which bear a direct relation to or are produced or prepared or collected in consequence of, or during the course of, the performance of the Contract, and the Contractor acknowledges and agrees that such products, documents and other materials constitute works made for hire for the UN WOMEN. </w:t>
      </w:r>
    </w:p>
    <w:p w:rsidR="00037E3A" w:rsidRPr="00C6463F" w:rsidRDefault="00037E3A" w:rsidP="005C2990">
      <w:pPr>
        <w:rPr>
          <w:rFonts w:ascii="Arial" w:hAnsi="Arial" w:cs="Arial"/>
          <w:szCs w:val="22"/>
        </w:rPr>
      </w:pPr>
    </w:p>
    <w:p w:rsidR="00037E3A" w:rsidRPr="00C6463F" w:rsidRDefault="00037E3A" w:rsidP="005C2990">
      <w:pPr>
        <w:tabs>
          <w:tab w:val="left" w:pos="540"/>
        </w:tabs>
        <w:ind w:left="540" w:hanging="540"/>
        <w:rPr>
          <w:rFonts w:ascii="Arial" w:hAnsi="Arial" w:cs="Arial"/>
          <w:szCs w:val="22"/>
        </w:rPr>
      </w:pPr>
      <w:r w:rsidRPr="00C6463F">
        <w:rPr>
          <w:rFonts w:ascii="Arial" w:hAnsi="Arial" w:cs="Arial"/>
          <w:b/>
          <w:szCs w:val="22"/>
        </w:rPr>
        <w:t>11.2</w:t>
      </w:r>
      <w:r w:rsidRPr="00C6463F">
        <w:rPr>
          <w:rFonts w:ascii="Arial" w:hAnsi="Arial" w:cs="Arial"/>
          <w:szCs w:val="22"/>
        </w:rPr>
        <w:tab/>
        <w:t>To the extent that any such intellectual property or other proprietary rights consist of any intellectual property or other proprietary rights of the Contractor: (</w:t>
      </w:r>
      <w:proofErr w:type="spellStart"/>
      <w:r w:rsidRPr="00C6463F">
        <w:rPr>
          <w:rFonts w:ascii="Arial" w:hAnsi="Arial" w:cs="Arial"/>
          <w:szCs w:val="22"/>
        </w:rPr>
        <w:t>i</w:t>
      </w:r>
      <w:proofErr w:type="spellEnd"/>
      <w:r w:rsidRPr="00C6463F">
        <w:rPr>
          <w:rFonts w:ascii="Arial" w:hAnsi="Arial" w:cs="Arial"/>
          <w:szCs w:val="22"/>
        </w:rPr>
        <w:t xml:space="preserve">) that pre-existed the performance by the Contractor of its obligations under the Contract, or (ii) that the </w:t>
      </w:r>
      <w:r w:rsidRPr="00C6463F">
        <w:rPr>
          <w:rFonts w:ascii="Arial" w:hAnsi="Arial" w:cs="Arial"/>
          <w:szCs w:val="22"/>
        </w:rPr>
        <w:lastRenderedPageBreak/>
        <w:t>Contractor may develop or acquire, or may have developed or acquired, independently of the performance of its obligations under the Contract, the UN WOMEN does not and shall not claim any ownership interest thereto, and the Contractor grants to the UN WOMEN a perpetual license to use such intellectual property or other proprietary right solely for the purposes of and in accordance with the requirements of the Contract.</w:t>
      </w:r>
    </w:p>
    <w:p w:rsidR="00037E3A" w:rsidRPr="00C6463F" w:rsidRDefault="00037E3A" w:rsidP="005C2990">
      <w:pPr>
        <w:rPr>
          <w:rFonts w:ascii="Arial" w:hAnsi="Arial" w:cs="Arial"/>
          <w:szCs w:val="22"/>
        </w:rPr>
      </w:pPr>
    </w:p>
    <w:p w:rsidR="00037E3A" w:rsidRPr="00C6463F" w:rsidRDefault="00037E3A" w:rsidP="005C2990">
      <w:pPr>
        <w:ind w:left="540" w:hanging="540"/>
        <w:rPr>
          <w:rFonts w:ascii="Arial" w:hAnsi="Arial" w:cs="Arial"/>
          <w:szCs w:val="22"/>
        </w:rPr>
      </w:pPr>
      <w:r w:rsidRPr="00C6463F">
        <w:rPr>
          <w:rFonts w:ascii="Arial" w:hAnsi="Arial" w:cs="Arial"/>
          <w:b/>
          <w:szCs w:val="22"/>
        </w:rPr>
        <w:t>11.3</w:t>
      </w:r>
      <w:r w:rsidRPr="00C6463F">
        <w:rPr>
          <w:rFonts w:ascii="Arial" w:hAnsi="Arial" w:cs="Arial"/>
          <w:szCs w:val="22"/>
        </w:rPr>
        <w:tab/>
        <w:t>At the request of the UN WOMEN; the Contractor shall take all necessary steps, execute all necessary documents and generally assist in securing such proprietary rights and transferring or licensing them to the UN WOMEN in compliance with the requirements of the applicable law and of the Contract.</w:t>
      </w:r>
    </w:p>
    <w:p w:rsidR="00037E3A" w:rsidRPr="00C6463F" w:rsidRDefault="00037E3A" w:rsidP="005C2990">
      <w:pPr>
        <w:rPr>
          <w:rFonts w:ascii="Arial" w:hAnsi="Arial" w:cs="Arial"/>
          <w:b/>
          <w:szCs w:val="22"/>
        </w:rPr>
      </w:pPr>
    </w:p>
    <w:p w:rsidR="00037E3A" w:rsidRPr="00C6463F" w:rsidRDefault="00037E3A" w:rsidP="005C2990">
      <w:pPr>
        <w:pStyle w:val="BodyTextIndent"/>
        <w:ind w:left="540" w:hanging="540"/>
        <w:rPr>
          <w:rFonts w:ascii="Arial" w:hAnsi="Arial" w:cs="Arial"/>
          <w:sz w:val="22"/>
          <w:szCs w:val="22"/>
        </w:rPr>
      </w:pPr>
      <w:r w:rsidRPr="00C6463F">
        <w:rPr>
          <w:rFonts w:ascii="Arial" w:hAnsi="Arial" w:cs="Arial"/>
          <w:b/>
          <w:sz w:val="22"/>
          <w:szCs w:val="22"/>
        </w:rPr>
        <w:t xml:space="preserve">11.4  </w:t>
      </w:r>
      <w:r w:rsidRPr="00C6463F">
        <w:rPr>
          <w:rFonts w:ascii="Arial" w:hAnsi="Arial" w:cs="Arial"/>
          <w:sz w:val="22"/>
          <w:szCs w:val="22"/>
        </w:rPr>
        <w:t>Subject to the foregoing provisions, all maps, drawings, photographs, mosaics, plans, reports, estimates, recommendations, documents, and all other data compiled by or received by the Contractor under the Contract shall be the property of the UN WOMEN, shall be made available for use or inspection by the UN WOMEN at reasonable times and in reasonable places, shall be treated as confidential, and shall be delivered only to UN WOMEN authorized officials on completion of work under the Contract</w:t>
      </w:r>
    </w:p>
    <w:p w:rsidR="00037E3A" w:rsidRPr="00C6463F" w:rsidRDefault="00037E3A" w:rsidP="005C2990">
      <w:pPr>
        <w:pStyle w:val="BodyTextIndent"/>
        <w:rPr>
          <w:rFonts w:ascii="Arial" w:hAnsi="Arial" w:cs="Arial"/>
          <w:sz w:val="22"/>
          <w:szCs w:val="22"/>
        </w:rPr>
      </w:pPr>
    </w:p>
    <w:p w:rsidR="00037E3A" w:rsidRPr="00C6463F" w:rsidRDefault="00037E3A" w:rsidP="005C2990">
      <w:pPr>
        <w:numPr>
          <w:ilvl w:val="0"/>
          <w:numId w:val="15"/>
        </w:numPr>
        <w:tabs>
          <w:tab w:val="clear" w:pos="360"/>
          <w:tab w:val="left" w:pos="450"/>
        </w:tabs>
        <w:ind w:left="450" w:hanging="450"/>
        <w:rPr>
          <w:rFonts w:ascii="Arial" w:hAnsi="Arial" w:cs="Arial"/>
          <w:b/>
          <w:szCs w:val="22"/>
        </w:rPr>
      </w:pPr>
      <w:r w:rsidRPr="00C6463F">
        <w:rPr>
          <w:rFonts w:ascii="Arial" w:hAnsi="Arial" w:cs="Arial"/>
          <w:b/>
          <w:szCs w:val="22"/>
        </w:rPr>
        <w:t xml:space="preserve"> USE OF NAME, EMBLEM OR OFFICIAL SEAL OF UN WOMEN OR THE UNITED NATIONS</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The Contractor shall not advertise or otherwise make public the fact that it is a Contractor with UN WOMEN, nor shall the Contractor, in any manner whatsoever use the name, emblem or official seal of UN WOMEN or the United Nations, or any abbreviation of the name of UN WOMEN or the United Nations in connection with its business or otherwise. </w:t>
      </w:r>
    </w:p>
    <w:p w:rsidR="00037E3A" w:rsidRPr="00C6463F" w:rsidRDefault="00037E3A" w:rsidP="005C2990">
      <w:pPr>
        <w:rPr>
          <w:rFonts w:ascii="Arial" w:hAnsi="Arial" w:cs="Arial"/>
          <w:szCs w:val="22"/>
        </w:rPr>
      </w:pPr>
    </w:p>
    <w:p w:rsidR="00037E3A" w:rsidRPr="00C6463F" w:rsidRDefault="00037E3A" w:rsidP="005C2990">
      <w:pPr>
        <w:rPr>
          <w:rFonts w:ascii="Arial" w:hAnsi="Arial" w:cs="Arial"/>
          <w:b/>
          <w:szCs w:val="22"/>
        </w:rPr>
      </w:pPr>
      <w:r w:rsidRPr="00C6463F">
        <w:rPr>
          <w:rFonts w:ascii="Arial" w:hAnsi="Arial" w:cs="Arial"/>
          <w:b/>
          <w:szCs w:val="22"/>
        </w:rPr>
        <w:t>13.  CONFIDENTIAL NATURE OF DOCUMENTS AND INFORMATION</w:t>
      </w:r>
    </w:p>
    <w:p w:rsidR="00037E3A" w:rsidRPr="00C6463F" w:rsidRDefault="00037E3A" w:rsidP="005C2990">
      <w:pPr>
        <w:numPr>
          <w:ilvl w:val="1"/>
          <w:numId w:val="16"/>
        </w:numPr>
        <w:tabs>
          <w:tab w:val="clear" w:pos="360"/>
          <w:tab w:val="num" w:pos="540"/>
        </w:tabs>
        <w:ind w:left="540" w:hanging="540"/>
        <w:rPr>
          <w:rFonts w:ascii="Arial" w:hAnsi="Arial" w:cs="Arial"/>
          <w:szCs w:val="22"/>
        </w:rPr>
      </w:pPr>
      <w:r w:rsidRPr="00C6463F">
        <w:rPr>
          <w:rFonts w:ascii="Arial" w:hAnsi="Arial" w:cs="Arial"/>
          <w:szCs w:val="22"/>
        </w:rPr>
        <w:t>All maps, drawings, photographs, mosaics, plans, reports, recommendations, estimates, documents and all other data compiled by or received by the Contractor under this Contract shall be the property of UN WOMEN, shall be treated as confidential and shall be delivered only to UN WOMEN authorized officials on completion of work under this Contract.</w:t>
      </w:r>
    </w:p>
    <w:p w:rsidR="00037E3A" w:rsidRPr="00C6463F" w:rsidRDefault="00037E3A" w:rsidP="005C2990">
      <w:pPr>
        <w:ind w:left="360"/>
        <w:rPr>
          <w:rFonts w:ascii="Arial" w:hAnsi="Arial" w:cs="Arial"/>
          <w:szCs w:val="22"/>
        </w:rPr>
      </w:pPr>
    </w:p>
    <w:p w:rsidR="00037E3A" w:rsidRPr="00C6463F" w:rsidRDefault="00037E3A" w:rsidP="005C2990">
      <w:pPr>
        <w:numPr>
          <w:ilvl w:val="1"/>
          <w:numId w:val="16"/>
        </w:numPr>
        <w:tabs>
          <w:tab w:val="clear" w:pos="360"/>
          <w:tab w:val="num" w:pos="540"/>
        </w:tabs>
        <w:ind w:left="540" w:hanging="540"/>
        <w:rPr>
          <w:rFonts w:ascii="Arial" w:hAnsi="Arial" w:cs="Arial"/>
          <w:szCs w:val="22"/>
        </w:rPr>
      </w:pPr>
      <w:r w:rsidRPr="00C6463F">
        <w:rPr>
          <w:rFonts w:ascii="Arial" w:hAnsi="Arial" w:cs="Arial"/>
          <w:szCs w:val="22"/>
        </w:rPr>
        <w:t xml:space="preserve">The Contractor may not communicate at any time to any other person, Government or authority external to UN WOMEN, any information known to it by reason of its association with UN WOMEN which has not been made public except with the authorization of UN WOMEN; nor shall the Contractor at any time use such information to private advantage. These obligations do not lapse upon termination of this Contract. </w:t>
      </w:r>
    </w:p>
    <w:p w:rsidR="00037E3A" w:rsidRPr="00C6463F" w:rsidRDefault="00037E3A" w:rsidP="005C2990">
      <w:pPr>
        <w:rPr>
          <w:rFonts w:ascii="Arial" w:hAnsi="Arial" w:cs="Arial"/>
          <w:szCs w:val="22"/>
        </w:rPr>
      </w:pPr>
    </w:p>
    <w:p w:rsidR="00037E3A" w:rsidRPr="00C6463F" w:rsidRDefault="00037E3A" w:rsidP="005C2990">
      <w:pPr>
        <w:rPr>
          <w:rFonts w:ascii="Arial" w:hAnsi="Arial" w:cs="Arial"/>
          <w:b/>
          <w:szCs w:val="22"/>
        </w:rPr>
      </w:pPr>
      <w:r w:rsidRPr="00C6463F">
        <w:rPr>
          <w:rFonts w:ascii="Arial" w:hAnsi="Arial" w:cs="Arial"/>
          <w:b/>
          <w:szCs w:val="22"/>
        </w:rPr>
        <w:t xml:space="preserve">14. FORCE MAJEURE; OTHER CHANGES IN CONDITIONS </w:t>
      </w:r>
    </w:p>
    <w:p w:rsidR="00037E3A" w:rsidRPr="00C6463F" w:rsidRDefault="00037E3A" w:rsidP="005C2990">
      <w:pPr>
        <w:numPr>
          <w:ilvl w:val="1"/>
          <w:numId w:val="17"/>
        </w:numPr>
        <w:tabs>
          <w:tab w:val="clear" w:pos="360"/>
          <w:tab w:val="num" w:pos="540"/>
        </w:tabs>
        <w:ind w:left="540" w:hanging="540"/>
        <w:rPr>
          <w:rFonts w:ascii="Arial" w:hAnsi="Arial" w:cs="Arial"/>
          <w:szCs w:val="22"/>
        </w:rPr>
      </w:pPr>
      <w:r w:rsidRPr="00C6463F">
        <w:rPr>
          <w:rFonts w:ascii="Arial" w:hAnsi="Arial" w:cs="Arial"/>
          <w:szCs w:val="22"/>
        </w:rPr>
        <w:t xml:space="preserve">Force majeure, as used in this Article, means acts of God, war (whether declared or not), invasion, revolution, insurrection, or other acts of a similar nature or force which are beyond the control of the Parties. </w:t>
      </w:r>
    </w:p>
    <w:p w:rsidR="00037E3A" w:rsidRPr="00C6463F" w:rsidRDefault="00037E3A" w:rsidP="005C2990">
      <w:pPr>
        <w:ind w:left="360"/>
        <w:rPr>
          <w:rFonts w:ascii="Arial" w:hAnsi="Arial" w:cs="Arial"/>
          <w:szCs w:val="22"/>
        </w:rPr>
      </w:pPr>
    </w:p>
    <w:p w:rsidR="00037E3A" w:rsidRPr="00C6463F" w:rsidRDefault="00037E3A" w:rsidP="005C2990">
      <w:pPr>
        <w:numPr>
          <w:ilvl w:val="1"/>
          <w:numId w:val="17"/>
        </w:numPr>
        <w:tabs>
          <w:tab w:val="clear" w:pos="360"/>
          <w:tab w:val="num" w:pos="540"/>
        </w:tabs>
        <w:ind w:left="540" w:hanging="540"/>
        <w:rPr>
          <w:rFonts w:ascii="Arial" w:hAnsi="Arial" w:cs="Arial"/>
          <w:szCs w:val="22"/>
        </w:rPr>
      </w:pPr>
      <w:r w:rsidRPr="00C6463F">
        <w:rPr>
          <w:rFonts w:ascii="Arial" w:hAnsi="Arial" w:cs="Arial"/>
          <w:szCs w:val="22"/>
        </w:rPr>
        <w:t xml:space="preserve">In the event of and as soon as possible after the occurrence of any cause constituting force majeure, the Contractor shall give notice and full particulars in writing to UN WOMEN, of such occurrence or change if the Contractor is thereby rendered unable, wholly or in part, to perform its obligations and meet its responsibilities under this Contract. The Contractor shall also notify UN WOMEN of any other changes in conditions or the occurrence of any event which interferes or threatens to interfere with its performance of this Contract. The notice shall include steps proposed by the Contractor to be taken including any reasonable alternative means for performance that is not prevented by force majeure. On receipt of the notice required under this Article, UN WOMEN shall take such action as, in its sole discretion; it considers being </w:t>
      </w:r>
      <w:r w:rsidRPr="00C6463F">
        <w:rPr>
          <w:rFonts w:ascii="Arial" w:hAnsi="Arial" w:cs="Arial"/>
          <w:szCs w:val="22"/>
        </w:rPr>
        <w:lastRenderedPageBreak/>
        <w:t xml:space="preserve">appropriate or necessary in the circumstances, including the granting to the Contractor of a reasonable extension of time in which to perform its obligations under this Contract. </w:t>
      </w:r>
    </w:p>
    <w:p w:rsidR="00037E3A" w:rsidRPr="00C6463F" w:rsidRDefault="00037E3A" w:rsidP="005C2990">
      <w:pPr>
        <w:pStyle w:val="ColorfulList-Accent11"/>
        <w:rPr>
          <w:rFonts w:ascii="Arial" w:hAnsi="Arial" w:cs="Arial"/>
          <w:szCs w:val="22"/>
        </w:rPr>
      </w:pPr>
    </w:p>
    <w:p w:rsidR="00037E3A" w:rsidRPr="00C6463F" w:rsidRDefault="00037E3A" w:rsidP="005C2990">
      <w:pPr>
        <w:numPr>
          <w:ilvl w:val="1"/>
          <w:numId w:val="17"/>
        </w:numPr>
        <w:tabs>
          <w:tab w:val="clear" w:pos="360"/>
          <w:tab w:val="num" w:pos="540"/>
        </w:tabs>
        <w:ind w:left="540" w:hanging="540"/>
        <w:rPr>
          <w:rFonts w:ascii="Arial" w:hAnsi="Arial" w:cs="Arial"/>
          <w:szCs w:val="22"/>
        </w:rPr>
      </w:pPr>
      <w:r w:rsidRPr="00C6463F">
        <w:rPr>
          <w:rFonts w:ascii="Arial" w:hAnsi="Arial" w:cs="Arial"/>
          <w:szCs w:val="22"/>
        </w:rPr>
        <w:t xml:space="preserve">If the Contractor is rendered permanently unable, wholly, or in part, by reason of force majeure to perform its obligations and meet its responsibilities under this Contract, UN WOMEN shall have the right to suspend or terminate this Contract on the same terms and conditions as are provided for in Article 15, "Termination", except that the period of notice shall be seven (7) days instead of thirty (30) days. </w:t>
      </w:r>
    </w:p>
    <w:p w:rsidR="00037E3A" w:rsidRPr="00C6463F" w:rsidRDefault="00037E3A" w:rsidP="005C2990">
      <w:pPr>
        <w:rPr>
          <w:rFonts w:ascii="Arial" w:hAnsi="Arial" w:cs="Arial"/>
          <w:szCs w:val="22"/>
        </w:rPr>
      </w:pPr>
    </w:p>
    <w:p w:rsidR="00037E3A" w:rsidRPr="00C6463F" w:rsidRDefault="00037E3A" w:rsidP="005C2990">
      <w:pPr>
        <w:rPr>
          <w:rFonts w:ascii="Arial" w:hAnsi="Arial" w:cs="Arial"/>
          <w:b/>
          <w:szCs w:val="22"/>
        </w:rPr>
      </w:pPr>
    </w:p>
    <w:p w:rsidR="00037E3A" w:rsidRPr="00C6463F" w:rsidRDefault="00037E3A" w:rsidP="005C2990">
      <w:pPr>
        <w:rPr>
          <w:rFonts w:ascii="Arial" w:hAnsi="Arial" w:cs="Arial"/>
          <w:b/>
          <w:szCs w:val="22"/>
        </w:rPr>
      </w:pPr>
      <w:r w:rsidRPr="00C6463F">
        <w:rPr>
          <w:rFonts w:ascii="Arial" w:hAnsi="Arial" w:cs="Arial"/>
          <w:b/>
          <w:szCs w:val="22"/>
        </w:rPr>
        <w:t xml:space="preserve">15. TERMINATION </w:t>
      </w:r>
    </w:p>
    <w:p w:rsidR="00037E3A" w:rsidRPr="00C6463F" w:rsidRDefault="00037E3A" w:rsidP="005C2990">
      <w:pPr>
        <w:numPr>
          <w:ilvl w:val="1"/>
          <w:numId w:val="18"/>
        </w:numPr>
        <w:tabs>
          <w:tab w:val="clear" w:pos="360"/>
          <w:tab w:val="num" w:pos="540"/>
        </w:tabs>
        <w:ind w:left="540" w:hanging="540"/>
        <w:rPr>
          <w:rFonts w:ascii="Arial" w:hAnsi="Arial" w:cs="Arial"/>
          <w:szCs w:val="22"/>
        </w:rPr>
      </w:pPr>
      <w:r w:rsidRPr="00C6463F">
        <w:rPr>
          <w:rFonts w:ascii="Arial" w:hAnsi="Arial" w:cs="Arial"/>
          <w:szCs w:val="22"/>
        </w:rPr>
        <w:t xml:space="preserve">Either party may terminate this Contract for cause, in whole or in part, upon thirty days notice, in writing, to the other party. The initiation of arbitral proceedings in accordance with Article 16 "Settlement of Disputes" below shall not be deemed a termination of this Contract. </w:t>
      </w:r>
    </w:p>
    <w:p w:rsidR="00037E3A" w:rsidRPr="00C6463F" w:rsidRDefault="00037E3A" w:rsidP="005C2990">
      <w:pPr>
        <w:ind w:left="360"/>
        <w:rPr>
          <w:rFonts w:ascii="Arial" w:hAnsi="Arial" w:cs="Arial"/>
          <w:szCs w:val="22"/>
        </w:rPr>
      </w:pPr>
    </w:p>
    <w:p w:rsidR="00037E3A" w:rsidRPr="00C6463F" w:rsidRDefault="00037E3A" w:rsidP="005C2990">
      <w:pPr>
        <w:numPr>
          <w:ilvl w:val="1"/>
          <w:numId w:val="18"/>
        </w:numPr>
        <w:tabs>
          <w:tab w:val="clear" w:pos="360"/>
        </w:tabs>
        <w:ind w:left="540" w:hanging="540"/>
        <w:rPr>
          <w:rFonts w:ascii="Arial" w:hAnsi="Arial" w:cs="Arial"/>
          <w:szCs w:val="22"/>
        </w:rPr>
      </w:pPr>
      <w:r w:rsidRPr="00C6463F">
        <w:rPr>
          <w:rFonts w:ascii="Arial" w:hAnsi="Arial" w:cs="Arial"/>
          <w:szCs w:val="22"/>
        </w:rPr>
        <w:t xml:space="preserve">UN WOMEN reserves the right to terminate without cause this Contract at any time upon 15 days prior written notice to the Contractor, in which case UN WOMEN shall reimburse the Contractor for all reasonable costs incurred by the Contractor prior to receipt of the notice of termination. </w:t>
      </w:r>
    </w:p>
    <w:p w:rsidR="00037E3A" w:rsidRPr="00C6463F" w:rsidRDefault="00037E3A" w:rsidP="005C2990">
      <w:pPr>
        <w:pStyle w:val="ColorfulList-Accent11"/>
        <w:rPr>
          <w:rFonts w:ascii="Arial" w:hAnsi="Arial" w:cs="Arial"/>
          <w:szCs w:val="22"/>
        </w:rPr>
      </w:pPr>
    </w:p>
    <w:p w:rsidR="00037E3A" w:rsidRPr="00C6463F" w:rsidRDefault="00037E3A" w:rsidP="005C2990">
      <w:pPr>
        <w:numPr>
          <w:ilvl w:val="1"/>
          <w:numId w:val="18"/>
        </w:numPr>
        <w:tabs>
          <w:tab w:val="clear" w:pos="360"/>
          <w:tab w:val="num" w:pos="540"/>
        </w:tabs>
        <w:ind w:left="540" w:hanging="540"/>
        <w:rPr>
          <w:rFonts w:ascii="Arial" w:hAnsi="Arial" w:cs="Arial"/>
          <w:szCs w:val="22"/>
        </w:rPr>
      </w:pPr>
      <w:r w:rsidRPr="00C6463F">
        <w:rPr>
          <w:rFonts w:ascii="Arial" w:hAnsi="Arial" w:cs="Arial"/>
          <w:szCs w:val="22"/>
        </w:rPr>
        <w:t xml:space="preserve">In the event of any termination by UN WOMEN under this Article, no payment shall be due from UN WOMEN to the Contractor except for work and services satisfactorily performed in conformity with the express terms of this Contract. The Contractor shall take immediate steps to terminate the work and services in a prompt and orderly manner and to minimize losses and further expenditures. </w:t>
      </w:r>
    </w:p>
    <w:p w:rsidR="00037E3A" w:rsidRPr="00C6463F" w:rsidRDefault="00037E3A" w:rsidP="005C2990">
      <w:pPr>
        <w:ind w:left="360"/>
        <w:rPr>
          <w:rFonts w:ascii="Arial" w:hAnsi="Arial" w:cs="Arial"/>
          <w:szCs w:val="22"/>
        </w:rPr>
      </w:pPr>
    </w:p>
    <w:p w:rsidR="00037E3A" w:rsidRPr="00C6463F" w:rsidRDefault="00037E3A" w:rsidP="005C2990">
      <w:pPr>
        <w:numPr>
          <w:ilvl w:val="1"/>
          <w:numId w:val="18"/>
        </w:numPr>
        <w:tabs>
          <w:tab w:val="clear" w:pos="360"/>
          <w:tab w:val="left" w:pos="540"/>
        </w:tabs>
        <w:ind w:left="540" w:hanging="540"/>
        <w:rPr>
          <w:rFonts w:ascii="Arial" w:hAnsi="Arial" w:cs="Arial"/>
          <w:szCs w:val="22"/>
        </w:rPr>
      </w:pPr>
      <w:r w:rsidRPr="00C6463F">
        <w:rPr>
          <w:rFonts w:ascii="Arial" w:hAnsi="Arial" w:cs="Arial"/>
          <w:szCs w:val="22"/>
        </w:rPr>
        <w:t xml:space="preserve">Should the Contractor be adjudged bankrupt, or be liquidated or become insolvent, or should the Contractor make an assignment for the benefit of its creditors, or should a Receiver be appointed on account of the insolvency of the Contractor, UN WOMEN may, without prejudice to any other right or remedy it may have, terminate this Contract forthwith. The Contractor shall immediately inform UN WOMEN of the occurrence of any of the above events. </w:t>
      </w:r>
    </w:p>
    <w:p w:rsidR="00037E3A" w:rsidRPr="00C6463F" w:rsidRDefault="00037E3A" w:rsidP="005C2990">
      <w:pPr>
        <w:rPr>
          <w:rFonts w:ascii="Arial" w:hAnsi="Arial" w:cs="Arial"/>
          <w:szCs w:val="22"/>
        </w:rPr>
      </w:pPr>
    </w:p>
    <w:p w:rsidR="00037E3A" w:rsidRPr="00C6463F" w:rsidRDefault="00037E3A" w:rsidP="005C2990">
      <w:pPr>
        <w:numPr>
          <w:ilvl w:val="0"/>
          <w:numId w:val="13"/>
        </w:numPr>
        <w:rPr>
          <w:rFonts w:ascii="Arial" w:hAnsi="Arial" w:cs="Arial"/>
          <w:b/>
          <w:szCs w:val="22"/>
        </w:rPr>
      </w:pPr>
      <w:r w:rsidRPr="00C6463F">
        <w:rPr>
          <w:rFonts w:ascii="Arial" w:hAnsi="Arial" w:cs="Arial"/>
          <w:b/>
          <w:szCs w:val="22"/>
        </w:rPr>
        <w:t xml:space="preserve">SETTLEMENT OF DISPUTES </w:t>
      </w:r>
    </w:p>
    <w:p w:rsidR="00037E3A" w:rsidRPr="00C6463F" w:rsidRDefault="00037E3A" w:rsidP="005C2990">
      <w:pPr>
        <w:rPr>
          <w:rFonts w:ascii="Arial" w:hAnsi="Arial" w:cs="Arial"/>
          <w:szCs w:val="22"/>
        </w:rPr>
      </w:pPr>
    </w:p>
    <w:p w:rsidR="00037E3A" w:rsidRPr="00C6463F" w:rsidRDefault="00037E3A" w:rsidP="005C2990">
      <w:pPr>
        <w:numPr>
          <w:ilvl w:val="1"/>
          <w:numId w:val="13"/>
        </w:numPr>
        <w:tabs>
          <w:tab w:val="clear" w:pos="792"/>
          <w:tab w:val="num" w:pos="720"/>
        </w:tabs>
        <w:ind w:left="720" w:hanging="720"/>
        <w:rPr>
          <w:rFonts w:ascii="Arial" w:hAnsi="Arial" w:cs="Arial"/>
          <w:b/>
          <w:szCs w:val="22"/>
        </w:rPr>
      </w:pPr>
      <w:r w:rsidRPr="00C6463F">
        <w:rPr>
          <w:rFonts w:ascii="Arial" w:hAnsi="Arial" w:cs="Arial"/>
          <w:b/>
          <w:szCs w:val="22"/>
        </w:rPr>
        <w:t xml:space="preserve">Amicable Settlement </w:t>
      </w:r>
    </w:p>
    <w:p w:rsidR="00037E3A" w:rsidRPr="00C6463F" w:rsidRDefault="00037E3A" w:rsidP="005C2990">
      <w:pPr>
        <w:ind w:left="360"/>
        <w:rPr>
          <w:rFonts w:ascii="Arial" w:hAnsi="Arial" w:cs="Arial"/>
          <w:szCs w:val="22"/>
        </w:rPr>
      </w:pPr>
      <w:r w:rsidRPr="00C6463F">
        <w:rPr>
          <w:rFonts w:ascii="Arial" w:hAnsi="Arial" w:cs="Arial"/>
          <w:szCs w:val="22"/>
        </w:rPr>
        <w:t xml:space="preserve">The Parties shall use their best efforts to settle amicably any dispute, controversy or claim arising out of, or relating to this Contract or the breach, termination or invalidity thereof. Where the parties wish to seek such an amicable settlement through conciliation, the conciliation shall take place in accordance with the UNCITRAL Conciliation Rules then obtaining, or according to such other procedure as may be agreed between the parties. </w:t>
      </w:r>
    </w:p>
    <w:p w:rsidR="00037E3A" w:rsidRPr="00C6463F" w:rsidRDefault="00037E3A" w:rsidP="005C2990">
      <w:pPr>
        <w:rPr>
          <w:rFonts w:ascii="Arial" w:hAnsi="Arial" w:cs="Arial"/>
          <w:szCs w:val="22"/>
        </w:rPr>
      </w:pPr>
    </w:p>
    <w:p w:rsidR="00037E3A" w:rsidRPr="00C6463F" w:rsidRDefault="00037E3A" w:rsidP="005C2990">
      <w:pPr>
        <w:numPr>
          <w:ilvl w:val="1"/>
          <w:numId w:val="13"/>
        </w:numPr>
        <w:tabs>
          <w:tab w:val="clear" w:pos="792"/>
          <w:tab w:val="num" w:pos="450"/>
        </w:tabs>
        <w:ind w:left="450" w:hanging="450"/>
        <w:rPr>
          <w:rFonts w:ascii="Arial" w:hAnsi="Arial" w:cs="Arial"/>
          <w:b/>
          <w:szCs w:val="22"/>
        </w:rPr>
      </w:pPr>
      <w:r w:rsidRPr="00C6463F">
        <w:rPr>
          <w:rFonts w:ascii="Arial" w:hAnsi="Arial" w:cs="Arial"/>
          <w:b/>
          <w:szCs w:val="22"/>
        </w:rPr>
        <w:t xml:space="preserve">Arbitration </w:t>
      </w:r>
    </w:p>
    <w:p w:rsidR="00037E3A" w:rsidRPr="00C6463F" w:rsidRDefault="00037E3A" w:rsidP="005C2990">
      <w:pPr>
        <w:ind w:left="360"/>
        <w:rPr>
          <w:rFonts w:ascii="Arial" w:hAnsi="Arial" w:cs="Arial"/>
          <w:szCs w:val="22"/>
        </w:rPr>
      </w:pPr>
      <w:r w:rsidRPr="00C6463F">
        <w:rPr>
          <w:rFonts w:ascii="Arial" w:hAnsi="Arial" w:cs="Arial"/>
          <w:szCs w:val="22"/>
        </w:rPr>
        <w:t>Unless, any such dispute, controversy or claim between the Parties arising out of or relating to this Contract or the breach, termination or invalidity thereof is settled amicably under the preceding paragraph of this Article within sixty (60) days after receipt by one Party of the other Party's request for such amicable settlement, such dispute, controversy or claim shall be referred by either Party to arbitration in accordance with the UNCITRAL Arbitration Rules then obtaining, including its provisions on applicable law. The arbitral tribunal shall have no authority to award punitive damages. The Parties shall be bound by any arbitration award rendered as a result of such arbitration as the final adjudication of any such controversy, claim or dispute.</w:t>
      </w:r>
    </w:p>
    <w:p w:rsidR="00037E3A" w:rsidRPr="00C6463F" w:rsidRDefault="00037E3A" w:rsidP="005C2990">
      <w:pPr>
        <w:rPr>
          <w:rFonts w:ascii="Arial" w:hAnsi="Arial" w:cs="Arial"/>
          <w:szCs w:val="22"/>
        </w:rPr>
      </w:pPr>
    </w:p>
    <w:p w:rsidR="00037E3A" w:rsidRPr="00C6463F" w:rsidRDefault="00037E3A" w:rsidP="005C2990">
      <w:pPr>
        <w:numPr>
          <w:ilvl w:val="0"/>
          <w:numId w:val="13"/>
        </w:numPr>
        <w:rPr>
          <w:rFonts w:ascii="Arial" w:hAnsi="Arial" w:cs="Arial"/>
          <w:b/>
          <w:szCs w:val="22"/>
        </w:rPr>
      </w:pPr>
      <w:r w:rsidRPr="00C6463F">
        <w:rPr>
          <w:rFonts w:ascii="Arial" w:hAnsi="Arial" w:cs="Arial"/>
          <w:b/>
          <w:szCs w:val="22"/>
        </w:rPr>
        <w:t xml:space="preserve">PRIVILEGES AND IMMUNITIES </w:t>
      </w:r>
    </w:p>
    <w:p w:rsidR="00037E3A" w:rsidRPr="00C6463F" w:rsidRDefault="00037E3A" w:rsidP="005C2990">
      <w:pPr>
        <w:pStyle w:val="BodyTextIndent"/>
        <w:rPr>
          <w:rFonts w:ascii="Arial" w:hAnsi="Arial" w:cs="Arial"/>
          <w:sz w:val="22"/>
          <w:szCs w:val="22"/>
        </w:rPr>
      </w:pPr>
      <w:r w:rsidRPr="00C6463F">
        <w:rPr>
          <w:rFonts w:ascii="Arial" w:hAnsi="Arial" w:cs="Arial"/>
          <w:sz w:val="22"/>
          <w:szCs w:val="22"/>
        </w:rPr>
        <w:t xml:space="preserve">Nothing in or relating to this Contract shall be deemed a waiver, express or implied, of any of the privileges and immunities of the United Nations, including its subsidiary organs. </w:t>
      </w:r>
    </w:p>
    <w:p w:rsidR="00037E3A" w:rsidRPr="00C6463F" w:rsidRDefault="00037E3A" w:rsidP="005C2990">
      <w:pPr>
        <w:rPr>
          <w:rFonts w:ascii="Arial" w:hAnsi="Arial" w:cs="Arial"/>
          <w:szCs w:val="22"/>
        </w:rPr>
      </w:pPr>
    </w:p>
    <w:p w:rsidR="00037E3A" w:rsidRPr="00C6463F" w:rsidRDefault="00037E3A" w:rsidP="005C2990">
      <w:pPr>
        <w:numPr>
          <w:ilvl w:val="0"/>
          <w:numId w:val="13"/>
        </w:numPr>
        <w:rPr>
          <w:rFonts w:ascii="Arial" w:hAnsi="Arial" w:cs="Arial"/>
          <w:b/>
          <w:szCs w:val="22"/>
        </w:rPr>
      </w:pPr>
      <w:r w:rsidRPr="00C6463F">
        <w:rPr>
          <w:rFonts w:ascii="Arial" w:hAnsi="Arial" w:cs="Arial"/>
          <w:b/>
          <w:szCs w:val="22"/>
        </w:rPr>
        <w:t xml:space="preserve">TAX EXEMPTION </w:t>
      </w:r>
    </w:p>
    <w:p w:rsidR="00037E3A" w:rsidRPr="00C6463F" w:rsidRDefault="00037E3A" w:rsidP="005C2990">
      <w:pPr>
        <w:numPr>
          <w:ilvl w:val="1"/>
          <w:numId w:val="19"/>
        </w:numPr>
        <w:rPr>
          <w:rFonts w:ascii="Arial" w:hAnsi="Arial" w:cs="Arial"/>
          <w:szCs w:val="22"/>
        </w:rPr>
      </w:pPr>
      <w:r w:rsidRPr="00C6463F">
        <w:rPr>
          <w:rFonts w:ascii="Arial" w:hAnsi="Arial" w:cs="Arial"/>
          <w:szCs w:val="22"/>
        </w:rPr>
        <w:t xml:space="preserve">Section 7 of the Convention on the Privileges and Immunities of the United Nations provides inter-alia that the United Nations, including its subsidiary organs, is exempt from all direct taxes, except charges for public utility services, and is exempt from customs duties and charges of a similar nature in respect of articles imported or exported for its official use. In the event any governmental authority refuses to recognize the United Nations exemption from such taxes, duties or charges, the Contractor shall immediately consult with UN WOMEN to determine a mutually acceptable procedure. </w:t>
      </w:r>
    </w:p>
    <w:p w:rsidR="00037E3A" w:rsidRPr="00C6463F" w:rsidRDefault="00037E3A" w:rsidP="005C2990">
      <w:pPr>
        <w:ind w:left="360"/>
        <w:rPr>
          <w:rFonts w:ascii="Arial" w:hAnsi="Arial" w:cs="Arial"/>
          <w:szCs w:val="22"/>
        </w:rPr>
      </w:pPr>
    </w:p>
    <w:p w:rsidR="00037E3A" w:rsidRPr="00C6463F" w:rsidRDefault="00037E3A" w:rsidP="005C2990">
      <w:pPr>
        <w:numPr>
          <w:ilvl w:val="1"/>
          <w:numId w:val="19"/>
        </w:numPr>
        <w:rPr>
          <w:rFonts w:ascii="Arial" w:hAnsi="Arial" w:cs="Arial"/>
          <w:szCs w:val="22"/>
        </w:rPr>
      </w:pPr>
      <w:r w:rsidRPr="00C6463F">
        <w:rPr>
          <w:rFonts w:ascii="Arial" w:hAnsi="Arial" w:cs="Arial"/>
          <w:szCs w:val="22"/>
        </w:rPr>
        <w:t xml:space="preserve">Accordingly, the Contractor authorizes UN WOMEN to deduct from the Contractor's invoice any amount representing such taxes, duties or charges, unless the Contractor has consulted with UN WOMEN before the payment thereof and UN WOMEN has, in each instance, specifically authorized the Contractor to pay such taxes, duties or charges under protest. In that event, the Contractor shall provide UN WOMEN with written evidence that payment of such taxes, duties or charges has been made and appropriately authorized. </w:t>
      </w:r>
    </w:p>
    <w:p w:rsidR="00037E3A" w:rsidRPr="00C6463F" w:rsidRDefault="00037E3A" w:rsidP="005C2990">
      <w:pPr>
        <w:pStyle w:val="Footer"/>
        <w:tabs>
          <w:tab w:val="clear" w:pos="4320"/>
          <w:tab w:val="clear" w:pos="8640"/>
        </w:tabs>
        <w:rPr>
          <w:rFonts w:ascii="Arial" w:hAnsi="Arial" w:cs="Arial"/>
          <w:szCs w:val="22"/>
        </w:rPr>
      </w:pPr>
    </w:p>
    <w:p w:rsidR="00037E3A" w:rsidRPr="00C6463F" w:rsidRDefault="00037E3A" w:rsidP="005C2990">
      <w:pPr>
        <w:pStyle w:val="Footer"/>
        <w:widowControl w:val="0"/>
        <w:numPr>
          <w:ilvl w:val="0"/>
          <w:numId w:val="13"/>
        </w:numPr>
        <w:tabs>
          <w:tab w:val="clear" w:pos="4320"/>
          <w:tab w:val="clear" w:pos="8640"/>
        </w:tabs>
        <w:rPr>
          <w:rFonts w:ascii="Arial" w:hAnsi="Arial" w:cs="Arial"/>
          <w:b/>
          <w:szCs w:val="22"/>
        </w:rPr>
      </w:pPr>
      <w:r w:rsidRPr="00C6463F">
        <w:rPr>
          <w:rFonts w:ascii="Arial" w:hAnsi="Arial" w:cs="Arial"/>
          <w:b/>
          <w:szCs w:val="22"/>
        </w:rPr>
        <w:t>CHILD LABOUR</w:t>
      </w:r>
    </w:p>
    <w:p w:rsidR="00037E3A" w:rsidRPr="00C6463F" w:rsidRDefault="00037E3A" w:rsidP="005C2990">
      <w:pPr>
        <w:pStyle w:val="Footer"/>
        <w:tabs>
          <w:tab w:val="clear" w:pos="4320"/>
          <w:tab w:val="clear" w:pos="8640"/>
        </w:tabs>
        <w:ind w:left="450" w:hanging="450"/>
        <w:rPr>
          <w:rFonts w:ascii="Arial" w:hAnsi="Arial" w:cs="Arial"/>
          <w:szCs w:val="22"/>
        </w:rPr>
      </w:pPr>
      <w:r w:rsidRPr="00C6463F">
        <w:rPr>
          <w:rFonts w:ascii="Arial" w:hAnsi="Arial" w:cs="Arial"/>
          <w:szCs w:val="22"/>
        </w:rPr>
        <w:t xml:space="preserve">19.1 The Contractor represents and warrants that neither it, nor any of its suppliers is engaged in any practice inconsistent with the rights set forth in the Convention on the Rights of the Child, including Article 32 thereof, which, inter alia, requires that a child shall be protected from performing any work that is likely to be hazardous or to interfere with the child's education, or to be harmful to the child's health or physical mental, spiritual, moral or social development. </w:t>
      </w:r>
    </w:p>
    <w:p w:rsidR="00037E3A" w:rsidRPr="00C6463F" w:rsidRDefault="00037E3A" w:rsidP="005C2990">
      <w:pPr>
        <w:pStyle w:val="Footer"/>
        <w:tabs>
          <w:tab w:val="clear" w:pos="4320"/>
          <w:tab w:val="clear" w:pos="8640"/>
        </w:tabs>
        <w:ind w:left="450" w:hanging="450"/>
        <w:rPr>
          <w:rFonts w:ascii="Arial" w:hAnsi="Arial" w:cs="Arial"/>
          <w:szCs w:val="22"/>
        </w:rPr>
      </w:pPr>
    </w:p>
    <w:p w:rsidR="00037E3A" w:rsidRPr="00C6463F" w:rsidRDefault="00037E3A" w:rsidP="005C2990">
      <w:pPr>
        <w:pStyle w:val="Footer"/>
        <w:tabs>
          <w:tab w:val="clear" w:pos="4320"/>
          <w:tab w:val="clear" w:pos="8640"/>
          <w:tab w:val="left" w:pos="450"/>
        </w:tabs>
        <w:ind w:left="360" w:hanging="360"/>
        <w:rPr>
          <w:rFonts w:ascii="Arial" w:hAnsi="Arial" w:cs="Arial"/>
          <w:szCs w:val="22"/>
        </w:rPr>
      </w:pPr>
      <w:r w:rsidRPr="00C6463F">
        <w:rPr>
          <w:rFonts w:ascii="Arial" w:hAnsi="Arial" w:cs="Arial"/>
          <w:szCs w:val="22"/>
        </w:rPr>
        <w:t xml:space="preserve">19.2 Any breach of this representation and warranty shall entitle UN WOMEN to terminate this Contract immediately upon    notice to the Contractor, at no cost to UN WOMEN. </w:t>
      </w:r>
    </w:p>
    <w:p w:rsidR="00037E3A" w:rsidRPr="00C6463F" w:rsidRDefault="00037E3A" w:rsidP="005C2990">
      <w:pPr>
        <w:pStyle w:val="Footer"/>
        <w:tabs>
          <w:tab w:val="clear" w:pos="4320"/>
          <w:tab w:val="clear" w:pos="8640"/>
        </w:tabs>
        <w:rPr>
          <w:rFonts w:ascii="Arial" w:hAnsi="Arial" w:cs="Arial"/>
          <w:szCs w:val="22"/>
        </w:rPr>
      </w:pPr>
    </w:p>
    <w:p w:rsidR="00037E3A" w:rsidRPr="00C6463F" w:rsidRDefault="00037E3A" w:rsidP="005C2990">
      <w:pPr>
        <w:numPr>
          <w:ilvl w:val="0"/>
          <w:numId w:val="13"/>
        </w:numPr>
        <w:rPr>
          <w:rFonts w:ascii="Arial" w:hAnsi="Arial" w:cs="Arial"/>
          <w:b/>
          <w:szCs w:val="22"/>
        </w:rPr>
      </w:pPr>
      <w:r w:rsidRPr="00C6463F">
        <w:rPr>
          <w:rFonts w:ascii="Arial" w:hAnsi="Arial" w:cs="Arial"/>
          <w:b/>
          <w:szCs w:val="22"/>
        </w:rPr>
        <w:t>MINES</w:t>
      </w:r>
    </w:p>
    <w:p w:rsidR="00037E3A" w:rsidRPr="00C6463F" w:rsidRDefault="00037E3A" w:rsidP="005C2990">
      <w:pPr>
        <w:tabs>
          <w:tab w:val="left" w:pos="540"/>
        </w:tabs>
        <w:ind w:left="540" w:hanging="450"/>
        <w:rPr>
          <w:rFonts w:ascii="Arial" w:hAnsi="Arial" w:cs="Arial"/>
          <w:szCs w:val="22"/>
        </w:rPr>
      </w:pPr>
      <w:r w:rsidRPr="00C6463F">
        <w:rPr>
          <w:rFonts w:ascii="Arial" w:hAnsi="Arial" w:cs="Arial"/>
          <w:szCs w:val="22"/>
        </w:rPr>
        <w:t xml:space="preserve">20.1The Contractor represents and warrants that neither it nor any of its suppliers is actively and directly engaged in patent activities, development, assembly, production, trade or manufacture of mines or in such activities in respect of components primarily utilized in the manufacture of Mines. The term "Mines" means those devices defined in Article 2, Paragraphs 1, 4 and 5 of Protocol II annexed to the Convention on Prohibitions and Restrictions on the Use of Certain Conventional Weapons Which May Be Deemed to Be Excessively Injurious or to Have Indiscriminate Effects of 1980. </w:t>
      </w:r>
    </w:p>
    <w:p w:rsidR="00037E3A" w:rsidRPr="00C6463F" w:rsidRDefault="00037E3A" w:rsidP="005C2990">
      <w:pPr>
        <w:rPr>
          <w:rFonts w:ascii="Arial" w:hAnsi="Arial" w:cs="Arial"/>
          <w:szCs w:val="22"/>
        </w:rPr>
      </w:pPr>
    </w:p>
    <w:p w:rsidR="00037E3A" w:rsidRPr="00C6463F" w:rsidRDefault="00037E3A" w:rsidP="005C2990">
      <w:pPr>
        <w:ind w:left="540" w:hanging="540"/>
        <w:rPr>
          <w:rFonts w:ascii="Arial" w:hAnsi="Arial" w:cs="Arial"/>
          <w:szCs w:val="22"/>
        </w:rPr>
      </w:pPr>
      <w:r w:rsidRPr="00C6463F">
        <w:rPr>
          <w:rFonts w:ascii="Arial" w:hAnsi="Arial" w:cs="Arial"/>
          <w:szCs w:val="22"/>
        </w:rPr>
        <w:t xml:space="preserve"> 20.2 Any breach of this representation and warranty shall entitle UN WOMEN to terminate this Contract immediately upon notice to the Contractor, without any liability for termination charges or any other liability of any kind of UN WOMEN. </w:t>
      </w:r>
    </w:p>
    <w:p w:rsidR="00037E3A" w:rsidRPr="00C6463F" w:rsidRDefault="00037E3A" w:rsidP="005C2990">
      <w:pPr>
        <w:rPr>
          <w:rFonts w:ascii="Arial" w:hAnsi="Arial" w:cs="Arial"/>
          <w:b/>
          <w:szCs w:val="22"/>
        </w:rPr>
      </w:pPr>
    </w:p>
    <w:p w:rsidR="00037E3A" w:rsidRPr="00C6463F" w:rsidRDefault="00037E3A" w:rsidP="005C2990">
      <w:pPr>
        <w:numPr>
          <w:ilvl w:val="0"/>
          <w:numId w:val="13"/>
        </w:numPr>
        <w:ind w:left="540" w:hanging="540"/>
        <w:rPr>
          <w:rFonts w:ascii="Arial" w:hAnsi="Arial" w:cs="Arial"/>
          <w:szCs w:val="22"/>
        </w:rPr>
      </w:pPr>
      <w:r w:rsidRPr="00C6463F">
        <w:rPr>
          <w:rFonts w:ascii="Arial" w:hAnsi="Arial" w:cs="Arial"/>
          <w:b/>
          <w:szCs w:val="22"/>
        </w:rPr>
        <w:t>OBSERVANCE OF THE LAW:</w:t>
      </w:r>
      <w:r w:rsidRPr="00C6463F">
        <w:rPr>
          <w:rFonts w:ascii="Arial" w:hAnsi="Arial" w:cs="Arial"/>
          <w:szCs w:val="22"/>
          <w:lang w:val="en-GB"/>
        </w:rPr>
        <w:t xml:space="preserve">  </w:t>
      </w:r>
      <w:r w:rsidRPr="00C6463F">
        <w:rPr>
          <w:rFonts w:ascii="Arial" w:hAnsi="Arial" w:cs="Arial"/>
          <w:szCs w:val="22"/>
        </w:rPr>
        <w:t xml:space="preserve">The Contractor shall comply with all laws, ordinances, rules, and regulations bearing upon the performance of its obligations under the terms of this Contract. </w:t>
      </w:r>
    </w:p>
    <w:p w:rsidR="00037E3A" w:rsidRPr="00C6463F" w:rsidRDefault="00037E3A" w:rsidP="005C2990">
      <w:pPr>
        <w:rPr>
          <w:rFonts w:ascii="Arial" w:hAnsi="Arial" w:cs="Arial"/>
          <w:szCs w:val="22"/>
        </w:rPr>
      </w:pPr>
    </w:p>
    <w:p w:rsidR="00037E3A" w:rsidRPr="00C6463F" w:rsidRDefault="00037E3A" w:rsidP="005C2990">
      <w:pPr>
        <w:numPr>
          <w:ilvl w:val="0"/>
          <w:numId w:val="13"/>
        </w:numPr>
        <w:rPr>
          <w:rFonts w:ascii="Arial" w:hAnsi="Arial" w:cs="Arial"/>
          <w:szCs w:val="22"/>
        </w:rPr>
      </w:pPr>
      <w:r w:rsidRPr="00C6463F">
        <w:rPr>
          <w:rFonts w:ascii="Arial" w:hAnsi="Arial" w:cs="Arial"/>
          <w:b/>
          <w:szCs w:val="22"/>
        </w:rPr>
        <w:t xml:space="preserve">AUTHORITY TO MODIFY: </w:t>
      </w:r>
      <w:r w:rsidRPr="00C6463F">
        <w:rPr>
          <w:rFonts w:ascii="Arial" w:hAnsi="Arial" w:cs="Arial"/>
          <w:szCs w:val="22"/>
        </w:rPr>
        <w:t>No modification or change in this Contract, no waiver of any of its provisions or any additional contractual relationship of any kind with the Contractor shall be valid and enforceable against UN WOMEN unless provided by an amendment to this Contract signed by the authorized official of UN WOMEN.</w:t>
      </w:r>
    </w:p>
    <w:p w:rsidR="00037E3A" w:rsidRPr="00C6463F" w:rsidRDefault="00037E3A" w:rsidP="005C2990">
      <w:pPr>
        <w:jc w:val="center"/>
        <w:rPr>
          <w:rFonts w:ascii="Arial" w:hAnsi="Arial" w:cs="Arial"/>
          <w:szCs w:val="22"/>
        </w:rPr>
      </w:pPr>
    </w:p>
    <w:p w:rsidR="00037E3A" w:rsidRPr="00C6463F" w:rsidRDefault="00037E3A">
      <w:pPr>
        <w:jc w:val="left"/>
        <w:rPr>
          <w:rFonts w:ascii="Arial" w:hAnsi="Arial" w:cs="Arial"/>
          <w:szCs w:val="22"/>
        </w:rPr>
      </w:pPr>
      <w:r w:rsidRPr="00C6463F">
        <w:rPr>
          <w:rFonts w:ascii="Arial" w:hAnsi="Arial" w:cs="Arial"/>
          <w:szCs w:val="22"/>
        </w:rPr>
        <w:br w:type="page"/>
      </w:r>
    </w:p>
    <w:tbl>
      <w:tblPr>
        <w:tblW w:w="8856" w:type="dxa"/>
        <w:tblLayout w:type="fixed"/>
        <w:tblLook w:val="0000"/>
      </w:tblPr>
      <w:tblGrid>
        <w:gridCol w:w="8856"/>
      </w:tblGrid>
      <w:tr w:rsidR="00037E3A" w:rsidRPr="00C6463F" w:rsidTr="009437FA">
        <w:tc>
          <w:tcPr>
            <w:tcW w:w="8856" w:type="dxa"/>
          </w:tcPr>
          <w:p w:rsidR="00037E3A" w:rsidRPr="00C6463F" w:rsidRDefault="00037E3A" w:rsidP="009E352B">
            <w:pPr>
              <w:jc w:val="center"/>
              <w:rPr>
                <w:rFonts w:ascii="Arial" w:hAnsi="Arial" w:cs="Arial"/>
                <w:b/>
                <w:szCs w:val="22"/>
              </w:rPr>
            </w:pPr>
            <w:r w:rsidRPr="00C6463F">
              <w:rPr>
                <w:rFonts w:ascii="Arial" w:hAnsi="Arial" w:cs="Arial"/>
                <w:b/>
                <w:szCs w:val="22"/>
              </w:rPr>
              <w:lastRenderedPageBreak/>
              <w:t xml:space="preserve">Annex III: </w:t>
            </w:r>
            <w:r w:rsidRPr="00C6463F">
              <w:rPr>
                <w:rFonts w:ascii="Arial" w:hAnsi="Arial" w:cs="Arial"/>
                <w:b/>
                <w:bCs/>
                <w:szCs w:val="22"/>
                <w:lang w:val="en-GB"/>
              </w:rPr>
              <w:t>TERMS OF REFERENCE</w:t>
            </w:r>
          </w:p>
        </w:tc>
      </w:tr>
    </w:tbl>
    <w:p w:rsidR="00345566" w:rsidRPr="00C6463F" w:rsidRDefault="00345566" w:rsidP="00345566">
      <w:pPr>
        <w:spacing w:before="120" w:after="120"/>
        <w:jc w:val="center"/>
        <w:rPr>
          <w:rFonts w:ascii="Arial" w:hAnsi="Arial" w:cs="Arial"/>
          <w:b/>
          <w:bCs/>
          <w:szCs w:val="22"/>
          <w:lang w:val="en-GB"/>
        </w:rPr>
      </w:pPr>
      <w:bookmarkStart w:id="0" w:name="_Toc301357703"/>
      <w:bookmarkStart w:id="1" w:name="_Toc300664997"/>
      <w:r w:rsidRPr="00C6463F">
        <w:rPr>
          <w:rFonts w:ascii="Arial" w:hAnsi="Arial" w:cs="Arial"/>
          <w:b/>
          <w:bCs/>
          <w:szCs w:val="22"/>
          <w:lang w:val="en-GB"/>
        </w:rPr>
        <w:t>MONITORING AND EVALUATION OF THE ANTI HUMAN TRAFFICKING PROGRAMME IN INDIA</w:t>
      </w:r>
    </w:p>
    <w:p w:rsidR="00345566" w:rsidRPr="00C6463F" w:rsidRDefault="00345566" w:rsidP="00571B88">
      <w:pPr>
        <w:pStyle w:val="Heading1"/>
      </w:pPr>
      <w:bookmarkStart w:id="2" w:name="_Toc300664980"/>
      <w:r w:rsidRPr="00571B88">
        <w:t>Background</w:t>
      </w:r>
      <w:r w:rsidRPr="00C6463F">
        <w:t xml:space="preserve"> and context</w:t>
      </w:r>
      <w:bookmarkEnd w:id="2"/>
    </w:p>
    <w:p w:rsidR="00C81BF5" w:rsidRPr="00190200" w:rsidRDefault="00C81BF5" w:rsidP="00C81BF5">
      <w:pPr>
        <w:autoSpaceDE w:val="0"/>
        <w:autoSpaceDN w:val="0"/>
        <w:adjustRightInd w:val="0"/>
        <w:rPr>
          <w:rFonts w:ascii="Arial" w:hAnsi="Arial" w:cs="Arial"/>
          <w:szCs w:val="22"/>
        </w:rPr>
      </w:pPr>
      <w:r w:rsidRPr="00190200">
        <w:rPr>
          <w:rFonts w:ascii="Arial" w:hAnsi="Arial" w:cs="Arial"/>
          <w:szCs w:val="22"/>
        </w:rPr>
        <w:t>UN Women is the UN organization dedicated to gender equality and the empowerment of women. One of the core areas of UN Women is to eliminate violence against women by preventing trafficking of women and girls, supporting HIV prevention and care specifically for women, strengthening legal norms and making public spaces safer for women.</w:t>
      </w:r>
    </w:p>
    <w:p w:rsidR="00C81BF5" w:rsidRPr="00190200" w:rsidRDefault="00C81BF5" w:rsidP="00C81BF5">
      <w:pPr>
        <w:autoSpaceDE w:val="0"/>
        <w:autoSpaceDN w:val="0"/>
        <w:adjustRightInd w:val="0"/>
        <w:rPr>
          <w:rFonts w:ascii="Arial" w:hAnsi="Arial" w:cs="Arial"/>
          <w:szCs w:val="22"/>
        </w:rPr>
      </w:pPr>
    </w:p>
    <w:p w:rsidR="000D55EC" w:rsidRPr="00AE246E" w:rsidRDefault="00C81BF5" w:rsidP="00C81BF5">
      <w:pPr>
        <w:autoSpaceDE w:val="0"/>
        <w:autoSpaceDN w:val="0"/>
        <w:adjustRightInd w:val="0"/>
        <w:rPr>
          <w:rFonts w:ascii="Arial" w:hAnsi="Arial" w:cs="Arial"/>
          <w:i/>
          <w:szCs w:val="22"/>
        </w:rPr>
      </w:pPr>
      <w:r w:rsidRPr="00190200">
        <w:rPr>
          <w:rFonts w:ascii="Arial" w:hAnsi="Arial" w:cs="Arial"/>
          <w:szCs w:val="22"/>
        </w:rPr>
        <w:t>The UN Protocol, 2000 to Prevent, Suppress and Punish Trafficking in Persons, especially Women and Children (Trafficking Protocol) which supplements the Convention against Transnational Organized Crime states that “Trafficking in persons” shall mean:</w:t>
      </w:r>
      <w:r w:rsidR="000D55EC" w:rsidRPr="00190200">
        <w:rPr>
          <w:rFonts w:ascii="Arial" w:hAnsi="Arial" w:cs="Arial"/>
          <w:szCs w:val="22"/>
        </w:rPr>
        <w:t xml:space="preserve"> </w:t>
      </w:r>
      <w:r w:rsidRPr="00AE246E">
        <w:rPr>
          <w:rFonts w:ascii="Arial" w:hAnsi="Arial" w:cs="Arial"/>
          <w:i/>
          <w:szCs w:val="22"/>
        </w:rPr>
        <w:t xml:space="preserve">“the recruitment, transportation, transfer, </w:t>
      </w:r>
      <w:proofErr w:type="spellStart"/>
      <w:r w:rsidRPr="00AE246E">
        <w:rPr>
          <w:rFonts w:ascii="Arial" w:hAnsi="Arial" w:cs="Arial"/>
          <w:i/>
          <w:szCs w:val="22"/>
        </w:rPr>
        <w:t>harbouring</w:t>
      </w:r>
      <w:proofErr w:type="spellEnd"/>
      <w:r w:rsidRPr="00AE246E">
        <w:rPr>
          <w:rFonts w:ascii="Arial" w:hAnsi="Arial" w:cs="Arial"/>
          <w:i/>
          <w:szCs w:val="22"/>
        </w:rPr>
        <w:t xml:space="preserve">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w:t>
      </w:r>
      <w:proofErr w:type="spellStart"/>
      <w:r w:rsidRPr="00AE246E">
        <w:rPr>
          <w:rFonts w:ascii="Arial" w:hAnsi="Arial" w:cs="Arial"/>
          <w:i/>
          <w:szCs w:val="22"/>
        </w:rPr>
        <w:t>labour</w:t>
      </w:r>
      <w:proofErr w:type="spellEnd"/>
      <w:r w:rsidRPr="00AE246E">
        <w:rPr>
          <w:rFonts w:ascii="Arial" w:hAnsi="Arial" w:cs="Arial"/>
          <w:i/>
          <w:szCs w:val="22"/>
        </w:rPr>
        <w:t xml:space="preserve"> or services, slavery or practices similar to slavery, servitude or the removal of organs</w:t>
      </w:r>
      <w:r w:rsidR="00AE246E" w:rsidRPr="00AE246E">
        <w:rPr>
          <w:rFonts w:ascii="Arial" w:hAnsi="Arial" w:cs="Arial"/>
          <w:i/>
          <w:szCs w:val="22"/>
        </w:rPr>
        <w:t>”</w:t>
      </w:r>
      <w:r w:rsidRPr="00AE246E">
        <w:rPr>
          <w:rFonts w:ascii="Arial" w:hAnsi="Arial" w:cs="Arial"/>
          <w:i/>
          <w:szCs w:val="22"/>
        </w:rPr>
        <w:t>.</w:t>
      </w:r>
    </w:p>
    <w:p w:rsidR="000D55EC" w:rsidRPr="00190200" w:rsidRDefault="000D55EC" w:rsidP="00C81BF5">
      <w:pPr>
        <w:autoSpaceDE w:val="0"/>
        <w:autoSpaceDN w:val="0"/>
        <w:adjustRightInd w:val="0"/>
        <w:rPr>
          <w:rFonts w:ascii="Arial" w:hAnsi="Arial" w:cs="Arial"/>
          <w:szCs w:val="22"/>
        </w:rPr>
      </w:pPr>
    </w:p>
    <w:p w:rsidR="00C81BF5" w:rsidRPr="00190200" w:rsidRDefault="00C81BF5" w:rsidP="00C81BF5">
      <w:pPr>
        <w:autoSpaceDE w:val="0"/>
        <w:autoSpaceDN w:val="0"/>
        <w:adjustRightInd w:val="0"/>
        <w:rPr>
          <w:rFonts w:ascii="Arial" w:hAnsi="Arial" w:cs="Arial"/>
          <w:szCs w:val="22"/>
        </w:rPr>
      </w:pPr>
      <w:r w:rsidRPr="00190200">
        <w:rPr>
          <w:rFonts w:ascii="Arial" w:hAnsi="Arial" w:cs="Arial"/>
          <w:szCs w:val="22"/>
        </w:rPr>
        <w:t xml:space="preserve">Trafficking in persons’ for forced </w:t>
      </w:r>
      <w:proofErr w:type="spellStart"/>
      <w:r w:rsidRPr="00190200">
        <w:rPr>
          <w:rFonts w:ascii="Arial" w:hAnsi="Arial" w:cs="Arial"/>
          <w:szCs w:val="22"/>
        </w:rPr>
        <w:t>labour</w:t>
      </w:r>
      <w:proofErr w:type="spellEnd"/>
      <w:r w:rsidRPr="00190200">
        <w:rPr>
          <w:rFonts w:ascii="Arial" w:hAnsi="Arial" w:cs="Arial"/>
          <w:szCs w:val="22"/>
        </w:rPr>
        <w:t xml:space="preserve">, sexual exploitation and other illegal purposes </w:t>
      </w:r>
      <w:proofErr w:type="gramStart"/>
      <w:r w:rsidR="00355A33">
        <w:rPr>
          <w:rFonts w:ascii="Arial" w:hAnsi="Arial" w:cs="Arial"/>
          <w:szCs w:val="22"/>
        </w:rPr>
        <w:t>is</w:t>
      </w:r>
      <w:proofErr w:type="gramEnd"/>
      <w:r w:rsidR="00355A33">
        <w:rPr>
          <w:rFonts w:ascii="Arial" w:hAnsi="Arial" w:cs="Arial"/>
          <w:szCs w:val="22"/>
        </w:rPr>
        <w:t xml:space="preserve"> </w:t>
      </w:r>
      <w:r w:rsidRPr="00190200">
        <w:rPr>
          <w:rFonts w:ascii="Arial" w:hAnsi="Arial" w:cs="Arial"/>
          <w:szCs w:val="22"/>
        </w:rPr>
        <w:t>not only in itself is a gross violation of human rights, but it is also often the final result of continuous human rights violations.</w:t>
      </w:r>
      <w:r w:rsidR="00AE246E">
        <w:rPr>
          <w:rFonts w:ascii="Arial" w:hAnsi="Arial" w:cs="Arial"/>
          <w:szCs w:val="22"/>
        </w:rPr>
        <w:t xml:space="preserve"> </w:t>
      </w:r>
      <w:r w:rsidRPr="00190200">
        <w:rPr>
          <w:rFonts w:ascii="Arial" w:hAnsi="Arial" w:cs="Arial"/>
          <w:szCs w:val="22"/>
        </w:rPr>
        <w:t xml:space="preserve">The mass exodus of people from one place to another as a result of conflict, war, natural calamities, ethnic cleansing, terrorism and insurgency or simply in search of livelihood options often provides a fertile ground for people to be trafficked. Victims are lured or abducted from their homes and subsequently forced into prostitution, bonded </w:t>
      </w:r>
      <w:proofErr w:type="spellStart"/>
      <w:r w:rsidRPr="00190200">
        <w:rPr>
          <w:rFonts w:ascii="Arial" w:hAnsi="Arial" w:cs="Arial"/>
          <w:szCs w:val="22"/>
        </w:rPr>
        <w:t>labour</w:t>
      </w:r>
      <w:proofErr w:type="spellEnd"/>
      <w:r w:rsidRPr="00190200">
        <w:rPr>
          <w:rFonts w:ascii="Arial" w:hAnsi="Arial" w:cs="Arial"/>
          <w:szCs w:val="22"/>
        </w:rPr>
        <w:t xml:space="preserve"> in agricultural and manufacturing settings, domestic services, organ trade and other trans-national crimes and servitude.  Areas reeling under abject poverty, food insecurity, insensitive social and cultural milieu and displacements due to natural and man-made disasters enhance the risk and vulnerability to being trafficked, especially of women and children. </w:t>
      </w:r>
    </w:p>
    <w:p w:rsidR="000D55EC" w:rsidRPr="00190200" w:rsidRDefault="000D55EC" w:rsidP="00C81BF5">
      <w:pPr>
        <w:autoSpaceDE w:val="0"/>
        <w:autoSpaceDN w:val="0"/>
        <w:adjustRightInd w:val="0"/>
        <w:rPr>
          <w:rFonts w:ascii="Arial" w:hAnsi="Arial" w:cs="Arial"/>
          <w:szCs w:val="22"/>
        </w:rPr>
      </w:pPr>
    </w:p>
    <w:p w:rsidR="00345566" w:rsidRPr="00190200" w:rsidRDefault="00C81BF5" w:rsidP="00C81BF5">
      <w:pPr>
        <w:autoSpaceDE w:val="0"/>
        <w:autoSpaceDN w:val="0"/>
        <w:adjustRightInd w:val="0"/>
        <w:rPr>
          <w:rFonts w:ascii="Arial" w:hAnsi="Arial" w:cs="Arial"/>
          <w:szCs w:val="22"/>
        </w:rPr>
      </w:pPr>
      <w:r w:rsidRPr="00190200">
        <w:rPr>
          <w:rFonts w:ascii="Arial" w:hAnsi="Arial" w:cs="Arial"/>
          <w:szCs w:val="22"/>
        </w:rPr>
        <w:t>Trafficking of women and girls is essentially a result of structural gender inequalities that make them part of the excluded and discriminated groups. Because of their lower social status, the human rights of women and girls are violated or neglected continuously: they are the target of abusive customary practices, have inadequate access to education and thus fewer possibilities for sustainable livelihoods and a marginalized access to justice and other resources for redress. Thus they often are more vulnerable to trafficking than men and boys. Only ending these human rights violations that provide a fertile field for trafficking will prevent trafficking.</w:t>
      </w:r>
    </w:p>
    <w:p w:rsidR="00345566" w:rsidRPr="00190200" w:rsidRDefault="00345566" w:rsidP="00345566">
      <w:pPr>
        <w:autoSpaceDE w:val="0"/>
        <w:autoSpaceDN w:val="0"/>
        <w:adjustRightInd w:val="0"/>
        <w:rPr>
          <w:rFonts w:ascii="Arial" w:eastAsia="SimSun" w:hAnsi="Arial" w:cs="Arial"/>
          <w:szCs w:val="22"/>
          <w:lang w:eastAsia="zh-CN"/>
        </w:rPr>
      </w:pPr>
    </w:p>
    <w:p w:rsidR="00345566" w:rsidRPr="00C6463F" w:rsidRDefault="00345566" w:rsidP="00345566">
      <w:pPr>
        <w:autoSpaceDE w:val="0"/>
        <w:autoSpaceDN w:val="0"/>
        <w:adjustRightInd w:val="0"/>
        <w:rPr>
          <w:rFonts w:ascii="Arial" w:hAnsi="Arial" w:cs="Arial"/>
          <w:szCs w:val="22"/>
        </w:rPr>
      </w:pPr>
      <w:r w:rsidRPr="00C6463F">
        <w:rPr>
          <w:rFonts w:ascii="Arial" w:hAnsi="Arial" w:cs="Arial"/>
          <w:szCs w:val="22"/>
        </w:rPr>
        <w:t xml:space="preserve">According to the Global Report on Trafficking in Persons (UNODC 2009) in 2006, 66% of trafficking victims were women and 13 % of them were girls – and 80% of all trafficking cases related to sexual exploitation. Apart from forced prostitution women and girls are also exploited as domestic workers as well as in the agricultural and industrial sector. Due to the clandestine nature of human </w:t>
      </w:r>
      <w:proofErr w:type="gramStart"/>
      <w:r w:rsidRPr="00C6463F">
        <w:rPr>
          <w:rFonts w:ascii="Arial" w:hAnsi="Arial" w:cs="Arial"/>
          <w:szCs w:val="22"/>
        </w:rPr>
        <w:t>trafficking</w:t>
      </w:r>
      <w:proofErr w:type="gramEnd"/>
      <w:r w:rsidRPr="00C6463F">
        <w:rPr>
          <w:rFonts w:ascii="Arial" w:hAnsi="Arial" w:cs="Arial"/>
          <w:szCs w:val="22"/>
        </w:rPr>
        <w:t xml:space="preserve"> all statistics, even at their best, are always inaccurate. This doesn’t change the fact that trafficking is a tangible problem that hits most harshly the ones whose possibilities for sustainable livelihoods are close to non-existent.</w:t>
      </w:r>
    </w:p>
    <w:p w:rsidR="00345566" w:rsidRPr="00C6463F" w:rsidRDefault="00345566" w:rsidP="00571B88">
      <w:pPr>
        <w:pStyle w:val="Heading1"/>
      </w:pPr>
      <w:r w:rsidRPr="00C6463F">
        <w:rPr>
          <w:lang w:val="en-GB"/>
        </w:rPr>
        <w:lastRenderedPageBreak/>
        <w:t xml:space="preserve">Justification </w:t>
      </w:r>
    </w:p>
    <w:p w:rsidR="00345566" w:rsidRPr="00C6463F" w:rsidRDefault="00345566" w:rsidP="00345566">
      <w:pPr>
        <w:rPr>
          <w:rFonts w:ascii="Arial" w:hAnsi="Arial" w:cs="Arial"/>
          <w:b/>
          <w:color w:val="000000"/>
          <w:szCs w:val="22"/>
        </w:rPr>
      </w:pPr>
      <w:r w:rsidRPr="00C6463F">
        <w:rPr>
          <w:rFonts w:ascii="Arial" w:hAnsi="Arial" w:cs="Arial"/>
          <w:szCs w:val="22"/>
        </w:rPr>
        <w:t xml:space="preserve">India is a source, transit and a destination country for human trafficking, but the vast majority of trafficking in India is internal. Although efforts are on to address the problem, </w:t>
      </w:r>
      <w:r w:rsidRPr="00C6463F">
        <w:rPr>
          <w:rFonts w:ascii="Arial" w:hAnsi="Arial" w:cs="Arial"/>
          <w:bCs/>
          <w:szCs w:val="22"/>
        </w:rPr>
        <w:t xml:space="preserve">the initiatives have not focused on prevention in the source areas. There is </w:t>
      </w:r>
      <w:r w:rsidRPr="00C6463F">
        <w:rPr>
          <w:rFonts w:ascii="Arial" w:hAnsi="Arial" w:cs="Arial"/>
          <w:b/>
          <w:color w:val="000000"/>
          <w:szCs w:val="22"/>
        </w:rPr>
        <w:t xml:space="preserve">lack of </w:t>
      </w:r>
      <w:r w:rsidRPr="00C6463F">
        <w:rPr>
          <w:rFonts w:ascii="Arial" w:hAnsi="Arial" w:cs="Arial"/>
          <w:b/>
          <w:iCs/>
          <w:szCs w:val="22"/>
        </w:rPr>
        <w:t>prevention initiatives that engage the local governance and administration</w:t>
      </w:r>
      <w:r w:rsidRPr="00C6463F">
        <w:rPr>
          <w:rFonts w:ascii="Arial" w:hAnsi="Arial" w:cs="Arial"/>
          <w:iCs/>
          <w:szCs w:val="22"/>
        </w:rPr>
        <w:t xml:space="preserve"> to address trafficking in women and girls. </w:t>
      </w:r>
      <w:r w:rsidR="00AE246E">
        <w:rPr>
          <w:rFonts w:ascii="Arial" w:hAnsi="Arial" w:cs="Arial"/>
          <w:iCs/>
          <w:szCs w:val="22"/>
        </w:rPr>
        <w:t>T</w:t>
      </w:r>
      <w:r w:rsidRPr="00C6463F">
        <w:rPr>
          <w:rFonts w:ascii="Arial" w:hAnsi="Arial" w:cs="Arial"/>
          <w:szCs w:val="22"/>
        </w:rPr>
        <w:t>here is little evidence of local governments preventing trafficking. There is also l</w:t>
      </w:r>
      <w:r w:rsidRPr="00C6463F">
        <w:rPr>
          <w:rFonts w:ascii="Arial" w:hAnsi="Arial" w:cs="Arial"/>
          <w:b/>
          <w:color w:val="000000"/>
          <w:szCs w:val="22"/>
        </w:rPr>
        <w:t>ack of attention to change in societal attitudes</w:t>
      </w:r>
      <w:r w:rsidRPr="00C6463F">
        <w:rPr>
          <w:rFonts w:ascii="Arial" w:hAnsi="Arial" w:cs="Arial"/>
          <w:color w:val="000000"/>
          <w:szCs w:val="22"/>
        </w:rPr>
        <w:t xml:space="preserve"> that discriminate against women. There are limited mechanisms to ensure that survivors who are reintegrated are not isolated but accepted by their communities and that they are not further exploited, or maybe even re-trafficked, by their families. This problem is most crucial in cases where the family members have participated in the trafficking crime justifying it as a customary practice.</w:t>
      </w:r>
      <w:r w:rsidRPr="00C6463F">
        <w:rPr>
          <w:rFonts w:ascii="Arial" w:hAnsi="Arial" w:cs="Arial"/>
          <w:szCs w:val="22"/>
        </w:rPr>
        <w:t xml:space="preserve"> </w:t>
      </w:r>
      <w:r w:rsidRPr="00C6463F">
        <w:rPr>
          <w:rFonts w:ascii="Arial" w:hAnsi="Arial" w:cs="Arial"/>
          <w:color w:val="000000"/>
          <w:szCs w:val="22"/>
        </w:rPr>
        <w:t xml:space="preserve">If community members are not sensitized to the problem, they </w:t>
      </w:r>
      <w:r w:rsidRPr="00C6463F">
        <w:rPr>
          <w:rFonts w:ascii="Arial" w:hAnsi="Arial" w:cs="Arial"/>
          <w:szCs w:val="22"/>
        </w:rPr>
        <w:t>continue only to see their own direct benefits of the trafficking crime: the remittances sent back to them by the trafficked victim.</w:t>
      </w:r>
      <w:r w:rsidRPr="00C6463F">
        <w:rPr>
          <w:rFonts w:ascii="Arial" w:hAnsi="Arial" w:cs="Arial"/>
          <w:b/>
          <w:color w:val="000000"/>
          <w:szCs w:val="22"/>
        </w:rPr>
        <w:t xml:space="preserve"> Traditional vocational trainings have often not lead to sustainable livelihoods for women in rural source areas. </w:t>
      </w:r>
      <w:r w:rsidRPr="00C6463F">
        <w:rPr>
          <w:rFonts w:ascii="Arial" w:hAnsi="Arial" w:cs="Arial"/>
          <w:color w:val="000000"/>
          <w:szCs w:val="22"/>
        </w:rPr>
        <w:t xml:space="preserve">Often the intensity, reach and sustainability of the existing spectrum of </w:t>
      </w:r>
      <w:r w:rsidRPr="00C6463F">
        <w:rPr>
          <w:rFonts w:ascii="Arial" w:hAnsi="Arial" w:cs="Arial"/>
          <w:b/>
          <w:color w:val="000000"/>
          <w:szCs w:val="22"/>
        </w:rPr>
        <w:t xml:space="preserve">livelihood and income generation programmes are insufficient to create better avenues for economic development. </w:t>
      </w:r>
      <w:r w:rsidRPr="00C6463F">
        <w:rPr>
          <w:rFonts w:ascii="Arial" w:hAnsi="Arial" w:cs="Arial"/>
          <w:color w:val="000000"/>
          <w:szCs w:val="22"/>
        </w:rPr>
        <w:t xml:space="preserve">During the survivors’ stay at the shelter home, they have often been equipped with traditional vocational skills which later on turn out to be inappropriate in their final location.  </w:t>
      </w:r>
    </w:p>
    <w:p w:rsidR="00345566" w:rsidRPr="00C6463F" w:rsidRDefault="00345566" w:rsidP="00345566">
      <w:pPr>
        <w:rPr>
          <w:rFonts w:ascii="Arial" w:hAnsi="Arial" w:cs="Arial"/>
          <w:b/>
          <w:szCs w:val="22"/>
          <w:u w:val="single"/>
        </w:rPr>
      </w:pPr>
    </w:p>
    <w:p w:rsidR="00345566" w:rsidRPr="00C6463F" w:rsidRDefault="00345566" w:rsidP="00345566">
      <w:pPr>
        <w:rPr>
          <w:rFonts w:ascii="Arial" w:hAnsi="Arial" w:cs="Arial"/>
          <w:b/>
          <w:szCs w:val="22"/>
          <w:u w:val="single"/>
        </w:rPr>
      </w:pPr>
      <w:r w:rsidRPr="00923380">
        <w:rPr>
          <w:rFonts w:ascii="Arial" w:hAnsi="Arial" w:cs="Arial"/>
          <w:color w:val="000000"/>
          <w:szCs w:val="22"/>
        </w:rPr>
        <w:t xml:space="preserve">UN Women aims to bring about a change in this situation by locating trafficking of women and girls in a human rights perspective and going back to the source areas of trafficking. This </w:t>
      </w:r>
      <w:r w:rsidR="00AE246E">
        <w:rPr>
          <w:rFonts w:ascii="Arial" w:hAnsi="Arial" w:cs="Arial"/>
          <w:color w:val="000000"/>
          <w:szCs w:val="22"/>
        </w:rPr>
        <w:t xml:space="preserve">programme </w:t>
      </w:r>
      <w:r w:rsidRPr="00923380">
        <w:rPr>
          <w:rFonts w:ascii="Arial" w:hAnsi="Arial" w:cs="Arial"/>
          <w:color w:val="000000"/>
          <w:szCs w:val="22"/>
        </w:rPr>
        <w:t>will increase the role of local governance in preventing trafficking, it will attempt to bring about a change in societal attitudes towards women and thereby create a strong social environment to trafficking prevention. It will use convergence of government programmes as a strategy to reduce vulnerability to trafficking and create a laboratory of learning to influence governmental programmes so that they can focus on prevention of trafficking in the source areas in the future</w:t>
      </w:r>
    </w:p>
    <w:p w:rsidR="00345566" w:rsidRPr="00C6463F" w:rsidRDefault="00345566" w:rsidP="00345566">
      <w:pPr>
        <w:rPr>
          <w:rFonts w:ascii="Arial" w:hAnsi="Arial" w:cs="Arial"/>
          <w:b/>
          <w:szCs w:val="22"/>
          <w:u w:val="single"/>
        </w:rPr>
      </w:pPr>
    </w:p>
    <w:p w:rsidR="00345566" w:rsidRPr="00C6463F" w:rsidRDefault="00345566" w:rsidP="00571B88">
      <w:pPr>
        <w:pStyle w:val="Heading1"/>
      </w:pPr>
      <w:r w:rsidRPr="00C6463F">
        <w:t>Objectives</w:t>
      </w:r>
    </w:p>
    <w:p w:rsidR="00345566" w:rsidRPr="00C6463F" w:rsidRDefault="00345566" w:rsidP="00345566">
      <w:pPr>
        <w:rPr>
          <w:rFonts w:ascii="Arial" w:hAnsi="Arial" w:cs="Arial"/>
          <w:szCs w:val="22"/>
        </w:rPr>
      </w:pPr>
      <w:r w:rsidRPr="00C6463F">
        <w:rPr>
          <w:rFonts w:ascii="Arial" w:hAnsi="Arial" w:cs="Arial"/>
          <w:szCs w:val="22"/>
        </w:rPr>
        <w:t xml:space="preserve">The </w:t>
      </w:r>
      <w:proofErr w:type="spellStart"/>
      <w:r w:rsidR="00AE246E">
        <w:rPr>
          <w:rFonts w:ascii="Arial" w:hAnsi="Arial" w:cs="Arial"/>
          <w:szCs w:val="22"/>
        </w:rPr>
        <w:t>pprogramme</w:t>
      </w:r>
      <w:proofErr w:type="spellEnd"/>
      <w:r w:rsidRPr="00C6463F">
        <w:rPr>
          <w:rFonts w:ascii="Arial" w:hAnsi="Arial" w:cs="Arial"/>
          <w:szCs w:val="22"/>
        </w:rPr>
        <w:t xml:space="preserve"> seeks to reduce the number of internally trafficked women and children, through enhancement of Governmental protection and prevention mechanisms that focus on source areas and through community action and participation. </w:t>
      </w:r>
    </w:p>
    <w:p w:rsidR="00345566" w:rsidRPr="00C6463F" w:rsidRDefault="00345566" w:rsidP="00345566">
      <w:pPr>
        <w:rPr>
          <w:rFonts w:ascii="Arial" w:hAnsi="Arial" w:cs="Arial"/>
          <w:szCs w:val="22"/>
        </w:rPr>
      </w:pPr>
    </w:p>
    <w:p w:rsidR="00345566" w:rsidRPr="00C6463F" w:rsidRDefault="00345566" w:rsidP="00345566">
      <w:pPr>
        <w:rPr>
          <w:rFonts w:ascii="Arial" w:hAnsi="Arial" w:cs="Arial"/>
          <w:szCs w:val="22"/>
        </w:rPr>
      </w:pPr>
      <w:r w:rsidRPr="00923380">
        <w:rPr>
          <w:rFonts w:ascii="Arial" w:hAnsi="Arial" w:cs="Arial"/>
          <w:szCs w:val="22"/>
        </w:rPr>
        <w:t xml:space="preserve">The </w:t>
      </w:r>
      <w:r w:rsidR="00AE246E">
        <w:rPr>
          <w:rFonts w:ascii="Arial" w:hAnsi="Arial" w:cs="Arial"/>
          <w:szCs w:val="22"/>
        </w:rPr>
        <w:t>programme</w:t>
      </w:r>
      <w:r w:rsidRPr="00923380">
        <w:rPr>
          <w:rFonts w:ascii="Arial" w:hAnsi="Arial" w:cs="Arial"/>
          <w:szCs w:val="22"/>
        </w:rPr>
        <w:t xml:space="preserve"> seeks to reduce vulnerability of internally trafficked women and girls through research, community action &amp; participation and enhancement of Governmental protection &amp; prevention mechanisms that focus on trafficking in source areas.</w:t>
      </w:r>
    </w:p>
    <w:p w:rsidR="00345566" w:rsidRPr="00C6463F" w:rsidRDefault="00345566" w:rsidP="00345566">
      <w:pPr>
        <w:rPr>
          <w:rFonts w:ascii="Arial" w:hAnsi="Arial" w:cs="Arial"/>
          <w:szCs w:val="22"/>
        </w:rPr>
      </w:pPr>
    </w:p>
    <w:p w:rsidR="00345566" w:rsidRPr="00C6463F" w:rsidRDefault="00345566" w:rsidP="00345566">
      <w:pPr>
        <w:rPr>
          <w:rFonts w:ascii="Arial" w:hAnsi="Arial" w:cs="Arial"/>
          <w:szCs w:val="22"/>
        </w:rPr>
      </w:pPr>
      <w:r w:rsidRPr="00C6463F">
        <w:rPr>
          <w:rFonts w:ascii="Arial" w:hAnsi="Arial" w:cs="Arial"/>
          <w:szCs w:val="22"/>
        </w:rPr>
        <w:t xml:space="preserve">It aims to: </w:t>
      </w:r>
    </w:p>
    <w:p w:rsidR="00345566" w:rsidRPr="00C6463F" w:rsidRDefault="00345566" w:rsidP="00482161">
      <w:pPr>
        <w:pStyle w:val="ListParagraph"/>
        <w:numPr>
          <w:ilvl w:val="0"/>
          <w:numId w:val="37"/>
        </w:numPr>
        <w:spacing w:before="100" w:beforeAutospacing="1" w:after="100" w:afterAutospacing="1"/>
        <w:contextualSpacing w:val="0"/>
        <w:rPr>
          <w:rFonts w:ascii="Arial" w:hAnsi="Arial" w:cs="Arial"/>
        </w:rPr>
      </w:pPr>
      <w:r w:rsidRPr="00C6463F">
        <w:rPr>
          <w:rFonts w:ascii="Arial" w:hAnsi="Arial" w:cs="Arial"/>
          <w:b/>
          <w:color w:val="000000"/>
        </w:rPr>
        <w:t>support processes that stir the communities to be more vigilant</w:t>
      </w:r>
      <w:r w:rsidRPr="00C6463F">
        <w:rPr>
          <w:rFonts w:ascii="Arial" w:hAnsi="Arial" w:cs="Arial"/>
          <w:color w:val="000000"/>
        </w:rPr>
        <w:t xml:space="preserve"> to the risks of trafficking </w:t>
      </w:r>
    </w:p>
    <w:p w:rsidR="00345566" w:rsidRPr="00C6463F" w:rsidRDefault="00345566" w:rsidP="00482161">
      <w:pPr>
        <w:pStyle w:val="ListParagraph"/>
        <w:numPr>
          <w:ilvl w:val="0"/>
          <w:numId w:val="37"/>
        </w:numPr>
        <w:spacing w:before="100" w:beforeAutospacing="1" w:after="100" w:afterAutospacing="1"/>
        <w:contextualSpacing w:val="0"/>
        <w:rPr>
          <w:rFonts w:ascii="Arial" w:hAnsi="Arial" w:cs="Arial"/>
          <w:color w:val="000000"/>
        </w:rPr>
      </w:pPr>
      <w:r w:rsidRPr="00C6463F">
        <w:rPr>
          <w:rFonts w:ascii="Arial" w:hAnsi="Arial" w:cs="Arial"/>
          <w:b/>
          <w:color w:val="000000"/>
        </w:rPr>
        <w:t xml:space="preserve">create sustainable livelihood options for women and girls </w:t>
      </w:r>
      <w:r w:rsidRPr="00C6463F">
        <w:rPr>
          <w:rFonts w:ascii="Arial" w:hAnsi="Arial" w:cs="Arial"/>
          <w:color w:val="000000"/>
        </w:rPr>
        <w:t xml:space="preserve">living in areas vulnerable to trafficking, it will empower young girls in assessing their risks to be trafficked through self awareness and empowerment inputs </w:t>
      </w:r>
    </w:p>
    <w:p w:rsidR="00345566" w:rsidRPr="00C6463F" w:rsidRDefault="00345566" w:rsidP="00482161">
      <w:pPr>
        <w:pStyle w:val="ListParagraph"/>
        <w:numPr>
          <w:ilvl w:val="0"/>
          <w:numId w:val="37"/>
        </w:numPr>
        <w:spacing w:before="100" w:beforeAutospacing="1" w:after="100" w:afterAutospacing="1"/>
        <w:contextualSpacing w:val="0"/>
        <w:rPr>
          <w:rFonts w:ascii="Arial" w:hAnsi="Arial" w:cs="Arial"/>
        </w:rPr>
      </w:pPr>
      <w:proofErr w:type="gramStart"/>
      <w:r w:rsidRPr="00C6463F">
        <w:rPr>
          <w:rFonts w:ascii="Arial" w:hAnsi="Arial" w:cs="Arial"/>
          <w:b/>
        </w:rPr>
        <w:t>build</w:t>
      </w:r>
      <w:proofErr w:type="gramEnd"/>
      <w:r w:rsidRPr="00C6463F">
        <w:rPr>
          <w:rFonts w:ascii="Arial" w:hAnsi="Arial" w:cs="Arial"/>
          <w:b/>
        </w:rPr>
        <w:t xml:space="preserve"> capacities of local governance structures </w:t>
      </w:r>
      <w:r w:rsidRPr="00C6463F">
        <w:rPr>
          <w:rFonts w:ascii="Arial" w:hAnsi="Arial" w:cs="Arial"/>
        </w:rPr>
        <w:t xml:space="preserve">to strengthen the Civil Registration Systems and to lease out common property resources to self help groups of young women to generate substantial incomes. </w:t>
      </w:r>
    </w:p>
    <w:p w:rsidR="00345566" w:rsidRPr="00C6463F" w:rsidRDefault="00345566" w:rsidP="00482161">
      <w:pPr>
        <w:pStyle w:val="ListParagraph"/>
        <w:numPr>
          <w:ilvl w:val="0"/>
          <w:numId w:val="37"/>
        </w:numPr>
        <w:spacing w:before="100" w:beforeAutospacing="1" w:after="100" w:afterAutospacing="1"/>
        <w:contextualSpacing w:val="0"/>
        <w:rPr>
          <w:rFonts w:ascii="Arial" w:hAnsi="Arial" w:cs="Arial"/>
        </w:rPr>
      </w:pPr>
      <w:r w:rsidRPr="00C6463F">
        <w:rPr>
          <w:rFonts w:ascii="Arial" w:hAnsi="Arial" w:cs="Arial"/>
          <w:b/>
        </w:rPr>
        <w:t>promote convergence of government programmes</w:t>
      </w:r>
      <w:r w:rsidRPr="00C6463F">
        <w:rPr>
          <w:rFonts w:ascii="Arial" w:hAnsi="Arial" w:cs="Arial"/>
        </w:rPr>
        <w:t xml:space="preserve"> by building the capacities of local government functionaries and </w:t>
      </w:r>
      <w:r w:rsidRPr="00C6463F">
        <w:rPr>
          <w:rFonts w:ascii="Arial" w:hAnsi="Arial" w:cs="Arial"/>
          <w:b/>
        </w:rPr>
        <w:t>use existing government resources</w:t>
      </w:r>
      <w:r w:rsidRPr="00C6463F">
        <w:rPr>
          <w:rFonts w:ascii="Arial" w:hAnsi="Arial" w:cs="Arial"/>
        </w:rPr>
        <w:t xml:space="preserve"> to create Centres of Actions to prevent trafficking in the source areas and advocate for up-</w:t>
      </w:r>
      <w:r w:rsidRPr="00C6463F">
        <w:rPr>
          <w:rFonts w:ascii="Arial" w:hAnsi="Arial" w:cs="Arial"/>
        </w:rPr>
        <w:lastRenderedPageBreak/>
        <w:t>scaling the model of prevention of trafficking by engaging with policy makers and planners at various stages of the programme implementation.</w:t>
      </w:r>
    </w:p>
    <w:p w:rsidR="00345566" w:rsidRPr="00C6463F" w:rsidRDefault="00345566" w:rsidP="00482161">
      <w:pPr>
        <w:pStyle w:val="ListParagraph"/>
        <w:numPr>
          <w:ilvl w:val="0"/>
          <w:numId w:val="37"/>
        </w:numPr>
        <w:spacing w:before="100" w:beforeAutospacing="1" w:after="100" w:afterAutospacing="1"/>
        <w:contextualSpacing w:val="0"/>
        <w:rPr>
          <w:rFonts w:ascii="Arial" w:hAnsi="Arial" w:cs="Arial"/>
        </w:rPr>
      </w:pPr>
      <w:r w:rsidRPr="00C6463F">
        <w:rPr>
          <w:rFonts w:ascii="Arial" w:hAnsi="Arial" w:cs="Arial"/>
          <w:b/>
        </w:rPr>
        <w:t>revive justice systems</w:t>
      </w:r>
      <w:r w:rsidRPr="00C6463F">
        <w:rPr>
          <w:rFonts w:ascii="Arial" w:hAnsi="Arial" w:cs="Arial"/>
        </w:rPr>
        <w:t xml:space="preserve"> under the </w:t>
      </w:r>
      <w:proofErr w:type="spellStart"/>
      <w:r w:rsidRPr="00C6463F">
        <w:rPr>
          <w:rFonts w:ascii="Arial" w:hAnsi="Arial" w:cs="Arial"/>
        </w:rPr>
        <w:t>Nyayalaya</w:t>
      </w:r>
      <w:proofErr w:type="spellEnd"/>
      <w:r w:rsidRPr="00C6463F">
        <w:rPr>
          <w:rFonts w:ascii="Arial" w:hAnsi="Arial" w:cs="Arial"/>
        </w:rPr>
        <w:t xml:space="preserve"> </w:t>
      </w:r>
      <w:r w:rsidR="00AE246E">
        <w:rPr>
          <w:rFonts w:ascii="Arial" w:hAnsi="Arial" w:cs="Arial"/>
        </w:rPr>
        <w:t>Bill to strengthen</w:t>
      </w:r>
      <w:r w:rsidRPr="00C6463F">
        <w:rPr>
          <w:rFonts w:ascii="Arial" w:hAnsi="Arial" w:cs="Arial"/>
        </w:rPr>
        <w:t xml:space="preserve"> communities as they exercise vigil against traffickers</w:t>
      </w:r>
    </w:p>
    <w:p w:rsidR="00345566" w:rsidRPr="00C6463F" w:rsidRDefault="00345566" w:rsidP="00571B88">
      <w:pPr>
        <w:pStyle w:val="Heading1"/>
        <w:rPr>
          <w:lang w:val="en-GB"/>
        </w:rPr>
      </w:pPr>
      <w:r w:rsidRPr="00C6463F">
        <w:rPr>
          <w:lang w:val="en-GB"/>
        </w:rPr>
        <w:t>Project Location</w:t>
      </w:r>
    </w:p>
    <w:p w:rsidR="00345566" w:rsidRPr="00C6463F" w:rsidRDefault="00345566" w:rsidP="00482161">
      <w:pPr>
        <w:pStyle w:val="ListParagraph"/>
        <w:numPr>
          <w:ilvl w:val="0"/>
          <w:numId w:val="47"/>
        </w:numPr>
        <w:spacing w:before="100" w:beforeAutospacing="1" w:after="100" w:afterAutospacing="1"/>
        <w:contextualSpacing w:val="0"/>
        <w:rPr>
          <w:rFonts w:ascii="Arial" w:hAnsi="Arial" w:cs="Arial"/>
        </w:rPr>
      </w:pPr>
      <w:r w:rsidRPr="00C6463F">
        <w:rPr>
          <w:rFonts w:ascii="Arial" w:hAnsi="Arial" w:cs="Arial"/>
        </w:rPr>
        <w:t xml:space="preserve">Six States: One project site in </w:t>
      </w:r>
      <w:proofErr w:type="spellStart"/>
      <w:r w:rsidRPr="00C6463F">
        <w:rPr>
          <w:rFonts w:ascii="Arial" w:hAnsi="Arial" w:cs="Arial"/>
        </w:rPr>
        <w:t>Panchayats</w:t>
      </w:r>
      <w:proofErr w:type="spellEnd"/>
      <w:r w:rsidRPr="00C6463F">
        <w:rPr>
          <w:rFonts w:ascii="Arial" w:hAnsi="Arial" w:cs="Arial"/>
        </w:rPr>
        <w:t xml:space="preserve"> in States of  Andhra Pradesh, Bihar, Jharkhand, Orissa, Rajasthan and West Bengal</w:t>
      </w:r>
    </w:p>
    <w:p w:rsidR="00345566" w:rsidRPr="00923380" w:rsidRDefault="00A628A8" w:rsidP="00571B88">
      <w:pPr>
        <w:pStyle w:val="Heading1"/>
      </w:pPr>
      <w:r>
        <w:t>Key Programme A</w:t>
      </w:r>
      <w:r w:rsidR="00345566" w:rsidRPr="00923380">
        <w:t>ctivities</w:t>
      </w:r>
    </w:p>
    <w:p w:rsidR="00345566" w:rsidRPr="00923380" w:rsidRDefault="00345566" w:rsidP="00345566">
      <w:pPr>
        <w:spacing w:before="100" w:beforeAutospacing="1" w:after="100" w:afterAutospacing="1"/>
        <w:rPr>
          <w:rFonts w:ascii="Arial" w:hAnsi="Arial" w:cs="Arial"/>
          <w:szCs w:val="22"/>
          <w:lang w:val="en-GB"/>
        </w:rPr>
      </w:pPr>
      <w:r w:rsidRPr="00923380">
        <w:rPr>
          <w:rFonts w:ascii="Arial" w:hAnsi="Arial" w:cs="Arial"/>
          <w:szCs w:val="22"/>
          <w:lang w:val="en-GB"/>
        </w:rPr>
        <w:t>The key activities of the programme implementation include research, community mobilization &amp; action, capacity development and advocacy,</w:t>
      </w:r>
    </w:p>
    <w:p w:rsidR="00345566" w:rsidRPr="00923380" w:rsidRDefault="00345566" w:rsidP="00482161">
      <w:pPr>
        <w:pStyle w:val="ListParagraph"/>
        <w:numPr>
          <w:ilvl w:val="0"/>
          <w:numId w:val="47"/>
        </w:numPr>
        <w:spacing w:before="100" w:beforeAutospacing="1" w:after="100" w:afterAutospacing="1"/>
        <w:contextualSpacing w:val="0"/>
        <w:jc w:val="left"/>
        <w:rPr>
          <w:rFonts w:ascii="Arial" w:hAnsi="Arial" w:cs="Arial"/>
        </w:rPr>
      </w:pPr>
      <w:r w:rsidRPr="00923380">
        <w:rPr>
          <w:rFonts w:ascii="Arial" w:hAnsi="Arial" w:cs="Arial"/>
        </w:rPr>
        <w:t>Recruit peer educators among trafficking survivors and organize peer education activities that include regular and  in-depth training of peer educators</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Capacity development of women and girls (enhanced their awareness of trafficking in the forums of law, self-awareness, sexuality, self-</w:t>
      </w:r>
      <w:proofErr w:type="spellStart"/>
      <w:r w:rsidRPr="00923380">
        <w:rPr>
          <w:rFonts w:ascii="Arial" w:hAnsi="Arial" w:cs="Arial"/>
        </w:rPr>
        <w:t>defense</w:t>
      </w:r>
      <w:proofErr w:type="spellEnd"/>
      <w:r w:rsidRPr="00923380">
        <w:rPr>
          <w:rFonts w:ascii="Arial" w:hAnsi="Arial" w:cs="Arial"/>
        </w:rPr>
        <w:t xml:space="preserve"> skills, soft skills and personal grooming </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 xml:space="preserve">Set up vigilance committees in the project area </w:t>
      </w:r>
    </w:p>
    <w:p w:rsidR="00345566" w:rsidRPr="00923380" w:rsidRDefault="00345566" w:rsidP="00482161">
      <w:pPr>
        <w:pStyle w:val="ListParagraph"/>
        <w:numPr>
          <w:ilvl w:val="0"/>
          <w:numId w:val="47"/>
        </w:numPr>
        <w:spacing w:before="100" w:beforeAutospacing="1" w:after="100" w:afterAutospacing="1"/>
        <w:contextualSpacing w:val="0"/>
        <w:jc w:val="left"/>
        <w:rPr>
          <w:rFonts w:ascii="Arial" w:hAnsi="Arial" w:cs="Arial"/>
        </w:rPr>
      </w:pPr>
      <w:r w:rsidRPr="00923380">
        <w:rPr>
          <w:rFonts w:ascii="Arial" w:hAnsi="Arial" w:cs="Arial"/>
        </w:rPr>
        <w:t>Build and strengthen the capabilities of community-based organizations ( SHGs, clusters ,federations, cooperatives etc.) so that women and girls, through such CBOs, can adopt strategies to prevent being trafficked</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Develop entrepreneurial skills of women by training them in marketing, value addition and business skills through working with the SHGS...</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 xml:space="preserve">Build Capacities of </w:t>
      </w:r>
      <w:proofErr w:type="spellStart"/>
      <w:r w:rsidRPr="00923380">
        <w:rPr>
          <w:rFonts w:ascii="Arial" w:hAnsi="Arial" w:cs="Arial"/>
        </w:rPr>
        <w:t>Panchayat</w:t>
      </w:r>
      <w:proofErr w:type="spellEnd"/>
      <w:r w:rsidRPr="00923380">
        <w:rPr>
          <w:rFonts w:ascii="Arial" w:hAnsi="Arial" w:cs="Arial"/>
        </w:rPr>
        <w:t xml:space="preserve">/s for integrating gender and trafficking concerns in their accountability systems </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 xml:space="preserve">Facilitate adoption by the </w:t>
      </w:r>
      <w:proofErr w:type="spellStart"/>
      <w:r w:rsidRPr="00923380">
        <w:rPr>
          <w:rFonts w:ascii="Arial" w:hAnsi="Arial" w:cs="Arial"/>
        </w:rPr>
        <w:t>Panchayats</w:t>
      </w:r>
      <w:proofErr w:type="spellEnd"/>
      <w:r w:rsidRPr="00923380">
        <w:rPr>
          <w:rFonts w:ascii="Arial" w:hAnsi="Arial" w:cs="Arial"/>
        </w:rPr>
        <w:t xml:space="preserve"> of a multi-</w:t>
      </w:r>
      <w:proofErr w:type="spellStart"/>
      <w:r w:rsidRPr="00923380">
        <w:rPr>
          <w:rFonts w:ascii="Arial" w:hAnsi="Arial" w:cs="Arial"/>
        </w:rPr>
        <w:t>sectoral</w:t>
      </w:r>
      <w:proofErr w:type="spellEnd"/>
      <w:r w:rsidRPr="00923380">
        <w:rPr>
          <w:rFonts w:ascii="Arial" w:hAnsi="Arial" w:cs="Arial"/>
        </w:rPr>
        <w:t xml:space="preserve"> strategy to prevent trafficking and increase protections for vulnerable populations</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Set up Centres of Action (COAs) in source areas with support from government resources and common property resources owned by communities</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 xml:space="preserve">Build Capacities of justice systems to address gender based violence and trafficking and an improved understanding regarding the trafficking laws by members of </w:t>
      </w:r>
      <w:proofErr w:type="spellStart"/>
      <w:r w:rsidRPr="00923380">
        <w:rPr>
          <w:rFonts w:ascii="Arial" w:hAnsi="Arial" w:cs="Arial"/>
        </w:rPr>
        <w:t>Nyay</w:t>
      </w:r>
      <w:proofErr w:type="spellEnd"/>
      <w:r w:rsidRPr="00923380">
        <w:rPr>
          <w:rFonts w:ascii="Arial" w:hAnsi="Arial" w:cs="Arial"/>
        </w:rPr>
        <w:t xml:space="preserve"> </w:t>
      </w:r>
      <w:proofErr w:type="spellStart"/>
      <w:r w:rsidRPr="00923380">
        <w:rPr>
          <w:rFonts w:ascii="Arial" w:hAnsi="Arial" w:cs="Arial"/>
        </w:rPr>
        <w:t>Panchayats</w:t>
      </w:r>
      <w:proofErr w:type="spellEnd"/>
      <w:r w:rsidRPr="00923380">
        <w:rPr>
          <w:rFonts w:ascii="Arial" w:hAnsi="Arial" w:cs="Arial"/>
        </w:rPr>
        <w:t xml:space="preserve"> and Gram </w:t>
      </w:r>
      <w:proofErr w:type="spellStart"/>
      <w:r w:rsidRPr="00923380">
        <w:rPr>
          <w:rFonts w:ascii="Arial" w:hAnsi="Arial" w:cs="Arial"/>
        </w:rPr>
        <w:t>Panchayats</w:t>
      </w:r>
      <w:proofErr w:type="spellEnd"/>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 xml:space="preserve">Develop gender responsive budgeting strategies in consultation with </w:t>
      </w:r>
      <w:proofErr w:type="spellStart"/>
      <w:r w:rsidRPr="00923380">
        <w:rPr>
          <w:rFonts w:ascii="Arial" w:hAnsi="Arial" w:cs="Arial"/>
        </w:rPr>
        <w:t>Panchayats</w:t>
      </w:r>
      <w:proofErr w:type="spellEnd"/>
      <w:r w:rsidRPr="00923380">
        <w:rPr>
          <w:rFonts w:ascii="Arial" w:hAnsi="Arial" w:cs="Arial"/>
        </w:rPr>
        <w:t>, for reflecting increased spending on marginalized women and girls</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 xml:space="preserve">Organise trainings of the elected representatives in the </w:t>
      </w:r>
      <w:proofErr w:type="spellStart"/>
      <w:r w:rsidRPr="00923380">
        <w:rPr>
          <w:rFonts w:ascii="Arial" w:hAnsi="Arial" w:cs="Arial"/>
        </w:rPr>
        <w:t>Panchayats</w:t>
      </w:r>
      <w:proofErr w:type="spellEnd"/>
      <w:r w:rsidRPr="00923380">
        <w:rPr>
          <w:rFonts w:ascii="Arial" w:hAnsi="Arial" w:cs="Arial"/>
        </w:rPr>
        <w:t xml:space="preserve"> in close collaboration with the Ministry of </w:t>
      </w:r>
      <w:proofErr w:type="spellStart"/>
      <w:r w:rsidRPr="00923380">
        <w:rPr>
          <w:rFonts w:ascii="Arial" w:hAnsi="Arial" w:cs="Arial"/>
        </w:rPr>
        <w:t>Panchayati</w:t>
      </w:r>
      <w:proofErr w:type="spellEnd"/>
      <w:r w:rsidRPr="00923380">
        <w:rPr>
          <w:rFonts w:ascii="Arial" w:hAnsi="Arial" w:cs="Arial"/>
        </w:rPr>
        <w:t xml:space="preserve"> Raj and its training arms to undertake the compulsory registration of births, deaths and marriages under the Civil Registration System</w:t>
      </w:r>
    </w:p>
    <w:p w:rsidR="00345566" w:rsidRPr="00923380" w:rsidRDefault="00345566" w:rsidP="00482161">
      <w:pPr>
        <w:pStyle w:val="ListParagraph"/>
        <w:numPr>
          <w:ilvl w:val="0"/>
          <w:numId w:val="47"/>
        </w:numPr>
        <w:spacing w:before="100" w:beforeAutospacing="1" w:after="100" w:afterAutospacing="1"/>
        <w:contextualSpacing w:val="0"/>
        <w:rPr>
          <w:rFonts w:ascii="Arial" w:hAnsi="Arial" w:cs="Arial"/>
        </w:rPr>
      </w:pPr>
      <w:r w:rsidRPr="00923380">
        <w:rPr>
          <w:rFonts w:ascii="Arial" w:hAnsi="Arial" w:cs="Arial"/>
        </w:rPr>
        <w:t>Organise round tables in co-ordination with State Commissions for Women </w:t>
      </w:r>
    </w:p>
    <w:p w:rsidR="00345566" w:rsidRPr="00C6463F" w:rsidRDefault="00345566" w:rsidP="00571B88">
      <w:pPr>
        <w:pStyle w:val="Heading1"/>
      </w:pPr>
      <w:bookmarkStart w:id="3" w:name="_Toc300664982"/>
      <w:r w:rsidRPr="00C6463F">
        <w:t xml:space="preserve">Purpose </w:t>
      </w:r>
      <w:r w:rsidR="00D658BD">
        <w:t>of Monitoring a</w:t>
      </w:r>
      <w:r w:rsidR="00D658BD" w:rsidRPr="00C6463F">
        <w:t xml:space="preserve">nd </w:t>
      </w:r>
      <w:r w:rsidR="00D658BD" w:rsidRPr="00571B88">
        <w:t>Evaluation</w:t>
      </w:r>
      <w:r w:rsidR="00D658BD">
        <w:t xml:space="preserve"> </w:t>
      </w:r>
    </w:p>
    <w:p w:rsidR="00345566" w:rsidRPr="00C6463F" w:rsidRDefault="00345566" w:rsidP="00345566">
      <w:pPr>
        <w:rPr>
          <w:rFonts w:ascii="Arial" w:hAnsi="Arial" w:cs="Arial"/>
          <w:szCs w:val="22"/>
        </w:rPr>
      </w:pPr>
      <w:r w:rsidRPr="00C6463F">
        <w:rPr>
          <w:rFonts w:ascii="Arial" w:hAnsi="Arial" w:cs="Arial"/>
          <w:szCs w:val="22"/>
        </w:rPr>
        <w:t xml:space="preserve">UN WOMEN South Asia Sub Regional Office would like to engage an agency for </w:t>
      </w:r>
      <w:r w:rsidR="00AB04F6">
        <w:rPr>
          <w:rFonts w:ascii="Arial" w:hAnsi="Arial" w:cs="Arial"/>
          <w:szCs w:val="22"/>
        </w:rPr>
        <w:t xml:space="preserve">conducting the </w:t>
      </w:r>
      <w:r w:rsidRPr="00C6463F">
        <w:rPr>
          <w:rFonts w:ascii="Arial" w:hAnsi="Arial" w:cs="Arial"/>
          <w:szCs w:val="22"/>
        </w:rPr>
        <w:t xml:space="preserve">Monitoring and Evaluation of the </w:t>
      </w:r>
      <w:r w:rsidR="00AB04F6">
        <w:rPr>
          <w:rFonts w:ascii="Arial" w:hAnsi="Arial" w:cs="Arial"/>
          <w:szCs w:val="22"/>
        </w:rPr>
        <w:t>programme</w:t>
      </w:r>
      <w:r w:rsidRPr="00C6463F">
        <w:rPr>
          <w:rFonts w:ascii="Arial" w:hAnsi="Arial" w:cs="Arial"/>
          <w:szCs w:val="22"/>
        </w:rPr>
        <w:t xml:space="preserve"> activities. The selected agency will be responsible for collecting baseline data for the Anti Human Trafficking programme to track progress on results over a period of time</w:t>
      </w:r>
      <w:r w:rsidR="00AB04F6">
        <w:rPr>
          <w:rFonts w:ascii="Arial" w:hAnsi="Arial" w:cs="Arial"/>
          <w:szCs w:val="22"/>
        </w:rPr>
        <w:t xml:space="preserve">, </w:t>
      </w:r>
      <w:r w:rsidRPr="00C6463F">
        <w:rPr>
          <w:rFonts w:ascii="Arial" w:hAnsi="Arial" w:cs="Arial"/>
          <w:szCs w:val="22"/>
        </w:rPr>
        <w:t>conducting a mid-term</w:t>
      </w:r>
      <w:r w:rsidR="00AB04F6">
        <w:rPr>
          <w:rFonts w:ascii="Arial" w:hAnsi="Arial" w:cs="Arial"/>
          <w:szCs w:val="22"/>
        </w:rPr>
        <w:t xml:space="preserve"> evaluation</w:t>
      </w:r>
      <w:r w:rsidRPr="00C6463F">
        <w:rPr>
          <w:rFonts w:ascii="Arial" w:hAnsi="Arial" w:cs="Arial"/>
          <w:szCs w:val="22"/>
        </w:rPr>
        <w:t xml:space="preserve"> and </w:t>
      </w:r>
      <w:r w:rsidR="00AB04F6">
        <w:rPr>
          <w:rFonts w:ascii="Arial" w:hAnsi="Arial" w:cs="Arial"/>
          <w:szCs w:val="22"/>
        </w:rPr>
        <w:t>the final</w:t>
      </w:r>
      <w:r w:rsidRPr="00C6463F">
        <w:rPr>
          <w:rFonts w:ascii="Arial" w:hAnsi="Arial" w:cs="Arial"/>
          <w:szCs w:val="22"/>
        </w:rPr>
        <w:t xml:space="preserve"> evaluation to assess the impact of this programme initiative at various stages and to inform decisions about the next phase.</w:t>
      </w:r>
      <w:r w:rsidR="00AB04F6">
        <w:rPr>
          <w:rFonts w:ascii="Arial" w:hAnsi="Arial" w:cs="Arial"/>
          <w:szCs w:val="22"/>
        </w:rPr>
        <w:t xml:space="preserve"> </w:t>
      </w:r>
    </w:p>
    <w:p w:rsidR="00345566" w:rsidRPr="00C6463F" w:rsidRDefault="00145AC1" w:rsidP="00571B88">
      <w:pPr>
        <w:pStyle w:val="Heading1"/>
      </w:pPr>
      <w:r>
        <w:lastRenderedPageBreak/>
        <w:t>S</w:t>
      </w:r>
      <w:r w:rsidR="00345566" w:rsidRPr="00C6463F">
        <w:t xml:space="preserve">cope of </w:t>
      </w:r>
      <w:r>
        <w:t xml:space="preserve">the Monitoring &amp; Evaluation </w:t>
      </w:r>
    </w:p>
    <w:p w:rsidR="00345566" w:rsidRPr="00C6463F" w:rsidRDefault="00457419" w:rsidP="00345566">
      <w:pPr>
        <w:rPr>
          <w:rFonts w:ascii="Arial" w:hAnsi="Arial" w:cs="Arial"/>
          <w:szCs w:val="22"/>
        </w:rPr>
      </w:pPr>
      <w:r>
        <w:rPr>
          <w:rFonts w:ascii="Arial" w:hAnsi="Arial" w:cs="Arial"/>
          <w:szCs w:val="22"/>
        </w:rPr>
        <w:t>The monitoring and evaluation for this programme include three components</w:t>
      </w:r>
      <w:r w:rsidR="00345566" w:rsidRPr="00C6463F">
        <w:rPr>
          <w:rFonts w:ascii="Arial" w:hAnsi="Arial" w:cs="Arial"/>
          <w:szCs w:val="22"/>
        </w:rPr>
        <w:t>:</w:t>
      </w:r>
    </w:p>
    <w:p w:rsidR="00345566" w:rsidRPr="00C6463F" w:rsidRDefault="00345566" w:rsidP="00482161">
      <w:pPr>
        <w:pStyle w:val="ListParagraph"/>
        <w:numPr>
          <w:ilvl w:val="0"/>
          <w:numId w:val="46"/>
        </w:numPr>
        <w:rPr>
          <w:rFonts w:ascii="Arial" w:hAnsi="Arial" w:cs="Arial"/>
        </w:rPr>
      </w:pPr>
      <w:r w:rsidRPr="00C6463F">
        <w:rPr>
          <w:rFonts w:ascii="Arial" w:hAnsi="Arial" w:cs="Arial"/>
        </w:rPr>
        <w:t xml:space="preserve">Collection of baseline data for all indicators </w:t>
      </w:r>
      <w:r w:rsidR="00457419">
        <w:rPr>
          <w:rFonts w:ascii="Arial" w:hAnsi="Arial" w:cs="Arial"/>
        </w:rPr>
        <w:t xml:space="preserve">in </w:t>
      </w:r>
      <w:r w:rsidRPr="00C6463F">
        <w:rPr>
          <w:rFonts w:ascii="Arial" w:hAnsi="Arial" w:cs="Arial"/>
        </w:rPr>
        <w:t xml:space="preserve">the </w:t>
      </w:r>
      <w:r w:rsidR="00AB04F6">
        <w:rPr>
          <w:rFonts w:ascii="Arial" w:hAnsi="Arial" w:cs="Arial"/>
        </w:rPr>
        <w:t>programme</w:t>
      </w:r>
      <w:r w:rsidR="00457419">
        <w:rPr>
          <w:rFonts w:ascii="Arial" w:hAnsi="Arial" w:cs="Arial"/>
        </w:rPr>
        <w:t xml:space="preserve"> logframe</w:t>
      </w:r>
    </w:p>
    <w:p w:rsidR="00345566" w:rsidRPr="00C6463F" w:rsidRDefault="00457419" w:rsidP="00482161">
      <w:pPr>
        <w:pStyle w:val="ListParagraph"/>
        <w:numPr>
          <w:ilvl w:val="0"/>
          <w:numId w:val="46"/>
        </w:numPr>
        <w:rPr>
          <w:rFonts w:ascii="Arial" w:hAnsi="Arial" w:cs="Arial"/>
        </w:rPr>
      </w:pPr>
      <w:r>
        <w:rPr>
          <w:rFonts w:ascii="Arial" w:hAnsi="Arial" w:cs="Arial"/>
        </w:rPr>
        <w:t>Mid-term programme e</w:t>
      </w:r>
      <w:r w:rsidR="00345566" w:rsidRPr="00C6463F">
        <w:rPr>
          <w:rFonts w:ascii="Arial" w:hAnsi="Arial" w:cs="Arial"/>
        </w:rPr>
        <w:t>valuation (</w:t>
      </w:r>
      <w:r>
        <w:rPr>
          <w:rFonts w:ascii="Arial" w:hAnsi="Arial" w:cs="Arial"/>
        </w:rPr>
        <w:t>approximately</w:t>
      </w:r>
      <w:r w:rsidR="00345566" w:rsidRPr="00C6463F">
        <w:rPr>
          <w:rFonts w:ascii="Arial" w:hAnsi="Arial" w:cs="Arial"/>
        </w:rPr>
        <w:t xml:space="preserve"> </w:t>
      </w:r>
      <w:r w:rsidR="00A628A8">
        <w:rPr>
          <w:rFonts w:ascii="Arial" w:hAnsi="Arial" w:cs="Arial"/>
        </w:rPr>
        <w:t>1.5</w:t>
      </w:r>
      <w:r w:rsidR="00345566" w:rsidRPr="00C6463F">
        <w:rPr>
          <w:rFonts w:ascii="Arial" w:hAnsi="Arial" w:cs="Arial"/>
        </w:rPr>
        <w:t xml:space="preserve"> years of project implementation)</w:t>
      </w:r>
    </w:p>
    <w:p w:rsidR="00345566" w:rsidRDefault="00457419" w:rsidP="00482161">
      <w:pPr>
        <w:pStyle w:val="ListParagraph"/>
        <w:numPr>
          <w:ilvl w:val="0"/>
          <w:numId w:val="46"/>
        </w:numPr>
        <w:rPr>
          <w:rFonts w:ascii="Arial" w:hAnsi="Arial" w:cs="Arial"/>
        </w:rPr>
      </w:pPr>
      <w:r>
        <w:rPr>
          <w:rFonts w:ascii="Arial" w:hAnsi="Arial" w:cs="Arial"/>
        </w:rPr>
        <w:t>Final programme</w:t>
      </w:r>
      <w:r w:rsidR="00345566" w:rsidRPr="00C6463F">
        <w:rPr>
          <w:rFonts w:ascii="Arial" w:hAnsi="Arial" w:cs="Arial"/>
        </w:rPr>
        <w:t xml:space="preserve"> evaluation after the completion of the project (after 3 years)</w:t>
      </w:r>
    </w:p>
    <w:p w:rsidR="00AB04F6" w:rsidRDefault="00AB04F6" w:rsidP="00AB04F6">
      <w:pPr>
        <w:rPr>
          <w:rFonts w:ascii="Arial" w:hAnsi="Arial" w:cs="Arial"/>
        </w:rPr>
      </w:pPr>
    </w:p>
    <w:p w:rsidR="00AB04F6" w:rsidRPr="00C6463F" w:rsidRDefault="00AB04F6" w:rsidP="00AB04F6">
      <w:pPr>
        <w:rPr>
          <w:rFonts w:ascii="Arial" w:hAnsi="Arial" w:cs="Arial"/>
          <w:szCs w:val="22"/>
        </w:rPr>
      </w:pPr>
      <w:r>
        <w:rPr>
          <w:rFonts w:ascii="Arial" w:hAnsi="Arial" w:cs="Arial"/>
          <w:szCs w:val="22"/>
        </w:rPr>
        <w:t>The monitoring and evaluation framework, including the logframe and performance indicators, has been developed by UN Women. The logframe is included in the Annex A. While the outcomes and outputs will remain unchanged, specific monitoring indicators can be revised in consultation with UN Women M&amp;E unit.</w:t>
      </w:r>
    </w:p>
    <w:p w:rsidR="00345566" w:rsidRPr="00B20D67" w:rsidRDefault="00345566" w:rsidP="00571B88">
      <w:pPr>
        <w:pStyle w:val="Heading3"/>
      </w:pPr>
      <w:r w:rsidRPr="00B20D67">
        <w:t xml:space="preserve">Baseline </w:t>
      </w:r>
      <w:r w:rsidR="00AC6D58">
        <w:rPr>
          <w:szCs w:val="22"/>
        </w:rPr>
        <w:t>Data Collection</w:t>
      </w:r>
    </w:p>
    <w:p w:rsidR="00345566" w:rsidRPr="00AB04F6" w:rsidRDefault="00345566" w:rsidP="00345566">
      <w:pPr>
        <w:rPr>
          <w:rFonts w:ascii="Arial" w:hAnsi="Arial" w:cs="Arial"/>
          <w:szCs w:val="22"/>
        </w:rPr>
      </w:pPr>
      <w:r w:rsidRPr="00C6463F">
        <w:rPr>
          <w:rFonts w:ascii="Arial" w:hAnsi="Arial" w:cs="Arial"/>
          <w:szCs w:val="22"/>
        </w:rPr>
        <w:t xml:space="preserve">A baseline survey will be conducted in the 6 </w:t>
      </w:r>
      <w:proofErr w:type="spellStart"/>
      <w:r w:rsidRPr="00C6463F">
        <w:rPr>
          <w:rFonts w:ascii="Arial" w:hAnsi="Arial" w:cs="Arial"/>
          <w:szCs w:val="22"/>
        </w:rPr>
        <w:t>Panchayats</w:t>
      </w:r>
      <w:proofErr w:type="spellEnd"/>
      <w:r w:rsidRPr="00C6463F">
        <w:rPr>
          <w:rFonts w:ascii="Arial" w:hAnsi="Arial" w:cs="Arial"/>
          <w:szCs w:val="22"/>
        </w:rPr>
        <w:t xml:space="preserve"> where the Anti Human Trafficking programme will be implemented to track progress on </w:t>
      </w:r>
      <w:r w:rsidR="00AB04F6">
        <w:rPr>
          <w:rFonts w:ascii="Arial" w:hAnsi="Arial" w:cs="Arial"/>
          <w:szCs w:val="22"/>
        </w:rPr>
        <w:t>results over a period of time. A r</w:t>
      </w:r>
      <w:r w:rsidRPr="00C6463F">
        <w:rPr>
          <w:rFonts w:ascii="Arial" w:hAnsi="Arial" w:cs="Arial"/>
          <w:szCs w:val="22"/>
        </w:rPr>
        <w:t xml:space="preserve">egular monitoring process will </w:t>
      </w:r>
      <w:r w:rsidR="00AB04F6">
        <w:rPr>
          <w:rFonts w:ascii="Arial" w:hAnsi="Arial" w:cs="Arial"/>
          <w:szCs w:val="22"/>
        </w:rPr>
        <w:t xml:space="preserve">be developed to </w:t>
      </w:r>
      <w:r w:rsidRPr="00C6463F">
        <w:rPr>
          <w:rFonts w:ascii="Arial" w:hAnsi="Arial" w:cs="Arial"/>
          <w:szCs w:val="22"/>
        </w:rPr>
        <w:t>generate data on the achievements of the programme results and will be compared with baseline data to measure progress of the project implementation over a period of time.</w:t>
      </w:r>
      <w:r w:rsidR="00AB04F6">
        <w:rPr>
          <w:rFonts w:ascii="Arial" w:hAnsi="Arial" w:cs="Arial"/>
          <w:szCs w:val="22"/>
        </w:rPr>
        <w:t xml:space="preserve"> </w:t>
      </w:r>
      <w:r w:rsidRPr="00C6463F">
        <w:rPr>
          <w:rFonts w:ascii="Arial" w:eastAsia="Calibri" w:hAnsi="Arial" w:cs="Arial"/>
          <w:szCs w:val="22"/>
        </w:rPr>
        <w:t xml:space="preserve">The scope of the baseline data collection will be guided by the </w:t>
      </w:r>
      <w:r w:rsidR="00AB04F6">
        <w:rPr>
          <w:rFonts w:ascii="Arial" w:eastAsia="Calibri" w:hAnsi="Arial" w:cs="Arial"/>
          <w:szCs w:val="22"/>
        </w:rPr>
        <w:t>p</w:t>
      </w:r>
      <w:r w:rsidRPr="00C6463F">
        <w:rPr>
          <w:rFonts w:ascii="Arial" w:eastAsia="Calibri" w:hAnsi="Arial" w:cs="Arial"/>
          <w:szCs w:val="22"/>
        </w:rPr>
        <w:t xml:space="preserve">rogramme </w:t>
      </w:r>
      <w:r w:rsidR="00AB04F6">
        <w:rPr>
          <w:rFonts w:ascii="Arial" w:eastAsia="Calibri" w:hAnsi="Arial" w:cs="Arial"/>
          <w:szCs w:val="22"/>
        </w:rPr>
        <w:t xml:space="preserve">logframe (Annex A). </w:t>
      </w:r>
    </w:p>
    <w:p w:rsidR="00AB04F6" w:rsidRDefault="00AB04F6" w:rsidP="00345566">
      <w:pPr>
        <w:rPr>
          <w:rFonts w:ascii="Arial" w:eastAsia="Calibri" w:hAnsi="Arial" w:cs="Arial"/>
          <w:szCs w:val="22"/>
        </w:rPr>
      </w:pPr>
    </w:p>
    <w:p w:rsidR="00345566" w:rsidRPr="00C6463F" w:rsidRDefault="00345566" w:rsidP="00345566">
      <w:pPr>
        <w:rPr>
          <w:rFonts w:ascii="Arial" w:eastAsia="Calibri" w:hAnsi="Arial" w:cs="Arial"/>
          <w:szCs w:val="22"/>
        </w:rPr>
      </w:pPr>
      <w:r w:rsidRPr="00C6463F">
        <w:rPr>
          <w:rFonts w:ascii="Arial" w:eastAsia="Calibri" w:hAnsi="Arial" w:cs="Arial"/>
          <w:szCs w:val="22"/>
        </w:rPr>
        <w:t xml:space="preserve">The selected </w:t>
      </w:r>
      <w:proofErr w:type="spellStart"/>
      <w:r w:rsidRPr="00C6463F">
        <w:rPr>
          <w:rFonts w:ascii="Arial" w:eastAsia="Calibri" w:hAnsi="Arial" w:cs="Arial"/>
          <w:szCs w:val="22"/>
        </w:rPr>
        <w:t>organisation</w:t>
      </w:r>
      <w:proofErr w:type="spellEnd"/>
      <w:r w:rsidRPr="00C6463F">
        <w:rPr>
          <w:rFonts w:ascii="Arial" w:eastAsia="Calibri" w:hAnsi="Arial" w:cs="Arial"/>
          <w:szCs w:val="22"/>
        </w:rPr>
        <w:t xml:space="preserve"> will be responsible for the following: </w:t>
      </w:r>
    </w:p>
    <w:p w:rsidR="008278B1" w:rsidRDefault="008278B1" w:rsidP="00482161">
      <w:pPr>
        <w:numPr>
          <w:ilvl w:val="0"/>
          <w:numId w:val="33"/>
        </w:numPr>
        <w:outlineLvl w:val="0"/>
        <w:rPr>
          <w:rFonts w:ascii="Arial" w:eastAsia="Calibri" w:hAnsi="Arial" w:cs="Arial"/>
          <w:szCs w:val="22"/>
        </w:rPr>
      </w:pPr>
      <w:r>
        <w:rPr>
          <w:rFonts w:ascii="Arial" w:eastAsia="Calibri" w:hAnsi="Arial" w:cs="Arial"/>
          <w:szCs w:val="22"/>
        </w:rPr>
        <w:t>Develop a theory of change/logic model for the programme interventions</w:t>
      </w:r>
    </w:p>
    <w:p w:rsidR="00345566" w:rsidRPr="00C6463F" w:rsidRDefault="00345566" w:rsidP="00482161">
      <w:pPr>
        <w:numPr>
          <w:ilvl w:val="0"/>
          <w:numId w:val="33"/>
        </w:numPr>
        <w:outlineLvl w:val="0"/>
        <w:rPr>
          <w:rFonts w:ascii="Arial" w:eastAsia="Calibri" w:hAnsi="Arial" w:cs="Arial"/>
          <w:szCs w:val="22"/>
        </w:rPr>
      </w:pPr>
      <w:r w:rsidRPr="00C6463F">
        <w:rPr>
          <w:rFonts w:ascii="Arial" w:eastAsia="Calibri" w:hAnsi="Arial" w:cs="Arial"/>
          <w:szCs w:val="22"/>
        </w:rPr>
        <w:t xml:space="preserve">Preparation of inception report </w:t>
      </w:r>
      <w:r w:rsidR="00AB04F6">
        <w:rPr>
          <w:rFonts w:ascii="Arial" w:eastAsia="Calibri" w:hAnsi="Arial" w:cs="Arial"/>
          <w:szCs w:val="22"/>
        </w:rPr>
        <w:t>including the</w:t>
      </w:r>
      <w:r w:rsidRPr="00C6463F">
        <w:rPr>
          <w:rFonts w:ascii="Arial" w:eastAsia="Calibri" w:hAnsi="Arial" w:cs="Arial"/>
          <w:szCs w:val="22"/>
        </w:rPr>
        <w:t xml:space="preserve"> literature review, detailed methodology and </w:t>
      </w:r>
      <w:r w:rsidR="00AB04F6">
        <w:rPr>
          <w:rFonts w:ascii="Arial" w:eastAsia="Calibri" w:hAnsi="Arial" w:cs="Arial"/>
          <w:szCs w:val="22"/>
        </w:rPr>
        <w:t>work</w:t>
      </w:r>
      <w:r w:rsidRPr="00C6463F">
        <w:rPr>
          <w:rFonts w:ascii="Arial" w:eastAsia="Calibri" w:hAnsi="Arial" w:cs="Arial"/>
          <w:szCs w:val="22"/>
        </w:rPr>
        <w:t xml:space="preserve"> plan with time lines</w:t>
      </w:r>
    </w:p>
    <w:p w:rsidR="00345566" w:rsidRPr="00C6463F" w:rsidRDefault="00345566" w:rsidP="00482161">
      <w:pPr>
        <w:numPr>
          <w:ilvl w:val="0"/>
          <w:numId w:val="33"/>
        </w:numPr>
        <w:outlineLvl w:val="0"/>
        <w:rPr>
          <w:rFonts w:ascii="Arial" w:eastAsia="Calibri" w:hAnsi="Arial" w:cs="Arial"/>
          <w:szCs w:val="22"/>
        </w:rPr>
      </w:pPr>
      <w:r w:rsidRPr="00C6463F">
        <w:rPr>
          <w:rFonts w:ascii="Arial" w:eastAsia="Calibri" w:hAnsi="Arial" w:cs="Arial"/>
          <w:szCs w:val="22"/>
        </w:rPr>
        <w:t>Development of data</w:t>
      </w:r>
      <w:r w:rsidR="00AB04F6">
        <w:rPr>
          <w:rFonts w:ascii="Arial" w:eastAsia="Calibri" w:hAnsi="Arial" w:cs="Arial"/>
          <w:szCs w:val="22"/>
        </w:rPr>
        <w:t xml:space="preserve"> collection tools &amp; instruments</w:t>
      </w:r>
    </w:p>
    <w:p w:rsidR="00345566" w:rsidRDefault="00145AC1" w:rsidP="00482161">
      <w:pPr>
        <w:numPr>
          <w:ilvl w:val="0"/>
          <w:numId w:val="33"/>
        </w:numPr>
        <w:outlineLvl w:val="0"/>
        <w:rPr>
          <w:rFonts w:ascii="Arial" w:eastAsia="Calibri" w:hAnsi="Arial" w:cs="Arial"/>
          <w:szCs w:val="22"/>
        </w:rPr>
      </w:pPr>
      <w:r>
        <w:rPr>
          <w:rFonts w:ascii="Arial" w:eastAsia="Calibri" w:hAnsi="Arial" w:cs="Arial"/>
          <w:szCs w:val="22"/>
        </w:rPr>
        <w:t>D</w:t>
      </w:r>
      <w:r w:rsidR="00345566" w:rsidRPr="00C6463F">
        <w:rPr>
          <w:rFonts w:ascii="Arial" w:eastAsia="Calibri" w:hAnsi="Arial" w:cs="Arial"/>
          <w:szCs w:val="22"/>
        </w:rPr>
        <w:t xml:space="preserve">ata collection </w:t>
      </w:r>
    </w:p>
    <w:p w:rsidR="00CE1611" w:rsidRPr="00C6463F" w:rsidRDefault="00CE1611" w:rsidP="00482161">
      <w:pPr>
        <w:numPr>
          <w:ilvl w:val="0"/>
          <w:numId w:val="33"/>
        </w:numPr>
        <w:outlineLvl w:val="0"/>
        <w:rPr>
          <w:rFonts w:ascii="Arial" w:eastAsia="Calibri" w:hAnsi="Arial" w:cs="Arial"/>
          <w:szCs w:val="22"/>
        </w:rPr>
      </w:pPr>
      <w:r>
        <w:rPr>
          <w:rFonts w:ascii="Arial" w:eastAsia="Calibri" w:hAnsi="Arial" w:cs="Arial"/>
          <w:szCs w:val="22"/>
        </w:rPr>
        <w:t>Developing benchmarks for all indicators</w:t>
      </w:r>
    </w:p>
    <w:p w:rsidR="00345566" w:rsidRPr="00C6463F" w:rsidRDefault="00345566" w:rsidP="00482161">
      <w:pPr>
        <w:pStyle w:val="ListParagraph"/>
        <w:numPr>
          <w:ilvl w:val="0"/>
          <w:numId w:val="34"/>
        </w:numPr>
        <w:spacing w:before="0" w:after="0"/>
        <w:contextualSpacing w:val="0"/>
        <w:outlineLvl w:val="0"/>
        <w:rPr>
          <w:rFonts w:ascii="Arial" w:hAnsi="Arial" w:cs="Arial"/>
        </w:rPr>
      </w:pPr>
      <w:r w:rsidRPr="00C6463F">
        <w:rPr>
          <w:rFonts w:ascii="Arial" w:hAnsi="Arial" w:cs="Arial"/>
        </w:rPr>
        <w:t>Preparation of draft report and sharing of key findings and analysis with UN WOMEN SASRO</w:t>
      </w:r>
    </w:p>
    <w:p w:rsidR="00345566" w:rsidRPr="00C6463F" w:rsidRDefault="00145AC1" w:rsidP="00482161">
      <w:pPr>
        <w:pStyle w:val="ListParagraph"/>
        <w:numPr>
          <w:ilvl w:val="0"/>
          <w:numId w:val="34"/>
        </w:numPr>
        <w:spacing w:before="0" w:after="0"/>
        <w:contextualSpacing w:val="0"/>
        <w:outlineLvl w:val="0"/>
        <w:rPr>
          <w:rFonts w:ascii="Arial" w:hAnsi="Arial" w:cs="Arial"/>
        </w:rPr>
      </w:pPr>
      <w:r>
        <w:rPr>
          <w:rFonts w:ascii="Arial" w:hAnsi="Arial" w:cs="Arial"/>
        </w:rPr>
        <w:t>Finalis</w:t>
      </w:r>
      <w:r w:rsidR="00345566" w:rsidRPr="00C6463F">
        <w:rPr>
          <w:rFonts w:ascii="Arial" w:hAnsi="Arial" w:cs="Arial"/>
        </w:rPr>
        <w:t>ation of the baseline survey report incorporating the feedback and comments received from UN WOMEN</w:t>
      </w:r>
    </w:p>
    <w:p w:rsidR="00345566" w:rsidRPr="00B20D67" w:rsidRDefault="00345566" w:rsidP="00571B88">
      <w:pPr>
        <w:pStyle w:val="Heading3"/>
      </w:pPr>
      <w:r w:rsidRPr="00B20D67">
        <w:t xml:space="preserve">Mid Term </w:t>
      </w:r>
      <w:r w:rsidRPr="00571B88">
        <w:t>Evaluation</w:t>
      </w:r>
    </w:p>
    <w:p w:rsidR="00345566" w:rsidRPr="00C6463F" w:rsidRDefault="00AC6D58" w:rsidP="00345566">
      <w:pPr>
        <w:rPr>
          <w:rFonts w:ascii="Arial" w:hAnsi="Arial" w:cs="Arial"/>
          <w:szCs w:val="22"/>
        </w:rPr>
      </w:pPr>
      <w:r>
        <w:rPr>
          <w:rFonts w:ascii="Arial" w:hAnsi="Arial" w:cs="Arial"/>
          <w:szCs w:val="22"/>
        </w:rPr>
        <w:t>A</w:t>
      </w:r>
      <w:r w:rsidR="00CE1611">
        <w:rPr>
          <w:rFonts w:ascii="Arial" w:hAnsi="Arial" w:cs="Arial"/>
          <w:szCs w:val="22"/>
        </w:rPr>
        <w:t>pproximately 1.5 years after</w:t>
      </w:r>
      <w:r w:rsidR="00345566" w:rsidRPr="00C6463F">
        <w:rPr>
          <w:rFonts w:ascii="Arial" w:hAnsi="Arial" w:cs="Arial"/>
          <w:szCs w:val="22"/>
        </w:rPr>
        <w:t xml:space="preserve"> project implementation</w:t>
      </w:r>
      <w:r>
        <w:rPr>
          <w:rFonts w:ascii="Arial" w:hAnsi="Arial" w:cs="Arial"/>
          <w:szCs w:val="22"/>
        </w:rPr>
        <w:t>, the selected agency will collect mid-</w:t>
      </w:r>
      <w:r w:rsidR="00355F9B">
        <w:rPr>
          <w:rFonts w:ascii="Arial" w:hAnsi="Arial" w:cs="Arial"/>
          <w:szCs w:val="22"/>
        </w:rPr>
        <w:t>term</w:t>
      </w:r>
      <w:r>
        <w:rPr>
          <w:rFonts w:ascii="Arial" w:hAnsi="Arial" w:cs="Arial"/>
          <w:szCs w:val="22"/>
        </w:rPr>
        <w:t xml:space="preserve"> data and </w:t>
      </w:r>
      <w:r w:rsidR="00355F9B">
        <w:rPr>
          <w:rFonts w:ascii="Arial" w:hAnsi="Arial" w:cs="Arial"/>
          <w:szCs w:val="22"/>
        </w:rPr>
        <w:t xml:space="preserve">conduct </w:t>
      </w:r>
      <w:r>
        <w:rPr>
          <w:rFonts w:ascii="Arial" w:hAnsi="Arial" w:cs="Arial"/>
          <w:szCs w:val="22"/>
        </w:rPr>
        <w:t>a mid-</w:t>
      </w:r>
      <w:r w:rsidR="00355F9B">
        <w:rPr>
          <w:rFonts w:ascii="Arial" w:hAnsi="Arial" w:cs="Arial"/>
          <w:szCs w:val="22"/>
        </w:rPr>
        <w:t>term</w:t>
      </w:r>
      <w:r>
        <w:rPr>
          <w:rFonts w:ascii="Arial" w:hAnsi="Arial" w:cs="Arial"/>
          <w:szCs w:val="22"/>
        </w:rPr>
        <w:t xml:space="preserve"> evaluation</w:t>
      </w:r>
      <w:r w:rsidR="00345566" w:rsidRPr="00C6463F">
        <w:rPr>
          <w:rFonts w:ascii="Arial" w:hAnsi="Arial" w:cs="Arial"/>
          <w:szCs w:val="22"/>
        </w:rPr>
        <w:t xml:space="preserve"> to assess the progress of the project implementation as per the desired intermediate outcomes and benchmarks. The </w:t>
      </w:r>
      <w:r w:rsidR="00CE1611">
        <w:rPr>
          <w:rFonts w:ascii="Arial" w:hAnsi="Arial" w:cs="Arial"/>
          <w:szCs w:val="22"/>
        </w:rPr>
        <w:t>mid-term e</w:t>
      </w:r>
      <w:r w:rsidR="00CE1611" w:rsidRPr="00C6463F">
        <w:rPr>
          <w:rFonts w:ascii="Arial" w:hAnsi="Arial" w:cs="Arial"/>
          <w:szCs w:val="22"/>
        </w:rPr>
        <w:t xml:space="preserve">valuation </w:t>
      </w:r>
      <w:r w:rsidR="00345566" w:rsidRPr="00C6463F">
        <w:rPr>
          <w:rFonts w:ascii="Arial" w:hAnsi="Arial" w:cs="Arial"/>
          <w:szCs w:val="22"/>
        </w:rPr>
        <w:t>will also provide recommendations to improve project implementation in the next phase.</w:t>
      </w:r>
    </w:p>
    <w:p w:rsidR="00345566" w:rsidRPr="00457419" w:rsidRDefault="00571B88" w:rsidP="00457419">
      <w:pPr>
        <w:pStyle w:val="Heading4"/>
        <w:rPr>
          <w:rStyle w:val="Emphasis"/>
          <w:i/>
          <w:iCs w:val="0"/>
          <w:szCs w:val="22"/>
        </w:rPr>
      </w:pPr>
      <w:r w:rsidRPr="00457419">
        <w:rPr>
          <w:rStyle w:val="Emphasis"/>
          <w:i/>
          <w:iCs w:val="0"/>
          <w:szCs w:val="22"/>
        </w:rPr>
        <w:t>Scope</w:t>
      </w:r>
      <w:r w:rsidR="00345566" w:rsidRPr="00457419">
        <w:rPr>
          <w:rStyle w:val="Emphasis"/>
          <w:i/>
          <w:iCs w:val="0"/>
          <w:szCs w:val="22"/>
        </w:rPr>
        <w:t xml:space="preserve"> of </w:t>
      </w:r>
      <w:r w:rsidRPr="00457419">
        <w:rPr>
          <w:rStyle w:val="Emphasis"/>
          <w:i/>
          <w:iCs w:val="0"/>
          <w:szCs w:val="22"/>
        </w:rPr>
        <w:t xml:space="preserve">the </w:t>
      </w:r>
      <w:r w:rsidR="00345566" w:rsidRPr="00457419">
        <w:rPr>
          <w:rStyle w:val="Emphasis"/>
          <w:i/>
          <w:iCs w:val="0"/>
          <w:szCs w:val="22"/>
        </w:rPr>
        <w:t xml:space="preserve">Mid Term Evaluation </w:t>
      </w:r>
    </w:p>
    <w:p w:rsidR="00457419" w:rsidRDefault="00345566" w:rsidP="00345566">
      <w:pPr>
        <w:rPr>
          <w:rFonts w:ascii="Arial" w:hAnsi="Arial" w:cs="Arial"/>
          <w:szCs w:val="22"/>
        </w:rPr>
      </w:pPr>
      <w:r w:rsidRPr="00C6463F">
        <w:rPr>
          <w:rFonts w:ascii="Arial" w:hAnsi="Arial" w:cs="Arial"/>
          <w:szCs w:val="22"/>
        </w:rPr>
        <w:t xml:space="preserve">The main objective of </w:t>
      </w:r>
      <w:r w:rsidR="005353E9">
        <w:rPr>
          <w:rFonts w:ascii="Arial" w:hAnsi="Arial" w:cs="Arial"/>
          <w:szCs w:val="22"/>
        </w:rPr>
        <w:t>mid-term evaluation</w:t>
      </w:r>
      <w:r w:rsidRPr="00C6463F">
        <w:rPr>
          <w:rFonts w:ascii="Arial" w:hAnsi="Arial" w:cs="Arial"/>
          <w:szCs w:val="22"/>
        </w:rPr>
        <w:t xml:space="preserve"> </w:t>
      </w:r>
      <w:r w:rsidR="00CE1611">
        <w:rPr>
          <w:rFonts w:ascii="Arial" w:hAnsi="Arial" w:cs="Arial"/>
          <w:szCs w:val="22"/>
        </w:rPr>
        <w:t>is</w:t>
      </w:r>
      <w:r w:rsidRPr="00C6463F">
        <w:rPr>
          <w:rFonts w:ascii="Arial" w:hAnsi="Arial" w:cs="Arial"/>
          <w:szCs w:val="22"/>
        </w:rPr>
        <w:t xml:space="preserve"> to provide UN WOMEN and the </w:t>
      </w:r>
      <w:r w:rsidR="00457419">
        <w:rPr>
          <w:rFonts w:ascii="Arial" w:hAnsi="Arial" w:cs="Arial"/>
          <w:szCs w:val="22"/>
        </w:rPr>
        <w:t xml:space="preserve">implementing </w:t>
      </w:r>
      <w:r w:rsidRPr="00C6463F">
        <w:rPr>
          <w:rFonts w:ascii="Arial" w:hAnsi="Arial" w:cs="Arial"/>
          <w:szCs w:val="22"/>
        </w:rPr>
        <w:t>partners with an independent review of the status</w:t>
      </w:r>
      <w:r w:rsidR="00457419">
        <w:rPr>
          <w:rFonts w:ascii="Arial" w:hAnsi="Arial" w:cs="Arial"/>
          <w:szCs w:val="22"/>
        </w:rPr>
        <w:t xml:space="preserve"> of the programme results.</w:t>
      </w:r>
      <w:r w:rsidR="00CE1611">
        <w:rPr>
          <w:rFonts w:ascii="Arial" w:hAnsi="Arial" w:cs="Arial"/>
          <w:szCs w:val="22"/>
        </w:rPr>
        <w:t xml:space="preserve"> The selected organization will be responsible for the following:</w:t>
      </w:r>
    </w:p>
    <w:p w:rsidR="000B1905" w:rsidRDefault="000B1905" w:rsidP="00CE1611">
      <w:pPr>
        <w:pStyle w:val="ListParagraph"/>
        <w:numPr>
          <w:ilvl w:val="0"/>
          <w:numId w:val="48"/>
        </w:numPr>
        <w:rPr>
          <w:rFonts w:ascii="Arial" w:hAnsi="Arial" w:cs="Arial"/>
        </w:rPr>
      </w:pPr>
      <w:r w:rsidRPr="000B1905">
        <w:rPr>
          <w:rFonts w:ascii="Arial" w:hAnsi="Arial" w:cs="Arial"/>
        </w:rPr>
        <w:t xml:space="preserve">Assessing </w:t>
      </w:r>
    </w:p>
    <w:p w:rsidR="000B1905" w:rsidRDefault="000B1905" w:rsidP="000B1905">
      <w:pPr>
        <w:pStyle w:val="ListParagraph"/>
        <w:numPr>
          <w:ilvl w:val="1"/>
          <w:numId w:val="48"/>
        </w:numPr>
        <w:rPr>
          <w:rFonts w:ascii="Arial" w:hAnsi="Arial" w:cs="Arial"/>
        </w:rPr>
      </w:pPr>
      <w:r>
        <w:rPr>
          <w:rFonts w:ascii="Arial" w:hAnsi="Arial" w:cs="Arial"/>
        </w:rPr>
        <w:t>R</w:t>
      </w:r>
      <w:r w:rsidR="00345566" w:rsidRPr="000B1905">
        <w:rPr>
          <w:rFonts w:ascii="Arial" w:hAnsi="Arial" w:cs="Arial"/>
        </w:rPr>
        <w:t>elevanc</w:t>
      </w:r>
      <w:r w:rsidRPr="000B1905">
        <w:rPr>
          <w:rFonts w:ascii="Arial" w:hAnsi="Arial" w:cs="Arial"/>
        </w:rPr>
        <w:t xml:space="preserve">e </w:t>
      </w:r>
      <w:r>
        <w:rPr>
          <w:rFonts w:ascii="Arial" w:hAnsi="Arial" w:cs="Arial"/>
        </w:rPr>
        <w:t>of programme activities</w:t>
      </w:r>
    </w:p>
    <w:p w:rsidR="000B1905" w:rsidRDefault="000B1905" w:rsidP="000B1905">
      <w:pPr>
        <w:pStyle w:val="ListParagraph"/>
        <w:numPr>
          <w:ilvl w:val="1"/>
          <w:numId w:val="48"/>
        </w:numPr>
        <w:rPr>
          <w:rFonts w:ascii="Arial" w:hAnsi="Arial" w:cs="Arial"/>
        </w:rPr>
      </w:pPr>
      <w:r>
        <w:rPr>
          <w:rFonts w:ascii="Arial" w:hAnsi="Arial" w:cs="Arial"/>
        </w:rPr>
        <w:t>Progress towards achievement of programme outcomes and Identifying key results achieved</w:t>
      </w:r>
    </w:p>
    <w:p w:rsidR="00CE1611" w:rsidRPr="000B1905" w:rsidRDefault="000B1905" w:rsidP="000B1905">
      <w:pPr>
        <w:pStyle w:val="ListParagraph"/>
        <w:numPr>
          <w:ilvl w:val="1"/>
          <w:numId w:val="48"/>
        </w:numPr>
        <w:rPr>
          <w:rFonts w:ascii="Arial" w:hAnsi="Arial" w:cs="Arial"/>
        </w:rPr>
      </w:pPr>
      <w:r>
        <w:rPr>
          <w:rFonts w:ascii="Arial" w:hAnsi="Arial" w:cs="Arial"/>
        </w:rPr>
        <w:t>E</w:t>
      </w:r>
      <w:r w:rsidR="00CE1611" w:rsidRPr="000B1905">
        <w:rPr>
          <w:rFonts w:ascii="Arial" w:hAnsi="Arial" w:cs="Arial"/>
        </w:rPr>
        <w:t>ffectiveness and e</w:t>
      </w:r>
      <w:r>
        <w:rPr>
          <w:rFonts w:ascii="Arial" w:hAnsi="Arial" w:cs="Arial"/>
        </w:rPr>
        <w:t>fficiency of the resources use</w:t>
      </w:r>
    </w:p>
    <w:p w:rsidR="000B1905" w:rsidRDefault="00CE1611" w:rsidP="00CE1611">
      <w:pPr>
        <w:pStyle w:val="ListParagraph"/>
        <w:numPr>
          <w:ilvl w:val="0"/>
          <w:numId w:val="48"/>
        </w:numPr>
        <w:rPr>
          <w:rFonts w:ascii="Arial" w:hAnsi="Arial" w:cs="Arial"/>
        </w:rPr>
      </w:pPr>
      <w:r w:rsidRPr="00CE1611">
        <w:rPr>
          <w:rFonts w:ascii="Arial" w:hAnsi="Arial" w:cs="Arial"/>
        </w:rPr>
        <w:t>I</w:t>
      </w:r>
      <w:r w:rsidR="000B1905">
        <w:rPr>
          <w:rFonts w:ascii="Arial" w:hAnsi="Arial" w:cs="Arial"/>
        </w:rPr>
        <w:t>dentify and summarize</w:t>
      </w:r>
    </w:p>
    <w:p w:rsidR="000B1905" w:rsidRDefault="000B1905" w:rsidP="000B1905">
      <w:pPr>
        <w:pStyle w:val="ListParagraph"/>
        <w:numPr>
          <w:ilvl w:val="1"/>
          <w:numId w:val="48"/>
        </w:numPr>
        <w:rPr>
          <w:rFonts w:ascii="Arial" w:hAnsi="Arial" w:cs="Arial"/>
        </w:rPr>
      </w:pPr>
      <w:r>
        <w:rPr>
          <w:rFonts w:ascii="Arial" w:hAnsi="Arial" w:cs="Arial"/>
        </w:rPr>
        <w:t>C</w:t>
      </w:r>
      <w:r w:rsidR="00345566" w:rsidRPr="00CE1611">
        <w:rPr>
          <w:rFonts w:ascii="Arial" w:hAnsi="Arial" w:cs="Arial"/>
        </w:rPr>
        <w:t xml:space="preserve">hallenges </w:t>
      </w:r>
      <w:r>
        <w:rPr>
          <w:rFonts w:ascii="Arial" w:hAnsi="Arial" w:cs="Arial"/>
        </w:rPr>
        <w:t>faced by the programme managers</w:t>
      </w:r>
    </w:p>
    <w:p w:rsidR="00CE1611" w:rsidRPr="00CE1611" w:rsidRDefault="000B1905" w:rsidP="000B1905">
      <w:pPr>
        <w:pStyle w:val="ListParagraph"/>
        <w:numPr>
          <w:ilvl w:val="1"/>
          <w:numId w:val="48"/>
        </w:numPr>
        <w:rPr>
          <w:rFonts w:ascii="Arial" w:hAnsi="Arial" w:cs="Arial"/>
        </w:rPr>
      </w:pPr>
      <w:r>
        <w:rPr>
          <w:rFonts w:ascii="Arial" w:hAnsi="Arial" w:cs="Arial"/>
        </w:rPr>
        <w:t>Reasons for any g</w:t>
      </w:r>
      <w:r w:rsidR="00345566" w:rsidRPr="00CE1611">
        <w:rPr>
          <w:rFonts w:ascii="Arial" w:hAnsi="Arial" w:cs="Arial"/>
        </w:rPr>
        <w:t xml:space="preserve">aps in the </w:t>
      </w:r>
      <w:r>
        <w:rPr>
          <w:rFonts w:ascii="Arial" w:hAnsi="Arial" w:cs="Arial"/>
        </w:rPr>
        <w:t xml:space="preserve">programme </w:t>
      </w:r>
      <w:r w:rsidR="00345566" w:rsidRPr="00CE1611">
        <w:rPr>
          <w:rFonts w:ascii="Arial" w:hAnsi="Arial" w:cs="Arial"/>
        </w:rPr>
        <w:t xml:space="preserve">implementation </w:t>
      </w:r>
    </w:p>
    <w:p w:rsidR="000B1905" w:rsidRDefault="000B1905" w:rsidP="000B1905">
      <w:pPr>
        <w:pStyle w:val="ListParagraph"/>
        <w:numPr>
          <w:ilvl w:val="1"/>
          <w:numId w:val="48"/>
        </w:numPr>
        <w:rPr>
          <w:rFonts w:ascii="Arial" w:hAnsi="Arial" w:cs="Arial"/>
        </w:rPr>
      </w:pPr>
      <w:r>
        <w:rPr>
          <w:rFonts w:ascii="Arial" w:hAnsi="Arial" w:cs="Arial"/>
        </w:rPr>
        <w:t>L</w:t>
      </w:r>
      <w:r w:rsidR="00345566" w:rsidRPr="000B1905">
        <w:rPr>
          <w:rFonts w:ascii="Arial" w:hAnsi="Arial" w:cs="Arial"/>
        </w:rPr>
        <w:t>essons learned</w:t>
      </w:r>
    </w:p>
    <w:p w:rsidR="00345566" w:rsidRPr="00CE1611" w:rsidRDefault="00CE1611" w:rsidP="00CE1611">
      <w:pPr>
        <w:pStyle w:val="ListParagraph"/>
        <w:numPr>
          <w:ilvl w:val="0"/>
          <w:numId w:val="48"/>
        </w:numPr>
        <w:rPr>
          <w:rFonts w:ascii="Arial" w:hAnsi="Arial" w:cs="Arial"/>
        </w:rPr>
      </w:pPr>
      <w:r w:rsidRPr="00CE1611">
        <w:rPr>
          <w:rFonts w:ascii="Arial" w:hAnsi="Arial" w:cs="Arial"/>
        </w:rPr>
        <w:lastRenderedPageBreak/>
        <w:t xml:space="preserve">Provide </w:t>
      </w:r>
      <w:r w:rsidR="00C65D06">
        <w:rPr>
          <w:rFonts w:ascii="Arial" w:hAnsi="Arial" w:cs="Arial"/>
        </w:rPr>
        <w:t xml:space="preserve">specific </w:t>
      </w:r>
      <w:r w:rsidRPr="00CE1611">
        <w:rPr>
          <w:rFonts w:ascii="Arial" w:hAnsi="Arial" w:cs="Arial"/>
        </w:rPr>
        <w:t>r</w:t>
      </w:r>
      <w:r w:rsidR="00345566" w:rsidRPr="00CE1611">
        <w:rPr>
          <w:rFonts w:ascii="Arial" w:hAnsi="Arial" w:cs="Arial"/>
        </w:rPr>
        <w:t>ecommend</w:t>
      </w:r>
      <w:r w:rsidRPr="00CE1611">
        <w:rPr>
          <w:rFonts w:ascii="Arial" w:hAnsi="Arial" w:cs="Arial"/>
        </w:rPr>
        <w:t xml:space="preserve">ations for improving programme </w:t>
      </w:r>
      <w:r w:rsidR="000B1905" w:rsidRPr="00CE1611">
        <w:rPr>
          <w:rFonts w:ascii="Arial" w:hAnsi="Arial" w:cs="Arial"/>
        </w:rPr>
        <w:t>implementation</w:t>
      </w:r>
      <w:r w:rsidR="00345566" w:rsidRPr="00CE1611">
        <w:rPr>
          <w:rFonts w:ascii="Arial" w:hAnsi="Arial" w:cs="Arial"/>
        </w:rPr>
        <w:t xml:space="preserve"> </w:t>
      </w:r>
      <w:r w:rsidR="000B1905">
        <w:rPr>
          <w:rFonts w:ascii="Arial" w:hAnsi="Arial" w:cs="Arial"/>
        </w:rPr>
        <w:t>for the remainder of the programme</w:t>
      </w:r>
      <w:r w:rsidR="00345566" w:rsidRPr="00CE1611">
        <w:rPr>
          <w:rFonts w:ascii="Arial" w:hAnsi="Arial" w:cs="Arial"/>
        </w:rPr>
        <w:t xml:space="preserve"> </w:t>
      </w:r>
    </w:p>
    <w:p w:rsidR="00345566" w:rsidRPr="00B20D67" w:rsidRDefault="008278B1" w:rsidP="00571B88">
      <w:pPr>
        <w:pStyle w:val="Heading3"/>
      </w:pPr>
      <w:r>
        <w:t>Final</w:t>
      </w:r>
      <w:r w:rsidR="00345566" w:rsidRPr="00B20D67">
        <w:t xml:space="preserve"> Evaluation</w:t>
      </w:r>
    </w:p>
    <w:p w:rsidR="00345566" w:rsidRPr="00C6463F" w:rsidRDefault="00C65D06" w:rsidP="00345566">
      <w:pPr>
        <w:rPr>
          <w:rFonts w:ascii="Arial" w:hAnsi="Arial" w:cs="Arial"/>
          <w:szCs w:val="22"/>
        </w:rPr>
      </w:pPr>
      <w:r>
        <w:rPr>
          <w:rFonts w:ascii="Arial" w:hAnsi="Arial" w:cs="Arial"/>
          <w:szCs w:val="22"/>
          <w:lang w:val="en-IN"/>
        </w:rPr>
        <w:t>On programme completion,</w:t>
      </w:r>
      <w:r w:rsidR="00345566" w:rsidRPr="00C6463F">
        <w:rPr>
          <w:rFonts w:ascii="Arial" w:hAnsi="Arial" w:cs="Arial"/>
          <w:szCs w:val="22"/>
          <w:lang w:val="en-IN"/>
        </w:rPr>
        <w:t xml:space="preserve"> a final </w:t>
      </w:r>
      <w:r w:rsidR="00AC6D58">
        <w:rPr>
          <w:rFonts w:ascii="Arial" w:hAnsi="Arial" w:cs="Arial"/>
          <w:szCs w:val="22"/>
          <w:lang w:val="en-IN"/>
        </w:rPr>
        <w:t xml:space="preserve">round of data collection and </w:t>
      </w:r>
      <w:r w:rsidR="00345566" w:rsidRPr="00C6463F">
        <w:rPr>
          <w:rFonts w:ascii="Arial" w:hAnsi="Arial" w:cs="Arial"/>
          <w:szCs w:val="22"/>
          <w:lang w:val="en-IN"/>
        </w:rPr>
        <w:t xml:space="preserve">evaluation will be conducted to evaluate the </w:t>
      </w:r>
      <w:r w:rsidR="00AC6D58">
        <w:rPr>
          <w:rFonts w:ascii="Arial" w:hAnsi="Arial" w:cs="Arial"/>
          <w:szCs w:val="22"/>
          <w:lang w:val="en-IN"/>
        </w:rPr>
        <w:t xml:space="preserve">programme </w:t>
      </w:r>
      <w:r w:rsidR="00345566" w:rsidRPr="00C6463F">
        <w:rPr>
          <w:rFonts w:ascii="Arial" w:hAnsi="Arial" w:cs="Arial"/>
          <w:szCs w:val="22"/>
          <w:lang w:val="en-IN"/>
        </w:rPr>
        <w:t>achievement</w:t>
      </w:r>
      <w:r>
        <w:rPr>
          <w:rFonts w:ascii="Arial" w:hAnsi="Arial" w:cs="Arial"/>
          <w:szCs w:val="22"/>
          <w:lang w:val="en-IN"/>
        </w:rPr>
        <w:t>s</w:t>
      </w:r>
      <w:r w:rsidR="00345566" w:rsidRPr="00C6463F">
        <w:rPr>
          <w:rFonts w:ascii="Arial" w:hAnsi="Arial" w:cs="Arial"/>
          <w:szCs w:val="22"/>
          <w:lang w:val="en-IN"/>
        </w:rPr>
        <w:t xml:space="preserve">. </w:t>
      </w:r>
      <w:r w:rsidRPr="002E0026">
        <w:rPr>
          <w:rFonts w:ascii="Arial" w:hAnsi="Arial" w:cs="Arial"/>
          <w:szCs w:val="22"/>
        </w:rPr>
        <w:t>The final evaluation will</w:t>
      </w:r>
      <w:r w:rsidR="00345566" w:rsidRPr="002E0026">
        <w:rPr>
          <w:rFonts w:ascii="Arial" w:hAnsi="Arial" w:cs="Arial"/>
          <w:szCs w:val="22"/>
        </w:rPr>
        <w:t xml:space="preserve"> provide an impartial assessment of </w:t>
      </w:r>
      <w:r w:rsidR="002E0026" w:rsidRPr="002E0026">
        <w:rPr>
          <w:rFonts w:ascii="Arial" w:hAnsi="Arial" w:cs="Arial"/>
          <w:szCs w:val="22"/>
        </w:rPr>
        <w:t xml:space="preserve">the </w:t>
      </w:r>
      <w:r w:rsidR="00345566" w:rsidRPr="002E0026">
        <w:rPr>
          <w:rFonts w:ascii="Arial" w:hAnsi="Arial" w:cs="Arial"/>
          <w:szCs w:val="22"/>
        </w:rPr>
        <w:t>UN WOMEN</w:t>
      </w:r>
      <w:r w:rsidR="002E0026" w:rsidRPr="002E0026">
        <w:rPr>
          <w:rFonts w:ascii="Arial" w:hAnsi="Arial" w:cs="Arial"/>
          <w:szCs w:val="22"/>
        </w:rPr>
        <w:t xml:space="preserve"> Anti-Human trafficking programme in achieving the stated programme outcomes and outputs</w:t>
      </w:r>
      <w:r w:rsidR="000D55EC" w:rsidRPr="002E0026">
        <w:rPr>
          <w:rFonts w:ascii="Arial" w:hAnsi="Arial" w:cs="Arial"/>
          <w:szCs w:val="22"/>
        </w:rPr>
        <w:t>.</w:t>
      </w:r>
    </w:p>
    <w:p w:rsidR="00345566" w:rsidRPr="00C6463F" w:rsidRDefault="00345566" w:rsidP="00345566">
      <w:pPr>
        <w:rPr>
          <w:rFonts w:ascii="Arial" w:hAnsi="Arial" w:cs="Arial"/>
          <w:szCs w:val="22"/>
        </w:rPr>
      </w:pPr>
    </w:p>
    <w:p w:rsidR="00345566" w:rsidRPr="00C6463F" w:rsidRDefault="002E0026" w:rsidP="00345566">
      <w:pPr>
        <w:rPr>
          <w:rFonts w:ascii="Arial" w:hAnsi="Arial" w:cs="Arial"/>
          <w:szCs w:val="22"/>
        </w:rPr>
      </w:pPr>
      <w:r>
        <w:rPr>
          <w:rFonts w:ascii="Arial" w:hAnsi="Arial" w:cs="Arial"/>
          <w:szCs w:val="22"/>
        </w:rPr>
        <w:t>The main objectives of the final evaluation are:</w:t>
      </w:r>
    </w:p>
    <w:p w:rsidR="00345566" w:rsidRPr="00C6463F" w:rsidRDefault="00345566" w:rsidP="008278B1">
      <w:pPr>
        <w:numPr>
          <w:ilvl w:val="0"/>
          <w:numId w:val="40"/>
        </w:numPr>
        <w:ind w:left="788" w:hanging="357"/>
        <w:rPr>
          <w:rFonts w:ascii="Arial" w:hAnsi="Arial" w:cs="Arial"/>
          <w:szCs w:val="22"/>
        </w:rPr>
      </w:pPr>
      <w:r w:rsidRPr="00C6463F">
        <w:rPr>
          <w:rFonts w:ascii="Arial" w:hAnsi="Arial" w:cs="Arial"/>
          <w:szCs w:val="22"/>
        </w:rPr>
        <w:t xml:space="preserve">To evaluate results and impacts, including </w:t>
      </w:r>
      <w:r w:rsidR="002E0026">
        <w:rPr>
          <w:rFonts w:ascii="Arial" w:hAnsi="Arial" w:cs="Arial"/>
          <w:szCs w:val="22"/>
        </w:rPr>
        <w:t>an assessment of sustainability</w:t>
      </w:r>
    </w:p>
    <w:p w:rsidR="00345566" w:rsidRPr="00C6463F" w:rsidRDefault="00345566" w:rsidP="008278B1">
      <w:pPr>
        <w:numPr>
          <w:ilvl w:val="0"/>
          <w:numId w:val="40"/>
        </w:numPr>
        <w:ind w:left="788" w:hanging="357"/>
        <w:rPr>
          <w:rFonts w:ascii="Arial" w:hAnsi="Arial" w:cs="Arial"/>
          <w:szCs w:val="22"/>
        </w:rPr>
      </w:pPr>
      <w:r w:rsidRPr="00C6463F">
        <w:rPr>
          <w:rFonts w:ascii="Arial" w:hAnsi="Arial" w:cs="Arial"/>
          <w:szCs w:val="22"/>
        </w:rPr>
        <w:t>To assess the effectiveness and efficiency of resources used</w:t>
      </w:r>
    </w:p>
    <w:p w:rsidR="002E0026" w:rsidRDefault="00345566" w:rsidP="008278B1">
      <w:pPr>
        <w:numPr>
          <w:ilvl w:val="0"/>
          <w:numId w:val="40"/>
        </w:numPr>
        <w:ind w:left="788" w:hanging="357"/>
        <w:rPr>
          <w:rFonts w:ascii="Arial" w:hAnsi="Arial" w:cs="Arial"/>
          <w:szCs w:val="22"/>
        </w:rPr>
      </w:pPr>
      <w:r w:rsidRPr="00C6463F">
        <w:rPr>
          <w:rFonts w:ascii="Arial" w:hAnsi="Arial" w:cs="Arial"/>
          <w:szCs w:val="22"/>
        </w:rPr>
        <w:t xml:space="preserve">To document, provide feedback on, </w:t>
      </w:r>
      <w:r w:rsidR="002E0026">
        <w:rPr>
          <w:rFonts w:ascii="Arial" w:hAnsi="Arial" w:cs="Arial"/>
          <w:szCs w:val="22"/>
        </w:rPr>
        <w:t>and disseminate lessons learned</w:t>
      </w:r>
      <w:r w:rsidRPr="00C6463F">
        <w:rPr>
          <w:rFonts w:ascii="Arial" w:hAnsi="Arial" w:cs="Arial"/>
          <w:szCs w:val="22"/>
        </w:rPr>
        <w:t xml:space="preserve"> </w:t>
      </w:r>
    </w:p>
    <w:p w:rsidR="00345566" w:rsidRDefault="000D55EC" w:rsidP="008278B1">
      <w:pPr>
        <w:numPr>
          <w:ilvl w:val="0"/>
          <w:numId w:val="40"/>
        </w:numPr>
        <w:ind w:left="788" w:hanging="357"/>
        <w:rPr>
          <w:rFonts w:ascii="Arial" w:hAnsi="Arial" w:cs="Arial"/>
          <w:szCs w:val="22"/>
        </w:rPr>
      </w:pPr>
      <w:r w:rsidRPr="002E0026">
        <w:rPr>
          <w:rFonts w:ascii="Arial" w:hAnsi="Arial" w:cs="Arial"/>
          <w:szCs w:val="22"/>
        </w:rPr>
        <w:t>To assess the project</w:t>
      </w:r>
      <w:r w:rsidR="00345566" w:rsidRPr="002E0026">
        <w:rPr>
          <w:rFonts w:ascii="Arial" w:hAnsi="Arial" w:cs="Arial"/>
          <w:szCs w:val="22"/>
        </w:rPr>
        <w:t xml:space="preserve">’s response to, and the validity of, recommendations </w:t>
      </w:r>
      <w:r w:rsidR="002E0026">
        <w:rPr>
          <w:rFonts w:ascii="Arial" w:hAnsi="Arial" w:cs="Arial"/>
          <w:szCs w:val="22"/>
        </w:rPr>
        <w:t>made by the mid-term evaluation</w:t>
      </w:r>
    </w:p>
    <w:p w:rsidR="002E0026" w:rsidRDefault="002E0026" w:rsidP="008278B1">
      <w:pPr>
        <w:numPr>
          <w:ilvl w:val="0"/>
          <w:numId w:val="40"/>
        </w:numPr>
        <w:ind w:left="788" w:hanging="357"/>
        <w:rPr>
          <w:rFonts w:ascii="Arial" w:hAnsi="Arial" w:cs="Arial"/>
          <w:szCs w:val="22"/>
        </w:rPr>
      </w:pPr>
      <w:r w:rsidRPr="002E0026">
        <w:rPr>
          <w:rFonts w:ascii="Arial" w:hAnsi="Arial" w:cs="Arial"/>
          <w:szCs w:val="22"/>
        </w:rPr>
        <w:t>To provide a basis for decision making on act</w:t>
      </w:r>
      <w:r>
        <w:rPr>
          <w:rFonts w:ascii="Arial" w:hAnsi="Arial" w:cs="Arial"/>
          <w:szCs w:val="22"/>
        </w:rPr>
        <w:t>ions to be taken post-programme</w:t>
      </w:r>
    </w:p>
    <w:p w:rsidR="008278B1" w:rsidRDefault="008278B1" w:rsidP="00345566">
      <w:pPr>
        <w:rPr>
          <w:rFonts w:ascii="Arial" w:hAnsi="Arial" w:cs="Arial"/>
          <w:szCs w:val="22"/>
        </w:rPr>
      </w:pPr>
    </w:p>
    <w:p w:rsidR="00345566" w:rsidRPr="00C6463F" w:rsidRDefault="00345566" w:rsidP="00345566">
      <w:pPr>
        <w:rPr>
          <w:rFonts w:ascii="Arial" w:hAnsi="Arial" w:cs="Arial"/>
          <w:szCs w:val="22"/>
        </w:rPr>
      </w:pPr>
      <w:r w:rsidRPr="00C6463F">
        <w:rPr>
          <w:rFonts w:ascii="Arial" w:hAnsi="Arial" w:cs="Arial"/>
          <w:szCs w:val="22"/>
        </w:rPr>
        <w:t>The final evaluation is intended to be a systematic learning exercise for programme partners</w:t>
      </w:r>
      <w:r w:rsidR="002E0026">
        <w:rPr>
          <w:rFonts w:ascii="Arial" w:hAnsi="Arial" w:cs="Arial"/>
          <w:szCs w:val="22"/>
        </w:rPr>
        <w:t xml:space="preserve"> and UN Women programme managers</w:t>
      </w:r>
      <w:r w:rsidRPr="00C6463F">
        <w:rPr>
          <w:rFonts w:ascii="Arial" w:hAnsi="Arial" w:cs="Arial"/>
          <w:szCs w:val="22"/>
        </w:rPr>
        <w:t>.  The exercise is therefore structured to generate and share experiences and practical knowledge</w:t>
      </w:r>
      <w:r w:rsidR="00B20D67">
        <w:rPr>
          <w:rFonts w:ascii="Arial" w:hAnsi="Arial" w:cs="Arial"/>
          <w:szCs w:val="22"/>
        </w:rPr>
        <w:t xml:space="preserve"> gained from the implementation of the pro</w:t>
      </w:r>
      <w:r w:rsidR="002E0026">
        <w:rPr>
          <w:rFonts w:ascii="Arial" w:hAnsi="Arial" w:cs="Arial"/>
          <w:szCs w:val="22"/>
        </w:rPr>
        <w:t>gramme ac</w:t>
      </w:r>
      <w:r w:rsidR="00B20D67">
        <w:rPr>
          <w:rFonts w:ascii="Arial" w:hAnsi="Arial" w:cs="Arial"/>
          <w:szCs w:val="22"/>
        </w:rPr>
        <w:t>t</w:t>
      </w:r>
      <w:r w:rsidR="002E0026">
        <w:rPr>
          <w:rFonts w:ascii="Arial" w:hAnsi="Arial" w:cs="Arial"/>
          <w:szCs w:val="22"/>
        </w:rPr>
        <w:t>ivities</w:t>
      </w:r>
      <w:r w:rsidRPr="00C6463F">
        <w:rPr>
          <w:rFonts w:ascii="Arial" w:hAnsi="Arial" w:cs="Arial"/>
          <w:szCs w:val="22"/>
        </w:rPr>
        <w:t xml:space="preserve">.  To achieve this, the evaluation will take place in a </w:t>
      </w:r>
      <w:r w:rsidRPr="005353E9">
        <w:rPr>
          <w:rFonts w:ascii="Arial" w:hAnsi="Arial" w:cs="Arial"/>
          <w:i/>
          <w:szCs w:val="22"/>
        </w:rPr>
        <w:t>consultative</w:t>
      </w:r>
      <w:r w:rsidR="002E0026" w:rsidRPr="005353E9">
        <w:rPr>
          <w:rFonts w:ascii="Arial" w:hAnsi="Arial" w:cs="Arial"/>
          <w:i/>
          <w:szCs w:val="22"/>
        </w:rPr>
        <w:t xml:space="preserve"> and participatory</w:t>
      </w:r>
      <w:r w:rsidRPr="00C6463F">
        <w:rPr>
          <w:rFonts w:ascii="Arial" w:hAnsi="Arial" w:cs="Arial"/>
          <w:szCs w:val="22"/>
        </w:rPr>
        <w:t xml:space="preserve"> manner. </w:t>
      </w:r>
      <w:r w:rsidR="00A65F44">
        <w:rPr>
          <w:rFonts w:ascii="Arial" w:hAnsi="Arial" w:cs="Arial"/>
          <w:szCs w:val="22"/>
        </w:rPr>
        <w:t xml:space="preserve">It is important to </w:t>
      </w:r>
      <w:proofErr w:type="spellStart"/>
      <w:r w:rsidR="00A65F44">
        <w:rPr>
          <w:rFonts w:ascii="Arial" w:hAnsi="Arial" w:cs="Arial"/>
          <w:szCs w:val="22"/>
        </w:rPr>
        <w:t>emphasis</w:t>
      </w:r>
      <w:r w:rsidRPr="00C6463F">
        <w:rPr>
          <w:rFonts w:ascii="Arial" w:hAnsi="Arial" w:cs="Arial"/>
          <w:szCs w:val="22"/>
        </w:rPr>
        <w:t>e</w:t>
      </w:r>
      <w:proofErr w:type="spellEnd"/>
      <w:r w:rsidRPr="00C6463F">
        <w:rPr>
          <w:rFonts w:ascii="Arial" w:hAnsi="Arial" w:cs="Arial"/>
          <w:szCs w:val="22"/>
        </w:rPr>
        <w:t xml:space="preserve"> that the </w:t>
      </w:r>
      <w:r w:rsidR="002E0026">
        <w:rPr>
          <w:rFonts w:ascii="Arial" w:hAnsi="Arial" w:cs="Arial"/>
          <w:szCs w:val="22"/>
        </w:rPr>
        <w:t>final evaluation</w:t>
      </w:r>
      <w:r w:rsidRPr="00C6463F">
        <w:rPr>
          <w:rFonts w:ascii="Arial" w:hAnsi="Arial" w:cs="Arial"/>
          <w:szCs w:val="22"/>
        </w:rPr>
        <w:t xml:space="preserve"> </w:t>
      </w:r>
      <w:r w:rsidR="002E0026">
        <w:rPr>
          <w:rFonts w:ascii="Arial" w:hAnsi="Arial" w:cs="Arial"/>
          <w:szCs w:val="22"/>
        </w:rPr>
        <w:t xml:space="preserve">is not conducted for the purpose of </w:t>
      </w:r>
      <w:r w:rsidRPr="00C6463F">
        <w:rPr>
          <w:rFonts w:ascii="Arial" w:hAnsi="Arial" w:cs="Arial"/>
          <w:szCs w:val="22"/>
        </w:rPr>
        <w:t>measuring individual or institutional performance</w:t>
      </w:r>
      <w:r w:rsidR="005353E9">
        <w:rPr>
          <w:rFonts w:ascii="Arial" w:hAnsi="Arial" w:cs="Arial"/>
          <w:szCs w:val="22"/>
        </w:rPr>
        <w:t xml:space="preserve"> but for</w:t>
      </w:r>
      <w:r w:rsidR="00A65F44">
        <w:rPr>
          <w:rFonts w:ascii="Arial" w:hAnsi="Arial" w:cs="Arial"/>
          <w:szCs w:val="22"/>
        </w:rPr>
        <w:t xml:space="preserve"> validating the </w:t>
      </w:r>
      <w:r w:rsidR="005353E9">
        <w:rPr>
          <w:rFonts w:ascii="Arial" w:hAnsi="Arial" w:cs="Arial"/>
          <w:szCs w:val="22"/>
        </w:rPr>
        <w:t>programme</w:t>
      </w:r>
      <w:r w:rsidR="00A65F44">
        <w:rPr>
          <w:rFonts w:ascii="Arial" w:hAnsi="Arial" w:cs="Arial"/>
          <w:szCs w:val="22"/>
        </w:rPr>
        <w:t xml:space="preserve"> design and its effectiveness towards achieving the results as set forth in the </w:t>
      </w:r>
      <w:r w:rsidR="005353E9">
        <w:rPr>
          <w:rFonts w:ascii="Arial" w:hAnsi="Arial" w:cs="Arial"/>
          <w:szCs w:val="22"/>
        </w:rPr>
        <w:t>programme document</w:t>
      </w:r>
      <w:r w:rsidRPr="00C6463F">
        <w:rPr>
          <w:rFonts w:ascii="Arial" w:hAnsi="Arial" w:cs="Arial"/>
          <w:szCs w:val="22"/>
        </w:rPr>
        <w:t>.</w:t>
      </w:r>
      <w:r w:rsidR="00A65F44">
        <w:rPr>
          <w:rFonts w:ascii="Arial" w:hAnsi="Arial" w:cs="Arial"/>
          <w:szCs w:val="22"/>
        </w:rPr>
        <w:t xml:space="preserve"> </w:t>
      </w:r>
    </w:p>
    <w:p w:rsidR="00345566" w:rsidRPr="00457419" w:rsidRDefault="00345566" w:rsidP="00457419">
      <w:pPr>
        <w:pStyle w:val="Heading4"/>
        <w:ind w:left="0" w:firstLine="720"/>
        <w:rPr>
          <w:rStyle w:val="Emphasis"/>
          <w:rFonts w:ascii="Arial" w:hAnsi="Arial" w:cs="Arial"/>
          <w:i/>
          <w:sz w:val="22"/>
          <w:szCs w:val="22"/>
        </w:rPr>
      </w:pPr>
      <w:r w:rsidRPr="00457419">
        <w:rPr>
          <w:rStyle w:val="Emphasis"/>
          <w:rFonts w:ascii="Arial" w:hAnsi="Arial" w:cs="Arial"/>
          <w:i/>
          <w:sz w:val="22"/>
          <w:szCs w:val="22"/>
        </w:rPr>
        <w:t xml:space="preserve">Scope of the Final </w:t>
      </w:r>
      <w:r w:rsidRPr="00457419">
        <w:rPr>
          <w:rStyle w:val="Emphasis"/>
          <w:i/>
          <w:iCs w:val="0"/>
          <w:szCs w:val="22"/>
        </w:rPr>
        <w:t>Evaluation</w:t>
      </w:r>
    </w:p>
    <w:p w:rsidR="00345566" w:rsidRPr="00C6463F" w:rsidRDefault="00345566" w:rsidP="00345566">
      <w:pPr>
        <w:rPr>
          <w:rFonts w:ascii="Arial" w:hAnsi="Arial" w:cs="Arial"/>
          <w:bCs/>
          <w:szCs w:val="22"/>
        </w:rPr>
      </w:pPr>
      <w:r w:rsidRPr="00C6463F">
        <w:rPr>
          <w:rFonts w:ascii="Arial" w:hAnsi="Arial" w:cs="Arial"/>
          <w:szCs w:val="22"/>
        </w:rPr>
        <w:t xml:space="preserve">The programme progress and achievements will be </w:t>
      </w:r>
      <w:r w:rsidR="00233B5A">
        <w:rPr>
          <w:rFonts w:ascii="Arial" w:hAnsi="Arial" w:cs="Arial"/>
          <w:szCs w:val="22"/>
        </w:rPr>
        <w:t xml:space="preserve">evaluated against standard </w:t>
      </w:r>
      <w:r w:rsidRPr="00C6463F">
        <w:rPr>
          <w:rFonts w:ascii="Arial" w:hAnsi="Arial" w:cs="Arial"/>
          <w:szCs w:val="22"/>
        </w:rPr>
        <w:t>evaluation criteria</w:t>
      </w:r>
      <w:r w:rsidR="00233B5A">
        <w:rPr>
          <w:rFonts w:ascii="Arial" w:hAnsi="Arial" w:cs="Arial"/>
          <w:szCs w:val="22"/>
        </w:rPr>
        <w:t xml:space="preserve"> including</w:t>
      </w:r>
      <w:r w:rsidRPr="00C6463F">
        <w:rPr>
          <w:rFonts w:ascii="Arial" w:hAnsi="Arial" w:cs="Arial"/>
          <w:szCs w:val="22"/>
        </w:rPr>
        <w:t xml:space="preserve">: </w:t>
      </w:r>
    </w:p>
    <w:p w:rsidR="00345566" w:rsidRPr="00C6463F" w:rsidRDefault="00345566" w:rsidP="0070614C">
      <w:pPr>
        <w:numPr>
          <w:ilvl w:val="0"/>
          <w:numId w:val="39"/>
        </w:numPr>
        <w:tabs>
          <w:tab w:val="clear" w:pos="720"/>
        </w:tabs>
        <w:spacing w:before="120"/>
        <w:ind w:left="714" w:hanging="357"/>
        <w:rPr>
          <w:rFonts w:ascii="Arial" w:hAnsi="Arial" w:cs="Arial"/>
          <w:szCs w:val="22"/>
        </w:rPr>
      </w:pPr>
      <w:r w:rsidRPr="00C6463F">
        <w:rPr>
          <w:rFonts w:ascii="Arial" w:hAnsi="Arial" w:cs="Arial"/>
          <w:b/>
          <w:szCs w:val="22"/>
        </w:rPr>
        <w:t>Relevance</w:t>
      </w:r>
      <w:r w:rsidRPr="00C6463F">
        <w:rPr>
          <w:rFonts w:ascii="Arial" w:hAnsi="Arial" w:cs="Arial"/>
          <w:szCs w:val="22"/>
        </w:rPr>
        <w:t xml:space="preserve"> – the extent to which the </w:t>
      </w:r>
      <w:r w:rsidR="00233B5A">
        <w:rPr>
          <w:rFonts w:ascii="Arial" w:hAnsi="Arial" w:cs="Arial"/>
          <w:szCs w:val="22"/>
        </w:rPr>
        <w:t>programme</w:t>
      </w:r>
      <w:r w:rsidRPr="00C6463F">
        <w:rPr>
          <w:rFonts w:ascii="Arial" w:hAnsi="Arial" w:cs="Arial"/>
          <w:szCs w:val="22"/>
        </w:rPr>
        <w:t xml:space="preserve"> was suited to local and national de</w:t>
      </w:r>
      <w:r w:rsidR="00A65F44">
        <w:rPr>
          <w:rFonts w:ascii="Arial" w:hAnsi="Arial" w:cs="Arial"/>
          <w:szCs w:val="22"/>
        </w:rPr>
        <w:t xml:space="preserve">velopment priorities and </w:t>
      </w:r>
      <w:proofErr w:type="spellStart"/>
      <w:r w:rsidR="00A65F44">
        <w:rPr>
          <w:rFonts w:ascii="Arial" w:hAnsi="Arial" w:cs="Arial"/>
          <w:szCs w:val="22"/>
        </w:rPr>
        <w:t>organis</w:t>
      </w:r>
      <w:r w:rsidRPr="00C6463F">
        <w:rPr>
          <w:rFonts w:ascii="Arial" w:hAnsi="Arial" w:cs="Arial"/>
          <w:szCs w:val="22"/>
        </w:rPr>
        <w:t>ational</w:t>
      </w:r>
      <w:proofErr w:type="spellEnd"/>
      <w:r w:rsidRPr="00C6463F">
        <w:rPr>
          <w:rFonts w:ascii="Arial" w:hAnsi="Arial" w:cs="Arial"/>
          <w:szCs w:val="22"/>
        </w:rPr>
        <w:t xml:space="preserve"> policies</w:t>
      </w:r>
    </w:p>
    <w:p w:rsidR="00345566" w:rsidRPr="00C6463F" w:rsidRDefault="00345566" w:rsidP="0070614C">
      <w:pPr>
        <w:numPr>
          <w:ilvl w:val="0"/>
          <w:numId w:val="39"/>
        </w:numPr>
        <w:tabs>
          <w:tab w:val="clear" w:pos="720"/>
        </w:tabs>
        <w:ind w:left="714" w:hanging="357"/>
        <w:rPr>
          <w:rFonts w:ascii="Arial" w:hAnsi="Arial" w:cs="Arial"/>
          <w:szCs w:val="22"/>
        </w:rPr>
      </w:pPr>
      <w:r w:rsidRPr="00C6463F">
        <w:rPr>
          <w:rFonts w:ascii="Arial" w:hAnsi="Arial" w:cs="Arial"/>
          <w:b/>
          <w:szCs w:val="22"/>
        </w:rPr>
        <w:t>Effectiveness</w:t>
      </w:r>
      <w:r w:rsidRPr="00C6463F">
        <w:rPr>
          <w:rFonts w:ascii="Arial" w:hAnsi="Arial" w:cs="Arial"/>
          <w:szCs w:val="22"/>
        </w:rPr>
        <w:t xml:space="preserve"> – the extent to which </w:t>
      </w:r>
      <w:r w:rsidR="00233B5A">
        <w:rPr>
          <w:rFonts w:ascii="Arial" w:hAnsi="Arial" w:cs="Arial"/>
          <w:szCs w:val="22"/>
        </w:rPr>
        <w:t>programme objectives</w:t>
      </w:r>
      <w:r w:rsidRPr="00C6463F">
        <w:rPr>
          <w:rFonts w:ascii="Arial" w:hAnsi="Arial" w:cs="Arial"/>
          <w:szCs w:val="22"/>
        </w:rPr>
        <w:t xml:space="preserve"> </w:t>
      </w:r>
      <w:r w:rsidR="00233B5A">
        <w:rPr>
          <w:rFonts w:ascii="Arial" w:hAnsi="Arial" w:cs="Arial"/>
          <w:szCs w:val="22"/>
        </w:rPr>
        <w:t>were</w:t>
      </w:r>
      <w:r w:rsidRPr="00C6463F">
        <w:rPr>
          <w:rFonts w:ascii="Arial" w:hAnsi="Arial" w:cs="Arial"/>
          <w:szCs w:val="22"/>
        </w:rPr>
        <w:t xml:space="preserve"> achieved </w:t>
      </w:r>
    </w:p>
    <w:p w:rsidR="0070614C" w:rsidRDefault="00345566" w:rsidP="0070614C">
      <w:pPr>
        <w:numPr>
          <w:ilvl w:val="0"/>
          <w:numId w:val="39"/>
        </w:numPr>
        <w:ind w:left="714" w:hanging="357"/>
        <w:rPr>
          <w:rFonts w:ascii="Arial" w:hAnsi="Arial" w:cs="Arial"/>
          <w:szCs w:val="22"/>
        </w:rPr>
      </w:pPr>
      <w:r w:rsidRPr="00C6463F">
        <w:rPr>
          <w:rFonts w:ascii="Arial" w:hAnsi="Arial" w:cs="Arial"/>
          <w:b/>
          <w:szCs w:val="22"/>
        </w:rPr>
        <w:t>Efficiency</w:t>
      </w:r>
      <w:r w:rsidR="00233B5A">
        <w:rPr>
          <w:rFonts w:ascii="Arial" w:hAnsi="Arial" w:cs="Arial"/>
          <w:szCs w:val="22"/>
        </w:rPr>
        <w:t xml:space="preserve"> – of programme implementation in terms of financial resource</w:t>
      </w:r>
      <w:r w:rsidR="0070614C">
        <w:rPr>
          <w:rFonts w:ascii="Arial" w:hAnsi="Arial" w:cs="Arial"/>
          <w:szCs w:val="22"/>
        </w:rPr>
        <w:t>s</w:t>
      </w:r>
    </w:p>
    <w:p w:rsidR="0070614C" w:rsidRDefault="00345566" w:rsidP="0070614C">
      <w:pPr>
        <w:numPr>
          <w:ilvl w:val="0"/>
          <w:numId w:val="39"/>
        </w:numPr>
        <w:ind w:left="714" w:hanging="357"/>
        <w:rPr>
          <w:rFonts w:ascii="Arial" w:hAnsi="Arial" w:cs="Arial"/>
          <w:szCs w:val="22"/>
        </w:rPr>
      </w:pPr>
      <w:r w:rsidRPr="0070614C">
        <w:rPr>
          <w:rFonts w:ascii="Arial" w:hAnsi="Arial" w:cs="Arial"/>
          <w:b/>
          <w:szCs w:val="22"/>
        </w:rPr>
        <w:t>Results/impacts</w:t>
      </w:r>
      <w:r w:rsidRPr="0070614C">
        <w:rPr>
          <w:rFonts w:ascii="Arial" w:hAnsi="Arial" w:cs="Arial"/>
          <w:szCs w:val="22"/>
        </w:rPr>
        <w:t xml:space="preserve"> – </w:t>
      </w:r>
      <w:r w:rsidR="0070614C" w:rsidRPr="0070614C">
        <w:rPr>
          <w:rFonts w:ascii="Arial" w:hAnsi="Arial" w:cs="Arial"/>
          <w:szCs w:val="22"/>
        </w:rPr>
        <w:t>positive and negative changes produced directly or indirectly by the</w:t>
      </w:r>
      <w:r w:rsidR="0070614C">
        <w:rPr>
          <w:rFonts w:ascii="Arial" w:hAnsi="Arial" w:cs="Arial"/>
          <w:szCs w:val="22"/>
        </w:rPr>
        <w:t xml:space="preserve"> programme </w:t>
      </w:r>
    </w:p>
    <w:p w:rsidR="00345566" w:rsidRPr="0070614C" w:rsidRDefault="00345566" w:rsidP="0070614C">
      <w:pPr>
        <w:numPr>
          <w:ilvl w:val="0"/>
          <w:numId w:val="39"/>
        </w:numPr>
        <w:ind w:left="714" w:hanging="357"/>
        <w:rPr>
          <w:rFonts w:ascii="Arial" w:hAnsi="Arial" w:cs="Arial"/>
          <w:szCs w:val="22"/>
        </w:rPr>
      </w:pPr>
      <w:r w:rsidRPr="0070614C">
        <w:rPr>
          <w:rFonts w:ascii="Arial" w:hAnsi="Arial" w:cs="Arial"/>
          <w:b/>
          <w:szCs w:val="22"/>
        </w:rPr>
        <w:t>Sustainability</w:t>
      </w:r>
      <w:r w:rsidRPr="0070614C">
        <w:rPr>
          <w:rFonts w:ascii="Arial" w:hAnsi="Arial" w:cs="Arial"/>
          <w:szCs w:val="22"/>
        </w:rPr>
        <w:t xml:space="preserve"> – the likelihood of the </w:t>
      </w:r>
      <w:r w:rsidR="00233B5A" w:rsidRPr="0070614C">
        <w:rPr>
          <w:rFonts w:ascii="Arial" w:hAnsi="Arial" w:cs="Arial"/>
          <w:szCs w:val="22"/>
        </w:rPr>
        <w:t>programme results</w:t>
      </w:r>
      <w:r w:rsidRPr="0070614C">
        <w:rPr>
          <w:rFonts w:ascii="Arial" w:hAnsi="Arial" w:cs="Arial"/>
          <w:szCs w:val="22"/>
        </w:rPr>
        <w:t xml:space="preserve"> to continue to deliver benefits for an extended period of time after completion</w:t>
      </w:r>
    </w:p>
    <w:p w:rsidR="00345566" w:rsidRPr="00C6463F" w:rsidRDefault="00345566" w:rsidP="0070614C">
      <w:pPr>
        <w:pStyle w:val="Heading1"/>
      </w:pPr>
      <w:r w:rsidRPr="00571B88">
        <w:t>MANAGEMENT</w:t>
      </w:r>
      <w:r w:rsidRPr="00C6463F">
        <w:t xml:space="preserve"> ARRANGEMENTS</w:t>
      </w:r>
    </w:p>
    <w:p w:rsidR="00345566" w:rsidRPr="00C6463F" w:rsidRDefault="00345566" w:rsidP="00571B88">
      <w:pPr>
        <w:pStyle w:val="Heading2"/>
      </w:pPr>
      <w:r w:rsidRPr="00571B88">
        <w:rPr>
          <w:szCs w:val="22"/>
        </w:rPr>
        <w:t>Deliverables</w:t>
      </w:r>
    </w:p>
    <w:p w:rsidR="00AC6D58" w:rsidRPr="00B20D67" w:rsidRDefault="00AC6D58" w:rsidP="00AC6D58">
      <w:pPr>
        <w:pStyle w:val="Heading3"/>
      </w:pPr>
      <w:r w:rsidRPr="00B20D67">
        <w:t xml:space="preserve">Baseline </w:t>
      </w:r>
      <w:r w:rsidR="00355F9B">
        <w:rPr>
          <w:szCs w:val="22"/>
        </w:rPr>
        <w:t>Data collection</w:t>
      </w:r>
      <w:r>
        <w:rPr>
          <w:szCs w:val="22"/>
        </w:rPr>
        <w:t xml:space="preserve"> </w:t>
      </w:r>
    </w:p>
    <w:p w:rsidR="00345566" w:rsidRPr="00C6463F" w:rsidRDefault="00345566" w:rsidP="00345566">
      <w:pPr>
        <w:rPr>
          <w:rFonts w:ascii="Arial" w:hAnsi="Arial" w:cs="Arial"/>
          <w:szCs w:val="22"/>
          <w:lang w:val="en-GB"/>
        </w:rPr>
      </w:pPr>
      <w:r w:rsidRPr="00C6463F">
        <w:rPr>
          <w:rFonts w:ascii="Arial" w:hAnsi="Arial" w:cs="Arial"/>
          <w:szCs w:val="22"/>
          <w:lang w:val="en-GB"/>
        </w:rPr>
        <w:t xml:space="preserve">The selected organization will work in close consultation with UN WOMEN for baseline data collection.  </w:t>
      </w:r>
      <w:r w:rsidR="00A65F44">
        <w:rPr>
          <w:rFonts w:ascii="Arial" w:hAnsi="Arial" w:cs="Arial"/>
          <w:szCs w:val="22"/>
          <w:lang w:val="en-GB"/>
        </w:rPr>
        <w:t>The UN WOMEN</w:t>
      </w:r>
      <w:r w:rsidRPr="00C6463F">
        <w:rPr>
          <w:rFonts w:ascii="Arial" w:hAnsi="Arial" w:cs="Arial"/>
          <w:szCs w:val="22"/>
          <w:lang w:val="en-GB"/>
        </w:rPr>
        <w:t xml:space="preserve"> Monitoring &amp; Evaluation team will provide technical guidance and advice for the execution of the </w:t>
      </w:r>
      <w:r w:rsidR="00413D05">
        <w:rPr>
          <w:rFonts w:ascii="Arial" w:hAnsi="Arial" w:cs="Arial"/>
          <w:szCs w:val="22"/>
          <w:lang w:val="en-GB"/>
        </w:rPr>
        <w:t>b</w:t>
      </w:r>
      <w:r w:rsidRPr="00C6463F">
        <w:rPr>
          <w:rFonts w:ascii="Arial" w:hAnsi="Arial" w:cs="Arial"/>
          <w:szCs w:val="22"/>
          <w:lang w:val="en-GB"/>
        </w:rPr>
        <w:t xml:space="preserve">aseline study. The organizations submitting the proposal are required to suggest </w:t>
      </w:r>
      <w:r w:rsidR="00A65F44">
        <w:rPr>
          <w:rFonts w:ascii="Arial" w:hAnsi="Arial" w:cs="Arial"/>
          <w:szCs w:val="22"/>
          <w:lang w:val="en-GB"/>
        </w:rPr>
        <w:t xml:space="preserve">a </w:t>
      </w:r>
      <w:r w:rsidRPr="00C6463F">
        <w:rPr>
          <w:rFonts w:ascii="Arial" w:hAnsi="Arial" w:cs="Arial"/>
          <w:szCs w:val="22"/>
          <w:lang w:val="en-GB"/>
        </w:rPr>
        <w:t xml:space="preserve">methodology, which should also include the following deliverables: </w:t>
      </w:r>
    </w:p>
    <w:p w:rsidR="00345566" w:rsidRPr="00C6463F" w:rsidRDefault="00345566" w:rsidP="00482161">
      <w:pPr>
        <w:numPr>
          <w:ilvl w:val="0"/>
          <w:numId w:val="35"/>
        </w:numPr>
        <w:rPr>
          <w:rFonts w:ascii="Arial" w:hAnsi="Arial" w:cs="Arial"/>
          <w:szCs w:val="22"/>
          <w:lang w:val="en-GB"/>
        </w:rPr>
      </w:pPr>
      <w:r w:rsidRPr="00C6463F">
        <w:rPr>
          <w:rFonts w:ascii="Arial" w:hAnsi="Arial" w:cs="Arial"/>
          <w:szCs w:val="22"/>
          <w:lang w:val="en-GB"/>
        </w:rPr>
        <w:t>Inception Report –</w:t>
      </w:r>
      <w:r w:rsidR="00324A64">
        <w:rPr>
          <w:rFonts w:ascii="Arial" w:hAnsi="Arial" w:cs="Arial"/>
          <w:szCs w:val="22"/>
          <w:lang w:val="en-GB"/>
        </w:rPr>
        <w:t xml:space="preserve"> </w:t>
      </w:r>
      <w:r w:rsidRPr="00C6463F">
        <w:rPr>
          <w:rFonts w:ascii="Arial" w:hAnsi="Arial" w:cs="Arial"/>
          <w:szCs w:val="22"/>
          <w:lang w:val="en-GB"/>
        </w:rPr>
        <w:t>incorporating the feed</w:t>
      </w:r>
      <w:r w:rsidR="001F02F0">
        <w:rPr>
          <w:rFonts w:ascii="Arial" w:hAnsi="Arial" w:cs="Arial"/>
          <w:szCs w:val="22"/>
          <w:lang w:val="en-GB"/>
        </w:rPr>
        <w:t>back and comments from UN WOMEN</w:t>
      </w:r>
    </w:p>
    <w:p w:rsidR="00345566" w:rsidRPr="00C6463F" w:rsidRDefault="00345566" w:rsidP="00482161">
      <w:pPr>
        <w:numPr>
          <w:ilvl w:val="0"/>
          <w:numId w:val="35"/>
        </w:numPr>
        <w:rPr>
          <w:rFonts w:ascii="Arial" w:hAnsi="Arial" w:cs="Arial"/>
          <w:szCs w:val="22"/>
          <w:lang w:val="en-GB"/>
        </w:rPr>
      </w:pPr>
      <w:r w:rsidRPr="00C6463F">
        <w:rPr>
          <w:rFonts w:ascii="Arial" w:hAnsi="Arial" w:cs="Arial"/>
          <w:szCs w:val="22"/>
          <w:lang w:val="en-GB"/>
        </w:rPr>
        <w:t>Draft report and provisional data</w:t>
      </w:r>
    </w:p>
    <w:p w:rsidR="00345566" w:rsidRPr="00C6463F" w:rsidRDefault="00324A64" w:rsidP="00482161">
      <w:pPr>
        <w:numPr>
          <w:ilvl w:val="0"/>
          <w:numId w:val="35"/>
        </w:numPr>
        <w:rPr>
          <w:rFonts w:ascii="Arial" w:hAnsi="Arial" w:cs="Arial"/>
          <w:szCs w:val="22"/>
          <w:lang w:val="en-GB"/>
        </w:rPr>
      </w:pPr>
      <w:r>
        <w:rPr>
          <w:rFonts w:ascii="Arial" w:hAnsi="Arial" w:cs="Arial"/>
          <w:szCs w:val="22"/>
          <w:lang w:val="en-GB"/>
        </w:rPr>
        <w:t xml:space="preserve">Baseline </w:t>
      </w:r>
      <w:r w:rsidR="00345566" w:rsidRPr="00C6463F">
        <w:rPr>
          <w:rFonts w:ascii="Arial" w:hAnsi="Arial" w:cs="Arial"/>
          <w:szCs w:val="22"/>
          <w:lang w:val="en-GB"/>
        </w:rPr>
        <w:t>report and baseline data</w:t>
      </w:r>
    </w:p>
    <w:p w:rsidR="00345566" w:rsidRDefault="00345566" w:rsidP="00482161">
      <w:pPr>
        <w:numPr>
          <w:ilvl w:val="0"/>
          <w:numId w:val="35"/>
        </w:numPr>
        <w:rPr>
          <w:rFonts w:ascii="Arial" w:hAnsi="Arial" w:cs="Arial"/>
          <w:szCs w:val="22"/>
          <w:lang w:val="en-GB"/>
        </w:rPr>
      </w:pPr>
      <w:r w:rsidRPr="00C6463F">
        <w:rPr>
          <w:rFonts w:ascii="Arial" w:hAnsi="Arial" w:cs="Arial"/>
          <w:szCs w:val="22"/>
          <w:lang w:val="en-GB"/>
        </w:rPr>
        <w:t>Presentation on baseline data and report</w:t>
      </w:r>
    </w:p>
    <w:p w:rsidR="00324A64" w:rsidRDefault="00324A64" w:rsidP="00324A64">
      <w:pPr>
        <w:rPr>
          <w:rFonts w:ascii="Arial" w:hAnsi="Arial" w:cs="Arial"/>
          <w:szCs w:val="22"/>
          <w:lang w:val="en-GB"/>
        </w:rPr>
      </w:pPr>
    </w:p>
    <w:p w:rsidR="00324A64" w:rsidRDefault="00324A64" w:rsidP="00324A64">
      <w:pPr>
        <w:rPr>
          <w:rFonts w:ascii="Arial" w:hAnsi="Arial" w:cs="Arial"/>
          <w:szCs w:val="22"/>
        </w:rPr>
      </w:pPr>
      <w:r w:rsidRPr="00C6463F">
        <w:rPr>
          <w:rFonts w:ascii="Arial" w:hAnsi="Arial" w:cs="Arial"/>
          <w:szCs w:val="22"/>
        </w:rPr>
        <w:t>The</w:t>
      </w:r>
      <w:r>
        <w:rPr>
          <w:rFonts w:ascii="Arial" w:hAnsi="Arial" w:cs="Arial"/>
          <w:szCs w:val="22"/>
        </w:rPr>
        <w:t xml:space="preserve"> baseline</w:t>
      </w:r>
      <w:r w:rsidRPr="00C6463F">
        <w:rPr>
          <w:rFonts w:ascii="Arial" w:hAnsi="Arial" w:cs="Arial"/>
          <w:szCs w:val="22"/>
        </w:rPr>
        <w:t xml:space="preserve"> report shall include: </w:t>
      </w:r>
    </w:p>
    <w:p w:rsidR="00355F9B" w:rsidRDefault="00355F9B" w:rsidP="00324A64">
      <w:pPr>
        <w:pStyle w:val="ListParagraph"/>
        <w:numPr>
          <w:ilvl w:val="0"/>
          <w:numId w:val="51"/>
        </w:numPr>
        <w:rPr>
          <w:rFonts w:ascii="Arial" w:hAnsi="Arial" w:cs="Arial"/>
        </w:rPr>
      </w:pPr>
      <w:r>
        <w:rPr>
          <w:rFonts w:ascii="Arial" w:hAnsi="Arial" w:cs="Arial"/>
        </w:rPr>
        <w:lastRenderedPageBreak/>
        <w:t>Literature review and methodology</w:t>
      </w:r>
    </w:p>
    <w:p w:rsidR="00355F9B" w:rsidRDefault="00355F9B" w:rsidP="00355F9B">
      <w:pPr>
        <w:pStyle w:val="ListParagraph"/>
        <w:numPr>
          <w:ilvl w:val="0"/>
          <w:numId w:val="51"/>
        </w:numPr>
        <w:rPr>
          <w:rFonts w:ascii="Arial" w:hAnsi="Arial" w:cs="Arial"/>
        </w:rPr>
      </w:pPr>
      <w:r>
        <w:rPr>
          <w:rFonts w:ascii="Arial" w:hAnsi="Arial" w:cs="Arial"/>
        </w:rPr>
        <w:t>Theory of change/logic model</w:t>
      </w:r>
    </w:p>
    <w:p w:rsidR="00324A64" w:rsidRDefault="00324A64" w:rsidP="00324A64">
      <w:pPr>
        <w:pStyle w:val="ListParagraph"/>
        <w:numPr>
          <w:ilvl w:val="0"/>
          <w:numId w:val="51"/>
        </w:numPr>
        <w:rPr>
          <w:rFonts w:ascii="Arial" w:hAnsi="Arial" w:cs="Arial"/>
        </w:rPr>
      </w:pPr>
      <w:r>
        <w:rPr>
          <w:rFonts w:ascii="Arial" w:hAnsi="Arial" w:cs="Arial"/>
        </w:rPr>
        <w:t>Data collection instruments</w:t>
      </w:r>
    </w:p>
    <w:p w:rsidR="00324A64" w:rsidRDefault="00324A64" w:rsidP="00324A64">
      <w:pPr>
        <w:pStyle w:val="ListParagraph"/>
        <w:numPr>
          <w:ilvl w:val="0"/>
          <w:numId w:val="51"/>
        </w:numPr>
        <w:rPr>
          <w:rFonts w:ascii="Arial" w:hAnsi="Arial" w:cs="Arial"/>
        </w:rPr>
      </w:pPr>
      <w:r>
        <w:rPr>
          <w:rFonts w:ascii="Arial" w:hAnsi="Arial" w:cs="Arial"/>
        </w:rPr>
        <w:t>Benchmarks/ judgement criteria for each indicators</w:t>
      </w:r>
    </w:p>
    <w:p w:rsidR="00324A64" w:rsidRDefault="00324A64" w:rsidP="00324A64">
      <w:pPr>
        <w:pStyle w:val="ListParagraph"/>
        <w:numPr>
          <w:ilvl w:val="0"/>
          <w:numId w:val="51"/>
        </w:numPr>
        <w:rPr>
          <w:rFonts w:ascii="Arial" w:hAnsi="Arial" w:cs="Arial"/>
        </w:rPr>
      </w:pPr>
      <w:r>
        <w:rPr>
          <w:rFonts w:ascii="Arial" w:hAnsi="Arial" w:cs="Arial"/>
        </w:rPr>
        <w:t>Data analysis of baseline data</w:t>
      </w:r>
    </w:p>
    <w:p w:rsidR="00324A64" w:rsidRPr="00324A64" w:rsidRDefault="00324A64" w:rsidP="00324A64">
      <w:pPr>
        <w:pStyle w:val="ListParagraph"/>
        <w:numPr>
          <w:ilvl w:val="0"/>
          <w:numId w:val="51"/>
        </w:numPr>
        <w:rPr>
          <w:rFonts w:ascii="Arial" w:hAnsi="Arial" w:cs="Arial"/>
        </w:rPr>
      </w:pPr>
      <w:r>
        <w:rPr>
          <w:rFonts w:ascii="Arial" w:hAnsi="Arial" w:cs="Arial"/>
        </w:rPr>
        <w:t>Work plan for mid-term and final data collection and evaluations</w:t>
      </w:r>
    </w:p>
    <w:p w:rsidR="00AC6D58" w:rsidRPr="00B20D67" w:rsidRDefault="00AC6D58" w:rsidP="00AC6D58">
      <w:pPr>
        <w:pStyle w:val="Heading3"/>
      </w:pPr>
      <w:r w:rsidRPr="00B20D67">
        <w:t xml:space="preserve">Mid Term </w:t>
      </w:r>
      <w:r>
        <w:t xml:space="preserve">Data Collection and </w:t>
      </w:r>
      <w:r w:rsidRPr="00571B88">
        <w:t>Evaluation</w:t>
      </w:r>
    </w:p>
    <w:p w:rsidR="00AC6D58" w:rsidRDefault="00345566" w:rsidP="00345566">
      <w:pPr>
        <w:rPr>
          <w:rFonts w:ascii="Arial" w:hAnsi="Arial" w:cs="Arial"/>
          <w:szCs w:val="22"/>
        </w:rPr>
      </w:pPr>
      <w:r w:rsidRPr="00C6463F">
        <w:rPr>
          <w:rFonts w:ascii="Arial" w:hAnsi="Arial" w:cs="Arial"/>
          <w:szCs w:val="22"/>
        </w:rPr>
        <w:t xml:space="preserve">The organization shall provide UN WOMEN and </w:t>
      </w:r>
      <w:r w:rsidR="00AC6D58">
        <w:rPr>
          <w:rFonts w:ascii="Arial" w:hAnsi="Arial" w:cs="Arial"/>
          <w:szCs w:val="22"/>
        </w:rPr>
        <w:t>programme</w:t>
      </w:r>
      <w:r w:rsidRPr="00C6463F">
        <w:rPr>
          <w:rFonts w:ascii="Arial" w:hAnsi="Arial" w:cs="Arial"/>
          <w:szCs w:val="22"/>
        </w:rPr>
        <w:t xml:space="preserve"> partners with a comprehensive draft report for review and comments. The report should be preceded by an executive summary. </w:t>
      </w:r>
      <w:r w:rsidR="00AC6D58">
        <w:rPr>
          <w:rFonts w:ascii="Arial" w:hAnsi="Arial" w:cs="Arial"/>
          <w:szCs w:val="22"/>
        </w:rPr>
        <w:t>The mid-term data collection and evaluation will include the following deliverables:</w:t>
      </w:r>
    </w:p>
    <w:p w:rsidR="00AC6D58" w:rsidRDefault="00AC6D58" w:rsidP="00AC6D58">
      <w:pPr>
        <w:pStyle w:val="ListParagraph"/>
        <w:numPr>
          <w:ilvl w:val="0"/>
          <w:numId w:val="50"/>
        </w:numPr>
        <w:rPr>
          <w:rFonts w:ascii="Arial" w:hAnsi="Arial" w:cs="Arial"/>
        </w:rPr>
      </w:pPr>
      <w:r>
        <w:rPr>
          <w:rFonts w:ascii="Arial" w:hAnsi="Arial" w:cs="Arial"/>
        </w:rPr>
        <w:t>Inception report – for mid-term evaluation</w:t>
      </w:r>
    </w:p>
    <w:p w:rsidR="00AC6D58" w:rsidRDefault="00AC6D58" w:rsidP="00AC6D58">
      <w:pPr>
        <w:pStyle w:val="ListParagraph"/>
        <w:numPr>
          <w:ilvl w:val="0"/>
          <w:numId w:val="50"/>
        </w:numPr>
        <w:rPr>
          <w:rFonts w:ascii="Arial" w:hAnsi="Arial" w:cs="Arial"/>
        </w:rPr>
      </w:pPr>
      <w:r>
        <w:rPr>
          <w:rFonts w:ascii="Arial" w:hAnsi="Arial" w:cs="Arial"/>
        </w:rPr>
        <w:t>Draft report and provisional mid-term data</w:t>
      </w:r>
    </w:p>
    <w:p w:rsidR="00AC6D58" w:rsidRDefault="00AC6D58" w:rsidP="00AC6D58">
      <w:pPr>
        <w:pStyle w:val="ListParagraph"/>
        <w:numPr>
          <w:ilvl w:val="0"/>
          <w:numId w:val="50"/>
        </w:numPr>
        <w:rPr>
          <w:rFonts w:ascii="Arial" w:hAnsi="Arial" w:cs="Arial"/>
        </w:rPr>
      </w:pPr>
      <w:r>
        <w:rPr>
          <w:rFonts w:ascii="Arial" w:hAnsi="Arial" w:cs="Arial"/>
        </w:rPr>
        <w:t>Mid-term evaluation report and mid-term data (incorporating comments from UN Women)</w:t>
      </w:r>
    </w:p>
    <w:p w:rsidR="00AC6D58" w:rsidRPr="00AC6D58" w:rsidRDefault="00AC6D58" w:rsidP="00AC6D58">
      <w:pPr>
        <w:pStyle w:val="ListParagraph"/>
        <w:numPr>
          <w:ilvl w:val="0"/>
          <w:numId w:val="50"/>
        </w:numPr>
        <w:rPr>
          <w:rFonts w:ascii="Arial" w:hAnsi="Arial" w:cs="Arial"/>
        </w:rPr>
      </w:pPr>
      <w:r>
        <w:rPr>
          <w:rFonts w:ascii="Arial" w:hAnsi="Arial" w:cs="Arial"/>
        </w:rPr>
        <w:t>Presentation on mid-term evaluation report</w:t>
      </w:r>
    </w:p>
    <w:p w:rsidR="00345566" w:rsidRPr="00C6463F" w:rsidRDefault="00345566" w:rsidP="00345566">
      <w:pPr>
        <w:rPr>
          <w:rFonts w:ascii="Arial" w:hAnsi="Arial" w:cs="Arial"/>
          <w:szCs w:val="22"/>
        </w:rPr>
      </w:pPr>
      <w:r w:rsidRPr="00C6463F">
        <w:rPr>
          <w:rFonts w:ascii="Arial" w:hAnsi="Arial" w:cs="Arial"/>
          <w:szCs w:val="22"/>
        </w:rPr>
        <w:t>The</w:t>
      </w:r>
      <w:r w:rsidR="00AC6D58">
        <w:rPr>
          <w:rFonts w:ascii="Arial" w:hAnsi="Arial" w:cs="Arial"/>
          <w:szCs w:val="22"/>
        </w:rPr>
        <w:t xml:space="preserve"> mid-term evaluation</w:t>
      </w:r>
      <w:r w:rsidRPr="00C6463F">
        <w:rPr>
          <w:rFonts w:ascii="Arial" w:hAnsi="Arial" w:cs="Arial"/>
          <w:szCs w:val="22"/>
        </w:rPr>
        <w:t xml:space="preserve"> report shall include:                                                                                       </w:t>
      </w:r>
    </w:p>
    <w:p w:rsidR="00AC6D58" w:rsidRDefault="00AC6D58" w:rsidP="00AC6D58">
      <w:pPr>
        <w:pStyle w:val="ListParagraph"/>
        <w:numPr>
          <w:ilvl w:val="0"/>
          <w:numId w:val="44"/>
        </w:numPr>
        <w:rPr>
          <w:rFonts w:ascii="Arial" w:hAnsi="Arial" w:cs="Arial"/>
        </w:rPr>
      </w:pPr>
      <w:r>
        <w:rPr>
          <w:rFonts w:ascii="Arial" w:hAnsi="Arial" w:cs="Arial"/>
        </w:rPr>
        <w:t>An assessment</w:t>
      </w:r>
      <w:r w:rsidRPr="000B1905">
        <w:rPr>
          <w:rFonts w:ascii="Arial" w:hAnsi="Arial" w:cs="Arial"/>
        </w:rPr>
        <w:t xml:space="preserve"> </w:t>
      </w:r>
    </w:p>
    <w:p w:rsidR="00AC6D58" w:rsidRDefault="00AC6D58" w:rsidP="00AC6D58">
      <w:pPr>
        <w:pStyle w:val="ListParagraph"/>
        <w:numPr>
          <w:ilvl w:val="1"/>
          <w:numId w:val="44"/>
        </w:numPr>
        <w:rPr>
          <w:rFonts w:ascii="Arial" w:hAnsi="Arial" w:cs="Arial"/>
        </w:rPr>
      </w:pPr>
      <w:r>
        <w:rPr>
          <w:rFonts w:ascii="Arial" w:hAnsi="Arial" w:cs="Arial"/>
        </w:rPr>
        <w:t>R</w:t>
      </w:r>
      <w:r w:rsidRPr="000B1905">
        <w:rPr>
          <w:rFonts w:ascii="Arial" w:hAnsi="Arial" w:cs="Arial"/>
        </w:rPr>
        <w:t xml:space="preserve">elevance </w:t>
      </w:r>
      <w:r>
        <w:rPr>
          <w:rFonts w:ascii="Arial" w:hAnsi="Arial" w:cs="Arial"/>
        </w:rPr>
        <w:t>of programme activities</w:t>
      </w:r>
    </w:p>
    <w:p w:rsidR="00AC6D58" w:rsidRDefault="00AC6D58" w:rsidP="00AC6D58">
      <w:pPr>
        <w:pStyle w:val="ListParagraph"/>
        <w:numPr>
          <w:ilvl w:val="1"/>
          <w:numId w:val="44"/>
        </w:numPr>
        <w:rPr>
          <w:rFonts w:ascii="Arial" w:hAnsi="Arial" w:cs="Arial"/>
        </w:rPr>
      </w:pPr>
      <w:r>
        <w:rPr>
          <w:rFonts w:ascii="Arial" w:hAnsi="Arial" w:cs="Arial"/>
        </w:rPr>
        <w:t>Progress towards achievement of programme outcomes and Identifying key results achieved</w:t>
      </w:r>
    </w:p>
    <w:p w:rsidR="00AC6D58" w:rsidRPr="000B1905" w:rsidRDefault="00AC6D58" w:rsidP="00AC6D58">
      <w:pPr>
        <w:pStyle w:val="ListParagraph"/>
        <w:numPr>
          <w:ilvl w:val="1"/>
          <w:numId w:val="44"/>
        </w:numPr>
        <w:rPr>
          <w:rFonts w:ascii="Arial" w:hAnsi="Arial" w:cs="Arial"/>
        </w:rPr>
      </w:pPr>
      <w:r>
        <w:rPr>
          <w:rFonts w:ascii="Arial" w:hAnsi="Arial" w:cs="Arial"/>
        </w:rPr>
        <w:t>E</w:t>
      </w:r>
      <w:r w:rsidRPr="000B1905">
        <w:rPr>
          <w:rFonts w:ascii="Arial" w:hAnsi="Arial" w:cs="Arial"/>
        </w:rPr>
        <w:t>ffectiveness and e</w:t>
      </w:r>
      <w:r>
        <w:rPr>
          <w:rFonts w:ascii="Arial" w:hAnsi="Arial" w:cs="Arial"/>
        </w:rPr>
        <w:t>fficiency of the resources use</w:t>
      </w:r>
    </w:p>
    <w:p w:rsidR="00AC6D58" w:rsidRDefault="00AC6D58" w:rsidP="00AC6D58">
      <w:pPr>
        <w:pStyle w:val="ListParagraph"/>
        <w:numPr>
          <w:ilvl w:val="0"/>
          <w:numId w:val="44"/>
        </w:numPr>
        <w:rPr>
          <w:rFonts w:ascii="Arial" w:hAnsi="Arial" w:cs="Arial"/>
        </w:rPr>
      </w:pPr>
      <w:r>
        <w:rPr>
          <w:rFonts w:ascii="Arial" w:hAnsi="Arial" w:cs="Arial"/>
        </w:rPr>
        <w:t>C</w:t>
      </w:r>
      <w:r w:rsidRPr="00CE1611">
        <w:rPr>
          <w:rFonts w:ascii="Arial" w:hAnsi="Arial" w:cs="Arial"/>
        </w:rPr>
        <w:t xml:space="preserve">hallenges </w:t>
      </w:r>
      <w:r>
        <w:rPr>
          <w:rFonts w:ascii="Arial" w:hAnsi="Arial" w:cs="Arial"/>
        </w:rPr>
        <w:t>faced by the programme managers</w:t>
      </w:r>
    </w:p>
    <w:p w:rsidR="00AC6D58" w:rsidRPr="00CE1611" w:rsidRDefault="00AC6D58" w:rsidP="00AC6D58">
      <w:pPr>
        <w:pStyle w:val="ListParagraph"/>
        <w:numPr>
          <w:ilvl w:val="0"/>
          <w:numId w:val="44"/>
        </w:numPr>
        <w:rPr>
          <w:rFonts w:ascii="Arial" w:hAnsi="Arial" w:cs="Arial"/>
        </w:rPr>
      </w:pPr>
      <w:r>
        <w:rPr>
          <w:rFonts w:ascii="Arial" w:hAnsi="Arial" w:cs="Arial"/>
        </w:rPr>
        <w:t>Reasons for any g</w:t>
      </w:r>
      <w:r w:rsidRPr="00CE1611">
        <w:rPr>
          <w:rFonts w:ascii="Arial" w:hAnsi="Arial" w:cs="Arial"/>
        </w:rPr>
        <w:t xml:space="preserve">aps in the </w:t>
      </w:r>
      <w:r>
        <w:rPr>
          <w:rFonts w:ascii="Arial" w:hAnsi="Arial" w:cs="Arial"/>
        </w:rPr>
        <w:t xml:space="preserve">programme </w:t>
      </w:r>
      <w:r w:rsidRPr="00CE1611">
        <w:rPr>
          <w:rFonts w:ascii="Arial" w:hAnsi="Arial" w:cs="Arial"/>
        </w:rPr>
        <w:t xml:space="preserve">implementation </w:t>
      </w:r>
    </w:p>
    <w:p w:rsidR="00AC6D58" w:rsidRDefault="00AC6D58" w:rsidP="00AC6D58">
      <w:pPr>
        <w:pStyle w:val="ListParagraph"/>
        <w:numPr>
          <w:ilvl w:val="0"/>
          <w:numId w:val="44"/>
        </w:numPr>
        <w:rPr>
          <w:rFonts w:ascii="Arial" w:hAnsi="Arial" w:cs="Arial"/>
        </w:rPr>
      </w:pPr>
      <w:r>
        <w:rPr>
          <w:rFonts w:ascii="Arial" w:hAnsi="Arial" w:cs="Arial"/>
        </w:rPr>
        <w:t>L</w:t>
      </w:r>
      <w:r w:rsidRPr="000B1905">
        <w:rPr>
          <w:rFonts w:ascii="Arial" w:hAnsi="Arial" w:cs="Arial"/>
        </w:rPr>
        <w:t>essons learned</w:t>
      </w:r>
    </w:p>
    <w:p w:rsidR="00AC6D58" w:rsidRDefault="00AC6D58" w:rsidP="00AC6D58">
      <w:pPr>
        <w:pStyle w:val="ListParagraph"/>
        <w:numPr>
          <w:ilvl w:val="0"/>
          <w:numId w:val="44"/>
        </w:numPr>
        <w:rPr>
          <w:rFonts w:ascii="Arial" w:hAnsi="Arial" w:cs="Arial"/>
        </w:rPr>
      </w:pPr>
      <w:r w:rsidRPr="00CE1611">
        <w:rPr>
          <w:rFonts w:ascii="Arial" w:hAnsi="Arial" w:cs="Arial"/>
        </w:rPr>
        <w:t xml:space="preserve">Provide </w:t>
      </w:r>
      <w:r>
        <w:rPr>
          <w:rFonts w:ascii="Arial" w:hAnsi="Arial" w:cs="Arial"/>
        </w:rPr>
        <w:t xml:space="preserve">specific </w:t>
      </w:r>
      <w:r w:rsidRPr="00CE1611">
        <w:rPr>
          <w:rFonts w:ascii="Arial" w:hAnsi="Arial" w:cs="Arial"/>
        </w:rPr>
        <w:t xml:space="preserve">recommendations for improving programme implementation </w:t>
      </w:r>
      <w:r>
        <w:rPr>
          <w:rFonts w:ascii="Arial" w:hAnsi="Arial" w:cs="Arial"/>
        </w:rPr>
        <w:t>for the remainder of the programme</w:t>
      </w:r>
      <w:r w:rsidRPr="00CE1611">
        <w:rPr>
          <w:rFonts w:ascii="Arial" w:hAnsi="Arial" w:cs="Arial"/>
        </w:rPr>
        <w:t xml:space="preserve"> </w:t>
      </w:r>
    </w:p>
    <w:p w:rsidR="006605E4" w:rsidRPr="00C6463F" w:rsidRDefault="006605E4" w:rsidP="006605E4">
      <w:pPr>
        <w:pStyle w:val="ListParagraph"/>
        <w:numPr>
          <w:ilvl w:val="0"/>
          <w:numId w:val="26"/>
        </w:numPr>
        <w:spacing w:before="0" w:after="0"/>
        <w:rPr>
          <w:rFonts w:ascii="Arial" w:hAnsi="Arial" w:cs="Arial"/>
        </w:rPr>
      </w:pPr>
      <w:bookmarkStart w:id="4" w:name="_Toc299460870"/>
      <w:bookmarkStart w:id="5" w:name="_Toc263101711"/>
      <w:bookmarkStart w:id="6" w:name="_Toc299460871"/>
      <w:bookmarkStart w:id="7" w:name="_Toc301357700"/>
      <w:r w:rsidRPr="00C6463F">
        <w:rPr>
          <w:rFonts w:ascii="Arial" w:hAnsi="Arial" w:cs="Arial"/>
        </w:rPr>
        <w:t>Annexes:</w:t>
      </w:r>
    </w:p>
    <w:p w:rsidR="006605E4" w:rsidRPr="00C6463F" w:rsidRDefault="006605E4" w:rsidP="006605E4">
      <w:pPr>
        <w:pStyle w:val="ListParagraph"/>
        <w:numPr>
          <w:ilvl w:val="0"/>
          <w:numId w:val="27"/>
        </w:numPr>
        <w:spacing w:before="0" w:after="0"/>
        <w:rPr>
          <w:rFonts w:ascii="Arial" w:hAnsi="Arial" w:cs="Arial"/>
        </w:rPr>
      </w:pPr>
      <w:r w:rsidRPr="00C6463F">
        <w:rPr>
          <w:rFonts w:ascii="Arial" w:hAnsi="Arial" w:cs="Arial"/>
        </w:rPr>
        <w:t xml:space="preserve">Terms of Reference for the </w:t>
      </w:r>
      <w:r>
        <w:rPr>
          <w:rFonts w:ascii="Arial" w:hAnsi="Arial" w:cs="Arial"/>
        </w:rPr>
        <w:t xml:space="preserve">final </w:t>
      </w:r>
      <w:r w:rsidRPr="00C6463F">
        <w:rPr>
          <w:rFonts w:ascii="Arial" w:hAnsi="Arial" w:cs="Arial"/>
        </w:rPr>
        <w:t>evaluation</w:t>
      </w:r>
    </w:p>
    <w:p w:rsidR="006605E4" w:rsidRPr="00C6463F" w:rsidRDefault="006605E4" w:rsidP="006605E4">
      <w:pPr>
        <w:pStyle w:val="ListParagraph"/>
        <w:numPr>
          <w:ilvl w:val="0"/>
          <w:numId w:val="27"/>
        </w:numPr>
        <w:spacing w:before="0" w:after="0"/>
        <w:rPr>
          <w:rFonts w:ascii="Arial" w:hAnsi="Arial" w:cs="Arial"/>
        </w:rPr>
      </w:pPr>
      <w:r w:rsidRPr="00C6463F">
        <w:rPr>
          <w:rFonts w:ascii="Arial" w:hAnsi="Arial" w:cs="Arial"/>
        </w:rPr>
        <w:t>Itinerary (actual)</w:t>
      </w:r>
    </w:p>
    <w:p w:rsidR="006605E4" w:rsidRPr="00C6463F" w:rsidRDefault="006605E4" w:rsidP="006605E4">
      <w:pPr>
        <w:pStyle w:val="ListParagraph"/>
        <w:numPr>
          <w:ilvl w:val="0"/>
          <w:numId w:val="27"/>
        </w:numPr>
        <w:spacing w:before="0" w:after="0"/>
        <w:rPr>
          <w:rFonts w:ascii="Arial" w:hAnsi="Arial" w:cs="Arial"/>
        </w:rPr>
      </w:pPr>
      <w:r w:rsidRPr="00C6463F">
        <w:rPr>
          <w:rFonts w:ascii="Arial" w:hAnsi="Arial" w:cs="Arial"/>
        </w:rPr>
        <w:t>Data collection instruments: interview/survey questionnaire, focus group discussions questionnaire; case studies</w:t>
      </w:r>
    </w:p>
    <w:p w:rsidR="006605E4" w:rsidRPr="00C6463F" w:rsidRDefault="006605E4" w:rsidP="006605E4">
      <w:pPr>
        <w:pStyle w:val="ListParagraph"/>
        <w:numPr>
          <w:ilvl w:val="0"/>
          <w:numId w:val="27"/>
        </w:numPr>
        <w:spacing w:before="0" w:after="0"/>
        <w:rPr>
          <w:rFonts w:ascii="Arial" w:hAnsi="Arial" w:cs="Arial"/>
        </w:rPr>
      </w:pPr>
      <w:r w:rsidRPr="00C6463F">
        <w:rPr>
          <w:rFonts w:ascii="Arial" w:hAnsi="Arial" w:cs="Arial"/>
        </w:rPr>
        <w:t>List of documents reviewed</w:t>
      </w:r>
    </w:p>
    <w:p w:rsidR="006605E4" w:rsidRPr="00C6463F" w:rsidRDefault="006605E4" w:rsidP="006605E4">
      <w:pPr>
        <w:pStyle w:val="ListParagraph"/>
        <w:numPr>
          <w:ilvl w:val="0"/>
          <w:numId w:val="27"/>
        </w:numPr>
        <w:spacing w:before="0" w:after="0"/>
        <w:rPr>
          <w:rFonts w:ascii="Arial" w:hAnsi="Arial" w:cs="Arial"/>
        </w:rPr>
      </w:pPr>
      <w:r w:rsidRPr="00C6463F">
        <w:rPr>
          <w:rFonts w:ascii="Arial" w:hAnsi="Arial" w:cs="Arial"/>
        </w:rPr>
        <w:t>List of programme participants interviewed</w:t>
      </w:r>
    </w:p>
    <w:p w:rsidR="00AC6D58" w:rsidRPr="00B20D67" w:rsidRDefault="00AC6D58" w:rsidP="00AC6D58">
      <w:pPr>
        <w:pStyle w:val="Heading3"/>
      </w:pPr>
      <w:r>
        <w:t>Final</w:t>
      </w:r>
      <w:r w:rsidRPr="00B20D67">
        <w:t xml:space="preserve"> Evaluation</w:t>
      </w:r>
    </w:p>
    <w:p w:rsidR="00345566" w:rsidRPr="00C6463F" w:rsidRDefault="00345566" w:rsidP="00345566">
      <w:pPr>
        <w:rPr>
          <w:rFonts w:ascii="Arial" w:hAnsi="Arial" w:cs="Arial"/>
          <w:szCs w:val="22"/>
        </w:rPr>
      </w:pPr>
      <w:r w:rsidRPr="00C6463F">
        <w:rPr>
          <w:rFonts w:ascii="Arial" w:hAnsi="Arial" w:cs="Arial"/>
          <w:szCs w:val="22"/>
        </w:rPr>
        <w:t xml:space="preserve">The </w:t>
      </w:r>
      <w:r w:rsidR="00AC6D58">
        <w:rPr>
          <w:rFonts w:ascii="Arial" w:hAnsi="Arial" w:cs="Arial"/>
          <w:szCs w:val="22"/>
        </w:rPr>
        <w:t>final</w:t>
      </w:r>
      <w:r w:rsidRPr="00C6463F">
        <w:rPr>
          <w:rFonts w:ascii="Arial" w:hAnsi="Arial" w:cs="Arial"/>
          <w:szCs w:val="22"/>
        </w:rPr>
        <w:t xml:space="preserve"> evaluation will include three deliverables: </w:t>
      </w:r>
    </w:p>
    <w:p w:rsidR="00345566" w:rsidRPr="00C6463F" w:rsidRDefault="00345566" w:rsidP="00482161">
      <w:pPr>
        <w:pStyle w:val="Heading4"/>
        <w:numPr>
          <w:ilvl w:val="0"/>
          <w:numId w:val="45"/>
        </w:numPr>
        <w:spacing w:before="240"/>
        <w:rPr>
          <w:rFonts w:ascii="Arial" w:hAnsi="Arial" w:cs="Arial"/>
          <w:bCs/>
          <w:i w:val="0"/>
          <w:color w:val="1F497D"/>
          <w:sz w:val="22"/>
          <w:szCs w:val="22"/>
        </w:rPr>
      </w:pPr>
      <w:r w:rsidRPr="00C6463F">
        <w:rPr>
          <w:rFonts w:ascii="Arial" w:hAnsi="Arial" w:cs="Arial"/>
          <w:bCs/>
          <w:i w:val="0"/>
          <w:color w:val="1F497D"/>
          <w:sz w:val="22"/>
          <w:szCs w:val="22"/>
        </w:rPr>
        <w:t>Inception Report</w:t>
      </w:r>
      <w:bookmarkEnd w:id="4"/>
      <w:r w:rsidRPr="00C6463F">
        <w:rPr>
          <w:rFonts w:ascii="Arial" w:hAnsi="Arial" w:cs="Arial"/>
          <w:bCs/>
          <w:i w:val="0"/>
          <w:color w:val="1F497D"/>
          <w:sz w:val="22"/>
          <w:szCs w:val="22"/>
        </w:rPr>
        <w:t xml:space="preserve"> and workshop</w:t>
      </w:r>
    </w:p>
    <w:p w:rsidR="00345566" w:rsidRPr="00C6463F" w:rsidRDefault="00345566" w:rsidP="00345566">
      <w:pPr>
        <w:rPr>
          <w:rFonts w:ascii="Arial" w:hAnsi="Arial" w:cs="Arial"/>
          <w:szCs w:val="22"/>
        </w:rPr>
      </w:pPr>
      <w:r w:rsidRPr="00C6463F">
        <w:rPr>
          <w:rFonts w:ascii="Arial" w:hAnsi="Arial" w:cs="Arial"/>
          <w:szCs w:val="22"/>
        </w:rPr>
        <w:t xml:space="preserve">The inception report will include </w:t>
      </w:r>
      <w:r w:rsidR="00A65F44">
        <w:rPr>
          <w:rFonts w:ascii="Arial" w:hAnsi="Arial" w:cs="Arial"/>
          <w:szCs w:val="22"/>
        </w:rPr>
        <w:t xml:space="preserve">final </w:t>
      </w:r>
      <w:r w:rsidRPr="00C6463F">
        <w:rPr>
          <w:rFonts w:ascii="Arial" w:hAnsi="Arial" w:cs="Arial"/>
          <w:szCs w:val="22"/>
        </w:rPr>
        <w:t xml:space="preserve">evaluation methodology, detailed work plan for the evaluation, data collection instruments (including questionnaire for the interviews) roles and responsibilities of the team members and plans for field visits. An inception workshop will be organized by the evaluator to get key stakeholders’ inputs on the </w:t>
      </w:r>
      <w:r w:rsidR="00A65F44">
        <w:rPr>
          <w:rFonts w:ascii="Arial" w:hAnsi="Arial" w:cs="Arial"/>
          <w:szCs w:val="22"/>
        </w:rPr>
        <w:t xml:space="preserve">final </w:t>
      </w:r>
      <w:r w:rsidRPr="00C6463F">
        <w:rPr>
          <w:rFonts w:ascii="Arial" w:hAnsi="Arial" w:cs="Arial"/>
          <w:szCs w:val="22"/>
        </w:rPr>
        <w:t xml:space="preserve">evaluation approach. </w:t>
      </w:r>
    </w:p>
    <w:p w:rsidR="00345566" w:rsidRPr="00C6463F" w:rsidRDefault="00345566" w:rsidP="00482161">
      <w:pPr>
        <w:pStyle w:val="Heading4"/>
        <w:numPr>
          <w:ilvl w:val="0"/>
          <w:numId w:val="45"/>
        </w:numPr>
        <w:spacing w:before="240"/>
        <w:rPr>
          <w:rFonts w:ascii="Arial" w:hAnsi="Arial" w:cs="Arial"/>
          <w:bCs/>
          <w:i w:val="0"/>
          <w:color w:val="1F497D"/>
          <w:sz w:val="22"/>
          <w:szCs w:val="22"/>
        </w:rPr>
      </w:pPr>
      <w:r w:rsidRPr="00C6463F">
        <w:rPr>
          <w:rFonts w:ascii="Arial" w:hAnsi="Arial" w:cs="Arial"/>
          <w:bCs/>
          <w:i w:val="0"/>
          <w:color w:val="1F497D"/>
          <w:sz w:val="22"/>
          <w:szCs w:val="22"/>
        </w:rPr>
        <w:t>Final Evaluation Report</w:t>
      </w:r>
      <w:bookmarkEnd w:id="5"/>
      <w:bookmarkEnd w:id="6"/>
      <w:r w:rsidRPr="00C6463F">
        <w:rPr>
          <w:rFonts w:ascii="Arial" w:hAnsi="Arial" w:cs="Arial"/>
          <w:bCs/>
          <w:i w:val="0"/>
          <w:color w:val="1F497D"/>
          <w:sz w:val="22"/>
          <w:szCs w:val="22"/>
        </w:rPr>
        <w:t xml:space="preserve"> </w:t>
      </w:r>
    </w:p>
    <w:p w:rsidR="00345566" w:rsidRPr="00C6463F" w:rsidRDefault="00345566" w:rsidP="00345566">
      <w:pPr>
        <w:rPr>
          <w:rFonts w:ascii="Arial" w:hAnsi="Arial" w:cs="Arial"/>
          <w:szCs w:val="22"/>
        </w:rPr>
      </w:pPr>
      <w:r w:rsidRPr="00C6463F">
        <w:rPr>
          <w:rFonts w:ascii="Arial" w:hAnsi="Arial" w:cs="Arial"/>
          <w:szCs w:val="22"/>
        </w:rPr>
        <w:t>A final evaluation report will be submitted by the organization and that should not exceed 50 pages, excluding Annexes. The Report should contain at least the following sections:</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t xml:space="preserve">Executive Summary </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t>Background and context of the evaluation</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t xml:space="preserve">Programme description – its logic theory, results framework and exogenous factors likely to affect success </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lastRenderedPageBreak/>
        <w:t>Evaluation purpose</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t xml:space="preserve">Evaluation approach and methodology </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t xml:space="preserve">Findings – from various data sources including desk reviews, case studies, interviews, surveys etc. Provide explanation of findings and interpretations </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t>Conclusions and lessons learnt</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t xml:space="preserve">Recommendations  </w:t>
      </w:r>
    </w:p>
    <w:p w:rsidR="00345566" w:rsidRPr="00C6463F" w:rsidRDefault="00345566" w:rsidP="00482161">
      <w:pPr>
        <w:pStyle w:val="ListParagraph"/>
        <w:numPr>
          <w:ilvl w:val="0"/>
          <w:numId w:val="26"/>
        </w:numPr>
        <w:spacing w:before="0" w:after="0"/>
        <w:rPr>
          <w:rFonts w:ascii="Arial" w:hAnsi="Arial" w:cs="Arial"/>
        </w:rPr>
      </w:pPr>
      <w:r w:rsidRPr="00C6463F">
        <w:rPr>
          <w:rFonts w:ascii="Arial" w:hAnsi="Arial" w:cs="Arial"/>
        </w:rPr>
        <w:t>Annexes:</w:t>
      </w:r>
    </w:p>
    <w:p w:rsidR="00345566" w:rsidRPr="00C6463F" w:rsidRDefault="00345566" w:rsidP="00482161">
      <w:pPr>
        <w:pStyle w:val="ListParagraph"/>
        <w:numPr>
          <w:ilvl w:val="0"/>
          <w:numId w:val="27"/>
        </w:numPr>
        <w:spacing w:before="0" w:after="0"/>
        <w:rPr>
          <w:rFonts w:ascii="Arial" w:hAnsi="Arial" w:cs="Arial"/>
        </w:rPr>
      </w:pPr>
      <w:r w:rsidRPr="00C6463F">
        <w:rPr>
          <w:rFonts w:ascii="Arial" w:hAnsi="Arial" w:cs="Arial"/>
        </w:rPr>
        <w:t xml:space="preserve">Terms of Reference for the </w:t>
      </w:r>
      <w:r w:rsidR="00343197">
        <w:rPr>
          <w:rFonts w:ascii="Arial" w:hAnsi="Arial" w:cs="Arial"/>
        </w:rPr>
        <w:t xml:space="preserve">final </w:t>
      </w:r>
      <w:r w:rsidRPr="00C6463F">
        <w:rPr>
          <w:rFonts w:ascii="Arial" w:hAnsi="Arial" w:cs="Arial"/>
        </w:rPr>
        <w:t>evaluation</w:t>
      </w:r>
    </w:p>
    <w:p w:rsidR="00345566" w:rsidRPr="00C6463F" w:rsidRDefault="00345566" w:rsidP="00482161">
      <w:pPr>
        <w:pStyle w:val="ListParagraph"/>
        <w:numPr>
          <w:ilvl w:val="0"/>
          <w:numId w:val="27"/>
        </w:numPr>
        <w:spacing w:before="0" w:after="0"/>
        <w:rPr>
          <w:rFonts w:ascii="Arial" w:hAnsi="Arial" w:cs="Arial"/>
        </w:rPr>
      </w:pPr>
      <w:r w:rsidRPr="00C6463F">
        <w:rPr>
          <w:rFonts w:ascii="Arial" w:hAnsi="Arial" w:cs="Arial"/>
        </w:rPr>
        <w:t>Itinerary (actual)</w:t>
      </w:r>
    </w:p>
    <w:p w:rsidR="00345566" w:rsidRPr="00C6463F" w:rsidRDefault="00345566" w:rsidP="00482161">
      <w:pPr>
        <w:pStyle w:val="ListParagraph"/>
        <w:numPr>
          <w:ilvl w:val="0"/>
          <w:numId w:val="27"/>
        </w:numPr>
        <w:spacing w:before="0" w:after="0"/>
        <w:rPr>
          <w:rFonts w:ascii="Arial" w:hAnsi="Arial" w:cs="Arial"/>
        </w:rPr>
      </w:pPr>
      <w:r w:rsidRPr="00C6463F">
        <w:rPr>
          <w:rFonts w:ascii="Arial" w:hAnsi="Arial" w:cs="Arial"/>
        </w:rPr>
        <w:t>Data collection instruments: interview/survey questionnaire, focus group discussions questionnaire; case studies</w:t>
      </w:r>
    </w:p>
    <w:p w:rsidR="00345566" w:rsidRPr="00C6463F" w:rsidRDefault="00345566" w:rsidP="00482161">
      <w:pPr>
        <w:pStyle w:val="ListParagraph"/>
        <w:numPr>
          <w:ilvl w:val="0"/>
          <w:numId w:val="27"/>
        </w:numPr>
        <w:spacing w:before="0" w:after="0"/>
        <w:rPr>
          <w:rFonts w:ascii="Arial" w:hAnsi="Arial" w:cs="Arial"/>
        </w:rPr>
      </w:pPr>
      <w:r w:rsidRPr="00C6463F">
        <w:rPr>
          <w:rFonts w:ascii="Arial" w:hAnsi="Arial" w:cs="Arial"/>
        </w:rPr>
        <w:t>List of documents reviewed</w:t>
      </w:r>
    </w:p>
    <w:p w:rsidR="00345566" w:rsidRPr="00C6463F" w:rsidRDefault="00345566" w:rsidP="00482161">
      <w:pPr>
        <w:pStyle w:val="ListParagraph"/>
        <w:numPr>
          <w:ilvl w:val="0"/>
          <w:numId w:val="27"/>
        </w:numPr>
        <w:spacing w:before="0" w:after="0"/>
        <w:rPr>
          <w:rFonts w:ascii="Arial" w:hAnsi="Arial" w:cs="Arial"/>
        </w:rPr>
      </w:pPr>
      <w:r w:rsidRPr="00C6463F">
        <w:rPr>
          <w:rFonts w:ascii="Arial" w:hAnsi="Arial" w:cs="Arial"/>
        </w:rPr>
        <w:t>List of programme participants interviewed</w:t>
      </w:r>
    </w:p>
    <w:p w:rsidR="00345566" w:rsidRPr="00C6463F" w:rsidRDefault="00345566" w:rsidP="00482161">
      <w:pPr>
        <w:pStyle w:val="Heading4"/>
        <w:numPr>
          <w:ilvl w:val="0"/>
          <w:numId w:val="45"/>
        </w:numPr>
        <w:spacing w:before="240"/>
        <w:rPr>
          <w:rFonts w:ascii="Arial" w:hAnsi="Arial" w:cs="Arial"/>
          <w:bCs/>
          <w:i w:val="0"/>
          <w:color w:val="1F497D"/>
          <w:sz w:val="22"/>
          <w:szCs w:val="22"/>
        </w:rPr>
      </w:pPr>
      <w:bookmarkStart w:id="8" w:name="_Toc299460874"/>
      <w:r w:rsidRPr="00C6463F">
        <w:rPr>
          <w:rFonts w:ascii="Arial" w:hAnsi="Arial" w:cs="Arial"/>
          <w:bCs/>
          <w:i w:val="0"/>
          <w:color w:val="1F497D"/>
          <w:sz w:val="22"/>
          <w:szCs w:val="22"/>
        </w:rPr>
        <w:t>Dissemination workshop</w:t>
      </w:r>
      <w:bookmarkEnd w:id="8"/>
    </w:p>
    <w:p w:rsidR="00345566" w:rsidRPr="00C6463F" w:rsidRDefault="00345566" w:rsidP="00345566">
      <w:pPr>
        <w:rPr>
          <w:rFonts w:ascii="Arial" w:hAnsi="Arial" w:cs="Arial"/>
          <w:szCs w:val="22"/>
        </w:rPr>
      </w:pPr>
      <w:r w:rsidRPr="00C6463F">
        <w:rPr>
          <w:rFonts w:ascii="Arial" w:hAnsi="Arial" w:cs="Arial"/>
          <w:szCs w:val="22"/>
        </w:rPr>
        <w:t>A dissemination workshop will be organized by the evaluation agency in consulta</w:t>
      </w:r>
      <w:r w:rsidR="00343197">
        <w:rPr>
          <w:rFonts w:ascii="Arial" w:hAnsi="Arial" w:cs="Arial"/>
          <w:szCs w:val="22"/>
        </w:rPr>
        <w:t xml:space="preserve">tion with and </w:t>
      </w:r>
      <w:r w:rsidR="00343197" w:rsidRPr="006605E4">
        <w:rPr>
          <w:rFonts w:ascii="Arial" w:hAnsi="Arial" w:cs="Arial"/>
          <w:i/>
          <w:szCs w:val="22"/>
        </w:rPr>
        <w:t>funded by UN WOMEN</w:t>
      </w:r>
      <w:r w:rsidRPr="006605E4">
        <w:rPr>
          <w:rFonts w:ascii="Arial" w:hAnsi="Arial" w:cs="Arial"/>
          <w:i/>
          <w:szCs w:val="22"/>
        </w:rPr>
        <w:t xml:space="preserve"> SASRO</w:t>
      </w:r>
      <w:r w:rsidRPr="00C6463F">
        <w:rPr>
          <w:rFonts w:ascii="Arial" w:hAnsi="Arial" w:cs="Arial"/>
          <w:szCs w:val="22"/>
        </w:rPr>
        <w:t xml:space="preserve">, wherein all the stakeholder and partners will participate. The dissemination workshop will present the key findings and recommendation of the </w:t>
      </w:r>
      <w:r w:rsidR="00343197">
        <w:rPr>
          <w:rFonts w:ascii="Arial" w:hAnsi="Arial" w:cs="Arial"/>
          <w:szCs w:val="22"/>
        </w:rPr>
        <w:t xml:space="preserve">final </w:t>
      </w:r>
      <w:r w:rsidRPr="00C6463F">
        <w:rPr>
          <w:rFonts w:ascii="Arial" w:hAnsi="Arial" w:cs="Arial"/>
          <w:szCs w:val="22"/>
        </w:rPr>
        <w:t>evaluation. In addition the recommendations and experiences of the participants will also be documented in a separate module of the main report.</w:t>
      </w:r>
    </w:p>
    <w:bookmarkEnd w:id="7"/>
    <w:p w:rsidR="00345566" w:rsidRPr="00C6463F" w:rsidRDefault="00345566" w:rsidP="00571B88">
      <w:pPr>
        <w:pStyle w:val="Heading2"/>
      </w:pPr>
      <w:r w:rsidRPr="00C6463F">
        <w:t xml:space="preserve">Schedule </w:t>
      </w:r>
      <w:r w:rsidRPr="00571B88">
        <w:t>and</w:t>
      </w:r>
      <w:r w:rsidRPr="00C6463F">
        <w:t xml:space="preserve"> Timeline</w:t>
      </w:r>
    </w:p>
    <w:p w:rsidR="00345566" w:rsidRPr="00C6463F" w:rsidRDefault="00345566" w:rsidP="00345566">
      <w:pPr>
        <w:rPr>
          <w:rFonts w:ascii="Arial" w:hAnsi="Arial" w:cs="Arial"/>
          <w:szCs w:val="22"/>
        </w:rPr>
      </w:pPr>
      <w:r w:rsidRPr="00C6463F">
        <w:rPr>
          <w:rFonts w:ascii="Arial" w:hAnsi="Arial" w:cs="Arial"/>
          <w:szCs w:val="22"/>
        </w:rPr>
        <w:t>Baseline data collection</w:t>
      </w:r>
      <w:r w:rsidR="003652B5">
        <w:rPr>
          <w:rFonts w:ascii="Arial" w:hAnsi="Arial" w:cs="Arial"/>
          <w:szCs w:val="22"/>
        </w:rPr>
        <w:t xml:space="preserve"> and analysis</w:t>
      </w:r>
      <w:r w:rsidRPr="00C6463F">
        <w:rPr>
          <w:rFonts w:ascii="Arial" w:hAnsi="Arial" w:cs="Arial"/>
          <w:szCs w:val="22"/>
        </w:rPr>
        <w:t>: 12 weeks Jan – Mar 2012</w:t>
      </w:r>
    </w:p>
    <w:p w:rsidR="00345566" w:rsidRPr="00C6463F" w:rsidRDefault="00345566" w:rsidP="00345566">
      <w:pPr>
        <w:rPr>
          <w:rFonts w:ascii="Arial" w:hAnsi="Arial" w:cs="Arial"/>
          <w:szCs w:val="22"/>
        </w:rPr>
      </w:pPr>
      <w:r w:rsidRPr="00C6463F">
        <w:rPr>
          <w:rFonts w:ascii="Arial" w:hAnsi="Arial" w:cs="Arial"/>
          <w:szCs w:val="22"/>
        </w:rPr>
        <w:t xml:space="preserve">Mid-term </w:t>
      </w:r>
      <w:r w:rsidR="003652B5">
        <w:rPr>
          <w:rFonts w:ascii="Arial" w:hAnsi="Arial" w:cs="Arial"/>
          <w:szCs w:val="22"/>
        </w:rPr>
        <w:t>data collection and evaluation</w:t>
      </w:r>
      <w:r w:rsidRPr="00C6463F">
        <w:rPr>
          <w:rFonts w:ascii="Arial" w:hAnsi="Arial" w:cs="Arial"/>
          <w:szCs w:val="22"/>
        </w:rPr>
        <w:t>: 12 weeks April – June 2013</w:t>
      </w:r>
    </w:p>
    <w:p w:rsidR="00345566" w:rsidRPr="00C6463F" w:rsidRDefault="003652B5" w:rsidP="00345566">
      <w:pPr>
        <w:rPr>
          <w:rFonts w:ascii="Arial" w:hAnsi="Arial" w:cs="Arial"/>
          <w:szCs w:val="22"/>
        </w:rPr>
      </w:pPr>
      <w:r>
        <w:rPr>
          <w:rFonts w:ascii="Arial" w:hAnsi="Arial" w:cs="Arial"/>
          <w:szCs w:val="22"/>
        </w:rPr>
        <w:t>Final</w:t>
      </w:r>
      <w:r w:rsidR="00345566" w:rsidRPr="00C6463F">
        <w:rPr>
          <w:rFonts w:ascii="Arial" w:hAnsi="Arial" w:cs="Arial"/>
          <w:szCs w:val="22"/>
        </w:rPr>
        <w:t xml:space="preserve"> </w:t>
      </w:r>
      <w:r>
        <w:rPr>
          <w:rFonts w:ascii="Arial" w:hAnsi="Arial" w:cs="Arial"/>
          <w:szCs w:val="22"/>
        </w:rPr>
        <w:t>data collection and evaluation</w:t>
      </w:r>
      <w:r w:rsidR="00345566" w:rsidRPr="00C6463F">
        <w:rPr>
          <w:rFonts w:ascii="Arial" w:hAnsi="Arial" w:cs="Arial"/>
          <w:szCs w:val="22"/>
        </w:rPr>
        <w:t>: 12 week April – June 2014</w:t>
      </w:r>
    </w:p>
    <w:p w:rsidR="00345566" w:rsidRPr="00C6463F" w:rsidRDefault="00345566" w:rsidP="00345566">
      <w:pPr>
        <w:rPr>
          <w:rFonts w:ascii="Arial" w:hAnsi="Arial" w:cs="Arial"/>
          <w:szCs w:val="22"/>
        </w:rPr>
      </w:pPr>
    </w:p>
    <w:p w:rsidR="00345566" w:rsidRPr="00C6463F" w:rsidRDefault="003652B5" w:rsidP="00345566">
      <w:pPr>
        <w:rPr>
          <w:rFonts w:ascii="Arial" w:hAnsi="Arial" w:cs="Arial"/>
          <w:szCs w:val="22"/>
        </w:rPr>
      </w:pPr>
      <w:r w:rsidRPr="003652B5">
        <w:rPr>
          <w:rFonts w:ascii="Arial" w:hAnsi="Arial" w:cs="Arial"/>
          <w:szCs w:val="22"/>
        </w:rPr>
        <w:t>Kindly</w:t>
      </w:r>
      <w:r w:rsidR="00345566" w:rsidRPr="003652B5">
        <w:rPr>
          <w:rFonts w:ascii="Arial" w:hAnsi="Arial" w:cs="Arial"/>
          <w:szCs w:val="22"/>
        </w:rPr>
        <w:t xml:space="preserve"> provide a detailed week wise deliverable wise schedule for each of the abo</w:t>
      </w:r>
      <w:r w:rsidRPr="003652B5">
        <w:rPr>
          <w:rFonts w:ascii="Arial" w:hAnsi="Arial" w:cs="Arial"/>
          <w:szCs w:val="22"/>
        </w:rPr>
        <w:t>ve mentioned activities in the</w:t>
      </w:r>
      <w:r w:rsidR="00345566" w:rsidRPr="003652B5">
        <w:rPr>
          <w:rFonts w:ascii="Arial" w:hAnsi="Arial" w:cs="Arial"/>
          <w:szCs w:val="22"/>
        </w:rPr>
        <w:t xml:space="preserve"> proposals.</w:t>
      </w:r>
    </w:p>
    <w:p w:rsidR="00345566" w:rsidRPr="00A80083" w:rsidRDefault="00345566" w:rsidP="00A628A8">
      <w:pPr>
        <w:pStyle w:val="Heading2"/>
      </w:pPr>
      <w:r w:rsidRPr="00A80083">
        <w:t xml:space="preserve">Qualification and Experience </w:t>
      </w:r>
      <w:r w:rsidRPr="00A628A8">
        <w:t>Required</w:t>
      </w:r>
    </w:p>
    <w:p w:rsidR="00345566" w:rsidRPr="00C6463F" w:rsidRDefault="00345566" w:rsidP="00345566">
      <w:pPr>
        <w:rPr>
          <w:rFonts w:ascii="Arial" w:hAnsi="Arial" w:cs="Arial"/>
          <w:szCs w:val="22"/>
          <w:lang w:val="en-GB"/>
        </w:rPr>
      </w:pPr>
      <w:r w:rsidRPr="00C6463F">
        <w:rPr>
          <w:rFonts w:ascii="Arial" w:hAnsi="Arial" w:cs="Arial"/>
          <w:szCs w:val="22"/>
          <w:lang w:val="en-GB"/>
        </w:rPr>
        <w:t xml:space="preserve">The agency and team members should have the following characteristics:  </w:t>
      </w:r>
    </w:p>
    <w:p w:rsidR="00A80083" w:rsidRDefault="00A80083" w:rsidP="00482161">
      <w:pPr>
        <w:pStyle w:val="ListParagraph"/>
        <w:numPr>
          <w:ilvl w:val="0"/>
          <w:numId w:val="38"/>
        </w:numPr>
        <w:rPr>
          <w:rFonts w:ascii="Arial" w:hAnsi="Arial" w:cs="Arial"/>
        </w:rPr>
      </w:pPr>
      <w:r>
        <w:rPr>
          <w:rFonts w:ascii="Arial" w:hAnsi="Arial" w:cs="Arial"/>
        </w:rPr>
        <w:t xml:space="preserve">Good understanding of </w:t>
      </w:r>
      <w:r w:rsidR="005F53F3">
        <w:rPr>
          <w:rFonts w:ascii="Arial" w:hAnsi="Arial" w:cs="Arial"/>
        </w:rPr>
        <w:t>women’s empowerment and gender equality issues</w:t>
      </w:r>
    </w:p>
    <w:p w:rsidR="00345566" w:rsidRPr="00C6463F" w:rsidRDefault="00345566" w:rsidP="00482161">
      <w:pPr>
        <w:pStyle w:val="ListParagraph"/>
        <w:numPr>
          <w:ilvl w:val="0"/>
          <w:numId w:val="38"/>
        </w:numPr>
        <w:rPr>
          <w:rFonts w:ascii="Arial" w:hAnsi="Arial" w:cs="Arial"/>
        </w:rPr>
      </w:pPr>
      <w:r w:rsidRPr="00C6463F">
        <w:rPr>
          <w:rFonts w:ascii="Arial" w:hAnsi="Arial" w:cs="Arial"/>
        </w:rPr>
        <w:t>Extensive experience in carrying out evaluations of complex, multi-faceted development programmes</w:t>
      </w:r>
    </w:p>
    <w:p w:rsidR="00345566" w:rsidRPr="00C6463F" w:rsidRDefault="00345566" w:rsidP="00482161">
      <w:pPr>
        <w:pStyle w:val="ListParagraph"/>
        <w:numPr>
          <w:ilvl w:val="0"/>
          <w:numId w:val="38"/>
        </w:numPr>
        <w:rPr>
          <w:rFonts w:ascii="Arial" w:hAnsi="Arial" w:cs="Arial"/>
        </w:rPr>
      </w:pPr>
      <w:r w:rsidRPr="00C6463F">
        <w:rPr>
          <w:rFonts w:ascii="Arial" w:hAnsi="Arial" w:cs="Arial"/>
        </w:rPr>
        <w:t xml:space="preserve">Experience in tracking, planning, monitoring and evaluation of development programmes  </w:t>
      </w:r>
    </w:p>
    <w:p w:rsidR="00345566" w:rsidRPr="00C6463F" w:rsidRDefault="00345566" w:rsidP="00482161">
      <w:pPr>
        <w:pStyle w:val="ListParagraph"/>
        <w:numPr>
          <w:ilvl w:val="0"/>
          <w:numId w:val="38"/>
        </w:numPr>
        <w:rPr>
          <w:rFonts w:ascii="Arial" w:hAnsi="Arial" w:cs="Arial"/>
        </w:rPr>
      </w:pPr>
      <w:r w:rsidRPr="00C6463F">
        <w:rPr>
          <w:rFonts w:ascii="Arial" w:hAnsi="Arial" w:cs="Arial"/>
        </w:rPr>
        <w:t>An understanding of human trafficking issues in India and key issues related to the delivery of services</w:t>
      </w:r>
    </w:p>
    <w:p w:rsidR="00345566" w:rsidRPr="00C6463F" w:rsidRDefault="00345566" w:rsidP="00482161">
      <w:pPr>
        <w:pStyle w:val="ListParagraph"/>
        <w:numPr>
          <w:ilvl w:val="0"/>
          <w:numId w:val="38"/>
        </w:numPr>
        <w:rPr>
          <w:rFonts w:ascii="Arial" w:hAnsi="Arial" w:cs="Arial"/>
        </w:rPr>
      </w:pPr>
      <w:r w:rsidRPr="00C6463F">
        <w:rPr>
          <w:rFonts w:ascii="Arial" w:hAnsi="Arial" w:cs="Arial"/>
        </w:rPr>
        <w:t xml:space="preserve">Knowledge of government systems and processes, relevant for human trafficking </w:t>
      </w:r>
    </w:p>
    <w:p w:rsidR="00345566" w:rsidRPr="00C6463F" w:rsidRDefault="00345566" w:rsidP="00482161">
      <w:pPr>
        <w:pStyle w:val="ListParagraph"/>
        <w:numPr>
          <w:ilvl w:val="0"/>
          <w:numId w:val="38"/>
        </w:numPr>
        <w:rPr>
          <w:rFonts w:ascii="Arial" w:hAnsi="Arial" w:cs="Arial"/>
        </w:rPr>
      </w:pPr>
      <w:r w:rsidRPr="00C6463F">
        <w:rPr>
          <w:rFonts w:ascii="Arial" w:hAnsi="Arial" w:cs="Arial"/>
        </w:rPr>
        <w:t>Expertise with community and development processes, especially in rural areas</w:t>
      </w:r>
    </w:p>
    <w:p w:rsidR="00345566" w:rsidRPr="00C6463F" w:rsidRDefault="00345566" w:rsidP="00482161">
      <w:pPr>
        <w:pStyle w:val="ListParagraph"/>
        <w:numPr>
          <w:ilvl w:val="0"/>
          <w:numId w:val="38"/>
        </w:numPr>
        <w:rPr>
          <w:rFonts w:ascii="Arial" w:hAnsi="Arial" w:cs="Arial"/>
        </w:rPr>
      </w:pPr>
      <w:r w:rsidRPr="00C6463F">
        <w:rPr>
          <w:rFonts w:ascii="Arial" w:hAnsi="Arial" w:cs="Arial"/>
        </w:rPr>
        <w:t>Excellent communication skills in English, Hindi, and other relevant local languages</w:t>
      </w:r>
    </w:p>
    <w:p w:rsidR="00345566" w:rsidRPr="00C6463F" w:rsidRDefault="00345566" w:rsidP="00482161">
      <w:pPr>
        <w:pStyle w:val="ListParagraph"/>
        <w:numPr>
          <w:ilvl w:val="0"/>
          <w:numId w:val="38"/>
        </w:numPr>
        <w:rPr>
          <w:rFonts w:ascii="Arial" w:hAnsi="Arial" w:cs="Arial"/>
        </w:rPr>
      </w:pPr>
      <w:r w:rsidRPr="00C6463F">
        <w:rPr>
          <w:rFonts w:ascii="Arial" w:hAnsi="Arial" w:cs="Arial"/>
        </w:rPr>
        <w:t>Demonstrable ability to simplify technical writing, extracting and emphasizing key points for a designated target audience</w:t>
      </w:r>
    </w:p>
    <w:p w:rsidR="00345566" w:rsidRPr="00C6463F" w:rsidRDefault="005F53F3" w:rsidP="00482161">
      <w:pPr>
        <w:pStyle w:val="ListParagraph"/>
        <w:numPr>
          <w:ilvl w:val="0"/>
          <w:numId w:val="38"/>
        </w:numPr>
        <w:rPr>
          <w:rFonts w:ascii="Arial" w:hAnsi="Arial" w:cs="Arial"/>
        </w:rPr>
      </w:pPr>
      <w:r>
        <w:rPr>
          <w:rFonts w:ascii="Arial" w:hAnsi="Arial" w:cs="Arial"/>
        </w:rPr>
        <w:t>Good comprehension of UN WOMEN</w:t>
      </w:r>
      <w:r w:rsidR="00345566" w:rsidRPr="00C6463F">
        <w:rPr>
          <w:rFonts w:ascii="Arial" w:hAnsi="Arial" w:cs="Arial"/>
        </w:rPr>
        <w:t xml:space="preserve">’s mandate </w:t>
      </w:r>
      <w:r>
        <w:rPr>
          <w:rFonts w:ascii="Arial" w:hAnsi="Arial" w:cs="Arial"/>
        </w:rPr>
        <w:t xml:space="preserve">roles and responsibilities </w:t>
      </w:r>
      <w:r w:rsidR="00345566" w:rsidRPr="00C6463F">
        <w:rPr>
          <w:rFonts w:ascii="Arial" w:hAnsi="Arial" w:cs="Arial"/>
        </w:rPr>
        <w:t>in India</w:t>
      </w:r>
      <w:r>
        <w:rPr>
          <w:rFonts w:ascii="Arial" w:hAnsi="Arial" w:cs="Arial"/>
        </w:rPr>
        <w:t>.</w:t>
      </w:r>
      <w:r w:rsidR="00345566" w:rsidRPr="00C6463F">
        <w:rPr>
          <w:rFonts w:ascii="Arial" w:hAnsi="Arial" w:cs="Arial"/>
        </w:rPr>
        <w:t xml:space="preserve"> </w:t>
      </w:r>
    </w:p>
    <w:p w:rsidR="00345566" w:rsidRPr="00C6463F" w:rsidRDefault="00345566" w:rsidP="00345566">
      <w:pPr>
        <w:rPr>
          <w:rFonts w:ascii="Arial" w:hAnsi="Arial" w:cs="Arial"/>
          <w:szCs w:val="22"/>
        </w:rPr>
      </w:pPr>
      <w:r w:rsidRPr="00C6463F">
        <w:rPr>
          <w:rFonts w:ascii="Arial" w:hAnsi="Arial" w:cs="Arial"/>
          <w:szCs w:val="22"/>
        </w:rPr>
        <w:t xml:space="preserve">The agency can include a mix of team members some of whom may only be involved in one of the three activities: baseline data collection, midterm evaluation or </w:t>
      </w:r>
      <w:r w:rsidR="007C480E">
        <w:rPr>
          <w:rFonts w:ascii="Arial" w:hAnsi="Arial" w:cs="Arial"/>
          <w:szCs w:val="22"/>
        </w:rPr>
        <w:t>final</w:t>
      </w:r>
      <w:r w:rsidRPr="00C6463F">
        <w:rPr>
          <w:rFonts w:ascii="Arial" w:hAnsi="Arial" w:cs="Arial"/>
          <w:szCs w:val="22"/>
        </w:rPr>
        <w:t xml:space="preserve"> evaluation. However, the same individual must be the team leader for the three components. </w:t>
      </w:r>
    </w:p>
    <w:p w:rsidR="00345566" w:rsidRPr="00C6463F" w:rsidRDefault="00345566" w:rsidP="00571B88">
      <w:pPr>
        <w:pStyle w:val="Heading2"/>
      </w:pPr>
      <w:bookmarkStart w:id="9" w:name="_Toc301357701"/>
      <w:bookmarkEnd w:id="3"/>
      <w:r w:rsidRPr="00C6463F">
        <w:t xml:space="preserve">Mode of </w:t>
      </w:r>
      <w:r w:rsidRPr="00571B88">
        <w:t>payment</w:t>
      </w:r>
      <w:bookmarkEnd w:id="9"/>
    </w:p>
    <w:p w:rsidR="00345566" w:rsidRPr="00C6463F" w:rsidRDefault="00345566" w:rsidP="00345566">
      <w:pPr>
        <w:rPr>
          <w:rFonts w:ascii="Arial" w:hAnsi="Arial" w:cs="Arial"/>
          <w:szCs w:val="22"/>
        </w:rPr>
      </w:pPr>
      <w:r w:rsidRPr="00C6463F">
        <w:rPr>
          <w:rFonts w:ascii="Arial" w:hAnsi="Arial" w:cs="Arial"/>
          <w:szCs w:val="22"/>
        </w:rPr>
        <w:t xml:space="preserve">The payment for the selected </w:t>
      </w:r>
      <w:r w:rsidR="005F53F3">
        <w:rPr>
          <w:rFonts w:ascii="Arial" w:hAnsi="Arial" w:cs="Arial"/>
          <w:szCs w:val="22"/>
        </w:rPr>
        <w:t xml:space="preserve">agency </w:t>
      </w:r>
      <w:r w:rsidRPr="00C6463F">
        <w:rPr>
          <w:rFonts w:ascii="Arial" w:hAnsi="Arial" w:cs="Arial"/>
          <w:szCs w:val="22"/>
        </w:rPr>
        <w:t>through the competitive process will be as per approved budget. 20% of the payment will be made on signing of the contract a</w:t>
      </w:r>
      <w:r w:rsidR="007C480E">
        <w:rPr>
          <w:rFonts w:ascii="Arial" w:hAnsi="Arial" w:cs="Arial"/>
          <w:szCs w:val="22"/>
        </w:rPr>
        <w:t>greement, 20% on submission of b</w:t>
      </w:r>
      <w:r w:rsidRPr="00C6463F">
        <w:rPr>
          <w:rFonts w:ascii="Arial" w:hAnsi="Arial" w:cs="Arial"/>
          <w:szCs w:val="22"/>
        </w:rPr>
        <w:t xml:space="preserve">aseline survey report and baseline data, 30% on the submission of </w:t>
      </w:r>
      <w:r w:rsidR="007C480E">
        <w:rPr>
          <w:rFonts w:ascii="Arial" w:hAnsi="Arial" w:cs="Arial"/>
          <w:szCs w:val="22"/>
        </w:rPr>
        <w:lastRenderedPageBreak/>
        <w:t>the mid-te</w:t>
      </w:r>
      <w:r w:rsidRPr="00C6463F">
        <w:rPr>
          <w:rFonts w:ascii="Arial" w:hAnsi="Arial" w:cs="Arial"/>
          <w:szCs w:val="22"/>
        </w:rPr>
        <w:t>rm</w:t>
      </w:r>
      <w:r w:rsidR="007C480E">
        <w:rPr>
          <w:rFonts w:ascii="Arial" w:hAnsi="Arial" w:cs="Arial"/>
          <w:szCs w:val="22"/>
        </w:rPr>
        <w:t xml:space="preserve"> data and evaluation r</w:t>
      </w:r>
      <w:r w:rsidRPr="00C6463F">
        <w:rPr>
          <w:rFonts w:ascii="Arial" w:hAnsi="Arial" w:cs="Arial"/>
          <w:szCs w:val="22"/>
        </w:rPr>
        <w:t xml:space="preserve">eport and the last 30% on the submission of the final </w:t>
      </w:r>
      <w:r w:rsidR="007C480E">
        <w:rPr>
          <w:rFonts w:ascii="Arial" w:hAnsi="Arial" w:cs="Arial"/>
          <w:szCs w:val="22"/>
        </w:rPr>
        <w:t>data and evaluation r</w:t>
      </w:r>
      <w:r w:rsidRPr="00C6463F">
        <w:rPr>
          <w:rFonts w:ascii="Arial" w:hAnsi="Arial" w:cs="Arial"/>
          <w:szCs w:val="22"/>
        </w:rPr>
        <w:t xml:space="preserve">eport.   </w:t>
      </w:r>
    </w:p>
    <w:p w:rsidR="00345566" w:rsidRPr="00C6463F" w:rsidRDefault="00345566" w:rsidP="00571B88">
      <w:pPr>
        <w:pStyle w:val="Heading2"/>
      </w:pPr>
      <w:r w:rsidRPr="00571B88">
        <w:t>Supervision</w:t>
      </w:r>
    </w:p>
    <w:p w:rsidR="00345566" w:rsidRPr="00C6463F" w:rsidRDefault="00F555B1" w:rsidP="00482161">
      <w:pPr>
        <w:pStyle w:val="ListParagraph"/>
        <w:numPr>
          <w:ilvl w:val="0"/>
          <w:numId w:val="43"/>
        </w:numPr>
        <w:rPr>
          <w:rFonts w:ascii="Arial" w:hAnsi="Arial" w:cs="Arial"/>
        </w:rPr>
      </w:pPr>
      <w:r>
        <w:rPr>
          <w:rFonts w:ascii="Arial" w:hAnsi="Arial" w:cs="Arial"/>
        </w:rPr>
        <w:t>The organis</w:t>
      </w:r>
      <w:r w:rsidR="00345566" w:rsidRPr="00C6463F">
        <w:rPr>
          <w:rFonts w:ascii="Arial" w:hAnsi="Arial" w:cs="Arial"/>
        </w:rPr>
        <w:t>ation will be directly supervised by the UN Women M&amp;E Unit</w:t>
      </w:r>
    </w:p>
    <w:p w:rsidR="00345566" w:rsidRPr="00C6463F" w:rsidRDefault="00F555B1" w:rsidP="00482161">
      <w:pPr>
        <w:pStyle w:val="ListParagraph"/>
        <w:numPr>
          <w:ilvl w:val="0"/>
          <w:numId w:val="43"/>
        </w:numPr>
        <w:rPr>
          <w:rFonts w:ascii="Arial" w:hAnsi="Arial" w:cs="Arial"/>
        </w:rPr>
      </w:pPr>
      <w:r>
        <w:rPr>
          <w:rFonts w:ascii="Arial" w:hAnsi="Arial" w:cs="Arial"/>
        </w:rPr>
        <w:t>The organis</w:t>
      </w:r>
      <w:r w:rsidR="00345566" w:rsidRPr="00C6463F">
        <w:rPr>
          <w:rFonts w:ascii="Arial" w:hAnsi="Arial" w:cs="Arial"/>
        </w:rPr>
        <w:t xml:space="preserve">ation will hold consultations with UN Women M&amp;E and EVAW Units </w:t>
      </w:r>
      <w:r w:rsidR="007C480E">
        <w:rPr>
          <w:rFonts w:ascii="Arial" w:hAnsi="Arial" w:cs="Arial"/>
        </w:rPr>
        <w:t>at regular intervals</w:t>
      </w:r>
      <w:r w:rsidR="00345566" w:rsidRPr="00C6463F">
        <w:rPr>
          <w:rFonts w:ascii="Arial" w:hAnsi="Arial" w:cs="Arial"/>
        </w:rPr>
        <w:t xml:space="preserve"> and submit updated progress at the end of each month from the commencement of the contract. </w:t>
      </w:r>
    </w:p>
    <w:p w:rsidR="00345566" w:rsidRPr="00C6463F" w:rsidRDefault="00345566" w:rsidP="00571B88">
      <w:pPr>
        <w:pStyle w:val="Heading2"/>
      </w:pPr>
      <w:r w:rsidRPr="00571B88">
        <w:t>Audience</w:t>
      </w:r>
    </w:p>
    <w:p w:rsidR="00345566" w:rsidRPr="00C6463F" w:rsidRDefault="00345566" w:rsidP="00482161">
      <w:pPr>
        <w:pStyle w:val="ListParagraph"/>
        <w:numPr>
          <w:ilvl w:val="0"/>
          <w:numId w:val="42"/>
        </w:numPr>
        <w:rPr>
          <w:rFonts w:ascii="Arial" w:hAnsi="Arial" w:cs="Arial"/>
        </w:rPr>
      </w:pPr>
      <w:r w:rsidRPr="00C6463F">
        <w:rPr>
          <w:rFonts w:ascii="Arial" w:hAnsi="Arial" w:cs="Arial"/>
        </w:rPr>
        <w:t>Implementing partners</w:t>
      </w:r>
    </w:p>
    <w:p w:rsidR="00345566" w:rsidRPr="00C6463F" w:rsidRDefault="00345566" w:rsidP="00482161">
      <w:pPr>
        <w:pStyle w:val="ListParagraph"/>
        <w:numPr>
          <w:ilvl w:val="0"/>
          <w:numId w:val="42"/>
        </w:numPr>
        <w:rPr>
          <w:rFonts w:ascii="Arial" w:hAnsi="Arial" w:cs="Arial"/>
        </w:rPr>
      </w:pPr>
      <w:r w:rsidRPr="00C6463F">
        <w:rPr>
          <w:rFonts w:ascii="Arial" w:hAnsi="Arial" w:cs="Arial"/>
        </w:rPr>
        <w:t xml:space="preserve">Village, Block, and District level governments </w:t>
      </w:r>
    </w:p>
    <w:p w:rsidR="00345566" w:rsidRPr="00C6463F" w:rsidRDefault="00345566" w:rsidP="00482161">
      <w:pPr>
        <w:pStyle w:val="ListParagraph"/>
        <w:numPr>
          <w:ilvl w:val="0"/>
          <w:numId w:val="42"/>
        </w:numPr>
        <w:rPr>
          <w:rFonts w:ascii="Arial" w:hAnsi="Arial" w:cs="Arial"/>
        </w:rPr>
      </w:pPr>
      <w:r w:rsidRPr="00C6463F">
        <w:rPr>
          <w:rFonts w:ascii="Arial" w:hAnsi="Arial" w:cs="Arial"/>
        </w:rPr>
        <w:t>UN Agencies – UNODC,  UNICEF, UNDP, UNFPA etc</w:t>
      </w:r>
    </w:p>
    <w:p w:rsidR="00345566" w:rsidRPr="00C6463F" w:rsidRDefault="00345566" w:rsidP="00482161">
      <w:pPr>
        <w:pStyle w:val="ListParagraph"/>
        <w:numPr>
          <w:ilvl w:val="0"/>
          <w:numId w:val="42"/>
        </w:numPr>
        <w:rPr>
          <w:rFonts w:ascii="Arial" w:hAnsi="Arial" w:cs="Arial"/>
        </w:rPr>
      </w:pPr>
      <w:r w:rsidRPr="00C6463F">
        <w:rPr>
          <w:rFonts w:ascii="Arial" w:hAnsi="Arial" w:cs="Arial"/>
        </w:rPr>
        <w:t xml:space="preserve">Other countries </w:t>
      </w:r>
      <w:r w:rsidR="0070614C">
        <w:rPr>
          <w:rFonts w:ascii="Arial" w:hAnsi="Arial" w:cs="Arial"/>
        </w:rPr>
        <w:t>where human trafficking is</w:t>
      </w:r>
      <w:r w:rsidRPr="00C6463F">
        <w:rPr>
          <w:rFonts w:ascii="Arial" w:hAnsi="Arial" w:cs="Arial"/>
        </w:rPr>
        <w:t xml:space="preserve"> a major problem</w:t>
      </w:r>
    </w:p>
    <w:p w:rsidR="00345566" w:rsidRPr="00C6463F" w:rsidRDefault="00345566" w:rsidP="00482161">
      <w:pPr>
        <w:pStyle w:val="ListParagraph"/>
        <w:numPr>
          <w:ilvl w:val="0"/>
          <w:numId w:val="42"/>
        </w:numPr>
        <w:rPr>
          <w:rFonts w:ascii="Arial" w:hAnsi="Arial" w:cs="Arial"/>
        </w:rPr>
      </w:pPr>
      <w:r w:rsidRPr="00C6463F">
        <w:rPr>
          <w:rFonts w:ascii="Arial" w:hAnsi="Arial" w:cs="Arial"/>
        </w:rPr>
        <w:t>Donor Agencies</w:t>
      </w:r>
    </w:p>
    <w:p w:rsidR="00345566" w:rsidRDefault="0070614C" w:rsidP="00482161">
      <w:pPr>
        <w:pStyle w:val="ListParagraph"/>
        <w:numPr>
          <w:ilvl w:val="0"/>
          <w:numId w:val="42"/>
        </w:numPr>
        <w:rPr>
          <w:rFonts w:ascii="Arial" w:hAnsi="Arial" w:cs="Arial"/>
        </w:rPr>
      </w:pPr>
      <w:r>
        <w:rPr>
          <w:rFonts w:ascii="Arial" w:hAnsi="Arial" w:cs="Arial"/>
        </w:rPr>
        <w:t>R</w:t>
      </w:r>
      <w:r w:rsidR="00345566" w:rsidRPr="00C6463F">
        <w:rPr>
          <w:rFonts w:ascii="Arial" w:hAnsi="Arial" w:cs="Arial"/>
        </w:rPr>
        <w:t>esearch agencies</w:t>
      </w:r>
    </w:p>
    <w:p w:rsidR="00F555B1" w:rsidRPr="00C6463F" w:rsidRDefault="0070614C" w:rsidP="00482161">
      <w:pPr>
        <w:pStyle w:val="ListParagraph"/>
        <w:numPr>
          <w:ilvl w:val="0"/>
          <w:numId w:val="42"/>
        </w:numPr>
        <w:rPr>
          <w:rFonts w:ascii="Arial" w:hAnsi="Arial" w:cs="Arial"/>
        </w:rPr>
      </w:pPr>
      <w:r>
        <w:rPr>
          <w:rFonts w:ascii="Arial" w:hAnsi="Arial" w:cs="Arial"/>
        </w:rPr>
        <w:t>Key</w:t>
      </w:r>
      <w:r w:rsidR="00F555B1">
        <w:rPr>
          <w:rFonts w:ascii="Arial" w:hAnsi="Arial" w:cs="Arial"/>
        </w:rPr>
        <w:t xml:space="preserve"> stakeholders for whom the programme is being implemented.</w:t>
      </w:r>
    </w:p>
    <w:p w:rsidR="00345566" w:rsidRPr="00C6463F" w:rsidRDefault="00345566" w:rsidP="00345566">
      <w:pPr>
        <w:spacing w:after="200" w:line="276" w:lineRule="auto"/>
        <w:jc w:val="left"/>
        <w:rPr>
          <w:rFonts w:ascii="Arial" w:hAnsi="Arial" w:cs="Arial"/>
          <w:szCs w:val="22"/>
        </w:rPr>
      </w:pPr>
      <w:r w:rsidRPr="00C6463F">
        <w:rPr>
          <w:rFonts w:ascii="Arial" w:hAnsi="Arial" w:cs="Arial"/>
          <w:szCs w:val="22"/>
        </w:rPr>
        <w:br w:type="page"/>
      </w:r>
    </w:p>
    <w:p w:rsidR="00345566" w:rsidRPr="00C6463F" w:rsidRDefault="00345566" w:rsidP="00345566">
      <w:pPr>
        <w:rPr>
          <w:rFonts w:ascii="Arial" w:hAnsi="Arial" w:cs="Arial"/>
          <w:szCs w:val="22"/>
        </w:rPr>
        <w:sectPr w:rsidR="00345566" w:rsidRPr="00C6463F" w:rsidSect="00C6463F">
          <w:footerReference w:type="default" r:id="rId11"/>
          <w:pgSz w:w="11906" w:h="16838"/>
          <w:pgMar w:top="1440" w:right="1440" w:bottom="1440" w:left="1440" w:header="708" w:footer="708" w:gutter="0"/>
          <w:cols w:space="708"/>
          <w:docGrid w:linePitch="360"/>
        </w:sectPr>
      </w:pPr>
    </w:p>
    <w:p w:rsidR="00345566" w:rsidRPr="00C6463F" w:rsidRDefault="00345566" w:rsidP="00345566">
      <w:pPr>
        <w:pStyle w:val="Heading1"/>
        <w:ind w:left="0"/>
        <w:rPr>
          <w:rFonts w:ascii="Arial" w:hAnsi="Arial" w:cs="Arial"/>
          <w:bCs/>
          <w:sz w:val="22"/>
          <w:szCs w:val="22"/>
        </w:rPr>
      </w:pPr>
      <w:r w:rsidRPr="00C6463F">
        <w:rPr>
          <w:rFonts w:ascii="Arial" w:hAnsi="Arial" w:cs="Arial"/>
          <w:sz w:val="22"/>
          <w:szCs w:val="22"/>
        </w:rPr>
        <w:lastRenderedPageBreak/>
        <w:t xml:space="preserve">ANNEX A: </w:t>
      </w:r>
      <w:r w:rsidRPr="00C6463F">
        <w:rPr>
          <w:rFonts w:ascii="Arial" w:hAnsi="Arial" w:cs="Arial"/>
          <w:bCs/>
          <w:sz w:val="22"/>
          <w:szCs w:val="22"/>
        </w:rPr>
        <w:t>Programme Logical Framework</w:t>
      </w:r>
    </w:p>
    <w:tbl>
      <w:tblPr>
        <w:tblW w:w="5000" w:type="pct"/>
        <w:jc w:val="center"/>
        <w:tblBorders>
          <w:top w:val="single" w:sz="12" w:space="0" w:color="0000FF"/>
          <w:left w:val="single" w:sz="12" w:space="0" w:color="0000FF"/>
          <w:bottom w:val="single" w:sz="12" w:space="0" w:color="0000FF"/>
          <w:right w:val="single" w:sz="12" w:space="0" w:color="0000FF"/>
          <w:insideH w:val="single" w:sz="6" w:space="0" w:color="0000FF"/>
          <w:insideV w:val="single" w:sz="6" w:space="0" w:color="0000FF"/>
        </w:tblBorders>
        <w:tblLook w:val="01E0"/>
      </w:tblPr>
      <w:tblGrid>
        <w:gridCol w:w="3011"/>
        <w:gridCol w:w="1743"/>
        <w:gridCol w:w="2252"/>
        <w:gridCol w:w="2570"/>
      </w:tblGrid>
      <w:tr w:rsidR="00345566" w:rsidRPr="00C6463F" w:rsidTr="00C6463F">
        <w:trPr>
          <w:trHeight w:val="422"/>
          <w:tblHeader/>
          <w:jc w:val="center"/>
        </w:trPr>
        <w:tc>
          <w:tcPr>
            <w:tcW w:w="1572" w:type="pct"/>
            <w:tcBorders>
              <w:top w:val="single" w:sz="12" w:space="0" w:color="0000FF"/>
            </w:tcBorders>
            <w:shd w:val="clear" w:color="auto" w:fill="99CCFF"/>
          </w:tcPr>
          <w:p w:rsidR="00345566" w:rsidRPr="00C6463F" w:rsidRDefault="00345566" w:rsidP="00C6463F">
            <w:pPr>
              <w:jc w:val="center"/>
              <w:rPr>
                <w:rFonts w:ascii="Arial" w:hAnsi="Arial" w:cs="Arial"/>
                <w:b/>
                <w:bCs/>
                <w:szCs w:val="22"/>
              </w:rPr>
            </w:pPr>
            <w:r w:rsidRPr="00C6463F">
              <w:rPr>
                <w:rFonts w:ascii="Arial" w:hAnsi="Arial" w:cs="Arial"/>
                <w:b/>
                <w:bCs/>
                <w:szCs w:val="22"/>
              </w:rPr>
              <w:t>Results</w:t>
            </w:r>
          </w:p>
        </w:tc>
        <w:tc>
          <w:tcPr>
            <w:tcW w:w="910" w:type="pct"/>
            <w:tcBorders>
              <w:top w:val="single" w:sz="12" w:space="0" w:color="0000FF"/>
            </w:tcBorders>
            <w:shd w:val="clear" w:color="auto" w:fill="99CCFF"/>
          </w:tcPr>
          <w:p w:rsidR="00345566" w:rsidRPr="00C6463F" w:rsidRDefault="00345566" w:rsidP="00C6463F">
            <w:pPr>
              <w:jc w:val="center"/>
              <w:rPr>
                <w:rFonts w:ascii="Arial" w:hAnsi="Arial" w:cs="Arial"/>
                <w:b/>
                <w:bCs/>
                <w:szCs w:val="22"/>
              </w:rPr>
            </w:pPr>
            <w:r w:rsidRPr="00C6463F">
              <w:rPr>
                <w:rFonts w:ascii="Arial" w:hAnsi="Arial" w:cs="Arial"/>
                <w:b/>
                <w:bCs/>
                <w:szCs w:val="22"/>
              </w:rPr>
              <w:t>Indicators</w:t>
            </w:r>
          </w:p>
        </w:tc>
        <w:tc>
          <w:tcPr>
            <w:tcW w:w="1176" w:type="pct"/>
            <w:tcBorders>
              <w:top w:val="single" w:sz="12" w:space="0" w:color="0000FF"/>
            </w:tcBorders>
            <w:shd w:val="clear" w:color="auto" w:fill="99CCFF"/>
          </w:tcPr>
          <w:p w:rsidR="00345566" w:rsidRPr="00C6463F" w:rsidRDefault="00345566" w:rsidP="00C6463F">
            <w:pPr>
              <w:jc w:val="center"/>
              <w:rPr>
                <w:rFonts w:ascii="Arial" w:hAnsi="Arial" w:cs="Arial"/>
                <w:b/>
                <w:bCs/>
                <w:szCs w:val="22"/>
              </w:rPr>
            </w:pPr>
            <w:r w:rsidRPr="00C6463F">
              <w:rPr>
                <w:rFonts w:ascii="Arial" w:hAnsi="Arial" w:cs="Arial"/>
                <w:b/>
                <w:bCs/>
                <w:szCs w:val="22"/>
              </w:rPr>
              <w:t>Means of Verification/</w:t>
            </w:r>
          </w:p>
          <w:p w:rsidR="00345566" w:rsidRPr="00C6463F" w:rsidRDefault="00345566" w:rsidP="00C6463F">
            <w:pPr>
              <w:jc w:val="center"/>
              <w:rPr>
                <w:rFonts w:ascii="Arial" w:hAnsi="Arial" w:cs="Arial"/>
                <w:b/>
                <w:bCs/>
                <w:szCs w:val="22"/>
              </w:rPr>
            </w:pPr>
            <w:r w:rsidRPr="00C6463F">
              <w:rPr>
                <w:rFonts w:ascii="Arial" w:hAnsi="Arial" w:cs="Arial"/>
                <w:b/>
                <w:bCs/>
                <w:szCs w:val="22"/>
              </w:rPr>
              <w:t>Sources of Information</w:t>
            </w:r>
          </w:p>
        </w:tc>
        <w:tc>
          <w:tcPr>
            <w:tcW w:w="1342" w:type="pct"/>
            <w:tcBorders>
              <w:top w:val="single" w:sz="12" w:space="0" w:color="0000FF"/>
            </w:tcBorders>
            <w:shd w:val="clear" w:color="auto" w:fill="99CCFF"/>
          </w:tcPr>
          <w:p w:rsidR="00345566" w:rsidRPr="00C6463F" w:rsidRDefault="00345566" w:rsidP="00C6463F">
            <w:pPr>
              <w:jc w:val="center"/>
              <w:rPr>
                <w:rFonts w:ascii="Arial" w:hAnsi="Arial" w:cs="Arial"/>
                <w:b/>
                <w:bCs/>
                <w:szCs w:val="22"/>
              </w:rPr>
            </w:pPr>
            <w:r w:rsidRPr="00C6463F">
              <w:rPr>
                <w:rFonts w:ascii="Arial" w:hAnsi="Arial" w:cs="Arial"/>
                <w:b/>
                <w:bCs/>
                <w:szCs w:val="22"/>
              </w:rPr>
              <w:t>Risks, Mitigation Strategies and Assumptions</w:t>
            </w:r>
          </w:p>
        </w:tc>
      </w:tr>
      <w:tr w:rsidR="00345566" w:rsidRPr="00C6463F" w:rsidTr="00C6463F">
        <w:trPr>
          <w:trHeight w:val="629"/>
          <w:jc w:val="center"/>
        </w:trPr>
        <w:tc>
          <w:tcPr>
            <w:tcW w:w="1572" w:type="pct"/>
          </w:tcPr>
          <w:p w:rsidR="00345566" w:rsidRPr="00C6463F" w:rsidRDefault="00345566" w:rsidP="00C6463F">
            <w:pPr>
              <w:rPr>
                <w:rFonts w:ascii="Arial" w:hAnsi="Arial" w:cs="Arial"/>
                <w:b/>
                <w:bCs/>
                <w:szCs w:val="22"/>
              </w:rPr>
            </w:pPr>
            <w:r w:rsidRPr="00C6463F">
              <w:rPr>
                <w:rFonts w:ascii="Arial" w:hAnsi="Arial" w:cs="Arial"/>
                <w:b/>
                <w:bCs/>
                <w:szCs w:val="22"/>
              </w:rPr>
              <w:t>Programme vision:</w:t>
            </w:r>
            <w:r w:rsidRPr="00C6463F">
              <w:rPr>
                <w:rFonts w:ascii="Arial" w:hAnsi="Arial" w:cs="Arial"/>
                <w:szCs w:val="22"/>
              </w:rPr>
              <w:t xml:space="preserve">  The programme seeks to reduce the number of internally trafficked women and children, through enhancement of Governmental protection and prevention mechanisms that focus on source areas and through community action and participation.  </w:t>
            </w:r>
          </w:p>
          <w:p w:rsidR="00345566" w:rsidRPr="00C6463F" w:rsidRDefault="00345566" w:rsidP="00C6463F">
            <w:pPr>
              <w:autoSpaceDE w:val="0"/>
              <w:autoSpaceDN w:val="0"/>
              <w:adjustRightInd w:val="0"/>
              <w:rPr>
                <w:rFonts w:ascii="Arial" w:hAnsi="Arial" w:cs="Arial"/>
                <w:b/>
                <w:bCs/>
                <w:szCs w:val="22"/>
              </w:rPr>
            </w:pPr>
          </w:p>
          <w:p w:rsidR="00345566" w:rsidRPr="00C6463F" w:rsidRDefault="00345566" w:rsidP="00C6463F">
            <w:pPr>
              <w:autoSpaceDE w:val="0"/>
              <w:autoSpaceDN w:val="0"/>
              <w:adjustRightInd w:val="0"/>
              <w:rPr>
                <w:rFonts w:ascii="Arial" w:hAnsi="Arial" w:cs="Arial"/>
                <w:szCs w:val="22"/>
              </w:rPr>
            </w:pPr>
            <w:r w:rsidRPr="00C6463F">
              <w:rPr>
                <w:rFonts w:ascii="Arial" w:hAnsi="Arial" w:cs="Arial"/>
                <w:b/>
                <w:bCs/>
                <w:szCs w:val="22"/>
              </w:rPr>
              <w:t xml:space="preserve">SP Outcome 1 -  </w:t>
            </w:r>
            <w:r w:rsidRPr="00C6463F">
              <w:rPr>
                <w:rFonts w:ascii="Arial" w:hAnsi="Arial" w:cs="Arial"/>
                <w:szCs w:val="22"/>
              </w:rPr>
              <w:t>Increased number of national development strategies that incorporate gender equality in line with national commitments to women’s empowerment and human rights</w:t>
            </w:r>
          </w:p>
          <w:p w:rsidR="00345566" w:rsidRPr="00C6463F" w:rsidRDefault="00345566" w:rsidP="00C6463F">
            <w:pPr>
              <w:autoSpaceDE w:val="0"/>
              <w:autoSpaceDN w:val="0"/>
              <w:adjustRightInd w:val="0"/>
              <w:rPr>
                <w:rFonts w:ascii="Arial" w:hAnsi="Arial" w:cs="Arial"/>
                <w:b/>
                <w:bCs/>
                <w:szCs w:val="22"/>
              </w:rPr>
            </w:pPr>
          </w:p>
          <w:p w:rsidR="00345566" w:rsidRPr="00C6463F" w:rsidRDefault="00345566" w:rsidP="00C6463F">
            <w:pPr>
              <w:autoSpaceDE w:val="0"/>
              <w:autoSpaceDN w:val="0"/>
              <w:adjustRightInd w:val="0"/>
              <w:rPr>
                <w:rFonts w:ascii="Arial" w:hAnsi="Arial" w:cs="Arial"/>
                <w:szCs w:val="22"/>
              </w:rPr>
            </w:pPr>
            <w:r w:rsidRPr="00C6463F">
              <w:rPr>
                <w:rFonts w:ascii="Arial" w:hAnsi="Arial" w:cs="Arial"/>
                <w:b/>
                <w:bCs/>
                <w:szCs w:val="22"/>
              </w:rPr>
              <w:t xml:space="preserve">SP Outcome 3 -  </w:t>
            </w:r>
            <w:r w:rsidRPr="00C6463F">
              <w:rPr>
                <w:rFonts w:ascii="Arial" w:hAnsi="Arial" w:cs="Arial"/>
                <w:szCs w:val="22"/>
              </w:rPr>
              <w:t>Greater number of formal and informal justice systems promote and protect women’s human rights at national and local levels</w:t>
            </w:r>
          </w:p>
          <w:p w:rsidR="00345566" w:rsidRPr="00C6463F" w:rsidRDefault="00345566" w:rsidP="00C6463F">
            <w:pPr>
              <w:autoSpaceDE w:val="0"/>
              <w:autoSpaceDN w:val="0"/>
              <w:adjustRightInd w:val="0"/>
              <w:rPr>
                <w:rFonts w:ascii="Arial" w:hAnsi="Arial" w:cs="Arial"/>
                <w:b/>
                <w:bCs/>
                <w:szCs w:val="22"/>
              </w:rPr>
            </w:pPr>
          </w:p>
          <w:p w:rsidR="00345566" w:rsidRPr="00C6463F" w:rsidRDefault="00345566" w:rsidP="00C6463F">
            <w:pPr>
              <w:autoSpaceDE w:val="0"/>
              <w:autoSpaceDN w:val="0"/>
              <w:adjustRightInd w:val="0"/>
              <w:rPr>
                <w:rFonts w:ascii="Arial" w:hAnsi="Arial" w:cs="Arial"/>
                <w:szCs w:val="22"/>
              </w:rPr>
            </w:pPr>
            <w:r w:rsidRPr="00C6463F">
              <w:rPr>
                <w:rFonts w:ascii="Arial" w:hAnsi="Arial" w:cs="Arial"/>
                <w:b/>
                <w:bCs/>
                <w:szCs w:val="22"/>
              </w:rPr>
              <w:t xml:space="preserve">SP Outcome 8 - </w:t>
            </w:r>
            <w:r w:rsidRPr="00C6463F">
              <w:rPr>
                <w:rFonts w:ascii="Arial" w:hAnsi="Arial" w:cs="Arial"/>
                <w:szCs w:val="22"/>
              </w:rPr>
              <w:t>Increased number of relevant and effective models of community level initiatives for advancing women’s human rights and eliminating gender inequality</w:t>
            </w:r>
          </w:p>
          <w:p w:rsidR="00345566" w:rsidRPr="00C6463F" w:rsidRDefault="00345566" w:rsidP="00C6463F">
            <w:pPr>
              <w:rPr>
                <w:rFonts w:ascii="Arial" w:hAnsi="Arial" w:cs="Arial"/>
                <w:szCs w:val="22"/>
              </w:rPr>
            </w:pPr>
          </w:p>
        </w:tc>
        <w:tc>
          <w:tcPr>
            <w:tcW w:w="910" w:type="pct"/>
          </w:tcPr>
          <w:p w:rsidR="00345566" w:rsidRPr="00C6463F" w:rsidRDefault="00345566" w:rsidP="00C6463F">
            <w:pPr>
              <w:rPr>
                <w:rFonts w:ascii="Arial" w:hAnsi="Arial" w:cs="Arial"/>
                <w:szCs w:val="22"/>
              </w:rPr>
            </w:pPr>
            <w:proofErr w:type="spellStart"/>
            <w:r w:rsidRPr="00C6463F">
              <w:rPr>
                <w:rFonts w:ascii="Arial" w:hAnsi="Arial" w:cs="Arial"/>
                <w:szCs w:val="22"/>
              </w:rPr>
              <w:t>Centres</w:t>
            </w:r>
            <w:proofErr w:type="spellEnd"/>
            <w:r w:rsidRPr="00C6463F">
              <w:rPr>
                <w:rFonts w:ascii="Arial" w:hAnsi="Arial" w:cs="Arial"/>
                <w:szCs w:val="22"/>
              </w:rPr>
              <w:t xml:space="preserve"> of Action (COAs) in six source areas set up with support from government resources and common property resources owned by communities.</w:t>
            </w:r>
          </w:p>
        </w:tc>
        <w:tc>
          <w:tcPr>
            <w:tcW w:w="1176" w:type="pct"/>
          </w:tcPr>
          <w:p w:rsidR="00345566" w:rsidRPr="00C6463F" w:rsidRDefault="00345566" w:rsidP="00C6463F">
            <w:pPr>
              <w:rPr>
                <w:rFonts w:ascii="Arial" w:hAnsi="Arial" w:cs="Arial"/>
                <w:szCs w:val="22"/>
              </w:rPr>
            </w:pPr>
            <w:r w:rsidRPr="00C6463F">
              <w:rPr>
                <w:rFonts w:ascii="Arial" w:hAnsi="Arial" w:cs="Arial"/>
                <w:szCs w:val="22"/>
              </w:rPr>
              <w:t xml:space="preserve">Reports on the functioning of the </w:t>
            </w:r>
            <w:proofErr w:type="spellStart"/>
            <w:r w:rsidRPr="00C6463F">
              <w:rPr>
                <w:rFonts w:ascii="Arial" w:hAnsi="Arial" w:cs="Arial"/>
                <w:szCs w:val="22"/>
              </w:rPr>
              <w:t>centres</w:t>
            </w:r>
            <w:proofErr w:type="spellEnd"/>
            <w:r w:rsidRPr="00C6463F">
              <w:rPr>
                <w:rFonts w:ascii="Arial" w:hAnsi="Arial" w:cs="Arial"/>
                <w:szCs w:val="22"/>
              </w:rPr>
              <w:t xml:space="preserve"> available with local governance bodies like the </w:t>
            </w:r>
            <w:proofErr w:type="spellStart"/>
            <w:r w:rsidRPr="00C6463F">
              <w:rPr>
                <w:rFonts w:ascii="Arial" w:hAnsi="Arial" w:cs="Arial"/>
                <w:szCs w:val="22"/>
              </w:rPr>
              <w:t>Panchayats</w:t>
            </w:r>
            <w:proofErr w:type="spellEnd"/>
          </w:p>
          <w:p w:rsidR="00345566" w:rsidRPr="00C6463F" w:rsidRDefault="00345566" w:rsidP="00C6463F">
            <w:pPr>
              <w:rPr>
                <w:rFonts w:ascii="Arial" w:hAnsi="Arial" w:cs="Arial"/>
                <w:szCs w:val="22"/>
              </w:rPr>
            </w:pPr>
            <w:r w:rsidRPr="00C6463F">
              <w:rPr>
                <w:rFonts w:ascii="Arial" w:hAnsi="Arial" w:cs="Arial"/>
                <w:szCs w:val="22"/>
              </w:rPr>
              <w:t xml:space="preserve">Monitoring reports and evaluation report of the programme available with UN WOMEN  </w:t>
            </w:r>
          </w:p>
          <w:p w:rsidR="00345566" w:rsidRPr="00C6463F" w:rsidRDefault="00345566" w:rsidP="00C6463F">
            <w:pPr>
              <w:rPr>
                <w:rFonts w:ascii="Arial" w:hAnsi="Arial" w:cs="Arial"/>
                <w:szCs w:val="22"/>
              </w:rPr>
            </w:pPr>
          </w:p>
          <w:p w:rsidR="00345566" w:rsidRPr="00C6463F" w:rsidRDefault="00345566" w:rsidP="00C6463F">
            <w:pPr>
              <w:jc w:val="center"/>
              <w:rPr>
                <w:rFonts w:ascii="Arial" w:hAnsi="Arial" w:cs="Arial"/>
                <w:szCs w:val="22"/>
              </w:rPr>
            </w:pPr>
          </w:p>
        </w:tc>
        <w:tc>
          <w:tcPr>
            <w:tcW w:w="1342" w:type="pct"/>
          </w:tcPr>
          <w:p w:rsidR="00345566" w:rsidRPr="00C6463F" w:rsidRDefault="00345566" w:rsidP="00C6463F">
            <w:pPr>
              <w:rPr>
                <w:rFonts w:ascii="Arial" w:hAnsi="Arial" w:cs="Arial"/>
                <w:b/>
                <w:bCs/>
                <w:szCs w:val="22"/>
              </w:rPr>
            </w:pPr>
            <w:r w:rsidRPr="00C6463F">
              <w:rPr>
                <w:rFonts w:ascii="Arial" w:hAnsi="Arial" w:cs="Arial"/>
                <w:b/>
                <w:bCs/>
                <w:szCs w:val="22"/>
              </w:rPr>
              <w:t>Risks:</w:t>
            </w:r>
          </w:p>
          <w:p w:rsidR="00345566" w:rsidRPr="00C6463F" w:rsidRDefault="00345566" w:rsidP="00C6463F">
            <w:pPr>
              <w:rPr>
                <w:rFonts w:ascii="Arial" w:hAnsi="Arial" w:cs="Arial"/>
                <w:szCs w:val="22"/>
              </w:rPr>
            </w:pPr>
            <w:proofErr w:type="spellStart"/>
            <w:r w:rsidRPr="00C6463F">
              <w:rPr>
                <w:rFonts w:ascii="Arial" w:hAnsi="Arial" w:cs="Arial"/>
                <w:szCs w:val="22"/>
              </w:rPr>
              <w:t>Panchayats</w:t>
            </w:r>
            <w:proofErr w:type="spellEnd"/>
            <w:r w:rsidRPr="00C6463F">
              <w:rPr>
                <w:rFonts w:ascii="Arial" w:hAnsi="Arial" w:cs="Arial"/>
                <w:szCs w:val="22"/>
              </w:rPr>
              <w:t xml:space="preserve"> and communities are reluctant to acknowledge trafficking phenomena and support community based prevention of trafficking.</w:t>
            </w:r>
          </w:p>
          <w:p w:rsidR="00345566" w:rsidRPr="00C6463F" w:rsidRDefault="00345566" w:rsidP="00C6463F">
            <w:pPr>
              <w:rPr>
                <w:rFonts w:ascii="Arial" w:hAnsi="Arial" w:cs="Arial"/>
                <w:b/>
                <w:bCs/>
                <w:szCs w:val="22"/>
              </w:rPr>
            </w:pPr>
            <w:r w:rsidRPr="00C6463F">
              <w:rPr>
                <w:rFonts w:ascii="Arial" w:hAnsi="Arial" w:cs="Arial"/>
                <w:b/>
                <w:bCs/>
                <w:szCs w:val="22"/>
              </w:rPr>
              <w:t xml:space="preserve">Mitigation Strategies: </w:t>
            </w:r>
          </w:p>
          <w:p w:rsidR="00345566" w:rsidRPr="00C6463F" w:rsidRDefault="00345566" w:rsidP="00C6463F">
            <w:pPr>
              <w:rPr>
                <w:rFonts w:ascii="Arial" w:hAnsi="Arial" w:cs="Arial"/>
                <w:szCs w:val="22"/>
              </w:rPr>
            </w:pPr>
            <w:r w:rsidRPr="00C6463F">
              <w:rPr>
                <w:rFonts w:ascii="Arial" w:hAnsi="Arial" w:cs="Arial"/>
                <w:szCs w:val="22"/>
              </w:rPr>
              <w:t xml:space="preserve">Work with the Ministry of </w:t>
            </w:r>
            <w:proofErr w:type="spellStart"/>
            <w:r w:rsidRPr="00C6463F">
              <w:rPr>
                <w:rFonts w:ascii="Arial" w:hAnsi="Arial" w:cs="Arial"/>
                <w:szCs w:val="22"/>
              </w:rPr>
              <w:t>Panchayati</w:t>
            </w:r>
            <w:proofErr w:type="spellEnd"/>
            <w:r w:rsidRPr="00C6463F">
              <w:rPr>
                <w:rFonts w:ascii="Arial" w:hAnsi="Arial" w:cs="Arial"/>
                <w:szCs w:val="22"/>
              </w:rPr>
              <w:t xml:space="preserve"> Raj (</w:t>
            </w:r>
            <w:proofErr w:type="spellStart"/>
            <w:r w:rsidRPr="00C6463F">
              <w:rPr>
                <w:rFonts w:ascii="Arial" w:hAnsi="Arial" w:cs="Arial"/>
                <w:szCs w:val="22"/>
              </w:rPr>
              <w:t>MoPR</w:t>
            </w:r>
            <w:proofErr w:type="spellEnd"/>
            <w:r w:rsidRPr="00C6463F">
              <w:rPr>
                <w:rFonts w:ascii="Arial" w:hAnsi="Arial" w:cs="Arial"/>
                <w:szCs w:val="22"/>
              </w:rPr>
              <w:t>) and the Ministry of Rural Development (</w:t>
            </w:r>
            <w:proofErr w:type="spellStart"/>
            <w:r w:rsidRPr="00C6463F">
              <w:rPr>
                <w:rFonts w:ascii="Arial" w:hAnsi="Arial" w:cs="Arial"/>
                <w:szCs w:val="22"/>
              </w:rPr>
              <w:t>MoRD</w:t>
            </w:r>
            <w:proofErr w:type="spellEnd"/>
            <w:r w:rsidRPr="00C6463F">
              <w:rPr>
                <w:rFonts w:ascii="Arial" w:hAnsi="Arial" w:cs="Arial"/>
                <w:szCs w:val="22"/>
              </w:rPr>
              <w:t xml:space="preserve">) to strengthen </w:t>
            </w:r>
            <w:proofErr w:type="spellStart"/>
            <w:r w:rsidRPr="00C6463F">
              <w:rPr>
                <w:rFonts w:ascii="Arial" w:hAnsi="Arial" w:cs="Arial"/>
                <w:szCs w:val="22"/>
              </w:rPr>
              <w:t>Panchayat's</w:t>
            </w:r>
            <w:proofErr w:type="spellEnd"/>
            <w:r w:rsidRPr="00C6463F">
              <w:rPr>
                <w:rFonts w:ascii="Arial" w:hAnsi="Arial" w:cs="Arial"/>
                <w:szCs w:val="22"/>
              </w:rPr>
              <w:t xml:space="preserve"> accountability for supporting community based prevention of trafficking</w:t>
            </w:r>
          </w:p>
          <w:p w:rsidR="00345566" w:rsidRPr="00C6463F" w:rsidRDefault="00345566" w:rsidP="00C6463F">
            <w:pPr>
              <w:rPr>
                <w:rFonts w:ascii="Arial" w:hAnsi="Arial" w:cs="Arial"/>
                <w:szCs w:val="22"/>
              </w:rPr>
            </w:pPr>
            <w:r w:rsidRPr="00C6463F">
              <w:rPr>
                <w:rFonts w:ascii="Arial" w:hAnsi="Arial" w:cs="Arial"/>
                <w:szCs w:val="22"/>
              </w:rPr>
              <w:t>Support women in area to demand for supporting initiatives on community based prevention of trafficking</w:t>
            </w:r>
          </w:p>
          <w:p w:rsidR="00345566" w:rsidRPr="00C6463F" w:rsidRDefault="00345566" w:rsidP="00C6463F">
            <w:pPr>
              <w:rPr>
                <w:rFonts w:ascii="Arial" w:hAnsi="Arial" w:cs="Arial"/>
                <w:b/>
                <w:bCs/>
                <w:szCs w:val="22"/>
              </w:rPr>
            </w:pPr>
            <w:r w:rsidRPr="00C6463F">
              <w:rPr>
                <w:rFonts w:ascii="Arial" w:hAnsi="Arial" w:cs="Arial"/>
                <w:b/>
                <w:bCs/>
                <w:szCs w:val="22"/>
              </w:rPr>
              <w:t>Assumptions:</w:t>
            </w:r>
          </w:p>
          <w:p w:rsidR="00345566" w:rsidRPr="00C6463F" w:rsidRDefault="00345566" w:rsidP="00C6463F">
            <w:pPr>
              <w:rPr>
                <w:rFonts w:ascii="Arial" w:hAnsi="Arial" w:cs="Arial"/>
                <w:szCs w:val="22"/>
              </w:rPr>
            </w:pPr>
            <w:r w:rsidRPr="00C6463F">
              <w:rPr>
                <w:rFonts w:ascii="Arial" w:hAnsi="Arial" w:cs="Arial"/>
                <w:szCs w:val="22"/>
              </w:rPr>
              <w:t xml:space="preserve">Political environment in the 6 </w:t>
            </w:r>
            <w:proofErr w:type="spellStart"/>
            <w:r w:rsidRPr="00C6463F">
              <w:rPr>
                <w:rFonts w:ascii="Arial" w:hAnsi="Arial" w:cs="Arial"/>
                <w:szCs w:val="22"/>
              </w:rPr>
              <w:t>Panchayats</w:t>
            </w:r>
            <w:proofErr w:type="spellEnd"/>
            <w:r w:rsidRPr="00C6463F">
              <w:rPr>
                <w:rFonts w:ascii="Arial" w:hAnsi="Arial" w:cs="Arial"/>
                <w:szCs w:val="22"/>
              </w:rPr>
              <w:t xml:space="preserve"> is conducive to supporting the initiatives of the project</w:t>
            </w:r>
          </w:p>
          <w:p w:rsidR="00345566" w:rsidRPr="00C6463F" w:rsidRDefault="00345566" w:rsidP="00C6463F">
            <w:pPr>
              <w:rPr>
                <w:rFonts w:ascii="Arial" w:hAnsi="Arial" w:cs="Arial"/>
                <w:szCs w:val="22"/>
              </w:rPr>
            </w:pPr>
            <w:r w:rsidRPr="00C6463F">
              <w:rPr>
                <w:rFonts w:ascii="Arial" w:hAnsi="Arial" w:cs="Arial"/>
                <w:szCs w:val="22"/>
              </w:rPr>
              <w:t xml:space="preserve">Vested interests that perpetuate trafficking will not disrupt project activities </w:t>
            </w:r>
          </w:p>
          <w:p w:rsidR="00345566" w:rsidRPr="00C6463F" w:rsidRDefault="00345566" w:rsidP="00C6463F">
            <w:pPr>
              <w:rPr>
                <w:rFonts w:ascii="Arial" w:hAnsi="Arial" w:cs="Arial"/>
                <w:szCs w:val="22"/>
              </w:rPr>
            </w:pPr>
            <w:r w:rsidRPr="00C6463F">
              <w:rPr>
                <w:rFonts w:ascii="Arial" w:hAnsi="Arial" w:cs="Arial"/>
                <w:szCs w:val="22"/>
              </w:rPr>
              <w:t>Community is open to attitude change</w:t>
            </w:r>
          </w:p>
        </w:tc>
      </w:tr>
      <w:tr w:rsidR="00345566" w:rsidRPr="00C6463F" w:rsidTr="00C6463F">
        <w:trPr>
          <w:trHeight w:val="4486"/>
          <w:jc w:val="center"/>
        </w:trPr>
        <w:tc>
          <w:tcPr>
            <w:tcW w:w="1572" w:type="pct"/>
          </w:tcPr>
          <w:p w:rsidR="00345566" w:rsidRPr="00C6463F" w:rsidRDefault="00345566" w:rsidP="00C6463F">
            <w:pPr>
              <w:rPr>
                <w:rFonts w:ascii="Arial" w:hAnsi="Arial" w:cs="Arial"/>
                <w:szCs w:val="22"/>
              </w:rPr>
            </w:pPr>
            <w:r w:rsidRPr="00C6463F">
              <w:rPr>
                <w:rFonts w:ascii="Arial" w:hAnsi="Arial" w:cs="Arial"/>
                <w:b/>
                <w:bCs/>
                <w:szCs w:val="22"/>
              </w:rPr>
              <w:lastRenderedPageBreak/>
              <w:t>Outcome 1</w:t>
            </w:r>
            <w:r w:rsidRPr="00C6463F">
              <w:rPr>
                <w:rFonts w:ascii="Arial" w:hAnsi="Arial" w:cs="Arial"/>
                <w:szCs w:val="22"/>
              </w:rPr>
              <w:t>. Women’s and girl’s vulnerability to trafficking reduced in the six project areas</w:t>
            </w:r>
          </w:p>
          <w:p w:rsidR="00345566" w:rsidRPr="00C6463F" w:rsidRDefault="00345566" w:rsidP="00C6463F">
            <w:pPr>
              <w:rPr>
                <w:rFonts w:ascii="Arial" w:hAnsi="Arial" w:cs="Arial"/>
                <w:b/>
                <w:bCs/>
                <w:szCs w:val="22"/>
              </w:rPr>
            </w:pPr>
          </w:p>
          <w:p w:rsidR="00345566" w:rsidRPr="00C6463F" w:rsidRDefault="00345566" w:rsidP="00C6463F">
            <w:pPr>
              <w:autoSpaceDE w:val="0"/>
              <w:autoSpaceDN w:val="0"/>
              <w:adjustRightInd w:val="0"/>
              <w:rPr>
                <w:rFonts w:ascii="Arial" w:hAnsi="Arial" w:cs="Arial"/>
                <w:b/>
                <w:bCs/>
                <w:szCs w:val="22"/>
              </w:rPr>
            </w:pPr>
            <w:r w:rsidRPr="00C6463F">
              <w:rPr>
                <w:rFonts w:ascii="Arial" w:hAnsi="Arial" w:cs="Arial"/>
                <w:b/>
                <w:bCs/>
                <w:szCs w:val="22"/>
              </w:rPr>
              <w:t xml:space="preserve">Reference: </w:t>
            </w:r>
          </w:p>
          <w:p w:rsidR="00345566" w:rsidRPr="00C6463F" w:rsidRDefault="00345566" w:rsidP="00C6463F">
            <w:pPr>
              <w:autoSpaceDE w:val="0"/>
              <w:autoSpaceDN w:val="0"/>
              <w:adjustRightInd w:val="0"/>
              <w:rPr>
                <w:rFonts w:ascii="Arial" w:hAnsi="Arial" w:cs="Arial"/>
                <w:szCs w:val="22"/>
              </w:rPr>
            </w:pPr>
            <w:r w:rsidRPr="00C6463F">
              <w:rPr>
                <w:rFonts w:ascii="Arial" w:hAnsi="Arial" w:cs="Arial"/>
                <w:b/>
                <w:bCs/>
                <w:szCs w:val="22"/>
              </w:rPr>
              <w:t xml:space="preserve">SP Outcome 8 - </w:t>
            </w:r>
            <w:r w:rsidRPr="00C6463F">
              <w:rPr>
                <w:rFonts w:ascii="Arial" w:hAnsi="Arial" w:cs="Arial"/>
                <w:szCs w:val="22"/>
              </w:rPr>
              <w:t>Increased number of relevant and effective models of community level initiatives for advancing women’s human rights and eliminating gender inequality</w:t>
            </w:r>
          </w:p>
          <w:p w:rsidR="00345566" w:rsidRPr="00C6463F" w:rsidRDefault="00345566" w:rsidP="00C6463F">
            <w:pPr>
              <w:autoSpaceDE w:val="0"/>
              <w:autoSpaceDN w:val="0"/>
              <w:adjustRightInd w:val="0"/>
              <w:rPr>
                <w:rFonts w:ascii="Arial" w:hAnsi="Arial" w:cs="Arial"/>
                <w:b/>
                <w:bCs/>
                <w:szCs w:val="22"/>
              </w:rPr>
            </w:pPr>
          </w:p>
        </w:tc>
        <w:tc>
          <w:tcPr>
            <w:tcW w:w="910" w:type="pct"/>
          </w:tcPr>
          <w:p w:rsidR="00345566" w:rsidRPr="00C6463F" w:rsidRDefault="00345566" w:rsidP="00C6463F">
            <w:pPr>
              <w:pStyle w:val="Header"/>
              <w:rPr>
                <w:rFonts w:ascii="Arial" w:hAnsi="Arial" w:cs="Arial"/>
                <w:szCs w:val="22"/>
              </w:rPr>
            </w:pPr>
            <w:r w:rsidRPr="00C6463F">
              <w:rPr>
                <w:rFonts w:ascii="Arial" w:hAnsi="Arial" w:cs="Arial"/>
                <w:szCs w:val="22"/>
              </w:rPr>
              <w:t xml:space="preserve"># of sensitization workshops on VAW and trafficking </w:t>
            </w:r>
          </w:p>
          <w:p w:rsidR="00345566" w:rsidRPr="00C6463F" w:rsidRDefault="00345566" w:rsidP="00C6463F">
            <w:pPr>
              <w:pStyle w:val="Header"/>
              <w:rPr>
                <w:rFonts w:ascii="Arial" w:hAnsi="Arial" w:cs="Arial"/>
                <w:szCs w:val="22"/>
              </w:rPr>
            </w:pPr>
          </w:p>
          <w:p w:rsidR="00345566" w:rsidRPr="00C6463F" w:rsidRDefault="00345566" w:rsidP="00C6463F">
            <w:pPr>
              <w:pStyle w:val="Header"/>
              <w:rPr>
                <w:rFonts w:ascii="Arial" w:hAnsi="Arial" w:cs="Arial"/>
                <w:szCs w:val="22"/>
              </w:rPr>
            </w:pPr>
            <w:r w:rsidRPr="00C6463F">
              <w:rPr>
                <w:rFonts w:ascii="Arial" w:hAnsi="Arial" w:cs="Arial"/>
                <w:szCs w:val="22"/>
              </w:rPr>
              <w:t xml:space="preserve">% of community members having participated in workshops on VAW and </w:t>
            </w:r>
            <w:proofErr w:type="spellStart"/>
            <w:r w:rsidRPr="00C6463F">
              <w:rPr>
                <w:rFonts w:ascii="Arial" w:hAnsi="Arial" w:cs="Arial"/>
                <w:szCs w:val="22"/>
              </w:rPr>
              <w:t>traffiking</w:t>
            </w:r>
            <w:proofErr w:type="spellEnd"/>
            <w:r w:rsidRPr="00C6463F">
              <w:rPr>
                <w:rFonts w:ascii="Arial" w:hAnsi="Arial" w:cs="Arial"/>
                <w:szCs w:val="22"/>
              </w:rPr>
              <w:t xml:space="preserve"> in each project area</w:t>
            </w:r>
          </w:p>
          <w:p w:rsidR="00345566" w:rsidRPr="00C6463F" w:rsidRDefault="00345566" w:rsidP="00C6463F">
            <w:pPr>
              <w:pStyle w:val="Header"/>
              <w:rPr>
                <w:rFonts w:ascii="Arial" w:hAnsi="Arial" w:cs="Arial"/>
                <w:szCs w:val="22"/>
              </w:rPr>
            </w:pPr>
          </w:p>
          <w:p w:rsidR="00345566" w:rsidRPr="00C6463F" w:rsidRDefault="00345566" w:rsidP="00C6463F">
            <w:pPr>
              <w:pStyle w:val="Header"/>
              <w:rPr>
                <w:rFonts w:ascii="Arial" w:hAnsi="Arial" w:cs="Arial"/>
                <w:szCs w:val="22"/>
              </w:rPr>
            </w:pPr>
            <w:r w:rsidRPr="00C6463F">
              <w:rPr>
                <w:rFonts w:ascii="Arial" w:hAnsi="Arial" w:cs="Arial"/>
                <w:szCs w:val="22"/>
              </w:rPr>
              <w:t>Proportion of women who can recall lessons learned from VAW workshops</w:t>
            </w:r>
          </w:p>
          <w:p w:rsidR="00345566" w:rsidRPr="00C6463F" w:rsidRDefault="00345566" w:rsidP="00C6463F">
            <w:pPr>
              <w:pStyle w:val="Header"/>
              <w:rPr>
                <w:rFonts w:ascii="Arial" w:hAnsi="Arial" w:cs="Arial"/>
                <w:szCs w:val="22"/>
              </w:rPr>
            </w:pPr>
          </w:p>
          <w:p w:rsidR="00345566" w:rsidRPr="00C6463F" w:rsidRDefault="00345566" w:rsidP="00C6463F">
            <w:pPr>
              <w:pStyle w:val="Header"/>
              <w:rPr>
                <w:rFonts w:ascii="Arial" w:hAnsi="Arial" w:cs="Arial"/>
                <w:szCs w:val="22"/>
              </w:rPr>
            </w:pPr>
            <w:r w:rsidRPr="00C6463F">
              <w:rPr>
                <w:rFonts w:ascii="Arial" w:hAnsi="Arial" w:cs="Arial"/>
                <w:szCs w:val="22"/>
              </w:rPr>
              <w:t>% of community leaders who redefine gender stereotypes that promote sale of girls</w:t>
            </w:r>
          </w:p>
          <w:p w:rsidR="00345566" w:rsidRPr="00C6463F" w:rsidRDefault="00345566" w:rsidP="00C6463F">
            <w:pPr>
              <w:pStyle w:val="Header"/>
              <w:pBdr>
                <w:top w:val="single" w:sz="4" w:space="1" w:color="auto"/>
              </w:pBdr>
              <w:rPr>
                <w:rFonts w:ascii="Arial" w:hAnsi="Arial" w:cs="Arial"/>
                <w:szCs w:val="22"/>
              </w:rPr>
            </w:pPr>
          </w:p>
          <w:p w:rsidR="00345566" w:rsidRPr="00C6463F" w:rsidRDefault="00345566" w:rsidP="00C6463F">
            <w:pPr>
              <w:pStyle w:val="Header"/>
              <w:rPr>
                <w:rFonts w:ascii="Arial" w:hAnsi="Arial" w:cs="Arial"/>
                <w:szCs w:val="22"/>
              </w:rPr>
            </w:pPr>
          </w:p>
          <w:p w:rsidR="00345566" w:rsidRPr="00C6463F" w:rsidRDefault="00345566" w:rsidP="00C6463F">
            <w:pPr>
              <w:pStyle w:val="Header"/>
              <w:rPr>
                <w:rFonts w:ascii="Arial" w:hAnsi="Arial" w:cs="Arial"/>
                <w:szCs w:val="22"/>
              </w:rPr>
            </w:pPr>
          </w:p>
        </w:tc>
        <w:tc>
          <w:tcPr>
            <w:tcW w:w="1176" w:type="pct"/>
          </w:tcPr>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Vulnerability mapping study report</w:t>
            </w:r>
          </w:p>
          <w:p w:rsidR="00345566" w:rsidRPr="00C6463F" w:rsidRDefault="00345566" w:rsidP="00C6463F">
            <w:pPr>
              <w:rPr>
                <w:rFonts w:ascii="Arial" w:hAnsi="Arial" w:cs="Arial"/>
                <w:szCs w:val="22"/>
              </w:rPr>
            </w:pPr>
            <w:r w:rsidRPr="00C6463F">
              <w:rPr>
                <w:rFonts w:ascii="Arial" w:hAnsi="Arial" w:cs="Arial"/>
                <w:szCs w:val="22"/>
              </w:rPr>
              <w:t>Vigilance</w:t>
            </w:r>
          </w:p>
          <w:p w:rsidR="00345566" w:rsidRPr="00C6463F" w:rsidRDefault="00345566" w:rsidP="00C6463F">
            <w:pPr>
              <w:rPr>
                <w:rFonts w:ascii="Arial" w:hAnsi="Arial" w:cs="Arial"/>
                <w:szCs w:val="22"/>
              </w:rPr>
            </w:pPr>
            <w:r w:rsidRPr="00C6463F">
              <w:rPr>
                <w:rFonts w:ascii="Arial" w:hAnsi="Arial" w:cs="Arial"/>
                <w:szCs w:val="22"/>
              </w:rPr>
              <w:t>Committee Records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color w:val="000000"/>
                <w:szCs w:val="22"/>
              </w:rPr>
            </w:pPr>
            <w:r w:rsidRPr="00C6463F">
              <w:rPr>
                <w:rFonts w:ascii="Arial" w:hAnsi="Arial" w:cs="Arial"/>
                <w:szCs w:val="22"/>
              </w:rPr>
              <w:t>Household surveys</w:t>
            </w:r>
            <w:r w:rsidRPr="00C6463F">
              <w:rPr>
                <w:rFonts w:ascii="Arial" w:hAnsi="Arial" w:cs="Arial"/>
                <w:color w:val="000000"/>
                <w:szCs w:val="22"/>
              </w:rPr>
              <w:t xml:space="preserve"> </w:t>
            </w:r>
          </w:p>
          <w:p w:rsidR="00345566" w:rsidRPr="00C6463F" w:rsidRDefault="00345566" w:rsidP="00C6463F">
            <w:pPr>
              <w:rPr>
                <w:rFonts w:ascii="Arial" w:hAnsi="Arial" w:cs="Arial"/>
                <w:color w:val="000000"/>
                <w:szCs w:val="22"/>
              </w:rPr>
            </w:pPr>
            <w:r w:rsidRPr="00C6463F">
              <w:rPr>
                <w:rFonts w:ascii="Arial" w:hAnsi="Arial" w:cs="Arial"/>
                <w:color w:val="000000"/>
                <w:szCs w:val="22"/>
              </w:rPr>
              <w:t>KABP surveys</w:t>
            </w:r>
          </w:p>
          <w:p w:rsidR="00345566" w:rsidRPr="00C6463F" w:rsidRDefault="00345566" w:rsidP="00C6463F">
            <w:pPr>
              <w:rPr>
                <w:rFonts w:ascii="Arial" w:hAnsi="Arial" w:cs="Arial"/>
                <w:color w:val="000000"/>
                <w:szCs w:val="22"/>
              </w:rPr>
            </w:pPr>
            <w:r w:rsidRPr="00C6463F">
              <w:rPr>
                <w:rFonts w:ascii="Arial" w:hAnsi="Arial" w:cs="Arial"/>
                <w:color w:val="000000"/>
                <w:szCs w:val="22"/>
              </w:rPr>
              <w:t>COA Annual Reports</w:t>
            </w:r>
          </w:p>
          <w:p w:rsidR="00345566" w:rsidRPr="00C6463F" w:rsidRDefault="00345566" w:rsidP="00C6463F">
            <w:pPr>
              <w:rPr>
                <w:rFonts w:ascii="Arial" w:hAnsi="Arial" w:cs="Arial"/>
                <w:color w:val="000000"/>
                <w:szCs w:val="22"/>
              </w:rPr>
            </w:pPr>
            <w:r w:rsidRPr="00C6463F">
              <w:rPr>
                <w:rFonts w:ascii="Arial" w:hAnsi="Arial" w:cs="Arial"/>
                <w:color w:val="000000"/>
                <w:szCs w:val="22"/>
              </w:rPr>
              <w:t>Pre and Post Workshop Surveys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roofErr w:type="spellStart"/>
            <w:r w:rsidRPr="00C6463F">
              <w:rPr>
                <w:rFonts w:ascii="Arial" w:hAnsi="Arial" w:cs="Arial"/>
                <w:szCs w:val="22"/>
              </w:rPr>
              <w:t>Panchayat</w:t>
            </w:r>
            <w:proofErr w:type="spellEnd"/>
            <w:r w:rsidRPr="00C6463F">
              <w:rPr>
                <w:rFonts w:ascii="Arial" w:hAnsi="Arial" w:cs="Arial"/>
                <w:szCs w:val="22"/>
              </w:rPr>
              <w:t xml:space="preserve"> registers</w:t>
            </w:r>
          </w:p>
          <w:p w:rsidR="00345566" w:rsidRPr="00C6463F" w:rsidRDefault="00345566" w:rsidP="00C6463F">
            <w:pPr>
              <w:rPr>
                <w:rFonts w:ascii="Arial" w:hAnsi="Arial" w:cs="Arial"/>
                <w:szCs w:val="22"/>
              </w:rPr>
            </w:pPr>
          </w:p>
        </w:tc>
        <w:tc>
          <w:tcPr>
            <w:tcW w:w="1342" w:type="pct"/>
          </w:tcPr>
          <w:p w:rsidR="00345566" w:rsidRPr="00C6463F" w:rsidRDefault="00345566" w:rsidP="00C6463F">
            <w:pPr>
              <w:rPr>
                <w:rFonts w:ascii="Arial" w:hAnsi="Arial" w:cs="Arial"/>
                <w:b/>
                <w:bCs/>
                <w:szCs w:val="22"/>
              </w:rPr>
            </w:pPr>
            <w:r w:rsidRPr="00C6463F">
              <w:rPr>
                <w:rFonts w:ascii="Arial" w:hAnsi="Arial" w:cs="Arial"/>
                <w:b/>
                <w:bCs/>
                <w:szCs w:val="22"/>
              </w:rPr>
              <w:t xml:space="preserve">Risks: </w:t>
            </w:r>
          </w:p>
          <w:p w:rsidR="00345566" w:rsidRPr="00C6463F" w:rsidRDefault="00345566" w:rsidP="00C6463F">
            <w:pPr>
              <w:rPr>
                <w:rFonts w:ascii="Arial" w:hAnsi="Arial" w:cs="Arial"/>
                <w:szCs w:val="22"/>
              </w:rPr>
            </w:pPr>
            <w:r w:rsidRPr="00C6463F">
              <w:rPr>
                <w:rFonts w:ascii="Arial" w:hAnsi="Arial" w:cs="Arial"/>
                <w:szCs w:val="22"/>
              </w:rPr>
              <w:t>Communities do not acknowledge the incidence of trafficking in project area</w:t>
            </w:r>
          </w:p>
          <w:p w:rsidR="00345566" w:rsidRPr="00C6463F" w:rsidRDefault="00345566" w:rsidP="00C6463F">
            <w:pPr>
              <w:rPr>
                <w:rFonts w:ascii="Arial" w:hAnsi="Arial" w:cs="Arial"/>
                <w:szCs w:val="22"/>
              </w:rPr>
            </w:pPr>
            <w:r w:rsidRPr="00C6463F">
              <w:rPr>
                <w:rFonts w:ascii="Arial" w:hAnsi="Arial" w:cs="Arial"/>
                <w:szCs w:val="22"/>
              </w:rPr>
              <w:t xml:space="preserve">Men in project area are not willing to re-look at gender roles. </w:t>
            </w:r>
          </w:p>
          <w:p w:rsidR="00345566" w:rsidRPr="00C6463F" w:rsidRDefault="00345566" w:rsidP="00C6463F">
            <w:pPr>
              <w:rPr>
                <w:rFonts w:ascii="Arial" w:hAnsi="Arial" w:cs="Arial"/>
                <w:b/>
                <w:bCs/>
                <w:szCs w:val="22"/>
              </w:rPr>
            </w:pPr>
            <w:r w:rsidRPr="00C6463F">
              <w:rPr>
                <w:rFonts w:ascii="Arial" w:hAnsi="Arial" w:cs="Arial"/>
                <w:b/>
                <w:bCs/>
                <w:szCs w:val="22"/>
              </w:rPr>
              <w:t>Mitigation strategies:</w:t>
            </w:r>
          </w:p>
          <w:p w:rsidR="00345566" w:rsidRPr="00C6463F" w:rsidRDefault="00345566" w:rsidP="00C6463F">
            <w:pPr>
              <w:rPr>
                <w:rFonts w:ascii="Arial" w:hAnsi="Arial" w:cs="Arial"/>
                <w:szCs w:val="22"/>
              </w:rPr>
            </w:pPr>
            <w:r w:rsidRPr="00C6463F">
              <w:rPr>
                <w:rFonts w:ascii="Arial" w:hAnsi="Arial" w:cs="Arial"/>
                <w:szCs w:val="22"/>
              </w:rPr>
              <w:t>Use peer facilitators to reach out to men and boys</w:t>
            </w:r>
          </w:p>
          <w:p w:rsidR="00345566" w:rsidRPr="00C6463F" w:rsidRDefault="00345566" w:rsidP="00C6463F">
            <w:pPr>
              <w:rPr>
                <w:rFonts w:ascii="Arial" w:hAnsi="Arial" w:cs="Arial"/>
                <w:szCs w:val="22"/>
              </w:rPr>
            </w:pPr>
            <w:r w:rsidRPr="00C6463F">
              <w:rPr>
                <w:rFonts w:ascii="Arial" w:hAnsi="Arial" w:cs="Arial"/>
                <w:szCs w:val="22"/>
              </w:rPr>
              <w:t>Support the trafficking survivors to speak out about their experiences.</w:t>
            </w:r>
          </w:p>
          <w:p w:rsidR="00345566" w:rsidRPr="00C6463F" w:rsidRDefault="00345566" w:rsidP="00C6463F">
            <w:pPr>
              <w:rPr>
                <w:rFonts w:ascii="Arial" w:hAnsi="Arial" w:cs="Arial"/>
                <w:b/>
                <w:bCs/>
                <w:szCs w:val="22"/>
              </w:rPr>
            </w:pPr>
            <w:r w:rsidRPr="00C6463F">
              <w:rPr>
                <w:rFonts w:ascii="Arial" w:hAnsi="Arial" w:cs="Arial"/>
                <w:b/>
                <w:bCs/>
                <w:szCs w:val="22"/>
              </w:rPr>
              <w:t>Assumptions:</w:t>
            </w:r>
          </w:p>
          <w:p w:rsidR="00345566" w:rsidRPr="00C6463F" w:rsidRDefault="00345566" w:rsidP="00C6463F">
            <w:pPr>
              <w:rPr>
                <w:rFonts w:ascii="Arial" w:hAnsi="Arial" w:cs="Arial"/>
                <w:szCs w:val="22"/>
              </w:rPr>
            </w:pPr>
            <w:r w:rsidRPr="00C6463F">
              <w:rPr>
                <w:rFonts w:ascii="Arial" w:hAnsi="Arial" w:cs="Arial"/>
                <w:szCs w:val="22"/>
              </w:rPr>
              <w:t>The strategies and activities proposed below will be able to overcome larger forces and factors that drive trafficking in the project area.</w:t>
            </w:r>
          </w:p>
        </w:tc>
      </w:tr>
      <w:tr w:rsidR="00345566" w:rsidRPr="00C6463F" w:rsidTr="00C6463F">
        <w:trPr>
          <w:trHeight w:val="385"/>
          <w:jc w:val="center"/>
        </w:trPr>
        <w:tc>
          <w:tcPr>
            <w:tcW w:w="1572" w:type="pct"/>
            <w:vMerge w:val="restart"/>
          </w:tcPr>
          <w:p w:rsidR="00345566" w:rsidRPr="00C6463F" w:rsidRDefault="00345566" w:rsidP="00C6463F">
            <w:pPr>
              <w:rPr>
                <w:rFonts w:ascii="Arial" w:hAnsi="Arial" w:cs="Arial"/>
                <w:b/>
                <w:szCs w:val="22"/>
              </w:rPr>
            </w:pPr>
            <w:r w:rsidRPr="00C6463F">
              <w:rPr>
                <w:rFonts w:ascii="Arial" w:hAnsi="Arial" w:cs="Arial"/>
                <w:b/>
                <w:bCs/>
                <w:szCs w:val="22"/>
              </w:rPr>
              <w:t>Output 1.1. Women and girls have shared learning and enhanced their awareness</w:t>
            </w:r>
            <w:r w:rsidRPr="00C6463F">
              <w:rPr>
                <w:rFonts w:ascii="Arial" w:hAnsi="Arial" w:cs="Arial"/>
                <w:b/>
                <w:szCs w:val="22"/>
              </w:rPr>
              <w:t xml:space="preserve"> of trafficking in the forums of law, self-awareness, sexuality, self-defense skills, soft skills</w:t>
            </w:r>
            <w:r w:rsidRPr="00C6463F">
              <w:rPr>
                <w:rStyle w:val="FootnoteReference"/>
                <w:rFonts w:ascii="Arial" w:hAnsi="Arial" w:cs="Arial"/>
                <w:b/>
                <w:szCs w:val="22"/>
              </w:rPr>
              <w:footnoteReference w:id="2"/>
            </w:r>
            <w:r w:rsidRPr="00C6463F">
              <w:rPr>
                <w:rFonts w:ascii="Arial" w:hAnsi="Arial" w:cs="Arial"/>
                <w:b/>
                <w:szCs w:val="22"/>
              </w:rPr>
              <w:t xml:space="preserve"> and personal grooming. </w:t>
            </w:r>
          </w:p>
          <w:p w:rsidR="00345566" w:rsidRPr="00C6463F" w:rsidRDefault="00345566" w:rsidP="00C6463F">
            <w:pPr>
              <w:rPr>
                <w:rFonts w:ascii="Arial" w:hAnsi="Arial" w:cs="Arial"/>
                <w:i/>
                <w:iCs/>
                <w:szCs w:val="22"/>
              </w:rPr>
            </w:pPr>
          </w:p>
        </w:tc>
        <w:tc>
          <w:tcPr>
            <w:tcW w:w="910" w:type="pct"/>
            <w:vMerge w:val="restart"/>
          </w:tcPr>
          <w:p w:rsidR="00345566" w:rsidRPr="00C6463F" w:rsidRDefault="00345566" w:rsidP="00C6463F">
            <w:pPr>
              <w:pStyle w:val="Header"/>
              <w:rPr>
                <w:rFonts w:ascii="Arial" w:hAnsi="Arial" w:cs="Arial"/>
                <w:szCs w:val="22"/>
              </w:rPr>
            </w:pPr>
            <w:r w:rsidRPr="00C6463F">
              <w:rPr>
                <w:rFonts w:ascii="Arial" w:hAnsi="Arial" w:cs="Arial"/>
                <w:szCs w:val="22"/>
              </w:rPr>
              <w:t xml:space="preserve">% of the communities </w:t>
            </w:r>
            <w:proofErr w:type="spellStart"/>
            <w:r w:rsidRPr="00C6463F">
              <w:rPr>
                <w:rFonts w:ascii="Arial" w:hAnsi="Arial" w:cs="Arial"/>
                <w:szCs w:val="22"/>
              </w:rPr>
              <w:t>organising</w:t>
            </w:r>
            <w:proofErr w:type="spellEnd"/>
            <w:r w:rsidRPr="00C6463F">
              <w:rPr>
                <w:rFonts w:ascii="Arial" w:hAnsi="Arial" w:cs="Arial"/>
                <w:szCs w:val="22"/>
              </w:rPr>
              <w:t xml:space="preserve"> peer education activities</w:t>
            </w:r>
          </w:p>
          <w:p w:rsidR="00345566" w:rsidRPr="00C6463F" w:rsidRDefault="00345566" w:rsidP="00C6463F">
            <w:pPr>
              <w:pStyle w:val="Header"/>
              <w:rPr>
                <w:rFonts w:ascii="Arial" w:hAnsi="Arial" w:cs="Arial"/>
                <w:szCs w:val="22"/>
              </w:rPr>
            </w:pPr>
          </w:p>
          <w:p w:rsidR="00345566" w:rsidRPr="00C6463F" w:rsidRDefault="00345566" w:rsidP="00C6463F">
            <w:pPr>
              <w:pStyle w:val="Header"/>
              <w:rPr>
                <w:rFonts w:ascii="Arial" w:hAnsi="Arial" w:cs="Arial"/>
                <w:szCs w:val="22"/>
              </w:rPr>
            </w:pPr>
            <w:r w:rsidRPr="00C6463F">
              <w:rPr>
                <w:rFonts w:ascii="Arial" w:hAnsi="Arial" w:cs="Arial"/>
                <w:szCs w:val="22"/>
              </w:rPr>
              <w:t xml:space="preserve">proportion of total rehabilitated women working actively as </w:t>
            </w:r>
            <w:r w:rsidRPr="00C6463F">
              <w:rPr>
                <w:rFonts w:ascii="Arial" w:hAnsi="Arial" w:cs="Arial"/>
                <w:szCs w:val="22"/>
              </w:rPr>
              <w:lastRenderedPageBreak/>
              <w:t xml:space="preserve">peer educators  </w:t>
            </w:r>
          </w:p>
          <w:p w:rsidR="00345566" w:rsidRPr="00C6463F" w:rsidRDefault="00345566" w:rsidP="00C6463F">
            <w:pPr>
              <w:pStyle w:val="Header"/>
              <w:rPr>
                <w:rFonts w:ascii="Arial" w:hAnsi="Arial" w:cs="Arial"/>
                <w:szCs w:val="22"/>
              </w:rPr>
            </w:pPr>
          </w:p>
          <w:p w:rsidR="00345566" w:rsidRPr="00C6463F" w:rsidRDefault="00345566" w:rsidP="00C6463F">
            <w:pPr>
              <w:pStyle w:val="Header"/>
              <w:rPr>
                <w:rFonts w:ascii="Arial" w:hAnsi="Arial" w:cs="Arial"/>
                <w:szCs w:val="22"/>
              </w:rPr>
            </w:pPr>
            <w:r w:rsidRPr="00C6463F">
              <w:rPr>
                <w:rFonts w:ascii="Arial" w:hAnsi="Arial" w:cs="Arial"/>
                <w:szCs w:val="22"/>
              </w:rPr>
              <w:t># of girls participated in trainings on topics like sexuality, HIV/AIDS, self-</w:t>
            </w:r>
            <w:proofErr w:type="spellStart"/>
            <w:r w:rsidRPr="00C6463F">
              <w:rPr>
                <w:rFonts w:ascii="Arial" w:hAnsi="Arial" w:cs="Arial"/>
                <w:szCs w:val="22"/>
              </w:rPr>
              <w:t>defence</w:t>
            </w:r>
            <w:proofErr w:type="spellEnd"/>
            <w:r w:rsidRPr="00C6463F">
              <w:rPr>
                <w:rFonts w:ascii="Arial" w:hAnsi="Arial" w:cs="Arial"/>
                <w:szCs w:val="22"/>
              </w:rPr>
              <w:t xml:space="preserve">, rights and soft skills and personal grooming and self-awareness in project areas increased. </w:t>
            </w:r>
          </w:p>
          <w:p w:rsidR="00345566" w:rsidRPr="00C6463F" w:rsidRDefault="00345566" w:rsidP="00C6463F">
            <w:pPr>
              <w:pStyle w:val="Header"/>
              <w:rPr>
                <w:rFonts w:ascii="Arial" w:hAnsi="Arial" w:cs="Arial"/>
                <w:szCs w:val="22"/>
              </w:rPr>
            </w:pPr>
          </w:p>
          <w:p w:rsidR="00345566" w:rsidRPr="00C6463F" w:rsidRDefault="00345566" w:rsidP="00C6463F">
            <w:pPr>
              <w:pStyle w:val="Header"/>
              <w:rPr>
                <w:rFonts w:ascii="Arial" w:hAnsi="Arial" w:cs="Arial"/>
                <w:szCs w:val="22"/>
              </w:rPr>
            </w:pPr>
            <w:r w:rsidRPr="00C6463F">
              <w:rPr>
                <w:rFonts w:ascii="Arial" w:hAnsi="Arial" w:cs="Arial"/>
                <w:szCs w:val="22"/>
              </w:rPr>
              <w:t>Proportion (of total participants) of girls and women reporting using training materials on sexuality, HIV/AIDS, self-</w:t>
            </w:r>
            <w:proofErr w:type="spellStart"/>
            <w:r w:rsidRPr="00C6463F">
              <w:rPr>
                <w:rFonts w:ascii="Arial" w:hAnsi="Arial" w:cs="Arial"/>
                <w:szCs w:val="22"/>
              </w:rPr>
              <w:t>defence</w:t>
            </w:r>
            <w:proofErr w:type="spellEnd"/>
            <w:r w:rsidRPr="00C6463F">
              <w:rPr>
                <w:rFonts w:ascii="Arial" w:hAnsi="Arial" w:cs="Arial"/>
                <w:szCs w:val="22"/>
              </w:rPr>
              <w:t>, rights and soft skills and personal grooming and self-awareness in project areas</w:t>
            </w:r>
          </w:p>
          <w:p w:rsidR="00345566" w:rsidRPr="00C6463F" w:rsidRDefault="00345566" w:rsidP="00C6463F">
            <w:pPr>
              <w:pStyle w:val="Header"/>
              <w:rPr>
                <w:rFonts w:ascii="Arial" w:hAnsi="Arial" w:cs="Arial"/>
                <w:szCs w:val="22"/>
              </w:rPr>
            </w:pPr>
            <w:r w:rsidRPr="00C6463F">
              <w:rPr>
                <w:rFonts w:ascii="Arial" w:hAnsi="Arial" w:cs="Arial"/>
                <w:szCs w:val="22"/>
              </w:rPr>
              <w:t>.</w:t>
            </w:r>
          </w:p>
          <w:p w:rsidR="00345566" w:rsidRPr="00C6463F" w:rsidRDefault="00345566" w:rsidP="00C6463F">
            <w:pPr>
              <w:pStyle w:val="Header"/>
              <w:rPr>
                <w:rFonts w:ascii="Arial" w:hAnsi="Arial" w:cs="Arial"/>
                <w:szCs w:val="22"/>
              </w:rPr>
            </w:pPr>
          </w:p>
        </w:tc>
        <w:tc>
          <w:tcPr>
            <w:tcW w:w="1176" w:type="pct"/>
          </w:tcPr>
          <w:p w:rsidR="00345566" w:rsidRPr="00C6463F" w:rsidRDefault="00345566" w:rsidP="00C6463F">
            <w:pPr>
              <w:rPr>
                <w:rFonts w:ascii="Arial" w:hAnsi="Arial" w:cs="Arial"/>
                <w:szCs w:val="22"/>
              </w:rPr>
            </w:pPr>
            <w:r w:rsidRPr="00C6463F">
              <w:rPr>
                <w:rFonts w:ascii="Arial" w:hAnsi="Arial" w:cs="Arial"/>
                <w:szCs w:val="22"/>
              </w:rPr>
              <w:lastRenderedPageBreak/>
              <w:t>Diaries of peer counselors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Reports of trainings of peer counselors</w:t>
            </w:r>
          </w:p>
        </w:tc>
        <w:tc>
          <w:tcPr>
            <w:tcW w:w="1342" w:type="pct"/>
            <w:vMerge w:val="restart"/>
          </w:tcPr>
          <w:p w:rsidR="00345566" w:rsidRPr="00C6463F" w:rsidRDefault="00345566" w:rsidP="00C6463F">
            <w:pPr>
              <w:rPr>
                <w:rFonts w:ascii="Arial" w:hAnsi="Arial" w:cs="Arial"/>
                <w:b/>
                <w:bCs/>
                <w:szCs w:val="22"/>
              </w:rPr>
            </w:pPr>
            <w:r w:rsidRPr="00C6463F">
              <w:rPr>
                <w:rFonts w:ascii="Arial" w:hAnsi="Arial" w:cs="Arial"/>
                <w:b/>
                <w:bCs/>
                <w:szCs w:val="22"/>
              </w:rPr>
              <w:t>Risks:</w:t>
            </w:r>
          </w:p>
          <w:p w:rsidR="00345566" w:rsidRPr="00C6463F" w:rsidRDefault="00345566" w:rsidP="00C6463F">
            <w:pPr>
              <w:rPr>
                <w:rFonts w:ascii="Arial" w:hAnsi="Arial" w:cs="Arial"/>
                <w:szCs w:val="22"/>
              </w:rPr>
            </w:pPr>
            <w:r w:rsidRPr="00C6463F">
              <w:rPr>
                <w:rFonts w:ascii="Arial" w:hAnsi="Arial" w:cs="Arial"/>
                <w:szCs w:val="22"/>
              </w:rPr>
              <w:t>Communities do not send their girls for life skill trainings</w:t>
            </w:r>
          </w:p>
          <w:p w:rsidR="00345566" w:rsidRPr="00C6463F" w:rsidRDefault="00345566" w:rsidP="00C6463F">
            <w:pPr>
              <w:rPr>
                <w:rFonts w:ascii="Arial" w:hAnsi="Arial" w:cs="Arial"/>
                <w:b/>
                <w:bCs/>
                <w:szCs w:val="22"/>
              </w:rPr>
            </w:pPr>
            <w:r w:rsidRPr="00C6463F">
              <w:rPr>
                <w:rFonts w:ascii="Arial" w:hAnsi="Arial" w:cs="Arial"/>
                <w:b/>
                <w:bCs/>
                <w:szCs w:val="22"/>
              </w:rPr>
              <w:t>Mitigation strategies:</w:t>
            </w:r>
          </w:p>
          <w:p w:rsidR="00345566" w:rsidRPr="00C6463F" w:rsidRDefault="00345566" w:rsidP="00C6463F">
            <w:pPr>
              <w:rPr>
                <w:rFonts w:ascii="Arial" w:hAnsi="Arial" w:cs="Arial"/>
                <w:szCs w:val="22"/>
              </w:rPr>
            </w:pPr>
            <w:r w:rsidRPr="00C6463F">
              <w:rPr>
                <w:rFonts w:ascii="Arial" w:hAnsi="Arial" w:cs="Arial"/>
                <w:szCs w:val="22"/>
              </w:rPr>
              <w:t>Use peer facilitators to reach out to families of girls</w:t>
            </w:r>
          </w:p>
          <w:p w:rsidR="00345566" w:rsidRPr="00C6463F" w:rsidRDefault="00345566" w:rsidP="00C6463F">
            <w:pPr>
              <w:rPr>
                <w:rFonts w:ascii="Arial" w:hAnsi="Arial" w:cs="Arial"/>
                <w:b/>
                <w:bCs/>
                <w:szCs w:val="22"/>
              </w:rPr>
            </w:pPr>
            <w:r w:rsidRPr="00C6463F">
              <w:rPr>
                <w:rFonts w:ascii="Arial" w:hAnsi="Arial" w:cs="Arial"/>
                <w:b/>
                <w:bCs/>
                <w:szCs w:val="22"/>
              </w:rPr>
              <w:t xml:space="preserve">Assumptions: </w:t>
            </w:r>
          </w:p>
          <w:p w:rsidR="00345566" w:rsidRPr="00C6463F" w:rsidRDefault="00345566" w:rsidP="00C6463F">
            <w:pPr>
              <w:rPr>
                <w:rFonts w:ascii="Arial" w:hAnsi="Arial" w:cs="Arial"/>
                <w:szCs w:val="22"/>
              </w:rPr>
            </w:pPr>
            <w:r w:rsidRPr="00C6463F">
              <w:rPr>
                <w:rFonts w:ascii="Arial" w:hAnsi="Arial" w:cs="Arial"/>
                <w:szCs w:val="22"/>
              </w:rPr>
              <w:t xml:space="preserve">Capacity development of girls  is sufficient for them to overcome deep </w:t>
            </w:r>
            <w:r w:rsidRPr="00C6463F">
              <w:rPr>
                <w:rFonts w:ascii="Arial" w:hAnsi="Arial" w:cs="Arial"/>
                <w:szCs w:val="22"/>
              </w:rPr>
              <w:lastRenderedPageBreak/>
              <w:t>rooted attitudes and inhibitions</w:t>
            </w:r>
          </w:p>
        </w:tc>
      </w:tr>
      <w:tr w:rsidR="00345566" w:rsidRPr="00C6463F" w:rsidTr="00C6463F">
        <w:trPr>
          <w:trHeight w:val="385"/>
          <w:jc w:val="center"/>
        </w:trPr>
        <w:tc>
          <w:tcPr>
            <w:tcW w:w="1572" w:type="pct"/>
            <w:vMerge/>
          </w:tcPr>
          <w:p w:rsidR="00345566" w:rsidRPr="00C6463F" w:rsidRDefault="00345566" w:rsidP="00C6463F">
            <w:pPr>
              <w:ind w:left="-18"/>
              <w:rPr>
                <w:rFonts w:ascii="Arial" w:hAnsi="Arial" w:cs="Arial"/>
                <w:b/>
                <w:bCs/>
                <w:szCs w:val="22"/>
              </w:rPr>
            </w:pPr>
          </w:p>
        </w:tc>
        <w:tc>
          <w:tcPr>
            <w:tcW w:w="910" w:type="pct"/>
            <w:vMerge/>
          </w:tcPr>
          <w:p w:rsidR="00345566" w:rsidRPr="00C6463F" w:rsidRDefault="00345566" w:rsidP="00C6463F">
            <w:pPr>
              <w:pStyle w:val="Header"/>
              <w:rPr>
                <w:rFonts w:ascii="Arial" w:hAnsi="Arial" w:cs="Arial"/>
                <w:szCs w:val="22"/>
              </w:rPr>
            </w:pPr>
          </w:p>
        </w:tc>
        <w:tc>
          <w:tcPr>
            <w:tcW w:w="1176"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t>COA Annual Reports</w:t>
            </w: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szCs w:val="22"/>
              </w:rPr>
            </w:pPr>
            <w:r w:rsidRPr="00C6463F">
              <w:rPr>
                <w:rFonts w:ascii="Arial" w:hAnsi="Arial" w:cs="Arial"/>
                <w:color w:val="000000"/>
                <w:szCs w:val="22"/>
              </w:rPr>
              <w:t>Pre and Post Training Surveys</w:t>
            </w:r>
          </w:p>
        </w:tc>
        <w:tc>
          <w:tcPr>
            <w:tcW w:w="1342" w:type="pct"/>
            <w:vMerge/>
          </w:tcPr>
          <w:p w:rsidR="00345566" w:rsidRPr="00C6463F" w:rsidRDefault="00345566" w:rsidP="00C6463F">
            <w:pPr>
              <w:rPr>
                <w:rFonts w:ascii="Arial" w:hAnsi="Arial" w:cs="Arial"/>
                <w:szCs w:val="22"/>
              </w:rPr>
            </w:pPr>
          </w:p>
        </w:tc>
      </w:tr>
      <w:tr w:rsidR="00345566" w:rsidRPr="00C6463F" w:rsidTr="00C6463F">
        <w:trPr>
          <w:trHeight w:val="385"/>
          <w:jc w:val="center"/>
        </w:trPr>
        <w:tc>
          <w:tcPr>
            <w:tcW w:w="1572" w:type="pct"/>
            <w:vMerge/>
          </w:tcPr>
          <w:p w:rsidR="00345566" w:rsidRPr="00C6463F" w:rsidRDefault="00345566" w:rsidP="00C6463F">
            <w:pPr>
              <w:ind w:left="-18"/>
              <w:rPr>
                <w:rFonts w:ascii="Arial" w:hAnsi="Arial" w:cs="Arial"/>
                <w:b/>
                <w:bCs/>
                <w:szCs w:val="22"/>
              </w:rPr>
            </w:pPr>
          </w:p>
        </w:tc>
        <w:tc>
          <w:tcPr>
            <w:tcW w:w="910" w:type="pct"/>
            <w:vMerge/>
          </w:tcPr>
          <w:p w:rsidR="00345566" w:rsidRPr="00C6463F" w:rsidRDefault="00345566" w:rsidP="00C6463F">
            <w:pPr>
              <w:pStyle w:val="Header"/>
              <w:rPr>
                <w:rFonts w:ascii="Arial" w:hAnsi="Arial" w:cs="Arial"/>
                <w:szCs w:val="22"/>
              </w:rPr>
            </w:pPr>
          </w:p>
        </w:tc>
        <w:tc>
          <w:tcPr>
            <w:tcW w:w="1176"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t>COA Annual Reports</w:t>
            </w:r>
          </w:p>
          <w:p w:rsidR="00345566" w:rsidRPr="00C6463F" w:rsidRDefault="00345566" w:rsidP="00C6463F">
            <w:pPr>
              <w:rPr>
                <w:rFonts w:ascii="Arial" w:hAnsi="Arial" w:cs="Arial"/>
                <w:szCs w:val="22"/>
              </w:rPr>
            </w:pPr>
            <w:r w:rsidRPr="00C6463F">
              <w:rPr>
                <w:rFonts w:ascii="Arial" w:hAnsi="Arial" w:cs="Arial"/>
                <w:color w:val="000000"/>
                <w:szCs w:val="22"/>
              </w:rPr>
              <w:lastRenderedPageBreak/>
              <w:t>Pre and post surveys</w:t>
            </w:r>
          </w:p>
        </w:tc>
        <w:tc>
          <w:tcPr>
            <w:tcW w:w="1342" w:type="pct"/>
            <w:vMerge/>
          </w:tcPr>
          <w:p w:rsidR="00345566" w:rsidRPr="00C6463F" w:rsidRDefault="00345566" w:rsidP="00C6463F">
            <w:pPr>
              <w:rPr>
                <w:rFonts w:ascii="Arial" w:hAnsi="Arial" w:cs="Arial"/>
                <w:szCs w:val="22"/>
              </w:rPr>
            </w:pPr>
          </w:p>
        </w:tc>
      </w:tr>
      <w:tr w:rsidR="00345566" w:rsidRPr="00C6463F" w:rsidTr="00C6463F">
        <w:trPr>
          <w:trHeight w:val="385"/>
          <w:jc w:val="center"/>
        </w:trPr>
        <w:tc>
          <w:tcPr>
            <w:tcW w:w="5000" w:type="pct"/>
            <w:gridSpan w:val="4"/>
          </w:tcPr>
          <w:p w:rsidR="00345566" w:rsidRPr="00C6463F" w:rsidRDefault="00345566" w:rsidP="00C6463F">
            <w:pPr>
              <w:rPr>
                <w:rFonts w:ascii="Arial" w:hAnsi="Arial" w:cs="Arial"/>
                <w:b/>
                <w:bCs/>
                <w:szCs w:val="22"/>
              </w:rPr>
            </w:pPr>
            <w:r w:rsidRPr="00C6463F">
              <w:rPr>
                <w:rFonts w:ascii="Arial" w:hAnsi="Arial" w:cs="Arial"/>
                <w:szCs w:val="22"/>
              </w:rPr>
              <w:lastRenderedPageBreak/>
              <w:t xml:space="preserve">Activity 1.1.1: Recruit peer educators among trafficking survivors and organize peer education activities that include regular </w:t>
            </w:r>
            <w:proofErr w:type="gramStart"/>
            <w:r w:rsidRPr="00C6463F">
              <w:rPr>
                <w:rFonts w:ascii="Arial" w:hAnsi="Arial" w:cs="Arial"/>
                <w:szCs w:val="22"/>
              </w:rPr>
              <w:t>and  in</w:t>
            </w:r>
            <w:proofErr w:type="gramEnd"/>
            <w:r w:rsidRPr="00C6463F">
              <w:rPr>
                <w:rFonts w:ascii="Arial" w:hAnsi="Arial" w:cs="Arial"/>
                <w:szCs w:val="22"/>
              </w:rPr>
              <w:t>-depth training of peer educators.</w:t>
            </w:r>
          </w:p>
        </w:tc>
      </w:tr>
      <w:tr w:rsidR="00345566" w:rsidRPr="00C6463F" w:rsidTr="00C6463F">
        <w:trPr>
          <w:trHeight w:val="369"/>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1.1.2: Support peer educators to organize preliminary meetings of women and girls in order to map </w:t>
            </w:r>
            <w:proofErr w:type="gramStart"/>
            <w:r w:rsidRPr="00C6463F">
              <w:rPr>
                <w:rFonts w:ascii="Arial" w:hAnsi="Arial" w:cs="Arial"/>
                <w:szCs w:val="22"/>
              </w:rPr>
              <w:t>their  needs</w:t>
            </w:r>
            <w:proofErr w:type="gramEnd"/>
            <w:r w:rsidRPr="00C6463F">
              <w:rPr>
                <w:rFonts w:ascii="Arial" w:hAnsi="Arial" w:cs="Arial"/>
                <w:szCs w:val="22"/>
              </w:rPr>
              <w:t xml:space="preserve"> regarding the trainings.  (Baseline (2010): 0% - Target (2013): 90%)</w:t>
            </w:r>
          </w:p>
        </w:tc>
      </w:tr>
      <w:tr w:rsidR="00345566" w:rsidRPr="00C6463F" w:rsidTr="00C6463F">
        <w:trPr>
          <w:trHeight w:val="369"/>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1.1.3:</w:t>
            </w:r>
            <w:r w:rsidRPr="00C6463F">
              <w:rPr>
                <w:rFonts w:ascii="Arial" w:hAnsi="Arial" w:cs="Arial"/>
                <w:color w:val="000000"/>
                <w:szCs w:val="22"/>
              </w:rPr>
              <w:t xml:space="preserve"> Identify local expertise to develop a  capacity development plan in accordance with UN WOMEN’s capacity development strategy to  f</w:t>
            </w:r>
            <w:r w:rsidRPr="00C6463F">
              <w:rPr>
                <w:rFonts w:ascii="Arial" w:hAnsi="Arial" w:cs="Arial"/>
                <w:szCs w:val="22"/>
              </w:rPr>
              <w:t>acilitate trainings for adolescent girls on self-awareness, sexuality and HIV/AIDS, self-defense, rights and soft skills and personal grooming (Baseline (2010):0 – Target (by 2013): 6)</w:t>
            </w:r>
          </w:p>
        </w:tc>
      </w:tr>
      <w:tr w:rsidR="00345566" w:rsidRPr="00C6463F" w:rsidTr="00C6463F">
        <w:trPr>
          <w:trHeight w:val="368"/>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1.1.4: Support the women’s groups to organize workshops, study tours, exchange visits, to </w:t>
            </w:r>
            <w:proofErr w:type="spellStart"/>
            <w:r w:rsidRPr="00C6463F">
              <w:rPr>
                <w:rFonts w:ascii="Arial" w:hAnsi="Arial" w:cs="Arial"/>
                <w:szCs w:val="22"/>
              </w:rPr>
              <w:t>operationalise</w:t>
            </w:r>
            <w:proofErr w:type="spellEnd"/>
            <w:r w:rsidRPr="00C6463F">
              <w:rPr>
                <w:rFonts w:ascii="Arial" w:hAnsi="Arial" w:cs="Arial"/>
                <w:szCs w:val="22"/>
              </w:rPr>
              <w:t xml:space="preserve"> the capacity development plan. (Baseline (2010): 0 – Target (by 2013): 6)</w:t>
            </w:r>
          </w:p>
        </w:tc>
      </w:tr>
      <w:tr w:rsidR="00345566" w:rsidRPr="00C6463F" w:rsidTr="00C6463F">
        <w:trPr>
          <w:trHeight w:val="489"/>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1.1.5: Using the UN’s comparative advantage support the women and girls to help them come to contact with the state commissions of NCW and their partners by convening legal awareness dialogues. (Baseline (2010):0 – Target (by 2013): 6)</w:t>
            </w:r>
          </w:p>
        </w:tc>
      </w:tr>
      <w:tr w:rsidR="00345566" w:rsidRPr="00C6463F" w:rsidTr="00C6463F">
        <w:trPr>
          <w:trHeight w:val="488"/>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1.1.6: Develop a monitoring design and plan to capture indicators of women’s empowerment and conduct a baseline, midline and </w:t>
            </w:r>
            <w:proofErr w:type="spellStart"/>
            <w:r w:rsidRPr="00C6463F">
              <w:rPr>
                <w:rFonts w:ascii="Arial" w:hAnsi="Arial" w:cs="Arial"/>
                <w:szCs w:val="22"/>
              </w:rPr>
              <w:t>endline</w:t>
            </w:r>
            <w:proofErr w:type="spellEnd"/>
            <w:r w:rsidRPr="00C6463F">
              <w:rPr>
                <w:rFonts w:ascii="Arial" w:hAnsi="Arial" w:cs="Arial"/>
                <w:szCs w:val="22"/>
              </w:rPr>
              <w:t xml:space="preserve"> as well as a control area study at the end of the project.</w:t>
            </w:r>
          </w:p>
        </w:tc>
      </w:tr>
      <w:tr w:rsidR="00345566" w:rsidRPr="00C6463F" w:rsidTr="00C6463F">
        <w:trPr>
          <w:trHeight w:val="488"/>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lastRenderedPageBreak/>
              <w:t>Activity 1.1.7: Set up 6 border vigilance committees to ensure safe migration in project areas (Baseline: 0- Target (by 2013): 6)</w:t>
            </w:r>
          </w:p>
          <w:p w:rsidR="00345566" w:rsidRPr="00C6463F" w:rsidRDefault="00345566" w:rsidP="00C6463F">
            <w:pPr>
              <w:rPr>
                <w:rFonts w:ascii="Arial" w:hAnsi="Arial" w:cs="Arial"/>
                <w:szCs w:val="22"/>
              </w:rPr>
            </w:pPr>
          </w:p>
        </w:tc>
      </w:tr>
      <w:tr w:rsidR="00345566" w:rsidRPr="00C6463F" w:rsidTr="00C6463F">
        <w:trPr>
          <w:trHeight w:val="629"/>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1.1.8: Work to increase the number of </w:t>
            </w:r>
            <w:proofErr w:type="spellStart"/>
            <w:r w:rsidRPr="00C6463F">
              <w:rPr>
                <w:rFonts w:ascii="Arial" w:hAnsi="Arial" w:cs="Arial"/>
                <w:szCs w:val="22"/>
              </w:rPr>
              <w:t>Panchayats</w:t>
            </w:r>
            <w:proofErr w:type="spellEnd"/>
            <w:r w:rsidRPr="00C6463F">
              <w:rPr>
                <w:rFonts w:ascii="Arial" w:hAnsi="Arial" w:cs="Arial"/>
                <w:szCs w:val="22"/>
              </w:rPr>
              <w:t xml:space="preserve"> participating in CRS system to track all births, deaths and marriages (Baseline (2010: 0, Target - (2013): 6)</w:t>
            </w:r>
          </w:p>
          <w:p w:rsidR="00345566" w:rsidRPr="00C6463F" w:rsidRDefault="00345566" w:rsidP="00C6463F">
            <w:pPr>
              <w:rPr>
                <w:rFonts w:ascii="Arial" w:hAnsi="Arial" w:cs="Arial"/>
                <w:szCs w:val="22"/>
              </w:rPr>
            </w:pPr>
          </w:p>
        </w:tc>
      </w:tr>
      <w:tr w:rsidR="00345566" w:rsidRPr="00C6463F" w:rsidTr="00C6463F">
        <w:trPr>
          <w:trHeight w:val="385"/>
          <w:jc w:val="center"/>
        </w:trPr>
        <w:tc>
          <w:tcPr>
            <w:tcW w:w="1572" w:type="pct"/>
          </w:tcPr>
          <w:p w:rsidR="00345566" w:rsidRPr="00C6463F" w:rsidRDefault="00345566" w:rsidP="00C6463F">
            <w:pPr>
              <w:rPr>
                <w:rFonts w:ascii="Arial" w:hAnsi="Arial" w:cs="Arial"/>
                <w:b/>
                <w:bCs/>
                <w:szCs w:val="22"/>
              </w:rPr>
            </w:pPr>
            <w:r w:rsidRPr="00C6463F">
              <w:rPr>
                <w:rFonts w:ascii="Arial" w:hAnsi="Arial" w:cs="Arial"/>
                <w:b/>
                <w:bCs/>
                <w:szCs w:val="22"/>
              </w:rPr>
              <w:t>Output 1.2. Enhanced awareness of community members on trafficking, VAW and the gender-power relations.</w:t>
            </w:r>
          </w:p>
        </w:tc>
        <w:tc>
          <w:tcPr>
            <w:tcW w:w="910" w:type="pct"/>
          </w:tcPr>
          <w:p w:rsidR="00345566" w:rsidRPr="00C6463F" w:rsidRDefault="00345566" w:rsidP="00C6463F">
            <w:pPr>
              <w:rPr>
                <w:rFonts w:ascii="Arial" w:hAnsi="Arial" w:cs="Arial"/>
                <w:szCs w:val="22"/>
              </w:rPr>
            </w:pPr>
            <w:r w:rsidRPr="00C6463F">
              <w:rPr>
                <w:rFonts w:ascii="Arial" w:hAnsi="Arial" w:cs="Arial"/>
                <w:szCs w:val="22"/>
              </w:rPr>
              <w:t xml:space="preserve"># of sensitization workshops on VAW and trafficking  organized in each project area </w:t>
            </w:r>
          </w:p>
        </w:tc>
        <w:tc>
          <w:tcPr>
            <w:tcW w:w="1176"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t>COA Annual Reports</w:t>
            </w:r>
          </w:p>
          <w:p w:rsidR="00345566" w:rsidRPr="00C6463F" w:rsidRDefault="00345566" w:rsidP="00C6463F">
            <w:pPr>
              <w:rPr>
                <w:rFonts w:ascii="Arial" w:hAnsi="Arial" w:cs="Arial"/>
                <w:color w:val="000000"/>
                <w:szCs w:val="22"/>
              </w:rPr>
            </w:pPr>
            <w:r w:rsidRPr="00C6463F">
              <w:rPr>
                <w:rFonts w:ascii="Arial" w:hAnsi="Arial" w:cs="Arial"/>
                <w:color w:val="000000"/>
                <w:szCs w:val="22"/>
              </w:rPr>
              <w:t>Pre and Post Surveys of workshop participants</w:t>
            </w:r>
          </w:p>
        </w:tc>
        <w:tc>
          <w:tcPr>
            <w:tcW w:w="1342" w:type="pct"/>
          </w:tcPr>
          <w:p w:rsidR="00345566" w:rsidRPr="00C6463F" w:rsidRDefault="00345566" w:rsidP="00C6463F">
            <w:pPr>
              <w:rPr>
                <w:rFonts w:ascii="Arial" w:hAnsi="Arial" w:cs="Arial"/>
                <w:b/>
                <w:bCs/>
                <w:szCs w:val="22"/>
              </w:rPr>
            </w:pPr>
            <w:r w:rsidRPr="00C6463F">
              <w:rPr>
                <w:rFonts w:ascii="Arial" w:hAnsi="Arial" w:cs="Arial"/>
                <w:b/>
                <w:bCs/>
                <w:szCs w:val="22"/>
              </w:rPr>
              <w:t>Risks:</w:t>
            </w:r>
          </w:p>
          <w:p w:rsidR="00345566" w:rsidRPr="00C6463F" w:rsidRDefault="00345566" w:rsidP="00C6463F">
            <w:pPr>
              <w:rPr>
                <w:rFonts w:ascii="Arial" w:hAnsi="Arial" w:cs="Arial"/>
                <w:szCs w:val="22"/>
              </w:rPr>
            </w:pPr>
            <w:r w:rsidRPr="00C6463F">
              <w:rPr>
                <w:rFonts w:ascii="Arial" w:hAnsi="Arial" w:cs="Arial"/>
                <w:szCs w:val="22"/>
              </w:rPr>
              <w:t xml:space="preserve">The workshops don’t attract important community members (leaders etc) and this will limit their effect. </w:t>
            </w:r>
          </w:p>
          <w:p w:rsidR="00345566" w:rsidRPr="00C6463F" w:rsidRDefault="00345566" w:rsidP="00C6463F">
            <w:pPr>
              <w:rPr>
                <w:rFonts w:ascii="Arial" w:hAnsi="Arial" w:cs="Arial"/>
                <w:b/>
                <w:bCs/>
                <w:szCs w:val="22"/>
              </w:rPr>
            </w:pPr>
            <w:r w:rsidRPr="00C6463F">
              <w:rPr>
                <w:rFonts w:ascii="Arial" w:hAnsi="Arial" w:cs="Arial"/>
                <w:b/>
                <w:bCs/>
                <w:szCs w:val="22"/>
              </w:rPr>
              <w:t>Mitigation Strategies:</w:t>
            </w:r>
          </w:p>
          <w:p w:rsidR="00345566" w:rsidRPr="00C6463F" w:rsidRDefault="00345566" w:rsidP="00C6463F">
            <w:pPr>
              <w:rPr>
                <w:rFonts w:ascii="Arial" w:hAnsi="Arial" w:cs="Arial"/>
                <w:szCs w:val="22"/>
              </w:rPr>
            </w:pPr>
            <w:r w:rsidRPr="00C6463F">
              <w:rPr>
                <w:rFonts w:ascii="Arial" w:hAnsi="Arial" w:cs="Arial"/>
                <w:szCs w:val="22"/>
              </w:rPr>
              <w:t xml:space="preserve">Close coordination with gram </w:t>
            </w:r>
            <w:proofErr w:type="spellStart"/>
            <w:r w:rsidRPr="00C6463F">
              <w:rPr>
                <w:rFonts w:ascii="Arial" w:hAnsi="Arial" w:cs="Arial"/>
                <w:szCs w:val="22"/>
              </w:rPr>
              <w:t>sabha</w:t>
            </w:r>
            <w:proofErr w:type="spellEnd"/>
            <w:r w:rsidRPr="00C6463F">
              <w:rPr>
                <w:rFonts w:ascii="Arial" w:hAnsi="Arial" w:cs="Arial"/>
                <w:szCs w:val="22"/>
              </w:rPr>
              <w:t xml:space="preserve"> and local </w:t>
            </w:r>
            <w:proofErr w:type="spellStart"/>
            <w:r w:rsidRPr="00C6463F">
              <w:rPr>
                <w:rFonts w:ascii="Arial" w:hAnsi="Arial" w:cs="Arial"/>
                <w:szCs w:val="22"/>
              </w:rPr>
              <w:t>panchayats</w:t>
            </w:r>
            <w:proofErr w:type="spellEnd"/>
            <w:r w:rsidRPr="00C6463F">
              <w:rPr>
                <w:rFonts w:ascii="Arial" w:hAnsi="Arial" w:cs="Arial"/>
                <w:szCs w:val="22"/>
              </w:rPr>
              <w:t xml:space="preserve"> and local NGOs while organizing the workshops. </w:t>
            </w:r>
          </w:p>
          <w:p w:rsidR="00345566" w:rsidRPr="00C6463F" w:rsidRDefault="00345566" w:rsidP="00C6463F">
            <w:pPr>
              <w:rPr>
                <w:rFonts w:ascii="Arial" w:hAnsi="Arial" w:cs="Arial"/>
                <w:szCs w:val="22"/>
              </w:rPr>
            </w:pPr>
            <w:r w:rsidRPr="00C6463F">
              <w:rPr>
                <w:rFonts w:ascii="Arial" w:hAnsi="Arial" w:cs="Arial"/>
                <w:b/>
                <w:bCs/>
                <w:szCs w:val="22"/>
              </w:rPr>
              <w:t>Assumptions</w:t>
            </w:r>
            <w:proofErr w:type="gramStart"/>
            <w:r w:rsidRPr="00C6463F">
              <w:rPr>
                <w:rFonts w:ascii="Arial" w:hAnsi="Arial" w:cs="Arial"/>
                <w:szCs w:val="22"/>
              </w:rPr>
              <w:t>:</w:t>
            </w:r>
            <w:proofErr w:type="gramEnd"/>
            <w:r w:rsidRPr="00C6463F">
              <w:rPr>
                <w:rFonts w:ascii="Arial" w:hAnsi="Arial" w:cs="Arial"/>
                <w:szCs w:val="22"/>
              </w:rPr>
              <w:br/>
              <w:t xml:space="preserve">Workshops will lead to change in gender-power relations. </w:t>
            </w:r>
          </w:p>
        </w:tc>
      </w:tr>
      <w:tr w:rsidR="00345566" w:rsidRPr="00C6463F" w:rsidTr="00C6463F">
        <w:trPr>
          <w:trHeight w:val="385"/>
          <w:jc w:val="center"/>
        </w:trPr>
        <w:tc>
          <w:tcPr>
            <w:tcW w:w="1572" w:type="pct"/>
          </w:tcPr>
          <w:p w:rsidR="00345566" w:rsidRPr="00C6463F" w:rsidRDefault="00345566" w:rsidP="00C6463F">
            <w:pPr>
              <w:rPr>
                <w:rFonts w:ascii="Arial" w:hAnsi="Arial" w:cs="Arial"/>
                <w:b/>
                <w:bCs/>
                <w:szCs w:val="22"/>
              </w:rPr>
            </w:pPr>
          </w:p>
        </w:tc>
        <w:tc>
          <w:tcPr>
            <w:tcW w:w="910" w:type="pct"/>
          </w:tcPr>
          <w:p w:rsidR="00345566" w:rsidRPr="00C6463F" w:rsidRDefault="00345566" w:rsidP="00C6463F">
            <w:pPr>
              <w:rPr>
                <w:rFonts w:ascii="Arial" w:hAnsi="Arial" w:cs="Arial"/>
                <w:szCs w:val="22"/>
              </w:rPr>
            </w:pPr>
            <w:r w:rsidRPr="00C6463F">
              <w:rPr>
                <w:rFonts w:ascii="Arial" w:hAnsi="Arial" w:cs="Arial"/>
                <w:szCs w:val="22"/>
              </w:rPr>
              <w:t xml:space="preserve">% of community members having participated in the workshops </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 xml:space="preserve">Increased proportion of participation of women from marginalized groups </w:t>
            </w:r>
          </w:p>
        </w:tc>
        <w:tc>
          <w:tcPr>
            <w:tcW w:w="1176"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t>COA Annual Reports</w:t>
            </w:r>
          </w:p>
        </w:tc>
        <w:tc>
          <w:tcPr>
            <w:tcW w:w="1342" w:type="pct"/>
          </w:tcPr>
          <w:p w:rsidR="00345566" w:rsidRPr="00C6463F" w:rsidRDefault="00345566" w:rsidP="00C6463F">
            <w:pPr>
              <w:rPr>
                <w:rFonts w:ascii="Arial" w:hAnsi="Arial" w:cs="Arial"/>
                <w:b/>
                <w:bCs/>
                <w:szCs w:val="22"/>
              </w:rPr>
            </w:pPr>
          </w:p>
        </w:tc>
      </w:tr>
      <w:tr w:rsidR="00345566" w:rsidRPr="00C6463F" w:rsidTr="00C6463F">
        <w:trPr>
          <w:trHeight w:val="38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1.2.1. Organize sensitization workshops on VAW, trafficking and gender-power relations for community members. (Baseline (2010): 0 – Target (by 2013): 6)</w:t>
            </w:r>
          </w:p>
        </w:tc>
      </w:tr>
      <w:tr w:rsidR="00345566" w:rsidRPr="00C6463F" w:rsidTr="00C6463F">
        <w:trPr>
          <w:trHeight w:val="385"/>
          <w:jc w:val="center"/>
        </w:trPr>
        <w:tc>
          <w:tcPr>
            <w:tcW w:w="1572" w:type="pct"/>
          </w:tcPr>
          <w:p w:rsidR="00345566" w:rsidRPr="00C6463F" w:rsidRDefault="00345566" w:rsidP="00C6463F">
            <w:pPr>
              <w:rPr>
                <w:rFonts w:ascii="Arial" w:hAnsi="Arial" w:cs="Arial"/>
                <w:b/>
                <w:bCs/>
                <w:szCs w:val="22"/>
              </w:rPr>
            </w:pPr>
            <w:r w:rsidRPr="00C6463F">
              <w:rPr>
                <w:rFonts w:ascii="Arial" w:hAnsi="Arial" w:cs="Arial"/>
                <w:b/>
                <w:bCs/>
                <w:szCs w:val="22"/>
              </w:rPr>
              <w:t>Output 1.3:</w:t>
            </w:r>
            <w:r w:rsidRPr="00C6463F">
              <w:rPr>
                <w:rFonts w:ascii="Arial" w:hAnsi="Arial" w:cs="Arial"/>
                <w:szCs w:val="22"/>
              </w:rPr>
              <w:t xml:space="preserve"> livelihood opportunities provided for trafficking survivors as well as PLWHA and women and girls vulnerable to trafficking.</w:t>
            </w:r>
          </w:p>
          <w:p w:rsidR="00345566" w:rsidRPr="00C6463F" w:rsidRDefault="00345566" w:rsidP="00C6463F">
            <w:pPr>
              <w:rPr>
                <w:rFonts w:ascii="Arial" w:hAnsi="Arial" w:cs="Arial"/>
                <w:b/>
                <w:bCs/>
                <w:szCs w:val="22"/>
              </w:rPr>
            </w:pPr>
          </w:p>
          <w:p w:rsidR="00345566" w:rsidRPr="00C6463F" w:rsidRDefault="00345566" w:rsidP="00C6463F">
            <w:pPr>
              <w:autoSpaceDE w:val="0"/>
              <w:autoSpaceDN w:val="0"/>
              <w:adjustRightInd w:val="0"/>
              <w:rPr>
                <w:rFonts w:ascii="Arial" w:hAnsi="Arial" w:cs="Arial"/>
                <w:b/>
                <w:bCs/>
                <w:szCs w:val="22"/>
              </w:rPr>
            </w:pPr>
          </w:p>
        </w:tc>
        <w:tc>
          <w:tcPr>
            <w:tcW w:w="910" w:type="pct"/>
          </w:tcPr>
          <w:p w:rsidR="00345566" w:rsidRPr="00C6463F" w:rsidRDefault="00345566" w:rsidP="00C6463F">
            <w:pPr>
              <w:rPr>
                <w:rFonts w:ascii="Arial" w:hAnsi="Arial" w:cs="Arial"/>
                <w:szCs w:val="22"/>
              </w:rPr>
            </w:pPr>
            <w:r w:rsidRPr="00C6463F">
              <w:rPr>
                <w:rFonts w:ascii="Arial" w:hAnsi="Arial" w:cs="Arial"/>
                <w:szCs w:val="22"/>
              </w:rPr>
              <w:t xml:space="preserve">Number of SHGs identified in the project area using resources from the National Livelihood Mission  of the Ministry of Rural Development or programmes like the STEP  </w:t>
            </w:r>
            <w:r w:rsidRPr="00C6463F">
              <w:rPr>
                <w:rFonts w:ascii="Arial" w:hAnsi="Arial" w:cs="Arial"/>
                <w:szCs w:val="22"/>
              </w:rPr>
              <w:lastRenderedPageBreak/>
              <w:t>being implemented by the Ministry of Women and child Development</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 xml:space="preserve">% of SHGs who have been successful in leasing common property resources from </w:t>
            </w:r>
            <w:proofErr w:type="spellStart"/>
            <w:r w:rsidRPr="00C6463F">
              <w:rPr>
                <w:rFonts w:ascii="Arial" w:hAnsi="Arial" w:cs="Arial"/>
                <w:szCs w:val="22"/>
              </w:rPr>
              <w:t>Panchayats</w:t>
            </w:r>
            <w:proofErr w:type="spellEnd"/>
            <w:r w:rsidRPr="00C6463F">
              <w:rPr>
                <w:rFonts w:ascii="Arial" w:hAnsi="Arial" w:cs="Arial"/>
                <w:szCs w:val="22"/>
              </w:rPr>
              <w:t xml:space="preserve"> to increase economic security </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color w:val="000000"/>
                <w:szCs w:val="22"/>
              </w:rPr>
            </w:pPr>
            <w:r w:rsidRPr="00C6463F">
              <w:rPr>
                <w:rFonts w:ascii="Arial" w:hAnsi="Arial" w:cs="Arial"/>
                <w:szCs w:val="22"/>
              </w:rPr>
              <w:t>Increase in average annual income of SHG.</w:t>
            </w:r>
          </w:p>
        </w:tc>
        <w:tc>
          <w:tcPr>
            <w:tcW w:w="1176"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lastRenderedPageBreak/>
              <w:t>Monitoring reports of the programme unit.</w:t>
            </w: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r w:rsidRPr="00C6463F">
              <w:rPr>
                <w:rFonts w:ascii="Arial" w:hAnsi="Arial" w:cs="Arial"/>
                <w:color w:val="000000"/>
                <w:szCs w:val="22"/>
              </w:rPr>
              <w:t>Project reports</w:t>
            </w: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r w:rsidRPr="00C6463F">
              <w:rPr>
                <w:rFonts w:ascii="Arial" w:hAnsi="Arial" w:cs="Arial"/>
                <w:color w:val="000000"/>
                <w:szCs w:val="22"/>
              </w:rPr>
              <w:t xml:space="preserve">Records of </w:t>
            </w:r>
            <w:proofErr w:type="spellStart"/>
            <w:r w:rsidRPr="00C6463F">
              <w:rPr>
                <w:rFonts w:ascii="Arial" w:hAnsi="Arial" w:cs="Arial"/>
                <w:color w:val="000000"/>
                <w:szCs w:val="22"/>
              </w:rPr>
              <w:t>Panchayats</w:t>
            </w:r>
            <w:proofErr w:type="spellEnd"/>
            <w:r w:rsidRPr="00C6463F">
              <w:rPr>
                <w:rFonts w:ascii="Arial" w:hAnsi="Arial" w:cs="Arial"/>
                <w:color w:val="000000"/>
                <w:szCs w:val="22"/>
              </w:rPr>
              <w:t xml:space="preserve"> relating to their Common Property Resources</w:t>
            </w:r>
          </w:p>
        </w:tc>
        <w:tc>
          <w:tcPr>
            <w:tcW w:w="1342" w:type="pct"/>
          </w:tcPr>
          <w:p w:rsidR="00345566" w:rsidRPr="00C6463F" w:rsidRDefault="00345566" w:rsidP="00C6463F">
            <w:pPr>
              <w:rPr>
                <w:rFonts w:ascii="Arial" w:hAnsi="Arial" w:cs="Arial"/>
                <w:b/>
                <w:bCs/>
                <w:szCs w:val="22"/>
              </w:rPr>
            </w:pPr>
            <w:r w:rsidRPr="00C6463F">
              <w:rPr>
                <w:rFonts w:ascii="Arial" w:hAnsi="Arial" w:cs="Arial"/>
                <w:b/>
                <w:bCs/>
                <w:szCs w:val="22"/>
              </w:rPr>
              <w:t xml:space="preserve">Risks: </w:t>
            </w:r>
          </w:p>
          <w:p w:rsidR="00345566" w:rsidRPr="00C6463F" w:rsidRDefault="00345566" w:rsidP="00C6463F">
            <w:pPr>
              <w:rPr>
                <w:rFonts w:ascii="Arial" w:hAnsi="Arial" w:cs="Arial"/>
                <w:szCs w:val="22"/>
              </w:rPr>
            </w:pPr>
            <w:r w:rsidRPr="00C6463F">
              <w:rPr>
                <w:rFonts w:ascii="Arial" w:hAnsi="Arial" w:cs="Arial"/>
                <w:szCs w:val="22"/>
              </w:rPr>
              <w:t>COAs are not able to develop sustainable livelihood models</w:t>
            </w:r>
          </w:p>
          <w:p w:rsidR="00345566" w:rsidRPr="00C6463F" w:rsidRDefault="00345566" w:rsidP="00C6463F">
            <w:pPr>
              <w:rPr>
                <w:rFonts w:ascii="Arial" w:hAnsi="Arial" w:cs="Arial"/>
                <w:szCs w:val="22"/>
              </w:rPr>
            </w:pPr>
            <w:r w:rsidRPr="00C6463F">
              <w:rPr>
                <w:rFonts w:ascii="Arial" w:hAnsi="Arial" w:cs="Arial"/>
                <w:szCs w:val="22"/>
              </w:rPr>
              <w:t>Amount released for developing trafficking prevention projects is not used for the purpose</w:t>
            </w:r>
          </w:p>
          <w:p w:rsidR="00345566" w:rsidRPr="00C6463F" w:rsidRDefault="00345566" w:rsidP="00C6463F">
            <w:pPr>
              <w:rPr>
                <w:rFonts w:ascii="Arial" w:hAnsi="Arial" w:cs="Arial"/>
                <w:b/>
                <w:bCs/>
                <w:szCs w:val="22"/>
              </w:rPr>
            </w:pPr>
            <w:r w:rsidRPr="00C6463F">
              <w:rPr>
                <w:rFonts w:ascii="Arial" w:hAnsi="Arial" w:cs="Arial"/>
                <w:b/>
                <w:bCs/>
                <w:szCs w:val="22"/>
              </w:rPr>
              <w:t xml:space="preserve">Mitigation Strategies: </w:t>
            </w:r>
          </w:p>
          <w:p w:rsidR="00345566" w:rsidRPr="00C6463F" w:rsidRDefault="00345566" w:rsidP="00C6463F">
            <w:pPr>
              <w:rPr>
                <w:rFonts w:ascii="Arial" w:hAnsi="Arial" w:cs="Arial"/>
                <w:szCs w:val="22"/>
              </w:rPr>
            </w:pPr>
            <w:r w:rsidRPr="00C6463F">
              <w:rPr>
                <w:rFonts w:ascii="Arial" w:hAnsi="Arial" w:cs="Arial"/>
                <w:szCs w:val="22"/>
              </w:rPr>
              <w:t xml:space="preserve">Ensure close coordination with Government, agricultural universities </w:t>
            </w:r>
            <w:r w:rsidRPr="00C6463F">
              <w:rPr>
                <w:rFonts w:ascii="Arial" w:hAnsi="Arial" w:cs="Arial"/>
                <w:szCs w:val="22"/>
              </w:rPr>
              <w:lastRenderedPageBreak/>
              <w:t>and private sectors for overcoming bottlenecks in securing livelihood sustainability</w:t>
            </w:r>
          </w:p>
          <w:p w:rsidR="00345566" w:rsidRPr="00C6463F" w:rsidRDefault="00345566" w:rsidP="00C6463F">
            <w:pPr>
              <w:rPr>
                <w:rFonts w:ascii="Arial" w:hAnsi="Arial" w:cs="Arial"/>
                <w:szCs w:val="22"/>
              </w:rPr>
            </w:pPr>
            <w:r w:rsidRPr="00C6463F">
              <w:rPr>
                <w:rFonts w:ascii="Arial" w:hAnsi="Arial" w:cs="Arial"/>
                <w:szCs w:val="22"/>
              </w:rPr>
              <w:t>Close monitoring of the funds</w:t>
            </w:r>
          </w:p>
          <w:p w:rsidR="00345566" w:rsidRPr="00C6463F" w:rsidRDefault="00345566" w:rsidP="00C6463F">
            <w:pPr>
              <w:rPr>
                <w:rFonts w:ascii="Arial" w:hAnsi="Arial" w:cs="Arial"/>
                <w:b/>
                <w:bCs/>
                <w:szCs w:val="22"/>
              </w:rPr>
            </w:pPr>
            <w:r w:rsidRPr="00C6463F">
              <w:rPr>
                <w:rFonts w:ascii="Arial" w:hAnsi="Arial" w:cs="Arial"/>
                <w:b/>
                <w:bCs/>
                <w:szCs w:val="22"/>
              </w:rPr>
              <w:t xml:space="preserve">Assumptions: </w:t>
            </w:r>
          </w:p>
          <w:p w:rsidR="00345566" w:rsidRPr="00C6463F" w:rsidRDefault="00345566" w:rsidP="00C6463F">
            <w:pPr>
              <w:rPr>
                <w:rFonts w:ascii="Arial" w:hAnsi="Arial" w:cs="Arial"/>
                <w:b/>
                <w:bCs/>
                <w:szCs w:val="22"/>
              </w:rPr>
            </w:pPr>
            <w:r w:rsidRPr="00C6463F">
              <w:rPr>
                <w:rFonts w:ascii="Arial" w:hAnsi="Arial" w:cs="Arial"/>
                <w:szCs w:val="22"/>
              </w:rPr>
              <w:t>Training leads to sustainable livelihoods</w:t>
            </w:r>
          </w:p>
        </w:tc>
      </w:tr>
      <w:tr w:rsidR="00345566" w:rsidRPr="00C6463F" w:rsidTr="00C6463F">
        <w:trPr>
          <w:trHeight w:val="336"/>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lastRenderedPageBreak/>
              <w:t xml:space="preserve">Activity 1.3.1: In partnership with a research agency undertake a study of SHGs in the project area and </w:t>
            </w:r>
            <w:proofErr w:type="gramStart"/>
            <w:r w:rsidRPr="00C6463F">
              <w:rPr>
                <w:rFonts w:ascii="Arial" w:hAnsi="Arial" w:cs="Arial"/>
                <w:szCs w:val="22"/>
              </w:rPr>
              <w:t>identify  existing</w:t>
            </w:r>
            <w:proofErr w:type="gramEnd"/>
            <w:r w:rsidRPr="00C6463F">
              <w:rPr>
                <w:rFonts w:ascii="Arial" w:hAnsi="Arial" w:cs="Arial"/>
                <w:szCs w:val="22"/>
              </w:rPr>
              <w:t xml:space="preserve"> SHGs  and their partners in the project area.</w:t>
            </w:r>
          </w:p>
        </w:tc>
      </w:tr>
      <w:tr w:rsidR="00345566" w:rsidRPr="00C6463F" w:rsidTr="00C6463F">
        <w:trPr>
          <w:trHeight w:val="516"/>
          <w:jc w:val="center"/>
        </w:trPr>
        <w:tc>
          <w:tcPr>
            <w:tcW w:w="5000" w:type="pct"/>
            <w:gridSpan w:val="4"/>
          </w:tcPr>
          <w:p w:rsidR="00345566" w:rsidRPr="00C6463F" w:rsidRDefault="00345566" w:rsidP="00C6463F">
            <w:pPr>
              <w:rPr>
                <w:rFonts w:ascii="Arial" w:hAnsi="Arial" w:cs="Arial"/>
                <w:szCs w:val="22"/>
              </w:rPr>
            </w:pPr>
            <w:proofErr w:type="gramStart"/>
            <w:r w:rsidRPr="00C6463F">
              <w:rPr>
                <w:rFonts w:ascii="Arial" w:hAnsi="Arial" w:cs="Arial"/>
                <w:szCs w:val="22"/>
              </w:rPr>
              <w:t>Activity  1.3.2</w:t>
            </w:r>
            <w:proofErr w:type="gramEnd"/>
            <w:r w:rsidRPr="00C6463F">
              <w:rPr>
                <w:rFonts w:ascii="Arial" w:hAnsi="Arial" w:cs="Arial"/>
                <w:szCs w:val="22"/>
              </w:rPr>
              <w:t>: Provide technical and other  inputs needed through consultants to strengthen the SHGs drawing additional resources from existing government programmes in the project areas.</w:t>
            </w:r>
          </w:p>
        </w:tc>
      </w:tr>
      <w:tr w:rsidR="00345566" w:rsidRPr="00C6463F" w:rsidTr="00C6463F">
        <w:trPr>
          <w:trHeight w:val="498"/>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1.3.3: Provide support workshops for government officials in the project area on convergence of programmes to reach out to the poorest of the poor.</w:t>
            </w:r>
          </w:p>
        </w:tc>
      </w:tr>
      <w:tr w:rsidR="00345566" w:rsidRPr="00C6463F" w:rsidTr="00C6463F">
        <w:trPr>
          <w:trHeight w:val="498"/>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1.3.4: Support the SHG’s to mobilize approvals and resources from State Governments, </w:t>
            </w:r>
            <w:proofErr w:type="spellStart"/>
            <w:r w:rsidRPr="00C6463F">
              <w:rPr>
                <w:rFonts w:ascii="Arial" w:hAnsi="Arial" w:cs="Arial"/>
                <w:szCs w:val="22"/>
              </w:rPr>
              <w:t>Panchayats</w:t>
            </w:r>
            <w:proofErr w:type="spellEnd"/>
            <w:r w:rsidRPr="00C6463F">
              <w:rPr>
                <w:rFonts w:ascii="Arial" w:hAnsi="Arial" w:cs="Arial"/>
                <w:szCs w:val="22"/>
              </w:rPr>
              <w:t xml:space="preserve"> and communities for setting up and conducting activities of the </w:t>
            </w:r>
            <w:proofErr w:type="spellStart"/>
            <w:r w:rsidRPr="00C6463F">
              <w:rPr>
                <w:rFonts w:ascii="Arial" w:hAnsi="Arial" w:cs="Arial"/>
                <w:szCs w:val="22"/>
              </w:rPr>
              <w:t>centres</w:t>
            </w:r>
            <w:proofErr w:type="spellEnd"/>
            <w:r w:rsidRPr="00C6463F">
              <w:rPr>
                <w:rFonts w:ascii="Arial" w:hAnsi="Arial" w:cs="Arial"/>
                <w:szCs w:val="22"/>
              </w:rPr>
              <w:t xml:space="preserve"> of action</w:t>
            </w:r>
          </w:p>
        </w:tc>
      </w:tr>
      <w:tr w:rsidR="00345566" w:rsidRPr="00C6463F" w:rsidTr="00C6463F">
        <w:trPr>
          <w:trHeight w:val="543"/>
          <w:jc w:val="center"/>
        </w:trPr>
        <w:tc>
          <w:tcPr>
            <w:tcW w:w="5000" w:type="pct"/>
            <w:gridSpan w:val="4"/>
          </w:tcPr>
          <w:p w:rsidR="00345566" w:rsidRPr="00C6463F" w:rsidRDefault="00345566" w:rsidP="00C6463F">
            <w:pPr>
              <w:rPr>
                <w:rFonts w:ascii="Arial" w:hAnsi="Arial" w:cs="Arial"/>
                <w:color w:val="000000"/>
                <w:szCs w:val="22"/>
              </w:rPr>
            </w:pPr>
            <w:r w:rsidRPr="00C6463F">
              <w:rPr>
                <w:rFonts w:ascii="Arial" w:hAnsi="Arial" w:cs="Arial"/>
                <w:szCs w:val="22"/>
              </w:rPr>
              <w:t xml:space="preserve">Activity 1.3.5: Support the SHG’s to conduct trainings and exposure visits to enhance the capacities trafficking survivors, women and girls vulnerable to trafficking and PLWHA to take up the governing of the </w:t>
            </w:r>
            <w:proofErr w:type="spellStart"/>
            <w:r w:rsidRPr="00C6463F">
              <w:rPr>
                <w:rFonts w:ascii="Arial" w:hAnsi="Arial" w:cs="Arial"/>
                <w:szCs w:val="22"/>
              </w:rPr>
              <w:t>centres</w:t>
            </w:r>
            <w:proofErr w:type="spellEnd"/>
            <w:r w:rsidRPr="00C6463F">
              <w:rPr>
                <w:rFonts w:ascii="Arial" w:hAnsi="Arial" w:cs="Arial"/>
                <w:szCs w:val="22"/>
              </w:rPr>
              <w:t xml:space="preserve"> of action</w:t>
            </w:r>
          </w:p>
        </w:tc>
      </w:tr>
      <w:tr w:rsidR="00345566" w:rsidRPr="00C6463F" w:rsidTr="00C6463F">
        <w:trPr>
          <w:trHeight w:val="385"/>
          <w:jc w:val="center"/>
        </w:trPr>
        <w:tc>
          <w:tcPr>
            <w:tcW w:w="5000" w:type="pct"/>
            <w:gridSpan w:val="4"/>
          </w:tcPr>
          <w:p w:rsidR="00345566" w:rsidRPr="00C6463F" w:rsidRDefault="00345566" w:rsidP="00C6463F">
            <w:pPr>
              <w:rPr>
                <w:rFonts w:ascii="Arial" w:hAnsi="Arial" w:cs="Arial"/>
                <w:b/>
                <w:bCs/>
                <w:szCs w:val="22"/>
              </w:rPr>
            </w:pPr>
            <w:r w:rsidRPr="00C6463F">
              <w:rPr>
                <w:rFonts w:ascii="Arial" w:hAnsi="Arial" w:cs="Arial"/>
                <w:szCs w:val="22"/>
              </w:rPr>
              <w:t xml:space="preserve">Activity 1.3.6: </w:t>
            </w:r>
            <w:proofErr w:type="spellStart"/>
            <w:r w:rsidRPr="00C6463F">
              <w:rPr>
                <w:rFonts w:ascii="Arial" w:hAnsi="Arial" w:cs="Arial"/>
                <w:szCs w:val="22"/>
              </w:rPr>
              <w:t>Organise</w:t>
            </w:r>
            <w:proofErr w:type="spellEnd"/>
            <w:r w:rsidRPr="00C6463F">
              <w:rPr>
                <w:rFonts w:ascii="Arial" w:hAnsi="Arial" w:cs="Arial"/>
                <w:szCs w:val="22"/>
              </w:rPr>
              <w:t xml:space="preserve"> dialogues  between community leaders and government officials to ensure that the project developed by SHGs  are funded as entitlements through  ongoing  works under NREGA for example or through increased access /lease rights of common property resources owned by </w:t>
            </w:r>
            <w:proofErr w:type="spellStart"/>
            <w:r w:rsidRPr="00C6463F">
              <w:rPr>
                <w:rFonts w:ascii="Arial" w:hAnsi="Arial" w:cs="Arial"/>
                <w:szCs w:val="22"/>
              </w:rPr>
              <w:t>Panchayats</w:t>
            </w:r>
            <w:proofErr w:type="spellEnd"/>
            <w:r w:rsidRPr="00C6463F">
              <w:rPr>
                <w:rFonts w:ascii="Arial" w:hAnsi="Arial" w:cs="Arial"/>
                <w:szCs w:val="22"/>
              </w:rPr>
              <w:t>.</w:t>
            </w:r>
          </w:p>
        </w:tc>
      </w:tr>
      <w:tr w:rsidR="00345566" w:rsidRPr="00C6463F" w:rsidTr="00C6463F">
        <w:trPr>
          <w:trHeight w:val="385"/>
          <w:jc w:val="center"/>
        </w:trPr>
        <w:tc>
          <w:tcPr>
            <w:tcW w:w="5000" w:type="pct"/>
            <w:gridSpan w:val="4"/>
          </w:tcPr>
          <w:p w:rsidR="00345566" w:rsidRPr="00C6463F" w:rsidRDefault="00345566" w:rsidP="00C6463F">
            <w:pPr>
              <w:rPr>
                <w:rFonts w:ascii="Arial" w:hAnsi="Arial" w:cs="Arial"/>
                <w:b/>
                <w:bCs/>
                <w:szCs w:val="22"/>
              </w:rPr>
            </w:pPr>
            <w:r w:rsidRPr="00C6463F">
              <w:rPr>
                <w:rFonts w:ascii="Arial" w:hAnsi="Arial" w:cs="Arial"/>
                <w:color w:val="000000"/>
                <w:szCs w:val="22"/>
              </w:rPr>
              <w:t>Activity 1.3.7: Develop a monitoring design to track increased and sustainable income generation for large numbers of women in the project area.</w:t>
            </w:r>
          </w:p>
        </w:tc>
      </w:tr>
      <w:tr w:rsidR="00345566" w:rsidRPr="00C6463F" w:rsidTr="00C6463F">
        <w:trPr>
          <w:trHeight w:val="65"/>
          <w:jc w:val="center"/>
        </w:trPr>
        <w:tc>
          <w:tcPr>
            <w:tcW w:w="1572" w:type="pct"/>
          </w:tcPr>
          <w:p w:rsidR="00345566" w:rsidRPr="00C6463F" w:rsidRDefault="00345566" w:rsidP="00C6463F">
            <w:pPr>
              <w:rPr>
                <w:rFonts w:ascii="Arial" w:hAnsi="Arial" w:cs="Arial"/>
                <w:b/>
                <w:bCs/>
                <w:szCs w:val="22"/>
              </w:rPr>
            </w:pPr>
            <w:r w:rsidRPr="00C6463F">
              <w:rPr>
                <w:rFonts w:ascii="Arial" w:hAnsi="Arial" w:cs="Arial"/>
                <w:b/>
                <w:bCs/>
                <w:szCs w:val="22"/>
              </w:rPr>
              <w:t xml:space="preserve">Output 1.4. </w:t>
            </w:r>
          </w:p>
          <w:p w:rsidR="00345566" w:rsidRPr="00C6463F" w:rsidRDefault="00345566" w:rsidP="00C6463F">
            <w:pPr>
              <w:rPr>
                <w:rFonts w:ascii="Arial" w:hAnsi="Arial" w:cs="Arial"/>
                <w:szCs w:val="22"/>
              </w:rPr>
            </w:pPr>
            <w:r w:rsidRPr="00C6463F">
              <w:rPr>
                <w:rFonts w:ascii="Arial" w:hAnsi="Arial" w:cs="Arial"/>
                <w:szCs w:val="22"/>
              </w:rPr>
              <w:t>Livelihood opportunities provided for women through cooperation between UN Women and agricultural universities.</w:t>
            </w:r>
          </w:p>
        </w:tc>
        <w:tc>
          <w:tcPr>
            <w:tcW w:w="910"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t xml:space="preserve">Increased usage of new technologies in development projects of the SHGs </w:t>
            </w:r>
          </w:p>
        </w:tc>
        <w:tc>
          <w:tcPr>
            <w:tcW w:w="1176"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t>Monitoring reports</w:t>
            </w:r>
          </w:p>
        </w:tc>
        <w:tc>
          <w:tcPr>
            <w:tcW w:w="1342" w:type="pct"/>
          </w:tcPr>
          <w:p w:rsidR="00345566" w:rsidRPr="00C6463F" w:rsidRDefault="00345566" w:rsidP="00C6463F">
            <w:pPr>
              <w:rPr>
                <w:rFonts w:ascii="Arial" w:hAnsi="Arial" w:cs="Arial"/>
                <w:b/>
                <w:bCs/>
                <w:szCs w:val="22"/>
                <w:highlight w:val="yellow"/>
              </w:rPr>
            </w:pPr>
          </w:p>
        </w:tc>
      </w:tr>
      <w:tr w:rsidR="00345566" w:rsidRPr="00C6463F" w:rsidTr="00C6463F">
        <w:trPr>
          <w:trHeight w:val="6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1.4.1: Support the SHGs to engage in advocacy with the agricultural universities to provide trainings to women and girls</w:t>
            </w:r>
          </w:p>
        </w:tc>
      </w:tr>
      <w:tr w:rsidR="00345566" w:rsidRPr="00C6463F" w:rsidTr="00C6463F">
        <w:trPr>
          <w:trHeight w:val="6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1.4.2: Obtain a letter of agreement on cooperation between UN Women and Agricultural </w:t>
            </w:r>
            <w:r w:rsidRPr="00C6463F">
              <w:rPr>
                <w:rFonts w:ascii="Arial" w:hAnsi="Arial" w:cs="Arial"/>
                <w:szCs w:val="22"/>
              </w:rPr>
              <w:lastRenderedPageBreak/>
              <w:t>Universities</w:t>
            </w:r>
          </w:p>
        </w:tc>
      </w:tr>
      <w:tr w:rsidR="00345566" w:rsidRPr="00C6463F" w:rsidTr="00C6463F">
        <w:trPr>
          <w:trHeight w:val="1113"/>
          <w:jc w:val="center"/>
        </w:trPr>
        <w:tc>
          <w:tcPr>
            <w:tcW w:w="1572" w:type="pct"/>
          </w:tcPr>
          <w:p w:rsidR="00345566" w:rsidRPr="00C6463F" w:rsidRDefault="00345566" w:rsidP="00C6463F">
            <w:pPr>
              <w:rPr>
                <w:rFonts w:ascii="Arial" w:hAnsi="Arial" w:cs="Arial"/>
                <w:b/>
                <w:bCs/>
                <w:szCs w:val="22"/>
              </w:rPr>
            </w:pPr>
            <w:r w:rsidRPr="00C6463F">
              <w:rPr>
                <w:rFonts w:ascii="Arial" w:hAnsi="Arial" w:cs="Arial"/>
                <w:b/>
                <w:bCs/>
                <w:szCs w:val="22"/>
              </w:rPr>
              <w:lastRenderedPageBreak/>
              <w:t>Output 1.5</w:t>
            </w:r>
          </w:p>
          <w:p w:rsidR="00345566" w:rsidRPr="00C6463F" w:rsidRDefault="00345566" w:rsidP="00C6463F">
            <w:pPr>
              <w:rPr>
                <w:rFonts w:ascii="Arial" w:hAnsi="Arial" w:cs="Arial"/>
                <w:szCs w:val="22"/>
              </w:rPr>
            </w:pPr>
            <w:r w:rsidRPr="00C6463F">
              <w:rPr>
                <w:rFonts w:ascii="Arial" w:hAnsi="Arial" w:cs="Arial"/>
                <w:szCs w:val="22"/>
              </w:rPr>
              <w:t>Vigilance committees established and functioning to prevent trafficking of women and girls.</w:t>
            </w:r>
          </w:p>
        </w:tc>
        <w:tc>
          <w:tcPr>
            <w:tcW w:w="910"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t xml:space="preserve"># of vigilance committees set up in each project areas </w:t>
            </w: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r w:rsidRPr="00C6463F">
              <w:rPr>
                <w:rFonts w:ascii="Arial" w:hAnsi="Arial" w:cs="Arial"/>
                <w:color w:val="000000"/>
                <w:szCs w:val="22"/>
              </w:rPr>
              <w:t xml:space="preserve">Percentage of women participation in the vigilance committees </w:t>
            </w: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r w:rsidRPr="00C6463F">
              <w:rPr>
                <w:rFonts w:ascii="Arial" w:hAnsi="Arial" w:cs="Arial"/>
                <w:color w:val="000000"/>
                <w:szCs w:val="22"/>
              </w:rPr>
              <w:t xml:space="preserve">% of survivors, women vulnerable to trafficking and PLWHA amongst total number of members of the vigilance committees </w:t>
            </w: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r w:rsidRPr="00C6463F">
              <w:rPr>
                <w:rFonts w:ascii="Arial" w:hAnsi="Arial" w:cs="Arial"/>
                <w:color w:val="000000"/>
                <w:szCs w:val="22"/>
              </w:rPr>
              <w:t># of cases or potential cases of trafficking in which the vigilance committees interceded</w:t>
            </w: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r w:rsidRPr="00C6463F">
              <w:rPr>
                <w:rFonts w:ascii="Arial" w:hAnsi="Arial" w:cs="Arial"/>
                <w:color w:val="000000"/>
                <w:szCs w:val="22"/>
              </w:rPr>
              <w:t># of successful cases of intervention by vigilance committees</w:t>
            </w:r>
          </w:p>
        </w:tc>
        <w:tc>
          <w:tcPr>
            <w:tcW w:w="1176" w:type="pct"/>
          </w:tcPr>
          <w:p w:rsidR="00345566" w:rsidRPr="00C6463F" w:rsidRDefault="00345566" w:rsidP="00C6463F">
            <w:pPr>
              <w:rPr>
                <w:rFonts w:ascii="Arial" w:hAnsi="Arial" w:cs="Arial"/>
                <w:color w:val="000000"/>
                <w:szCs w:val="22"/>
              </w:rPr>
            </w:pPr>
            <w:r w:rsidRPr="00C6463F">
              <w:rPr>
                <w:rFonts w:ascii="Arial" w:hAnsi="Arial" w:cs="Arial"/>
                <w:color w:val="000000"/>
                <w:szCs w:val="22"/>
              </w:rPr>
              <w:t>Records of Sample Registration maintained by local governance.</w:t>
            </w:r>
          </w:p>
          <w:p w:rsidR="00345566" w:rsidRPr="00C6463F" w:rsidRDefault="00345566" w:rsidP="00C6463F">
            <w:pPr>
              <w:rPr>
                <w:rFonts w:ascii="Arial" w:hAnsi="Arial" w:cs="Arial"/>
                <w:color w:val="000000"/>
                <w:szCs w:val="22"/>
              </w:rPr>
            </w:pPr>
          </w:p>
          <w:p w:rsidR="00345566" w:rsidRPr="00C6463F" w:rsidRDefault="00345566" w:rsidP="00C6463F">
            <w:pPr>
              <w:rPr>
                <w:rFonts w:ascii="Arial" w:hAnsi="Arial" w:cs="Arial"/>
                <w:color w:val="000000"/>
                <w:szCs w:val="22"/>
              </w:rPr>
            </w:pPr>
            <w:r w:rsidRPr="00C6463F">
              <w:rPr>
                <w:rFonts w:ascii="Arial" w:hAnsi="Arial" w:cs="Arial"/>
                <w:color w:val="000000"/>
                <w:szCs w:val="22"/>
              </w:rPr>
              <w:t>Records of border vigilance committees</w:t>
            </w:r>
          </w:p>
        </w:tc>
        <w:tc>
          <w:tcPr>
            <w:tcW w:w="1342" w:type="pct"/>
          </w:tcPr>
          <w:p w:rsidR="00345566" w:rsidRPr="00C6463F" w:rsidRDefault="00345566" w:rsidP="00C6463F">
            <w:pPr>
              <w:rPr>
                <w:rFonts w:ascii="Arial" w:hAnsi="Arial" w:cs="Arial"/>
                <w:b/>
                <w:bCs/>
                <w:szCs w:val="22"/>
              </w:rPr>
            </w:pPr>
            <w:r w:rsidRPr="00C6463F">
              <w:rPr>
                <w:rFonts w:ascii="Arial" w:hAnsi="Arial" w:cs="Arial"/>
                <w:b/>
                <w:bCs/>
                <w:szCs w:val="22"/>
              </w:rPr>
              <w:t>Risks:</w:t>
            </w:r>
          </w:p>
          <w:p w:rsidR="00345566" w:rsidRPr="00C6463F" w:rsidRDefault="00345566" w:rsidP="00C6463F">
            <w:pPr>
              <w:rPr>
                <w:rFonts w:ascii="Arial" w:hAnsi="Arial" w:cs="Arial"/>
                <w:szCs w:val="22"/>
              </w:rPr>
            </w:pPr>
            <w:proofErr w:type="spellStart"/>
            <w:r w:rsidRPr="00C6463F">
              <w:rPr>
                <w:rFonts w:ascii="Arial" w:hAnsi="Arial" w:cs="Arial"/>
                <w:szCs w:val="22"/>
              </w:rPr>
              <w:t>Panchayats</w:t>
            </w:r>
            <w:proofErr w:type="spellEnd"/>
            <w:r w:rsidRPr="00C6463F">
              <w:rPr>
                <w:rFonts w:ascii="Arial" w:hAnsi="Arial" w:cs="Arial"/>
                <w:szCs w:val="22"/>
              </w:rPr>
              <w:t xml:space="preserve"> do not provide resources for setting up the </w:t>
            </w:r>
            <w:proofErr w:type="spellStart"/>
            <w:r w:rsidRPr="00C6463F">
              <w:rPr>
                <w:rFonts w:ascii="Arial" w:hAnsi="Arial" w:cs="Arial"/>
                <w:szCs w:val="22"/>
              </w:rPr>
              <w:t>centres</w:t>
            </w:r>
            <w:proofErr w:type="spellEnd"/>
          </w:p>
          <w:p w:rsidR="00345566" w:rsidRPr="00C6463F" w:rsidRDefault="00345566" w:rsidP="00C6463F">
            <w:pPr>
              <w:rPr>
                <w:rFonts w:ascii="Arial" w:hAnsi="Arial" w:cs="Arial"/>
                <w:szCs w:val="22"/>
              </w:rPr>
            </w:pPr>
            <w:r w:rsidRPr="00C6463F">
              <w:rPr>
                <w:rFonts w:ascii="Arial" w:hAnsi="Arial" w:cs="Arial"/>
                <w:szCs w:val="22"/>
              </w:rPr>
              <w:t xml:space="preserve">COAs are used by </w:t>
            </w:r>
            <w:proofErr w:type="spellStart"/>
            <w:r w:rsidRPr="00C6463F">
              <w:rPr>
                <w:rFonts w:ascii="Arial" w:hAnsi="Arial" w:cs="Arial"/>
                <w:szCs w:val="22"/>
              </w:rPr>
              <w:t>Panchayats</w:t>
            </w:r>
            <w:proofErr w:type="spellEnd"/>
            <w:r w:rsidRPr="00C6463F">
              <w:rPr>
                <w:rFonts w:ascii="Arial" w:hAnsi="Arial" w:cs="Arial"/>
                <w:szCs w:val="22"/>
              </w:rPr>
              <w:t>/ community for functions other than anti-trafficking</w:t>
            </w:r>
          </w:p>
          <w:p w:rsidR="00345566" w:rsidRPr="00C6463F" w:rsidRDefault="00345566" w:rsidP="00C6463F">
            <w:pPr>
              <w:rPr>
                <w:rFonts w:ascii="Arial" w:hAnsi="Arial" w:cs="Arial"/>
                <w:b/>
                <w:bCs/>
                <w:szCs w:val="22"/>
              </w:rPr>
            </w:pPr>
            <w:r w:rsidRPr="00C6463F">
              <w:rPr>
                <w:rFonts w:ascii="Arial" w:hAnsi="Arial" w:cs="Arial"/>
                <w:b/>
                <w:bCs/>
                <w:szCs w:val="22"/>
              </w:rPr>
              <w:t xml:space="preserve">Mitigation Strategies: </w:t>
            </w:r>
          </w:p>
          <w:p w:rsidR="00345566" w:rsidRPr="00C6463F" w:rsidRDefault="00345566" w:rsidP="00C6463F">
            <w:pPr>
              <w:rPr>
                <w:rFonts w:ascii="Arial" w:hAnsi="Arial" w:cs="Arial"/>
                <w:szCs w:val="22"/>
              </w:rPr>
            </w:pPr>
            <w:r w:rsidRPr="00C6463F">
              <w:rPr>
                <w:rFonts w:ascii="Arial" w:hAnsi="Arial" w:cs="Arial"/>
                <w:szCs w:val="22"/>
              </w:rPr>
              <w:t>Support women to demand support for their initiatives</w:t>
            </w:r>
          </w:p>
          <w:p w:rsidR="00345566" w:rsidRPr="00C6463F" w:rsidRDefault="00345566" w:rsidP="00C6463F">
            <w:pPr>
              <w:rPr>
                <w:rFonts w:ascii="Arial" w:hAnsi="Arial" w:cs="Arial"/>
                <w:szCs w:val="22"/>
              </w:rPr>
            </w:pPr>
            <w:r w:rsidRPr="00C6463F">
              <w:rPr>
                <w:rFonts w:ascii="Arial" w:hAnsi="Arial" w:cs="Arial"/>
                <w:szCs w:val="22"/>
              </w:rPr>
              <w:t>COAs start generating resources for supporting anti-trafficking activities</w:t>
            </w:r>
          </w:p>
          <w:p w:rsidR="00345566" w:rsidRPr="00C6463F" w:rsidRDefault="00345566" w:rsidP="00C6463F">
            <w:pPr>
              <w:rPr>
                <w:rFonts w:ascii="Arial" w:hAnsi="Arial" w:cs="Arial"/>
                <w:b/>
                <w:bCs/>
                <w:szCs w:val="22"/>
              </w:rPr>
            </w:pPr>
            <w:r w:rsidRPr="00C6463F">
              <w:rPr>
                <w:rFonts w:ascii="Arial" w:hAnsi="Arial" w:cs="Arial"/>
                <w:b/>
                <w:bCs/>
                <w:szCs w:val="22"/>
              </w:rPr>
              <w:t>Assumptions:</w:t>
            </w:r>
          </w:p>
          <w:p w:rsidR="00345566" w:rsidRPr="00C6463F" w:rsidRDefault="00345566" w:rsidP="00C6463F">
            <w:pPr>
              <w:rPr>
                <w:rFonts w:ascii="Arial" w:hAnsi="Arial" w:cs="Arial"/>
                <w:szCs w:val="22"/>
              </w:rPr>
            </w:pPr>
            <w:proofErr w:type="spellStart"/>
            <w:r w:rsidRPr="00C6463F">
              <w:rPr>
                <w:rFonts w:ascii="Arial" w:hAnsi="Arial" w:cs="Arial"/>
                <w:szCs w:val="22"/>
              </w:rPr>
              <w:t>Panchayats</w:t>
            </w:r>
            <w:proofErr w:type="spellEnd"/>
            <w:r w:rsidRPr="00C6463F">
              <w:rPr>
                <w:rFonts w:ascii="Arial" w:hAnsi="Arial" w:cs="Arial"/>
                <w:szCs w:val="22"/>
              </w:rPr>
              <w:t xml:space="preserve"> are willing to overcome political considerations and consider anti-trafficking as a major priority</w:t>
            </w:r>
          </w:p>
          <w:p w:rsidR="00345566" w:rsidRPr="00C6463F" w:rsidRDefault="00345566" w:rsidP="00C6463F">
            <w:pPr>
              <w:rPr>
                <w:rFonts w:ascii="Arial" w:hAnsi="Arial" w:cs="Arial"/>
                <w:szCs w:val="22"/>
              </w:rPr>
            </w:pPr>
            <w:r w:rsidRPr="00C6463F">
              <w:rPr>
                <w:rFonts w:ascii="Arial" w:hAnsi="Arial" w:cs="Arial"/>
                <w:szCs w:val="22"/>
              </w:rPr>
              <w:t>Capacity development of women in the board is sufficient for them to overcome existing power structures and voice their opinions</w:t>
            </w:r>
          </w:p>
        </w:tc>
      </w:tr>
      <w:tr w:rsidR="00345566" w:rsidRPr="00C6463F" w:rsidTr="00C6463F">
        <w:trPr>
          <w:trHeight w:val="227"/>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1.5.1: Create border vigilance committees to ensure safe migration in project areas (Baseline: 0, Target (by 2013): 6)</w:t>
            </w:r>
          </w:p>
        </w:tc>
      </w:tr>
      <w:tr w:rsidR="00345566" w:rsidRPr="00C6463F" w:rsidTr="00C6463F">
        <w:trPr>
          <w:trHeight w:val="227"/>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1.5.2: Document the strategic learning from various models of community based vigilance committees in India.</w:t>
            </w:r>
          </w:p>
        </w:tc>
      </w:tr>
      <w:tr w:rsidR="00345566" w:rsidRPr="00C6463F" w:rsidTr="00C6463F">
        <w:trPr>
          <w:trHeight w:val="212"/>
          <w:jc w:val="center"/>
        </w:trPr>
        <w:tc>
          <w:tcPr>
            <w:tcW w:w="5000" w:type="pct"/>
            <w:gridSpan w:val="4"/>
          </w:tcPr>
          <w:p w:rsidR="00345566" w:rsidRPr="00C6463F" w:rsidRDefault="00345566" w:rsidP="00C6463F">
            <w:pPr>
              <w:tabs>
                <w:tab w:val="left" w:pos="10110"/>
              </w:tabs>
              <w:rPr>
                <w:rFonts w:ascii="Arial" w:hAnsi="Arial" w:cs="Arial"/>
                <w:szCs w:val="22"/>
              </w:rPr>
            </w:pPr>
            <w:r w:rsidRPr="00C6463F">
              <w:rPr>
                <w:rFonts w:ascii="Arial" w:hAnsi="Arial" w:cs="Arial"/>
                <w:szCs w:val="22"/>
              </w:rPr>
              <w:t>Activity 1.5.3: Conduct vulnerability mapping and a research study on the status of the survivors in the process of their re-integration in the project areas.</w:t>
            </w:r>
          </w:p>
        </w:tc>
      </w:tr>
      <w:tr w:rsidR="00345566" w:rsidRPr="00C6463F" w:rsidTr="00C6463F">
        <w:trPr>
          <w:trHeight w:val="227"/>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1.5.4: Share the results of the vulnerability mapping: facilitate sensitization process and peer education activities for communities on issues of violence and trafficking.</w:t>
            </w:r>
          </w:p>
        </w:tc>
      </w:tr>
      <w:tr w:rsidR="00345566" w:rsidRPr="00C6463F" w:rsidTr="00C6463F">
        <w:trPr>
          <w:trHeight w:val="227"/>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1.5.5: Support the SHGs to sensitize and motivate </w:t>
            </w:r>
            <w:proofErr w:type="spellStart"/>
            <w:r w:rsidRPr="00C6463F">
              <w:rPr>
                <w:rFonts w:ascii="Arial" w:hAnsi="Arial" w:cs="Arial"/>
                <w:szCs w:val="22"/>
              </w:rPr>
              <w:t>Panchayats</w:t>
            </w:r>
            <w:proofErr w:type="spellEnd"/>
            <w:r w:rsidRPr="00C6463F">
              <w:rPr>
                <w:rFonts w:ascii="Arial" w:hAnsi="Arial" w:cs="Arial"/>
                <w:szCs w:val="22"/>
              </w:rPr>
              <w:t xml:space="preserve"> and gram </w:t>
            </w:r>
            <w:proofErr w:type="spellStart"/>
            <w:r w:rsidRPr="00C6463F">
              <w:rPr>
                <w:rFonts w:ascii="Arial" w:hAnsi="Arial" w:cs="Arial"/>
                <w:szCs w:val="22"/>
              </w:rPr>
              <w:t>sabhas</w:t>
            </w:r>
            <w:proofErr w:type="spellEnd"/>
            <w:r w:rsidRPr="00C6463F">
              <w:rPr>
                <w:rFonts w:ascii="Arial" w:hAnsi="Arial" w:cs="Arial"/>
                <w:szCs w:val="22"/>
              </w:rPr>
              <w:t xml:space="preserve"> to form and </w:t>
            </w:r>
            <w:proofErr w:type="spellStart"/>
            <w:r w:rsidRPr="00C6463F">
              <w:rPr>
                <w:rFonts w:ascii="Arial" w:hAnsi="Arial" w:cs="Arial"/>
                <w:szCs w:val="22"/>
              </w:rPr>
              <w:t>operationalize</w:t>
            </w:r>
            <w:proofErr w:type="spellEnd"/>
            <w:r w:rsidRPr="00C6463F">
              <w:rPr>
                <w:rFonts w:ascii="Arial" w:hAnsi="Arial" w:cs="Arial"/>
                <w:szCs w:val="22"/>
              </w:rPr>
              <w:t xml:space="preserve"> vigilance committees in the target areas with technical assistance from UN WOMEN</w:t>
            </w:r>
          </w:p>
        </w:tc>
      </w:tr>
      <w:tr w:rsidR="00345566" w:rsidRPr="00C6463F" w:rsidTr="00C6463F">
        <w:trPr>
          <w:trHeight w:val="227"/>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1.5.6: </w:t>
            </w:r>
            <w:proofErr w:type="spellStart"/>
            <w:r w:rsidRPr="00C6463F">
              <w:rPr>
                <w:rFonts w:ascii="Arial" w:hAnsi="Arial" w:cs="Arial"/>
                <w:szCs w:val="22"/>
              </w:rPr>
              <w:t>Organise</w:t>
            </w:r>
            <w:proofErr w:type="spellEnd"/>
            <w:r w:rsidRPr="00C6463F">
              <w:rPr>
                <w:rFonts w:ascii="Arial" w:hAnsi="Arial" w:cs="Arial"/>
                <w:szCs w:val="22"/>
              </w:rPr>
              <w:t xml:space="preserve"> trainings of the elected representatives in the </w:t>
            </w:r>
            <w:proofErr w:type="spellStart"/>
            <w:r w:rsidRPr="00C6463F">
              <w:rPr>
                <w:rFonts w:ascii="Arial" w:hAnsi="Arial" w:cs="Arial"/>
                <w:szCs w:val="22"/>
              </w:rPr>
              <w:t>Panchayats</w:t>
            </w:r>
            <w:proofErr w:type="spellEnd"/>
            <w:r w:rsidRPr="00C6463F">
              <w:rPr>
                <w:rFonts w:ascii="Arial" w:hAnsi="Arial" w:cs="Arial"/>
                <w:szCs w:val="22"/>
              </w:rPr>
              <w:t xml:space="preserve"> in close collaboration with the Ministry of </w:t>
            </w:r>
            <w:proofErr w:type="spellStart"/>
            <w:r w:rsidRPr="00C6463F">
              <w:rPr>
                <w:rFonts w:ascii="Arial" w:hAnsi="Arial" w:cs="Arial"/>
                <w:szCs w:val="22"/>
              </w:rPr>
              <w:t>Panchayati</w:t>
            </w:r>
            <w:proofErr w:type="spellEnd"/>
            <w:r w:rsidRPr="00C6463F">
              <w:rPr>
                <w:rFonts w:ascii="Arial" w:hAnsi="Arial" w:cs="Arial"/>
                <w:szCs w:val="22"/>
              </w:rPr>
              <w:t xml:space="preserve"> Raj and its training arms to undertake the compulsory registration of births, deaths and marriages under the CRS system.</w:t>
            </w:r>
          </w:p>
        </w:tc>
      </w:tr>
      <w:tr w:rsidR="00345566" w:rsidRPr="00C6463F" w:rsidTr="00C6463F">
        <w:trPr>
          <w:trHeight w:val="5508"/>
          <w:jc w:val="center"/>
        </w:trPr>
        <w:tc>
          <w:tcPr>
            <w:tcW w:w="1572" w:type="pct"/>
          </w:tcPr>
          <w:p w:rsidR="00345566" w:rsidRPr="00C6463F" w:rsidRDefault="00345566" w:rsidP="00C6463F">
            <w:pPr>
              <w:rPr>
                <w:rFonts w:ascii="Arial" w:hAnsi="Arial" w:cs="Arial"/>
                <w:b/>
                <w:bCs/>
                <w:szCs w:val="22"/>
              </w:rPr>
            </w:pPr>
            <w:r w:rsidRPr="00C6463F">
              <w:rPr>
                <w:rFonts w:ascii="Arial" w:hAnsi="Arial" w:cs="Arial"/>
                <w:b/>
                <w:bCs/>
                <w:szCs w:val="22"/>
              </w:rPr>
              <w:lastRenderedPageBreak/>
              <w:t>Outcome 2:</w:t>
            </w:r>
            <w:r w:rsidRPr="00C6463F">
              <w:rPr>
                <w:rFonts w:ascii="Arial" w:hAnsi="Arial" w:cs="Arial"/>
                <w:szCs w:val="22"/>
              </w:rPr>
              <w:t xml:space="preserve"> </w:t>
            </w:r>
            <w:r w:rsidRPr="00C6463F">
              <w:rPr>
                <w:rFonts w:ascii="Arial" w:hAnsi="Arial" w:cs="Arial"/>
                <w:b/>
                <w:szCs w:val="22"/>
              </w:rPr>
              <w:t>Capacities of local governance and justice systems enhanced for prevention of trafficking of women and girls</w:t>
            </w:r>
            <w:r w:rsidRPr="00C6463F">
              <w:rPr>
                <w:rFonts w:ascii="Arial" w:hAnsi="Arial" w:cs="Arial"/>
                <w:b/>
                <w:bCs/>
                <w:szCs w:val="22"/>
              </w:rPr>
              <w:t>.</w:t>
            </w:r>
          </w:p>
          <w:p w:rsidR="00345566" w:rsidRPr="00C6463F" w:rsidRDefault="00345566" w:rsidP="00C6463F">
            <w:pPr>
              <w:rPr>
                <w:rFonts w:ascii="Arial" w:hAnsi="Arial" w:cs="Arial"/>
                <w:b/>
                <w:bCs/>
                <w:szCs w:val="22"/>
              </w:rPr>
            </w:pPr>
          </w:p>
          <w:p w:rsidR="00345566" w:rsidRPr="00C6463F" w:rsidRDefault="00345566" w:rsidP="00C6463F">
            <w:pPr>
              <w:autoSpaceDE w:val="0"/>
              <w:autoSpaceDN w:val="0"/>
              <w:adjustRightInd w:val="0"/>
              <w:rPr>
                <w:rFonts w:ascii="Arial" w:hAnsi="Arial" w:cs="Arial"/>
                <w:b/>
                <w:bCs/>
                <w:szCs w:val="22"/>
              </w:rPr>
            </w:pPr>
            <w:r w:rsidRPr="00C6463F">
              <w:rPr>
                <w:rFonts w:ascii="Arial" w:hAnsi="Arial" w:cs="Arial"/>
                <w:b/>
                <w:bCs/>
                <w:szCs w:val="22"/>
              </w:rPr>
              <w:t xml:space="preserve">Reference: </w:t>
            </w:r>
          </w:p>
          <w:p w:rsidR="00345566" w:rsidRPr="00C6463F" w:rsidRDefault="00345566" w:rsidP="00C6463F">
            <w:pPr>
              <w:autoSpaceDE w:val="0"/>
              <w:autoSpaceDN w:val="0"/>
              <w:adjustRightInd w:val="0"/>
              <w:rPr>
                <w:rFonts w:ascii="Arial" w:hAnsi="Arial" w:cs="Arial"/>
                <w:szCs w:val="22"/>
              </w:rPr>
            </w:pPr>
            <w:r w:rsidRPr="00C6463F">
              <w:rPr>
                <w:rFonts w:ascii="Arial" w:hAnsi="Arial" w:cs="Arial"/>
                <w:b/>
                <w:bCs/>
                <w:szCs w:val="22"/>
              </w:rPr>
              <w:t xml:space="preserve">SP Outcome 1 -  </w:t>
            </w:r>
            <w:r w:rsidRPr="00C6463F">
              <w:rPr>
                <w:rFonts w:ascii="Arial" w:hAnsi="Arial" w:cs="Arial"/>
                <w:szCs w:val="22"/>
              </w:rPr>
              <w:t>Increased number of national development strategies that incorporate gender equality in line with national commitments to women’s empowerment and human rights</w:t>
            </w:r>
          </w:p>
          <w:p w:rsidR="00345566" w:rsidRPr="00C6463F" w:rsidRDefault="00345566" w:rsidP="00C6463F">
            <w:pPr>
              <w:autoSpaceDE w:val="0"/>
              <w:autoSpaceDN w:val="0"/>
              <w:adjustRightInd w:val="0"/>
              <w:rPr>
                <w:rFonts w:ascii="Arial" w:hAnsi="Arial" w:cs="Arial"/>
                <w:b/>
                <w:bCs/>
                <w:szCs w:val="22"/>
              </w:rPr>
            </w:pPr>
          </w:p>
          <w:p w:rsidR="00345566" w:rsidRPr="00C6463F" w:rsidRDefault="00345566" w:rsidP="00C6463F">
            <w:pPr>
              <w:autoSpaceDE w:val="0"/>
              <w:autoSpaceDN w:val="0"/>
              <w:adjustRightInd w:val="0"/>
              <w:rPr>
                <w:rFonts w:ascii="Arial" w:hAnsi="Arial" w:cs="Arial"/>
                <w:szCs w:val="22"/>
              </w:rPr>
            </w:pPr>
            <w:r w:rsidRPr="00C6463F">
              <w:rPr>
                <w:rFonts w:ascii="Arial" w:hAnsi="Arial" w:cs="Arial"/>
                <w:b/>
                <w:bCs/>
                <w:szCs w:val="22"/>
              </w:rPr>
              <w:t xml:space="preserve">SP Outcome 3 -  </w:t>
            </w:r>
            <w:r w:rsidRPr="00C6463F">
              <w:rPr>
                <w:rFonts w:ascii="Arial" w:hAnsi="Arial" w:cs="Arial"/>
                <w:szCs w:val="22"/>
              </w:rPr>
              <w:t>Greater number of formal and informal justice systems promote and protect women’s human rights at national and local levels</w:t>
            </w:r>
          </w:p>
          <w:p w:rsidR="00345566" w:rsidRPr="00C6463F" w:rsidRDefault="00345566" w:rsidP="00C6463F">
            <w:pPr>
              <w:autoSpaceDE w:val="0"/>
              <w:autoSpaceDN w:val="0"/>
              <w:adjustRightInd w:val="0"/>
              <w:rPr>
                <w:rFonts w:ascii="Arial" w:hAnsi="Arial" w:cs="Arial"/>
                <w:b/>
                <w:bCs/>
                <w:szCs w:val="22"/>
              </w:rPr>
            </w:pPr>
          </w:p>
          <w:p w:rsidR="00345566" w:rsidRPr="00C6463F" w:rsidRDefault="00345566" w:rsidP="00C6463F">
            <w:pPr>
              <w:autoSpaceDE w:val="0"/>
              <w:autoSpaceDN w:val="0"/>
              <w:adjustRightInd w:val="0"/>
              <w:rPr>
                <w:rFonts w:ascii="Arial" w:hAnsi="Arial" w:cs="Arial"/>
                <w:szCs w:val="22"/>
              </w:rPr>
            </w:pPr>
            <w:r w:rsidRPr="00C6463F">
              <w:rPr>
                <w:rFonts w:ascii="Arial" w:hAnsi="Arial" w:cs="Arial"/>
                <w:b/>
                <w:bCs/>
                <w:szCs w:val="22"/>
              </w:rPr>
              <w:t xml:space="preserve">SP Outcome 8 - </w:t>
            </w:r>
            <w:r w:rsidRPr="00C6463F">
              <w:rPr>
                <w:rFonts w:ascii="Arial" w:hAnsi="Arial" w:cs="Arial"/>
                <w:szCs w:val="22"/>
              </w:rPr>
              <w:t>Increased number of relevant and effective models of community level initiatives for advancing women’s human rights and eliminating gender inequality</w:t>
            </w:r>
          </w:p>
          <w:p w:rsidR="00345566" w:rsidRPr="00C6463F" w:rsidRDefault="00345566" w:rsidP="00C6463F">
            <w:pPr>
              <w:autoSpaceDE w:val="0"/>
              <w:autoSpaceDN w:val="0"/>
              <w:adjustRightInd w:val="0"/>
              <w:rPr>
                <w:rFonts w:ascii="Arial" w:hAnsi="Arial" w:cs="Arial"/>
                <w:szCs w:val="22"/>
              </w:rPr>
            </w:pPr>
          </w:p>
        </w:tc>
        <w:tc>
          <w:tcPr>
            <w:tcW w:w="910" w:type="pct"/>
          </w:tcPr>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 increase in the number of women and girls accessing government schemes and programmes.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 xml:space="preserve">Adoption by the </w:t>
            </w:r>
            <w:proofErr w:type="spellStart"/>
            <w:r w:rsidRPr="00C6463F">
              <w:rPr>
                <w:rFonts w:ascii="Arial" w:hAnsi="Arial" w:cs="Arial"/>
                <w:szCs w:val="22"/>
              </w:rPr>
              <w:t>Panchayats</w:t>
            </w:r>
            <w:proofErr w:type="spellEnd"/>
            <w:r w:rsidRPr="00C6463F">
              <w:rPr>
                <w:rFonts w:ascii="Arial" w:hAnsi="Arial" w:cs="Arial"/>
                <w:szCs w:val="22"/>
              </w:rPr>
              <w:t xml:space="preserve"> of a multi-</w:t>
            </w:r>
            <w:proofErr w:type="spellStart"/>
            <w:r w:rsidRPr="00C6463F">
              <w:rPr>
                <w:rFonts w:ascii="Arial" w:hAnsi="Arial" w:cs="Arial"/>
                <w:szCs w:val="22"/>
              </w:rPr>
              <w:t>sectoral</w:t>
            </w:r>
            <w:proofErr w:type="spellEnd"/>
            <w:r w:rsidRPr="00C6463F">
              <w:rPr>
                <w:rFonts w:ascii="Arial" w:hAnsi="Arial" w:cs="Arial"/>
                <w:szCs w:val="22"/>
              </w:rPr>
              <w:t xml:space="preserve"> strategy to prevent trafficking and increase protections for vulnerable populations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 xml:space="preserve">Improved understanding regarding the trafficking laws by members of </w:t>
            </w:r>
            <w:proofErr w:type="spellStart"/>
            <w:r w:rsidRPr="00C6463F">
              <w:rPr>
                <w:rFonts w:ascii="Arial" w:hAnsi="Arial" w:cs="Arial"/>
                <w:szCs w:val="22"/>
              </w:rPr>
              <w:t>Nyay</w:t>
            </w:r>
            <w:proofErr w:type="spellEnd"/>
            <w:r w:rsidRPr="00C6463F">
              <w:rPr>
                <w:rFonts w:ascii="Arial" w:hAnsi="Arial" w:cs="Arial"/>
                <w:szCs w:val="22"/>
              </w:rPr>
              <w:t xml:space="preserve"> </w:t>
            </w:r>
            <w:proofErr w:type="spellStart"/>
            <w:r w:rsidRPr="00C6463F">
              <w:rPr>
                <w:rFonts w:ascii="Arial" w:hAnsi="Arial" w:cs="Arial"/>
                <w:szCs w:val="22"/>
              </w:rPr>
              <w:t>Panchayats</w:t>
            </w:r>
            <w:proofErr w:type="spellEnd"/>
            <w:r w:rsidRPr="00C6463F">
              <w:rPr>
                <w:rFonts w:ascii="Arial" w:hAnsi="Arial" w:cs="Arial"/>
                <w:szCs w:val="22"/>
              </w:rPr>
              <w:t xml:space="preserve"> and Gram </w:t>
            </w:r>
            <w:proofErr w:type="spellStart"/>
            <w:r w:rsidRPr="00C6463F">
              <w:rPr>
                <w:rFonts w:ascii="Arial" w:hAnsi="Arial" w:cs="Arial"/>
                <w:szCs w:val="22"/>
              </w:rPr>
              <w:t>Panchayats</w:t>
            </w:r>
            <w:proofErr w:type="spellEnd"/>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tc>
        <w:tc>
          <w:tcPr>
            <w:tcW w:w="1176" w:type="pct"/>
          </w:tcPr>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 xml:space="preserve">Reports of social audits conducted by Gram </w:t>
            </w:r>
            <w:proofErr w:type="spellStart"/>
            <w:r w:rsidRPr="00C6463F">
              <w:rPr>
                <w:rFonts w:ascii="Arial" w:hAnsi="Arial" w:cs="Arial"/>
                <w:szCs w:val="22"/>
              </w:rPr>
              <w:t>Sabhas</w:t>
            </w:r>
            <w:proofErr w:type="spellEnd"/>
            <w:r w:rsidRPr="00C6463F">
              <w:rPr>
                <w:rFonts w:ascii="Arial" w:hAnsi="Arial" w:cs="Arial"/>
                <w:szCs w:val="22"/>
              </w:rPr>
              <w:t xml:space="preserve"> </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Multi-</w:t>
            </w:r>
            <w:proofErr w:type="spellStart"/>
            <w:r w:rsidRPr="00C6463F">
              <w:rPr>
                <w:rFonts w:ascii="Arial" w:hAnsi="Arial" w:cs="Arial"/>
                <w:szCs w:val="22"/>
              </w:rPr>
              <w:t>Sectoral</w:t>
            </w:r>
            <w:proofErr w:type="spellEnd"/>
            <w:r w:rsidRPr="00C6463F">
              <w:rPr>
                <w:rFonts w:ascii="Arial" w:hAnsi="Arial" w:cs="Arial"/>
                <w:szCs w:val="22"/>
              </w:rPr>
              <w:t xml:space="preserve"> strategy document</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Post workshop assessments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tc>
        <w:tc>
          <w:tcPr>
            <w:tcW w:w="1342" w:type="pct"/>
          </w:tcPr>
          <w:p w:rsidR="00345566" w:rsidRPr="00C6463F" w:rsidRDefault="00345566" w:rsidP="00C6463F">
            <w:pPr>
              <w:rPr>
                <w:rFonts w:ascii="Arial" w:hAnsi="Arial" w:cs="Arial"/>
                <w:szCs w:val="22"/>
              </w:rPr>
            </w:pPr>
            <w:r w:rsidRPr="00C6463F">
              <w:rPr>
                <w:rFonts w:ascii="Arial" w:hAnsi="Arial" w:cs="Arial"/>
                <w:b/>
                <w:bCs/>
                <w:szCs w:val="22"/>
              </w:rPr>
              <w:t>Risks</w:t>
            </w:r>
            <w:r w:rsidRPr="00C6463F">
              <w:rPr>
                <w:rFonts w:ascii="Arial" w:hAnsi="Arial" w:cs="Arial"/>
                <w:szCs w:val="22"/>
              </w:rPr>
              <w:t xml:space="preserve">: </w:t>
            </w:r>
          </w:p>
          <w:p w:rsidR="00345566" w:rsidRPr="00C6463F" w:rsidRDefault="00345566" w:rsidP="00C6463F">
            <w:pPr>
              <w:rPr>
                <w:rFonts w:ascii="Arial" w:hAnsi="Arial" w:cs="Arial"/>
                <w:szCs w:val="22"/>
              </w:rPr>
            </w:pPr>
            <w:proofErr w:type="spellStart"/>
            <w:r w:rsidRPr="00C6463F">
              <w:rPr>
                <w:rFonts w:ascii="Arial" w:hAnsi="Arial" w:cs="Arial"/>
                <w:szCs w:val="22"/>
              </w:rPr>
              <w:t>Panchayats</w:t>
            </w:r>
            <w:proofErr w:type="spellEnd"/>
            <w:r w:rsidRPr="00C6463F">
              <w:rPr>
                <w:rFonts w:ascii="Arial" w:hAnsi="Arial" w:cs="Arial"/>
                <w:szCs w:val="22"/>
              </w:rPr>
              <w:t xml:space="preserve"> and the members of justice systems will not acknowledge the existence of trafficking.</w:t>
            </w:r>
          </w:p>
          <w:p w:rsidR="00345566" w:rsidRPr="00C6463F" w:rsidRDefault="00345566" w:rsidP="00C6463F">
            <w:pPr>
              <w:rPr>
                <w:rFonts w:ascii="Arial" w:hAnsi="Arial" w:cs="Arial"/>
                <w:szCs w:val="22"/>
              </w:rPr>
            </w:pPr>
            <w:r w:rsidRPr="00C6463F">
              <w:rPr>
                <w:rFonts w:ascii="Arial" w:hAnsi="Arial" w:cs="Arial"/>
                <w:szCs w:val="22"/>
              </w:rPr>
              <w:t>Capacity of NCW is insufficient to handle the programme</w:t>
            </w:r>
          </w:p>
          <w:p w:rsidR="00345566" w:rsidRPr="00C6463F" w:rsidRDefault="00345566" w:rsidP="00C6463F">
            <w:pPr>
              <w:rPr>
                <w:rFonts w:ascii="Arial" w:hAnsi="Arial" w:cs="Arial"/>
                <w:b/>
                <w:bCs/>
                <w:szCs w:val="22"/>
              </w:rPr>
            </w:pPr>
            <w:r w:rsidRPr="00C6463F">
              <w:rPr>
                <w:rFonts w:ascii="Arial" w:hAnsi="Arial" w:cs="Arial"/>
                <w:b/>
                <w:bCs/>
                <w:szCs w:val="22"/>
              </w:rPr>
              <w:t>Mitigation strategies:</w:t>
            </w:r>
          </w:p>
          <w:p w:rsidR="00345566" w:rsidRPr="00C6463F" w:rsidRDefault="00345566" w:rsidP="00C6463F">
            <w:pPr>
              <w:rPr>
                <w:rFonts w:ascii="Arial" w:hAnsi="Arial" w:cs="Arial"/>
                <w:szCs w:val="22"/>
              </w:rPr>
            </w:pPr>
            <w:proofErr w:type="spellStart"/>
            <w:r w:rsidRPr="00C6463F">
              <w:rPr>
                <w:rFonts w:ascii="Arial" w:hAnsi="Arial" w:cs="Arial"/>
                <w:szCs w:val="22"/>
              </w:rPr>
              <w:t>Organise</w:t>
            </w:r>
            <w:proofErr w:type="spellEnd"/>
            <w:r w:rsidRPr="00C6463F">
              <w:rPr>
                <w:rFonts w:ascii="Arial" w:hAnsi="Arial" w:cs="Arial"/>
                <w:szCs w:val="22"/>
              </w:rPr>
              <w:t xml:space="preserve"> sensitization process</w:t>
            </w:r>
          </w:p>
          <w:p w:rsidR="00345566" w:rsidRPr="00C6463F" w:rsidRDefault="00345566" w:rsidP="00C6463F">
            <w:pPr>
              <w:rPr>
                <w:rFonts w:ascii="Arial" w:hAnsi="Arial" w:cs="Arial"/>
                <w:b/>
                <w:bCs/>
                <w:szCs w:val="22"/>
              </w:rPr>
            </w:pPr>
            <w:r w:rsidRPr="00C6463F">
              <w:rPr>
                <w:rFonts w:ascii="Arial" w:hAnsi="Arial" w:cs="Arial"/>
                <w:b/>
                <w:bCs/>
                <w:szCs w:val="22"/>
              </w:rPr>
              <w:t xml:space="preserve">Assumptions: </w:t>
            </w:r>
          </w:p>
          <w:p w:rsidR="00345566" w:rsidRPr="00C6463F" w:rsidRDefault="00345566" w:rsidP="00C6463F">
            <w:pPr>
              <w:rPr>
                <w:rFonts w:ascii="Arial" w:hAnsi="Arial" w:cs="Arial"/>
                <w:szCs w:val="22"/>
              </w:rPr>
            </w:pPr>
            <w:r w:rsidRPr="00C6463F">
              <w:rPr>
                <w:rFonts w:ascii="Arial" w:hAnsi="Arial" w:cs="Arial"/>
                <w:szCs w:val="22"/>
              </w:rPr>
              <w:t>Strategies will enable them to understand the phenomena</w:t>
            </w:r>
          </w:p>
        </w:tc>
      </w:tr>
      <w:tr w:rsidR="00345566" w:rsidRPr="00C6463F" w:rsidTr="00C6463F">
        <w:trPr>
          <w:trHeight w:val="460"/>
          <w:jc w:val="center"/>
        </w:trPr>
        <w:tc>
          <w:tcPr>
            <w:tcW w:w="1572" w:type="pct"/>
          </w:tcPr>
          <w:p w:rsidR="00345566" w:rsidRPr="00C6463F" w:rsidRDefault="00345566" w:rsidP="00C6463F">
            <w:pPr>
              <w:rPr>
                <w:rFonts w:ascii="Arial" w:hAnsi="Arial" w:cs="Arial"/>
                <w:b/>
                <w:bCs/>
                <w:szCs w:val="22"/>
              </w:rPr>
            </w:pPr>
            <w:r w:rsidRPr="00C6463F">
              <w:rPr>
                <w:rFonts w:ascii="Arial" w:hAnsi="Arial" w:cs="Arial"/>
                <w:b/>
                <w:bCs/>
                <w:szCs w:val="22"/>
              </w:rPr>
              <w:t>Output 2.1: The capacity of the PRI leadership improved to understand Gender Responsive Budgeting through Gender analysis of Programmes</w:t>
            </w:r>
          </w:p>
          <w:p w:rsidR="00345566" w:rsidRPr="00C6463F" w:rsidRDefault="00345566" w:rsidP="00C6463F">
            <w:pPr>
              <w:rPr>
                <w:rFonts w:ascii="Arial" w:hAnsi="Arial" w:cs="Arial"/>
                <w:b/>
                <w:bCs/>
                <w:szCs w:val="22"/>
              </w:rPr>
            </w:pPr>
          </w:p>
        </w:tc>
        <w:tc>
          <w:tcPr>
            <w:tcW w:w="910" w:type="pct"/>
          </w:tcPr>
          <w:p w:rsidR="00345566" w:rsidRPr="00C6463F" w:rsidRDefault="00345566" w:rsidP="00C6463F">
            <w:pPr>
              <w:rPr>
                <w:rFonts w:ascii="Arial" w:hAnsi="Arial" w:cs="Arial"/>
                <w:szCs w:val="22"/>
              </w:rPr>
            </w:pPr>
            <w:r w:rsidRPr="00C6463F">
              <w:rPr>
                <w:rFonts w:ascii="Arial" w:hAnsi="Arial" w:cs="Arial"/>
                <w:szCs w:val="22"/>
              </w:rPr>
              <w:t>The annual implementation plan reflects improved focus on marginalized and vulnerable women and girls to trafficking. (Qualitative)</w:t>
            </w:r>
          </w:p>
          <w:p w:rsidR="00345566" w:rsidRPr="00C6463F" w:rsidRDefault="00345566" w:rsidP="00C6463F">
            <w:pPr>
              <w:rPr>
                <w:rFonts w:ascii="Arial" w:hAnsi="Arial" w:cs="Arial"/>
                <w:szCs w:val="22"/>
              </w:rPr>
            </w:pPr>
          </w:p>
        </w:tc>
        <w:tc>
          <w:tcPr>
            <w:tcW w:w="1176" w:type="pct"/>
          </w:tcPr>
          <w:p w:rsidR="00345566" w:rsidRPr="00C6463F" w:rsidRDefault="00345566" w:rsidP="00C6463F">
            <w:pPr>
              <w:rPr>
                <w:rFonts w:ascii="Arial" w:hAnsi="Arial" w:cs="Arial"/>
                <w:szCs w:val="22"/>
              </w:rPr>
            </w:pPr>
            <w:r w:rsidRPr="00C6463F">
              <w:rPr>
                <w:rFonts w:ascii="Arial" w:hAnsi="Arial" w:cs="Arial"/>
                <w:szCs w:val="22"/>
              </w:rPr>
              <w:t xml:space="preserve">Details of village development plans </w:t>
            </w:r>
          </w:p>
          <w:p w:rsidR="00345566" w:rsidRPr="00C6463F" w:rsidRDefault="00345566" w:rsidP="00C6463F">
            <w:pPr>
              <w:rPr>
                <w:rFonts w:ascii="Arial" w:hAnsi="Arial" w:cs="Arial"/>
                <w:szCs w:val="22"/>
              </w:rPr>
            </w:pPr>
            <w:r w:rsidRPr="00C6463F">
              <w:rPr>
                <w:rFonts w:ascii="Arial" w:hAnsi="Arial" w:cs="Arial"/>
                <w:szCs w:val="22"/>
              </w:rPr>
              <w:t xml:space="preserve">Minutes of meetings of </w:t>
            </w:r>
            <w:proofErr w:type="spellStart"/>
            <w:r w:rsidRPr="00C6463F">
              <w:rPr>
                <w:rFonts w:ascii="Arial" w:hAnsi="Arial" w:cs="Arial"/>
                <w:szCs w:val="22"/>
              </w:rPr>
              <w:t>Panchyats</w:t>
            </w:r>
            <w:proofErr w:type="spellEnd"/>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tc>
        <w:tc>
          <w:tcPr>
            <w:tcW w:w="1342" w:type="pct"/>
          </w:tcPr>
          <w:p w:rsidR="00345566" w:rsidRPr="00C6463F" w:rsidRDefault="00345566" w:rsidP="00C6463F">
            <w:pPr>
              <w:rPr>
                <w:rFonts w:ascii="Arial" w:hAnsi="Arial" w:cs="Arial"/>
                <w:b/>
                <w:bCs/>
                <w:szCs w:val="22"/>
              </w:rPr>
            </w:pPr>
            <w:r w:rsidRPr="00C6463F">
              <w:rPr>
                <w:rFonts w:ascii="Arial" w:hAnsi="Arial" w:cs="Arial"/>
                <w:b/>
                <w:bCs/>
                <w:szCs w:val="22"/>
              </w:rPr>
              <w:t xml:space="preserve">Risks: </w:t>
            </w:r>
          </w:p>
          <w:p w:rsidR="00345566" w:rsidRPr="00C6463F" w:rsidRDefault="00345566" w:rsidP="00C6463F">
            <w:pPr>
              <w:rPr>
                <w:rFonts w:ascii="Arial" w:hAnsi="Arial" w:cs="Arial"/>
                <w:szCs w:val="22"/>
              </w:rPr>
            </w:pPr>
            <w:proofErr w:type="spellStart"/>
            <w:r w:rsidRPr="00C6463F">
              <w:rPr>
                <w:rFonts w:ascii="Arial" w:hAnsi="Arial" w:cs="Arial"/>
                <w:szCs w:val="22"/>
              </w:rPr>
              <w:t>Panchayats</w:t>
            </w:r>
            <w:proofErr w:type="spellEnd"/>
            <w:r w:rsidRPr="00C6463F">
              <w:rPr>
                <w:rFonts w:ascii="Arial" w:hAnsi="Arial" w:cs="Arial"/>
                <w:szCs w:val="22"/>
              </w:rPr>
              <w:t xml:space="preserve"> do not possess adequate resources for integrating gender and trafficking concerns on their planning and budgeting</w:t>
            </w:r>
          </w:p>
          <w:p w:rsidR="00345566" w:rsidRPr="00C6463F" w:rsidRDefault="00345566" w:rsidP="00C6463F">
            <w:pPr>
              <w:rPr>
                <w:rFonts w:ascii="Arial" w:hAnsi="Arial" w:cs="Arial"/>
                <w:szCs w:val="22"/>
              </w:rPr>
            </w:pPr>
            <w:r w:rsidRPr="00C6463F">
              <w:rPr>
                <w:rFonts w:ascii="Arial" w:hAnsi="Arial" w:cs="Arial"/>
                <w:szCs w:val="22"/>
              </w:rPr>
              <w:t>Procedural delays in women accessing their entitlements</w:t>
            </w:r>
          </w:p>
          <w:p w:rsidR="00345566" w:rsidRPr="00C6463F" w:rsidRDefault="00345566" w:rsidP="00C6463F">
            <w:pPr>
              <w:rPr>
                <w:rFonts w:ascii="Arial" w:hAnsi="Arial" w:cs="Arial"/>
                <w:b/>
                <w:bCs/>
                <w:szCs w:val="22"/>
              </w:rPr>
            </w:pPr>
            <w:r w:rsidRPr="00C6463F">
              <w:rPr>
                <w:rFonts w:ascii="Arial" w:hAnsi="Arial" w:cs="Arial"/>
                <w:b/>
                <w:bCs/>
                <w:szCs w:val="22"/>
              </w:rPr>
              <w:t xml:space="preserve">Mitigation Strategies: </w:t>
            </w:r>
          </w:p>
          <w:p w:rsidR="00345566" w:rsidRPr="00C6463F" w:rsidRDefault="00345566" w:rsidP="00C6463F">
            <w:pPr>
              <w:rPr>
                <w:rFonts w:ascii="Arial" w:hAnsi="Arial" w:cs="Arial"/>
                <w:szCs w:val="22"/>
              </w:rPr>
            </w:pPr>
            <w:r w:rsidRPr="00C6463F">
              <w:rPr>
                <w:rFonts w:ascii="Arial" w:hAnsi="Arial" w:cs="Arial"/>
                <w:szCs w:val="22"/>
              </w:rPr>
              <w:t xml:space="preserve">Help </w:t>
            </w:r>
            <w:proofErr w:type="spellStart"/>
            <w:r w:rsidRPr="00C6463F">
              <w:rPr>
                <w:rFonts w:ascii="Arial" w:hAnsi="Arial" w:cs="Arial"/>
                <w:szCs w:val="22"/>
              </w:rPr>
              <w:t>Panchayats</w:t>
            </w:r>
            <w:proofErr w:type="spellEnd"/>
            <w:r w:rsidRPr="00C6463F">
              <w:rPr>
                <w:rFonts w:ascii="Arial" w:hAnsi="Arial" w:cs="Arial"/>
                <w:szCs w:val="22"/>
              </w:rPr>
              <w:t xml:space="preserve"> to tie-up with other Government and non-government sources of funds</w:t>
            </w:r>
          </w:p>
          <w:p w:rsidR="00345566" w:rsidRPr="00C6463F" w:rsidRDefault="00345566" w:rsidP="00C6463F">
            <w:pPr>
              <w:rPr>
                <w:rFonts w:ascii="Arial" w:hAnsi="Arial" w:cs="Arial"/>
                <w:szCs w:val="22"/>
              </w:rPr>
            </w:pPr>
            <w:r w:rsidRPr="00C6463F">
              <w:rPr>
                <w:rFonts w:ascii="Arial" w:hAnsi="Arial" w:cs="Arial"/>
                <w:szCs w:val="22"/>
              </w:rPr>
              <w:t xml:space="preserve">Ensure close coordination with State </w:t>
            </w:r>
            <w:r w:rsidRPr="00C6463F">
              <w:rPr>
                <w:rFonts w:ascii="Arial" w:hAnsi="Arial" w:cs="Arial"/>
                <w:szCs w:val="22"/>
              </w:rPr>
              <w:lastRenderedPageBreak/>
              <w:t>Government for overcoming procedural delays</w:t>
            </w:r>
          </w:p>
          <w:p w:rsidR="00345566" w:rsidRPr="00C6463F" w:rsidRDefault="00345566" w:rsidP="00C6463F">
            <w:pPr>
              <w:rPr>
                <w:rFonts w:ascii="Arial" w:hAnsi="Arial" w:cs="Arial"/>
                <w:b/>
                <w:bCs/>
                <w:szCs w:val="22"/>
              </w:rPr>
            </w:pPr>
            <w:r w:rsidRPr="00C6463F">
              <w:rPr>
                <w:rFonts w:ascii="Arial" w:hAnsi="Arial" w:cs="Arial"/>
                <w:b/>
                <w:bCs/>
                <w:szCs w:val="22"/>
              </w:rPr>
              <w:t xml:space="preserve">Assumptions: </w:t>
            </w:r>
          </w:p>
          <w:p w:rsidR="00345566" w:rsidRPr="00C6463F" w:rsidRDefault="00345566" w:rsidP="00C6463F">
            <w:pPr>
              <w:rPr>
                <w:rFonts w:ascii="Arial" w:hAnsi="Arial" w:cs="Arial"/>
                <w:szCs w:val="22"/>
              </w:rPr>
            </w:pPr>
            <w:proofErr w:type="spellStart"/>
            <w:r w:rsidRPr="00C6463F">
              <w:rPr>
                <w:rFonts w:ascii="Arial" w:hAnsi="Arial" w:cs="Arial"/>
                <w:szCs w:val="22"/>
              </w:rPr>
              <w:t>Panchayats</w:t>
            </w:r>
            <w:proofErr w:type="spellEnd"/>
            <w:r w:rsidRPr="00C6463F">
              <w:rPr>
                <w:rFonts w:ascii="Arial" w:hAnsi="Arial" w:cs="Arial"/>
                <w:szCs w:val="22"/>
              </w:rPr>
              <w:t xml:space="preserve"> are open to developing gender responsive Village Development Plans</w:t>
            </w:r>
          </w:p>
          <w:p w:rsidR="00345566" w:rsidRPr="00C6463F" w:rsidRDefault="00345566" w:rsidP="00C6463F">
            <w:pPr>
              <w:rPr>
                <w:rFonts w:ascii="Arial" w:hAnsi="Arial" w:cs="Arial"/>
                <w:szCs w:val="22"/>
              </w:rPr>
            </w:pPr>
            <w:r w:rsidRPr="00C6463F">
              <w:rPr>
                <w:rFonts w:ascii="Arial" w:hAnsi="Arial" w:cs="Arial"/>
                <w:szCs w:val="22"/>
              </w:rPr>
              <w:t xml:space="preserve">Capacity development of women in the 6 </w:t>
            </w:r>
            <w:proofErr w:type="spellStart"/>
            <w:r w:rsidRPr="00C6463F">
              <w:rPr>
                <w:rFonts w:ascii="Arial" w:hAnsi="Arial" w:cs="Arial"/>
                <w:szCs w:val="22"/>
              </w:rPr>
              <w:t>Panchayats</w:t>
            </w:r>
            <w:proofErr w:type="spellEnd"/>
            <w:r w:rsidRPr="00C6463F">
              <w:rPr>
                <w:rFonts w:ascii="Arial" w:hAnsi="Arial" w:cs="Arial"/>
                <w:szCs w:val="22"/>
              </w:rPr>
              <w:t xml:space="preserve"> is sufficient for them to challenge and overcome existing power structures and demand budgetary allocations in their favour</w:t>
            </w:r>
          </w:p>
        </w:tc>
      </w:tr>
      <w:tr w:rsidR="00345566" w:rsidRPr="00C6463F" w:rsidTr="00C6463F">
        <w:trPr>
          <w:trHeight w:val="460"/>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lastRenderedPageBreak/>
              <w:t xml:space="preserve">Activity 2.1.1: Conduct capacity development workshops for </w:t>
            </w:r>
            <w:proofErr w:type="spellStart"/>
            <w:r w:rsidRPr="00C6463F">
              <w:rPr>
                <w:rFonts w:ascii="Arial" w:hAnsi="Arial" w:cs="Arial"/>
                <w:szCs w:val="22"/>
              </w:rPr>
              <w:t>panchayat</w:t>
            </w:r>
            <w:proofErr w:type="spellEnd"/>
            <w:r w:rsidRPr="00C6463F">
              <w:rPr>
                <w:rFonts w:ascii="Arial" w:hAnsi="Arial" w:cs="Arial"/>
                <w:szCs w:val="22"/>
              </w:rPr>
              <w:t xml:space="preserve"> representatives on gender responsive budgeting </w:t>
            </w:r>
          </w:p>
        </w:tc>
      </w:tr>
      <w:tr w:rsidR="00345566" w:rsidRPr="00C6463F" w:rsidTr="00C6463F">
        <w:trPr>
          <w:trHeight w:val="1254"/>
          <w:jc w:val="center"/>
        </w:trPr>
        <w:tc>
          <w:tcPr>
            <w:tcW w:w="1572" w:type="pct"/>
          </w:tcPr>
          <w:p w:rsidR="00345566" w:rsidRPr="00C6463F" w:rsidRDefault="00345566" w:rsidP="00C6463F">
            <w:pPr>
              <w:rPr>
                <w:rFonts w:ascii="Arial" w:hAnsi="Arial" w:cs="Arial"/>
                <w:b/>
                <w:szCs w:val="22"/>
              </w:rPr>
            </w:pPr>
            <w:r w:rsidRPr="00C6463F">
              <w:rPr>
                <w:rFonts w:ascii="Arial" w:hAnsi="Arial" w:cs="Arial"/>
                <w:b/>
                <w:bCs/>
                <w:szCs w:val="22"/>
              </w:rPr>
              <w:t xml:space="preserve">Output 2.2: </w:t>
            </w:r>
            <w:r w:rsidRPr="00C6463F">
              <w:rPr>
                <w:rFonts w:ascii="Arial" w:hAnsi="Arial" w:cs="Arial"/>
                <w:b/>
                <w:szCs w:val="22"/>
              </w:rPr>
              <w:t xml:space="preserve">Capacities of the six </w:t>
            </w:r>
            <w:proofErr w:type="spellStart"/>
            <w:r w:rsidRPr="00C6463F">
              <w:rPr>
                <w:rFonts w:ascii="Arial" w:hAnsi="Arial" w:cs="Arial"/>
                <w:b/>
                <w:szCs w:val="22"/>
              </w:rPr>
              <w:t>Panchayats</w:t>
            </w:r>
            <w:proofErr w:type="spellEnd"/>
            <w:r w:rsidRPr="00C6463F">
              <w:rPr>
                <w:rFonts w:ascii="Arial" w:hAnsi="Arial" w:cs="Arial"/>
                <w:b/>
                <w:szCs w:val="22"/>
              </w:rPr>
              <w:t xml:space="preserve"> for integrating gender and trafficking concerns in their accountability systems enhanced.</w:t>
            </w:r>
          </w:p>
          <w:p w:rsidR="00345566" w:rsidRPr="00C6463F" w:rsidRDefault="00345566" w:rsidP="00C6463F">
            <w:pPr>
              <w:rPr>
                <w:rFonts w:ascii="Arial" w:hAnsi="Arial" w:cs="Arial"/>
                <w:b/>
                <w:bCs/>
                <w:szCs w:val="22"/>
              </w:rPr>
            </w:pPr>
          </w:p>
        </w:tc>
        <w:tc>
          <w:tcPr>
            <w:tcW w:w="910" w:type="pct"/>
          </w:tcPr>
          <w:p w:rsidR="00345566" w:rsidRPr="00C6463F" w:rsidRDefault="00345566" w:rsidP="00C6463F">
            <w:pPr>
              <w:rPr>
                <w:rFonts w:ascii="Arial" w:hAnsi="Arial" w:cs="Arial"/>
                <w:szCs w:val="22"/>
              </w:rPr>
            </w:pPr>
            <w:r w:rsidRPr="00C6463F">
              <w:rPr>
                <w:rFonts w:ascii="Arial" w:hAnsi="Arial" w:cs="Arial"/>
                <w:szCs w:val="22"/>
              </w:rPr>
              <w:t xml:space="preserve">% of Gram </w:t>
            </w:r>
            <w:proofErr w:type="spellStart"/>
            <w:r w:rsidRPr="00C6463F">
              <w:rPr>
                <w:rFonts w:ascii="Arial" w:hAnsi="Arial" w:cs="Arial"/>
                <w:szCs w:val="22"/>
              </w:rPr>
              <w:t>Sabhas</w:t>
            </w:r>
            <w:proofErr w:type="spellEnd"/>
            <w:r w:rsidRPr="00C6463F">
              <w:rPr>
                <w:rFonts w:ascii="Arial" w:hAnsi="Arial" w:cs="Arial"/>
                <w:szCs w:val="22"/>
              </w:rPr>
              <w:t xml:space="preserve"> capacitated to conduct social audit of programme with a Gender perspective </w:t>
            </w:r>
          </w:p>
          <w:p w:rsidR="00345566" w:rsidRPr="00C6463F" w:rsidRDefault="00345566" w:rsidP="00C6463F">
            <w:pPr>
              <w:rPr>
                <w:rFonts w:ascii="Arial" w:hAnsi="Arial" w:cs="Arial"/>
                <w:szCs w:val="22"/>
              </w:rPr>
            </w:pPr>
          </w:p>
        </w:tc>
        <w:tc>
          <w:tcPr>
            <w:tcW w:w="1176" w:type="pct"/>
          </w:tcPr>
          <w:p w:rsidR="00345566" w:rsidRPr="00C6463F" w:rsidRDefault="00345566" w:rsidP="00C6463F">
            <w:pPr>
              <w:rPr>
                <w:rFonts w:ascii="Arial" w:hAnsi="Arial" w:cs="Arial"/>
                <w:szCs w:val="22"/>
              </w:rPr>
            </w:pPr>
            <w:r w:rsidRPr="00C6463F">
              <w:rPr>
                <w:rFonts w:ascii="Arial" w:hAnsi="Arial" w:cs="Arial"/>
                <w:szCs w:val="22"/>
              </w:rPr>
              <w:t xml:space="preserve">Minutes of meetings of the Gram </w:t>
            </w:r>
            <w:proofErr w:type="spellStart"/>
            <w:r w:rsidRPr="00C6463F">
              <w:rPr>
                <w:rFonts w:ascii="Arial" w:hAnsi="Arial" w:cs="Arial"/>
                <w:szCs w:val="22"/>
              </w:rPr>
              <w:t>Sabha</w:t>
            </w:r>
            <w:proofErr w:type="spellEnd"/>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 xml:space="preserve">Social Audit Reports (Gram </w:t>
            </w:r>
            <w:proofErr w:type="spellStart"/>
            <w:r w:rsidRPr="00C6463F">
              <w:rPr>
                <w:rFonts w:ascii="Arial" w:hAnsi="Arial" w:cs="Arial"/>
                <w:szCs w:val="22"/>
              </w:rPr>
              <w:t>Sabha</w:t>
            </w:r>
            <w:proofErr w:type="spellEnd"/>
            <w:r w:rsidRPr="00C6463F">
              <w:rPr>
                <w:rFonts w:ascii="Arial" w:hAnsi="Arial" w:cs="Arial"/>
                <w:szCs w:val="22"/>
              </w:rPr>
              <w:t>)</w:t>
            </w:r>
          </w:p>
        </w:tc>
        <w:tc>
          <w:tcPr>
            <w:tcW w:w="1342" w:type="pct"/>
          </w:tcPr>
          <w:p w:rsidR="00345566" w:rsidRPr="00C6463F" w:rsidRDefault="00345566" w:rsidP="00C6463F">
            <w:pPr>
              <w:rPr>
                <w:rFonts w:ascii="Arial" w:hAnsi="Arial" w:cs="Arial"/>
                <w:szCs w:val="22"/>
              </w:rPr>
            </w:pPr>
          </w:p>
        </w:tc>
      </w:tr>
      <w:tr w:rsidR="00345566" w:rsidRPr="00C6463F" w:rsidTr="00C6463F">
        <w:trPr>
          <w:trHeight w:val="14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2.2.1: Conduct capacity development workshops including exposure visits for elected women representatives for addressing anti trafficking dimensions during the preparation of village development plans.</w:t>
            </w:r>
          </w:p>
        </w:tc>
      </w:tr>
      <w:tr w:rsidR="00345566" w:rsidRPr="00C6463F" w:rsidTr="00C6463F">
        <w:trPr>
          <w:trHeight w:val="14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2.2.2: Organize national level seminars for advocacy with Ministries of local governance and Rural Development in order to enhance the role of local governing bodies for the prevention of trafficking, rehabilitation and reintegration of survivors.</w:t>
            </w:r>
          </w:p>
        </w:tc>
      </w:tr>
      <w:tr w:rsidR="00345566" w:rsidRPr="00C6463F" w:rsidTr="00C6463F">
        <w:trPr>
          <w:trHeight w:val="14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2.2.3: Develop gender responsive budgeting strategies in consultation with </w:t>
            </w:r>
            <w:proofErr w:type="spellStart"/>
            <w:r w:rsidRPr="00C6463F">
              <w:rPr>
                <w:rFonts w:ascii="Arial" w:hAnsi="Arial" w:cs="Arial"/>
                <w:szCs w:val="22"/>
              </w:rPr>
              <w:t>Panchayats</w:t>
            </w:r>
            <w:proofErr w:type="spellEnd"/>
            <w:r w:rsidRPr="00C6463F">
              <w:rPr>
                <w:rFonts w:ascii="Arial" w:hAnsi="Arial" w:cs="Arial"/>
                <w:szCs w:val="22"/>
              </w:rPr>
              <w:t>, for reflecting increased spending on marginalized women and girls.</w:t>
            </w:r>
          </w:p>
          <w:p w:rsidR="00345566" w:rsidRPr="00C6463F" w:rsidRDefault="00345566" w:rsidP="00C6463F">
            <w:pPr>
              <w:rPr>
                <w:rFonts w:ascii="Arial" w:hAnsi="Arial" w:cs="Arial"/>
                <w:szCs w:val="22"/>
              </w:rPr>
            </w:pPr>
            <w:r w:rsidRPr="00C6463F">
              <w:rPr>
                <w:rFonts w:ascii="Arial" w:hAnsi="Arial" w:cs="Arial"/>
                <w:szCs w:val="22"/>
              </w:rPr>
              <w:t>Target (2013) - 30% increase in the spending.</w:t>
            </w:r>
          </w:p>
        </w:tc>
      </w:tr>
      <w:tr w:rsidR="00345566" w:rsidRPr="00C6463F" w:rsidTr="00C6463F">
        <w:trPr>
          <w:trHeight w:val="70"/>
          <w:jc w:val="center"/>
        </w:trPr>
        <w:tc>
          <w:tcPr>
            <w:tcW w:w="1572" w:type="pct"/>
            <w:vMerge w:val="restart"/>
          </w:tcPr>
          <w:p w:rsidR="00345566" w:rsidRPr="00C6463F" w:rsidRDefault="00345566" w:rsidP="00C6463F">
            <w:pPr>
              <w:rPr>
                <w:rFonts w:ascii="Arial" w:hAnsi="Arial" w:cs="Arial"/>
                <w:b/>
                <w:bCs/>
                <w:szCs w:val="22"/>
              </w:rPr>
            </w:pPr>
            <w:r w:rsidRPr="00C6463F">
              <w:rPr>
                <w:rFonts w:ascii="Arial" w:hAnsi="Arial" w:cs="Arial"/>
                <w:b/>
                <w:bCs/>
                <w:szCs w:val="22"/>
              </w:rPr>
              <w:t xml:space="preserve">Output 2.3:  </w:t>
            </w:r>
            <w:r w:rsidRPr="00C6463F">
              <w:rPr>
                <w:rFonts w:ascii="Arial" w:hAnsi="Arial" w:cs="Arial"/>
                <w:b/>
                <w:szCs w:val="22"/>
              </w:rPr>
              <w:t>Capacities of justice systems to address gender based violence and trafficking enhanced.</w:t>
            </w:r>
          </w:p>
          <w:p w:rsidR="00345566" w:rsidRPr="00C6463F" w:rsidRDefault="00345566" w:rsidP="00C6463F">
            <w:pPr>
              <w:rPr>
                <w:rFonts w:ascii="Arial" w:hAnsi="Arial" w:cs="Arial"/>
                <w:b/>
                <w:bCs/>
                <w:szCs w:val="22"/>
              </w:rPr>
            </w:pPr>
          </w:p>
          <w:p w:rsidR="00345566" w:rsidRPr="00C6463F" w:rsidRDefault="00345566" w:rsidP="00C6463F">
            <w:pPr>
              <w:rPr>
                <w:rFonts w:ascii="Arial" w:hAnsi="Arial" w:cs="Arial"/>
                <w:b/>
                <w:bCs/>
                <w:szCs w:val="22"/>
              </w:rPr>
            </w:pPr>
          </w:p>
        </w:tc>
        <w:tc>
          <w:tcPr>
            <w:tcW w:w="910" w:type="pct"/>
          </w:tcPr>
          <w:p w:rsidR="00345566" w:rsidRPr="00C6463F" w:rsidRDefault="00345566" w:rsidP="00C6463F">
            <w:pPr>
              <w:rPr>
                <w:rFonts w:ascii="Arial" w:hAnsi="Arial" w:cs="Arial"/>
                <w:szCs w:val="22"/>
              </w:rPr>
            </w:pPr>
            <w:r w:rsidRPr="00C6463F">
              <w:rPr>
                <w:rFonts w:ascii="Arial" w:hAnsi="Arial" w:cs="Arial"/>
                <w:szCs w:val="22"/>
              </w:rPr>
              <w:t xml:space="preserve"># of sensitization workshops organized for </w:t>
            </w:r>
            <w:proofErr w:type="spellStart"/>
            <w:r w:rsidRPr="00C6463F">
              <w:rPr>
                <w:rFonts w:ascii="Arial" w:hAnsi="Arial" w:cs="Arial"/>
                <w:szCs w:val="22"/>
              </w:rPr>
              <w:t>Nyaya</w:t>
            </w:r>
            <w:proofErr w:type="spellEnd"/>
            <w:r w:rsidRPr="00C6463F">
              <w:rPr>
                <w:rFonts w:ascii="Arial" w:hAnsi="Arial" w:cs="Arial"/>
                <w:szCs w:val="22"/>
              </w:rPr>
              <w:t xml:space="preserve"> </w:t>
            </w:r>
            <w:proofErr w:type="spellStart"/>
            <w:r w:rsidRPr="00C6463F">
              <w:rPr>
                <w:rFonts w:ascii="Arial" w:hAnsi="Arial" w:cs="Arial"/>
                <w:szCs w:val="22"/>
              </w:rPr>
              <w:t>Panchayats</w:t>
            </w:r>
            <w:proofErr w:type="spellEnd"/>
            <w:r w:rsidRPr="00C6463F">
              <w:rPr>
                <w:rFonts w:ascii="Arial" w:hAnsi="Arial" w:cs="Arial"/>
                <w:szCs w:val="22"/>
              </w:rPr>
              <w:t xml:space="preserve">  and </w:t>
            </w:r>
            <w:proofErr w:type="spellStart"/>
            <w:r w:rsidRPr="00C6463F">
              <w:rPr>
                <w:rFonts w:ascii="Arial" w:hAnsi="Arial" w:cs="Arial"/>
                <w:szCs w:val="22"/>
              </w:rPr>
              <w:t>Nyaya</w:t>
            </w:r>
            <w:proofErr w:type="spellEnd"/>
            <w:r w:rsidRPr="00C6463F">
              <w:rPr>
                <w:rFonts w:ascii="Arial" w:hAnsi="Arial" w:cs="Arial"/>
                <w:szCs w:val="22"/>
              </w:rPr>
              <w:t xml:space="preserve"> </w:t>
            </w:r>
            <w:proofErr w:type="spellStart"/>
            <w:r w:rsidRPr="00C6463F">
              <w:rPr>
                <w:rFonts w:ascii="Arial" w:hAnsi="Arial" w:cs="Arial"/>
                <w:szCs w:val="22"/>
              </w:rPr>
              <w:t>Samitis</w:t>
            </w:r>
            <w:proofErr w:type="spellEnd"/>
            <w:r w:rsidRPr="00C6463F">
              <w:rPr>
                <w:rFonts w:ascii="Arial" w:hAnsi="Arial" w:cs="Arial"/>
                <w:szCs w:val="22"/>
              </w:rPr>
              <w:t xml:space="preserve"> in each project area </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p>
        </w:tc>
        <w:tc>
          <w:tcPr>
            <w:tcW w:w="1176" w:type="pct"/>
            <w:vMerge w:val="restart"/>
          </w:tcPr>
          <w:p w:rsidR="00345566" w:rsidRPr="00C6463F" w:rsidRDefault="00345566" w:rsidP="00C6463F">
            <w:pPr>
              <w:rPr>
                <w:rFonts w:ascii="Arial" w:hAnsi="Arial" w:cs="Arial"/>
                <w:szCs w:val="22"/>
              </w:rPr>
            </w:pPr>
            <w:r w:rsidRPr="00C6463F">
              <w:rPr>
                <w:rFonts w:ascii="Arial" w:hAnsi="Arial" w:cs="Arial"/>
                <w:szCs w:val="22"/>
              </w:rPr>
              <w:t xml:space="preserve">Project reports </w:t>
            </w:r>
          </w:p>
          <w:p w:rsidR="00345566" w:rsidRPr="00C6463F" w:rsidRDefault="00345566" w:rsidP="00C6463F">
            <w:pPr>
              <w:rPr>
                <w:rFonts w:ascii="Arial" w:hAnsi="Arial" w:cs="Arial"/>
                <w:szCs w:val="22"/>
              </w:rPr>
            </w:pPr>
            <w:r w:rsidRPr="00C6463F">
              <w:rPr>
                <w:rFonts w:ascii="Arial" w:hAnsi="Arial" w:cs="Arial"/>
                <w:szCs w:val="22"/>
              </w:rPr>
              <w:br/>
              <w:t>Monitoring reports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Pre and post surveys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Workshop Reports</w:t>
            </w:r>
          </w:p>
        </w:tc>
        <w:tc>
          <w:tcPr>
            <w:tcW w:w="1342" w:type="pct"/>
            <w:vMerge w:val="restart"/>
          </w:tcPr>
          <w:p w:rsidR="00345566" w:rsidRPr="00C6463F" w:rsidRDefault="00345566" w:rsidP="00C6463F">
            <w:pPr>
              <w:rPr>
                <w:rFonts w:ascii="Arial" w:hAnsi="Arial" w:cs="Arial"/>
                <w:szCs w:val="22"/>
              </w:rPr>
            </w:pPr>
            <w:r w:rsidRPr="00C6463F">
              <w:rPr>
                <w:rFonts w:ascii="Arial" w:hAnsi="Arial" w:cs="Arial"/>
                <w:b/>
                <w:bCs/>
                <w:szCs w:val="22"/>
              </w:rPr>
              <w:t xml:space="preserve"> </w:t>
            </w:r>
            <w:r w:rsidRPr="00C6463F">
              <w:rPr>
                <w:rFonts w:ascii="Arial" w:hAnsi="Arial" w:cs="Arial"/>
                <w:szCs w:val="22"/>
              </w:rPr>
              <w:t>See above.</w:t>
            </w:r>
          </w:p>
        </w:tc>
      </w:tr>
      <w:tr w:rsidR="00345566" w:rsidRPr="00C6463F" w:rsidTr="00C6463F">
        <w:trPr>
          <w:trHeight w:val="70"/>
          <w:jc w:val="center"/>
        </w:trPr>
        <w:tc>
          <w:tcPr>
            <w:tcW w:w="1572" w:type="pct"/>
            <w:vMerge/>
          </w:tcPr>
          <w:p w:rsidR="00345566" w:rsidRPr="00C6463F" w:rsidRDefault="00345566" w:rsidP="00C6463F">
            <w:pPr>
              <w:rPr>
                <w:rFonts w:ascii="Arial" w:hAnsi="Arial" w:cs="Arial"/>
                <w:b/>
                <w:bCs/>
                <w:szCs w:val="22"/>
              </w:rPr>
            </w:pPr>
          </w:p>
        </w:tc>
        <w:tc>
          <w:tcPr>
            <w:tcW w:w="910" w:type="pct"/>
          </w:tcPr>
          <w:p w:rsidR="00345566" w:rsidRPr="00C6463F" w:rsidRDefault="00345566" w:rsidP="00C6463F">
            <w:pPr>
              <w:rPr>
                <w:rFonts w:ascii="Arial" w:hAnsi="Arial" w:cs="Arial"/>
                <w:szCs w:val="22"/>
              </w:rPr>
            </w:pPr>
            <w:r w:rsidRPr="00C6463F">
              <w:rPr>
                <w:rFonts w:ascii="Arial" w:hAnsi="Arial" w:cs="Arial"/>
                <w:szCs w:val="22"/>
              </w:rPr>
              <w:t xml:space="preserve"># of sensitization workshops </w:t>
            </w:r>
            <w:r w:rsidRPr="00C6463F">
              <w:rPr>
                <w:rFonts w:ascii="Arial" w:hAnsi="Arial" w:cs="Arial"/>
                <w:szCs w:val="22"/>
              </w:rPr>
              <w:lastRenderedPageBreak/>
              <w:t xml:space="preserve">organized for </w:t>
            </w:r>
            <w:proofErr w:type="spellStart"/>
            <w:r w:rsidRPr="00C6463F">
              <w:rPr>
                <w:rFonts w:ascii="Arial" w:hAnsi="Arial" w:cs="Arial"/>
                <w:szCs w:val="22"/>
              </w:rPr>
              <w:t>Nyaya</w:t>
            </w:r>
            <w:proofErr w:type="spellEnd"/>
            <w:r w:rsidRPr="00C6463F">
              <w:rPr>
                <w:rFonts w:ascii="Arial" w:hAnsi="Arial" w:cs="Arial"/>
                <w:szCs w:val="22"/>
              </w:rPr>
              <w:t xml:space="preserve"> </w:t>
            </w:r>
            <w:proofErr w:type="spellStart"/>
            <w:r w:rsidRPr="00C6463F">
              <w:rPr>
                <w:rFonts w:ascii="Arial" w:hAnsi="Arial" w:cs="Arial"/>
                <w:szCs w:val="22"/>
              </w:rPr>
              <w:t>Samitis</w:t>
            </w:r>
            <w:proofErr w:type="spellEnd"/>
            <w:r w:rsidRPr="00C6463F">
              <w:rPr>
                <w:rFonts w:ascii="Arial" w:hAnsi="Arial" w:cs="Arial"/>
                <w:szCs w:val="22"/>
              </w:rPr>
              <w:t xml:space="preserve"> in each project area </w:t>
            </w:r>
          </w:p>
        </w:tc>
        <w:tc>
          <w:tcPr>
            <w:tcW w:w="1176" w:type="pct"/>
            <w:vMerge/>
          </w:tcPr>
          <w:p w:rsidR="00345566" w:rsidRPr="00C6463F" w:rsidRDefault="00345566" w:rsidP="00C6463F">
            <w:pPr>
              <w:rPr>
                <w:rFonts w:ascii="Arial" w:hAnsi="Arial" w:cs="Arial"/>
                <w:szCs w:val="22"/>
              </w:rPr>
            </w:pPr>
          </w:p>
        </w:tc>
        <w:tc>
          <w:tcPr>
            <w:tcW w:w="1342" w:type="pct"/>
            <w:vMerge/>
          </w:tcPr>
          <w:p w:rsidR="00345566" w:rsidRPr="00C6463F" w:rsidRDefault="00345566" w:rsidP="00C6463F">
            <w:pPr>
              <w:rPr>
                <w:rFonts w:ascii="Arial" w:hAnsi="Arial" w:cs="Arial"/>
                <w:b/>
                <w:bCs/>
                <w:szCs w:val="22"/>
              </w:rPr>
            </w:pPr>
          </w:p>
        </w:tc>
      </w:tr>
      <w:tr w:rsidR="00345566" w:rsidRPr="00C6463F" w:rsidTr="00C6463F">
        <w:trPr>
          <w:trHeight w:val="970"/>
          <w:jc w:val="center"/>
        </w:trPr>
        <w:tc>
          <w:tcPr>
            <w:tcW w:w="1572" w:type="pct"/>
            <w:vMerge/>
          </w:tcPr>
          <w:p w:rsidR="00345566" w:rsidRPr="00C6463F" w:rsidRDefault="00345566" w:rsidP="00C6463F">
            <w:pPr>
              <w:rPr>
                <w:rFonts w:ascii="Arial" w:hAnsi="Arial" w:cs="Arial"/>
                <w:b/>
                <w:bCs/>
                <w:szCs w:val="22"/>
              </w:rPr>
            </w:pPr>
          </w:p>
        </w:tc>
        <w:tc>
          <w:tcPr>
            <w:tcW w:w="910" w:type="pct"/>
          </w:tcPr>
          <w:p w:rsidR="00345566" w:rsidRPr="00C6463F" w:rsidRDefault="00345566" w:rsidP="00C6463F">
            <w:pPr>
              <w:rPr>
                <w:rFonts w:ascii="Arial" w:hAnsi="Arial" w:cs="Arial"/>
                <w:szCs w:val="22"/>
              </w:rPr>
            </w:pPr>
            <w:r w:rsidRPr="00C6463F">
              <w:rPr>
                <w:rFonts w:ascii="Arial" w:hAnsi="Arial" w:cs="Arial"/>
                <w:szCs w:val="22"/>
              </w:rPr>
              <w:t xml:space="preserve">% of members of the </w:t>
            </w:r>
            <w:proofErr w:type="spellStart"/>
            <w:r w:rsidRPr="00C6463F">
              <w:rPr>
                <w:rFonts w:ascii="Arial" w:hAnsi="Arial" w:cs="Arial"/>
                <w:szCs w:val="22"/>
              </w:rPr>
              <w:t>Nyaya</w:t>
            </w:r>
            <w:proofErr w:type="spellEnd"/>
            <w:r w:rsidRPr="00C6463F">
              <w:rPr>
                <w:rFonts w:ascii="Arial" w:hAnsi="Arial" w:cs="Arial"/>
                <w:szCs w:val="22"/>
              </w:rPr>
              <w:t xml:space="preserve"> </w:t>
            </w:r>
            <w:proofErr w:type="spellStart"/>
            <w:r w:rsidRPr="00C6463F">
              <w:rPr>
                <w:rFonts w:ascii="Arial" w:hAnsi="Arial" w:cs="Arial"/>
                <w:szCs w:val="22"/>
              </w:rPr>
              <w:t>Panchayats</w:t>
            </w:r>
            <w:proofErr w:type="spellEnd"/>
            <w:r w:rsidRPr="00C6463F">
              <w:rPr>
                <w:rFonts w:ascii="Arial" w:hAnsi="Arial" w:cs="Arial"/>
                <w:szCs w:val="22"/>
              </w:rPr>
              <w:t xml:space="preserve"> having participated in the workshops in each project area </w:t>
            </w:r>
          </w:p>
        </w:tc>
        <w:tc>
          <w:tcPr>
            <w:tcW w:w="1176" w:type="pct"/>
            <w:vMerge/>
          </w:tcPr>
          <w:p w:rsidR="00345566" w:rsidRPr="00C6463F" w:rsidRDefault="00345566" w:rsidP="00C6463F">
            <w:pPr>
              <w:rPr>
                <w:rFonts w:ascii="Arial" w:hAnsi="Arial" w:cs="Arial"/>
                <w:szCs w:val="22"/>
              </w:rPr>
            </w:pPr>
          </w:p>
        </w:tc>
        <w:tc>
          <w:tcPr>
            <w:tcW w:w="1342" w:type="pct"/>
            <w:vMerge/>
          </w:tcPr>
          <w:p w:rsidR="00345566" w:rsidRPr="00C6463F" w:rsidRDefault="00345566" w:rsidP="00C6463F">
            <w:pPr>
              <w:rPr>
                <w:rFonts w:ascii="Arial" w:hAnsi="Arial" w:cs="Arial"/>
                <w:i/>
                <w:iCs/>
                <w:szCs w:val="22"/>
              </w:rPr>
            </w:pPr>
          </w:p>
        </w:tc>
      </w:tr>
      <w:tr w:rsidR="00345566" w:rsidRPr="00C6463F" w:rsidTr="00C6463F">
        <w:trPr>
          <w:trHeight w:val="970"/>
          <w:jc w:val="center"/>
        </w:trPr>
        <w:tc>
          <w:tcPr>
            <w:tcW w:w="1572" w:type="pct"/>
            <w:vMerge/>
          </w:tcPr>
          <w:p w:rsidR="00345566" w:rsidRPr="00C6463F" w:rsidRDefault="00345566" w:rsidP="00C6463F">
            <w:pPr>
              <w:rPr>
                <w:rFonts w:ascii="Arial" w:hAnsi="Arial" w:cs="Arial"/>
                <w:b/>
                <w:bCs/>
                <w:szCs w:val="22"/>
              </w:rPr>
            </w:pPr>
          </w:p>
        </w:tc>
        <w:tc>
          <w:tcPr>
            <w:tcW w:w="910" w:type="pct"/>
          </w:tcPr>
          <w:p w:rsidR="00345566" w:rsidRPr="00C6463F" w:rsidRDefault="00345566" w:rsidP="00C6463F">
            <w:pPr>
              <w:rPr>
                <w:rFonts w:ascii="Arial" w:hAnsi="Arial" w:cs="Arial"/>
                <w:szCs w:val="22"/>
              </w:rPr>
            </w:pPr>
            <w:r w:rsidRPr="00C6463F">
              <w:rPr>
                <w:rFonts w:ascii="Arial" w:hAnsi="Arial" w:cs="Arial"/>
                <w:szCs w:val="22"/>
              </w:rPr>
              <w:t xml:space="preserve">% of members of the </w:t>
            </w:r>
            <w:proofErr w:type="spellStart"/>
            <w:r w:rsidRPr="00C6463F">
              <w:rPr>
                <w:rFonts w:ascii="Arial" w:hAnsi="Arial" w:cs="Arial"/>
                <w:szCs w:val="22"/>
              </w:rPr>
              <w:t>Nyaya</w:t>
            </w:r>
            <w:proofErr w:type="spellEnd"/>
            <w:r w:rsidRPr="00C6463F">
              <w:rPr>
                <w:rFonts w:ascii="Arial" w:hAnsi="Arial" w:cs="Arial"/>
                <w:szCs w:val="22"/>
              </w:rPr>
              <w:t xml:space="preserve"> </w:t>
            </w:r>
            <w:proofErr w:type="spellStart"/>
            <w:r w:rsidRPr="00C6463F">
              <w:rPr>
                <w:rFonts w:ascii="Arial" w:hAnsi="Arial" w:cs="Arial"/>
                <w:szCs w:val="22"/>
              </w:rPr>
              <w:t>Samitis</w:t>
            </w:r>
            <w:proofErr w:type="spellEnd"/>
            <w:r w:rsidRPr="00C6463F">
              <w:rPr>
                <w:rFonts w:ascii="Arial" w:hAnsi="Arial" w:cs="Arial"/>
                <w:szCs w:val="22"/>
              </w:rPr>
              <w:t xml:space="preserve"> having participated in the workshops in each project area </w:t>
            </w:r>
          </w:p>
        </w:tc>
        <w:tc>
          <w:tcPr>
            <w:tcW w:w="1176" w:type="pct"/>
            <w:vMerge/>
          </w:tcPr>
          <w:p w:rsidR="00345566" w:rsidRPr="00C6463F" w:rsidRDefault="00345566" w:rsidP="00C6463F">
            <w:pPr>
              <w:rPr>
                <w:rFonts w:ascii="Arial" w:hAnsi="Arial" w:cs="Arial"/>
                <w:szCs w:val="22"/>
              </w:rPr>
            </w:pPr>
          </w:p>
        </w:tc>
        <w:tc>
          <w:tcPr>
            <w:tcW w:w="1342" w:type="pct"/>
          </w:tcPr>
          <w:p w:rsidR="00345566" w:rsidRPr="00C6463F" w:rsidRDefault="00345566" w:rsidP="00C6463F">
            <w:pPr>
              <w:rPr>
                <w:rFonts w:ascii="Arial" w:hAnsi="Arial" w:cs="Arial"/>
                <w:i/>
                <w:iCs/>
                <w:szCs w:val="22"/>
              </w:rPr>
            </w:pPr>
          </w:p>
        </w:tc>
      </w:tr>
      <w:tr w:rsidR="00345566" w:rsidRPr="00C6463F" w:rsidTr="00C6463F">
        <w:trPr>
          <w:trHeight w:val="145"/>
          <w:jc w:val="center"/>
        </w:trPr>
        <w:tc>
          <w:tcPr>
            <w:tcW w:w="5000" w:type="pct"/>
            <w:gridSpan w:val="4"/>
          </w:tcPr>
          <w:p w:rsidR="00345566" w:rsidRPr="00C6463F" w:rsidRDefault="00345566" w:rsidP="00C6463F">
            <w:pPr>
              <w:pStyle w:val="NormalWeb"/>
              <w:spacing w:before="0" w:beforeAutospacing="0" w:after="0" w:afterAutospacing="0"/>
              <w:rPr>
                <w:rFonts w:ascii="Arial" w:hAnsi="Arial" w:cs="Arial"/>
                <w:sz w:val="22"/>
                <w:szCs w:val="22"/>
              </w:rPr>
            </w:pPr>
            <w:r w:rsidRPr="00C6463F">
              <w:rPr>
                <w:rFonts w:ascii="Arial" w:hAnsi="Arial" w:cs="Arial"/>
                <w:sz w:val="22"/>
                <w:szCs w:val="22"/>
              </w:rPr>
              <w:t>Activity 2.3.1: Conduct sensitization workshops/dialogues for formal (</w:t>
            </w:r>
            <w:proofErr w:type="spellStart"/>
            <w:r w:rsidRPr="00C6463F">
              <w:rPr>
                <w:rFonts w:ascii="Arial" w:hAnsi="Arial" w:cs="Arial"/>
                <w:sz w:val="22"/>
                <w:szCs w:val="22"/>
              </w:rPr>
              <w:t>Nyaya</w:t>
            </w:r>
            <w:proofErr w:type="spellEnd"/>
            <w:r w:rsidRPr="00C6463F">
              <w:rPr>
                <w:rFonts w:ascii="Arial" w:hAnsi="Arial" w:cs="Arial"/>
                <w:sz w:val="22"/>
                <w:szCs w:val="22"/>
              </w:rPr>
              <w:t xml:space="preserve"> </w:t>
            </w:r>
            <w:proofErr w:type="spellStart"/>
            <w:r w:rsidRPr="00C6463F">
              <w:rPr>
                <w:rFonts w:ascii="Arial" w:hAnsi="Arial" w:cs="Arial"/>
                <w:sz w:val="22"/>
                <w:szCs w:val="22"/>
              </w:rPr>
              <w:t>Panchayats</w:t>
            </w:r>
            <w:proofErr w:type="spellEnd"/>
            <w:r w:rsidRPr="00C6463F">
              <w:rPr>
                <w:rFonts w:ascii="Arial" w:hAnsi="Arial" w:cs="Arial"/>
                <w:sz w:val="22"/>
                <w:szCs w:val="22"/>
              </w:rPr>
              <w:t>) and informal (</w:t>
            </w:r>
            <w:proofErr w:type="spellStart"/>
            <w:r w:rsidRPr="00C6463F">
              <w:rPr>
                <w:rFonts w:ascii="Arial" w:hAnsi="Arial" w:cs="Arial"/>
                <w:sz w:val="22"/>
                <w:szCs w:val="22"/>
              </w:rPr>
              <w:t>Nyaya</w:t>
            </w:r>
            <w:proofErr w:type="spellEnd"/>
            <w:r w:rsidRPr="00C6463F">
              <w:rPr>
                <w:rFonts w:ascii="Arial" w:hAnsi="Arial" w:cs="Arial"/>
                <w:sz w:val="22"/>
                <w:szCs w:val="22"/>
              </w:rPr>
              <w:t xml:space="preserve"> </w:t>
            </w:r>
            <w:proofErr w:type="spellStart"/>
            <w:r w:rsidRPr="00C6463F">
              <w:rPr>
                <w:rFonts w:ascii="Arial" w:hAnsi="Arial" w:cs="Arial"/>
                <w:sz w:val="22"/>
                <w:szCs w:val="22"/>
              </w:rPr>
              <w:t>Samitis</w:t>
            </w:r>
            <w:proofErr w:type="spellEnd"/>
            <w:r w:rsidRPr="00C6463F">
              <w:rPr>
                <w:rFonts w:ascii="Arial" w:hAnsi="Arial" w:cs="Arial"/>
                <w:sz w:val="22"/>
                <w:szCs w:val="22"/>
              </w:rPr>
              <w:t>) justice system members on women’s human right issues especially on gender justice. (Baseline (2010): 0 – Target (by 2013): 6 in each region)</w:t>
            </w:r>
          </w:p>
        </w:tc>
      </w:tr>
      <w:tr w:rsidR="00345566" w:rsidRPr="00C6463F" w:rsidTr="00C6463F">
        <w:trPr>
          <w:trHeight w:val="145"/>
          <w:jc w:val="center"/>
        </w:trPr>
        <w:tc>
          <w:tcPr>
            <w:tcW w:w="5000" w:type="pct"/>
            <w:gridSpan w:val="4"/>
          </w:tcPr>
          <w:p w:rsidR="00345566" w:rsidRPr="00C6463F" w:rsidRDefault="00345566" w:rsidP="00C6463F">
            <w:pPr>
              <w:pStyle w:val="NormalWeb"/>
              <w:spacing w:before="0" w:beforeAutospacing="0" w:after="0" w:afterAutospacing="0"/>
              <w:rPr>
                <w:rFonts w:ascii="Arial" w:hAnsi="Arial" w:cs="Arial"/>
                <w:sz w:val="22"/>
                <w:szCs w:val="22"/>
              </w:rPr>
            </w:pPr>
            <w:r w:rsidRPr="00C6463F">
              <w:rPr>
                <w:rFonts w:ascii="Arial" w:hAnsi="Arial" w:cs="Arial"/>
                <w:sz w:val="22"/>
                <w:szCs w:val="22"/>
              </w:rPr>
              <w:t xml:space="preserve">Activity 2.3.2: Monitor and ensure maximum participation in the workshops through effective publicity in both </w:t>
            </w:r>
            <w:proofErr w:type="spellStart"/>
            <w:r w:rsidRPr="00C6463F">
              <w:rPr>
                <w:rFonts w:ascii="Arial" w:hAnsi="Arial" w:cs="Arial"/>
                <w:sz w:val="22"/>
                <w:szCs w:val="22"/>
              </w:rPr>
              <w:t>Nyaya</w:t>
            </w:r>
            <w:proofErr w:type="spellEnd"/>
            <w:r w:rsidRPr="00C6463F">
              <w:rPr>
                <w:rFonts w:ascii="Arial" w:hAnsi="Arial" w:cs="Arial"/>
                <w:sz w:val="22"/>
                <w:szCs w:val="22"/>
              </w:rPr>
              <w:t xml:space="preserve"> </w:t>
            </w:r>
            <w:proofErr w:type="spellStart"/>
            <w:r w:rsidRPr="00C6463F">
              <w:rPr>
                <w:rFonts w:ascii="Arial" w:hAnsi="Arial" w:cs="Arial"/>
                <w:sz w:val="22"/>
                <w:szCs w:val="22"/>
              </w:rPr>
              <w:t>Samitis</w:t>
            </w:r>
            <w:proofErr w:type="spellEnd"/>
            <w:r w:rsidRPr="00C6463F">
              <w:rPr>
                <w:rFonts w:ascii="Arial" w:hAnsi="Arial" w:cs="Arial"/>
                <w:sz w:val="22"/>
                <w:szCs w:val="22"/>
              </w:rPr>
              <w:t xml:space="preserve"> and </w:t>
            </w:r>
            <w:proofErr w:type="spellStart"/>
            <w:r w:rsidRPr="00C6463F">
              <w:rPr>
                <w:rFonts w:ascii="Arial" w:hAnsi="Arial" w:cs="Arial"/>
                <w:sz w:val="22"/>
                <w:szCs w:val="22"/>
              </w:rPr>
              <w:t>Nyaya</w:t>
            </w:r>
            <w:proofErr w:type="spellEnd"/>
            <w:r w:rsidRPr="00C6463F">
              <w:rPr>
                <w:rFonts w:ascii="Arial" w:hAnsi="Arial" w:cs="Arial"/>
                <w:sz w:val="22"/>
                <w:szCs w:val="22"/>
              </w:rPr>
              <w:t xml:space="preserve"> </w:t>
            </w:r>
            <w:proofErr w:type="spellStart"/>
            <w:r w:rsidRPr="00C6463F">
              <w:rPr>
                <w:rFonts w:ascii="Arial" w:hAnsi="Arial" w:cs="Arial"/>
                <w:sz w:val="22"/>
                <w:szCs w:val="22"/>
              </w:rPr>
              <w:t>Panchayats</w:t>
            </w:r>
            <w:proofErr w:type="spellEnd"/>
            <w:r w:rsidRPr="00C6463F">
              <w:rPr>
                <w:rFonts w:ascii="Arial" w:hAnsi="Arial" w:cs="Arial"/>
                <w:sz w:val="22"/>
                <w:szCs w:val="22"/>
              </w:rPr>
              <w:t xml:space="preserve"> (Baseline (2010): 0% – Target (by 2013): 80% in each region)</w:t>
            </w:r>
          </w:p>
        </w:tc>
      </w:tr>
      <w:tr w:rsidR="00345566" w:rsidRPr="00C6463F" w:rsidTr="00C6463F">
        <w:trPr>
          <w:trHeight w:val="2945"/>
          <w:jc w:val="center"/>
        </w:trPr>
        <w:tc>
          <w:tcPr>
            <w:tcW w:w="1572" w:type="pct"/>
          </w:tcPr>
          <w:p w:rsidR="00345566" w:rsidRPr="00C6463F" w:rsidRDefault="00345566" w:rsidP="00C6463F">
            <w:pPr>
              <w:rPr>
                <w:rFonts w:ascii="Arial" w:hAnsi="Arial" w:cs="Arial"/>
                <w:szCs w:val="22"/>
              </w:rPr>
            </w:pPr>
            <w:r w:rsidRPr="00C6463F">
              <w:rPr>
                <w:rFonts w:ascii="Arial" w:hAnsi="Arial" w:cs="Arial"/>
                <w:b/>
                <w:bCs/>
                <w:szCs w:val="22"/>
              </w:rPr>
              <w:t>Output 2.4</w:t>
            </w:r>
            <w:r w:rsidRPr="00C6463F">
              <w:rPr>
                <w:rFonts w:ascii="Arial" w:hAnsi="Arial" w:cs="Arial"/>
                <w:szCs w:val="22"/>
              </w:rPr>
              <w:t xml:space="preserve">: </w:t>
            </w:r>
            <w:r w:rsidRPr="00C6463F">
              <w:rPr>
                <w:rFonts w:ascii="Arial" w:hAnsi="Arial" w:cs="Arial"/>
                <w:b/>
                <w:bCs/>
                <w:szCs w:val="22"/>
              </w:rPr>
              <w:t>Lessons learned and community based interventions documented and shared at the local, National and regional level.</w:t>
            </w:r>
          </w:p>
        </w:tc>
        <w:tc>
          <w:tcPr>
            <w:tcW w:w="910" w:type="pct"/>
          </w:tcPr>
          <w:p w:rsidR="00345566" w:rsidRPr="00C6463F" w:rsidRDefault="00345566" w:rsidP="00C6463F">
            <w:pPr>
              <w:rPr>
                <w:rFonts w:ascii="Arial" w:hAnsi="Arial" w:cs="Arial"/>
                <w:szCs w:val="22"/>
              </w:rPr>
            </w:pPr>
            <w:r w:rsidRPr="00C6463F">
              <w:rPr>
                <w:rFonts w:ascii="Arial" w:hAnsi="Arial" w:cs="Arial"/>
                <w:szCs w:val="22"/>
              </w:rPr>
              <w:t># of lessons learned and community based interventions on prevention of trafficking documented</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 Increase in the number of stakeholders of the project that can influence the policies at the national and regional level.</w:t>
            </w:r>
          </w:p>
          <w:p w:rsidR="00345566" w:rsidRPr="00C6463F" w:rsidRDefault="00345566" w:rsidP="00C6463F">
            <w:pPr>
              <w:rPr>
                <w:rFonts w:ascii="Arial" w:hAnsi="Arial" w:cs="Arial"/>
                <w:szCs w:val="22"/>
              </w:rPr>
            </w:pPr>
          </w:p>
        </w:tc>
        <w:tc>
          <w:tcPr>
            <w:tcW w:w="1176" w:type="pct"/>
          </w:tcPr>
          <w:p w:rsidR="00345566" w:rsidRPr="00C6463F" w:rsidRDefault="00345566" w:rsidP="00C6463F">
            <w:pPr>
              <w:rPr>
                <w:rFonts w:ascii="Arial" w:hAnsi="Arial" w:cs="Arial"/>
                <w:szCs w:val="22"/>
              </w:rPr>
            </w:pPr>
            <w:r w:rsidRPr="00C6463F">
              <w:rPr>
                <w:rFonts w:ascii="Arial" w:hAnsi="Arial" w:cs="Arial"/>
                <w:szCs w:val="22"/>
              </w:rPr>
              <w:t>Project reports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Workshop reports</w:t>
            </w:r>
          </w:p>
          <w:p w:rsidR="00345566" w:rsidRPr="00C6463F" w:rsidRDefault="00345566" w:rsidP="00C6463F">
            <w:pPr>
              <w:rPr>
                <w:rFonts w:ascii="Arial" w:hAnsi="Arial" w:cs="Arial"/>
                <w:szCs w:val="22"/>
              </w:rPr>
            </w:pPr>
          </w:p>
          <w:p w:rsidR="00345566" w:rsidRPr="00C6463F" w:rsidRDefault="00345566" w:rsidP="00C6463F">
            <w:pPr>
              <w:rPr>
                <w:rFonts w:ascii="Arial" w:hAnsi="Arial" w:cs="Arial"/>
                <w:szCs w:val="22"/>
              </w:rPr>
            </w:pPr>
            <w:r w:rsidRPr="00C6463F">
              <w:rPr>
                <w:rFonts w:ascii="Arial" w:hAnsi="Arial" w:cs="Arial"/>
                <w:szCs w:val="22"/>
              </w:rPr>
              <w:t>Profile survey.</w:t>
            </w:r>
          </w:p>
        </w:tc>
        <w:tc>
          <w:tcPr>
            <w:tcW w:w="1342" w:type="pct"/>
          </w:tcPr>
          <w:p w:rsidR="00345566" w:rsidRPr="00C6463F" w:rsidRDefault="00345566" w:rsidP="00C6463F">
            <w:pPr>
              <w:rPr>
                <w:rFonts w:ascii="Arial" w:hAnsi="Arial" w:cs="Arial"/>
                <w:b/>
                <w:bCs/>
                <w:szCs w:val="22"/>
              </w:rPr>
            </w:pPr>
            <w:r w:rsidRPr="00C6463F">
              <w:rPr>
                <w:rFonts w:ascii="Arial" w:hAnsi="Arial" w:cs="Arial"/>
                <w:b/>
                <w:bCs/>
                <w:szCs w:val="22"/>
              </w:rPr>
              <w:t xml:space="preserve">Risks: </w:t>
            </w:r>
          </w:p>
          <w:p w:rsidR="00345566" w:rsidRPr="00C6463F" w:rsidRDefault="00345566" w:rsidP="00C6463F">
            <w:pPr>
              <w:rPr>
                <w:rFonts w:ascii="Arial" w:hAnsi="Arial" w:cs="Arial"/>
                <w:szCs w:val="22"/>
              </w:rPr>
            </w:pPr>
            <w:r w:rsidRPr="00C6463F">
              <w:rPr>
                <w:rFonts w:ascii="Arial" w:hAnsi="Arial" w:cs="Arial"/>
                <w:szCs w:val="22"/>
              </w:rPr>
              <w:t>Capacity of NCW is insufficient to handle the programme</w:t>
            </w:r>
          </w:p>
          <w:p w:rsidR="00345566" w:rsidRPr="00C6463F" w:rsidRDefault="00345566" w:rsidP="00C6463F">
            <w:pPr>
              <w:rPr>
                <w:rFonts w:ascii="Arial" w:hAnsi="Arial" w:cs="Arial"/>
                <w:b/>
                <w:bCs/>
                <w:szCs w:val="22"/>
              </w:rPr>
            </w:pPr>
            <w:r w:rsidRPr="00C6463F">
              <w:rPr>
                <w:rFonts w:ascii="Arial" w:hAnsi="Arial" w:cs="Arial"/>
                <w:b/>
                <w:bCs/>
                <w:szCs w:val="22"/>
              </w:rPr>
              <w:t xml:space="preserve">Mitigation Strategies: </w:t>
            </w:r>
          </w:p>
          <w:p w:rsidR="00345566" w:rsidRPr="00C6463F" w:rsidRDefault="00345566" w:rsidP="00C6463F">
            <w:pPr>
              <w:rPr>
                <w:rFonts w:ascii="Arial" w:hAnsi="Arial" w:cs="Arial"/>
                <w:szCs w:val="22"/>
              </w:rPr>
            </w:pPr>
            <w:r w:rsidRPr="00C6463F">
              <w:rPr>
                <w:rFonts w:ascii="Arial" w:hAnsi="Arial" w:cs="Arial"/>
                <w:szCs w:val="22"/>
              </w:rPr>
              <w:t>Capacity enhancement for NCW staff</w:t>
            </w:r>
          </w:p>
          <w:p w:rsidR="00345566" w:rsidRPr="00C6463F" w:rsidRDefault="00345566" w:rsidP="00C6463F">
            <w:pPr>
              <w:rPr>
                <w:rFonts w:ascii="Arial" w:hAnsi="Arial" w:cs="Arial"/>
                <w:b/>
                <w:bCs/>
                <w:szCs w:val="22"/>
              </w:rPr>
            </w:pPr>
            <w:r w:rsidRPr="00C6463F">
              <w:rPr>
                <w:rFonts w:ascii="Arial" w:hAnsi="Arial" w:cs="Arial"/>
                <w:b/>
                <w:bCs/>
                <w:szCs w:val="22"/>
              </w:rPr>
              <w:t xml:space="preserve">Assumptions: </w:t>
            </w:r>
          </w:p>
          <w:p w:rsidR="00345566" w:rsidRPr="00C6463F" w:rsidRDefault="00345566" w:rsidP="00C6463F">
            <w:pPr>
              <w:rPr>
                <w:rFonts w:ascii="Arial" w:hAnsi="Arial" w:cs="Arial"/>
                <w:szCs w:val="22"/>
              </w:rPr>
            </w:pPr>
            <w:r w:rsidRPr="00C6463F">
              <w:rPr>
                <w:rFonts w:ascii="Arial" w:hAnsi="Arial" w:cs="Arial"/>
                <w:szCs w:val="22"/>
              </w:rPr>
              <w:t>Government agencies are willing to accept the evidence and models developed by project for integration into policies and programmes</w:t>
            </w:r>
          </w:p>
        </w:tc>
      </w:tr>
      <w:tr w:rsidR="00345566" w:rsidRPr="00C6463F" w:rsidTr="00C6463F">
        <w:trPr>
          <w:trHeight w:val="145"/>
          <w:jc w:val="center"/>
        </w:trPr>
        <w:tc>
          <w:tcPr>
            <w:tcW w:w="5000" w:type="pct"/>
            <w:gridSpan w:val="4"/>
          </w:tcPr>
          <w:p w:rsidR="00345566" w:rsidRPr="00C6463F" w:rsidRDefault="00345566" w:rsidP="00C6463F">
            <w:pPr>
              <w:rPr>
                <w:rFonts w:ascii="Arial" w:hAnsi="Arial" w:cs="Arial"/>
                <w:b/>
                <w:bCs/>
                <w:szCs w:val="22"/>
              </w:rPr>
            </w:pPr>
            <w:r w:rsidRPr="00C6463F">
              <w:rPr>
                <w:rFonts w:ascii="Arial" w:hAnsi="Arial" w:cs="Arial"/>
                <w:bCs/>
                <w:szCs w:val="22"/>
              </w:rPr>
              <w:t xml:space="preserve">Activity 2.4.1 Documentation of </w:t>
            </w:r>
            <w:r w:rsidRPr="00C6463F">
              <w:rPr>
                <w:rFonts w:ascii="Arial" w:hAnsi="Arial" w:cs="Arial"/>
                <w:szCs w:val="22"/>
              </w:rPr>
              <w:t>lessons learned and community based interventions on prevention of trafficking</w:t>
            </w:r>
          </w:p>
        </w:tc>
      </w:tr>
      <w:tr w:rsidR="00345566" w:rsidRPr="00C6463F" w:rsidTr="00C6463F">
        <w:trPr>
          <w:trHeight w:val="14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Activity 2.4.2: Organize Multi-stakeholder roundtables to sensitize in assistance with NCW on its state chapters and MWCD on entitlements for the survivors, women and girls vulnerable to trafficking and PLWHA.</w:t>
            </w:r>
          </w:p>
        </w:tc>
      </w:tr>
      <w:tr w:rsidR="00345566" w:rsidRPr="00C6463F" w:rsidTr="00C6463F">
        <w:trPr>
          <w:trHeight w:val="14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t xml:space="preserve">Activity 2.4.3: </w:t>
            </w:r>
            <w:r w:rsidRPr="00C6463F">
              <w:rPr>
                <w:rFonts w:ascii="Arial" w:hAnsi="Arial" w:cs="Arial"/>
                <w:color w:val="000000"/>
                <w:szCs w:val="22"/>
              </w:rPr>
              <w:t>Support the NCW to conduct workshops to influence the government to scale up and replicate learning from the implementation of this project.</w:t>
            </w:r>
            <w:r w:rsidRPr="00C6463F">
              <w:rPr>
                <w:rFonts w:ascii="Arial" w:hAnsi="Arial" w:cs="Arial"/>
                <w:szCs w:val="22"/>
              </w:rPr>
              <w:t xml:space="preserve"> (Baseline (2010): 0, - Target (by </w:t>
            </w:r>
            <w:r w:rsidRPr="00C6463F">
              <w:rPr>
                <w:rFonts w:ascii="Arial" w:hAnsi="Arial" w:cs="Arial"/>
                <w:szCs w:val="22"/>
              </w:rPr>
              <w:lastRenderedPageBreak/>
              <w:t>2013): 2)</w:t>
            </w:r>
          </w:p>
        </w:tc>
      </w:tr>
      <w:tr w:rsidR="00345566" w:rsidRPr="00C6463F" w:rsidTr="00C6463F">
        <w:trPr>
          <w:trHeight w:val="145"/>
          <w:jc w:val="center"/>
        </w:trPr>
        <w:tc>
          <w:tcPr>
            <w:tcW w:w="5000" w:type="pct"/>
            <w:gridSpan w:val="4"/>
          </w:tcPr>
          <w:p w:rsidR="00345566" w:rsidRPr="00C6463F" w:rsidRDefault="00345566" w:rsidP="00C6463F">
            <w:pPr>
              <w:rPr>
                <w:rFonts w:ascii="Arial" w:hAnsi="Arial" w:cs="Arial"/>
                <w:szCs w:val="22"/>
              </w:rPr>
            </w:pPr>
            <w:r w:rsidRPr="00C6463F">
              <w:rPr>
                <w:rFonts w:ascii="Arial" w:hAnsi="Arial" w:cs="Arial"/>
                <w:szCs w:val="22"/>
              </w:rPr>
              <w:lastRenderedPageBreak/>
              <w:t>Activity 2.4.4: Organize regional conferences to enable the sharing of evidence, knowledge and information on prevention of trafficking between governmental and civil society stakeholders.</w:t>
            </w:r>
          </w:p>
        </w:tc>
      </w:tr>
      <w:tr w:rsidR="00345566" w:rsidRPr="00C6463F" w:rsidTr="00C6463F">
        <w:trPr>
          <w:trHeight w:val="145"/>
          <w:jc w:val="center"/>
        </w:trPr>
        <w:tc>
          <w:tcPr>
            <w:tcW w:w="5000" w:type="pct"/>
            <w:gridSpan w:val="4"/>
            <w:tcBorders>
              <w:bottom w:val="single" w:sz="12" w:space="0" w:color="0000FF"/>
            </w:tcBorders>
          </w:tcPr>
          <w:p w:rsidR="00345566" w:rsidRPr="00C6463F" w:rsidRDefault="00345566" w:rsidP="00C6463F">
            <w:pPr>
              <w:rPr>
                <w:rFonts w:ascii="Arial" w:hAnsi="Arial" w:cs="Arial"/>
                <w:szCs w:val="22"/>
              </w:rPr>
            </w:pPr>
            <w:r w:rsidRPr="00C6463F">
              <w:rPr>
                <w:rFonts w:ascii="Arial" w:hAnsi="Arial" w:cs="Arial"/>
                <w:szCs w:val="22"/>
              </w:rPr>
              <w:t xml:space="preserve">Activity 2.5.4: Conduct </w:t>
            </w:r>
            <w:proofErr w:type="gramStart"/>
            <w:r w:rsidRPr="00C6463F">
              <w:rPr>
                <w:rFonts w:ascii="Arial" w:hAnsi="Arial" w:cs="Arial"/>
                <w:szCs w:val="22"/>
              </w:rPr>
              <w:t>evaluation of lessons learned from pilot programmes and provide</w:t>
            </w:r>
            <w:proofErr w:type="gramEnd"/>
            <w:r w:rsidRPr="00C6463F">
              <w:rPr>
                <w:rFonts w:ascii="Arial" w:hAnsi="Arial" w:cs="Arial"/>
                <w:szCs w:val="22"/>
              </w:rPr>
              <w:t xml:space="preserve"> the documentation to relevant government and anti-trafficking actors. </w:t>
            </w:r>
          </w:p>
        </w:tc>
      </w:tr>
    </w:tbl>
    <w:p w:rsidR="00345566" w:rsidRPr="00C6463F" w:rsidRDefault="00345566">
      <w:pPr>
        <w:jc w:val="left"/>
        <w:rPr>
          <w:rFonts w:ascii="Arial" w:hAnsi="Arial" w:cs="Arial"/>
          <w:b/>
          <w:szCs w:val="22"/>
        </w:rPr>
      </w:pPr>
    </w:p>
    <w:p w:rsidR="00037E3A" w:rsidRPr="00C6463F" w:rsidRDefault="00A03FF9" w:rsidP="00FC2453">
      <w:pPr>
        <w:pStyle w:val="Heading1"/>
      </w:pPr>
      <w:r w:rsidRPr="00C6463F">
        <w:t xml:space="preserve">Proposed </w:t>
      </w:r>
      <w:r w:rsidR="00037E3A" w:rsidRPr="00C6463F">
        <w:t>TEAM</w:t>
      </w:r>
      <w:bookmarkEnd w:id="0"/>
    </w:p>
    <w:p w:rsidR="00037E3A" w:rsidRPr="00C6463F" w:rsidRDefault="00037E3A" w:rsidP="00FC2453">
      <w:pPr>
        <w:pStyle w:val="Heading2"/>
      </w:pPr>
      <w:r w:rsidRPr="00C6463F">
        <w:t>Team Responsibilities</w:t>
      </w:r>
    </w:p>
    <w:p w:rsidR="00037E3A" w:rsidRPr="00C6463F" w:rsidRDefault="00037E3A" w:rsidP="00F74FC4">
      <w:pPr>
        <w:rPr>
          <w:rFonts w:ascii="Arial" w:hAnsi="Arial" w:cs="Arial"/>
          <w:szCs w:val="22"/>
        </w:rPr>
      </w:pPr>
      <w:r w:rsidRPr="00C6463F">
        <w:rPr>
          <w:rFonts w:ascii="Arial" w:hAnsi="Arial" w:cs="Arial"/>
          <w:szCs w:val="22"/>
        </w:rPr>
        <w:t>The Team will be responsible for:</w:t>
      </w:r>
    </w:p>
    <w:p w:rsidR="00037E3A" w:rsidRPr="00C6463F" w:rsidRDefault="00606934" w:rsidP="00482161">
      <w:pPr>
        <w:numPr>
          <w:ilvl w:val="0"/>
          <w:numId w:val="28"/>
        </w:numPr>
        <w:rPr>
          <w:rFonts w:ascii="Arial" w:hAnsi="Arial" w:cs="Arial"/>
          <w:szCs w:val="22"/>
        </w:rPr>
      </w:pPr>
      <w:r w:rsidRPr="00C6463F">
        <w:rPr>
          <w:rFonts w:ascii="Arial" w:hAnsi="Arial" w:cs="Arial"/>
          <w:szCs w:val="22"/>
        </w:rPr>
        <w:t xml:space="preserve">Preparation of </w:t>
      </w:r>
      <w:r w:rsidR="00FC2453">
        <w:rPr>
          <w:rFonts w:ascii="Arial" w:hAnsi="Arial" w:cs="Arial"/>
          <w:szCs w:val="22"/>
        </w:rPr>
        <w:t>a detailed week-wise/deliverable-</w:t>
      </w:r>
      <w:r w:rsidRPr="00C6463F">
        <w:rPr>
          <w:rFonts w:ascii="Arial" w:hAnsi="Arial" w:cs="Arial"/>
          <w:szCs w:val="22"/>
        </w:rPr>
        <w:t xml:space="preserve">wise work schedule for </w:t>
      </w:r>
      <w:r w:rsidR="00FC2453">
        <w:rPr>
          <w:rFonts w:ascii="Arial" w:hAnsi="Arial" w:cs="Arial"/>
          <w:szCs w:val="22"/>
        </w:rPr>
        <w:t>the three components</w:t>
      </w:r>
    </w:p>
    <w:p w:rsidR="00037E3A" w:rsidRPr="00C6463F" w:rsidRDefault="00037E3A" w:rsidP="00482161">
      <w:pPr>
        <w:numPr>
          <w:ilvl w:val="0"/>
          <w:numId w:val="28"/>
        </w:numPr>
        <w:rPr>
          <w:rFonts w:ascii="Arial" w:hAnsi="Arial" w:cs="Arial"/>
          <w:szCs w:val="22"/>
        </w:rPr>
      </w:pPr>
      <w:r w:rsidRPr="00C6463F">
        <w:rPr>
          <w:rFonts w:ascii="Arial" w:hAnsi="Arial" w:cs="Arial"/>
          <w:szCs w:val="22"/>
        </w:rPr>
        <w:t xml:space="preserve">Implementing the </w:t>
      </w:r>
      <w:r w:rsidR="00606934" w:rsidRPr="00C6463F">
        <w:rPr>
          <w:rFonts w:ascii="Arial" w:hAnsi="Arial" w:cs="Arial"/>
          <w:szCs w:val="22"/>
        </w:rPr>
        <w:t xml:space="preserve">baseline survey and </w:t>
      </w:r>
      <w:r w:rsidRPr="00C6463F">
        <w:rPr>
          <w:rFonts w:ascii="Arial" w:hAnsi="Arial" w:cs="Arial"/>
          <w:szCs w:val="22"/>
        </w:rPr>
        <w:t>evaluatio</w:t>
      </w:r>
      <w:r w:rsidR="00FC2453">
        <w:rPr>
          <w:rFonts w:ascii="Arial" w:hAnsi="Arial" w:cs="Arial"/>
          <w:szCs w:val="22"/>
        </w:rPr>
        <w:t>ns</w:t>
      </w:r>
      <w:r w:rsidRPr="00C6463F">
        <w:rPr>
          <w:rFonts w:ascii="Arial" w:hAnsi="Arial" w:cs="Arial"/>
          <w:szCs w:val="22"/>
        </w:rPr>
        <w:t xml:space="preserve"> with adequate attention to building ownership of common analysis and recommendations;</w:t>
      </w:r>
    </w:p>
    <w:p w:rsidR="00037E3A" w:rsidRPr="00C6463F" w:rsidRDefault="00037E3A" w:rsidP="00482161">
      <w:pPr>
        <w:numPr>
          <w:ilvl w:val="0"/>
          <w:numId w:val="28"/>
        </w:numPr>
        <w:rPr>
          <w:rFonts w:ascii="Arial" w:hAnsi="Arial" w:cs="Arial"/>
          <w:szCs w:val="22"/>
        </w:rPr>
      </w:pPr>
      <w:r w:rsidRPr="00C6463F">
        <w:rPr>
          <w:rFonts w:ascii="Arial" w:hAnsi="Arial" w:cs="Arial"/>
          <w:szCs w:val="22"/>
        </w:rPr>
        <w:t>Developing and testing data collection instruments, including questionnaires, interview questions and focus group protocols;</w:t>
      </w:r>
    </w:p>
    <w:p w:rsidR="00037E3A" w:rsidRPr="00C6463F" w:rsidRDefault="00037E3A" w:rsidP="00482161">
      <w:pPr>
        <w:numPr>
          <w:ilvl w:val="0"/>
          <w:numId w:val="28"/>
        </w:numPr>
        <w:rPr>
          <w:rFonts w:ascii="Arial" w:hAnsi="Arial" w:cs="Arial"/>
          <w:szCs w:val="22"/>
        </w:rPr>
      </w:pPr>
      <w:r w:rsidRPr="00C6463F">
        <w:rPr>
          <w:rFonts w:ascii="Arial" w:hAnsi="Arial" w:cs="Arial"/>
          <w:szCs w:val="22"/>
        </w:rPr>
        <w:t>Developing any databases needed for processing quantitative and qualitative data;</w:t>
      </w:r>
    </w:p>
    <w:p w:rsidR="00037E3A" w:rsidRPr="00C6463F" w:rsidRDefault="00037E3A" w:rsidP="00482161">
      <w:pPr>
        <w:numPr>
          <w:ilvl w:val="0"/>
          <w:numId w:val="28"/>
        </w:numPr>
        <w:rPr>
          <w:rFonts w:ascii="Arial" w:hAnsi="Arial" w:cs="Arial"/>
          <w:szCs w:val="22"/>
        </w:rPr>
      </w:pPr>
      <w:r w:rsidRPr="00C6463F">
        <w:rPr>
          <w:rFonts w:ascii="Arial" w:hAnsi="Arial" w:cs="Arial"/>
          <w:szCs w:val="22"/>
        </w:rPr>
        <w:t>Systematic evaluation</w:t>
      </w:r>
      <w:r w:rsidR="00606934" w:rsidRPr="00C6463F">
        <w:rPr>
          <w:rFonts w:ascii="Arial" w:hAnsi="Arial" w:cs="Arial"/>
          <w:szCs w:val="22"/>
        </w:rPr>
        <w:t>,</w:t>
      </w:r>
      <w:r w:rsidRPr="00C6463F">
        <w:rPr>
          <w:rFonts w:ascii="Arial" w:hAnsi="Arial" w:cs="Arial"/>
          <w:szCs w:val="22"/>
        </w:rPr>
        <w:t xml:space="preserve"> data collection and data processing;</w:t>
      </w:r>
    </w:p>
    <w:p w:rsidR="00037E3A" w:rsidRPr="00C6463F" w:rsidRDefault="00037E3A" w:rsidP="00482161">
      <w:pPr>
        <w:numPr>
          <w:ilvl w:val="0"/>
          <w:numId w:val="28"/>
        </w:numPr>
        <w:rPr>
          <w:rFonts w:ascii="Arial" w:hAnsi="Arial" w:cs="Arial"/>
          <w:szCs w:val="22"/>
        </w:rPr>
      </w:pPr>
      <w:r w:rsidRPr="00C6463F">
        <w:rPr>
          <w:rFonts w:ascii="Arial" w:hAnsi="Arial" w:cs="Arial"/>
          <w:szCs w:val="22"/>
        </w:rPr>
        <w:t>Design and facilitation of required meetings;</w:t>
      </w:r>
    </w:p>
    <w:p w:rsidR="00037E3A" w:rsidRPr="00C6463F" w:rsidRDefault="00037E3A" w:rsidP="00482161">
      <w:pPr>
        <w:numPr>
          <w:ilvl w:val="0"/>
          <w:numId w:val="28"/>
        </w:numPr>
        <w:rPr>
          <w:rFonts w:ascii="Arial" w:hAnsi="Arial" w:cs="Arial"/>
          <w:szCs w:val="22"/>
        </w:rPr>
      </w:pPr>
      <w:r w:rsidRPr="00C6463F">
        <w:rPr>
          <w:rFonts w:ascii="Arial" w:hAnsi="Arial" w:cs="Arial"/>
          <w:szCs w:val="22"/>
        </w:rPr>
        <w:t>Preparation and delivery of draft and final reports and presentations; and</w:t>
      </w:r>
    </w:p>
    <w:p w:rsidR="00037E3A" w:rsidRPr="00C6463F" w:rsidRDefault="00037E3A" w:rsidP="00482161">
      <w:pPr>
        <w:numPr>
          <w:ilvl w:val="0"/>
          <w:numId w:val="28"/>
        </w:numPr>
        <w:rPr>
          <w:rFonts w:ascii="Arial" w:hAnsi="Arial" w:cs="Arial"/>
          <w:szCs w:val="22"/>
        </w:rPr>
      </w:pPr>
      <w:r w:rsidRPr="00C6463F">
        <w:rPr>
          <w:rFonts w:ascii="Arial" w:hAnsi="Arial" w:cs="Arial"/>
          <w:szCs w:val="22"/>
        </w:rPr>
        <w:t xml:space="preserve">Completing the </w:t>
      </w:r>
      <w:r w:rsidR="00606934" w:rsidRPr="00C6463F">
        <w:rPr>
          <w:rFonts w:ascii="Arial" w:hAnsi="Arial" w:cs="Arial"/>
          <w:szCs w:val="22"/>
        </w:rPr>
        <w:t xml:space="preserve">baseline survey and </w:t>
      </w:r>
      <w:r w:rsidRPr="00C6463F">
        <w:rPr>
          <w:rFonts w:ascii="Arial" w:hAnsi="Arial" w:cs="Arial"/>
          <w:szCs w:val="22"/>
        </w:rPr>
        <w:t>evaluation</w:t>
      </w:r>
      <w:r w:rsidR="00FC2453">
        <w:rPr>
          <w:rFonts w:ascii="Arial" w:hAnsi="Arial" w:cs="Arial"/>
          <w:szCs w:val="22"/>
        </w:rPr>
        <w:t>s</w:t>
      </w:r>
      <w:r w:rsidRPr="00C6463F">
        <w:rPr>
          <w:rFonts w:ascii="Arial" w:hAnsi="Arial" w:cs="Arial"/>
          <w:szCs w:val="22"/>
        </w:rPr>
        <w:t xml:space="preserve"> on time and within budget.</w:t>
      </w:r>
    </w:p>
    <w:p w:rsidR="00037E3A" w:rsidRPr="00C6463F" w:rsidRDefault="00037E3A" w:rsidP="00F74FC4">
      <w:pPr>
        <w:pStyle w:val="Heading4"/>
        <w:rPr>
          <w:rFonts w:ascii="Arial" w:hAnsi="Arial" w:cs="Arial"/>
          <w:sz w:val="22"/>
          <w:szCs w:val="22"/>
        </w:rPr>
      </w:pPr>
    </w:p>
    <w:p w:rsidR="00037E3A" w:rsidRPr="00C6463F" w:rsidRDefault="00037E3A" w:rsidP="00FC2453">
      <w:pPr>
        <w:pStyle w:val="Heading2"/>
      </w:pPr>
      <w:r w:rsidRPr="00C6463F">
        <w:t>Expected Experience of Team</w:t>
      </w:r>
    </w:p>
    <w:p w:rsidR="00A03FF9" w:rsidRPr="00C6463F" w:rsidRDefault="00FC2453" w:rsidP="00A03FF9">
      <w:pPr>
        <w:rPr>
          <w:rFonts w:ascii="Arial" w:hAnsi="Arial" w:cs="Arial"/>
          <w:szCs w:val="22"/>
          <w:lang w:val="en-GB"/>
        </w:rPr>
      </w:pPr>
      <w:r>
        <w:rPr>
          <w:rFonts w:ascii="Arial" w:hAnsi="Arial" w:cs="Arial"/>
          <w:szCs w:val="22"/>
          <w:lang w:val="en-GB"/>
        </w:rPr>
        <w:t>T</w:t>
      </w:r>
      <w:r w:rsidR="00A03FF9" w:rsidRPr="00C6463F">
        <w:rPr>
          <w:rFonts w:ascii="Arial" w:hAnsi="Arial" w:cs="Arial"/>
          <w:szCs w:val="22"/>
          <w:lang w:val="en-GB"/>
        </w:rPr>
        <w:t xml:space="preserve">he agency and team members should have the following characteristics:  </w:t>
      </w:r>
    </w:p>
    <w:p w:rsidR="00A03FF9" w:rsidRPr="00C6463F" w:rsidRDefault="00A03FF9" w:rsidP="00482161">
      <w:pPr>
        <w:pStyle w:val="ListParagraph"/>
        <w:numPr>
          <w:ilvl w:val="0"/>
          <w:numId w:val="38"/>
        </w:numPr>
        <w:rPr>
          <w:rFonts w:ascii="Arial" w:hAnsi="Arial" w:cs="Arial"/>
        </w:rPr>
      </w:pPr>
      <w:r w:rsidRPr="00C6463F">
        <w:rPr>
          <w:rFonts w:ascii="Arial" w:hAnsi="Arial" w:cs="Arial"/>
        </w:rPr>
        <w:t xml:space="preserve">Extensive experience in carrying out </w:t>
      </w:r>
      <w:r w:rsidR="00606934" w:rsidRPr="00C6463F">
        <w:rPr>
          <w:rFonts w:ascii="Arial" w:hAnsi="Arial" w:cs="Arial"/>
        </w:rPr>
        <w:t xml:space="preserve">baseline surveys,  </w:t>
      </w:r>
      <w:r w:rsidRPr="00C6463F">
        <w:rPr>
          <w:rFonts w:ascii="Arial" w:hAnsi="Arial" w:cs="Arial"/>
        </w:rPr>
        <w:t>evaluations of complex, multi-faceted development programmes</w:t>
      </w:r>
    </w:p>
    <w:p w:rsidR="00A03FF9" w:rsidRPr="00C6463F" w:rsidRDefault="00A03FF9" w:rsidP="00482161">
      <w:pPr>
        <w:pStyle w:val="ListParagraph"/>
        <w:numPr>
          <w:ilvl w:val="0"/>
          <w:numId w:val="38"/>
        </w:numPr>
        <w:rPr>
          <w:rFonts w:ascii="Arial" w:hAnsi="Arial" w:cs="Arial"/>
        </w:rPr>
      </w:pPr>
      <w:r w:rsidRPr="00C6463F">
        <w:rPr>
          <w:rFonts w:ascii="Arial" w:hAnsi="Arial" w:cs="Arial"/>
        </w:rPr>
        <w:t xml:space="preserve">Experience in tracking, planning, monitoring and evaluation of development programmes  </w:t>
      </w:r>
    </w:p>
    <w:p w:rsidR="00A03FF9" w:rsidRPr="00C6463F" w:rsidRDefault="00A03FF9" w:rsidP="00482161">
      <w:pPr>
        <w:pStyle w:val="ListParagraph"/>
        <w:numPr>
          <w:ilvl w:val="0"/>
          <w:numId w:val="38"/>
        </w:numPr>
        <w:rPr>
          <w:rFonts w:ascii="Arial" w:hAnsi="Arial" w:cs="Arial"/>
        </w:rPr>
      </w:pPr>
      <w:r w:rsidRPr="00C6463F">
        <w:rPr>
          <w:rFonts w:ascii="Arial" w:hAnsi="Arial" w:cs="Arial"/>
        </w:rPr>
        <w:t>An understanding of human trafficking issues in India and key issues related to the delivery of services</w:t>
      </w:r>
    </w:p>
    <w:p w:rsidR="00A03FF9" w:rsidRPr="00C6463F" w:rsidRDefault="00A03FF9" w:rsidP="00482161">
      <w:pPr>
        <w:pStyle w:val="ListParagraph"/>
        <w:numPr>
          <w:ilvl w:val="0"/>
          <w:numId w:val="38"/>
        </w:numPr>
        <w:rPr>
          <w:rFonts w:ascii="Arial" w:hAnsi="Arial" w:cs="Arial"/>
        </w:rPr>
      </w:pPr>
      <w:r w:rsidRPr="00C6463F">
        <w:rPr>
          <w:rFonts w:ascii="Arial" w:hAnsi="Arial" w:cs="Arial"/>
        </w:rPr>
        <w:t xml:space="preserve">Knowledge of government systems and processes, relevant for human trafficking </w:t>
      </w:r>
    </w:p>
    <w:p w:rsidR="00A03FF9" w:rsidRPr="00C6463F" w:rsidRDefault="00A03FF9" w:rsidP="00482161">
      <w:pPr>
        <w:pStyle w:val="ListParagraph"/>
        <w:numPr>
          <w:ilvl w:val="0"/>
          <w:numId w:val="38"/>
        </w:numPr>
        <w:rPr>
          <w:rFonts w:ascii="Arial" w:hAnsi="Arial" w:cs="Arial"/>
        </w:rPr>
      </w:pPr>
      <w:r w:rsidRPr="00C6463F">
        <w:rPr>
          <w:rFonts w:ascii="Arial" w:hAnsi="Arial" w:cs="Arial"/>
        </w:rPr>
        <w:t>Expertise with community and development processes, especially in rural areas</w:t>
      </w:r>
    </w:p>
    <w:p w:rsidR="00A03FF9" w:rsidRPr="00C6463F" w:rsidRDefault="00A03FF9" w:rsidP="00482161">
      <w:pPr>
        <w:pStyle w:val="ListParagraph"/>
        <w:numPr>
          <w:ilvl w:val="0"/>
          <w:numId w:val="38"/>
        </w:numPr>
        <w:rPr>
          <w:rFonts w:ascii="Arial" w:hAnsi="Arial" w:cs="Arial"/>
        </w:rPr>
      </w:pPr>
      <w:r w:rsidRPr="00C6463F">
        <w:rPr>
          <w:rFonts w:ascii="Arial" w:hAnsi="Arial" w:cs="Arial"/>
        </w:rPr>
        <w:t>Excellent communication skills in English, Hindi, and other relevant local languages</w:t>
      </w:r>
    </w:p>
    <w:p w:rsidR="00A03FF9" w:rsidRPr="00C6463F" w:rsidRDefault="00A03FF9" w:rsidP="00482161">
      <w:pPr>
        <w:pStyle w:val="ListParagraph"/>
        <w:numPr>
          <w:ilvl w:val="0"/>
          <w:numId w:val="38"/>
        </w:numPr>
        <w:rPr>
          <w:rFonts w:ascii="Arial" w:hAnsi="Arial" w:cs="Arial"/>
        </w:rPr>
      </w:pPr>
      <w:r w:rsidRPr="00C6463F">
        <w:rPr>
          <w:rFonts w:ascii="Arial" w:hAnsi="Arial" w:cs="Arial"/>
        </w:rPr>
        <w:t>Demonstrable ability to simplify technical writing, extracting and emphasizing key points for a designated target audience</w:t>
      </w:r>
    </w:p>
    <w:p w:rsidR="00A03FF9" w:rsidRPr="00C6463F" w:rsidRDefault="00A03FF9" w:rsidP="00482161">
      <w:pPr>
        <w:pStyle w:val="ListParagraph"/>
        <w:numPr>
          <w:ilvl w:val="0"/>
          <w:numId w:val="38"/>
        </w:numPr>
        <w:rPr>
          <w:rFonts w:ascii="Arial" w:hAnsi="Arial" w:cs="Arial"/>
        </w:rPr>
      </w:pPr>
      <w:r w:rsidRPr="00C6463F">
        <w:rPr>
          <w:rFonts w:ascii="Arial" w:hAnsi="Arial" w:cs="Arial"/>
        </w:rPr>
        <w:t xml:space="preserve">Understanding of UN Women’s mandate and function in India </w:t>
      </w:r>
    </w:p>
    <w:p w:rsidR="00A03FF9" w:rsidRPr="00C6463F" w:rsidRDefault="00A03FF9" w:rsidP="00A03FF9">
      <w:pPr>
        <w:rPr>
          <w:rFonts w:ascii="Arial" w:hAnsi="Arial" w:cs="Arial"/>
          <w:szCs w:val="22"/>
        </w:rPr>
      </w:pPr>
      <w:r w:rsidRPr="00C6463F">
        <w:rPr>
          <w:rFonts w:ascii="Arial" w:hAnsi="Arial" w:cs="Arial"/>
          <w:szCs w:val="22"/>
        </w:rPr>
        <w:t xml:space="preserve">The agency can include a mix of team members some of whom may only be involved in one of the three activities: baseline data collection, midterm evaluation or </w:t>
      </w:r>
      <w:proofErr w:type="spellStart"/>
      <w:r w:rsidRPr="00C6463F">
        <w:rPr>
          <w:rFonts w:ascii="Arial" w:hAnsi="Arial" w:cs="Arial"/>
          <w:szCs w:val="22"/>
        </w:rPr>
        <w:t>endline</w:t>
      </w:r>
      <w:proofErr w:type="spellEnd"/>
      <w:r w:rsidRPr="00C6463F">
        <w:rPr>
          <w:rFonts w:ascii="Arial" w:hAnsi="Arial" w:cs="Arial"/>
          <w:szCs w:val="22"/>
        </w:rPr>
        <w:t xml:space="preserve"> evaluation. However, the same individual must be the team leader for the three components.</w:t>
      </w:r>
    </w:p>
    <w:p w:rsidR="00A03FF9" w:rsidRPr="00C6463F" w:rsidRDefault="00A03FF9" w:rsidP="00A03FF9">
      <w:pPr>
        <w:rPr>
          <w:rFonts w:ascii="Arial" w:hAnsi="Arial" w:cs="Arial"/>
          <w:szCs w:val="22"/>
        </w:rPr>
      </w:pPr>
    </w:p>
    <w:p w:rsidR="00FC2453" w:rsidRDefault="00FC2453" w:rsidP="00FC2453">
      <w:pPr>
        <w:pStyle w:val="Heading2"/>
      </w:pPr>
      <w:r>
        <w:t>Team Leader</w:t>
      </w:r>
    </w:p>
    <w:p w:rsidR="004512F0" w:rsidRPr="00C6463F" w:rsidRDefault="004512F0" w:rsidP="004512F0">
      <w:pPr>
        <w:rPr>
          <w:rFonts w:ascii="Arial" w:hAnsi="Arial" w:cs="Arial"/>
          <w:szCs w:val="22"/>
          <w:lang w:val="en-GB"/>
        </w:rPr>
      </w:pPr>
      <w:r>
        <w:rPr>
          <w:rFonts w:ascii="Arial" w:hAnsi="Arial" w:cs="Arial"/>
          <w:szCs w:val="22"/>
          <w:lang w:val="en-GB"/>
        </w:rPr>
        <w:t>T</w:t>
      </w:r>
      <w:r w:rsidRPr="00C6463F">
        <w:rPr>
          <w:rFonts w:ascii="Arial" w:hAnsi="Arial" w:cs="Arial"/>
          <w:szCs w:val="22"/>
          <w:lang w:val="en-GB"/>
        </w:rPr>
        <w:t xml:space="preserve">he team </w:t>
      </w:r>
      <w:r>
        <w:rPr>
          <w:rFonts w:ascii="Arial" w:hAnsi="Arial" w:cs="Arial"/>
          <w:szCs w:val="22"/>
          <w:lang w:val="en-GB"/>
        </w:rPr>
        <w:t xml:space="preserve">leader </w:t>
      </w:r>
      <w:r w:rsidRPr="00C6463F">
        <w:rPr>
          <w:rFonts w:ascii="Arial" w:hAnsi="Arial" w:cs="Arial"/>
          <w:szCs w:val="22"/>
          <w:lang w:val="en-GB"/>
        </w:rPr>
        <w:t xml:space="preserve">should have the following characteristics:  </w:t>
      </w:r>
    </w:p>
    <w:p w:rsidR="004512F0" w:rsidRPr="00C6463F" w:rsidRDefault="004512F0" w:rsidP="004512F0">
      <w:pPr>
        <w:pStyle w:val="ListParagraph"/>
        <w:numPr>
          <w:ilvl w:val="0"/>
          <w:numId w:val="38"/>
        </w:numPr>
        <w:rPr>
          <w:rFonts w:ascii="Arial" w:hAnsi="Arial" w:cs="Arial"/>
        </w:rPr>
      </w:pPr>
      <w:r>
        <w:rPr>
          <w:rFonts w:ascii="Arial" w:hAnsi="Arial" w:cs="Arial"/>
        </w:rPr>
        <w:t xml:space="preserve">At least 15 years of </w:t>
      </w:r>
      <w:r w:rsidRPr="00C6463F">
        <w:rPr>
          <w:rFonts w:ascii="Arial" w:hAnsi="Arial" w:cs="Arial"/>
        </w:rPr>
        <w:t xml:space="preserve">experience in </w:t>
      </w:r>
      <w:r w:rsidR="008D46CB" w:rsidRPr="008D46CB">
        <w:rPr>
          <w:rFonts w:ascii="Arial" w:hAnsi="Arial" w:cs="Arial"/>
        </w:rPr>
        <w:t>conducting and leading corporate/organizational evaluation</w:t>
      </w:r>
      <w:r w:rsidR="008D46CB">
        <w:rPr>
          <w:rFonts w:ascii="Arial" w:hAnsi="Arial" w:cs="Arial"/>
        </w:rPr>
        <w:t xml:space="preserve">, </w:t>
      </w:r>
      <w:r w:rsidRPr="00C6463F">
        <w:rPr>
          <w:rFonts w:ascii="Arial" w:hAnsi="Arial" w:cs="Arial"/>
        </w:rPr>
        <w:t>baseline surveys</w:t>
      </w:r>
      <w:proofErr w:type="gramStart"/>
      <w:r w:rsidRPr="00C6463F">
        <w:rPr>
          <w:rFonts w:ascii="Arial" w:hAnsi="Arial" w:cs="Arial"/>
        </w:rPr>
        <w:t>,  evaluations</w:t>
      </w:r>
      <w:proofErr w:type="gramEnd"/>
      <w:r w:rsidRPr="00C6463F">
        <w:rPr>
          <w:rFonts w:ascii="Arial" w:hAnsi="Arial" w:cs="Arial"/>
        </w:rPr>
        <w:t xml:space="preserve"> of complex, multi-faceted development programmes</w:t>
      </w:r>
      <w:r w:rsidR="008D46CB">
        <w:rPr>
          <w:rFonts w:ascii="Arial" w:hAnsi="Arial" w:cs="Arial"/>
        </w:rPr>
        <w:t>.</w:t>
      </w:r>
    </w:p>
    <w:p w:rsidR="004512F0" w:rsidRPr="00C6463F" w:rsidRDefault="004512F0" w:rsidP="004512F0">
      <w:pPr>
        <w:pStyle w:val="ListParagraph"/>
        <w:numPr>
          <w:ilvl w:val="0"/>
          <w:numId w:val="38"/>
        </w:numPr>
        <w:rPr>
          <w:rFonts w:ascii="Arial" w:hAnsi="Arial" w:cs="Arial"/>
        </w:rPr>
      </w:pPr>
      <w:r w:rsidRPr="00C6463F">
        <w:rPr>
          <w:rFonts w:ascii="Arial" w:hAnsi="Arial" w:cs="Arial"/>
        </w:rPr>
        <w:lastRenderedPageBreak/>
        <w:t xml:space="preserve">Experience in tracking, planning, monitoring and evaluation of development programmes  </w:t>
      </w:r>
    </w:p>
    <w:p w:rsidR="008D46CB" w:rsidRPr="00B50F41" w:rsidRDefault="008D46CB" w:rsidP="008D46CB">
      <w:pPr>
        <w:pStyle w:val="ListParagraph"/>
        <w:numPr>
          <w:ilvl w:val="0"/>
          <w:numId w:val="38"/>
        </w:numPr>
        <w:rPr>
          <w:rFonts w:ascii="Arial" w:hAnsi="Arial" w:cs="Arial"/>
        </w:rPr>
      </w:pPr>
      <w:r w:rsidRPr="00B50F41">
        <w:rPr>
          <w:rFonts w:ascii="Arial" w:hAnsi="Arial" w:cs="Arial"/>
        </w:rPr>
        <w:t>Experience of facilitating workshops for initiating evaluation and for sharing evaluation findings</w:t>
      </w:r>
    </w:p>
    <w:p w:rsidR="004512F0" w:rsidRPr="00C6463F" w:rsidRDefault="004512F0" w:rsidP="004512F0">
      <w:pPr>
        <w:pStyle w:val="ListParagraph"/>
        <w:numPr>
          <w:ilvl w:val="0"/>
          <w:numId w:val="38"/>
        </w:numPr>
        <w:rPr>
          <w:rFonts w:ascii="Arial" w:hAnsi="Arial" w:cs="Arial"/>
        </w:rPr>
      </w:pPr>
      <w:r>
        <w:rPr>
          <w:rFonts w:ascii="Arial" w:hAnsi="Arial" w:cs="Arial"/>
        </w:rPr>
        <w:t xml:space="preserve">Good </w:t>
      </w:r>
      <w:r w:rsidRPr="00C6463F">
        <w:rPr>
          <w:rFonts w:ascii="Arial" w:hAnsi="Arial" w:cs="Arial"/>
        </w:rPr>
        <w:t>understanding of human trafficking issues in India and key issues related to the delivery of services</w:t>
      </w:r>
    </w:p>
    <w:p w:rsidR="004512F0" w:rsidRPr="00C6463F" w:rsidRDefault="004512F0" w:rsidP="004512F0">
      <w:pPr>
        <w:pStyle w:val="ListParagraph"/>
        <w:numPr>
          <w:ilvl w:val="0"/>
          <w:numId w:val="38"/>
        </w:numPr>
        <w:rPr>
          <w:rFonts w:ascii="Arial" w:hAnsi="Arial" w:cs="Arial"/>
        </w:rPr>
      </w:pPr>
      <w:r w:rsidRPr="00C6463F">
        <w:rPr>
          <w:rFonts w:ascii="Arial" w:hAnsi="Arial" w:cs="Arial"/>
        </w:rPr>
        <w:t xml:space="preserve">Knowledge of government systems and processes, relevant for human trafficking </w:t>
      </w:r>
    </w:p>
    <w:p w:rsidR="004512F0" w:rsidRPr="00C6463F" w:rsidRDefault="004512F0" w:rsidP="004512F0">
      <w:pPr>
        <w:pStyle w:val="ListParagraph"/>
        <w:numPr>
          <w:ilvl w:val="0"/>
          <w:numId w:val="38"/>
        </w:numPr>
        <w:rPr>
          <w:rFonts w:ascii="Arial" w:hAnsi="Arial" w:cs="Arial"/>
        </w:rPr>
      </w:pPr>
      <w:r w:rsidRPr="00C6463F">
        <w:rPr>
          <w:rFonts w:ascii="Arial" w:hAnsi="Arial" w:cs="Arial"/>
        </w:rPr>
        <w:t>Expertise with community and development processes, especially in rural areas</w:t>
      </w:r>
    </w:p>
    <w:p w:rsidR="00B50F41" w:rsidRDefault="004512F0" w:rsidP="004512F0">
      <w:pPr>
        <w:pStyle w:val="ListParagraph"/>
        <w:numPr>
          <w:ilvl w:val="0"/>
          <w:numId w:val="38"/>
        </w:numPr>
        <w:rPr>
          <w:rFonts w:ascii="Arial" w:hAnsi="Arial" w:cs="Arial"/>
        </w:rPr>
      </w:pPr>
      <w:r w:rsidRPr="00C6463F">
        <w:rPr>
          <w:rFonts w:ascii="Arial" w:hAnsi="Arial" w:cs="Arial"/>
        </w:rPr>
        <w:t>Demonstrable ability to simplify technical writing, extracting and emphasizing key points for a designated target audience</w:t>
      </w:r>
    </w:p>
    <w:p w:rsidR="008D46CB" w:rsidRDefault="00C21AF5" w:rsidP="008D46CB">
      <w:pPr>
        <w:pStyle w:val="ListParagraph"/>
        <w:numPr>
          <w:ilvl w:val="0"/>
          <w:numId w:val="38"/>
        </w:numPr>
        <w:rPr>
          <w:rFonts w:ascii="Arial" w:hAnsi="Arial" w:cs="Arial"/>
        </w:rPr>
      </w:pPr>
      <w:r>
        <w:rPr>
          <w:rFonts w:ascii="Arial" w:hAnsi="Arial" w:cs="Arial"/>
        </w:rPr>
        <w:t>Understanding of UN WOMEN</w:t>
      </w:r>
      <w:r w:rsidR="004512F0" w:rsidRPr="00B50F41">
        <w:rPr>
          <w:rFonts w:ascii="Arial" w:hAnsi="Arial" w:cs="Arial"/>
        </w:rPr>
        <w:t>’s mandate and function in India</w:t>
      </w:r>
    </w:p>
    <w:p w:rsidR="008D46CB" w:rsidRDefault="00B50F41" w:rsidP="008D46CB">
      <w:pPr>
        <w:pStyle w:val="ListParagraph"/>
        <w:numPr>
          <w:ilvl w:val="0"/>
          <w:numId w:val="38"/>
        </w:numPr>
        <w:rPr>
          <w:rFonts w:ascii="Arial" w:hAnsi="Arial" w:cs="Arial"/>
        </w:rPr>
      </w:pPr>
      <w:r w:rsidRPr="008D46CB">
        <w:rPr>
          <w:rFonts w:ascii="Arial" w:hAnsi="Arial" w:cs="Arial"/>
        </w:rPr>
        <w:t>Excellent analytical skills and communication skills.</w:t>
      </w:r>
    </w:p>
    <w:p w:rsidR="00B50F41" w:rsidRPr="008D46CB" w:rsidRDefault="00B50F41" w:rsidP="008D46CB">
      <w:pPr>
        <w:pStyle w:val="ListParagraph"/>
        <w:numPr>
          <w:ilvl w:val="0"/>
          <w:numId w:val="38"/>
        </w:numPr>
        <w:rPr>
          <w:rFonts w:ascii="Arial" w:hAnsi="Arial" w:cs="Arial"/>
        </w:rPr>
      </w:pPr>
      <w:r w:rsidRPr="008D46CB">
        <w:rPr>
          <w:rFonts w:ascii="Arial" w:hAnsi="Arial" w:cs="Arial"/>
        </w:rPr>
        <w:t>Demonstrated excellent r</w:t>
      </w:r>
      <w:r w:rsidR="008D46CB">
        <w:rPr>
          <w:rFonts w:ascii="Arial" w:hAnsi="Arial" w:cs="Arial"/>
        </w:rPr>
        <w:t>eport writing skills in English.</w:t>
      </w:r>
    </w:p>
    <w:p w:rsidR="00FC2453" w:rsidRPr="00FC2453" w:rsidRDefault="00FC2453" w:rsidP="00FC2453"/>
    <w:p w:rsidR="00037E3A" w:rsidRPr="00C6463F" w:rsidRDefault="00037E3A" w:rsidP="00F74FC4">
      <w:pPr>
        <w:rPr>
          <w:rFonts w:ascii="Arial" w:hAnsi="Arial" w:cs="Arial"/>
          <w:szCs w:val="22"/>
        </w:rPr>
      </w:pPr>
      <w:r w:rsidRPr="00C6463F">
        <w:rPr>
          <w:rFonts w:ascii="Arial" w:hAnsi="Arial" w:cs="Arial"/>
          <w:szCs w:val="22"/>
        </w:rPr>
        <w:t xml:space="preserve">Evidence of the above experience of the team in conducting similar </w:t>
      </w:r>
      <w:r w:rsidR="00A03FF9" w:rsidRPr="00C6463F">
        <w:rPr>
          <w:rFonts w:ascii="Arial" w:hAnsi="Arial" w:cs="Arial"/>
          <w:szCs w:val="22"/>
        </w:rPr>
        <w:t xml:space="preserve">activities </w:t>
      </w:r>
      <w:r w:rsidRPr="00C6463F">
        <w:rPr>
          <w:rFonts w:ascii="Arial" w:hAnsi="Arial" w:cs="Arial"/>
          <w:szCs w:val="22"/>
        </w:rPr>
        <w:t>will need to be submitted, in addition to their latest CVs.</w:t>
      </w:r>
    </w:p>
    <w:p w:rsidR="00037E3A" w:rsidRPr="00C6463F" w:rsidRDefault="00037E3A" w:rsidP="00F74FC4">
      <w:pPr>
        <w:spacing w:after="200" w:line="276" w:lineRule="auto"/>
        <w:jc w:val="left"/>
        <w:rPr>
          <w:rFonts w:ascii="Arial" w:hAnsi="Arial" w:cs="Arial"/>
          <w:szCs w:val="22"/>
        </w:rPr>
      </w:pPr>
      <w:bookmarkStart w:id="10" w:name="_Toc301357704"/>
    </w:p>
    <w:bookmarkEnd w:id="1"/>
    <w:bookmarkEnd w:id="10"/>
    <w:p w:rsidR="00037E3A" w:rsidRPr="00C6463F" w:rsidRDefault="00037E3A" w:rsidP="00F74FC4">
      <w:pPr>
        <w:jc w:val="left"/>
        <w:rPr>
          <w:rFonts w:ascii="Arial" w:hAnsi="Arial" w:cs="Arial"/>
          <w:b/>
          <w:szCs w:val="22"/>
        </w:rPr>
      </w:pPr>
    </w:p>
    <w:p w:rsidR="00037E3A" w:rsidRPr="00C6463F" w:rsidRDefault="00037E3A" w:rsidP="00905B35">
      <w:pPr>
        <w:jc w:val="center"/>
        <w:rPr>
          <w:rFonts w:ascii="Arial" w:hAnsi="Arial" w:cs="Arial"/>
          <w:b/>
          <w:szCs w:val="22"/>
        </w:rPr>
      </w:pPr>
      <w:r w:rsidRPr="00C6463F">
        <w:rPr>
          <w:rFonts w:ascii="Arial" w:hAnsi="Arial" w:cs="Arial"/>
          <w:b/>
          <w:szCs w:val="22"/>
        </w:rPr>
        <w:t>Annex IV: PROPOSAL SUBMISSION FORM</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Dear Sir / Madam,</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 xml:space="preserve">Having examined the Solicitation Documents we, the undersigned, offer to </w:t>
      </w:r>
      <w:r w:rsidR="00606934" w:rsidRPr="00C6463F">
        <w:rPr>
          <w:rFonts w:ascii="Arial" w:hAnsi="Arial" w:cs="Arial"/>
          <w:snapToGrid w:val="0"/>
          <w:szCs w:val="22"/>
        </w:rPr>
        <w:t>“</w:t>
      </w:r>
      <w:r w:rsidR="00606934" w:rsidRPr="00C6463F">
        <w:rPr>
          <w:rFonts w:ascii="Arial" w:hAnsi="Arial" w:cs="Arial"/>
          <w:b/>
          <w:bCs/>
          <w:szCs w:val="22"/>
          <w:lang w:val="en-GB"/>
        </w:rPr>
        <w:t>Monitoring and Evaluation of The Anti Human Trafficking Programme In India”</w:t>
      </w:r>
      <w:r w:rsidR="00606934" w:rsidRPr="00C6463F">
        <w:rPr>
          <w:rFonts w:ascii="Arial" w:hAnsi="Arial" w:cs="Arial"/>
          <w:snapToGrid w:val="0"/>
          <w:szCs w:val="22"/>
        </w:rPr>
        <w:t xml:space="preserve"> </w:t>
      </w:r>
      <w:r w:rsidRPr="00C6463F">
        <w:rPr>
          <w:rFonts w:ascii="Arial" w:hAnsi="Arial" w:cs="Arial"/>
          <w:snapToGrid w:val="0"/>
          <w:szCs w:val="22"/>
        </w:rPr>
        <w:t>as per the TORs for the sum as may be ascertained in accordance with the Finance/ Budget Plan attached herewith and made part of this proposal.</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We undertake, if our Proposal is accepted, to commence and complete all activities specified in the contract within the time frame stipulated.</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 xml:space="preserve">We agree to abide by </w:t>
      </w:r>
      <w:r w:rsidR="00DE3A9F" w:rsidRPr="00C6463F">
        <w:rPr>
          <w:rFonts w:ascii="Arial" w:hAnsi="Arial" w:cs="Arial"/>
          <w:snapToGrid w:val="0"/>
          <w:szCs w:val="22"/>
        </w:rPr>
        <w:t>this Proposal for a period of 6</w:t>
      </w:r>
      <w:r w:rsidRPr="00C6463F">
        <w:rPr>
          <w:rFonts w:ascii="Arial" w:hAnsi="Arial" w:cs="Arial"/>
          <w:snapToGrid w:val="0"/>
          <w:szCs w:val="22"/>
        </w:rPr>
        <w:t>0 days from the date fixed for opening of</w:t>
      </w:r>
    </w:p>
    <w:p w:rsidR="00037E3A" w:rsidRPr="00C6463F" w:rsidRDefault="00037E3A" w:rsidP="00F74FC4">
      <w:pPr>
        <w:rPr>
          <w:rFonts w:ascii="Arial" w:hAnsi="Arial" w:cs="Arial"/>
          <w:snapToGrid w:val="0"/>
          <w:szCs w:val="22"/>
        </w:rPr>
      </w:pPr>
      <w:r w:rsidRPr="00C6463F">
        <w:rPr>
          <w:rFonts w:ascii="Arial" w:hAnsi="Arial" w:cs="Arial"/>
          <w:snapToGrid w:val="0"/>
          <w:szCs w:val="22"/>
        </w:rPr>
        <w:t>Proposals in the Invitation for Proposal, and it shall remain binding upon us and may be accepted at any time before the expiration of that period.</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We understand that you are not bound to accept any Proposal you may receive.</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Dated this day /month of year</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p>
    <w:p w:rsidR="00037E3A" w:rsidRPr="00C6463F" w:rsidRDefault="00037E3A" w:rsidP="00F74FC4">
      <w:pPr>
        <w:pStyle w:val="Heading3"/>
        <w:ind w:left="360" w:hanging="360"/>
        <w:rPr>
          <w:rFonts w:ascii="Arial" w:hAnsi="Arial" w:cs="Arial"/>
          <w:sz w:val="22"/>
          <w:szCs w:val="22"/>
        </w:rPr>
      </w:pPr>
      <w:r w:rsidRPr="00C6463F">
        <w:rPr>
          <w:rFonts w:ascii="Arial" w:hAnsi="Arial" w:cs="Arial"/>
          <w:sz w:val="22"/>
          <w:szCs w:val="22"/>
        </w:rPr>
        <w:t>Signature</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p>
    <w:p w:rsidR="00037E3A" w:rsidRPr="00C6463F" w:rsidRDefault="00037E3A" w:rsidP="00F74FC4">
      <w:pPr>
        <w:jc w:val="center"/>
        <w:rPr>
          <w:rFonts w:ascii="Arial" w:hAnsi="Arial" w:cs="Arial"/>
          <w:snapToGrid w:val="0"/>
          <w:szCs w:val="22"/>
        </w:rPr>
      </w:pPr>
      <w:r w:rsidRPr="00C6463F">
        <w:rPr>
          <w:rFonts w:ascii="Arial" w:hAnsi="Arial" w:cs="Arial"/>
          <w:snapToGrid w:val="0"/>
          <w:szCs w:val="22"/>
        </w:rPr>
        <w:t>(In the capacity of)</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Duly authorized to sign Proposal for and on behalf of</w:t>
      </w:r>
    </w:p>
    <w:tbl>
      <w:tblPr>
        <w:tblW w:w="9576" w:type="dxa"/>
        <w:tblLayout w:type="fixed"/>
        <w:tblLook w:val="0000"/>
      </w:tblPr>
      <w:tblGrid>
        <w:gridCol w:w="9576"/>
      </w:tblGrid>
      <w:tr w:rsidR="00037E3A" w:rsidRPr="00C6463F" w:rsidTr="009437FA">
        <w:tc>
          <w:tcPr>
            <w:tcW w:w="9576" w:type="dxa"/>
          </w:tcPr>
          <w:p w:rsidR="00037E3A" w:rsidRPr="00C6463F" w:rsidRDefault="00037E3A" w:rsidP="009437FA">
            <w:pPr>
              <w:rPr>
                <w:rFonts w:ascii="Arial" w:hAnsi="Arial" w:cs="Arial"/>
                <w:snapToGrid w:val="0"/>
                <w:szCs w:val="22"/>
              </w:rPr>
            </w:pPr>
            <w:r w:rsidRPr="00C6463F">
              <w:rPr>
                <w:rFonts w:ascii="Arial" w:hAnsi="Arial" w:cs="Arial"/>
                <w:szCs w:val="22"/>
              </w:rPr>
              <w:br w:type="page"/>
            </w:r>
          </w:p>
        </w:tc>
      </w:tr>
    </w:tbl>
    <w:p w:rsidR="00037E3A" w:rsidRPr="00C6463F" w:rsidRDefault="00037E3A" w:rsidP="00F74FC4">
      <w:pPr>
        <w:jc w:val="center"/>
        <w:rPr>
          <w:rFonts w:ascii="Arial" w:hAnsi="Arial" w:cs="Arial"/>
          <w:b/>
          <w:snapToGrid w:val="0"/>
          <w:szCs w:val="22"/>
        </w:rPr>
      </w:pPr>
    </w:p>
    <w:p w:rsidR="00037E3A" w:rsidRPr="00C6463F" w:rsidRDefault="00037E3A" w:rsidP="00E445F6">
      <w:pPr>
        <w:rPr>
          <w:rFonts w:ascii="Arial" w:hAnsi="Arial" w:cs="Arial"/>
          <w:b/>
          <w:snapToGrid w:val="0"/>
          <w:szCs w:val="22"/>
        </w:rPr>
      </w:pPr>
      <w:r w:rsidRPr="00C6463F">
        <w:rPr>
          <w:rFonts w:ascii="Arial" w:hAnsi="Arial" w:cs="Arial"/>
          <w:b/>
          <w:snapToGrid w:val="0"/>
          <w:szCs w:val="22"/>
        </w:rPr>
        <w:br w:type="page"/>
      </w:r>
      <w:r w:rsidRPr="00C6463F">
        <w:rPr>
          <w:rFonts w:ascii="Arial" w:hAnsi="Arial" w:cs="Arial"/>
          <w:b/>
          <w:snapToGrid w:val="0"/>
          <w:szCs w:val="22"/>
        </w:rPr>
        <w:lastRenderedPageBreak/>
        <w:t xml:space="preserve">Annex V: Price Schedule </w:t>
      </w:r>
    </w:p>
    <w:p w:rsidR="00037E3A" w:rsidRPr="00C6463F" w:rsidRDefault="00037E3A" w:rsidP="00F74FC4">
      <w:pPr>
        <w:jc w:val="center"/>
        <w:rPr>
          <w:rFonts w:ascii="Arial" w:hAnsi="Arial" w:cs="Arial"/>
          <w:b/>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 xml:space="preserve">The </w:t>
      </w:r>
      <w:proofErr w:type="spellStart"/>
      <w:r w:rsidRPr="00C6463F">
        <w:rPr>
          <w:rFonts w:ascii="Arial" w:hAnsi="Arial" w:cs="Arial"/>
          <w:snapToGrid w:val="0"/>
          <w:szCs w:val="22"/>
        </w:rPr>
        <w:t>Offerors</w:t>
      </w:r>
      <w:proofErr w:type="spellEnd"/>
      <w:r w:rsidRPr="00C6463F">
        <w:rPr>
          <w:rFonts w:ascii="Arial" w:hAnsi="Arial" w:cs="Arial"/>
          <w:snapToGrid w:val="0"/>
          <w:szCs w:val="22"/>
        </w:rPr>
        <w:t xml:space="preserve"> is asked to prepare the Finance/Budget plan  as a separate envelope from the rest of the RFP response as indicated in Section D</w:t>
      </w:r>
      <w:r w:rsidRPr="00C6463F">
        <w:rPr>
          <w:rFonts w:ascii="Arial" w:hAnsi="Arial" w:cs="Arial"/>
          <w:b/>
          <w:snapToGrid w:val="0"/>
          <w:szCs w:val="22"/>
        </w:rPr>
        <w:t xml:space="preserve"> </w:t>
      </w:r>
      <w:r w:rsidRPr="00C6463F">
        <w:rPr>
          <w:rFonts w:ascii="Arial" w:hAnsi="Arial" w:cs="Arial"/>
          <w:snapToGrid w:val="0"/>
          <w:szCs w:val="22"/>
        </w:rPr>
        <w:t>paragraph 14</w:t>
      </w:r>
      <w:r w:rsidRPr="00C6463F">
        <w:rPr>
          <w:rFonts w:ascii="Arial" w:hAnsi="Arial" w:cs="Arial"/>
          <w:b/>
          <w:snapToGrid w:val="0"/>
          <w:szCs w:val="22"/>
        </w:rPr>
        <w:t xml:space="preserve"> </w:t>
      </w:r>
      <w:r w:rsidRPr="00C6463F">
        <w:rPr>
          <w:rFonts w:ascii="Arial" w:hAnsi="Arial" w:cs="Arial"/>
          <w:snapToGrid w:val="0"/>
          <w:szCs w:val="22"/>
        </w:rPr>
        <w:t xml:space="preserve">(b) of the Instruction to </w:t>
      </w:r>
      <w:proofErr w:type="spellStart"/>
      <w:r w:rsidRPr="00C6463F">
        <w:rPr>
          <w:rFonts w:ascii="Arial" w:hAnsi="Arial" w:cs="Arial"/>
          <w:snapToGrid w:val="0"/>
          <w:szCs w:val="22"/>
        </w:rPr>
        <w:t>Offerors</w:t>
      </w:r>
      <w:proofErr w:type="spellEnd"/>
      <w:r w:rsidRPr="00C6463F">
        <w:rPr>
          <w:rFonts w:ascii="Arial" w:hAnsi="Arial" w:cs="Arial"/>
          <w:snapToGrid w:val="0"/>
          <w:szCs w:val="22"/>
        </w:rPr>
        <w:t>.</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All prices/rates quoted must be exclusive of all taxes, since the UN WOMEN is exempt from taxes as detailed in Section II, Clause 18.</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The Finance/ Budget Plan must provide a detailed cost breakdown (in excel). Provide separate figures for each functional grouping or category.</w:t>
      </w:r>
    </w:p>
    <w:p w:rsidR="00037E3A" w:rsidRPr="00C6463F" w:rsidRDefault="00037E3A" w:rsidP="00F74FC4">
      <w:pPr>
        <w:rPr>
          <w:rFonts w:ascii="Arial" w:hAnsi="Arial" w:cs="Arial"/>
          <w:snapToGrid w:val="0"/>
          <w:szCs w:val="22"/>
        </w:rPr>
      </w:pPr>
    </w:p>
    <w:p w:rsidR="00037E3A" w:rsidRPr="00C6463F" w:rsidRDefault="00037E3A" w:rsidP="00F74FC4">
      <w:pPr>
        <w:rPr>
          <w:rFonts w:ascii="Arial" w:hAnsi="Arial" w:cs="Arial"/>
          <w:snapToGrid w:val="0"/>
          <w:szCs w:val="22"/>
        </w:rPr>
      </w:pPr>
      <w:r w:rsidRPr="00C6463F">
        <w:rPr>
          <w:rFonts w:ascii="Arial" w:hAnsi="Arial" w:cs="Arial"/>
          <w:snapToGrid w:val="0"/>
          <w:szCs w:val="22"/>
        </w:rPr>
        <w:t>In case of an equipment component to the service provided, the Finance/ Budget Plan should include figures for both purchase and lease/rent options. UN WOMEN reserves the option to either lease/rent or purchase outright the equipment through the organization.</w:t>
      </w:r>
    </w:p>
    <w:p w:rsidR="00037E3A" w:rsidRPr="00862BFE" w:rsidRDefault="00037E3A" w:rsidP="00F74FC4">
      <w:pPr>
        <w:rPr>
          <w:rFonts w:ascii="Arial" w:hAnsi="Arial" w:cs="Arial"/>
          <w:b/>
          <w:snapToGrid w:val="0"/>
          <w:szCs w:val="22"/>
        </w:rPr>
      </w:pPr>
    </w:p>
    <w:p w:rsidR="00BD607C" w:rsidRDefault="008D46CB" w:rsidP="008D46CB">
      <w:pPr>
        <w:autoSpaceDE w:val="0"/>
        <w:autoSpaceDN w:val="0"/>
        <w:adjustRightInd w:val="0"/>
        <w:jc w:val="left"/>
        <w:rPr>
          <w:rFonts w:ascii="Arial" w:hAnsi="Arial" w:cs="Arial"/>
          <w:b/>
          <w:snapToGrid w:val="0"/>
          <w:szCs w:val="22"/>
        </w:rPr>
      </w:pPr>
      <w:r w:rsidRPr="00862BFE">
        <w:rPr>
          <w:rFonts w:ascii="Arial" w:hAnsi="Arial" w:cs="Arial"/>
          <w:b/>
          <w:snapToGrid w:val="0"/>
          <w:szCs w:val="22"/>
        </w:rPr>
        <w:t>The format shown on the following pages should be used in preparing the Finance/ Budget Plan (in Excel).</w:t>
      </w:r>
      <w:r w:rsidR="00BD607C">
        <w:rPr>
          <w:rFonts w:ascii="Arial" w:hAnsi="Arial" w:cs="Arial"/>
          <w:b/>
          <w:snapToGrid w:val="0"/>
          <w:szCs w:val="22"/>
        </w:rPr>
        <w:t xml:space="preserve"> A soft copy of the excel sheet should also be submitted.</w:t>
      </w:r>
    </w:p>
    <w:p w:rsidR="00BD607C" w:rsidRDefault="00BD607C" w:rsidP="008D46CB">
      <w:pPr>
        <w:autoSpaceDE w:val="0"/>
        <w:autoSpaceDN w:val="0"/>
        <w:adjustRightInd w:val="0"/>
        <w:jc w:val="left"/>
        <w:rPr>
          <w:rFonts w:ascii="Arial" w:hAnsi="Arial" w:cs="Arial"/>
          <w:b/>
          <w:snapToGrid w:val="0"/>
          <w:szCs w:val="22"/>
        </w:rPr>
      </w:pPr>
    </w:p>
    <w:p w:rsidR="00037E3A" w:rsidRPr="00862BFE" w:rsidRDefault="008D46CB" w:rsidP="008D46CB">
      <w:pPr>
        <w:autoSpaceDE w:val="0"/>
        <w:autoSpaceDN w:val="0"/>
        <w:adjustRightInd w:val="0"/>
        <w:jc w:val="left"/>
        <w:rPr>
          <w:rFonts w:ascii="Arial" w:hAnsi="Arial" w:cs="Arial"/>
          <w:b/>
          <w:snapToGrid w:val="0"/>
          <w:szCs w:val="22"/>
        </w:rPr>
      </w:pPr>
      <w:r w:rsidRPr="00862BFE">
        <w:rPr>
          <w:rFonts w:ascii="Arial" w:hAnsi="Arial" w:cs="Arial"/>
          <w:b/>
          <w:snapToGrid w:val="0"/>
          <w:szCs w:val="22"/>
        </w:rPr>
        <w:t>The format includes specific expenditures, which may or may not be required or applicable but are indicated to serve as examples.</w:t>
      </w:r>
    </w:p>
    <w:p w:rsidR="00862BFE" w:rsidRDefault="00862BFE"/>
    <w:tbl>
      <w:tblPr>
        <w:tblStyle w:val="TableGrid"/>
        <w:tblW w:w="10598" w:type="dxa"/>
        <w:tblLook w:val="04A0"/>
      </w:tblPr>
      <w:tblGrid>
        <w:gridCol w:w="603"/>
        <w:gridCol w:w="2616"/>
        <w:gridCol w:w="1150"/>
        <w:gridCol w:w="1177"/>
        <w:gridCol w:w="1121"/>
        <w:gridCol w:w="851"/>
        <w:gridCol w:w="950"/>
        <w:gridCol w:w="2130"/>
      </w:tblGrid>
      <w:tr w:rsidR="00BD607C" w:rsidRPr="00BD607C" w:rsidTr="002276EB">
        <w:tc>
          <w:tcPr>
            <w:tcW w:w="10598" w:type="dxa"/>
            <w:gridSpan w:val="8"/>
          </w:tcPr>
          <w:p w:rsidR="00BD607C" w:rsidRPr="00BD607C" w:rsidRDefault="00BD607C" w:rsidP="00BD607C">
            <w:pPr>
              <w:autoSpaceDE w:val="0"/>
              <w:autoSpaceDN w:val="0"/>
              <w:adjustRightInd w:val="0"/>
              <w:jc w:val="left"/>
              <w:rPr>
                <w:rFonts w:ascii="TTFF4B95F0t00" w:hAnsi="TTFF4B95F0t00" w:cs="TTFF4B95F0t00"/>
                <w:b/>
                <w:sz w:val="24"/>
                <w:szCs w:val="24"/>
                <w:lang w:val="en-IN"/>
              </w:rPr>
            </w:pPr>
            <w:r w:rsidRPr="00BD607C">
              <w:rPr>
                <w:rFonts w:ascii="TTFF4B95F0t00" w:hAnsi="TTFF4B95F0t00" w:cs="TTFF4B95F0t00"/>
                <w:b/>
                <w:sz w:val="24"/>
                <w:szCs w:val="24"/>
                <w:lang w:val="en-IN"/>
              </w:rPr>
              <w:t>Project Name</w:t>
            </w:r>
          </w:p>
        </w:tc>
      </w:tr>
      <w:tr w:rsidR="00BD607C" w:rsidRPr="00BD607C" w:rsidTr="002276EB">
        <w:tc>
          <w:tcPr>
            <w:tcW w:w="10598" w:type="dxa"/>
            <w:gridSpan w:val="8"/>
          </w:tcPr>
          <w:p w:rsidR="00BD607C" w:rsidRPr="00BD607C" w:rsidRDefault="00BD607C" w:rsidP="00BD607C">
            <w:pPr>
              <w:autoSpaceDE w:val="0"/>
              <w:autoSpaceDN w:val="0"/>
              <w:adjustRightInd w:val="0"/>
              <w:jc w:val="left"/>
              <w:rPr>
                <w:rFonts w:ascii="TTFF4B95F0t00" w:hAnsi="TTFF4B95F0t00" w:cs="TTFF4B95F0t00"/>
                <w:b/>
                <w:sz w:val="24"/>
                <w:szCs w:val="24"/>
                <w:lang w:val="en-IN"/>
              </w:rPr>
            </w:pPr>
            <w:r w:rsidRPr="00BD607C">
              <w:rPr>
                <w:rFonts w:ascii="TTFF4B95F0t00" w:hAnsi="TTFF4B95F0t00" w:cs="TTFF4B95F0t00"/>
                <w:b/>
                <w:sz w:val="24"/>
                <w:szCs w:val="24"/>
                <w:lang w:val="en-IN"/>
              </w:rPr>
              <w:t>Budget</w:t>
            </w:r>
          </w:p>
        </w:tc>
      </w:tr>
      <w:tr w:rsidR="002276EB" w:rsidTr="002276EB">
        <w:tc>
          <w:tcPr>
            <w:tcW w:w="603" w:type="dxa"/>
          </w:tcPr>
          <w:p w:rsidR="00BD607C" w:rsidRPr="002276EB" w:rsidRDefault="00BD607C" w:rsidP="00BD607C">
            <w:pPr>
              <w:jc w:val="left"/>
              <w:rPr>
                <w:rFonts w:ascii="Arial" w:hAnsi="Arial" w:cs="Arial"/>
                <w:b/>
                <w:snapToGrid w:val="0"/>
                <w:szCs w:val="22"/>
              </w:rPr>
            </w:pPr>
            <w:r w:rsidRPr="002276EB">
              <w:rPr>
                <w:rFonts w:ascii="TTFF4B95F0t00" w:hAnsi="TTFF4B95F0t00" w:cs="TTFF4B95F0t00"/>
                <w:b/>
                <w:sz w:val="24"/>
                <w:szCs w:val="24"/>
                <w:lang w:val="en-IN"/>
              </w:rPr>
              <w:t>SL. No.</w:t>
            </w:r>
          </w:p>
        </w:tc>
        <w:tc>
          <w:tcPr>
            <w:tcW w:w="2616" w:type="dxa"/>
          </w:tcPr>
          <w:p w:rsidR="00BD607C" w:rsidRPr="00BD607C" w:rsidRDefault="00BD607C" w:rsidP="00BD607C">
            <w:pPr>
              <w:jc w:val="left"/>
              <w:rPr>
                <w:rFonts w:ascii="Arial" w:hAnsi="Arial" w:cs="Arial"/>
                <w:b/>
                <w:snapToGrid w:val="0"/>
                <w:szCs w:val="22"/>
              </w:rPr>
            </w:pPr>
            <w:r w:rsidRPr="00BD607C">
              <w:rPr>
                <w:rFonts w:ascii="TTFF4B95F0t00" w:hAnsi="TTFF4B95F0t00" w:cs="TTFF4B95F0t00"/>
                <w:b/>
                <w:sz w:val="24"/>
                <w:szCs w:val="24"/>
                <w:lang w:val="en-IN"/>
              </w:rPr>
              <w:t>Budget Heads</w:t>
            </w:r>
          </w:p>
        </w:tc>
        <w:tc>
          <w:tcPr>
            <w:tcW w:w="1150" w:type="dxa"/>
          </w:tcPr>
          <w:p w:rsidR="00BD607C" w:rsidRPr="002276EB" w:rsidRDefault="00BD607C" w:rsidP="00BD607C">
            <w:pPr>
              <w:jc w:val="left"/>
              <w:rPr>
                <w:rFonts w:ascii="Arial" w:hAnsi="Arial" w:cs="Arial"/>
                <w:b/>
                <w:snapToGrid w:val="0"/>
                <w:szCs w:val="22"/>
              </w:rPr>
            </w:pPr>
            <w:r w:rsidRPr="002276EB">
              <w:rPr>
                <w:rFonts w:ascii="TTFF4B95F0t00" w:hAnsi="TTFF4B95F0t00" w:cs="TTFF4B95F0t00"/>
                <w:b/>
                <w:sz w:val="24"/>
                <w:szCs w:val="24"/>
                <w:lang w:val="en-IN"/>
              </w:rPr>
              <w:t>Unit/Qty</w:t>
            </w:r>
          </w:p>
        </w:tc>
        <w:tc>
          <w:tcPr>
            <w:tcW w:w="1177" w:type="dxa"/>
          </w:tcPr>
          <w:p w:rsidR="00BD607C" w:rsidRPr="002276EB" w:rsidRDefault="00BD607C" w:rsidP="00BD607C">
            <w:pPr>
              <w:jc w:val="left"/>
              <w:rPr>
                <w:rFonts w:ascii="Arial" w:hAnsi="Arial" w:cs="Arial"/>
                <w:b/>
                <w:snapToGrid w:val="0"/>
                <w:szCs w:val="22"/>
              </w:rPr>
            </w:pPr>
            <w:r w:rsidRPr="002276EB">
              <w:rPr>
                <w:rFonts w:ascii="TTFF4B95F0t00" w:hAnsi="TTFF4B95F0t00" w:cs="TTFF4B95F0t00"/>
                <w:b/>
                <w:sz w:val="24"/>
                <w:szCs w:val="24"/>
                <w:lang w:val="en-IN"/>
              </w:rPr>
              <w:t>Rate</w:t>
            </w:r>
          </w:p>
        </w:tc>
        <w:tc>
          <w:tcPr>
            <w:tcW w:w="1121" w:type="dxa"/>
          </w:tcPr>
          <w:p w:rsidR="00BD607C" w:rsidRPr="002276EB" w:rsidRDefault="00BD607C" w:rsidP="00BD607C">
            <w:pPr>
              <w:jc w:val="left"/>
              <w:rPr>
                <w:rFonts w:ascii="Arial" w:hAnsi="Arial" w:cs="Arial"/>
                <w:b/>
                <w:snapToGrid w:val="0"/>
                <w:szCs w:val="22"/>
              </w:rPr>
            </w:pPr>
            <w:r w:rsidRPr="002276EB">
              <w:rPr>
                <w:rFonts w:ascii="TTFF4B95F0t00" w:hAnsi="TTFF4B95F0t00" w:cs="TTFF4B95F0t00"/>
                <w:b/>
                <w:sz w:val="24"/>
                <w:szCs w:val="24"/>
                <w:lang w:val="en-IN"/>
              </w:rPr>
              <w:t>Total</w:t>
            </w:r>
          </w:p>
        </w:tc>
        <w:tc>
          <w:tcPr>
            <w:tcW w:w="851" w:type="dxa"/>
          </w:tcPr>
          <w:p w:rsidR="00BD607C" w:rsidRPr="002276EB" w:rsidRDefault="00BD607C" w:rsidP="00BD607C">
            <w:pPr>
              <w:jc w:val="left"/>
              <w:rPr>
                <w:rFonts w:ascii="Arial" w:hAnsi="Arial" w:cs="Arial"/>
                <w:b/>
                <w:snapToGrid w:val="0"/>
                <w:szCs w:val="22"/>
              </w:rPr>
            </w:pPr>
            <w:r w:rsidRPr="002276EB">
              <w:rPr>
                <w:rFonts w:ascii="TTFF4B95F0t00" w:hAnsi="TTFF4B95F0t00" w:cs="TTFF4B95F0t00"/>
                <w:b/>
                <w:sz w:val="24"/>
                <w:szCs w:val="24"/>
                <w:lang w:val="en-IN"/>
              </w:rPr>
              <w:t>%age</w:t>
            </w:r>
          </w:p>
        </w:tc>
        <w:tc>
          <w:tcPr>
            <w:tcW w:w="950" w:type="dxa"/>
          </w:tcPr>
          <w:p w:rsidR="00BD607C" w:rsidRPr="002276EB" w:rsidRDefault="00BD607C" w:rsidP="00BD607C">
            <w:pPr>
              <w:autoSpaceDE w:val="0"/>
              <w:autoSpaceDN w:val="0"/>
              <w:adjustRightInd w:val="0"/>
              <w:jc w:val="left"/>
              <w:rPr>
                <w:rFonts w:ascii="TTFF4B95F0t00" w:hAnsi="TTFF4B95F0t00" w:cs="TTFF4B95F0t00"/>
                <w:b/>
                <w:sz w:val="24"/>
                <w:szCs w:val="24"/>
                <w:lang w:val="en-IN"/>
              </w:rPr>
            </w:pPr>
            <w:r w:rsidRPr="002276EB">
              <w:rPr>
                <w:rFonts w:ascii="TTFF4B95F0t00" w:hAnsi="TTFF4B95F0t00" w:cs="TTFF4B95F0t00"/>
                <w:b/>
                <w:sz w:val="24"/>
                <w:szCs w:val="24"/>
                <w:lang w:val="en-IN"/>
              </w:rPr>
              <w:t>SL. No.</w:t>
            </w:r>
          </w:p>
        </w:tc>
        <w:tc>
          <w:tcPr>
            <w:tcW w:w="2130" w:type="dxa"/>
          </w:tcPr>
          <w:p w:rsidR="00BD607C" w:rsidRPr="002276EB" w:rsidRDefault="00BD607C" w:rsidP="00BD607C">
            <w:pPr>
              <w:autoSpaceDE w:val="0"/>
              <w:autoSpaceDN w:val="0"/>
              <w:adjustRightInd w:val="0"/>
              <w:jc w:val="left"/>
              <w:rPr>
                <w:rFonts w:ascii="TTFF4B95F0t00" w:hAnsi="TTFF4B95F0t00" w:cs="TTFF4B95F0t00"/>
                <w:b/>
                <w:sz w:val="24"/>
                <w:szCs w:val="24"/>
                <w:lang w:val="en-IN"/>
              </w:rPr>
            </w:pPr>
            <w:r w:rsidRPr="002276EB">
              <w:rPr>
                <w:rFonts w:ascii="TTFF4B95F0t00" w:hAnsi="TTFF4B95F0t00" w:cs="TTFF4B95F0t00"/>
                <w:b/>
                <w:sz w:val="24"/>
                <w:szCs w:val="24"/>
                <w:lang w:val="en-IN"/>
              </w:rPr>
              <w:t>Notes on budget</w:t>
            </w:r>
          </w:p>
          <w:p w:rsidR="00BD607C" w:rsidRPr="002276EB" w:rsidRDefault="00BD607C" w:rsidP="00BD607C">
            <w:pPr>
              <w:jc w:val="left"/>
              <w:rPr>
                <w:rFonts w:ascii="Arial" w:hAnsi="Arial" w:cs="Arial"/>
                <w:b/>
                <w:snapToGrid w:val="0"/>
                <w:szCs w:val="22"/>
              </w:rPr>
            </w:pPr>
            <w:r w:rsidRPr="002276EB">
              <w:rPr>
                <w:rFonts w:ascii="TTFF4B95F0t00" w:hAnsi="TTFF4B95F0t00" w:cs="TTFF4B95F0t00"/>
                <w:b/>
                <w:sz w:val="24"/>
                <w:szCs w:val="24"/>
                <w:lang w:val="en-IN"/>
              </w:rPr>
              <w:t>line items</w:t>
            </w:r>
          </w:p>
        </w:tc>
      </w:tr>
      <w:tr w:rsidR="002276EB" w:rsidTr="002276EB">
        <w:tc>
          <w:tcPr>
            <w:tcW w:w="603" w:type="dxa"/>
          </w:tcPr>
          <w:p w:rsidR="00BD607C" w:rsidRPr="002276EB" w:rsidRDefault="00BD607C" w:rsidP="00BD607C">
            <w:pPr>
              <w:jc w:val="left"/>
              <w:rPr>
                <w:rFonts w:ascii="Arial" w:hAnsi="Arial" w:cs="Arial"/>
                <w:b/>
                <w:snapToGrid w:val="0"/>
                <w:szCs w:val="22"/>
              </w:rPr>
            </w:pPr>
            <w:r w:rsidRPr="002276EB">
              <w:rPr>
                <w:rFonts w:ascii="Arial" w:hAnsi="Arial" w:cs="Arial"/>
                <w:b/>
                <w:snapToGrid w:val="0"/>
                <w:szCs w:val="22"/>
              </w:rPr>
              <w:t>1</w:t>
            </w:r>
          </w:p>
        </w:tc>
        <w:tc>
          <w:tcPr>
            <w:tcW w:w="2616" w:type="dxa"/>
          </w:tcPr>
          <w:p w:rsidR="00BD607C" w:rsidRPr="00BD607C" w:rsidRDefault="00BD607C" w:rsidP="00BD607C">
            <w:pPr>
              <w:jc w:val="left"/>
              <w:rPr>
                <w:rFonts w:ascii="Arial" w:hAnsi="Arial" w:cs="Arial"/>
                <w:b/>
                <w:snapToGrid w:val="0"/>
                <w:szCs w:val="22"/>
              </w:rPr>
            </w:pPr>
            <w:r w:rsidRPr="00BD607C">
              <w:rPr>
                <w:rFonts w:ascii="TTFF4B95F0t00" w:hAnsi="TTFF4B95F0t00" w:cs="TTFF4B95F0t00"/>
                <w:b/>
                <w:sz w:val="24"/>
                <w:szCs w:val="24"/>
                <w:lang w:val="en-IN"/>
              </w:rPr>
              <w:t>Personnel</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roofErr w:type="spellStart"/>
            <w:r>
              <w:rPr>
                <w:rFonts w:ascii="TTFF4B95F0t00" w:hAnsi="TTFF4B95F0t00" w:cs="TTFF4B95F0t00"/>
                <w:b/>
                <w:sz w:val="24"/>
                <w:szCs w:val="24"/>
                <w:lang w:val="en-IN"/>
              </w:rPr>
              <w:t>S</w:t>
            </w:r>
            <w:r w:rsidRPr="00BD607C">
              <w:rPr>
                <w:rFonts w:ascii="TTFF4B95F0t00" w:hAnsi="TTFF4B95F0t00" w:cs="TTFF4B95F0t00"/>
                <w:b/>
                <w:sz w:val="24"/>
                <w:szCs w:val="24"/>
                <w:lang w:val="en-IN"/>
              </w:rPr>
              <w:t>ub</w:t>
            </w:r>
            <w:r>
              <w:rPr>
                <w:rFonts w:ascii="TTFF4B95F0t00" w:hAnsi="TTFF4B95F0t00" w:cs="TTFF4B95F0t00"/>
                <w:b/>
                <w:sz w:val="24"/>
                <w:szCs w:val="24"/>
                <w:lang w:val="en-IN"/>
              </w:rPr>
              <w:t xml:space="preserve"> </w:t>
            </w:r>
            <w:r w:rsidRPr="00BD607C">
              <w:rPr>
                <w:rFonts w:ascii="TTFF4B95F0t00" w:hAnsi="TTFF4B95F0t00" w:cs="TTFF4B95F0t00"/>
                <w:b/>
                <w:sz w:val="24"/>
                <w:szCs w:val="24"/>
                <w:lang w:val="en-IN"/>
              </w:rPr>
              <w:t>total</w:t>
            </w:r>
            <w:proofErr w:type="spellEnd"/>
            <w:r w:rsidRPr="00BD607C">
              <w:rPr>
                <w:rFonts w:ascii="TTFF4B95F0t00" w:hAnsi="TTFF4B95F0t00" w:cs="TTFF4B95F0t00"/>
                <w:b/>
                <w:sz w:val="24"/>
                <w:szCs w:val="24"/>
                <w:lang w:val="en-IN"/>
              </w:rPr>
              <w:t xml:space="preserve"> Personnel</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2276EB" w:rsidP="00BD607C">
            <w:pPr>
              <w:jc w:val="left"/>
              <w:rPr>
                <w:rFonts w:ascii="Arial" w:hAnsi="Arial" w:cs="Arial"/>
                <w:b/>
                <w:snapToGrid w:val="0"/>
                <w:szCs w:val="22"/>
              </w:rPr>
            </w:pPr>
            <w:r>
              <w:rPr>
                <w:rFonts w:ascii="Arial" w:hAnsi="Arial" w:cs="Arial"/>
                <w:b/>
                <w:snapToGrid w:val="0"/>
                <w:szCs w:val="22"/>
              </w:rPr>
              <w:t>2</w:t>
            </w:r>
          </w:p>
        </w:tc>
        <w:tc>
          <w:tcPr>
            <w:tcW w:w="2616" w:type="dxa"/>
          </w:tcPr>
          <w:p w:rsidR="00BD607C" w:rsidRPr="00BD607C" w:rsidRDefault="00BD607C" w:rsidP="00BD607C">
            <w:pPr>
              <w:jc w:val="left"/>
              <w:rPr>
                <w:rFonts w:ascii="Arial" w:hAnsi="Arial" w:cs="Arial"/>
                <w:b/>
                <w:snapToGrid w:val="0"/>
                <w:szCs w:val="22"/>
              </w:rPr>
            </w:pPr>
            <w:r w:rsidRPr="00BD607C">
              <w:rPr>
                <w:rFonts w:ascii="TTFF4B95F0t00" w:hAnsi="TTFF4B95F0t00" w:cs="TTFF4B95F0t00"/>
                <w:b/>
                <w:sz w:val="24"/>
                <w:szCs w:val="24"/>
                <w:lang w:val="en-IN"/>
              </w:rPr>
              <w:t>Programme</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autoSpaceDE w:val="0"/>
              <w:autoSpaceDN w:val="0"/>
              <w:adjustRightInd w:val="0"/>
              <w:jc w:val="left"/>
              <w:rPr>
                <w:rFonts w:ascii="TTFF4B95F0t00" w:hAnsi="TTFF4B95F0t00" w:cs="TTFF4B95F0t00"/>
                <w:b/>
                <w:sz w:val="24"/>
                <w:szCs w:val="24"/>
                <w:lang w:val="en-IN"/>
              </w:rPr>
            </w:pPr>
            <w:r w:rsidRPr="00BD607C">
              <w:rPr>
                <w:rFonts w:ascii="TTFF4B95F0t00" w:hAnsi="TTFF4B95F0t00" w:cs="TTFF4B95F0t00"/>
                <w:b/>
                <w:sz w:val="24"/>
                <w:szCs w:val="24"/>
                <w:lang w:val="en-IN"/>
              </w:rPr>
              <w:t>Sub total</w:t>
            </w:r>
          </w:p>
          <w:p w:rsidR="00BD607C" w:rsidRPr="00BD607C" w:rsidRDefault="00BD607C" w:rsidP="00BD607C">
            <w:pPr>
              <w:jc w:val="left"/>
              <w:rPr>
                <w:rFonts w:ascii="Arial" w:hAnsi="Arial" w:cs="Arial"/>
                <w:b/>
                <w:snapToGrid w:val="0"/>
                <w:szCs w:val="22"/>
              </w:rPr>
            </w:pPr>
            <w:r w:rsidRPr="00BD607C">
              <w:rPr>
                <w:rFonts w:ascii="TTFF4B95F0t00" w:hAnsi="TTFF4B95F0t00" w:cs="TTFF4B95F0t00"/>
                <w:b/>
                <w:sz w:val="24"/>
                <w:szCs w:val="24"/>
                <w:lang w:val="en-IN"/>
              </w:rPr>
              <w:t>Programme</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2276EB" w:rsidP="00BD607C">
            <w:pPr>
              <w:jc w:val="left"/>
              <w:rPr>
                <w:rFonts w:ascii="Arial" w:hAnsi="Arial" w:cs="Arial"/>
                <w:b/>
                <w:snapToGrid w:val="0"/>
                <w:szCs w:val="22"/>
              </w:rPr>
            </w:pPr>
            <w:r>
              <w:rPr>
                <w:rFonts w:ascii="Arial" w:hAnsi="Arial" w:cs="Arial"/>
                <w:b/>
                <w:snapToGrid w:val="0"/>
                <w:szCs w:val="22"/>
              </w:rPr>
              <w:t>3</w:t>
            </w:r>
          </w:p>
        </w:tc>
        <w:tc>
          <w:tcPr>
            <w:tcW w:w="2616" w:type="dxa"/>
          </w:tcPr>
          <w:p w:rsidR="00BD607C" w:rsidRPr="00BD607C" w:rsidRDefault="00BD607C" w:rsidP="00BD607C">
            <w:pPr>
              <w:jc w:val="left"/>
              <w:rPr>
                <w:rFonts w:ascii="Arial" w:hAnsi="Arial" w:cs="Arial"/>
                <w:b/>
                <w:snapToGrid w:val="0"/>
                <w:szCs w:val="22"/>
              </w:rPr>
            </w:pPr>
            <w:r w:rsidRPr="00BD607C">
              <w:rPr>
                <w:rFonts w:ascii="TTFF4B95F0t00" w:hAnsi="TTFF4B95F0t00" w:cs="TTFF4B95F0t00"/>
                <w:b/>
                <w:sz w:val="24"/>
                <w:szCs w:val="24"/>
                <w:lang w:val="en-IN"/>
              </w:rPr>
              <w:t>Equipment</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roofErr w:type="spellStart"/>
            <w:r w:rsidRPr="00BD607C">
              <w:rPr>
                <w:rFonts w:ascii="TTFF4B95F0t00" w:hAnsi="TTFF4B95F0t00" w:cs="TTFF4B95F0t00"/>
                <w:b/>
                <w:sz w:val="24"/>
                <w:szCs w:val="24"/>
                <w:lang w:val="en-IN"/>
              </w:rPr>
              <w:t>Sub total</w:t>
            </w:r>
            <w:proofErr w:type="spellEnd"/>
            <w:r w:rsidRPr="00BD607C">
              <w:rPr>
                <w:rFonts w:ascii="TTFF4B95F0t00" w:hAnsi="TTFF4B95F0t00" w:cs="TTFF4B95F0t00"/>
                <w:b/>
                <w:sz w:val="24"/>
                <w:szCs w:val="24"/>
                <w:lang w:val="en-IN"/>
              </w:rPr>
              <w:t xml:space="preserve"> Equipment</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2276EB" w:rsidP="00BD607C">
            <w:pPr>
              <w:jc w:val="left"/>
              <w:rPr>
                <w:rFonts w:ascii="Arial" w:hAnsi="Arial" w:cs="Arial"/>
                <w:b/>
                <w:snapToGrid w:val="0"/>
                <w:szCs w:val="22"/>
              </w:rPr>
            </w:pPr>
            <w:r>
              <w:rPr>
                <w:rFonts w:ascii="Arial" w:hAnsi="Arial" w:cs="Arial"/>
                <w:b/>
                <w:snapToGrid w:val="0"/>
                <w:szCs w:val="22"/>
              </w:rPr>
              <w:t>4</w:t>
            </w:r>
          </w:p>
        </w:tc>
        <w:tc>
          <w:tcPr>
            <w:tcW w:w="2616" w:type="dxa"/>
          </w:tcPr>
          <w:p w:rsidR="00BD607C" w:rsidRPr="00BD607C" w:rsidRDefault="00BD607C" w:rsidP="00BD607C">
            <w:pPr>
              <w:autoSpaceDE w:val="0"/>
              <w:autoSpaceDN w:val="0"/>
              <w:adjustRightInd w:val="0"/>
              <w:jc w:val="left"/>
              <w:rPr>
                <w:rFonts w:ascii="TTFF4B95F0t00" w:hAnsi="TTFF4B95F0t00" w:cs="TTFF4B95F0t00"/>
                <w:b/>
                <w:sz w:val="24"/>
                <w:szCs w:val="24"/>
                <w:lang w:val="en-IN"/>
              </w:rPr>
            </w:pPr>
            <w:r w:rsidRPr="00BD607C">
              <w:rPr>
                <w:rFonts w:ascii="TTFF4B95F0t00" w:hAnsi="TTFF4B95F0t00" w:cs="TTFF4B95F0t00"/>
                <w:b/>
                <w:sz w:val="24"/>
                <w:szCs w:val="24"/>
                <w:lang w:val="en-IN"/>
              </w:rPr>
              <w:t>Administrative</w:t>
            </w:r>
          </w:p>
          <w:p w:rsidR="00BD607C" w:rsidRPr="00BD607C" w:rsidRDefault="00BD607C" w:rsidP="00BD607C">
            <w:pPr>
              <w:jc w:val="left"/>
              <w:rPr>
                <w:rFonts w:ascii="Arial" w:hAnsi="Arial" w:cs="Arial"/>
                <w:b/>
                <w:snapToGrid w:val="0"/>
                <w:szCs w:val="22"/>
              </w:rPr>
            </w:pPr>
            <w:r w:rsidRPr="00BD607C">
              <w:rPr>
                <w:rFonts w:ascii="TTFF4B95F0t00" w:hAnsi="TTFF4B95F0t00" w:cs="TTFF4B95F0t00"/>
                <w:b/>
                <w:sz w:val="24"/>
                <w:szCs w:val="24"/>
                <w:lang w:val="en-IN"/>
              </w:rPr>
              <w:t>Costs</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jc w:val="left"/>
              <w:rPr>
                <w:rFonts w:ascii="Arial" w:hAnsi="Arial" w:cs="Arial"/>
                <w:b/>
                <w:snapToGrid w:val="0"/>
                <w:szCs w:val="22"/>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autoSpaceDE w:val="0"/>
              <w:autoSpaceDN w:val="0"/>
              <w:adjustRightInd w:val="0"/>
              <w:jc w:val="left"/>
              <w:rPr>
                <w:rFonts w:ascii="TTFF4B95F0t00" w:hAnsi="TTFF4B95F0t00" w:cs="TTFF4B95F0t00"/>
                <w:b/>
                <w:sz w:val="24"/>
                <w:szCs w:val="24"/>
                <w:lang w:val="en-IN"/>
              </w:rPr>
            </w:pPr>
            <w:r w:rsidRPr="00BD607C">
              <w:rPr>
                <w:rFonts w:ascii="TTFF4B95F0t00" w:hAnsi="TTFF4B95F0t00" w:cs="TTFF4B95F0t00"/>
                <w:b/>
                <w:sz w:val="24"/>
                <w:szCs w:val="24"/>
                <w:lang w:val="en-IN"/>
              </w:rPr>
              <w:t>Sub total</w:t>
            </w:r>
          </w:p>
          <w:p w:rsidR="00BD607C" w:rsidRPr="00BD607C" w:rsidRDefault="00BD607C" w:rsidP="00BD607C">
            <w:pPr>
              <w:jc w:val="left"/>
              <w:rPr>
                <w:rFonts w:ascii="Arial" w:hAnsi="Arial" w:cs="Arial"/>
                <w:b/>
                <w:snapToGrid w:val="0"/>
                <w:szCs w:val="22"/>
              </w:rPr>
            </w:pPr>
            <w:r w:rsidRPr="00BD607C">
              <w:rPr>
                <w:rFonts w:ascii="TTFF4B95F0t00" w:hAnsi="TTFF4B95F0t00" w:cs="TTFF4B95F0t00"/>
                <w:b/>
                <w:sz w:val="24"/>
                <w:szCs w:val="24"/>
                <w:lang w:val="en-IN"/>
              </w:rPr>
              <w:t>Administrative cost</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autoSpaceDE w:val="0"/>
              <w:autoSpaceDN w:val="0"/>
              <w:adjustRightInd w:val="0"/>
              <w:jc w:val="left"/>
              <w:rPr>
                <w:rFonts w:ascii="TTFF4B95F0t00" w:hAnsi="TTFF4B95F0t00" w:cs="TTFF4B95F0t00"/>
                <w:b/>
                <w:sz w:val="24"/>
                <w:szCs w:val="24"/>
                <w:lang w:val="en-IN"/>
              </w:rPr>
            </w:pP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Default="00BD607C" w:rsidP="00BD607C">
            <w:pPr>
              <w:jc w:val="left"/>
              <w:rPr>
                <w:rFonts w:ascii="Arial" w:hAnsi="Arial" w:cs="Arial"/>
                <w:snapToGrid w:val="0"/>
                <w:szCs w:val="22"/>
              </w:rPr>
            </w:pP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r w:rsidR="002276EB" w:rsidTr="002276EB">
        <w:tc>
          <w:tcPr>
            <w:tcW w:w="603" w:type="dxa"/>
          </w:tcPr>
          <w:p w:rsidR="00BD607C" w:rsidRPr="002276EB" w:rsidRDefault="00BD607C" w:rsidP="00BD607C">
            <w:pPr>
              <w:jc w:val="left"/>
              <w:rPr>
                <w:rFonts w:ascii="Arial" w:hAnsi="Arial" w:cs="Arial"/>
                <w:b/>
                <w:snapToGrid w:val="0"/>
                <w:szCs w:val="22"/>
              </w:rPr>
            </w:pPr>
          </w:p>
        </w:tc>
        <w:tc>
          <w:tcPr>
            <w:tcW w:w="2616" w:type="dxa"/>
          </w:tcPr>
          <w:p w:rsidR="00BD607C" w:rsidRPr="00BD607C" w:rsidRDefault="00BD607C" w:rsidP="00BD607C">
            <w:pPr>
              <w:autoSpaceDE w:val="0"/>
              <w:autoSpaceDN w:val="0"/>
              <w:adjustRightInd w:val="0"/>
              <w:jc w:val="left"/>
              <w:rPr>
                <w:rFonts w:ascii="TTFF4B95F0t00" w:hAnsi="TTFF4B95F0t00" w:cs="TTFF4B95F0t00"/>
                <w:b/>
                <w:sz w:val="24"/>
                <w:szCs w:val="24"/>
                <w:lang w:val="en-IN"/>
              </w:rPr>
            </w:pPr>
            <w:r w:rsidRPr="00BD607C">
              <w:rPr>
                <w:rFonts w:ascii="TTFF4B95F0t00" w:hAnsi="TTFF4B95F0t00" w:cs="TTFF4B95F0t00"/>
                <w:b/>
                <w:sz w:val="24"/>
                <w:szCs w:val="24"/>
                <w:lang w:val="en-IN"/>
              </w:rPr>
              <w:t>Total</w:t>
            </w:r>
          </w:p>
        </w:tc>
        <w:tc>
          <w:tcPr>
            <w:tcW w:w="1150" w:type="dxa"/>
          </w:tcPr>
          <w:p w:rsidR="00BD607C" w:rsidRDefault="00BD607C" w:rsidP="00BD607C">
            <w:pPr>
              <w:jc w:val="left"/>
              <w:rPr>
                <w:rFonts w:ascii="Arial" w:hAnsi="Arial" w:cs="Arial"/>
                <w:snapToGrid w:val="0"/>
                <w:szCs w:val="22"/>
              </w:rPr>
            </w:pPr>
          </w:p>
        </w:tc>
        <w:tc>
          <w:tcPr>
            <w:tcW w:w="1177" w:type="dxa"/>
          </w:tcPr>
          <w:p w:rsidR="00BD607C" w:rsidRDefault="00BD607C" w:rsidP="00BD607C">
            <w:pPr>
              <w:jc w:val="left"/>
              <w:rPr>
                <w:rFonts w:ascii="Arial" w:hAnsi="Arial" w:cs="Arial"/>
                <w:snapToGrid w:val="0"/>
                <w:szCs w:val="22"/>
              </w:rPr>
            </w:pPr>
          </w:p>
        </w:tc>
        <w:tc>
          <w:tcPr>
            <w:tcW w:w="1121" w:type="dxa"/>
          </w:tcPr>
          <w:p w:rsidR="00BD607C" w:rsidRDefault="00BD607C" w:rsidP="00BD607C">
            <w:pPr>
              <w:jc w:val="left"/>
              <w:rPr>
                <w:rFonts w:ascii="Arial" w:hAnsi="Arial" w:cs="Arial"/>
                <w:snapToGrid w:val="0"/>
                <w:szCs w:val="22"/>
              </w:rPr>
            </w:pPr>
          </w:p>
        </w:tc>
        <w:tc>
          <w:tcPr>
            <w:tcW w:w="851" w:type="dxa"/>
          </w:tcPr>
          <w:p w:rsidR="00BD607C" w:rsidRPr="00BD607C" w:rsidRDefault="00BD607C" w:rsidP="00BD607C">
            <w:pPr>
              <w:jc w:val="left"/>
              <w:rPr>
                <w:rFonts w:ascii="Arial" w:hAnsi="Arial" w:cs="Arial"/>
                <w:b/>
                <w:snapToGrid w:val="0"/>
                <w:szCs w:val="22"/>
              </w:rPr>
            </w:pPr>
            <w:r w:rsidRPr="00BD607C">
              <w:rPr>
                <w:rFonts w:ascii="Arial" w:hAnsi="Arial" w:cs="Arial"/>
                <w:b/>
                <w:snapToGrid w:val="0"/>
                <w:szCs w:val="22"/>
              </w:rPr>
              <w:t>100</w:t>
            </w:r>
          </w:p>
        </w:tc>
        <w:tc>
          <w:tcPr>
            <w:tcW w:w="950" w:type="dxa"/>
          </w:tcPr>
          <w:p w:rsidR="00BD607C" w:rsidRDefault="00BD607C" w:rsidP="00BD607C">
            <w:pPr>
              <w:jc w:val="left"/>
              <w:rPr>
                <w:rFonts w:ascii="Arial" w:hAnsi="Arial" w:cs="Arial"/>
                <w:snapToGrid w:val="0"/>
                <w:szCs w:val="22"/>
              </w:rPr>
            </w:pPr>
          </w:p>
        </w:tc>
        <w:tc>
          <w:tcPr>
            <w:tcW w:w="2130" w:type="dxa"/>
          </w:tcPr>
          <w:p w:rsidR="00BD607C" w:rsidRDefault="00BD607C" w:rsidP="00BD607C">
            <w:pPr>
              <w:jc w:val="left"/>
              <w:rPr>
                <w:rFonts w:ascii="Arial" w:hAnsi="Arial" w:cs="Arial"/>
                <w:snapToGrid w:val="0"/>
                <w:szCs w:val="22"/>
              </w:rPr>
            </w:pPr>
          </w:p>
        </w:tc>
      </w:tr>
    </w:tbl>
    <w:p w:rsidR="00862BFE" w:rsidRPr="00862BFE" w:rsidRDefault="00862BFE">
      <w:pPr>
        <w:rPr>
          <w:rFonts w:ascii="Arial" w:hAnsi="Arial" w:cs="Arial"/>
          <w:snapToGrid w:val="0"/>
          <w:szCs w:val="22"/>
        </w:rPr>
      </w:pPr>
    </w:p>
    <w:sectPr w:rsidR="00862BFE" w:rsidRPr="00862BFE" w:rsidSect="00C90550">
      <w:footerReference w:type="even" r:id="rId12"/>
      <w:footerReference w:type="default" r:id="rId13"/>
      <w:footerReference w:type="first" r:id="rId14"/>
      <w:pgSz w:w="12240" w:h="15840"/>
      <w:pgMar w:top="720" w:right="1440" w:bottom="835"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5A33" w:rsidRDefault="00355A33">
      <w:r>
        <w:separator/>
      </w:r>
    </w:p>
  </w:endnote>
  <w:endnote w:type="continuationSeparator" w:id="1">
    <w:p w:rsidR="00355A33" w:rsidRDefault="00355A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0A87" w:usb1="00000000"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TFF4B95F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480962"/>
      <w:docPartObj>
        <w:docPartGallery w:val="Page Numbers (Bottom of Page)"/>
        <w:docPartUnique/>
      </w:docPartObj>
    </w:sdtPr>
    <w:sdtContent>
      <w:p w:rsidR="00355A33" w:rsidRDefault="00535A5E">
        <w:pPr>
          <w:pStyle w:val="Footer"/>
          <w:jc w:val="center"/>
        </w:pPr>
        <w:fldSimple w:instr=" PAGE   \* MERGEFORMAT ">
          <w:r w:rsidR="0015100F">
            <w:rPr>
              <w:noProof/>
            </w:rPr>
            <w:t>6</w:t>
          </w:r>
        </w:fldSimple>
      </w:p>
    </w:sdtContent>
  </w:sdt>
  <w:p w:rsidR="00355A33" w:rsidRDefault="00355A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A33" w:rsidRDefault="00535A5E">
    <w:pPr>
      <w:pStyle w:val="Footer"/>
      <w:framePr w:wrap="around" w:vAnchor="text" w:hAnchor="margin" w:xAlign="center" w:y="1"/>
      <w:rPr>
        <w:rStyle w:val="PageNumber"/>
      </w:rPr>
    </w:pPr>
    <w:r>
      <w:rPr>
        <w:rStyle w:val="PageNumber"/>
      </w:rPr>
      <w:fldChar w:fldCharType="begin"/>
    </w:r>
    <w:r w:rsidR="00355A33">
      <w:rPr>
        <w:rStyle w:val="PageNumber"/>
      </w:rPr>
      <w:instrText xml:space="preserve">PAGE  </w:instrText>
    </w:r>
    <w:r>
      <w:rPr>
        <w:rStyle w:val="PageNumber"/>
      </w:rPr>
      <w:fldChar w:fldCharType="separate"/>
    </w:r>
    <w:r w:rsidR="00355A33">
      <w:rPr>
        <w:rStyle w:val="PageNumber"/>
        <w:noProof/>
      </w:rPr>
      <w:t>1</w:t>
    </w:r>
    <w:r>
      <w:rPr>
        <w:rStyle w:val="PageNumber"/>
      </w:rPr>
      <w:fldChar w:fldCharType="end"/>
    </w:r>
  </w:p>
  <w:p w:rsidR="00355A33" w:rsidRDefault="00355A3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A33" w:rsidRDefault="00535A5E">
    <w:pPr>
      <w:pStyle w:val="Footer"/>
      <w:framePr w:wrap="around" w:vAnchor="text" w:hAnchor="margin" w:xAlign="center" w:y="1"/>
      <w:rPr>
        <w:rStyle w:val="PageNumber"/>
      </w:rPr>
    </w:pPr>
    <w:r>
      <w:rPr>
        <w:rStyle w:val="PageNumber"/>
      </w:rPr>
      <w:fldChar w:fldCharType="begin"/>
    </w:r>
    <w:r w:rsidR="00355A33">
      <w:rPr>
        <w:rStyle w:val="PageNumber"/>
      </w:rPr>
      <w:instrText xml:space="preserve">PAGE  </w:instrText>
    </w:r>
    <w:r>
      <w:rPr>
        <w:rStyle w:val="PageNumber"/>
      </w:rPr>
      <w:fldChar w:fldCharType="separate"/>
    </w:r>
    <w:r w:rsidR="0015100F">
      <w:rPr>
        <w:rStyle w:val="PageNumber"/>
        <w:noProof/>
      </w:rPr>
      <w:t>28</w:t>
    </w:r>
    <w:r>
      <w:rPr>
        <w:rStyle w:val="PageNumber"/>
      </w:rPr>
      <w:fldChar w:fldCharType="end"/>
    </w:r>
  </w:p>
  <w:p w:rsidR="00355A33" w:rsidRDefault="00355A3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A33" w:rsidRDefault="00355A33">
    <w:pPr>
      <w:pStyle w:val="Footer"/>
      <w:jc w:val="right"/>
    </w:pPr>
    <w:r>
      <w:t>Rev Oct 2000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5A33" w:rsidRDefault="00355A33">
      <w:r>
        <w:separator/>
      </w:r>
    </w:p>
  </w:footnote>
  <w:footnote w:type="continuationSeparator" w:id="1">
    <w:p w:rsidR="00355A33" w:rsidRDefault="00355A33">
      <w:r>
        <w:continuationSeparator/>
      </w:r>
    </w:p>
  </w:footnote>
  <w:footnote w:id="2">
    <w:p w:rsidR="00355A33" w:rsidRDefault="00355A33" w:rsidP="00345566">
      <w:pPr>
        <w:pStyle w:val="FootnoteText"/>
      </w:pPr>
      <w:r w:rsidRPr="00A75AA7">
        <w:rPr>
          <w:rStyle w:val="FootnoteReference"/>
          <w:rFonts w:cs="Calibri"/>
          <w:sz w:val="18"/>
          <w:szCs w:val="18"/>
        </w:rPr>
        <w:footnoteRef/>
      </w:r>
      <w:r w:rsidRPr="001A7876">
        <w:rPr>
          <w:sz w:val="18"/>
          <w:szCs w:val="18"/>
        </w:rPr>
        <w:t xml:space="preserve"> </w:t>
      </w:r>
      <w:proofErr w:type="gramStart"/>
      <w:r w:rsidRPr="009A3868">
        <w:rPr>
          <w:sz w:val="18"/>
          <w:szCs w:val="18"/>
        </w:rPr>
        <w:t>Such as confidence building and strengthening one’s personality as a woman and not just as a “wife”, “daughter” or “daughter-in-law”.</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62D25"/>
    <w:multiLevelType w:val="multilevel"/>
    <w:tmpl w:val="40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3FB70B0"/>
    <w:multiLevelType w:val="hybridMultilevel"/>
    <w:tmpl w:val="A2FAF6A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4270316"/>
    <w:multiLevelType w:val="multilevel"/>
    <w:tmpl w:val="22AED2CC"/>
    <w:lvl w:ilvl="0">
      <w:start w:val="1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043E78D2"/>
    <w:multiLevelType w:val="hybridMultilevel"/>
    <w:tmpl w:val="FDA673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8542E16"/>
    <w:multiLevelType w:val="singleLevel"/>
    <w:tmpl w:val="40927EC6"/>
    <w:lvl w:ilvl="0">
      <w:start w:val="11"/>
      <w:numFmt w:val="decimal"/>
      <w:lvlText w:val="%1."/>
      <w:lvlJc w:val="left"/>
      <w:pPr>
        <w:tabs>
          <w:tab w:val="num" w:pos="360"/>
        </w:tabs>
        <w:ind w:left="360" w:hanging="360"/>
      </w:pPr>
      <w:rPr>
        <w:rFonts w:cs="Times New Roman"/>
      </w:rPr>
    </w:lvl>
  </w:abstractNum>
  <w:abstractNum w:abstractNumId="5">
    <w:nsid w:val="0B630251"/>
    <w:multiLevelType w:val="hybridMultilevel"/>
    <w:tmpl w:val="59E62FE0"/>
    <w:lvl w:ilvl="0" w:tplc="237E0B10">
      <w:start w:val="1"/>
      <w:numFmt w:val="lowerLetter"/>
      <w:lvlText w:val="(%1)"/>
      <w:lvlJc w:val="left"/>
      <w:pPr>
        <w:ind w:left="720" w:hanging="360"/>
      </w:pPr>
      <w:rPr>
        <w:rFonts w:cs="Times New Roman"/>
        <w:b w:val="0"/>
        <w:i w:val="0"/>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6">
    <w:nsid w:val="0BE339E6"/>
    <w:multiLevelType w:val="hybridMultilevel"/>
    <w:tmpl w:val="B11AB342"/>
    <w:lvl w:ilvl="0" w:tplc="B0961B04">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7">
    <w:nsid w:val="0E7608CF"/>
    <w:multiLevelType w:val="hybridMultilevel"/>
    <w:tmpl w:val="61927FE0"/>
    <w:lvl w:ilvl="0" w:tplc="4009001B">
      <w:start w:val="1"/>
      <w:numFmt w:val="lowerRoman"/>
      <w:lvlText w:val="%1."/>
      <w:lvlJc w:val="right"/>
      <w:pPr>
        <w:ind w:left="720" w:hanging="360"/>
      </w:pPr>
      <w:rPr>
        <w:rFonts w:cs="Times New Roman"/>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8">
    <w:nsid w:val="0FF15237"/>
    <w:multiLevelType w:val="multilevel"/>
    <w:tmpl w:val="5888B028"/>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i w:val="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9">
    <w:nsid w:val="11E358F0"/>
    <w:multiLevelType w:val="singleLevel"/>
    <w:tmpl w:val="EC6684FC"/>
    <w:lvl w:ilvl="0">
      <w:start w:val="1"/>
      <w:numFmt w:val="decimal"/>
      <w:lvlText w:val="%1."/>
      <w:lvlJc w:val="left"/>
      <w:pPr>
        <w:tabs>
          <w:tab w:val="num" w:pos="360"/>
        </w:tabs>
        <w:ind w:left="360" w:hanging="360"/>
      </w:pPr>
      <w:rPr>
        <w:rFonts w:cs="Times New Roman"/>
        <w:b/>
        <w:i w:val="0"/>
      </w:rPr>
    </w:lvl>
  </w:abstractNum>
  <w:abstractNum w:abstractNumId="10">
    <w:nsid w:val="126D00CD"/>
    <w:multiLevelType w:val="hybridMultilevel"/>
    <w:tmpl w:val="B4164FB8"/>
    <w:lvl w:ilvl="0" w:tplc="0DF840D2">
      <w:start w:val="1"/>
      <w:numFmt w:val="lowerRoman"/>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1">
    <w:nsid w:val="12DA6628"/>
    <w:multiLevelType w:val="hybridMultilevel"/>
    <w:tmpl w:val="BB72BC7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2">
    <w:nsid w:val="16806F9E"/>
    <w:multiLevelType w:val="singleLevel"/>
    <w:tmpl w:val="B3A8D554"/>
    <w:lvl w:ilvl="0">
      <w:start w:val="1"/>
      <w:numFmt w:val="decimal"/>
      <w:lvlText w:val="%1."/>
      <w:lvlJc w:val="left"/>
      <w:pPr>
        <w:tabs>
          <w:tab w:val="num" w:pos="360"/>
        </w:tabs>
        <w:ind w:left="360" w:hanging="360"/>
      </w:pPr>
      <w:rPr>
        <w:rFonts w:cs="Times New Roman"/>
      </w:rPr>
    </w:lvl>
  </w:abstractNum>
  <w:abstractNum w:abstractNumId="13">
    <w:nsid w:val="1D421AB7"/>
    <w:multiLevelType w:val="singleLevel"/>
    <w:tmpl w:val="1584CA86"/>
    <w:lvl w:ilvl="0">
      <w:start w:val="1"/>
      <w:numFmt w:val="lowerRoman"/>
      <w:lvlText w:val="(%1)"/>
      <w:lvlJc w:val="left"/>
      <w:pPr>
        <w:tabs>
          <w:tab w:val="num" w:pos="720"/>
        </w:tabs>
        <w:ind w:left="360" w:hanging="360"/>
      </w:pPr>
      <w:rPr>
        <w:rFonts w:cs="Times New Roman"/>
      </w:rPr>
    </w:lvl>
  </w:abstractNum>
  <w:abstractNum w:abstractNumId="14">
    <w:nsid w:val="1DF45392"/>
    <w:multiLevelType w:val="multilevel"/>
    <w:tmpl w:val="AEDCE38E"/>
    <w:lvl w:ilvl="0">
      <w:start w:val="1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20226280"/>
    <w:multiLevelType w:val="hybridMultilevel"/>
    <w:tmpl w:val="470AC4D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231502BB"/>
    <w:multiLevelType w:val="hybridMultilevel"/>
    <w:tmpl w:val="E3E42D64"/>
    <w:lvl w:ilvl="0" w:tplc="237E0B10">
      <w:start w:val="1"/>
      <w:numFmt w:val="lowerLetter"/>
      <w:lvlText w:val="(%1)"/>
      <w:lvlJc w:val="left"/>
      <w:pPr>
        <w:ind w:left="720" w:hanging="360"/>
      </w:pPr>
      <w:rPr>
        <w:rFonts w:cs="Times New Roman"/>
        <w:b w:val="0"/>
        <w:i w:val="0"/>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17">
    <w:nsid w:val="239B176F"/>
    <w:multiLevelType w:val="hybridMultilevel"/>
    <w:tmpl w:val="4418C47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nsid w:val="27BE593F"/>
    <w:multiLevelType w:val="hybridMultilevel"/>
    <w:tmpl w:val="286AE4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319439E6"/>
    <w:multiLevelType w:val="multilevel"/>
    <w:tmpl w:val="4B2E7476"/>
    <w:lvl w:ilvl="0">
      <w:start w:val="1"/>
      <w:numFmt w:val="none"/>
      <w:pStyle w:val="Heading1a"/>
      <w:suff w:val="nothing"/>
      <w:lvlText w:val="%1"/>
      <w:lvlJc w:val="left"/>
      <w:rPr>
        <w:rFonts w:cs="Times New Roman" w:hint="default"/>
      </w:rPr>
    </w:lvl>
    <w:lvl w:ilvl="1">
      <w:start w:val="1"/>
      <w:numFmt w:val="none"/>
      <w:lvlText w:val="%2."/>
      <w:lvlJc w:val="left"/>
      <w:pPr>
        <w:tabs>
          <w:tab w:val="num" w:pos="360"/>
        </w:tabs>
      </w:pPr>
      <w:rPr>
        <w:rFonts w:cs="Times New Roman" w:hint="default"/>
      </w:rPr>
    </w:lvl>
    <w:lvl w:ilvl="2">
      <w:start w:val="1"/>
      <w:numFmt w:val="lowerLetter"/>
      <w:pStyle w:val="Sub-Para1underX"/>
      <w:lvlText w:val="(%3)"/>
      <w:lvlJc w:val="left"/>
      <w:pPr>
        <w:tabs>
          <w:tab w:val="num" w:pos="1080"/>
        </w:tabs>
        <w:ind w:left="720" w:hanging="360"/>
      </w:pPr>
      <w:rPr>
        <w:rFonts w:cs="Times New Roman" w:hint="default"/>
      </w:rPr>
    </w:lvl>
    <w:lvl w:ilvl="3">
      <w:start w:val="1"/>
      <w:numFmt w:val="lowerRoman"/>
      <w:pStyle w:val="Sub-Para2underX"/>
      <w:lvlText w:val="(%4)"/>
      <w:lvlJc w:val="left"/>
      <w:pPr>
        <w:tabs>
          <w:tab w:val="num" w:pos="180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0">
    <w:nsid w:val="3DC55FF4"/>
    <w:multiLevelType w:val="hybridMultilevel"/>
    <w:tmpl w:val="C17084F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3E5C15D5"/>
    <w:multiLevelType w:val="hybridMultilevel"/>
    <w:tmpl w:val="774AF3CA"/>
    <w:lvl w:ilvl="0" w:tplc="4009000F">
      <w:start w:val="1"/>
      <w:numFmt w:val="decimal"/>
      <w:lvlText w:val="%1."/>
      <w:lvlJc w:val="left"/>
      <w:pPr>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420F73E7"/>
    <w:multiLevelType w:val="multilevel"/>
    <w:tmpl w:val="E82EE73C"/>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3">
    <w:nsid w:val="423C4CBC"/>
    <w:multiLevelType w:val="hybridMultilevel"/>
    <w:tmpl w:val="384881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2906177"/>
    <w:multiLevelType w:val="singleLevel"/>
    <w:tmpl w:val="CEAE67F8"/>
    <w:lvl w:ilvl="0">
      <w:start w:val="2"/>
      <w:numFmt w:val="upperLetter"/>
      <w:lvlText w:val="%1."/>
      <w:lvlJc w:val="left"/>
      <w:pPr>
        <w:tabs>
          <w:tab w:val="num" w:pos="360"/>
        </w:tabs>
        <w:ind w:left="360" w:hanging="360"/>
      </w:pPr>
      <w:rPr>
        <w:rFonts w:cs="Times New Roman"/>
        <w:b/>
        <w:i w:val="0"/>
      </w:rPr>
    </w:lvl>
  </w:abstractNum>
  <w:abstractNum w:abstractNumId="25">
    <w:nsid w:val="441F24DA"/>
    <w:multiLevelType w:val="singleLevel"/>
    <w:tmpl w:val="E8386BFE"/>
    <w:lvl w:ilvl="0">
      <w:start w:val="4"/>
      <w:numFmt w:val="decimal"/>
      <w:lvlText w:val="%1."/>
      <w:lvlJc w:val="left"/>
      <w:pPr>
        <w:tabs>
          <w:tab w:val="num" w:pos="360"/>
        </w:tabs>
        <w:ind w:left="360" w:hanging="360"/>
      </w:pPr>
      <w:rPr>
        <w:rFonts w:cs="Times New Roman"/>
      </w:rPr>
    </w:lvl>
  </w:abstractNum>
  <w:abstractNum w:abstractNumId="26">
    <w:nsid w:val="47BC455B"/>
    <w:multiLevelType w:val="hybridMultilevel"/>
    <w:tmpl w:val="465C94F4"/>
    <w:lvl w:ilvl="0" w:tplc="21FC0F0A">
      <w:start w:val="1"/>
      <w:numFmt w:val="lowerRoman"/>
      <w:lvlText w:val="(%1)"/>
      <w:lvlJc w:val="left"/>
      <w:pPr>
        <w:ind w:left="1060" w:hanging="720"/>
      </w:pPr>
      <w:rPr>
        <w:rFonts w:hint="default"/>
      </w:rPr>
    </w:lvl>
    <w:lvl w:ilvl="1" w:tplc="40090019" w:tentative="1">
      <w:start w:val="1"/>
      <w:numFmt w:val="lowerLetter"/>
      <w:lvlText w:val="%2."/>
      <w:lvlJc w:val="left"/>
      <w:pPr>
        <w:ind w:left="1420" w:hanging="360"/>
      </w:pPr>
    </w:lvl>
    <w:lvl w:ilvl="2" w:tplc="4009001B" w:tentative="1">
      <w:start w:val="1"/>
      <w:numFmt w:val="lowerRoman"/>
      <w:lvlText w:val="%3."/>
      <w:lvlJc w:val="right"/>
      <w:pPr>
        <w:ind w:left="2140" w:hanging="180"/>
      </w:pPr>
    </w:lvl>
    <w:lvl w:ilvl="3" w:tplc="4009000F" w:tentative="1">
      <w:start w:val="1"/>
      <w:numFmt w:val="decimal"/>
      <w:lvlText w:val="%4."/>
      <w:lvlJc w:val="left"/>
      <w:pPr>
        <w:ind w:left="2860" w:hanging="360"/>
      </w:pPr>
    </w:lvl>
    <w:lvl w:ilvl="4" w:tplc="40090019" w:tentative="1">
      <w:start w:val="1"/>
      <w:numFmt w:val="lowerLetter"/>
      <w:lvlText w:val="%5."/>
      <w:lvlJc w:val="left"/>
      <w:pPr>
        <w:ind w:left="3580" w:hanging="360"/>
      </w:pPr>
    </w:lvl>
    <w:lvl w:ilvl="5" w:tplc="4009001B" w:tentative="1">
      <w:start w:val="1"/>
      <w:numFmt w:val="lowerRoman"/>
      <w:lvlText w:val="%6."/>
      <w:lvlJc w:val="right"/>
      <w:pPr>
        <w:ind w:left="4300" w:hanging="180"/>
      </w:pPr>
    </w:lvl>
    <w:lvl w:ilvl="6" w:tplc="4009000F" w:tentative="1">
      <w:start w:val="1"/>
      <w:numFmt w:val="decimal"/>
      <w:lvlText w:val="%7."/>
      <w:lvlJc w:val="left"/>
      <w:pPr>
        <w:ind w:left="5020" w:hanging="360"/>
      </w:pPr>
    </w:lvl>
    <w:lvl w:ilvl="7" w:tplc="40090019" w:tentative="1">
      <w:start w:val="1"/>
      <w:numFmt w:val="lowerLetter"/>
      <w:lvlText w:val="%8."/>
      <w:lvlJc w:val="left"/>
      <w:pPr>
        <w:ind w:left="5740" w:hanging="360"/>
      </w:pPr>
    </w:lvl>
    <w:lvl w:ilvl="8" w:tplc="4009001B" w:tentative="1">
      <w:start w:val="1"/>
      <w:numFmt w:val="lowerRoman"/>
      <w:lvlText w:val="%9."/>
      <w:lvlJc w:val="right"/>
      <w:pPr>
        <w:ind w:left="6460" w:hanging="180"/>
      </w:pPr>
    </w:lvl>
  </w:abstractNum>
  <w:abstractNum w:abstractNumId="27">
    <w:nsid w:val="4D9223F9"/>
    <w:multiLevelType w:val="hybridMultilevel"/>
    <w:tmpl w:val="6D98E730"/>
    <w:lvl w:ilvl="0" w:tplc="90F47AB0">
      <w:start w:val="1"/>
      <w:numFmt w:val="lowerLetter"/>
      <w:lvlText w:val="(%1)"/>
      <w:lvlJc w:val="left"/>
      <w:pPr>
        <w:ind w:left="720" w:hanging="360"/>
      </w:pPr>
      <w:rPr>
        <w:rFonts w:cs="Times New Roman"/>
        <w:b w:val="0"/>
        <w:i w:val="0"/>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28">
    <w:nsid w:val="52F96D8F"/>
    <w:multiLevelType w:val="multilevel"/>
    <w:tmpl w:val="86887914"/>
    <w:lvl w:ilvl="0">
      <w:start w:val="2"/>
      <w:numFmt w:val="decimal"/>
      <w:lvlText w:val="%1."/>
      <w:lvlJc w:val="left"/>
      <w:pPr>
        <w:ind w:left="360" w:hanging="360"/>
      </w:pPr>
      <w:rPr>
        <w:rFonts w:cs="Times New Roman" w:hint="default"/>
      </w:rPr>
    </w:lvl>
    <w:lvl w:ilvl="1">
      <w:start w:val="1"/>
      <w:numFmt w:val="decimal"/>
      <w:lvlText w:val="%1.%2."/>
      <w:lvlJc w:val="left"/>
      <w:pPr>
        <w:ind w:left="43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nsid w:val="530A5BAD"/>
    <w:multiLevelType w:val="singleLevel"/>
    <w:tmpl w:val="3FAC1C40"/>
    <w:lvl w:ilvl="0">
      <w:start w:val="1"/>
      <w:numFmt w:val="upperLetter"/>
      <w:lvlText w:val="%1."/>
      <w:lvlJc w:val="left"/>
      <w:pPr>
        <w:tabs>
          <w:tab w:val="num" w:pos="360"/>
        </w:tabs>
        <w:ind w:left="360" w:hanging="360"/>
      </w:pPr>
      <w:rPr>
        <w:rFonts w:cs="Times New Roman"/>
        <w:b/>
        <w:i w:val="0"/>
      </w:rPr>
    </w:lvl>
  </w:abstractNum>
  <w:abstractNum w:abstractNumId="30">
    <w:nsid w:val="548E0082"/>
    <w:multiLevelType w:val="singleLevel"/>
    <w:tmpl w:val="F69A2C54"/>
    <w:lvl w:ilvl="0">
      <w:start w:val="5"/>
      <w:numFmt w:val="decimal"/>
      <w:lvlText w:val="%1."/>
      <w:lvlJc w:val="left"/>
      <w:pPr>
        <w:tabs>
          <w:tab w:val="num" w:pos="360"/>
        </w:tabs>
        <w:ind w:left="360" w:hanging="360"/>
      </w:pPr>
      <w:rPr>
        <w:rFonts w:cs="Times New Roman"/>
        <w:b/>
        <w:i w:val="0"/>
      </w:rPr>
    </w:lvl>
  </w:abstractNum>
  <w:abstractNum w:abstractNumId="31">
    <w:nsid w:val="570177DC"/>
    <w:multiLevelType w:val="hybridMultilevel"/>
    <w:tmpl w:val="20CA3AA8"/>
    <w:lvl w:ilvl="0" w:tplc="3032633A">
      <w:start w:val="1"/>
      <w:numFmt w:val="decimal"/>
      <w:lvlText w:val="%1."/>
      <w:lvlJc w:val="left"/>
      <w:pPr>
        <w:tabs>
          <w:tab w:val="num" w:pos="792"/>
        </w:tabs>
        <w:ind w:left="792" w:hanging="360"/>
      </w:pPr>
    </w:lvl>
    <w:lvl w:ilvl="1" w:tplc="04090019" w:tentative="1">
      <w:start w:val="1"/>
      <w:numFmt w:val="lowerLetter"/>
      <w:lvlText w:val="%2."/>
      <w:lvlJc w:val="left"/>
      <w:pPr>
        <w:tabs>
          <w:tab w:val="num" w:pos="1296"/>
        </w:tabs>
        <w:ind w:left="1296" w:hanging="360"/>
      </w:pPr>
    </w:lvl>
    <w:lvl w:ilvl="2" w:tplc="0409001B" w:tentative="1">
      <w:start w:val="1"/>
      <w:numFmt w:val="lowerRoman"/>
      <w:lvlText w:val="%3."/>
      <w:lvlJc w:val="right"/>
      <w:pPr>
        <w:tabs>
          <w:tab w:val="num" w:pos="2016"/>
        </w:tabs>
        <w:ind w:left="2016" w:hanging="180"/>
      </w:pPr>
    </w:lvl>
    <w:lvl w:ilvl="3" w:tplc="0409000F" w:tentative="1">
      <w:start w:val="1"/>
      <w:numFmt w:val="decimal"/>
      <w:lvlText w:val="%4."/>
      <w:lvlJc w:val="left"/>
      <w:pPr>
        <w:tabs>
          <w:tab w:val="num" w:pos="2736"/>
        </w:tabs>
        <w:ind w:left="2736" w:hanging="360"/>
      </w:pPr>
    </w:lvl>
    <w:lvl w:ilvl="4" w:tplc="04090019" w:tentative="1">
      <w:start w:val="1"/>
      <w:numFmt w:val="lowerLetter"/>
      <w:lvlText w:val="%5."/>
      <w:lvlJc w:val="left"/>
      <w:pPr>
        <w:tabs>
          <w:tab w:val="num" w:pos="3456"/>
        </w:tabs>
        <w:ind w:left="3456" w:hanging="360"/>
      </w:pPr>
    </w:lvl>
    <w:lvl w:ilvl="5" w:tplc="0409001B" w:tentative="1">
      <w:start w:val="1"/>
      <w:numFmt w:val="lowerRoman"/>
      <w:lvlText w:val="%6."/>
      <w:lvlJc w:val="right"/>
      <w:pPr>
        <w:tabs>
          <w:tab w:val="num" w:pos="4176"/>
        </w:tabs>
        <w:ind w:left="4176" w:hanging="180"/>
      </w:pPr>
    </w:lvl>
    <w:lvl w:ilvl="6" w:tplc="0409000F" w:tentative="1">
      <w:start w:val="1"/>
      <w:numFmt w:val="decimal"/>
      <w:lvlText w:val="%7."/>
      <w:lvlJc w:val="left"/>
      <w:pPr>
        <w:tabs>
          <w:tab w:val="num" w:pos="4896"/>
        </w:tabs>
        <w:ind w:left="4896" w:hanging="360"/>
      </w:pPr>
    </w:lvl>
    <w:lvl w:ilvl="7" w:tplc="04090019" w:tentative="1">
      <w:start w:val="1"/>
      <w:numFmt w:val="lowerLetter"/>
      <w:lvlText w:val="%8."/>
      <w:lvlJc w:val="left"/>
      <w:pPr>
        <w:tabs>
          <w:tab w:val="num" w:pos="5616"/>
        </w:tabs>
        <w:ind w:left="5616" w:hanging="360"/>
      </w:pPr>
    </w:lvl>
    <w:lvl w:ilvl="8" w:tplc="0409001B" w:tentative="1">
      <w:start w:val="1"/>
      <w:numFmt w:val="lowerRoman"/>
      <w:lvlText w:val="%9."/>
      <w:lvlJc w:val="right"/>
      <w:pPr>
        <w:tabs>
          <w:tab w:val="num" w:pos="6336"/>
        </w:tabs>
        <w:ind w:left="6336" w:hanging="180"/>
      </w:pPr>
    </w:lvl>
  </w:abstractNum>
  <w:abstractNum w:abstractNumId="32">
    <w:nsid w:val="58422054"/>
    <w:multiLevelType w:val="hybridMultilevel"/>
    <w:tmpl w:val="D04A3518"/>
    <w:lvl w:ilvl="0" w:tplc="B27275F8">
      <w:start w:val="1"/>
      <w:numFmt w:val="bullet"/>
      <w:lvlText w:val="o"/>
      <w:lvlJc w:val="left"/>
      <w:pPr>
        <w:ind w:left="1080" w:hanging="360"/>
      </w:pPr>
      <w:rPr>
        <w:rFonts w:ascii="Courier New" w:hAnsi="Courier New" w:hint="default"/>
      </w:rPr>
    </w:lvl>
    <w:lvl w:ilvl="1" w:tplc="25B4BDC6" w:tentative="1">
      <w:start w:val="1"/>
      <w:numFmt w:val="bullet"/>
      <w:lvlText w:val="o"/>
      <w:lvlJc w:val="left"/>
      <w:pPr>
        <w:ind w:left="1800" w:hanging="360"/>
      </w:pPr>
      <w:rPr>
        <w:rFonts w:ascii="Courier New" w:hAnsi="Courier New" w:hint="default"/>
      </w:rPr>
    </w:lvl>
    <w:lvl w:ilvl="2" w:tplc="D3FE78B0" w:tentative="1">
      <w:start w:val="1"/>
      <w:numFmt w:val="bullet"/>
      <w:lvlText w:val=""/>
      <w:lvlJc w:val="left"/>
      <w:pPr>
        <w:ind w:left="2520" w:hanging="360"/>
      </w:pPr>
      <w:rPr>
        <w:rFonts w:ascii="Wingdings" w:hAnsi="Wingdings" w:hint="default"/>
      </w:rPr>
    </w:lvl>
    <w:lvl w:ilvl="3" w:tplc="9A1A4F66" w:tentative="1">
      <w:start w:val="1"/>
      <w:numFmt w:val="bullet"/>
      <w:lvlText w:val=""/>
      <w:lvlJc w:val="left"/>
      <w:pPr>
        <w:ind w:left="3240" w:hanging="360"/>
      </w:pPr>
      <w:rPr>
        <w:rFonts w:ascii="Symbol" w:hAnsi="Symbol" w:hint="default"/>
      </w:rPr>
    </w:lvl>
    <w:lvl w:ilvl="4" w:tplc="784A315C" w:tentative="1">
      <w:start w:val="1"/>
      <w:numFmt w:val="bullet"/>
      <w:lvlText w:val="o"/>
      <w:lvlJc w:val="left"/>
      <w:pPr>
        <w:ind w:left="3960" w:hanging="360"/>
      </w:pPr>
      <w:rPr>
        <w:rFonts w:ascii="Courier New" w:hAnsi="Courier New" w:hint="default"/>
      </w:rPr>
    </w:lvl>
    <w:lvl w:ilvl="5" w:tplc="23943D56" w:tentative="1">
      <w:start w:val="1"/>
      <w:numFmt w:val="bullet"/>
      <w:lvlText w:val=""/>
      <w:lvlJc w:val="left"/>
      <w:pPr>
        <w:ind w:left="4680" w:hanging="360"/>
      </w:pPr>
      <w:rPr>
        <w:rFonts w:ascii="Wingdings" w:hAnsi="Wingdings" w:hint="default"/>
      </w:rPr>
    </w:lvl>
    <w:lvl w:ilvl="6" w:tplc="5B041F1C" w:tentative="1">
      <w:start w:val="1"/>
      <w:numFmt w:val="bullet"/>
      <w:lvlText w:val=""/>
      <w:lvlJc w:val="left"/>
      <w:pPr>
        <w:ind w:left="5400" w:hanging="360"/>
      </w:pPr>
      <w:rPr>
        <w:rFonts w:ascii="Symbol" w:hAnsi="Symbol" w:hint="default"/>
      </w:rPr>
    </w:lvl>
    <w:lvl w:ilvl="7" w:tplc="CF20AA40" w:tentative="1">
      <w:start w:val="1"/>
      <w:numFmt w:val="bullet"/>
      <w:lvlText w:val="o"/>
      <w:lvlJc w:val="left"/>
      <w:pPr>
        <w:ind w:left="6120" w:hanging="360"/>
      </w:pPr>
      <w:rPr>
        <w:rFonts w:ascii="Courier New" w:hAnsi="Courier New" w:hint="default"/>
      </w:rPr>
    </w:lvl>
    <w:lvl w:ilvl="8" w:tplc="E5C457C8" w:tentative="1">
      <w:start w:val="1"/>
      <w:numFmt w:val="bullet"/>
      <w:lvlText w:val=""/>
      <w:lvlJc w:val="left"/>
      <w:pPr>
        <w:ind w:left="6840" w:hanging="360"/>
      </w:pPr>
      <w:rPr>
        <w:rFonts w:ascii="Wingdings" w:hAnsi="Wingdings" w:hint="default"/>
      </w:rPr>
    </w:lvl>
  </w:abstractNum>
  <w:abstractNum w:abstractNumId="33">
    <w:nsid w:val="585505FD"/>
    <w:multiLevelType w:val="singleLevel"/>
    <w:tmpl w:val="1A127FF8"/>
    <w:lvl w:ilvl="0">
      <w:start w:val="2"/>
      <w:numFmt w:val="decimal"/>
      <w:lvlText w:val="%1."/>
      <w:lvlJc w:val="left"/>
      <w:pPr>
        <w:tabs>
          <w:tab w:val="num" w:pos="360"/>
        </w:tabs>
        <w:ind w:left="360" w:hanging="360"/>
      </w:pPr>
      <w:rPr>
        <w:rFonts w:cs="Times New Roman"/>
      </w:rPr>
    </w:lvl>
  </w:abstractNum>
  <w:abstractNum w:abstractNumId="34">
    <w:nsid w:val="592D61A9"/>
    <w:multiLevelType w:val="multilevel"/>
    <w:tmpl w:val="38789A9E"/>
    <w:lvl w:ilvl="0">
      <w:start w:val="1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5">
    <w:nsid w:val="599A4267"/>
    <w:multiLevelType w:val="singleLevel"/>
    <w:tmpl w:val="820EDE6A"/>
    <w:lvl w:ilvl="0">
      <w:start w:val="5"/>
      <w:numFmt w:val="upperLetter"/>
      <w:lvlText w:val="%1."/>
      <w:lvlJc w:val="left"/>
      <w:pPr>
        <w:tabs>
          <w:tab w:val="num" w:pos="360"/>
        </w:tabs>
        <w:ind w:left="360" w:hanging="360"/>
      </w:pPr>
      <w:rPr>
        <w:rFonts w:cs="Times New Roman"/>
        <w:b/>
        <w:i w:val="0"/>
      </w:rPr>
    </w:lvl>
  </w:abstractNum>
  <w:abstractNum w:abstractNumId="36">
    <w:nsid w:val="5ADE44ED"/>
    <w:multiLevelType w:val="hybridMultilevel"/>
    <w:tmpl w:val="E5F8EF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5B410389"/>
    <w:multiLevelType w:val="hybridMultilevel"/>
    <w:tmpl w:val="8384D0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nsid w:val="5B8A7A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5BEC3FDE"/>
    <w:multiLevelType w:val="singleLevel"/>
    <w:tmpl w:val="E578D2D6"/>
    <w:lvl w:ilvl="0">
      <w:start w:val="3"/>
      <w:numFmt w:val="decimal"/>
      <w:lvlText w:val="%1."/>
      <w:lvlJc w:val="left"/>
      <w:pPr>
        <w:tabs>
          <w:tab w:val="num" w:pos="360"/>
        </w:tabs>
        <w:ind w:left="360" w:hanging="360"/>
      </w:pPr>
      <w:rPr>
        <w:rFonts w:cs="Times New Roman"/>
      </w:rPr>
    </w:lvl>
  </w:abstractNum>
  <w:abstractNum w:abstractNumId="40">
    <w:nsid w:val="5C67123F"/>
    <w:multiLevelType w:val="singleLevel"/>
    <w:tmpl w:val="7CD21666"/>
    <w:lvl w:ilvl="0">
      <w:start w:val="2"/>
      <w:numFmt w:val="decimal"/>
      <w:lvlText w:val="%1."/>
      <w:lvlJc w:val="left"/>
      <w:pPr>
        <w:tabs>
          <w:tab w:val="num" w:pos="360"/>
        </w:tabs>
        <w:ind w:left="360" w:hanging="360"/>
      </w:pPr>
      <w:rPr>
        <w:rFonts w:cs="Times New Roman"/>
      </w:rPr>
    </w:lvl>
  </w:abstractNum>
  <w:abstractNum w:abstractNumId="41">
    <w:nsid w:val="61AC3CCA"/>
    <w:multiLevelType w:val="multilevel"/>
    <w:tmpl w:val="B2921368"/>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rPr>
    </w:lvl>
    <w:lvl w:ilvl="2">
      <w:start w:val="1"/>
      <w:numFmt w:val="decimal"/>
      <w:lvlText w:val="%1.%2.%3."/>
      <w:lvlJc w:val="left"/>
      <w:pPr>
        <w:ind w:left="646"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nsid w:val="61B516AB"/>
    <w:multiLevelType w:val="multilevel"/>
    <w:tmpl w:val="7BE8D77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3">
    <w:nsid w:val="62971871"/>
    <w:multiLevelType w:val="singleLevel"/>
    <w:tmpl w:val="34E0D584"/>
    <w:lvl w:ilvl="0">
      <w:start w:val="4"/>
      <w:numFmt w:val="decimal"/>
      <w:lvlText w:val="%1."/>
      <w:lvlJc w:val="left"/>
      <w:pPr>
        <w:tabs>
          <w:tab w:val="num" w:pos="360"/>
        </w:tabs>
        <w:ind w:left="360" w:hanging="360"/>
      </w:pPr>
      <w:rPr>
        <w:rFonts w:cs="Times New Roman"/>
        <w:b/>
        <w:i w:val="0"/>
      </w:rPr>
    </w:lvl>
  </w:abstractNum>
  <w:abstractNum w:abstractNumId="44">
    <w:nsid w:val="65621AD6"/>
    <w:multiLevelType w:val="hybridMultilevel"/>
    <w:tmpl w:val="6E2E429A"/>
    <w:lvl w:ilvl="0" w:tplc="D256C212">
      <w:start w:val="1"/>
      <w:numFmt w:val="bullet"/>
      <w:lvlText w:val=""/>
      <w:lvlJc w:val="left"/>
      <w:pPr>
        <w:ind w:left="720" w:hanging="360"/>
      </w:pPr>
      <w:rPr>
        <w:rFonts w:ascii="Symbol" w:hAnsi="Symbol" w:hint="default"/>
      </w:rPr>
    </w:lvl>
    <w:lvl w:ilvl="1" w:tplc="CBB8D8F0" w:tentative="1">
      <w:start w:val="1"/>
      <w:numFmt w:val="bullet"/>
      <w:lvlText w:val="o"/>
      <w:lvlJc w:val="left"/>
      <w:pPr>
        <w:ind w:left="1440" w:hanging="360"/>
      </w:pPr>
      <w:rPr>
        <w:rFonts w:ascii="Courier New" w:hAnsi="Courier New" w:hint="default"/>
      </w:rPr>
    </w:lvl>
    <w:lvl w:ilvl="2" w:tplc="07661E48" w:tentative="1">
      <w:start w:val="1"/>
      <w:numFmt w:val="bullet"/>
      <w:lvlText w:val=""/>
      <w:lvlJc w:val="left"/>
      <w:pPr>
        <w:ind w:left="2160" w:hanging="360"/>
      </w:pPr>
      <w:rPr>
        <w:rFonts w:ascii="Wingdings" w:hAnsi="Wingdings" w:hint="default"/>
      </w:rPr>
    </w:lvl>
    <w:lvl w:ilvl="3" w:tplc="31E46746" w:tentative="1">
      <w:start w:val="1"/>
      <w:numFmt w:val="bullet"/>
      <w:lvlText w:val=""/>
      <w:lvlJc w:val="left"/>
      <w:pPr>
        <w:ind w:left="2880" w:hanging="360"/>
      </w:pPr>
      <w:rPr>
        <w:rFonts w:ascii="Symbol" w:hAnsi="Symbol" w:hint="default"/>
      </w:rPr>
    </w:lvl>
    <w:lvl w:ilvl="4" w:tplc="4B94CC96" w:tentative="1">
      <w:start w:val="1"/>
      <w:numFmt w:val="bullet"/>
      <w:lvlText w:val="o"/>
      <w:lvlJc w:val="left"/>
      <w:pPr>
        <w:ind w:left="3600" w:hanging="360"/>
      </w:pPr>
      <w:rPr>
        <w:rFonts w:ascii="Courier New" w:hAnsi="Courier New" w:hint="default"/>
      </w:rPr>
    </w:lvl>
    <w:lvl w:ilvl="5" w:tplc="164495F0" w:tentative="1">
      <w:start w:val="1"/>
      <w:numFmt w:val="bullet"/>
      <w:lvlText w:val=""/>
      <w:lvlJc w:val="left"/>
      <w:pPr>
        <w:ind w:left="4320" w:hanging="360"/>
      </w:pPr>
      <w:rPr>
        <w:rFonts w:ascii="Wingdings" w:hAnsi="Wingdings" w:hint="default"/>
      </w:rPr>
    </w:lvl>
    <w:lvl w:ilvl="6" w:tplc="C11AAB46" w:tentative="1">
      <w:start w:val="1"/>
      <w:numFmt w:val="bullet"/>
      <w:lvlText w:val=""/>
      <w:lvlJc w:val="left"/>
      <w:pPr>
        <w:ind w:left="5040" w:hanging="360"/>
      </w:pPr>
      <w:rPr>
        <w:rFonts w:ascii="Symbol" w:hAnsi="Symbol" w:hint="default"/>
      </w:rPr>
    </w:lvl>
    <w:lvl w:ilvl="7" w:tplc="06B0D340" w:tentative="1">
      <w:start w:val="1"/>
      <w:numFmt w:val="bullet"/>
      <w:lvlText w:val="o"/>
      <w:lvlJc w:val="left"/>
      <w:pPr>
        <w:ind w:left="5760" w:hanging="360"/>
      </w:pPr>
      <w:rPr>
        <w:rFonts w:ascii="Courier New" w:hAnsi="Courier New" w:hint="default"/>
      </w:rPr>
    </w:lvl>
    <w:lvl w:ilvl="8" w:tplc="CCA427F2" w:tentative="1">
      <w:start w:val="1"/>
      <w:numFmt w:val="bullet"/>
      <w:lvlText w:val=""/>
      <w:lvlJc w:val="left"/>
      <w:pPr>
        <w:ind w:left="6480" w:hanging="360"/>
      </w:pPr>
      <w:rPr>
        <w:rFonts w:ascii="Wingdings" w:hAnsi="Wingdings" w:hint="default"/>
      </w:rPr>
    </w:lvl>
  </w:abstractNum>
  <w:abstractNum w:abstractNumId="45">
    <w:nsid w:val="67FD288C"/>
    <w:multiLevelType w:val="hybridMultilevel"/>
    <w:tmpl w:val="1C4865CC"/>
    <w:lvl w:ilvl="0" w:tplc="364C50A0">
      <w:start w:val="1"/>
      <w:numFmt w:val="lowerRoman"/>
      <w:lvlText w:val="(%1)"/>
      <w:lvlJc w:val="left"/>
      <w:pPr>
        <w:tabs>
          <w:tab w:val="num" w:pos="720"/>
        </w:tabs>
        <w:ind w:left="720" w:hanging="360"/>
      </w:pPr>
      <w:rPr>
        <w:rFonts w:hint="default"/>
        <w:sz w:val="22"/>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6">
    <w:nsid w:val="69535163"/>
    <w:multiLevelType w:val="singleLevel"/>
    <w:tmpl w:val="202C795A"/>
    <w:lvl w:ilvl="0">
      <w:start w:val="1"/>
      <w:numFmt w:val="lowerRoman"/>
      <w:lvlText w:val="%1."/>
      <w:lvlJc w:val="right"/>
      <w:pPr>
        <w:tabs>
          <w:tab w:val="num" w:pos="504"/>
        </w:tabs>
        <w:ind w:left="504" w:hanging="216"/>
      </w:pPr>
      <w:rPr>
        <w:rFonts w:cs="Times New Roman"/>
      </w:rPr>
    </w:lvl>
  </w:abstractNum>
  <w:abstractNum w:abstractNumId="47">
    <w:nsid w:val="6C1C2C4C"/>
    <w:multiLevelType w:val="hybridMultilevel"/>
    <w:tmpl w:val="FD0C685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nsid w:val="6ECD0B08"/>
    <w:multiLevelType w:val="hybridMultilevel"/>
    <w:tmpl w:val="A3940A6E"/>
    <w:lvl w:ilvl="0" w:tplc="78420278">
      <w:start w:val="1"/>
      <w:numFmt w:val="upperLetter"/>
      <w:lvlText w:val="%1."/>
      <w:lvlJc w:val="left"/>
      <w:pPr>
        <w:ind w:left="720" w:hanging="360"/>
      </w:pPr>
      <w:rPr>
        <w:rFonts w:cs="Times New Roman"/>
      </w:rPr>
    </w:lvl>
    <w:lvl w:ilvl="1" w:tplc="06541910" w:tentative="1">
      <w:start w:val="1"/>
      <w:numFmt w:val="lowerLetter"/>
      <w:lvlText w:val="%2."/>
      <w:lvlJc w:val="left"/>
      <w:pPr>
        <w:ind w:left="1440" w:hanging="360"/>
      </w:pPr>
      <w:rPr>
        <w:rFonts w:cs="Times New Roman"/>
      </w:rPr>
    </w:lvl>
    <w:lvl w:ilvl="2" w:tplc="FE629236" w:tentative="1">
      <w:start w:val="1"/>
      <w:numFmt w:val="lowerRoman"/>
      <w:lvlText w:val="%3."/>
      <w:lvlJc w:val="right"/>
      <w:pPr>
        <w:ind w:left="2160" w:hanging="180"/>
      </w:pPr>
      <w:rPr>
        <w:rFonts w:cs="Times New Roman"/>
      </w:rPr>
    </w:lvl>
    <w:lvl w:ilvl="3" w:tplc="BC36D27E" w:tentative="1">
      <w:start w:val="1"/>
      <w:numFmt w:val="decimal"/>
      <w:lvlText w:val="%4."/>
      <w:lvlJc w:val="left"/>
      <w:pPr>
        <w:ind w:left="2880" w:hanging="360"/>
      </w:pPr>
      <w:rPr>
        <w:rFonts w:cs="Times New Roman"/>
      </w:rPr>
    </w:lvl>
    <w:lvl w:ilvl="4" w:tplc="A3B015DE" w:tentative="1">
      <w:start w:val="1"/>
      <w:numFmt w:val="lowerLetter"/>
      <w:lvlText w:val="%5."/>
      <w:lvlJc w:val="left"/>
      <w:pPr>
        <w:ind w:left="3600" w:hanging="360"/>
      </w:pPr>
      <w:rPr>
        <w:rFonts w:cs="Times New Roman"/>
      </w:rPr>
    </w:lvl>
    <w:lvl w:ilvl="5" w:tplc="63DC55EA" w:tentative="1">
      <w:start w:val="1"/>
      <w:numFmt w:val="lowerRoman"/>
      <w:lvlText w:val="%6."/>
      <w:lvlJc w:val="right"/>
      <w:pPr>
        <w:ind w:left="4320" w:hanging="180"/>
      </w:pPr>
      <w:rPr>
        <w:rFonts w:cs="Times New Roman"/>
      </w:rPr>
    </w:lvl>
    <w:lvl w:ilvl="6" w:tplc="7AAC7CC2" w:tentative="1">
      <w:start w:val="1"/>
      <w:numFmt w:val="decimal"/>
      <w:lvlText w:val="%7."/>
      <w:lvlJc w:val="left"/>
      <w:pPr>
        <w:ind w:left="5040" w:hanging="360"/>
      </w:pPr>
      <w:rPr>
        <w:rFonts w:cs="Times New Roman"/>
      </w:rPr>
    </w:lvl>
    <w:lvl w:ilvl="7" w:tplc="7B5E46A8" w:tentative="1">
      <w:start w:val="1"/>
      <w:numFmt w:val="lowerLetter"/>
      <w:lvlText w:val="%8."/>
      <w:lvlJc w:val="left"/>
      <w:pPr>
        <w:ind w:left="5760" w:hanging="360"/>
      </w:pPr>
      <w:rPr>
        <w:rFonts w:cs="Times New Roman"/>
      </w:rPr>
    </w:lvl>
    <w:lvl w:ilvl="8" w:tplc="EBF6D84E" w:tentative="1">
      <w:start w:val="1"/>
      <w:numFmt w:val="lowerRoman"/>
      <w:lvlText w:val="%9."/>
      <w:lvlJc w:val="right"/>
      <w:pPr>
        <w:ind w:left="6480" w:hanging="180"/>
      </w:pPr>
      <w:rPr>
        <w:rFonts w:cs="Times New Roman"/>
      </w:rPr>
    </w:lvl>
  </w:abstractNum>
  <w:abstractNum w:abstractNumId="49">
    <w:nsid w:val="738B7090"/>
    <w:multiLevelType w:val="hybridMultilevel"/>
    <w:tmpl w:val="E9CE35E4"/>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nsid w:val="744308F1"/>
    <w:multiLevelType w:val="hybridMultilevel"/>
    <w:tmpl w:val="1C4865CC"/>
    <w:lvl w:ilvl="0" w:tplc="364C50A0">
      <w:start w:val="1"/>
      <w:numFmt w:val="lowerRoman"/>
      <w:lvlText w:val="(%1)"/>
      <w:lvlJc w:val="left"/>
      <w:pPr>
        <w:tabs>
          <w:tab w:val="num" w:pos="720"/>
        </w:tabs>
        <w:ind w:left="720" w:hanging="360"/>
      </w:pPr>
      <w:rPr>
        <w:rFonts w:hint="default"/>
        <w:sz w:val="22"/>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nsid w:val="76AD0C54"/>
    <w:multiLevelType w:val="hybridMultilevel"/>
    <w:tmpl w:val="61AC8AD4"/>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2">
    <w:nsid w:val="7CEC3A03"/>
    <w:multiLevelType w:val="hybridMultilevel"/>
    <w:tmpl w:val="7B30501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46"/>
  </w:num>
  <w:num w:numId="2">
    <w:abstractNumId w:val="39"/>
  </w:num>
  <w:num w:numId="3">
    <w:abstractNumId w:val="33"/>
  </w:num>
  <w:num w:numId="4">
    <w:abstractNumId w:val="25"/>
  </w:num>
  <w:num w:numId="5">
    <w:abstractNumId w:val="9"/>
  </w:num>
  <w:num w:numId="6">
    <w:abstractNumId w:val="29"/>
  </w:num>
  <w:num w:numId="7">
    <w:abstractNumId w:val="43"/>
  </w:num>
  <w:num w:numId="8">
    <w:abstractNumId w:val="30"/>
  </w:num>
  <w:num w:numId="9">
    <w:abstractNumId w:val="24"/>
  </w:num>
  <w:num w:numId="10">
    <w:abstractNumId w:val="38"/>
  </w:num>
  <w:num w:numId="11">
    <w:abstractNumId w:val="35"/>
  </w:num>
  <w:num w:numId="12">
    <w:abstractNumId w:val="13"/>
  </w:num>
  <w:num w:numId="13">
    <w:abstractNumId w:val="22"/>
  </w:num>
  <w:num w:numId="14">
    <w:abstractNumId w:val="8"/>
  </w:num>
  <w:num w:numId="15">
    <w:abstractNumId w:val="4"/>
  </w:num>
  <w:num w:numId="16">
    <w:abstractNumId w:val="2"/>
  </w:num>
  <w:num w:numId="17">
    <w:abstractNumId w:val="42"/>
  </w:num>
  <w:num w:numId="18">
    <w:abstractNumId w:val="14"/>
  </w:num>
  <w:num w:numId="19">
    <w:abstractNumId w:val="34"/>
  </w:num>
  <w:num w:numId="20">
    <w:abstractNumId w:val="12"/>
  </w:num>
  <w:num w:numId="21">
    <w:abstractNumId w:val="40"/>
  </w:num>
  <w:num w:numId="22">
    <w:abstractNumId w:val="28"/>
  </w:num>
  <w:num w:numId="23">
    <w:abstractNumId w:val="41"/>
  </w:num>
  <w:num w:numId="24">
    <w:abstractNumId w:val="0"/>
  </w:num>
  <w:num w:numId="25">
    <w:abstractNumId w:val="19"/>
  </w:num>
  <w:num w:numId="26">
    <w:abstractNumId w:val="44"/>
  </w:num>
  <w:num w:numId="27">
    <w:abstractNumId w:val="32"/>
  </w:num>
  <w:num w:numId="28">
    <w:abstractNumId w:val="10"/>
  </w:num>
  <w:num w:numId="29">
    <w:abstractNumId w:val="48"/>
  </w:num>
  <w:num w:numId="30">
    <w:abstractNumId w:val="16"/>
  </w:num>
  <w:num w:numId="31">
    <w:abstractNumId w:val="5"/>
  </w:num>
  <w:num w:numId="32">
    <w:abstractNumId w:val="27"/>
  </w:num>
  <w:num w:numId="3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1"/>
  </w:num>
  <w:num w:numId="36">
    <w:abstractNumId w:val="18"/>
  </w:num>
  <w:num w:numId="37">
    <w:abstractNumId w:val="3"/>
  </w:num>
  <w:num w:numId="38">
    <w:abstractNumId w:val="36"/>
  </w:num>
  <w:num w:numId="39">
    <w:abstractNumId w:val="50"/>
  </w:num>
  <w:num w:numId="40">
    <w:abstractNumId w:val="31"/>
  </w:num>
  <w:num w:numId="41">
    <w:abstractNumId w:val="6"/>
  </w:num>
  <w:num w:numId="42">
    <w:abstractNumId w:val="17"/>
  </w:num>
  <w:num w:numId="43">
    <w:abstractNumId w:val="52"/>
  </w:num>
  <w:num w:numId="44">
    <w:abstractNumId w:val="15"/>
  </w:num>
  <w:num w:numId="45">
    <w:abstractNumId w:val="26"/>
  </w:num>
  <w:num w:numId="46">
    <w:abstractNumId w:val="49"/>
  </w:num>
  <w:num w:numId="47">
    <w:abstractNumId w:val="47"/>
  </w:num>
  <w:num w:numId="48">
    <w:abstractNumId w:val="20"/>
  </w:num>
  <w:num w:numId="49">
    <w:abstractNumId w:val="45"/>
  </w:num>
  <w:num w:numId="50">
    <w:abstractNumId w:val="51"/>
  </w:num>
  <w:num w:numId="51">
    <w:abstractNumId w:val="11"/>
  </w:num>
  <w:num w:numId="52">
    <w:abstractNumId w:val="7"/>
  </w:num>
  <w:num w:numId="53">
    <w:abstractNumId w:val="23"/>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566251"/>
    <w:rsid w:val="00020D97"/>
    <w:rsid w:val="00026F47"/>
    <w:rsid w:val="0003076B"/>
    <w:rsid w:val="00034F20"/>
    <w:rsid w:val="00037E3A"/>
    <w:rsid w:val="0004597E"/>
    <w:rsid w:val="0004734D"/>
    <w:rsid w:val="000A287D"/>
    <w:rsid w:val="000A6C29"/>
    <w:rsid w:val="000B1283"/>
    <w:rsid w:val="000B1905"/>
    <w:rsid w:val="000B2C16"/>
    <w:rsid w:val="000C1107"/>
    <w:rsid w:val="000C50C6"/>
    <w:rsid w:val="000D55EC"/>
    <w:rsid w:val="000D69CA"/>
    <w:rsid w:val="000E637D"/>
    <w:rsid w:val="000E6BB0"/>
    <w:rsid w:val="000F5D8A"/>
    <w:rsid w:val="0011213D"/>
    <w:rsid w:val="001125EC"/>
    <w:rsid w:val="00117B3E"/>
    <w:rsid w:val="001273CC"/>
    <w:rsid w:val="00131C26"/>
    <w:rsid w:val="0014276B"/>
    <w:rsid w:val="00145AC1"/>
    <w:rsid w:val="0015100F"/>
    <w:rsid w:val="00151A42"/>
    <w:rsid w:val="001564A7"/>
    <w:rsid w:val="001567FC"/>
    <w:rsid w:val="001575F8"/>
    <w:rsid w:val="00157827"/>
    <w:rsid w:val="00176C47"/>
    <w:rsid w:val="0017763F"/>
    <w:rsid w:val="0018140D"/>
    <w:rsid w:val="001820B5"/>
    <w:rsid w:val="00190200"/>
    <w:rsid w:val="001A332E"/>
    <w:rsid w:val="001A5CDB"/>
    <w:rsid w:val="001B7560"/>
    <w:rsid w:val="001C3142"/>
    <w:rsid w:val="001E0F1A"/>
    <w:rsid w:val="001E4867"/>
    <w:rsid w:val="001F02F0"/>
    <w:rsid w:val="001F05A0"/>
    <w:rsid w:val="001F2E5D"/>
    <w:rsid w:val="00211611"/>
    <w:rsid w:val="002126F6"/>
    <w:rsid w:val="00224998"/>
    <w:rsid w:val="002276EB"/>
    <w:rsid w:val="00230421"/>
    <w:rsid w:val="00233B5A"/>
    <w:rsid w:val="002409A0"/>
    <w:rsid w:val="002512FA"/>
    <w:rsid w:val="00261AE8"/>
    <w:rsid w:val="002635A8"/>
    <w:rsid w:val="002666C4"/>
    <w:rsid w:val="00270EA7"/>
    <w:rsid w:val="00276F2F"/>
    <w:rsid w:val="002B5137"/>
    <w:rsid w:val="002B60A5"/>
    <w:rsid w:val="002C1AAE"/>
    <w:rsid w:val="002D21B3"/>
    <w:rsid w:val="002E0026"/>
    <w:rsid w:val="002E277B"/>
    <w:rsid w:val="002E70EB"/>
    <w:rsid w:val="002F7F72"/>
    <w:rsid w:val="003004FF"/>
    <w:rsid w:val="003241DB"/>
    <w:rsid w:val="00324A64"/>
    <w:rsid w:val="00326871"/>
    <w:rsid w:val="00335F67"/>
    <w:rsid w:val="00336B76"/>
    <w:rsid w:val="00343197"/>
    <w:rsid w:val="003434F8"/>
    <w:rsid w:val="00345566"/>
    <w:rsid w:val="00355A33"/>
    <w:rsid w:val="00355F9B"/>
    <w:rsid w:val="003652B5"/>
    <w:rsid w:val="003734F2"/>
    <w:rsid w:val="00374504"/>
    <w:rsid w:val="003758AE"/>
    <w:rsid w:val="00381889"/>
    <w:rsid w:val="00382AE5"/>
    <w:rsid w:val="003877D6"/>
    <w:rsid w:val="003903EE"/>
    <w:rsid w:val="003A3C58"/>
    <w:rsid w:val="003D79CA"/>
    <w:rsid w:val="003F056B"/>
    <w:rsid w:val="003F07F4"/>
    <w:rsid w:val="00402C33"/>
    <w:rsid w:val="00413D05"/>
    <w:rsid w:val="004147C2"/>
    <w:rsid w:val="00417004"/>
    <w:rsid w:val="0042105E"/>
    <w:rsid w:val="004512F0"/>
    <w:rsid w:val="004518FE"/>
    <w:rsid w:val="00457419"/>
    <w:rsid w:val="0046081C"/>
    <w:rsid w:val="004678B3"/>
    <w:rsid w:val="00475B27"/>
    <w:rsid w:val="00482161"/>
    <w:rsid w:val="004921F8"/>
    <w:rsid w:val="00495AB3"/>
    <w:rsid w:val="004A52E4"/>
    <w:rsid w:val="004A5992"/>
    <w:rsid w:val="004B2150"/>
    <w:rsid w:val="004B2CE0"/>
    <w:rsid w:val="004B6A7B"/>
    <w:rsid w:val="004B798C"/>
    <w:rsid w:val="004C14AC"/>
    <w:rsid w:val="004C1A7E"/>
    <w:rsid w:val="004C4D8F"/>
    <w:rsid w:val="004F6A4D"/>
    <w:rsid w:val="00525787"/>
    <w:rsid w:val="00533952"/>
    <w:rsid w:val="005353E9"/>
    <w:rsid w:val="00535707"/>
    <w:rsid w:val="00535A5E"/>
    <w:rsid w:val="0054376E"/>
    <w:rsid w:val="00553EE6"/>
    <w:rsid w:val="00557373"/>
    <w:rsid w:val="00566251"/>
    <w:rsid w:val="00571B88"/>
    <w:rsid w:val="00581330"/>
    <w:rsid w:val="005A34BE"/>
    <w:rsid w:val="005A7C52"/>
    <w:rsid w:val="005B1A0E"/>
    <w:rsid w:val="005B41FB"/>
    <w:rsid w:val="005C2990"/>
    <w:rsid w:val="005C29F1"/>
    <w:rsid w:val="005C6AF0"/>
    <w:rsid w:val="005C73E0"/>
    <w:rsid w:val="005D1DCB"/>
    <w:rsid w:val="005D3CC9"/>
    <w:rsid w:val="005D795C"/>
    <w:rsid w:val="005F53F3"/>
    <w:rsid w:val="00606934"/>
    <w:rsid w:val="00615DBB"/>
    <w:rsid w:val="006167AC"/>
    <w:rsid w:val="006203B4"/>
    <w:rsid w:val="006415B8"/>
    <w:rsid w:val="00652DD7"/>
    <w:rsid w:val="00653540"/>
    <w:rsid w:val="00655EE4"/>
    <w:rsid w:val="006605E4"/>
    <w:rsid w:val="0066437C"/>
    <w:rsid w:val="006747C8"/>
    <w:rsid w:val="00676587"/>
    <w:rsid w:val="0067676E"/>
    <w:rsid w:val="00682313"/>
    <w:rsid w:val="00684741"/>
    <w:rsid w:val="00692EB9"/>
    <w:rsid w:val="006C71FF"/>
    <w:rsid w:val="006D12C7"/>
    <w:rsid w:val="006D5E81"/>
    <w:rsid w:val="006E2635"/>
    <w:rsid w:val="006E6DAD"/>
    <w:rsid w:val="0070614C"/>
    <w:rsid w:val="007179C3"/>
    <w:rsid w:val="00721915"/>
    <w:rsid w:val="00723F48"/>
    <w:rsid w:val="00724B99"/>
    <w:rsid w:val="007276CD"/>
    <w:rsid w:val="007536E6"/>
    <w:rsid w:val="00754847"/>
    <w:rsid w:val="007552E6"/>
    <w:rsid w:val="00767D44"/>
    <w:rsid w:val="00767ECB"/>
    <w:rsid w:val="00771BE8"/>
    <w:rsid w:val="00786C46"/>
    <w:rsid w:val="00792606"/>
    <w:rsid w:val="007A1FC7"/>
    <w:rsid w:val="007A2DCD"/>
    <w:rsid w:val="007C480E"/>
    <w:rsid w:val="007E0BCE"/>
    <w:rsid w:val="007F26FA"/>
    <w:rsid w:val="00804E8D"/>
    <w:rsid w:val="0081042A"/>
    <w:rsid w:val="008278B1"/>
    <w:rsid w:val="00832C1C"/>
    <w:rsid w:val="00835113"/>
    <w:rsid w:val="008436F7"/>
    <w:rsid w:val="00862BFE"/>
    <w:rsid w:val="00863C5D"/>
    <w:rsid w:val="00867C80"/>
    <w:rsid w:val="00881292"/>
    <w:rsid w:val="00882E04"/>
    <w:rsid w:val="00885855"/>
    <w:rsid w:val="00895972"/>
    <w:rsid w:val="008A459F"/>
    <w:rsid w:val="008A67DA"/>
    <w:rsid w:val="008C5AB8"/>
    <w:rsid w:val="008D46CB"/>
    <w:rsid w:val="008D6352"/>
    <w:rsid w:val="009007EC"/>
    <w:rsid w:val="0090378A"/>
    <w:rsid w:val="0090507E"/>
    <w:rsid w:val="00905B35"/>
    <w:rsid w:val="00906E3F"/>
    <w:rsid w:val="00920017"/>
    <w:rsid w:val="00920D96"/>
    <w:rsid w:val="00921A4C"/>
    <w:rsid w:val="00923380"/>
    <w:rsid w:val="0092624C"/>
    <w:rsid w:val="00926F84"/>
    <w:rsid w:val="009437FA"/>
    <w:rsid w:val="009551A0"/>
    <w:rsid w:val="009636A6"/>
    <w:rsid w:val="00973154"/>
    <w:rsid w:val="00974629"/>
    <w:rsid w:val="00981AB4"/>
    <w:rsid w:val="009835EF"/>
    <w:rsid w:val="00985875"/>
    <w:rsid w:val="00996257"/>
    <w:rsid w:val="009A18CA"/>
    <w:rsid w:val="009A3445"/>
    <w:rsid w:val="009B0B84"/>
    <w:rsid w:val="009C5B40"/>
    <w:rsid w:val="009E352B"/>
    <w:rsid w:val="009E4608"/>
    <w:rsid w:val="009F7D3E"/>
    <w:rsid w:val="00A01820"/>
    <w:rsid w:val="00A03FF9"/>
    <w:rsid w:val="00A15D17"/>
    <w:rsid w:val="00A2456B"/>
    <w:rsid w:val="00A24B3E"/>
    <w:rsid w:val="00A34B0F"/>
    <w:rsid w:val="00A628A8"/>
    <w:rsid w:val="00A65727"/>
    <w:rsid w:val="00A65F44"/>
    <w:rsid w:val="00A7212B"/>
    <w:rsid w:val="00A80083"/>
    <w:rsid w:val="00AB04F6"/>
    <w:rsid w:val="00AC6D58"/>
    <w:rsid w:val="00AE188E"/>
    <w:rsid w:val="00AE246E"/>
    <w:rsid w:val="00AE61EF"/>
    <w:rsid w:val="00AE7ABA"/>
    <w:rsid w:val="00AF3B50"/>
    <w:rsid w:val="00AF452D"/>
    <w:rsid w:val="00B14AF6"/>
    <w:rsid w:val="00B15556"/>
    <w:rsid w:val="00B20D67"/>
    <w:rsid w:val="00B21495"/>
    <w:rsid w:val="00B22CAF"/>
    <w:rsid w:val="00B246BF"/>
    <w:rsid w:val="00B32752"/>
    <w:rsid w:val="00B33635"/>
    <w:rsid w:val="00B370A9"/>
    <w:rsid w:val="00B41C23"/>
    <w:rsid w:val="00B50F41"/>
    <w:rsid w:val="00B61179"/>
    <w:rsid w:val="00B6281F"/>
    <w:rsid w:val="00B72D5E"/>
    <w:rsid w:val="00B74400"/>
    <w:rsid w:val="00B92970"/>
    <w:rsid w:val="00BA68FE"/>
    <w:rsid w:val="00BC5E84"/>
    <w:rsid w:val="00BC709C"/>
    <w:rsid w:val="00BD3074"/>
    <w:rsid w:val="00BD3E3F"/>
    <w:rsid w:val="00BD607C"/>
    <w:rsid w:val="00BE2FBB"/>
    <w:rsid w:val="00BF51EF"/>
    <w:rsid w:val="00C06FCB"/>
    <w:rsid w:val="00C1094C"/>
    <w:rsid w:val="00C109BA"/>
    <w:rsid w:val="00C21AF5"/>
    <w:rsid w:val="00C33059"/>
    <w:rsid w:val="00C360EE"/>
    <w:rsid w:val="00C60B48"/>
    <w:rsid w:val="00C618FE"/>
    <w:rsid w:val="00C6463F"/>
    <w:rsid w:val="00C65D06"/>
    <w:rsid w:val="00C74D33"/>
    <w:rsid w:val="00C81BF5"/>
    <w:rsid w:val="00C84872"/>
    <w:rsid w:val="00C90550"/>
    <w:rsid w:val="00CA1528"/>
    <w:rsid w:val="00CA4E1A"/>
    <w:rsid w:val="00CA5118"/>
    <w:rsid w:val="00CB2F07"/>
    <w:rsid w:val="00CB3CD3"/>
    <w:rsid w:val="00CB4B4D"/>
    <w:rsid w:val="00CB4DE5"/>
    <w:rsid w:val="00CC568A"/>
    <w:rsid w:val="00CE1611"/>
    <w:rsid w:val="00CE1C17"/>
    <w:rsid w:val="00CE3F7C"/>
    <w:rsid w:val="00CE5F32"/>
    <w:rsid w:val="00CF08EA"/>
    <w:rsid w:val="00CF1217"/>
    <w:rsid w:val="00CF7CF5"/>
    <w:rsid w:val="00D10579"/>
    <w:rsid w:val="00D15794"/>
    <w:rsid w:val="00D157D4"/>
    <w:rsid w:val="00D256A7"/>
    <w:rsid w:val="00D367E3"/>
    <w:rsid w:val="00D419D3"/>
    <w:rsid w:val="00D4715C"/>
    <w:rsid w:val="00D53FF3"/>
    <w:rsid w:val="00D658BD"/>
    <w:rsid w:val="00D733E4"/>
    <w:rsid w:val="00D86FC1"/>
    <w:rsid w:val="00DC2FDE"/>
    <w:rsid w:val="00DC5280"/>
    <w:rsid w:val="00DE1707"/>
    <w:rsid w:val="00DE3A9F"/>
    <w:rsid w:val="00DE4419"/>
    <w:rsid w:val="00E06332"/>
    <w:rsid w:val="00E141D3"/>
    <w:rsid w:val="00E17DDF"/>
    <w:rsid w:val="00E20CEC"/>
    <w:rsid w:val="00E445F6"/>
    <w:rsid w:val="00E51AB1"/>
    <w:rsid w:val="00E64D68"/>
    <w:rsid w:val="00E70422"/>
    <w:rsid w:val="00E73F70"/>
    <w:rsid w:val="00E74516"/>
    <w:rsid w:val="00E858D5"/>
    <w:rsid w:val="00E865F4"/>
    <w:rsid w:val="00E86C56"/>
    <w:rsid w:val="00E97F07"/>
    <w:rsid w:val="00EA5057"/>
    <w:rsid w:val="00EB093F"/>
    <w:rsid w:val="00EC2886"/>
    <w:rsid w:val="00EC4447"/>
    <w:rsid w:val="00ED3805"/>
    <w:rsid w:val="00ED4162"/>
    <w:rsid w:val="00ED7403"/>
    <w:rsid w:val="00EE35DC"/>
    <w:rsid w:val="00EF2E8D"/>
    <w:rsid w:val="00F16B92"/>
    <w:rsid w:val="00F219E2"/>
    <w:rsid w:val="00F36503"/>
    <w:rsid w:val="00F37640"/>
    <w:rsid w:val="00F453C8"/>
    <w:rsid w:val="00F470F8"/>
    <w:rsid w:val="00F47C7D"/>
    <w:rsid w:val="00F52079"/>
    <w:rsid w:val="00F555B1"/>
    <w:rsid w:val="00F60D4A"/>
    <w:rsid w:val="00F654F3"/>
    <w:rsid w:val="00F6783A"/>
    <w:rsid w:val="00F74FC4"/>
    <w:rsid w:val="00F95078"/>
    <w:rsid w:val="00FA308A"/>
    <w:rsid w:val="00FA4742"/>
    <w:rsid w:val="00FC2453"/>
    <w:rsid w:val="00FC513B"/>
    <w:rsid w:val="00FD31E3"/>
    <w:rsid w:val="00FE0A86"/>
    <w:rsid w:val="00FF1B9F"/>
    <w:rsid w:val="00FF39F5"/>
    <w:rsid w:val="00FF5559"/>
    <w:rsid w:val="00FF5DC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03076B"/>
    <w:pPr>
      <w:jc w:val="both"/>
    </w:pPr>
    <w:rPr>
      <w:rFonts w:ascii="Calibri" w:hAnsi="Calibri"/>
      <w:szCs w:val="20"/>
    </w:rPr>
  </w:style>
  <w:style w:type="paragraph" w:styleId="Heading1">
    <w:name w:val="heading 1"/>
    <w:basedOn w:val="Normal"/>
    <w:next w:val="Normal"/>
    <w:link w:val="Heading1Char"/>
    <w:uiPriority w:val="99"/>
    <w:qFormat/>
    <w:rsid w:val="00571B88"/>
    <w:pPr>
      <w:keepNext/>
      <w:spacing w:before="120" w:after="240"/>
      <w:ind w:left="284"/>
      <w:outlineLvl w:val="0"/>
    </w:pPr>
    <w:rPr>
      <w:b/>
      <w:sz w:val="32"/>
      <w:u w:val="single"/>
    </w:rPr>
  </w:style>
  <w:style w:type="paragraph" w:styleId="Heading2">
    <w:name w:val="heading 2"/>
    <w:basedOn w:val="Normal"/>
    <w:next w:val="Normal"/>
    <w:link w:val="Heading2Char"/>
    <w:uiPriority w:val="99"/>
    <w:qFormat/>
    <w:rsid w:val="00571B88"/>
    <w:pPr>
      <w:keepNext/>
      <w:spacing w:before="120" w:after="120"/>
      <w:outlineLvl w:val="1"/>
    </w:pPr>
    <w:rPr>
      <w:b/>
      <w:sz w:val="28"/>
    </w:rPr>
  </w:style>
  <w:style w:type="paragraph" w:styleId="Heading3">
    <w:name w:val="heading 3"/>
    <w:basedOn w:val="Normal"/>
    <w:next w:val="Normal"/>
    <w:link w:val="Heading3Char"/>
    <w:uiPriority w:val="99"/>
    <w:qFormat/>
    <w:rsid w:val="00571B88"/>
    <w:pPr>
      <w:keepNext/>
      <w:spacing w:before="120" w:after="120"/>
      <w:outlineLvl w:val="2"/>
    </w:pPr>
    <w:rPr>
      <w:b/>
      <w:i/>
      <w:sz w:val="24"/>
    </w:rPr>
  </w:style>
  <w:style w:type="paragraph" w:styleId="Heading4">
    <w:name w:val="heading 4"/>
    <w:basedOn w:val="Normal"/>
    <w:next w:val="Normal"/>
    <w:link w:val="Heading4Char"/>
    <w:uiPriority w:val="99"/>
    <w:qFormat/>
    <w:rsid w:val="00457419"/>
    <w:pPr>
      <w:keepNext/>
      <w:spacing w:before="120" w:after="120"/>
      <w:ind w:left="340"/>
      <w:outlineLvl w:val="3"/>
    </w:pPr>
    <w:rPr>
      <w:i/>
      <w:sz w:val="24"/>
    </w:rPr>
  </w:style>
  <w:style w:type="paragraph" w:styleId="Heading5">
    <w:name w:val="heading 5"/>
    <w:basedOn w:val="Normal"/>
    <w:next w:val="Normal"/>
    <w:link w:val="Heading5Char"/>
    <w:uiPriority w:val="99"/>
    <w:qFormat/>
    <w:rsid w:val="0090378A"/>
    <w:pPr>
      <w:keepNext/>
      <w:jc w:val="center"/>
      <w:outlineLvl w:val="4"/>
    </w:pPr>
    <w:rPr>
      <w:b/>
    </w:rPr>
  </w:style>
  <w:style w:type="paragraph" w:styleId="Heading6">
    <w:name w:val="heading 6"/>
    <w:basedOn w:val="Normal"/>
    <w:next w:val="Normal"/>
    <w:link w:val="Heading6Char"/>
    <w:uiPriority w:val="99"/>
    <w:qFormat/>
    <w:rsid w:val="0090378A"/>
    <w:pPr>
      <w:keepNext/>
      <w:jc w:val="center"/>
      <w:outlineLvl w:val="5"/>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71B88"/>
    <w:rPr>
      <w:rFonts w:ascii="Calibri" w:hAnsi="Calibri"/>
      <w:b/>
      <w:sz w:val="32"/>
      <w:szCs w:val="20"/>
      <w:u w:val="single"/>
    </w:rPr>
  </w:style>
  <w:style w:type="character" w:customStyle="1" w:styleId="Heading2Char">
    <w:name w:val="Heading 2 Char"/>
    <w:basedOn w:val="DefaultParagraphFont"/>
    <w:link w:val="Heading2"/>
    <w:uiPriority w:val="99"/>
    <w:locked/>
    <w:rsid w:val="00571B88"/>
    <w:rPr>
      <w:rFonts w:ascii="Calibri" w:hAnsi="Calibri"/>
      <w:b/>
      <w:sz w:val="28"/>
      <w:szCs w:val="20"/>
    </w:rPr>
  </w:style>
  <w:style w:type="character" w:customStyle="1" w:styleId="Heading3Char">
    <w:name w:val="Heading 3 Char"/>
    <w:basedOn w:val="DefaultParagraphFont"/>
    <w:link w:val="Heading3"/>
    <w:uiPriority w:val="99"/>
    <w:locked/>
    <w:rsid w:val="00571B88"/>
    <w:rPr>
      <w:rFonts w:ascii="Calibri" w:hAnsi="Calibri"/>
      <w:b/>
      <w:i/>
      <w:sz w:val="24"/>
      <w:szCs w:val="20"/>
    </w:rPr>
  </w:style>
  <w:style w:type="character" w:customStyle="1" w:styleId="Heading4Char">
    <w:name w:val="Heading 4 Char"/>
    <w:basedOn w:val="DefaultParagraphFont"/>
    <w:link w:val="Heading4"/>
    <w:uiPriority w:val="99"/>
    <w:locked/>
    <w:rsid w:val="00457419"/>
    <w:rPr>
      <w:rFonts w:ascii="Calibri" w:hAnsi="Calibri"/>
      <w:i/>
      <w:sz w:val="24"/>
      <w:szCs w:val="20"/>
    </w:rPr>
  </w:style>
  <w:style w:type="character" w:customStyle="1" w:styleId="Heading5Char">
    <w:name w:val="Heading 5 Char"/>
    <w:basedOn w:val="DefaultParagraphFont"/>
    <w:link w:val="Heading5"/>
    <w:uiPriority w:val="99"/>
    <w:locked/>
    <w:rsid w:val="00E51AB1"/>
    <w:rPr>
      <w:rFonts w:cs="Times New Roman"/>
      <w:b/>
      <w:snapToGrid w:val="0"/>
      <w:lang w:val="en-US" w:eastAsia="en-US"/>
    </w:rPr>
  </w:style>
  <w:style w:type="character" w:customStyle="1" w:styleId="Heading6Char">
    <w:name w:val="Heading 6 Char"/>
    <w:basedOn w:val="DefaultParagraphFont"/>
    <w:link w:val="Heading6"/>
    <w:uiPriority w:val="99"/>
    <w:semiHidden/>
    <w:locked/>
    <w:rsid w:val="00E865F4"/>
    <w:rPr>
      <w:rFonts w:ascii="Calibri" w:hAnsi="Calibri" w:cs="Times New Roman"/>
      <w:b/>
      <w:bCs/>
    </w:rPr>
  </w:style>
  <w:style w:type="paragraph" w:styleId="Footer">
    <w:name w:val="footer"/>
    <w:basedOn w:val="Normal"/>
    <w:link w:val="FooterChar"/>
    <w:uiPriority w:val="99"/>
    <w:rsid w:val="0090378A"/>
    <w:pPr>
      <w:tabs>
        <w:tab w:val="center" w:pos="4320"/>
        <w:tab w:val="right" w:pos="8640"/>
      </w:tabs>
    </w:pPr>
  </w:style>
  <w:style w:type="character" w:customStyle="1" w:styleId="FooterChar">
    <w:name w:val="Footer Char"/>
    <w:basedOn w:val="DefaultParagraphFont"/>
    <w:link w:val="Footer"/>
    <w:uiPriority w:val="99"/>
    <w:locked/>
    <w:rsid w:val="00E51AB1"/>
    <w:rPr>
      <w:rFonts w:cs="Times New Roman"/>
      <w:lang w:val="en-US" w:eastAsia="en-US"/>
    </w:rPr>
  </w:style>
  <w:style w:type="character" w:styleId="PageNumber">
    <w:name w:val="page number"/>
    <w:basedOn w:val="DefaultParagraphFont"/>
    <w:uiPriority w:val="99"/>
    <w:semiHidden/>
    <w:rsid w:val="0090378A"/>
    <w:rPr>
      <w:rFonts w:cs="Times New Roman"/>
    </w:rPr>
  </w:style>
  <w:style w:type="paragraph" w:styleId="Header">
    <w:name w:val="header"/>
    <w:basedOn w:val="Normal"/>
    <w:link w:val="HeaderChar"/>
    <w:uiPriority w:val="99"/>
    <w:rsid w:val="0090378A"/>
    <w:pPr>
      <w:tabs>
        <w:tab w:val="center" w:pos="4320"/>
        <w:tab w:val="right" w:pos="8640"/>
      </w:tabs>
    </w:pPr>
  </w:style>
  <w:style w:type="character" w:customStyle="1" w:styleId="HeaderChar">
    <w:name w:val="Header Char"/>
    <w:basedOn w:val="DefaultParagraphFont"/>
    <w:link w:val="Header"/>
    <w:uiPriority w:val="99"/>
    <w:locked/>
    <w:rsid w:val="00E51AB1"/>
    <w:rPr>
      <w:rFonts w:cs="Times New Roman"/>
      <w:lang w:val="en-US" w:eastAsia="en-US"/>
    </w:rPr>
  </w:style>
  <w:style w:type="paragraph" w:styleId="BodyText2">
    <w:name w:val="Body Text 2"/>
    <w:basedOn w:val="Normal"/>
    <w:link w:val="BodyText2Char"/>
    <w:uiPriority w:val="99"/>
    <w:semiHidden/>
    <w:rsid w:val="0090378A"/>
    <w:rPr>
      <w:sz w:val="24"/>
    </w:rPr>
  </w:style>
  <w:style w:type="character" w:customStyle="1" w:styleId="BodyText2Char">
    <w:name w:val="Body Text 2 Char"/>
    <w:basedOn w:val="DefaultParagraphFont"/>
    <w:link w:val="BodyText2"/>
    <w:uiPriority w:val="99"/>
    <w:semiHidden/>
    <w:locked/>
    <w:rsid w:val="00E865F4"/>
    <w:rPr>
      <w:rFonts w:ascii="Calibri" w:hAnsi="Calibri" w:cs="Times New Roman"/>
      <w:sz w:val="20"/>
      <w:szCs w:val="20"/>
    </w:rPr>
  </w:style>
  <w:style w:type="paragraph" w:styleId="BodyTextIndent">
    <w:name w:val="Body Text Indent"/>
    <w:basedOn w:val="Normal"/>
    <w:link w:val="BodyTextIndentChar"/>
    <w:uiPriority w:val="99"/>
    <w:semiHidden/>
    <w:rsid w:val="0090378A"/>
    <w:pPr>
      <w:ind w:left="360"/>
    </w:pPr>
    <w:rPr>
      <w:sz w:val="24"/>
    </w:rPr>
  </w:style>
  <w:style w:type="character" w:customStyle="1" w:styleId="BodyTextIndentChar">
    <w:name w:val="Body Text Indent Char"/>
    <w:basedOn w:val="DefaultParagraphFont"/>
    <w:link w:val="BodyTextIndent"/>
    <w:uiPriority w:val="99"/>
    <w:semiHidden/>
    <w:locked/>
    <w:rsid w:val="00E865F4"/>
    <w:rPr>
      <w:rFonts w:ascii="Calibri" w:hAnsi="Calibri" w:cs="Times New Roman"/>
      <w:sz w:val="20"/>
      <w:szCs w:val="20"/>
    </w:rPr>
  </w:style>
  <w:style w:type="paragraph" w:styleId="BodyText">
    <w:name w:val="Body Text"/>
    <w:basedOn w:val="Normal"/>
    <w:link w:val="BodyTextChar"/>
    <w:uiPriority w:val="99"/>
    <w:semiHidden/>
    <w:rsid w:val="0090378A"/>
    <w:rPr>
      <w:sz w:val="24"/>
    </w:rPr>
  </w:style>
  <w:style w:type="character" w:customStyle="1" w:styleId="BodyTextChar">
    <w:name w:val="Body Text Char"/>
    <w:basedOn w:val="DefaultParagraphFont"/>
    <w:link w:val="BodyText"/>
    <w:uiPriority w:val="99"/>
    <w:semiHidden/>
    <w:locked/>
    <w:rsid w:val="00E865F4"/>
    <w:rPr>
      <w:rFonts w:ascii="Calibri" w:hAnsi="Calibri" w:cs="Times New Roman"/>
      <w:sz w:val="20"/>
      <w:szCs w:val="20"/>
    </w:rPr>
  </w:style>
  <w:style w:type="character" w:styleId="Hyperlink">
    <w:name w:val="Hyperlink"/>
    <w:basedOn w:val="DefaultParagraphFont"/>
    <w:uiPriority w:val="99"/>
    <w:rsid w:val="00117B3E"/>
    <w:rPr>
      <w:rFonts w:cs="Times New Roman"/>
      <w:color w:val="0000FF"/>
      <w:u w:val="single"/>
    </w:rPr>
  </w:style>
  <w:style w:type="paragraph" w:customStyle="1" w:styleId="CharCharChar1">
    <w:name w:val="Char Char Char1"/>
    <w:basedOn w:val="Normal"/>
    <w:uiPriority w:val="99"/>
    <w:rsid w:val="00B370A9"/>
    <w:pPr>
      <w:spacing w:after="160" w:line="240" w:lineRule="exact"/>
    </w:pPr>
    <w:rPr>
      <w:rFonts w:ascii="Arial" w:hAnsi="Arial" w:cs="Arial"/>
    </w:rPr>
  </w:style>
  <w:style w:type="table" w:styleId="TableGrid">
    <w:name w:val="Table Grid"/>
    <w:basedOn w:val="TableNormal"/>
    <w:uiPriority w:val="99"/>
    <w:rsid w:val="00C618F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Texto nota pie Car Car Car,FOOTNOTES,fn,single space,Footnote Text Char Char Char,Footnote Text1 Char,Footnote Text2,Footnote Text Char Char Char1 Char,Footnote Text Char Char Char1,ft,ADB,Geneva 9,Font: Geneva 9,Boston,f"/>
    <w:basedOn w:val="Normal"/>
    <w:link w:val="FootnoteTextChar"/>
    <w:uiPriority w:val="99"/>
    <w:rsid w:val="008A459F"/>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f Char"/>
    <w:basedOn w:val="DefaultParagraphFont"/>
    <w:link w:val="FootnoteText"/>
    <w:uiPriority w:val="99"/>
    <w:locked/>
    <w:rsid w:val="008A459F"/>
    <w:rPr>
      <w:rFonts w:cs="Times New Roman"/>
      <w:lang w:val="en-US" w:eastAsia="en-US" w:bidi="ar-SA"/>
    </w:rPr>
  </w:style>
  <w:style w:type="character" w:styleId="FootnoteReference">
    <w:name w:val="footnote reference"/>
    <w:aliases w:val="ftref,16 Point,Superscript 6 Point"/>
    <w:basedOn w:val="DefaultParagraphFont"/>
    <w:uiPriority w:val="99"/>
    <w:rsid w:val="008A459F"/>
    <w:rPr>
      <w:rFonts w:cs="Times New Roman"/>
      <w:vertAlign w:val="superscript"/>
    </w:rPr>
  </w:style>
  <w:style w:type="paragraph" w:customStyle="1" w:styleId="ColorfulList-Accent11">
    <w:name w:val="Colorful List - Accent 11"/>
    <w:basedOn w:val="Normal"/>
    <w:uiPriority w:val="99"/>
    <w:rsid w:val="008A459F"/>
    <w:pPr>
      <w:ind w:left="720"/>
    </w:pPr>
  </w:style>
  <w:style w:type="paragraph" w:styleId="ListParagraph">
    <w:name w:val="List Paragraph"/>
    <w:basedOn w:val="Normal"/>
    <w:uiPriority w:val="34"/>
    <w:qFormat/>
    <w:rsid w:val="00CC568A"/>
    <w:pPr>
      <w:spacing w:before="120" w:after="120"/>
      <w:ind w:left="720"/>
      <w:contextualSpacing/>
    </w:pPr>
    <w:rPr>
      <w:szCs w:val="22"/>
      <w:lang w:val="en-GB"/>
    </w:rPr>
  </w:style>
  <w:style w:type="paragraph" w:styleId="BalloonText">
    <w:name w:val="Balloon Text"/>
    <w:basedOn w:val="Normal"/>
    <w:link w:val="BalloonTextChar"/>
    <w:uiPriority w:val="99"/>
    <w:semiHidden/>
    <w:rsid w:val="00E51AB1"/>
    <w:pPr>
      <w:spacing w:before="120"/>
    </w:pPr>
    <w:rPr>
      <w:rFonts w:ascii="Tahoma" w:hAnsi="Tahoma" w:cs="Tahoma"/>
      <w:sz w:val="16"/>
      <w:szCs w:val="16"/>
      <w:lang w:val="en-GB"/>
    </w:rPr>
  </w:style>
  <w:style w:type="character" w:customStyle="1" w:styleId="BalloonTextChar">
    <w:name w:val="Balloon Text Char"/>
    <w:basedOn w:val="DefaultParagraphFont"/>
    <w:link w:val="BalloonText"/>
    <w:uiPriority w:val="99"/>
    <w:semiHidden/>
    <w:locked/>
    <w:rsid w:val="00E51AB1"/>
    <w:rPr>
      <w:rFonts w:ascii="Tahoma" w:hAnsi="Tahoma" w:cs="Tahoma"/>
      <w:sz w:val="16"/>
      <w:szCs w:val="16"/>
      <w:lang w:val="en-GB" w:eastAsia="en-US"/>
    </w:rPr>
  </w:style>
  <w:style w:type="paragraph" w:customStyle="1" w:styleId="Heading1a">
    <w:name w:val="Heading 1a"/>
    <w:basedOn w:val="Normal"/>
    <w:next w:val="Normal"/>
    <w:uiPriority w:val="99"/>
    <w:rsid w:val="00E51AB1"/>
    <w:pPr>
      <w:keepNext/>
      <w:keepLines/>
      <w:numPr>
        <w:numId w:val="25"/>
      </w:numPr>
      <w:spacing w:before="960" w:after="240"/>
      <w:jc w:val="center"/>
      <w:outlineLvl w:val="0"/>
    </w:pPr>
    <w:rPr>
      <w:b/>
      <w:caps/>
      <w:sz w:val="32"/>
      <w:szCs w:val="24"/>
    </w:rPr>
  </w:style>
  <w:style w:type="paragraph" w:customStyle="1" w:styleId="MainParanoChapter">
    <w:name w:val="Main Para no Chapter #"/>
    <w:basedOn w:val="Normal"/>
    <w:uiPriority w:val="99"/>
    <w:rsid w:val="00E51AB1"/>
    <w:pPr>
      <w:spacing w:before="120" w:after="120"/>
      <w:outlineLvl w:val="1"/>
    </w:pPr>
    <w:rPr>
      <w:sz w:val="24"/>
      <w:szCs w:val="24"/>
    </w:rPr>
  </w:style>
  <w:style w:type="paragraph" w:customStyle="1" w:styleId="Sub-Para1underX">
    <w:name w:val="Sub-Para 1 under X."/>
    <w:basedOn w:val="Normal"/>
    <w:uiPriority w:val="99"/>
    <w:rsid w:val="00E51AB1"/>
    <w:pPr>
      <w:numPr>
        <w:ilvl w:val="2"/>
        <w:numId w:val="25"/>
      </w:numPr>
      <w:spacing w:before="120" w:after="240"/>
      <w:outlineLvl w:val="2"/>
    </w:pPr>
    <w:rPr>
      <w:sz w:val="24"/>
      <w:szCs w:val="24"/>
    </w:rPr>
  </w:style>
  <w:style w:type="paragraph" w:customStyle="1" w:styleId="Sub-Para2underX">
    <w:name w:val="Sub-Para 2 under X."/>
    <w:basedOn w:val="Normal"/>
    <w:uiPriority w:val="99"/>
    <w:rsid w:val="00E51AB1"/>
    <w:pPr>
      <w:numPr>
        <w:ilvl w:val="3"/>
        <w:numId w:val="25"/>
      </w:numPr>
      <w:spacing w:before="120" w:after="240"/>
      <w:outlineLvl w:val="3"/>
    </w:pPr>
    <w:rPr>
      <w:sz w:val="24"/>
      <w:szCs w:val="24"/>
    </w:rPr>
  </w:style>
  <w:style w:type="paragraph" w:customStyle="1" w:styleId="Sub-Para3underX">
    <w:name w:val="Sub-Para 3 under X."/>
    <w:basedOn w:val="Normal"/>
    <w:uiPriority w:val="99"/>
    <w:rsid w:val="00E51AB1"/>
    <w:pPr>
      <w:numPr>
        <w:ilvl w:val="4"/>
        <w:numId w:val="25"/>
      </w:numPr>
      <w:spacing w:before="120" w:after="240"/>
      <w:outlineLvl w:val="4"/>
    </w:pPr>
    <w:rPr>
      <w:sz w:val="24"/>
      <w:szCs w:val="24"/>
    </w:rPr>
  </w:style>
  <w:style w:type="paragraph" w:customStyle="1" w:styleId="Sub-Para4underX">
    <w:name w:val="Sub-Para 4 under X."/>
    <w:basedOn w:val="Normal"/>
    <w:uiPriority w:val="99"/>
    <w:rsid w:val="00E51AB1"/>
    <w:pPr>
      <w:numPr>
        <w:ilvl w:val="5"/>
        <w:numId w:val="25"/>
      </w:numPr>
      <w:spacing w:before="120" w:after="240"/>
      <w:outlineLvl w:val="5"/>
    </w:pPr>
    <w:rPr>
      <w:sz w:val="24"/>
      <w:szCs w:val="24"/>
    </w:rPr>
  </w:style>
  <w:style w:type="paragraph" w:customStyle="1" w:styleId="Default">
    <w:name w:val="Default"/>
    <w:uiPriority w:val="99"/>
    <w:rsid w:val="00E51AB1"/>
    <w:pPr>
      <w:autoSpaceDE w:val="0"/>
      <w:autoSpaceDN w:val="0"/>
      <w:adjustRightInd w:val="0"/>
    </w:pPr>
    <w:rPr>
      <w:rFonts w:ascii="Arial" w:hAnsi="Arial" w:cs="Arial"/>
      <w:color w:val="000000"/>
      <w:sz w:val="24"/>
      <w:szCs w:val="24"/>
      <w:lang w:val="en-IN"/>
    </w:rPr>
  </w:style>
  <w:style w:type="paragraph" w:styleId="NoSpacing">
    <w:name w:val="No Spacing"/>
    <w:link w:val="NoSpacingChar"/>
    <w:uiPriority w:val="99"/>
    <w:qFormat/>
    <w:rsid w:val="00E51AB1"/>
    <w:rPr>
      <w:rFonts w:ascii="Calibri" w:hAnsi="Calibri"/>
    </w:rPr>
  </w:style>
  <w:style w:type="character" w:customStyle="1" w:styleId="NoSpacingChar">
    <w:name w:val="No Spacing Char"/>
    <w:basedOn w:val="DefaultParagraphFont"/>
    <w:link w:val="NoSpacing"/>
    <w:uiPriority w:val="99"/>
    <w:locked/>
    <w:rsid w:val="00E51AB1"/>
    <w:rPr>
      <w:rFonts w:ascii="Calibri" w:hAnsi="Calibri" w:cs="Times New Roman"/>
      <w:sz w:val="22"/>
      <w:szCs w:val="22"/>
      <w:lang w:val="en-US" w:eastAsia="en-US" w:bidi="ar-SA"/>
    </w:rPr>
  </w:style>
  <w:style w:type="paragraph" w:styleId="TOCHeading">
    <w:name w:val="TOC Heading"/>
    <w:basedOn w:val="Heading1"/>
    <w:next w:val="Normal"/>
    <w:uiPriority w:val="99"/>
    <w:qFormat/>
    <w:rsid w:val="00E51AB1"/>
    <w:pPr>
      <w:keepLines/>
      <w:spacing w:before="480" w:line="276" w:lineRule="auto"/>
      <w:outlineLvl w:val="9"/>
    </w:pPr>
    <w:rPr>
      <w:b w:val="0"/>
      <w:bCs/>
      <w:color w:val="365F91"/>
      <w:sz w:val="28"/>
      <w:szCs w:val="28"/>
    </w:rPr>
  </w:style>
  <w:style w:type="paragraph" w:styleId="TOC2">
    <w:name w:val="toc 2"/>
    <w:basedOn w:val="Normal"/>
    <w:next w:val="Normal"/>
    <w:autoRedefine/>
    <w:uiPriority w:val="99"/>
    <w:rsid w:val="00E51AB1"/>
    <w:pPr>
      <w:spacing w:before="120" w:after="100"/>
      <w:ind w:left="240"/>
    </w:pPr>
    <w:rPr>
      <w:szCs w:val="22"/>
      <w:lang w:val="en-GB"/>
    </w:rPr>
  </w:style>
  <w:style w:type="paragraph" w:styleId="TOC3">
    <w:name w:val="toc 3"/>
    <w:basedOn w:val="Normal"/>
    <w:next w:val="Normal"/>
    <w:autoRedefine/>
    <w:uiPriority w:val="99"/>
    <w:rsid w:val="00E51AB1"/>
    <w:pPr>
      <w:spacing w:before="120" w:after="100"/>
      <w:ind w:left="480"/>
    </w:pPr>
    <w:rPr>
      <w:szCs w:val="22"/>
      <w:lang w:val="en-GB"/>
    </w:rPr>
  </w:style>
  <w:style w:type="paragraph" w:styleId="NormalWeb">
    <w:name w:val="Normal (Web)"/>
    <w:basedOn w:val="Normal"/>
    <w:link w:val="NormalWebChar"/>
    <w:uiPriority w:val="99"/>
    <w:rsid w:val="00E51AB1"/>
    <w:pPr>
      <w:spacing w:before="100" w:beforeAutospacing="1" w:after="100" w:afterAutospacing="1"/>
    </w:pPr>
    <w:rPr>
      <w:sz w:val="24"/>
      <w:szCs w:val="24"/>
    </w:rPr>
  </w:style>
  <w:style w:type="character" w:styleId="Strong">
    <w:name w:val="Strong"/>
    <w:basedOn w:val="DefaultParagraphFont"/>
    <w:uiPriority w:val="99"/>
    <w:qFormat/>
    <w:rsid w:val="00E51AB1"/>
    <w:rPr>
      <w:rFonts w:cs="Times New Roman"/>
      <w:b/>
      <w:bCs/>
    </w:rPr>
  </w:style>
  <w:style w:type="paragraph" w:styleId="CommentText">
    <w:name w:val="annotation text"/>
    <w:basedOn w:val="Normal"/>
    <w:link w:val="CommentTextChar"/>
    <w:uiPriority w:val="99"/>
    <w:semiHidden/>
    <w:rsid w:val="00E51AB1"/>
    <w:pPr>
      <w:spacing w:before="120" w:after="120"/>
    </w:pPr>
    <w:rPr>
      <w:lang w:val="en-GB"/>
    </w:rPr>
  </w:style>
  <w:style w:type="character" w:customStyle="1" w:styleId="CommentTextChar">
    <w:name w:val="Comment Text Char"/>
    <w:basedOn w:val="DefaultParagraphFont"/>
    <w:link w:val="CommentText"/>
    <w:uiPriority w:val="99"/>
    <w:semiHidden/>
    <w:locked/>
    <w:rsid w:val="00E51AB1"/>
    <w:rPr>
      <w:rFonts w:ascii="Calibri" w:hAnsi="Calibri" w:cs="Times New Roman"/>
      <w:lang w:val="en-GB" w:eastAsia="en-US"/>
    </w:rPr>
  </w:style>
  <w:style w:type="paragraph" w:styleId="CommentSubject">
    <w:name w:val="annotation subject"/>
    <w:basedOn w:val="CommentText"/>
    <w:next w:val="CommentText"/>
    <w:link w:val="CommentSubjectChar"/>
    <w:uiPriority w:val="99"/>
    <w:semiHidden/>
    <w:rsid w:val="00E51AB1"/>
    <w:rPr>
      <w:b/>
      <w:bCs/>
    </w:rPr>
  </w:style>
  <w:style w:type="character" w:customStyle="1" w:styleId="CommentSubjectChar">
    <w:name w:val="Comment Subject Char"/>
    <w:basedOn w:val="CommentTextChar"/>
    <w:link w:val="CommentSubject"/>
    <w:uiPriority w:val="99"/>
    <w:semiHidden/>
    <w:locked/>
    <w:rsid w:val="00E51AB1"/>
    <w:rPr>
      <w:b/>
      <w:bCs/>
    </w:rPr>
  </w:style>
  <w:style w:type="character" w:styleId="CommentReference">
    <w:name w:val="annotation reference"/>
    <w:basedOn w:val="DefaultParagraphFont"/>
    <w:uiPriority w:val="99"/>
    <w:semiHidden/>
    <w:rsid w:val="00B61179"/>
    <w:rPr>
      <w:rFonts w:cs="Times New Roman"/>
      <w:sz w:val="16"/>
      <w:szCs w:val="16"/>
    </w:rPr>
  </w:style>
  <w:style w:type="character" w:customStyle="1" w:styleId="sttxt1">
    <w:name w:val="sttxt1"/>
    <w:basedOn w:val="DefaultParagraphFont"/>
    <w:uiPriority w:val="99"/>
    <w:rsid w:val="00985875"/>
    <w:rPr>
      <w:rFonts w:ascii="Verdana" w:hAnsi="Verdana" w:cs="Times New Roman"/>
      <w:color w:val="000000"/>
      <w:sz w:val="12"/>
      <w:szCs w:val="12"/>
      <w:u w:val="none"/>
      <w:effect w:val="none"/>
    </w:rPr>
  </w:style>
  <w:style w:type="character" w:customStyle="1" w:styleId="NormalWebChar">
    <w:name w:val="Normal (Web) Char"/>
    <w:basedOn w:val="DefaultParagraphFont"/>
    <w:link w:val="NormalWeb"/>
    <w:uiPriority w:val="99"/>
    <w:locked/>
    <w:rsid w:val="005B1A0E"/>
    <w:rPr>
      <w:rFonts w:ascii="Calibri" w:hAnsi="Calibri"/>
      <w:sz w:val="24"/>
      <w:szCs w:val="24"/>
    </w:rPr>
  </w:style>
  <w:style w:type="character" w:customStyle="1" w:styleId="FootnoteTextChar1">
    <w:name w:val="Footnote Text Char1"/>
    <w:aliases w:val="Texto nota pie Car Car Car Char1,FOOTNOTES Char1,fn Char1,single space Char1,Footnote Text Char Char Char Char1,Footnote Text1 Char Char1,Footnote Text2 Char1,Footnote Text Char Char Char1 Char Char1,ft Char,ADB Char,Geneva 9 Char"/>
    <w:basedOn w:val="DefaultParagraphFont"/>
    <w:uiPriority w:val="99"/>
    <w:semiHidden/>
    <w:locked/>
    <w:rsid w:val="00724B99"/>
    <w:rPr>
      <w:rFonts w:ascii="Calibri" w:hAnsi="Calibri" w:cs="Times New Roman"/>
      <w:snapToGrid w:val="0"/>
      <w:spacing w:val="-2"/>
      <w:lang w:val="en-GB" w:eastAsia="en-US" w:bidi="ar-SA"/>
    </w:rPr>
  </w:style>
  <w:style w:type="character" w:customStyle="1" w:styleId="NormalWebChar1">
    <w:name w:val="Normal (Web) Char1"/>
    <w:basedOn w:val="DefaultParagraphFont"/>
    <w:uiPriority w:val="99"/>
    <w:locked/>
    <w:rsid w:val="00676587"/>
    <w:rPr>
      <w:rFonts w:ascii="Times New Roman" w:eastAsia="Times New Roman" w:hAnsi="Times New Roman" w:cs="Times New Roman"/>
      <w:sz w:val="24"/>
      <w:szCs w:val="24"/>
      <w:lang w:val="en-GB"/>
    </w:rPr>
  </w:style>
  <w:style w:type="paragraph" w:customStyle="1" w:styleId="arial">
    <w:name w:val="arial"/>
    <w:basedOn w:val="Normal"/>
    <w:rsid w:val="003434F8"/>
    <w:pPr>
      <w:jc w:val="left"/>
    </w:pPr>
    <w:rPr>
      <w:rFonts w:ascii="Times New Roman" w:hAnsi="Times New Roman"/>
      <w:b/>
      <w:sz w:val="24"/>
      <w:szCs w:val="24"/>
    </w:rPr>
  </w:style>
  <w:style w:type="paragraph" w:styleId="PlainText">
    <w:name w:val="Plain Text"/>
    <w:basedOn w:val="Normal"/>
    <w:link w:val="PlainTextChar"/>
    <w:semiHidden/>
    <w:locked/>
    <w:rsid w:val="00B72D5E"/>
    <w:pPr>
      <w:jc w:val="left"/>
    </w:pPr>
    <w:rPr>
      <w:rFonts w:ascii="Courier New" w:hAnsi="Courier New"/>
      <w:sz w:val="20"/>
    </w:rPr>
  </w:style>
  <w:style w:type="character" w:customStyle="1" w:styleId="PlainTextChar">
    <w:name w:val="Plain Text Char"/>
    <w:basedOn w:val="DefaultParagraphFont"/>
    <w:link w:val="PlainText"/>
    <w:semiHidden/>
    <w:rsid w:val="00B72D5E"/>
    <w:rPr>
      <w:rFonts w:ascii="Courier New" w:hAnsi="Courier New"/>
      <w:sz w:val="20"/>
      <w:szCs w:val="20"/>
    </w:rPr>
  </w:style>
  <w:style w:type="character" w:styleId="Emphasis">
    <w:name w:val="Emphasis"/>
    <w:basedOn w:val="DefaultParagraphFont"/>
    <w:uiPriority w:val="20"/>
    <w:qFormat/>
    <w:locked/>
    <w:rsid w:val="00345566"/>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egistry.india@unwomen.org" TargetMode="External"/><Relationship Id="rId4" Type="http://schemas.openxmlformats.org/officeDocument/2006/relationships/settings" Target="settings.xml"/><Relationship Id="rId9" Type="http://schemas.openxmlformats.org/officeDocument/2006/relationships/hyperlink" Target="mailto:registry.india@unwomen.org"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68BD7-6AF2-4017-964E-45B89C550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38</Pages>
  <Words>13004</Words>
  <Characters>73453</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UNDP</Company>
  <LinksUpToDate>false</LinksUpToDate>
  <CharactersWithSpaces>86285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tsd</dc:creator>
  <cp:lastModifiedBy>shreyasi</cp:lastModifiedBy>
  <cp:revision>24</cp:revision>
  <cp:lastPrinted>2003-02-20T10:56:00Z</cp:lastPrinted>
  <dcterms:created xsi:type="dcterms:W3CDTF">2011-11-17T06:26:00Z</dcterms:created>
  <dcterms:modified xsi:type="dcterms:W3CDTF">2012-02-22T09:34:00Z</dcterms:modified>
</cp:coreProperties>
</file>