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539" w:rsidRPr="00100E14" w:rsidRDefault="00F875E1" w:rsidP="00370923">
      <w:pPr>
        <w:jc w:val="center"/>
        <w:rPr>
          <w:rFonts w:ascii="Times New Roman" w:hAnsi="Times New Roman" w:cs="Times New Roman"/>
        </w:rPr>
      </w:pPr>
      <w:bookmarkStart w:id="0" w:name="_GoBack"/>
      <w:bookmarkEnd w:id="0"/>
    </w:p>
    <w:p w:rsidR="000B0539" w:rsidRPr="00100E14" w:rsidRDefault="00F875E1" w:rsidP="000B0539">
      <w:pPr>
        <w:rPr>
          <w:rFonts w:ascii="Times New Roman" w:hAnsi="Times New Roman" w:cs="Times New Roman"/>
        </w:rPr>
      </w:pPr>
    </w:p>
    <w:p w:rsidR="004F24B5" w:rsidRPr="001B643D" w:rsidRDefault="00227D85" w:rsidP="00370923">
      <w:pPr>
        <w:jc w:val="center"/>
        <w:rPr>
          <w:rFonts w:ascii="Times New Roman" w:hAnsi="Times New Roman" w:cs="Times New Roman"/>
          <w:b/>
        </w:rPr>
      </w:pPr>
      <w:r w:rsidRPr="001B643D">
        <w:rPr>
          <w:rFonts w:ascii="Times New Roman" w:hAnsi="Times New Roman" w:cs="Times New Roman"/>
          <w:b/>
        </w:rPr>
        <w:t>TERMS OF REFERENCE</w:t>
      </w:r>
    </w:p>
    <w:p w:rsidR="004F24B5" w:rsidRPr="001B643D" w:rsidRDefault="00227D85" w:rsidP="00370923">
      <w:pPr>
        <w:jc w:val="center"/>
        <w:rPr>
          <w:rFonts w:ascii="Times New Roman" w:hAnsi="Times New Roman" w:cs="Times New Roman"/>
          <w:b/>
        </w:rPr>
      </w:pPr>
      <w:r w:rsidRPr="001B643D">
        <w:rPr>
          <w:rFonts w:ascii="Times New Roman" w:hAnsi="Times New Roman" w:cs="Times New Roman"/>
          <w:b/>
        </w:rPr>
        <w:t>MALAWI COUNTRY OFFICE</w:t>
      </w:r>
    </w:p>
    <w:p w:rsidR="004F24B5" w:rsidRPr="00A52AC0" w:rsidRDefault="00A52AC0" w:rsidP="00370923">
      <w:pPr>
        <w:jc w:val="center"/>
        <w:rPr>
          <w:rFonts w:ascii="Times New Roman" w:hAnsi="Times New Roman" w:cs="Times New Roman"/>
          <w:b/>
        </w:rPr>
      </w:pPr>
      <w:r w:rsidRPr="00A52AC0">
        <w:rPr>
          <w:rFonts w:ascii="Times New Roman" w:hAnsi="Times New Roman" w:cs="Times New Roman"/>
          <w:b/>
        </w:rPr>
        <w:t>MID-TERM EVALUATION OF THE GENDER AND AGRICULTURE PROGRAMME</w:t>
      </w:r>
    </w:p>
    <w:p w:rsidR="004F24B5" w:rsidRPr="004E5224" w:rsidRDefault="00A52AC0" w:rsidP="004E5224">
      <w:pPr>
        <w:pStyle w:val="ListParagraph"/>
        <w:numPr>
          <w:ilvl w:val="0"/>
          <w:numId w:val="19"/>
        </w:numPr>
        <w:jc w:val="both"/>
        <w:rPr>
          <w:rFonts w:ascii="Times New Roman" w:hAnsi="Times New Roman" w:cs="Times New Roman"/>
          <w:b/>
        </w:rPr>
      </w:pPr>
      <w:r w:rsidRPr="004E5224">
        <w:rPr>
          <w:rFonts w:ascii="Times New Roman" w:hAnsi="Times New Roman" w:cs="Times New Roman"/>
          <w:b/>
        </w:rPr>
        <w:t>BACKGROUND</w:t>
      </w:r>
    </w:p>
    <w:p w:rsidR="00660598" w:rsidRPr="00911A83" w:rsidRDefault="00227D85" w:rsidP="00660598">
      <w:pPr>
        <w:spacing w:line="240" w:lineRule="auto"/>
        <w:jc w:val="both"/>
        <w:rPr>
          <w:rFonts w:ascii="Times New Roman" w:hAnsi="Times New Roman" w:cs="Times New Roman"/>
          <w:sz w:val="24"/>
          <w:szCs w:val="24"/>
        </w:rPr>
      </w:pPr>
      <w:r w:rsidRPr="00911A83">
        <w:rPr>
          <w:rFonts w:ascii="Times New Roman" w:hAnsi="Times New Roman" w:cs="Times New Roman"/>
          <w:sz w:val="24"/>
          <w:szCs w:val="24"/>
        </w:rPr>
        <w:t xml:space="preserve">UN Women, United Nations entity for Gender Equality was established to accelerate progress on the elimination of discrimination against women and girls, empowerment of women, and the achievement of equality between women and men as partners and beneficiaries of development. Among its major responsibilities, UN women supports member states as they set global standards for gender equality and women’s empowerment, and works with governments and civil society organizations to design laws, policies, programs and services needed to implement these standards as a strategy for  promoting human rights, humanitarian action and peace and security. </w:t>
      </w:r>
    </w:p>
    <w:p w:rsidR="00660598" w:rsidRPr="00911A83" w:rsidRDefault="00227D85" w:rsidP="00660598">
      <w:pPr>
        <w:spacing w:line="240" w:lineRule="auto"/>
        <w:jc w:val="both"/>
        <w:rPr>
          <w:rFonts w:ascii="Times New Roman" w:hAnsi="Times New Roman" w:cs="Times New Roman"/>
          <w:sz w:val="24"/>
          <w:szCs w:val="24"/>
        </w:rPr>
      </w:pPr>
      <w:r w:rsidRPr="00911A83">
        <w:rPr>
          <w:rFonts w:ascii="Times New Roman" w:hAnsi="Times New Roman" w:cs="Times New Roman"/>
          <w:sz w:val="24"/>
          <w:szCs w:val="24"/>
        </w:rPr>
        <w:t xml:space="preserve">UN Women is currently </w:t>
      </w:r>
      <w:r w:rsidRPr="00693B8D">
        <w:rPr>
          <w:rFonts w:ascii="Times New Roman" w:hAnsi="Times New Roman" w:cs="Times New Roman"/>
          <w:sz w:val="24"/>
          <w:szCs w:val="24"/>
        </w:rPr>
        <w:t>implementing a Gender and Agriculture programme with support from the Royal Norwegian Embassy and is</w:t>
      </w:r>
      <w:r w:rsidR="00693B8D" w:rsidRPr="00693B8D">
        <w:rPr>
          <w:rFonts w:ascii="Times New Roman" w:hAnsi="Times New Roman" w:cs="Times New Roman"/>
          <w:sz w:val="24"/>
          <w:szCs w:val="24"/>
        </w:rPr>
        <w:t xml:space="preserve"> sc</w:t>
      </w:r>
      <w:r w:rsidR="00DF4770">
        <w:rPr>
          <w:rFonts w:ascii="Times New Roman" w:hAnsi="Times New Roman" w:cs="Times New Roman"/>
          <w:sz w:val="24"/>
          <w:szCs w:val="24"/>
        </w:rPr>
        <w:t>heduled to run from 2014 to 2017</w:t>
      </w:r>
      <w:r w:rsidR="00693B8D" w:rsidRPr="00693B8D">
        <w:rPr>
          <w:rFonts w:ascii="Times New Roman" w:hAnsi="Times New Roman" w:cs="Times New Roman"/>
          <w:sz w:val="24"/>
          <w:szCs w:val="24"/>
        </w:rPr>
        <w:t xml:space="preserve"> with a budget </w:t>
      </w:r>
      <w:r w:rsidR="00DF4770" w:rsidRPr="00693B8D">
        <w:rPr>
          <w:rFonts w:ascii="Times New Roman" w:hAnsi="Times New Roman" w:cs="Times New Roman"/>
          <w:sz w:val="24"/>
          <w:szCs w:val="24"/>
        </w:rPr>
        <w:t>of USD</w:t>
      </w:r>
      <w:r w:rsidR="00693B8D" w:rsidRPr="00693B8D">
        <w:rPr>
          <w:rFonts w:ascii="Times New Roman" w:hAnsi="Times New Roman" w:cs="Times New Roman"/>
          <w:sz w:val="24"/>
          <w:szCs w:val="24"/>
        </w:rPr>
        <w:t xml:space="preserve"> 2,700, 000. </w:t>
      </w:r>
      <w:r w:rsidRPr="00693B8D">
        <w:rPr>
          <w:rFonts w:ascii="Times New Roman" w:hAnsi="Times New Roman" w:cs="Times New Roman"/>
          <w:sz w:val="24"/>
          <w:szCs w:val="24"/>
        </w:rPr>
        <w:t>The programme aims at institutionalizing gender in agricultural services through engaging mechanisms such as ASWAp and Gender and HIV/AIDS</w:t>
      </w:r>
      <w:r w:rsidRPr="00911A83">
        <w:rPr>
          <w:rFonts w:ascii="Times New Roman" w:hAnsi="Times New Roman" w:cs="Times New Roman"/>
          <w:sz w:val="24"/>
          <w:szCs w:val="24"/>
        </w:rPr>
        <w:t xml:space="preserve"> Strategy</w:t>
      </w:r>
      <w:r>
        <w:rPr>
          <w:rFonts w:ascii="Times New Roman" w:hAnsi="Times New Roman" w:cs="Times New Roman"/>
          <w:sz w:val="24"/>
          <w:szCs w:val="24"/>
        </w:rPr>
        <w:t xml:space="preserve"> </w:t>
      </w:r>
      <w:r w:rsidRPr="00911A83">
        <w:rPr>
          <w:rFonts w:ascii="Times New Roman" w:hAnsi="Times New Roman" w:cs="Times New Roman"/>
          <w:sz w:val="24"/>
          <w:szCs w:val="24"/>
        </w:rPr>
        <w:t>The program</w:t>
      </w:r>
      <w:r>
        <w:rPr>
          <w:rFonts w:ascii="Times New Roman" w:hAnsi="Times New Roman" w:cs="Times New Roman"/>
          <w:sz w:val="24"/>
          <w:szCs w:val="24"/>
        </w:rPr>
        <w:t xml:space="preserve">me is intended to </w:t>
      </w:r>
      <w:r w:rsidRPr="00911A83">
        <w:rPr>
          <w:rFonts w:ascii="Times New Roman" w:hAnsi="Times New Roman" w:cs="Times New Roman"/>
          <w:sz w:val="24"/>
          <w:szCs w:val="24"/>
        </w:rPr>
        <w:t xml:space="preserve">ensure promotion of economic empowerment by making agricultural services more responsive to women’s needs. The programme has two strategic objectives namely that; </w:t>
      </w:r>
    </w:p>
    <w:p w:rsidR="00660598" w:rsidRPr="004E5224" w:rsidRDefault="00227D85" w:rsidP="004E5224">
      <w:pPr>
        <w:pStyle w:val="ListParagraph"/>
        <w:numPr>
          <w:ilvl w:val="0"/>
          <w:numId w:val="2"/>
        </w:numPr>
        <w:spacing w:before="120" w:after="200" w:afterAutospacing="1" w:line="240" w:lineRule="auto"/>
        <w:jc w:val="both"/>
        <w:rPr>
          <w:rFonts w:ascii="Times New Roman" w:hAnsi="Times New Roman" w:cs="Times New Roman"/>
          <w:sz w:val="24"/>
          <w:szCs w:val="24"/>
        </w:rPr>
      </w:pPr>
      <w:r w:rsidRPr="004E5224">
        <w:rPr>
          <w:rFonts w:ascii="Times New Roman" w:hAnsi="Times New Roman" w:cs="Times New Roman"/>
          <w:sz w:val="24"/>
          <w:szCs w:val="24"/>
        </w:rPr>
        <w:t>Government institutions and selected farmer organizations effectively integrate gender into budgeting, planning and programming.</w:t>
      </w:r>
    </w:p>
    <w:p w:rsidR="00660598" w:rsidRDefault="00227D85" w:rsidP="00660598">
      <w:pPr>
        <w:numPr>
          <w:ilvl w:val="0"/>
          <w:numId w:val="2"/>
        </w:numPr>
        <w:spacing w:after="100" w:afterAutospacing="1" w:line="240" w:lineRule="auto"/>
        <w:contextualSpacing/>
        <w:jc w:val="both"/>
        <w:rPr>
          <w:rFonts w:ascii="Times New Roman" w:hAnsi="Times New Roman" w:cs="Times New Roman"/>
          <w:sz w:val="24"/>
          <w:szCs w:val="24"/>
        </w:rPr>
      </w:pPr>
      <w:r w:rsidRPr="00911A83">
        <w:rPr>
          <w:rFonts w:ascii="Times New Roman" w:hAnsi="Times New Roman" w:cs="Times New Roman"/>
          <w:sz w:val="24"/>
          <w:szCs w:val="24"/>
        </w:rPr>
        <w:t xml:space="preserve">Rural women farmers increase their voice and influence policies and strategies on agricultural inputs and support services. </w:t>
      </w:r>
    </w:p>
    <w:p w:rsidR="00660598" w:rsidRDefault="00F875E1" w:rsidP="004E0A3D">
      <w:pPr>
        <w:spacing w:after="100" w:afterAutospacing="1" w:line="240" w:lineRule="auto"/>
        <w:contextualSpacing/>
        <w:jc w:val="both"/>
        <w:rPr>
          <w:rFonts w:ascii="Times New Roman" w:hAnsi="Times New Roman" w:cs="Times New Roman"/>
          <w:sz w:val="24"/>
          <w:szCs w:val="24"/>
        </w:rPr>
      </w:pPr>
    </w:p>
    <w:p w:rsidR="004E0A3D" w:rsidRPr="004E0A3D" w:rsidRDefault="004E0A3D" w:rsidP="004E0A3D">
      <w:pPr>
        <w:spacing w:after="0" w:line="240" w:lineRule="auto"/>
        <w:jc w:val="both"/>
        <w:rPr>
          <w:rFonts w:ascii="Times New Roman" w:hAnsi="Times New Roman" w:cs="Times New Roman"/>
          <w:bCs/>
          <w:color w:val="000000"/>
          <w:sz w:val="24"/>
          <w:szCs w:val="24"/>
          <w:lang w:val="en-GB"/>
        </w:rPr>
      </w:pPr>
      <w:r>
        <w:rPr>
          <w:rFonts w:ascii="Times New Roman" w:hAnsi="Times New Roman" w:cs="Times New Roman"/>
          <w:sz w:val="24"/>
          <w:szCs w:val="24"/>
        </w:rPr>
        <w:t xml:space="preserve">The programme is related to outcome 1.1. and 1.3. of the Malawi United Nations Development Assistance Framework (2012-2016) which are; </w:t>
      </w:r>
      <w:r w:rsidRPr="004E0A3D">
        <w:rPr>
          <w:rFonts w:ascii="Times New Roman" w:hAnsi="Times New Roman" w:cs="Times New Roman"/>
          <w:bCs/>
          <w:color w:val="000000"/>
          <w:sz w:val="24"/>
          <w:szCs w:val="24"/>
          <w:lang w:val="en-GB"/>
        </w:rPr>
        <w:t xml:space="preserve">Targeted rural households in selected districts are food and nutrition secure by 2016 and Targeted population in selected districts benefit from effective management of environment, natural resources, climate change and disaster risk by 2016 respectively.  </w:t>
      </w:r>
      <w:r>
        <w:rPr>
          <w:rFonts w:ascii="Times New Roman" w:hAnsi="Times New Roman" w:cs="Times New Roman"/>
          <w:bCs/>
          <w:color w:val="000000"/>
          <w:sz w:val="24"/>
          <w:szCs w:val="24"/>
          <w:lang w:val="en-GB"/>
        </w:rPr>
        <w:t xml:space="preserve">FAO is the key implementing partner to the project under these outcomes. </w:t>
      </w:r>
    </w:p>
    <w:p w:rsidR="004E0A3D" w:rsidRPr="00151781" w:rsidRDefault="004E0A3D" w:rsidP="004E0A3D">
      <w:pPr>
        <w:spacing w:after="0" w:line="240" w:lineRule="auto"/>
        <w:rPr>
          <w:rFonts w:ascii="Arial Narrow" w:hAnsi="Arial Narrow"/>
          <w:color w:val="000000"/>
          <w:sz w:val="18"/>
          <w:szCs w:val="18"/>
          <w:lang w:val="en-GB"/>
        </w:rPr>
      </w:pPr>
    </w:p>
    <w:p w:rsidR="004E0A3D" w:rsidRPr="00911A83" w:rsidRDefault="004E0A3D" w:rsidP="004E0A3D">
      <w:pPr>
        <w:spacing w:after="100" w:afterAutospacing="1" w:line="240" w:lineRule="auto"/>
        <w:contextualSpacing/>
        <w:jc w:val="both"/>
        <w:rPr>
          <w:rFonts w:ascii="Times New Roman" w:hAnsi="Times New Roman" w:cs="Times New Roman"/>
          <w:sz w:val="24"/>
          <w:szCs w:val="24"/>
        </w:rPr>
      </w:pPr>
    </w:p>
    <w:p w:rsidR="00660598" w:rsidRPr="00911A83" w:rsidRDefault="00227D85" w:rsidP="00660598">
      <w:pPr>
        <w:spacing w:line="240" w:lineRule="auto"/>
        <w:jc w:val="both"/>
        <w:rPr>
          <w:rFonts w:ascii="Times New Roman" w:hAnsi="Times New Roman" w:cs="Times New Roman"/>
          <w:sz w:val="24"/>
          <w:szCs w:val="24"/>
        </w:rPr>
      </w:pPr>
      <w:r w:rsidRPr="00911A83">
        <w:rPr>
          <w:rFonts w:ascii="Times New Roman" w:hAnsi="Times New Roman" w:cs="Times New Roman"/>
          <w:sz w:val="24"/>
          <w:szCs w:val="24"/>
        </w:rPr>
        <w:t>The initial year of programme implementation focused on the Central level of the ministry of Agriculture, irrigation and Water Development</w:t>
      </w:r>
      <w:r>
        <w:rPr>
          <w:rFonts w:ascii="Times New Roman" w:hAnsi="Times New Roman" w:cs="Times New Roman"/>
          <w:sz w:val="24"/>
          <w:szCs w:val="24"/>
        </w:rPr>
        <w:t>. Th</w:t>
      </w:r>
      <w:r w:rsidRPr="00911A83">
        <w:rPr>
          <w:rFonts w:ascii="Times New Roman" w:hAnsi="Times New Roman" w:cs="Times New Roman"/>
          <w:sz w:val="24"/>
          <w:szCs w:val="24"/>
        </w:rPr>
        <w:t xml:space="preserve">e programme is also </w:t>
      </w:r>
      <w:r>
        <w:rPr>
          <w:rFonts w:ascii="Times New Roman" w:hAnsi="Times New Roman" w:cs="Times New Roman"/>
          <w:sz w:val="24"/>
          <w:szCs w:val="24"/>
        </w:rPr>
        <w:t>intended to directly support</w:t>
      </w:r>
      <w:r w:rsidRPr="00911A83">
        <w:rPr>
          <w:rFonts w:ascii="Times New Roman" w:hAnsi="Times New Roman" w:cs="Times New Roman"/>
          <w:sz w:val="24"/>
          <w:szCs w:val="24"/>
        </w:rPr>
        <w:t xml:space="preserve"> capacity strengthening </w:t>
      </w:r>
      <w:r>
        <w:rPr>
          <w:rFonts w:ascii="Times New Roman" w:hAnsi="Times New Roman" w:cs="Times New Roman"/>
          <w:sz w:val="24"/>
          <w:szCs w:val="24"/>
        </w:rPr>
        <w:t xml:space="preserve">processes for </w:t>
      </w:r>
      <w:r w:rsidRPr="00911A83">
        <w:rPr>
          <w:rFonts w:ascii="Times New Roman" w:hAnsi="Times New Roman" w:cs="Times New Roman"/>
          <w:sz w:val="24"/>
          <w:szCs w:val="24"/>
        </w:rPr>
        <w:t xml:space="preserve">district and community </w:t>
      </w:r>
      <w:r>
        <w:rPr>
          <w:rFonts w:ascii="Times New Roman" w:hAnsi="Times New Roman" w:cs="Times New Roman"/>
          <w:sz w:val="24"/>
          <w:szCs w:val="24"/>
        </w:rPr>
        <w:t>structures of the Ministry of A</w:t>
      </w:r>
      <w:r w:rsidRPr="00911A83">
        <w:rPr>
          <w:rFonts w:ascii="Times New Roman" w:hAnsi="Times New Roman" w:cs="Times New Roman"/>
          <w:sz w:val="24"/>
          <w:szCs w:val="24"/>
        </w:rPr>
        <w:t>griculture Irrigation and water development</w:t>
      </w:r>
      <w:r>
        <w:rPr>
          <w:rFonts w:ascii="Times New Roman" w:hAnsi="Times New Roman" w:cs="Times New Roman"/>
          <w:sz w:val="24"/>
          <w:szCs w:val="24"/>
        </w:rPr>
        <w:t xml:space="preserve"> </w:t>
      </w:r>
      <w:r w:rsidRPr="00911A83">
        <w:rPr>
          <w:rFonts w:ascii="Times New Roman" w:hAnsi="Times New Roman" w:cs="Times New Roman"/>
          <w:sz w:val="24"/>
          <w:szCs w:val="24"/>
        </w:rPr>
        <w:t>under A</w:t>
      </w:r>
      <w:r>
        <w:rPr>
          <w:rFonts w:ascii="Times New Roman" w:hAnsi="Times New Roman" w:cs="Times New Roman"/>
          <w:sz w:val="24"/>
          <w:szCs w:val="24"/>
        </w:rPr>
        <w:t>gricultural Sector Wide Approach (A</w:t>
      </w:r>
      <w:r w:rsidRPr="00911A83">
        <w:rPr>
          <w:rFonts w:ascii="Times New Roman" w:hAnsi="Times New Roman" w:cs="Times New Roman"/>
          <w:sz w:val="24"/>
          <w:szCs w:val="24"/>
        </w:rPr>
        <w:t>SWAp</w:t>
      </w:r>
      <w:r>
        <w:rPr>
          <w:rFonts w:ascii="Times New Roman" w:hAnsi="Times New Roman" w:cs="Times New Roman"/>
          <w:sz w:val="24"/>
          <w:szCs w:val="24"/>
        </w:rPr>
        <w:t>)</w:t>
      </w:r>
      <w:r w:rsidRPr="00911A83">
        <w:rPr>
          <w:rFonts w:ascii="Times New Roman" w:hAnsi="Times New Roman" w:cs="Times New Roman"/>
          <w:sz w:val="24"/>
          <w:szCs w:val="24"/>
        </w:rPr>
        <w:t>. The programme is</w:t>
      </w:r>
      <w:r>
        <w:rPr>
          <w:rFonts w:ascii="Times New Roman" w:hAnsi="Times New Roman" w:cs="Times New Roman"/>
          <w:sz w:val="24"/>
          <w:szCs w:val="24"/>
        </w:rPr>
        <w:t xml:space="preserve"> providing direct support </w:t>
      </w:r>
      <w:r w:rsidRPr="00911A83">
        <w:rPr>
          <w:rFonts w:ascii="Times New Roman" w:hAnsi="Times New Roman" w:cs="Times New Roman"/>
          <w:sz w:val="24"/>
          <w:szCs w:val="24"/>
        </w:rPr>
        <w:t>women groups, gender advocates to</w:t>
      </w:r>
      <w:r>
        <w:rPr>
          <w:rFonts w:ascii="Times New Roman" w:hAnsi="Times New Roman" w:cs="Times New Roman"/>
          <w:sz w:val="24"/>
          <w:szCs w:val="24"/>
        </w:rPr>
        <w:t xml:space="preserve"> strengthen their work and</w:t>
      </w:r>
      <w:r w:rsidRPr="00911A83">
        <w:rPr>
          <w:rFonts w:ascii="Times New Roman" w:hAnsi="Times New Roman" w:cs="Times New Roman"/>
          <w:sz w:val="24"/>
          <w:szCs w:val="24"/>
        </w:rPr>
        <w:t xml:space="preserve"> promote voice and women’s capacity to influence policy and strategies and processes of government in the provision of gender sensitive service delivery. The programme </w:t>
      </w:r>
      <w:r w:rsidRPr="00911A83">
        <w:rPr>
          <w:rFonts w:ascii="Times New Roman" w:hAnsi="Times New Roman" w:cs="Times New Roman"/>
          <w:sz w:val="24"/>
          <w:szCs w:val="24"/>
        </w:rPr>
        <w:lastRenderedPageBreak/>
        <w:t xml:space="preserve">is </w:t>
      </w:r>
      <w:r>
        <w:rPr>
          <w:rFonts w:ascii="Times New Roman" w:hAnsi="Times New Roman" w:cs="Times New Roman"/>
          <w:sz w:val="24"/>
          <w:szCs w:val="24"/>
        </w:rPr>
        <w:t xml:space="preserve">being </w:t>
      </w:r>
      <w:r w:rsidRPr="00911A83">
        <w:rPr>
          <w:rFonts w:ascii="Times New Roman" w:hAnsi="Times New Roman" w:cs="Times New Roman"/>
          <w:sz w:val="24"/>
          <w:szCs w:val="24"/>
        </w:rPr>
        <w:t>implemented in partnership with the Ministry of Agriculture, Irrigation and water development, the Ministry of Gender Children, Disability and Social Welfare, Ministry of Industry and Tra</w:t>
      </w:r>
      <w:r>
        <w:rPr>
          <w:rFonts w:ascii="Times New Roman" w:hAnsi="Times New Roman" w:cs="Times New Roman"/>
          <w:sz w:val="24"/>
          <w:szCs w:val="24"/>
        </w:rPr>
        <w:t>de and Ministry of Finance and Economic Development</w:t>
      </w:r>
      <w:r w:rsidRPr="00911A83">
        <w:rPr>
          <w:rFonts w:ascii="Times New Roman" w:hAnsi="Times New Roman" w:cs="Times New Roman"/>
          <w:sz w:val="24"/>
          <w:szCs w:val="24"/>
        </w:rPr>
        <w:t xml:space="preserve"> </w:t>
      </w:r>
    </w:p>
    <w:p w:rsidR="004F24B5" w:rsidRPr="004E5224" w:rsidRDefault="00A52AC0" w:rsidP="004E5224">
      <w:pPr>
        <w:pStyle w:val="ListParagraph"/>
        <w:numPr>
          <w:ilvl w:val="0"/>
          <w:numId w:val="18"/>
        </w:numPr>
        <w:jc w:val="both"/>
        <w:rPr>
          <w:rFonts w:ascii="Times New Roman" w:hAnsi="Times New Roman" w:cs="Times New Roman"/>
          <w:b/>
        </w:rPr>
      </w:pPr>
      <w:r w:rsidRPr="004E5224">
        <w:rPr>
          <w:rFonts w:ascii="Times New Roman" w:hAnsi="Times New Roman" w:cs="Times New Roman"/>
          <w:b/>
        </w:rPr>
        <w:t>PURPOSE</w:t>
      </w:r>
    </w:p>
    <w:p w:rsidR="00660598" w:rsidRPr="00911A83" w:rsidRDefault="00227D85" w:rsidP="00660598">
      <w:pPr>
        <w:jc w:val="both"/>
        <w:rPr>
          <w:rFonts w:ascii="Times New Roman" w:hAnsi="Times New Roman" w:cs="Times New Roman"/>
          <w:sz w:val="24"/>
          <w:szCs w:val="24"/>
        </w:rPr>
      </w:pPr>
      <w:r w:rsidRPr="00911A83">
        <w:rPr>
          <w:rFonts w:ascii="Times New Roman" w:hAnsi="Times New Roman" w:cs="Times New Roman"/>
          <w:sz w:val="24"/>
          <w:szCs w:val="24"/>
        </w:rPr>
        <w:t>The overall purpo</w:t>
      </w:r>
      <w:r>
        <w:rPr>
          <w:rFonts w:ascii="Times New Roman" w:hAnsi="Times New Roman" w:cs="Times New Roman"/>
          <w:sz w:val="24"/>
          <w:szCs w:val="24"/>
        </w:rPr>
        <w:t>se of the Mid-term Evaluation is</w:t>
      </w:r>
      <w:r w:rsidRPr="00911A83">
        <w:rPr>
          <w:rFonts w:ascii="Times New Roman" w:hAnsi="Times New Roman" w:cs="Times New Roman"/>
          <w:sz w:val="24"/>
          <w:szCs w:val="24"/>
        </w:rPr>
        <w:t xml:space="preserve"> to assess progre</w:t>
      </w:r>
      <w:r>
        <w:rPr>
          <w:rFonts w:ascii="Times New Roman" w:hAnsi="Times New Roman" w:cs="Times New Roman"/>
          <w:sz w:val="24"/>
          <w:szCs w:val="24"/>
        </w:rPr>
        <w:t>ss towards achieving programme outputs, outcomes and g</w:t>
      </w:r>
      <w:r w:rsidRPr="00911A83">
        <w:rPr>
          <w:rFonts w:ascii="Times New Roman" w:hAnsi="Times New Roman" w:cs="Times New Roman"/>
          <w:sz w:val="24"/>
          <w:szCs w:val="24"/>
        </w:rPr>
        <w:t>oal, and</w:t>
      </w:r>
      <w:r>
        <w:rPr>
          <w:rFonts w:ascii="Times New Roman" w:hAnsi="Times New Roman" w:cs="Times New Roman"/>
          <w:sz w:val="24"/>
          <w:szCs w:val="24"/>
        </w:rPr>
        <w:t xml:space="preserve"> to consider the validity of assumptions made in the logical f</w:t>
      </w:r>
      <w:r w:rsidRPr="00911A83">
        <w:rPr>
          <w:rFonts w:ascii="Times New Roman" w:hAnsi="Times New Roman" w:cs="Times New Roman"/>
          <w:sz w:val="24"/>
          <w:szCs w:val="24"/>
        </w:rPr>
        <w:t>ramework. The Mid-Term Evaluation will be a reflective and forward-looking exercise. It will reflect on what results have been achieved through the implementation of the Gender and Agriculture Programme and will analyze</w:t>
      </w:r>
      <w:r>
        <w:rPr>
          <w:rFonts w:ascii="Times New Roman" w:hAnsi="Times New Roman" w:cs="Times New Roman"/>
          <w:sz w:val="24"/>
          <w:szCs w:val="24"/>
        </w:rPr>
        <w:t xml:space="preserve"> the</w:t>
      </w:r>
      <w:r w:rsidRPr="00911A83">
        <w:rPr>
          <w:rFonts w:ascii="Times New Roman" w:hAnsi="Times New Roman" w:cs="Times New Roman"/>
          <w:sz w:val="24"/>
          <w:szCs w:val="24"/>
        </w:rPr>
        <w:t xml:space="preserve"> lessons learned. The conclusions of the reflection exercise will then inform decisions on the parameters for changes in the activities and programme implementation strategies for the remaining period of the programme implementation. Specifically the objectives of the midterm evaluation will be the following: </w:t>
      </w:r>
    </w:p>
    <w:p w:rsidR="00660598" w:rsidRPr="00DF4770" w:rsidRDefault="00227D85" w:rsidP="00660598">
      <w:pPr>
        <w:numPr>
          <w:ilvl w:val="0"/>
          <w:numId w:val="3"/>
        </w:numPr>
        <w:spacing w:after="0" w:line="240" w:lineRule="auto"/>
        <w:jc w:val="both"/>
        <w:rPr>
          <w:rFonts w:ascii="Times New Roman" w:hAnsi="Times New Roman" w:cs="Times New Roman"/>
          <w:sz w:val="24"/>
          <w:szCs w:val="24"/>
        </w:rPr>
      </w:pPr>
      <w:r w:rsidRPr="00DF4770">
        <w:rPr>
          <w:rFonts w:ascii="Times New Roman" w:hAnsi="Times New Roman" w:cs="Times New Roman"/>
          <w:sz w:val="24"/>
          <w:szCs w:val="24"/>
        </w:rPr>
        <w:t xml:space="preserve">Assess the relevance of the Gender and agriculture programme to the overall objectives of UN Women Malawi as well as its contribution to the Malawi development goals. </w:t>
      </w:r>
    </w:p>
    <w:p w:rsidR="0017010C" w:rsidRPr="00DF4770" w:rsidRDefault="00227D85" w:rsidP="00660598">
      <w:pPr>
        <w:numPr>
          <w:ilvl w:val="0"/>
          <w:numId w:val="3"/>
        </w:numPr>
        <w:spacing w:after="0" w:line="240" w:lineRule="auto"/>
        <w:jc w:val="both"/>
        <w:rPr>
          <w:rFonts w:ascii="Times New Roman" w:hAnsi="Times New Roman" w:cs="Times New Roman"/>
          <w:sz w:val="24"/>
          <w:szCs w:val="24"/>
        </w:rPr>
      </w:pPr>
      <w:r w:rsidRPr="00DF4770">
        <w:rPr>
          <w:rFonts w:ascii="Times New Roman" w:hAnsi="Times New Roman" w:cs="Times New Roman"/>
          <w:sz w:val="24"/>
          <w:szCs w:val="24"/>
        </w:rPr>
        <w:t xml:space="preserve">Assess effectiveness and organizational efficiency in progressing towards the achievement of the Gender and Agriculture programme outputs, outcomes and goals. </w:t>
      </w:r>
    </w:p>
    <w:p w:rsidR="00660598" w:rsidRPr="00DF4770" w:rsidRDefault="00227D85" w:rsidP="00660598">
      <w:pPr>
        <w:numPr>
          <w:ilvl w:val="0"/>
          <w:numId w:val="3"/>
        </w:numPr>
        <w:spacing w:after="0" w:line="240" w:lineRule="auto"/>
        <w:jc w:val="both"/>
        <w:rPr>
          <w:rFonts w:ascii="Times New Roman" w:hAnsi="Times New Roman" w:cs="Times New Roman"/>
          <w:sz w:val="24"/>
          <w:szCs w:val="24"/>
        </w:rPr>
      </w:pPr>
      <w:r w:rsidRPr="00DF4770">
        <w:rPr>
          <w:rFonts w:ascii="Times New Roman" w:hAnsi="Times New Roman" w:cs="Times New Roman"/>
          <w:sz w:val="24"/>
          <w:szCs w:val="24"/>
        </w:rPr>
        <w:t xml:space="preserve"> Evaluate progress towards achieving the results, challenges and lessons learnt of the Gender and Agriculture Programme. </w:t>
      </w:r>
    </w:p>
    <w:p w:rsidR="00660598" w:rsidRPr="00DF4770" w:rsidRDefault="00227D85" w:rsidP="00660598">
      <w:pPr>
        <w:numPr>
          <w:ilvl w:val="0"/>
          <w:numId w:val="3"/>
        </w:numPr>
        <w:spacing w:after="0" w:line="240" w:lineRule="auto"/>
        <w:jc w:val="both"/>
        <w:rPr>
          <w:rFonts w:ascii="Times New Roman" w:hAnsi="Times New Roman" w:cs="Times New Roman"/>
          <w:sz w:val="24"/>
          <w:szCs w:val="24"/>
        </w:rPr>
      </w:pPr>
      <w:r w:rsidRPr="00DF4770">
        <w:rPr>
          <w:rFonts w:ascii="Times New Roman" w:hAnsi="Times New Roman" w:cs="Times New Roman"/>
          <w:sz w:val="24"/>
          <w:szCs w:val="24"/>
        </w:rPr>
        <w:t>Identify and validate lessons learned, good practices and examples and innovations of work supported by UN Women in the gender and agriculture programme</w:t>
      </w:r>
    </w:p>
    <w:p w:rsidR="00660598" w:rsidRPr="00DF4770" w:rsidRDefault="00227D85" w:rsidP="00660598">
      <w:pPr>
        <w:numPr>
          <w:ilvl w:val="0"/>
          <w:numId w:val="3"/>
        </w:numPr>
        <w:spacing w:after="0" w:line="240" w:lineRule="auto"/>
        <w:jc w:val="both"/>
        <w:rPr>
          <w:rFonts w:ascii="Times New Roman" w:hAnsi="Times New Roman" w:cs="Times New Roman"/>
          <w:sz w:val="24"/>
          <w:szCs w:val="24"/>
        </w:rPr>
      </w:pPr>
      <w:r w:rsidRPr="00DF4770">
        <w:rPr>
          <w:rFonts w:ascii="Times New Roman" w:hAnsi="Times New Roman" w:cs="Times New Roman"/>
          <w:sz w:val="24"/>
          <w:szCs w:val="24"/>
        </w:rPr>
        <w:t>Provide actionable recommendations for future use</w:t>
      </w:r>
    </w:p>
    <w:p w:rsidR="00660598" w:rsidRPr="00DF4770" w:rsidRDefault="00227D85" w:rsidP="00660598">
      <w:pPr>
        <w:numPr>
          <w:ilvl w:val="0"/>
          <w:numId w:val="3"/>
        </w:numPr>
        <w:jc w:val="both"/>
        <w:rPr>
          <w:rFonts w:ascii="Times New Roman" w:hAnsi="Times New Roman" w:cs="Times New Roman"/>
          <w:sz w:val="24"/>
          <w:szCs w:val="24"/>
        </w:rPr>
      </w:pPr>
      <w:r w:rsidRPr="00DF4770">
        <w:rPr>
          <w:rFonts w:ascii="Times New Roman" w:hAnsi="Times New Roman" w:cs="Times New Roman"/>
          <w:sz w:val="24"/>
          <w:szCs w:val="24"/>
        </w:rPr>
        <w:t>Assess sustainability measures of the programme and role of UN Women beyond programme implementation</w:t>
      </w:r>
    </w:p>
    <w:p w:rsidR="0017010C" w:rsidRPr="00DF4770" w:rsidRDefault="00227D85" w:rsidP="0017010C">
      <w:pPr>
        <w:numPr>
          <w:ilvl w:val="0"/>
          <w:numId w:val="3"/>
        </w:numPr>
        <w:jc w:val="both"/>
        <w:rPr>
          <w:rFonts w:ascii="Times New Roman" w:hAnsi="Times New Roman" w:cs="Times New Roman"/>
          <w:sz w:val="24"/>
          <w:szCs w:val="24"/>
        </w:rPr>
      </w:pPr>
      <w:r w:rsidRPr="00DF4770">
        <w:rPr>
          <w:rFonts w:ascii="Times New Roman" w:hAnsi="Times New Roman" w:cs="Times New Roman"/>
          <w:sz w:val="24"/>
          <w:szCs w:val="24"/>
        </w:rPr>
        <w:t>Identify and analyze strategic areas for Gender and Agriculture Programme focus areas in the context of the transitional period and making an impact in the gender sector.</w:t>
      </w:r>
    </w:p>
    <w:p w:rsidR="00660598" w:rsidRPr="00911A83" w:rsidRDefault="00227D85" w:rsidP="00660598">
      <w:pPr>
        <w:jc w:val="both"/>
        <w:rPr>
          <w:rFonts w:ascii="Times New Roman" w:hAnsi="Times New Roman" w:cs="Times New Roman"/>
          <w:sz w:val="24"/>
          <w:szCs w:val="24"/>
        </w:rPr>
      </w:pPr>
      <w:r>
        <w:rPr>
          <w:rFonts w:ascii="Times New Roman" w:hAnsi="Times New Roman" w:cs="Times New Roman"/>
          <w:sz w:val="24"/>
          <w:szCs w:val="24"/>
        </w:rPr>
        <w:t>This Mid-t</w:t>
      </w:r>
      <w:r w:rsidRPr="00911A83">
        <w:rPr>
          <w:rFonts w:ascii="Times New Roman" w:hAnsi="Times New Roman" w:cs="Times New Roman"/>
          <w:sz w:val="24"/>
          <w:szCs w:val="24"/>
        </w:rPr>
        <w:t xml:space="preserve">erm Evaluation </w:t>
      </w:r>
      <w:r>
        <w:rPr>
          <w:rFonts w:ascii="Times New Roman" w:hAnsi="Times New Roman" w:cs="Times New Roman"/>
          <w:sz w:val="24"/>
          <w:szCs w:val="24"/>
        </w:rPr>
        <w:t xml:space="preserve">will aim at responding to </w:t>
      </w:r>
      <w:r w:rsidRPr="00911A83">
        <w:rPr>
          <w:rFonts w:ascii="Times New Roman" w:hAnsi="Times New Roman" w:cs="Times New Roman"/>
          <w:sz w:val="24"/>
          <w:szCs w:val="24"/>
        </w:rPr>
        <w:t>key questions relating to</w:t>
      </w:r>
      <w:r>
        <w:rPr>
          <w:rFonts w:ascii="Times New Roman" w:hAnsi="Times New Roman" w:cs="Times New Roman"/>
          <w:sz w:val="24"/>
          <w:szCs w:val="24"/>
        </w:rPr>
        <w:t xml:space="preserve"> achieved</w:t>
      </w:r>
      <w:r w:rsidRPr="00911A83">
        <w:rPr>
          <w:rFonts w:ascii="Times New Roman" w:hAnsi="Times New Roman" w:cs="Times New Roman"/>
          <w:sz w:val="24"/>
          <w:szCs w:val="24"/>
        </w:rPr>
        <w:t xml:space="preserve"> results, relevance, effectiveness and efficiency of the Gender and Agriculture Programme and UN Women comparative advantage in strategies, management </w:t>
      </w:r>
      <w:r>
        <w:rPr>
          <w:rFonts w:ascii="Times New Roman" w:hAnsi="Times New Roman" w:cs="Times New Roman"/>
          <w:sz w:val="24"/>
          <w:szCs w:val="24"/>
        </w:rPr>
        <w:t>and technical support. The Mid-t</w:t>
      </w:r>
      <w:r w:rsidRPr="00911A83">
        <w:rPr>
          <w:rFonts w:ascii="Times New Roman" w:hAnsi="Times New Roman" w:cs="Times New Roman"/>
          <w:sz w:val="24"/>
          <w:szCs w:val="24"/>
        </w:rPr>
        <w:t>erm Evaluation will validate and further explore findings from the institutional assessments and monitoring visits and add</w:t>
      </w:r>
      <w:r>
        <w:rPr>
          <w:rFonts w:ascii="Times New Roman" w:hAnsi="Times New Roman" w:cs="Times New Roman"/>
          <w:sz w:val="24"/>
          <w:szCs w:val="24"/>
        </w:rPr>
        <w:t xml:space="preserve">itionally examine outcomes and provide for a </w:t>
      </w:r>
      <w:r w:rsidRPr="00911A83">
        <w:rPr>
          <w:rFonts w:ascii="Times New Roman" w:hAnsi="Times New Roman" w:cs="Times New Roman"/>
          <w:sz w:val="24"/>
          <w:szCs w:val="24"/>
        </w:rPr>
        <w:t>potential forward-looking framework of the Gender and Agriculture programme in the remaining period and years to come.</w:t>
      </w:r>
    </w:p>
    <w:p w:rsidR="00660598" w:rsidRPr="00911A83" w:rsidRDefault="00227D85" w:rsidP="00660598">
      <w:pPr>
        <w:jc w:val="both"/>
        <w:rPr>
          <w:rFonts w:ascii="Times New Roman" w:hAnsi="Times New Roman" w:cs="Times New Roman"/>
          <w:sz w:val="24"/>
          <w:szCs w:val="24"/>
        </w:rPr>
      </w:pPr>
      <w:r>
        <w:rPr>
          <w:rFonts w:ascii="Times New Roman" w:hAnsi="Times New Roman" w:cs="Times New Roman"/>
          <w:sz w:val="24"/>
          <w:szCs w:val="24"/>
        </w:rPr>
        <w:t>The Mid-t</w:t>
      </w:r>
      <w:r w:rsidRPr="00911A83">
        <w:rPr>
          <w:rFonts w:ascii="Times New Roman" w:hAnsi="Times New Roman" w:cs="Times New Roman"/>
          <w:sz w:val="24"/>
          <w:szCs w:val="24"/>
        </w:rPr>
        <w:t xml:space="preserve">erm Evaluation will generate information that will eventually feed into UN Women’s reporting on the Gender and Agriculture Programme, on attainment of strategic goals and </w:t>
      </w:r>
      <w:r w:rsidRPr="00911A83">
        <w:rPr>
          <w:rFonts w:ascii="Times New Roman" w:hAnsi="Times New Roman" w:cs="Times New Roman"/>
          <w:sz w:val="24"/>
          <w:szCs w:val="24"/>
        </w:rPr>
        <w:lastRenderedPageBreak/>
        <w:t xml:space="preserve">outcomes and managing for results. The Gender and Agriculture logical framework and the indicators therein will be the </w:t>
      </w:r>
      <w:r>
        <w:rPr>
          <w:rFonts w:ascii="Times New Roman" w:hAnsi="Times New Roman" w:cs="Times New Roman"/>
          <w:sz w:val="24"/>
          <w:szCs w:val="24"/>
        </w:rPr>
        <w:t>main guide</w:t>
      </w:r>
      <w:r w:rsidRPr="00911A83">
        <w:rPr>
          <w:rFonts w:ascii="Times New Roman" w:hAnsi="Times New Roman" w:cs="Times New Roman"/>
          <w:sz w:val="24"/>
          <w:szCs w:val="24"/>
        </w:rPr>
        <w:t xml:space="preserve"> for the Mid-Term Evaluation. The</w:t>
      </w:r>
      <w:r>
        <w:rPr>
          <w:rFonts w:ascii="Times New Roman" w:hAnsi="Times New Roman" w:cs="Times New Roman"/>
          <w:sz w:val="24"/>
          <w:szCs w:val="24"/>
        </w:rPr>
        <w:t xml:space="preserve"> intended results of the Mid-t</w:t>
      </w:r>
      <w:r w:rsidRPr="00911A83">
        <w:rPr>
          <w:rFonts w:ascii="Times New Roman" w:hAnsi="Times New Roman" w:cs="Times New Roman"/>
          <w:sz w:val="24"/>
          <w:szCs w:val="24"/>
        </w:rPr>
        <w:t>erm Evaluation will be used by UN</w:t>
      </w:r>
      <w:r>
        <w:rPr>
          <w:rFonts w:ascii="Times New Roman" w:hAnsi="Times New Roman" w:cs="Times New Roman"/>
          <w:sz w:val="24"/>
          <w:szCs w:val="24"/>
        </w:rPr>
        <w:t xml:space="preserve"> </w:t>
      </w:r>
      <w:r w:rsidRPr="00911A83">
        <w:rPr>
          <w:rFonts w:ascii="Times New Roman" w:hAnsi="Times New Roman" w:cs="Times New Roman"/>
          <w:sz w:val="24"/>
          <w:szCs w:val="24"/>
        </w:rPr>
        <w:t>Women and stakeholders</w:t>
      </w:r>
      <w:r>
        <w:rPr>
          <w:rFonts w:ascii="Times New Roman" w:hAnsi="Times New Roman" w:cs="Times New Roman"/>
          <w:sz w:val="24"/>
          <w:szCs w:val="24"/>
        </w:rPr>
        <w:t xml:space="preserve"> involved in the</w:t>
      </w:r>
      <w:r w:rsidRPr="00911A83">
        <w:rPr>
          <w:rFonts w:ascii="Times New Roman" w:hAnsi="Times New Roman" w:cs="Times New Roman"/>
          <w:sz w:val="24"/>
          <w:szCs w:val="24"/>
        </w:rPr>
        <w:t xml:space="preserve"> imple</w:t>
      </w:r>
      <w:r>
        <w:rPr>
          <w:rFonts w:ascii="Times New Roman" w:hAnsi="Times New Roman" w:cs="Times New Roman"/>
          <w:sz w:val="24"/>
          <w:szCs w:val="24"/>
        </w:rPr>
        <w:t xml:space="preserve">mentation of the programme. These stakeholders include those </w:t>
      </w:r>
      <w:r w:rsidRPr="00911A83">
        <w:rPr>
          <w:rFonts w:ascii="Times New Roman" w:hAnsi="Times New Roman" w:cs="Times New Roman"/>
          <w:sz w:val="24"/>
          <w:szCs w:val="24"/>
        </w:rPr>
        <w:t>in the</w:t>
      </w:r>
      <w:r>
        <w:rPr>
          <w:rFonts w:ascii="Times New Roman" w:hAnsi="Times New Roman" w:cs="Times New Roman"/>
          <w:sz w:val="24"/>
          <w:szCs w:val="24"/>
        </w:rPr>
        <w:t xml:space="preserve"> gender and women’s empowerment and </w:t>
      </w:r>
      <w:r w:rsidRPr="00911A83">
        <w:rPr>
          <w:rFonts w:ascii="Times New Roman" w:hAnsi="Times New Roman" w:cs="Times New Roman"/>
          <w:sz w:val="24"/>
          <w:szCs w:val="24"/>
        </w:rPr>
        <w:t>the donor agency</w:t>
      </w:r>
      <w:r>
        <w:rPr>
          <w:rFonts w:ascii="Times New Roman" w:hAnsi="Times New Roman" w:cs="Times New Roman"/>
          <w:sz w:val="24"/>
          <w:szCs w:val="24"/>
        </w:rPr>
        <w:t>.</w:t>
      </w:r>
      <w:r w:rsidRPr="00911A83">
        <w:rPr>
          <w:rFonts w:ascii="Times New Roman" w:hAnsi="Times New Roman" w:cs="Times New Roman"/>
          <w:sz w:val="24"/>
          <w:szCs w:val="24"/>
        </w:rPr>
        <w:t xml:space="preserve"> </w:t>
      </w:r>
      <w:r>
        <w:rPr>
          <w:rFonts w:ascii="Times New Roman" w:hAnsi="Times New Roman" w:cs="Times New Roman"/>
          <w:sz w:val="24"/>
          <w:szCs w:val="24"/>
        </w:rPr>
        <w:t xml:space="preserve">The evaluation will also feed into the process of </w:t>
      </w:r>
      <w:r w:rsidRPr="00911A83">
        <w:rPr>
          <w:rFonts w:ascii="Times New Roman" w:hAnsi="Times New Roman" w:cs="Times New Roman"/>
          <w:sz w:val="24"/>
          <w:szCs w:val="24"/>
        </w:rPr>
        <w:t>map</w:t>
      </w:r>
      <w:r>
        <w:rPr>
          <w:rFonts w:ascii="Times New Roman" w:hAnsi="Times New Roman" w:cs="Times New Roman"/>
          <w:sz w:val="24"/>
          <w:szCs w:val="24"/>
        </w:rPr>
        <w:t>ping</w:t>
      </w:r>
      <w:r w:rsidRPr="00911A83">
        <w:rPr>
          <w:rFonts w:ascii="Times New Roman" w:hAnsi="Times New Roman" w:cs="Times New Roman"/>
          <w:sz w:val="24"/>
          <w:szCs w:val="24"/>
        </w:rPr>
        <w:t xml:space="preserve"> out the strategic thematic areas that the Gender and Agriculture programme specifically the  Women’s Economic Empowerment programme should be focusing on in the next one and half years.</w:t>
      </w:r>
    </w:p>
    <w:p w:rsidR="0017010C" w:rsidRPr="004E5224" w:rsidRDefault="00A52AC0" w:rsidP="004E5224">
      <w:pPr>
        <w:pStyle w:val="ListParagraph"/>
        <w:numPr>
          <w:ilvl w:val="0"/>
          <w:numId w:val="18"/>
        </w:numPr>
        <w:jc w:val="both"/>
        <w:rPr>
          <w:rFonts w:ascii="Times New Roman" w:hAnsi="Times New Roman" w:cs="Times New Roman"/>
          <w:b/>
        </w:rPr>
      </w:pPr>
      <w:r w:rsidRPr="004E5224">
        <w:rPr>
          <w:rFonts w:ascii="Times New Roman" w:hAnsi="Times New Roman" w:cs="Times New Roman"/>
          <w:b/>
        </w:rPr>
        <w:t>SCOPE</w:t>
      </w:r>
    </w:p>
    <w:p w:rsidR="0017010C" w:rsidRPr="0017010C" w:rsidRDefault="00227D85" w:rsidP="0017010C">
      <w:pPr>
        <w:jc w:val="both"/>
        <w:rPr>
          <w:rFonts w:ascii="Times New Roman" w:hAnsi="Times New Roman" w:cs="Times New Roman"/>
        </w:rPr>
      </w:pPr>
      <w:r w:rsidRPr="0017010C">
        <w:rPr>
          <w:rFonts w:ascii="Times New Roman" w:hAnsi="Times New Roman" w:cs="Times New Roman"/>
        </w:rPr>
        <w:t>The evaluation will assess the programme in the areas of relevance, effectiveness, efficiency and sustainability</w:t>
      </w:r>
      <w:r w:rsidRPr="00DF4770">
        <w:rPr>
          <w:rFonts w:ascii="Times New Roman" w:hAnsi="Times New Roman" w:cs="Times New Roman"/>
        </w:rPr>
        <w:t>. The Specific Terms of Reference will include</w:t>
      </w:r>
      <w:r w:rsidR="00DF4770" w:rsidRPr="00DF4770">
        <w:rPr>
          <w:rFonts w:ascii="Times New Roman" w:hAnsi="Times New Roman" w:cs="Times New Roman"/>
        </w:rPr>
        <w:t>:</w:t>
      </w:r>
    </w:p>
    <w:p w:rsidR="00BD7F40" w:rsidRPr="00100E14" w:rsidRDefault="00A52AC0" w:rsidP="00370923">
      <w:pPr>
        <w:jc w:val="both"/>
        <w:rPr>
          <w:rFonts w:ascii="Times New Roman" w:hAnsi="Times New Roman" w:cs="Times New Roman"/>
          <w:b/>
        </w:rPr>
      </w:pPr>
      <w:r>
        <w:rPr>
          <w:rFonts w:ascii="Times New Roman" w:hAnsi="Times New Roman" w:cs="Times New Roman"/>
          <w:b/>
        </w:rPr>
        <w:t xml:space="preserve">3.1. </w:t>
      </w:r>
      <w:r w:rsidR="00227D85" w:rsidRPr="001B643D">
        <w:rPr>
          <w:rFonts w:ascii="Times New Roman" w:hAnsi="Times New Roman" w:cs="Times New Roman"/>
          <w:b/>
        </w:rPr>
        <w:t>Relevance</w:t>
      </w:r>
      <w:r w:rsidR="00227D85" w:rsidRPr="001B643D" w:rsidDel="00FA4BA8">
        <w:rPr>
          <w:rFonts w:ascii="Times New Roman" w:hAnsi="Times New Roman" w:cs="Times New Roman"/>
          <w:b/>
        </w:rPr>
        <w:t xml:space="preserve"> </w:t>
      </w:r>
    </w:p>
    <w:p w:rsidR="00D40977" w:rsidRPr="001B643D" w:rsidRDefault="00227D85" w:rsidP="00D40977">
      <w:pPr>
        <w:spacing w:line="276" w:lineRule="auto"/>
        <w:jc w:val="both"/>
        <w:rPr>
          <w:rFonts w:ascii="Times New Roman" w:hAnsi="Times New Roman" w:cs="Times New Roman"/>
          <w:lang w:val="en-GB" w:eastAsia="it-IT"/>
        </w:rPr>
      </w:pPr>
      <w:r w:rsidRPr="001B643D">
        <w:rPr>
          <w:rFonts w:ascii="Times New Roman" w:hAnsi="Times New Roman" w:cs="Times New Roman"/>
        </w:rPr>
        <w:t xml:space="preserve">It is important to </w:t>
      </w:r>
      <w:r w:rsidRPr="001B643D">
        <w:rPr>
          <w:rFonts w:ascii="Times New Roman" w:hAnsi="Times New Roman" w:cs="Times New Roman"/>
          <w:lang w:val="en-GB" w:eastAsia="it-IT"/>
        </w:rPr>
        <w:t xml:space="preserve">ascertain the relevance and appropriateness of the </w:t>
      </w:r>
      <w:r w:rsidRPr="001B643D">
        <w:rPr>
          <w:rFonts w:ascii="Times New Roman" w:hAnsi="Times New Roman" w:cs="Times New Roman"/>
        </w:rPr>
        <w:t>of the whole programme design</w:t>
      </w:r>
      <w:r w:rsidRPr="001B643D">
        <w:rPr>
          <w:rFonts w:ascii="Times New Roman" w:hAnsi="Times New Roman" w:cs="Times New Roman"/>
          <w:lang w:val="en-GB" w:eastAsia="it-IT"/>
        </w:rPr>
        <w:t xml:space="preserve"> </w:t>
      </w:r>
      <w:r w:rsidRPr="001B643D">
        <w:rPr>
          <w:rFonts w:ascii="Times New Roman" w:hAnsi="Times New Roman" w:cs="Times New Roman"/>
        </w:rPr>
        <w:t xml:space="preserve">including the specific interventions, </w:t>
      </w:r>
      <w:r w:rsidRPr="001B643D">
        <w:rPr>
          <w:rFonts w:ascii="Times New Roman" w:hAnsi="Times New Roman" w:cs="Times New Roman"/>
          <w:lang w:val="en-GB" w:eastAsia="it-IT"/>
        </w:rPr>
        <w:t>programme goals, objectives and activities. This</w:t>
      </w:r>
      <w:r w:rsidR="00526743">
        <w:rPr>
          <w:rFonts w:ascii="Times New Roman" w:hAnsi="Times New Roman" w:cs="Times New Roman"/>
          <w:lang w:val="en-GB" w:eastAsia="it-IT"/>
        </w:rPr>
        <w:t xml:space="preserve"> will</w:t>
      </w:r>
      <w:r w:rsidRPr="001B643D">
        <w:rPr>
          <w:rFonts w:ascii="Times New Roman" w:hAnsi="Times New Roman" w:cs="Times New Roman"/>
          <w:lang w:val="en-GB" w:eastAsia="it-IT"/>
        </w:rPr>
        <w:t xml:space="preserve"> involve an examination of the extent to which Gender and Agriculture programme is suited to the priorities and policies of the target group, implementation partners</w:t>
      </w:r>
      <w:r w:rsidR="00526743">
        <w:rPr>
          <w:rFonts w:ascii="Times New Roman" w:hAnsi="Times New Roman" w:cs="Times New Roman"/>
          <w:lang w:val="en-GB" w:eastAsia="it-IT"/>
        </w:rPr>
        <w:t xml:space="preserve"> (MoGCDSW</w:t>
      </w:r>
      <w:r w:rsidRPr="001B643D">
        <w:rPr>
          <w:rFonts w:ascii="Times New Roman" w:hAnsi="Times New Roman" w:cs="Times New Roman"/>
          <w:lang w:val="en-GB" w:eastAsia="it-IT"/>
        </w:rPr>
        <w:t xml:space="preserve"> and</w:t>
      </w:r>
      <w:r w:rsidR="00526743">
        <w:rPr>
          <w:rFonts w:ascii="Times New Roman" w:hAnsi="Times New Roman" w:cs="Times New Roman"/>
          <w:lang w:val="en-GB" w:eastAsia="it-IT"/>
        </w:rPr>
        <w:t xml:space="preserve"> MoAIWD) and </w:t>
      </w:r>
      <w:r w:rsidRPr="001B643D">
        <w:rPr>
          <w:rFonts w:ascii="Times New Roman" w:hAnsi="Times New Roman" w:cs="Times New Roman"/>
          <w:lang w:val="en-GB" w:eastAsia="it-IT"/>
        </w:rPr>
        <w:t>donor. The following evaluation questions will be answered in this section;</w:t>
      </w:r>
    </w:p>
    <w:p w:rsidR="0078662C" w:rsidRPr="001B643D" w:rsidRDefault="00227D85" w:rsidP="001B643D">
      <w:pPr>
        <w:numPr>
          <w:ilvl w:val="0"/>
          <w:numId w:val="4"/>
        </w:numPr>
        <w:spacing w:after="0" w:line="276" w:lineRule="auto"/>
        <w:jc w:val="both"/>
        <w:rPr>
          <w:rFonts w:ascii="Times New Roman" w:hAnsi="Times New Roman" w:cs="Times New Roman"/>
        </w:rPr>
      </w:pPr>
      <w:r w:rsidRPr="001B643D">
        <w:rPr>
          <w:rFonts w:ascii="Times New Roman" w:hAnsi="Times New Roman" w:cs="Times New Roman"/>
        </w:rPr>
        <w:t>To what extent are the Outcome and objective areas of the programme relevant to targeted beneficiaries, UN</w:t>
      </w:r>
      <w:r>
        <w:rPr>
          <w:rFonts w:ascii="Times New Roman" w:hAnsi="Times New Roman" w:cs="Times New Roman"/>
        </w:rPr>
        <w:t xml:space="preserve"> </w:t>
      </w:r>
      <w:r w:rsidRPr="001B643D">
        <w:rPr>
          <w:rFonts w:ascii="Times New Roman" w:hAnsi="Times New Roman" w:cs="Times New Roman"/>
        </w:rPr>
        <w:t xml:space="preserve">Women priorities as well as country priorities? </w:t>
      </w:r>
    </w:p>
    <w:p w:rsidR="00D40977" w:rsidRPr="001B643D" w:rsidRDefault="00227D85" w:rsidP="001B643D">
      <w:pPr>
        <w:numPr>
          <w:ilvl w:val="0"/>
          <w:numId w:val="4"/>
        </w:numPr>
        <w:spacing w:after="0" w:line="276" w:lineRule="auto"/>
        <w:jc w:val="both"/>
        <w:rPr>
          <w:rFonts w:ascii="Times New Roman" w:hAnsi="Times New Roman" w:cs="Times New Roman"/>
        </w:rPr>
      </w:pPr>
      <w:r w:rsidRPr="001B643D">
        <w:rPr>
          <w:rFonts w:ascii="Times New Roman" w:hAnsi="Times New Roman" w:cs="Times New Roman"/>
        </w:rPr>
        <w:t xml:space="preserve">Was the program in line with local needs and priorities, targeting the right areas, people with the right interventions? </w:t>
      </w:r>
    </w:p>
    <w:p w:rsidR="00D40977" w:rsidRPr="001B643D" w:rsidRDefault="00227D85" w:rsidP="001B643D">
      <w:pPr>
        <w:numPr>
          <w:ilvl w:val="0"/>
          <w:numId w:val="4"/>
        </w:numPr>
        <w:spacing w:after="0" w:line="276" w:lineRule="auto"/>
        <w:jc w:val="both"/>
        <w:rPr>
          <w:rFonts w:ascii="Times New Roman" w:hAnsi="Times New Roman" w:cs="Times New Roman"/>
        </w:rPr>
      </w:pPr>
      <w:r w:rsidRPr="001B643D">
        <w:rPr>
          <w:rFonts w:ascii="Times New Roman" w:hAnsi="Times New Roman" w:cs="Times New Roman"/>
        </w:rPr>
        <w:t>Did the process of designing the program or programme adequately enlist the participation of all key stakeholder groups?</w:t>
      </w:r>
    </w:p>
    <w:p w:rsidR="00D40977" w:rsidRPr="001B643D" w:rsidRDefault="00227D85" w:rsidP="001B643D">
      <w:pPr>
        <w:numPr>
          <w:ilvl w:val="0"/>
          <w:numId w:val="4"/>
        </w:numPr>
        <w:spacing w:after="0" w:line="276" w:lineRule="auto"/>
        <w:jc w:val="both"/>
        <w:rPr>
          <w:rFonts w:ascii="Times New Roman" w:hAnsi="Times New Roman" w:cs="Times New Roman"/>
        </w:rPr>
      </w:pPr>
      <w:r w:rsidRPr="001B643D">
        <w:rPr>
          <w:rFonts w:ascii="Times New Roman" w:hAnsi="Times New Roman" w:cs="Times New Roman"/>
        </w:rPr>
        <w:t>What measures were put in place to ensure that the programme stakeholders were adequately informed of the programme interventions and their roles in it?</w:t>
      </w:r>
    </w:p>
    <w:p w:rsidR="00D40977" w:rsidRPr="001B643D" w:rsidRDefault="00227D85" w:rsidP="001B643D">
      <w:pPr>
        <w:numPr>
          <w:ilvl w:val="0"/>
          <w:numId w:val="4"/>
        </w:numPr>
        <w:spacing w:after="0" w:line="276" w:lineRule="auto"/>
        <w:jc w:val="both"/>
        <w:rPr>
          <w:rFonts w:ascii="Times New Roman" w:hAnsi="Times New Roman" w:cs="Times New Roman"/>
        </w:rPr>
      </w:pPr>
      <w:r w:rsidRPr="001B643D">
        <w:rPr>
          <w:rFonts w:ascii="Times New Roman" w:hAnsi="Times New Roman" w:cs="Times New Roman"/>
        </w:rPr>
        <w:t>To what extent di</w:t>
      </w:r>
      <w:r>
        <w:rPr>
          <w:rFonts w:ascii="Times New Roman" w:hAnsi="Times New Roman" w:cs="Times New Roman"/>
        </w:rPr>
        <w:t>d the key stakeholder groups (disa</w:t>
      </w:r>
      <w:r w:rsidRPr="001B643D">
        <w:rPr>
          <w:rFonts w:ascii="Times New Roman" w:hAnsi="Times New Roman" w:cs="Times New Roman"/>
        </w:rPr>
        <w:t>ggregated by age, sex and livelihood group) participate in the management and implementation of the programme?</w:t>
      </w:r>
    </w:p>
    <w:p w:rsidR="00D40977" w:rsidRPr="001B643D" w:rsidRDefault="00227D85" w:rsidP="001B643D">
      <w:pPr>
        <w:numPr>
          <w:ilvl w:val="0"/>
          <w:numId w:val="4"/>
        </w:numPr>
        <w:spacing w:after="0" w:line="276" w:lineRule="auto"/>
        <w:jc w:val="both"/>
        <w:rPr>
          <w:rFonts w:ascii="Times New Roman" w:hAnsi="Times New Roman" w:cs="Times New Roman"/>
        </w:rPr>
      </w:pPr>
      <w:r w:rsidRPr="001B643D">
        <w:rPr>
          <w:rFonts w:ascii="Times New Roman" w:hAnsi="Times New Roman" w:cs="Times New Roman"/>
        </w:rPr>
        <w:t>Did the activities implemented contribute to the outcome and the objective of the programme and the overall programme logic? Were there gaps, if yes, what are they and what can be done to address this problem?</w:t>
      </w:r>
    </w:p>
    <w:p w:rsidR="0078662C" w:rsidRPr="001B643D" w:rsidRDefault="00227D85" w:rsidP="001B643D">
      <w:pPr>
        <w:numPr>
          <w:ilvl w:val="0"/>
          <w:numId w:val="4"/>
        </w:numPr>
        <w:spacing w:after="0" w:line="276" w:lineRule="auto"/>
        <w:jc w:val="both"/>
        <w:rPr>
          <w:rFonts w:ascii="Times New Roman" w:hAnsi="Times New Roman" w:cs="Times New Roman"/>
        </w:rPr>
      </w:pPr>
      <w:r w:rsidRPr="00100E14">
        <w:rPr>
          <w:rFonts w:ascii="Times New Roman" w:hAnsi="Times New Roman" w:cs="Times New Roman"/>
        </w:rPr>
        <w:t xml:space="preserve">Are the </w:t>
      </w:r>
      <w:r>
        <w:rPr>
          <w:rFonts w:ascii="Times New Roman" w:hAnsi="Times New Roman" w:cs="Times New Roman"/>
        </w:rPr>
        <w:t>risks/a</w:t>
      </w:r>
      <w:r w:rsidRPr="004D5781">
        <w:rPr>
          <w:rFonts w:ascii="Times New Roman" w:hAnsi="Times New Roman" w:cs="Times New Roman"/>
        </w:rPr>
        <w:t>ssumptions identified during programme design still</w:t>
      </w:r>
      <w:r w:rsidRPr="00D6548C">
        <w:rPr>
          <w:rFonts w:ascii="Times New Roman" w:hAnsi="Times New Roman" w:cs="Times New Roman"/>
        </w:rPr>
        <w:t xml:space="preserve"> valid</w:t>
      </w:r>
      <w:r w:rsidRPr="001B643D">
        <w:rPr>
          <w:rFonts w:ascii="Times New Roman" w:hAnsi="Times New Roman" w:cs="Times New Roman"/>
        </w:rPr>
        <w:t xml:space="preserve">? How are they being managed? Are there any new risks emerging? </w:t>
      </w:r>
    </w:p>
    <w:p w:rsidR="0078662C" w:rsidRPr="001B643D" w:rsidRDefault="00227D85" w:rsidP="001B643D">
      <w:pPr>
        <w:numPr>
          <w:ilvl w:val="0"/>
          <w:numId w:val="4"/>
        </w:numPr>
        <w:spacing w:after="0" w:line="276" w:lineRule="auto"/>
        <w:jc w:val="both"/>
        <w:rPr>
          <w:rFonts w:ascii="Times New Roman" w:hAnsi="Times New Roman" w:cs="Times New Roman"/>
        </w:rPr>
      </w:pPr>
      <w:r w:rsidRPr="001B643D">
        <w:rPr>
          <w:rFonts w:ascii="Times New Roman" w:hAnsi="Times New Roman" w:cs="Times New Roman"/>
        </w:rPr>
        <w:t>To what extent is the institutional framework including the roles of the various committees and programme structures at all levels appropriate to the programme</w:t>
      </w:r>
    </w:p>
    <w:p w:rsidR="005F2C70" w:rsidRPr="00A52AC0" w:rsidRDefault="00227D85" w:rsidP="00A52AC0">
      <w:pPr>
        <w:pStyle w:val="ListParagraph"/>
        <w:numPr>
          <w:ilvl w:val="1"/>
          <w:numId w:val="18"/>
        </w:numPr>
        <w:rPr>
          <w:rFonts w:ascii="Times New Roman" w:hAnsi="Times New Roman" w:cs="Times New Roman"/>
          <w:b/>
        </w:rPr>
      </w:pPr>
      <w:r w:rsidRPr="00A52AC0">
        <w:rPr>
          <w:rFonts w:ascii="Times New Roman" w:hAnsi="Times New Roman" w:cs="Times New Roman"/>
          <w:b/>
        </w:rPr>
        <w:t>Effectiveness</w:t>
      </w:r>
    </w:p>
    <w:p w:rsidR="005F2C70" w:rsidRPr="001B643D" w:rsidRDefault="00227D85" w:rsidP="005F2C70">
      <w:pPr>
        <w:spacing w:after="0"/>
        <w:jc w:val="both"/>
        <w:rPr>
          <w:rFonts w:ascii="Times New Roman" w:hAnsi="Times New Roman" w:cs="Times New Roman"/>
        </w:rPr>
      </w:pPr>
      <w:r w:rsidRPr="001B643D">
        <w:rPr>
          <w:rFonts w:ascii="Times New Roman" w:hAnsi="Times New Roman" w:cs="Times New Roman"/>
        </w:rPr>
        <w:lastRenderedPageBreak/>
        <w:t>The principle of effectiveness largely addresses the question as to how a programme is implementing its activities in order to be successful in achieving the expected results. The following key questions will guide the evaluative analysis:</w:t>
      </w:r>
    </w:p>
    <w:p w:rsidR="005F2C70" w:rsidRPr="001B643D" w:rsidRDefault="00F875E1" w:rsidP="005F2C70">
      <w:pPr>
        <w:spacing w:after="0"/>
        <w:jc w:val="both"/>
        <w:rPr>
          <w:rFonts w:ascii="Times New Roman" w:hAnsi="Times New Roman" w:cs="Times New Roman"/>
          <w:b/>
        </w:rPr>
      </w:pPr>
    </w:p>
    <w:p w:rsidR="00517EE4" w:rsidRPr="001B643D" w:rsidRDefault="00227D85" w:rsidP="001B643D">
      <w:pPr>
        <w:numPr>
          <w:ilvl w:val="0"/>
          <w:numId w:val="5"/>
        </w:numPr>
        <w:autoSpaceDE w:val="0"/>
        <w:autoSpaceDN w:val="0"/>
        <w:adjustRightInd w:val="0"/>
        <w:spacing w:after="0" w:line="276" w:lineRule="auto"/>
        <w:jc w:val="both"/>
        <w:rPr>
          <w:rFonts w:ascii="Times New Roman" w:hAnsi="Times New Roman" w:cs="Times New Roman"/>
        </w:rPr>
      </w:pPr>
      <w:r w:rsidRPr="001B643D">
        <w:rPr>
          <w:rFonts w:ascii="Times New Roman" w:hAnsi="Times New Roman" w:cs="Times New Roman"/>
        </w:rPr>
        <w:t xml:space="preserve">To what extent were the objectives achieved/are likely to be achieved; </w:t>
      </w:r>
    </w:p>
    <w:p w:rsidR="00517EE4" w:rsidRPr="001B643D" w:rsidRDefault="00227D85" w:rsidP="001B643D">
      <w:pPr>
        <w:numPr>
          <w:ilvl w:val="0"/>
          <w:numId w:val="5"/>
        </w:numPr>
        <w:spacing w:after="0" w:line="276" w:lineRule="auto"/>
        <w:jc w:val="both"/>
        <w:rPr>
          <w:rFonts w:ascii="Times New Roman" w:hAnsi="Times New Roman" w:cs="Times New Roman"/>
        </w:rPr>
      </w:pPr>
      <w:r w:rsidRPr="001B643D">
        <w:rPr>
          <w:rFonts w:ascii="Times New Roman" w:hAnsi="Times New Roman" w:cs="Times New Roman"/>
        </w:rPr>
        <w:t>To what extent has the programme approaches been effective in achieving its intended objectives as well as objectives of UN</w:t>
      </w:r>
      <w:r>
        <w:rPr>
          <w:rFonts w:ascii="Times New Roman" w:hAnsi="Times New Roman" w:cs="Times New Roman"/>
        </w:rPr>
        <w:t xml:space="preserve"> </w:t>
      </w:r>
      <w:r w:rsidRPr="001B643D">
        <w:rPr>
          <w:rFonts w:ascii="Times New Roman" w:hAnsi="Times New Roman" w:cs="Times New Roman"/>
        </w:rPr>
        <w:t>Women.</w:t>
      </w:r>
    </w:p>
    <w:p w:rsidR="005F2C70" w:rsidRPr="001B643D" w:rsidRDefault="00227D85" w:rsidP="001B643D">
      <w:pPr>
        <w:numPr>
          <w:ilvl w:val="0"/>
          <w:numId w:val="5"/>
        </w:numPr>
        <w:spacing w:after="0" w:line="276" w:lineRule="auto"/>
        <w:jc w:val="both"/>
        <w:rPr>
          <w:rFonts w:ascii="Times New Roman" w:hAnsi="Times New Roman" w:cs="Times New Roman"/>
        </w:rPr>
      </w:pPr>
      <w:r w:rsidRPr="001B643D">
        <w:rPr>
          <w:rFonts w:ascii="Times New Roman" w:hAnsi="Times New Roman" w:cs="Times New Roman"/>
        </w:rPr>
        <w:t xml:space="preserve">Are programme activities being implemented effectively to achieve maximum benefit within the context; including delivery process, among others? </w:t>
      </w:r>
    </w:p>
    <w:p w:rsidR="005F2C70" w:rsidRPr="001B643D" w:rsidRDefault="00227D85" w:rsidP="001B643D">
      <w:pPr>
        <w:numPr>
          <w:ilvl w:val="0"/>
          <w:numId w:val="5"/>
        </w:numPr>
        <w:spacing w:after="0" w:line="276" w:lineRule="auto"/>
        <w:jc w:val="both"/>
        <w:rPr>
          <w:rFonts w:ascii="Times New Roman" w:hAnsi="Times New Roman" w:cs="Times New Roman"/>
        </w:rPr>
      </w:pPr>
      <w:r w:rsidRPr="001B643D">
        <w:rPr>
          <w:rFonts w:ascii="Times New Roman" w:hAnsi="Times New Roman" w:cs="Times New Roman"/>
        </w:rPr>
        <w:t xml:space="preserve"> What are the factors that hindered/assisted the effectiveness of the program?</w:t>
      </w:r>
    </w:p>
    <w:p w:rsidR="005F2C70" w:rsidRPr="001B643D" w:rsidRDefault="00227D85" w:rsidP="001B643D">
      <w:pPr>
        <w:numPr>
          <w:ilvl w:val="0"/>
          <w:numId w:val="5"/>
        </w:numPr>
        <w:spacing w:after="0" w:line="276" w:lineRule="auto"/>
        <w:jc w:val="both"/>
        <w:rPr>
          <w:rFonts w:ascii="Times New Roman" w:hAnsi="Times New Roman" w:cs="Times New Roman"/>
        </w:rPr>
      </w:pPr>
      <w:r w:rsidRPr="001B643D">
        <w:rPr>
          <w:rFonts w:ascii="Times New Roman" w:hAnsi="Times New Roman" w:cs="Times New Roman"/>
        </w:rPr>
        <w:t>Are there adequate and effective systems in place to ensure accountability and transparency in management implementation of the programme? Are these systems being adhered to? Why or Why not?</w:t>
      </w:r>
    </w:p>
    <w:p w:rsidR="005F2C70" w:rsidRPr="001B643D" w:rsidRDefault="00227D85" w:rsidP="001B643D">
      <w:pPr>
        <w:numPr>
          <w:ilvl w:val="0"/>
          <w:numId w:val="5"/>
        </w:numPr>
        <w:autoSpaceDE w:val="0"/>
        <w:autoSpaceDN w:val="0"/>
        <w:adjustRightInd w:val="0"/>
        <w:spacing w:after="0" w:line="276" w:lineRule="auto"/>
        <w:jc w:val="both"/>
        <w:rPr>
          <w:rFonts w:ascii="Times New Roman" w:hAnsi="Times New Roman" w:cs="Times New Roman"/>
        </w:rPr>
      </w:pPr>
      <w:r w:rsidRPr="001B643D">
        <w:rPr>
          <w:rFonts w:ascii="Times New Roman" w:hAnsi="Times New Roman" w:cs="Times New Roman"/>
        </w:rPr>
        <w:t>To what extent is programming informed and influenced by situational and policy context, in relation to attainment of results?</w:t>
      </w:r>
    </w:p>
    <w:p w:rsidR="00517EE4" w:rsidRPr="001B643D" w:rsidRDefault="00227D85" w:rsidP="001B643D">
      <w:pPr>
        <w:numPr>
          <w:ilvl w:val="0"/>
          <w:numId w:val="5"/>
        </w:numPr>
        <w:autoSpaceDE w:val="0"/>
        <w:autoSpaceDN w:val="0"/>
        <w:adjustRightInd w:val="0"/>
        <w:spacing w:after="0" w:line="276" w:lineRule="auto"/>
        <w:jc w:val="both"/>
        <w:rPr>
          <w:rFonts w:ascii="Times New Roman" w:hAnsi="Times New Roman" w:cs="Times New Roman"/>
        </w:rPr>
      </w:pPr>
      <w:r w:rsidRPr="001B643D">
        <w:rPr>
          <w:rFonts w:ascii="Times New Roman" w:hAnsi="Times New Roman" w:cs="Times New Roman"/>
        </w:rPr>
        <w:t>Are the partnerships formed by the programme effective in helping the programme achieve its objectives? Why or Why not? What are the lessons learnt on partnerships?</w:t>
      </w:r>
    </w:p>
    <w:p w:rsidR="00517EE4" w:rsidRPr="001B643D" w:rsidRDefault="00227D85" w:rsidP="001B643D">
      <w:pPr>
        <w:numPr>
          <w:ilvl w:val="0"/>
          <w:numId w:val="5"/>
        </w:numPr>
        <w:autoSpaceDE w:val="0"/>
        <w:autoSpaceDN w:val="0"/>
        <w:adjustRightInd w:val="0"/>
        <w:spacing w:after="0" w:line="276" w:lineRule="auto"/>
        <w:jc w:val="both"/>
        <w:rPr>
          <w:rFonts w:ascii="Times New Roman" w:hAnsi="Times New Roman" w:cs="Times New Roman"/>
        </w:rPr>
      </w:pPr>
      <w:r w:rsidRPr="001B643D">
        <w:rPr>
          <w:rFonts w:ascii="Times New Roman" w:hAnsi="Times New Roman" w:cs="Times New Roman"/>
        </w:rPr>
        <w:t>To what extent is the programme communication strategy effective and why?</w:t>
      </w:r>
    </w:p>
    <w:p w:rsidR="00E1643A" w:rsidRPr="001B643D" w:rsidRDefault="00227D85" w:rsidP="001B643D">
      <w:pPr>
        <w:numPr>
          <w:ilvl w:val="0"/>
          <w:numId w:val="5"/>
        </w:numPr>
        <w:autoSpaceDE w:val="0"/>
        <w:autoSpaceDN w:val="0"/>
        <w:adjustRightInd w:val="0"/>
        <w:spacing w:after="0" w:line="276" w:lineRule="auto"/>
        <w:jc w:val="both"/>
        <w:rPr>
          <w:rFonts w:ascii="Times New Roman" w:hAnsi="Times New Roman" w:cs="Times New Roman"/>
        </w:rPr>
      </w:pPr>
      <w:r w:rsidRPr="001B643D">
        <w:rPr>
          <w:rFonts w:ascii="Times New Roman" w:hAnsi="Times New Roman" w:cs="Times New Roman"/>
        </w:rPr>
        <w:t>Is the programme M&amp;E systems effective and why? How can they be improved</w:t>
      </w:r>
    </w:p>
    <w:p w:rsidR="001B643D" w:rsidRDefault="00227D85" w:rsidP="00E1643A">
      <w:pPr>
        <w:numPr>
          <w:ilvl w:val="0"/>
          <w:numId w:val="5"/>
        </w:numPr>
        <w:jc w:val="both"/>
        <w:rPr>
          <w:rFonts w:ascii="Times New Roman" w:hAnsi="Times New Roman" w:cs="Times New Roman"/>
        </w:rPr>
      </w:pPr>
      <w:r w:rsidRPr="00100E14">
        <w:rPr>
          <w:rFonts w:ascii="Times New Roman" w:hAnsi="Times New Roman" w:cs="Times New Roman"/>
        </w:rPr>
        <w:t>Have the institutional arrangements and coordination mechanisms effectively supported the delivery of the programme?</w:t>
      </w:r>
    </w:p>
    <w:p w:rsidR="00E1643A" w:rsidRPr="00A52AC0" w:rsidRDefault="00227D85" w:rsidP="00A52AC0">
      <w:pPr>
        <w:pStyle w:val="ListParagraph"/>
        <w:numPr>
          <w:ilvl w:val="1"/>
          <w:numId w:val="18"/>
        </w:numPr>
        <w:jc w:val="both"/>
        <w:rPr>
          <w:rFonts w:ascii="Times New Roman" w:hAnsi="Times New Roman" w:cs="Times New Roman"/>
          <w:b/>
        </w:rPr>
      </w:pPr>
      <w:r w:rsidRPr="00A52AC0">
        <w:rPr>
          <w:rFonts w:ascii="Times New Roman" w:hAnsi="Times New Roman" w:cs="Times New Roman"/>
          <w:b/>
        </w:rPr>
        <w:t>Efficiency</w:t>
      </w:r>
    </w:p>
    <w:p w:rsidR="00E1643A" w:rsidRPr="001B643D" w:rsidRDefault="00227D85" w:rsidP="001B643D">
      <w:pPr>
        <w:spacing w:after="0" w:line="276" w:lineRule="auto"/>
        <w:rPr>
          <w:rFonts w:ascii="Times New Roman" w:hAnsi="Times New Roman" w:cs="Times New Roman"/>
        </w:rPr>
      </w:pPr>
      <w:r w:rsidRPr="001B643D">
        <w:rPr>
          <w:rFonts w:ascii="Times New Roman" w:hAnsi="Times New Roman" w:cs="Times New Roman"/>
        </w:rPr>
        <w:t>This is an input</w:t>
      </w:r>
      <w:r>
        <w:rPr>
          <w:rFonts w:ascii="Times New Roman" w:hAnsi="Times New Roman" w:cs="Times New Roman"/>
        </w:rPr>
        <w:t>-</w:t>
      </w:r>
      <w:r w:rsidRPr="001B643D">
        <w:rPr>
          <w:rFonts w:ascii="Times New Roman" w:hAnsi="Times New Roman" w:cs="Times New Roman"/>
        </w:rPr>
        <w:t>output ration</w:t>
      </w:r>
      <w:r>
        <w:rPr>
          <w:rFonts w:ascii="Times New Roman" w:hAnsi="Times New Roman" w:cs="Times New Roman"/>
        </w:rPr>
        <w:t>al</w:t>
      </w:r>
      <w:r w:rsidRPr="001B643D">
        <w:rPr>
          <w:rFonts w:ascii="Times New Roman" w:hAnsi="Times New Roman" w:cs="Times New Roman"/>
        </w:rPr>
        <w:t xml:space="preserve"> assessment in comparison to the outputs or achievements of the programme. Efficiency further assesses the management of the programme. The following questions will be the focal point of analysis;</w:t>
      </w:r>
    </w:p>
    <w:p w:rsidR="00100E14" w:rsidRPr="001B643D" w:rsidRDefault="00F875E1" w:rsidP="001B643D">
      <w:pPr>
        <w:spacing w:after="0" w:line="276" w:lineRule="auto"/>
        <w:jc w:val="both"/>
        <w:rPr>
          <w:rFonts w:ascii="Times New Roman" w:hAnsi="Times New Roman" w:cs="Times New Roman"/>
        </w:rPr>
      </w:pPr>
    </w:p>
    <w:p w:rsidR="00100E14" w:rsidRPr="004D5781" w:rsidRDefault="00227D85" w:rsidP="001B643D">
      <w:pPr>
        <w:numPr>
          <w:ilvl w:val="0"/>
          <w:numId w:val="6"/>
        </w:numPr>
        <w:jc w:val="both"/>
        <w:rPr>
          <w:rFonts w:ascii="Times New Roman" w:hAnsi="Times New Roman" w:cs="Times New Roman"/>
        </w:rPr>
      </w:pPr>
      <w:r w:rsidRPr="00100E14">
        <w:rPr>
          <w:rFonts w:ascii="Times New Roman" w:hAnsi="Times New Roman" w:cs="Times New Roman"/>
        </w:rPr>
        <w:t>What measures have been taken during planning and implementation to ensure that resources are efficiently used?</w:t>
      </w:r>
    </w:p>
    <w:p w:rsidR="00E1643A" w:rsidRPr="001B643D" w:rsidRDefault="00227D85" w:rsidP="001B643D">
      <w:pPr>
        <w:numPr>
          <w:ilvl w:val="0"/>
          <w:numId w:val="6"/>
        </w:numPr>
        <w:spacing w:after="0" w:line="276" w:lineRule="auto"/>
        <w:jc w:val="both"/>
        <w:rPr>
          <w:rFonts w:ascii="Times New Roman" w:hAnsi="Times New Roman" w:cs="Times New Roman"/>
        </w:rPr>
      </w:pPr>
      <w:r w:rsidRPr="001B643D">
        <w:rPr>
          <w:rFonts w:ascii="Times New Roman" w:hAnsi="Times New Roman" w:cs="Times New Roman"/>
        </w:rPr>
        <w:t>Did the programme adopt the most efficient approach in implementation?</w:t>
      </w:r>
    </w:p>
    <w:p w:rsidR="00E1643A" w:rsidRPr="001B643D" w:rsidRDefault="00227D85" w:rsidP="001B643D">
      <w:pPr>
        <w:numPr>
          <w:ilvl w:val="0"/>
          <w:numId w:val="6"/>
        </w:numPr>
        <w:spacing w:after="0" w:line="276" w:lineRule="auto"/>
        <w:jc w:val="both"/>
        <w:rPr>
          <w:rFonts w:ascii="Times New Roman" w:hAnsi="Times New Roman" w:cs="Times New Roman"/>
        </w:rPr>
      </w:pPr>
      <w:r w:rsidRPr="001B643D">
        <w:rPr>
          <w:rFonts w:ascii="Times New Roman" w:hAnsi="Times New Roman" w:cs="Times New Roman"/>
        </w:rPr>
        <w:t>How well does the programme management structure support/facilitate program implementation?</w:t>
      </w:r>
    </w:p>
    <w:p w:rsidR="00100E14" w:rsidRPr="001B643D" w:rsidRDefault="00227D85" w:rsidP="001B643D">
      <w:pPr>
        <w:numPr>
          <w:ilvl w:val="0"/>
          <w:numId w:val="6"/>
        </w:numPr>
        <w:spacing w:after="0" w:line="240" w:lineRule="auto"/>
        <w:jc w:val="both"/>
        <w:rPr>
          <w:rFonts w:ascii="Times New Roman" w:hAnsi="Times New Roman" w:cs="Times New Roman"/>
        </w:rPr>
      </w:pPr>
      <w:r w:rsidRPr="001B643D">
        <w:rPr>
          <w:rFonts w:ascii="Times New Roman" w:hAnsi="Times New Roman" w:cs="Times New Roman"/>
        </w:rPr>
        <w:t xml:space="preserve">Were there any constraints (e.g. political, practical, and bureaucratic) to efficient programme implementation? What level of effort was made to overcome these challenges? </w:t>
      </w:r>
    </w:p>
    <w:p w:rsidR="00E1643A" w:rsidRPr="001B643D" w:rsidRDefault="00227D85" w:rsidP="001B643D">
      <w:pPr>
        <w:numPr>
          <w:ilvl w:val="0"/>
          <w:numId w:val="6"/>
        </w:numPr>
        <w:spacing w:after="0" w:line="276" w:lineRule="auto"/>
        <w:jc w:val="both"/>
        <w:rPr>
          <w:rFonts w:ascii="Times New Roman" w:hAnsi="Times New Roman" w:cs="Times New Roman"/>
        </w:rPr>
      </w:pPr>
      <w:r w:rsidRPr="001B643D">
        <w:rPr>
          <w:rFonts w:ascii="Times New Roman" w:hAnsi="Times New Roman" w:cs="Times New Roman"/>
        </w:rPr>
        <w:t>Is programme management responsive to changing conditions on the ground?</w:t>
      </w:r>
    </w:p>
    <w:p w:rsidR="00E1643A" w:rsidRPr="001B643D" w:rsidRDefault="00227D85" w:rsidP="001B643D">
      <w:pPr>
        <w:numPr>
          <w:ilvl w:val="0"/>
          <w:numId w:val="6"/>
        </w:numPr>
        <w:spacing w:after="0" w:line="276" w:lineRule="auto"/>
        <w:jc w:val="both"/>
        <w:rPr>
          <w:rFonts w:ascii="Times New Roman" w:hAnsi="Times New Roman" w:cs="Times New Roman"/>
        </w:rPr>
      </w:pPr>
      <w:r w:rsidRPr="001B643D">
        <w:rPr>
          <w:rFonts w:ascii="Times New Roman" w:hAnsi="Times New Roman" w:cs="Times New Roman"/>
        </w:rPr>
        <w:t>To what extent has UN</w:t>
      </w:r>
      <w:r>
        <w:rPr>
          <w:rFonts w:ascii="Times New Roman" w:hAnsi="Times New Roman" w:cs="Times New Roman"/>
        </w:rPr>
        <w:t xml:space="preserve"> </w:t>
      </w:r>
      <w:r w:rsidRPr="001B643D">
        <w:rPr>
          <w:rFonts w:ascii="Times New Roman" w:hAnsi="Times New Roman" w:cs="Times New Roman"/>
        </w:rPr>
        <w:t>Women worked in partnership with MOAFS</w:t>
      </w:r>
      <w:r>
        <w:rPr>
          <w:rFonts w:ascii="Times New Roman" w:hAnsi="Times New Roman" w:cs="Times New Roman"/>
        </w:rPr>
        <w:t>, MoGCDSW</w:t>
      </w:r>
      <w:r w:rsidRPr="001B643D">
        <w:rPr>
          <w:rFonts w:ascii="Times New Roman" w:hAnsi="Times New Roman" w:cs="Times New Roman"/>
        </w:rPr>
        <w:t xml:space="preserve"> contributing to greater efficiencies in the delivery of the programme? Was the programme implemented in the most efficient way compared to alternatives?</w:t>
      </w:r>
    </w:p>
    <w:p w:rsidR="00E1643A" w:rsidRPr="001B643D" w:rsidRDefault="00227D85" w:rsidP="001B643D">
      <w:pPr>
        <w:numPr>
          <w:ilvl w:val="0"/>
          <w:numId w:val="6"/>
        </w:numPr>
        <w:spacing w:after="0" w:line="276" w:lineRule="auto"/>
        <w:jc w:val="both"/>
        <w:rPr>
          <w:rFonts w:ascii="Times New Roman" w:hAnsi="Times New Roman" w:cs="Times New Roman"/>
        </w:rPr>
      </w:pPr>
      <w:r w:rsidRPr="001B643D">
        <w:rPr>
          <w:rFonts w:ascii="Times New Roman" w:hAnsi="Times New Roman" w:cs="Times New Roman"/>
        </w:rPr>
        <w:lastRenderedPageBreak/>
        <w:t xml:space="preserve">Are the objectives going to be achieved on time? </w:t>
      </w:r>
    </w:p>
    <w:p w:rsidR="005F2C70" w:rsidRPr="001B643D" w:rsidRDefault="00F875E1" w:rsidP="001B643D">
      <w:pPr>
        <w:spacing w:after="0" w:line="276" w:lineRule="auto"/>
        <w:jc w:val="both"/>
        <w:rPr>
          <w:rFonts w:ascii="Times New Roman" w:hAnsi="Times New Roman" w:cs="Times New Roman"/>
        </w:rPr>
      </w:pPr>
    </w:p>
    <w:p w:rsidR="00BD7F40" w:rsidRPr="00A52AC0" w:rsidRDefault="00227D85" w:rsidP="00A52AC0">
      <w:pPr>
        <w:pStyle w:val="ListParagraph"/>
        <w:numPr>
          <w:ilvl w:val="1"/>
          <w:numId w:val="18"/>
        </w:numPr>
        <w:jc w:val="both"/>
        <w:rPr>
          <w:rFonts w:ascii="Times New Roman" w:hAnsi="Times New Roman" w:cs="Times New Roman"/>
          <w:b/>
        </w:rPr>
      </w:pPr>
      <w:r w:rsidRPr="00A52AC0">
        <w:rPr>
          <w:rFonts w:ascii="Times New Roman" w:hAnsi="Times New Roman" w:cs="Times New Roman"/>
          <w:b/>
        </w:rPr>
        <w:t>Sustainability</w:t>
      </w:r>
    </w:p>
    <w:p w:rsidR="00BD7F40" w:rsidRPr="001B643D" w:rsidRDefault="00227D85" w:rsidP="001B643D">
      <w:pPr>
        <w:widowControl w:val="0"/>
        <w:numPr>
          <w:ilvl w:val="1"/>
          <w:numId w:val="7"/>
        </w:numPr>
        <w:spacing w:after="0" w:line="240" w:lineRule="auto"/>
        <w:jc w:val="both"/>
        <w:rPr>
          <w:rFonts w:ascii="Times New Roman" w:hAnsi="Times New Roman" w:cs="Times New Roman"/>
          <w:snapToGrid w:val="0"/>
        </w:rPr>
      </w:pPr>
      <w:r w:rsidRPr="001B643D">
        <w:rPr>
          <w:rFonts w:ascii="Times New Roman" w:hAnsi="Times New Roman" w:cs="Times New Roman"/>
          <w:snapToGrid w:val="0"/>
        </w:rPr>
        <w:t>What is the likelihood that the programme results will be sustainable, in terms of systems, institutions, and financing?</w:t>
      </w:r>
    </w:p>
    <w:p w:rsidR="00BD7F40" w:rsidRPr="001B643D" w:rsidRDefault="00227D85" w:rsidP="001B643D">
      <w:pPr>
        <w:widowControl w:val="0"/>
        <w:numPr>
          <w:ilvl w:val="1"/>
          <w:numId w:val="7"/>
        </w:numPr>
        <w:spacing w:after="0" w:line="240" w:lineRule="auto"/>
        <w:jc w:val="both"/>
        <w:rPr>
          <w:rFonts w:ascii="Times New Roman" w:hAnsi="Times New Roman" w:cs="Times New Roman"/>
          <w:snapToGrid w:val="0"/>
        </w:rPr>
      </w:pPr>
      <w:r w:rsidRPr="001B643D">
        <w:rPr>
          <w:rFonts w:ascii="Times New Roman" w:hAnsi="Times New Roman" w:cs="Times New Roman"/>
          <w:snapToGrid w:val="0"/>
        </w:rPr>
        <w:t>Are planned exit/handover strategies appropriate and timely?</w:t>
      </w:r>
    </w:p>
    <w:p w:rsidR="00BD7F40" w:rsidRPr="001B643D" w:rsidRDefault="00227D85" w:rsidP="001B643D">
      <w:pPr>
        <w:widowControl w:val="0"/>
        <w:numPr>
          <w:ilvl w:val="1"/>
          <w:numId w:val="7"/>
        </w:numPr>
        <w:spacing w:after="0" w:line="240" w:lineRule="auto"/>
        <w:jc w:val="both"/>
        <w:rPr>
          <w:rFonts w:ascii="Times New Roman" w:hAnsi="Times New Roman" w:cs="Times New Roman"/>
          <w:snapToGrid w:val="0"/>
        </w:rPr>
      </w:pPr>
      <w:r w:rsidRPr="001B643D">
        <w:rPr>
          <w:rFonts w:ascii="Times New Roman" w:hAnsi="Times New Roman" w:cs="Times New Roman"/>
          <w:snapToGrid w:val="0"/>
        </w:rPr>
        <w:t>Is there an added value role for UN</w:t>
      </w:r>
      <w:r>
        <w:rPr>
          <w:rFonts w:ascii="Times New Roman" w:hAnsi="Times New Roman" w:cs="Times New Roman"/>
          <w:snapToGrid w:val="0"/>
        </w:rPr>
        <w:t xml:space="preserve"> </w:t>
      </w:r>
      <w:r w:rsidRPr="001B643D">
        <w:rPr>
          <w:rFonts w:ascii="Times New Roman" w:hAnsi="Times New Roman" w:cs="Times New Roman"/>
          <w:snapToGrid w:val="0"/>
        </w:rPr>
        <w:t>Women to play beyond programme completion?</w:t>
      </w:r>
    </w:p>
    <w:p w:rsidR="00100E14" w:rsidRPr="001B643D" w:rsidRDefault="00227D85" w:rsidP="001B643D">
      <w:pPr>
        <w:widowControl w:val="0"/>
        <w:numPr>
          <w:ilvl w:val="1"/>
          <w:numId w:val="7"/>
        </w:numPr>
        <w:spacing w:after="0" w:line="240" w:lineRule="auto"/>
        <w:jc w:val="both"/>
        <w:rPr>
          <w:rFonts w:ascii="Times New Roman" w:hAnsi="Times New Roman" w:cs="Times New Roman"/>
          <w:snapToGrid w:val="0"/>
        </w:rPr>
      </w:pPr>
      <w:r w:rsidRPr="00100E14">
        <w:rPr>
          <w:rFonts w:ascii="Times New Roman" w:hAnsi="Times New Roman" w:cs="Times New Roman"/>
        </w:rPr>
        <w:t>Assess the degree of commitment of all the programme parties to continue working with the G</w:t>
      </w:r>
      <w:r w:rsidRPr="004D5781">
        <w:rPr>
          <w:rFonts w:ascii="Times New Roman" w:hAnsi="Times New Roman" w:cs="Times New Roman"/>
        </w:rPr>
        <w:t>ender and Agriculture programme or replicate it</w:t>
      </w:r>
    </w:p>
    <w:p w:rsidR="004F24B5" w:rsidRPr="001B643D" w:rsidRDefault="00F875E1" w:rsidP="00370923">
      <w:pPr>
        <w:jc w:val="both"/>
        <w:rPr>
          <w:rFonts w:ascii="Times New Roman" w:hAnsi="Times New Roman" w:cs="Times New Roman"/>
          <w:b/>
        </w:rPr>
      </w:pPr>
    </w:p>
    <w:p w:rsidR="001005CD" w:rsidRDefault="00F875E1" w:rsidP="0079231E">
      <w:pPr>
        <w:jc w:val="both"/>
        <w:rPr>
          <w:rFonts w:ascii="Times New Roman" w:hAnsi="Times New Roman" w:cs="Times New Roman"/>
        </w:rPr>
      </w:pPr>
    </w:p>
    <w:p w:rsidR="00A52AC0" w:rsidRPr="001B643D" w:rsidRDefault="00A52AC0" w:rsidP="0079231E">
      <w:pPr>
        <w:jc w:val="both"/>
        <w:rPr>
          <w:rFonts w:ascii="Times New Roman" w:hAnsi="Times New Roman" w:cs="Times New Roman"/>
        </w:rPr>
      </w:pPr>
    </w:p>
    <w:p w:rsidR="004F24B5" w:rsidRPr="00A52AC0" w:rsidRDefault="00227D85" w:rsidP="00A52AC0">
      <w:pPr>
        <w:pStyle w:val="ListParagraph"/>
        <w:numPr>
          <w:ilvl w:val="1"/>
          <w:numId w:val="18"/>
        </w:numPr>
        <w:jc w:val="both"/>
        <w:rPr>
          <w:rFonts w:ascii="Times New Roman" w:hAnsi="Times New Roman" w:cs="Times New Roman"/>
          <w:b/>
        </w:rPr>
      </w:pPr>
      <w:r w:rsidRPr="00A52AC0">
        <w:rPr>
          <w:rFonts w:ascii="Times New Roman" w:hAnsi="Times New Roman" w:cs="Times New Roman"/>
          <w:b/>
        </w:rPr>
        <w:t>Consider revisions to the existing programme</w:t>
      </w:r>
    </w:p>
    <w:p w:rsidR="004F24B5" w:rsidRPr="001B643D" w:rsidRDefault="00227D85" w:rsidP="00370923">
      <w:pPr>
        <w:jc w:val="both"/>
        <w:rPr>
          <w:rFonts w:ascii="Times New Roman" w:hAnsi="Times New Roman" w:cs="Times New Roman"/>
        </w:rPr>
      </w:pPr>
      <w:r w:rsidRPr="004D5781">
        <w:rPr>
          <w:rFonts w:ascii="Times New Roman" w:hAnsi="Times New Roman" w:cs="Times New Roman"/>
        </w:rPr>
        <w:t>In the light of the above, evaluate and make recommendations on possible improvements which could be practically implemented during the remainder of G</w:t>
      </w:r>
      <w:r w:rsidRPr="00D6548C">
        <w:rPr>
          <w:rFonts w:ascii="Times New Roman" w:hAnsi="Times New Roman" w:cs="Times New Roman"/>
        </w:rPr>
        <w:t xml:space="preserve">ender and Agriculture </w:t>
      </w:r>
      <w:r w:rsidRPr="001B643D">
        <w:rPr>
          <w:rFonts w:ascii="Times New Roman" w:hAnsi="Times New Roman" w:cs="Times New Roman"/>
        </w:rPr>
        <w:t>Programme in the areas of:</w:t>
      </w:r>
    </w:p>
    <w:p w:rsidR="004F24B5" w:rsidRPr="001B643D" w:rsidRDefault="00227D85" w:rsidP="00A52AC0">
      <w:pPr>
        <w:numPr>
          <w:ilvl w:val="0"/>
          <w:numId w:val="20"/>
        </w:numPr>
        <w:tabs>
          <w:tab w:val="clear" w:pos="720"/>
          <w:tab w:val="num" w:pos="1440"/>
        </w:tabs>
        <w:ind w:left="1440" w:hanging="360"/>
        <w:jc w:val="both"/>
        <w:rPr>
          <w:rFonts w:ascii="Times New Roman" w:hAnsi="Times New Roman" w:cs="Times New Roman"/>
        </w:rPr>
      </w:pPr>
      <w:r w:rsidRPr="001B643D">
        <w:rPr>
          <w:rFonts w:ascii="Times New Roman" w:hAnsi="Times New Roman" w:cs="Times New Roman"/>
        </w:rPr>
        <w:t>Thematic areas – priority areas of interventions</w:t>
      </w:r>
    </w:p>
    <w:p w:rsidR="004F24B5" w:rsidRPr="001B643D" w:rsidRDefault="00227D85" w:rsidP="00A52AC0">
      <w:pPr>
        <w:numPr>
          <w:ilvl w:val="0"/>
          <w:numId w:val="20"/>
        </w:numPr>
        <w:tabs>
          <w:tab w:val="clear" w:pos="720"/>
          <w:tab w:val="num" w:pos="1440"/>
        </w:tabs>
        <w:ind w:left="1440" w:hanging="360"/>
        <w:jc w:val="both"/>
        <w:rPr>
          <w:rFonts w:ascii="Times New Roman" w:hAnsi="Times New Roman" w:cs="Times New Roman"/>
        </w:rPr>
      </w:pPr>
      <w:r w:rsidRPr="001B643D">
        <w:rPr>
          <w:rFonts w:ascii="Times New Roman" w:hAnsi="Times New Roman" w:cs="Times New Roman"/>
        </w:rPr>
        <w:t>NGO, coalition &amp; coordination and capacity building, including community based approaches</w:t>
      </w:r>
    </w:p>
    <w:p w:rsidR="004F24B5" w:rsidRPr="001B643D" w:rsidRDefault="00227D85" w:rsidP="00A52AC0">
      <w:pPr>
        <w:numPr>
          <w:ilvl w:val="0"/>
          <w:numId w:val="20"/>
        </w:numPr>
        <w:tabs>
          <w:tab w:val="clear" w:pos="720"/>
          <w:tab w:val="num" w:pos="1440"/>
        </w:tabs>
        <w:ind w:left="1440" w:hanging="360"/>
        <w:jc w:val="both"/>
        <w:rPr>
          <w:rFonts w:ascii="Times New Roman" w:hAnsi="Times New Roman" w:cs="Times New Roman"/>
        </w:rPr>
      </w:pPr>
      <w:r w:rsidRPr="001B643D">
        <w:rPr>
          <w:rFonts w:ascii="Times New Roman" w:hAnsi="Times New Roman" w:cs="Times New Roman"/>
        </w:rPr>
        <w:t>Up-scaling</w:t>
      </w:r>
    </w:p>
    <w:p w:rsidR="004F24B5" w:rsidRPr="001B643D" w:rsidRDefault="00227D85" w:rsidP="00A52AC0">
      <w:pPr>
        <w:numPr>
          <w:ilvl w:val="0"/>
          <w:numId w:val="20"/>
        </w:numPr>
        <w:tabs>
          <w:tab w:val="clear" w:pos="720"/>
          <w:tab w:val="num" w:pos="1440"/>
        </w:tabs>
        <w:ind w:left="1440" w:hanging="360"/>
        <w:jc w:val="both"/>
        <w:rPr>
          <w:rFonts w:ascii="Times New Roman" w:hAnsi="Times New Roman" w:cs="Times New Roman"/>
        </w:rPr>
      </w:pPr>
      <w:r w:rsidRPr="001B643D">
        <w:rPr>
          <w:rFonts w:ascii="Times New Roman" w:hAnsi="Times New Roman" w:cs="Times New Roman"/>
        </w:rPr>
        <w:t>Programming for results</w:t>
      </w:r>
    </w:p>
    <w:p w:rsidR="004F24B5" w:rsidRPr="001B643D" w:rsidRDefault="00227D85" w:rsidP="00A52AC0">
      <w:pPr>
        <w:numPr>
          <w:ilvl w:val="0"/>
          <w:numId w:val="20"/>
        </w:numPr>
        <w:tabs>
          <w:tab w:val="clear" w:pos="720"/>
          <w:tab w:val="num" w:pos="1440"/>
        </w:tabs>
        <w:ind w:left="1440" w:hanging="360"/>
        <w:jc w:val="both"/>
        <w:rPr>
          <w:rFonts w:ascii="Times New Roman" w:hAnsi="Times New Roman" w:cs="Times New Roman"/>
        </w:rPr>
      </w:pPr>
      <w:r w:rsidRPr="001B643D">
        <w:rPr>
          <w:rFonts w:ascii="Times New Roman" w:hAnsi="Times New Roman" w:cs="Times New Roman"/>
        </w:rPr>
        <w:t>Monitoring and evaluation</w:t>
      </w:r>
    </w:p>
    <w:p w:rsidR="004F24B5" w:rsidRPr="001B643D" w:rsidRDefault="00227D85" w:rsidP="00A52AC0">
      <w:pPr>
        <w:numPr>
          <w:ilvl w:val="0"/>
          <w:numId w:val="20"/>
        </w:numPr>
        <w:tabs>
          <w:tab w:val="clear" w:pos="720"/>
          <w:tab w:val="num" w:pos="1440"/>
        </w:tabs>
        <w:ind w:left="1440" w:hanging="360"/>
        <w:jc w:val="both"/>
        <w:rPr>
          <w:rFonts w:ascii="Times New Roman" w:hAnsi="Times New Roman" w:cs="Times New Roman"/>
        </w:rPr>
      </w:pPr>
      <w:r w:rsidRPr="001B643D">
        <w:rPr>
          <w:rFonts w:ascii="Times New Roman" w:hAnsi="Times New Roman" w:cs="Times New Roman"/>
        </w:rPr>
        <w:t>Other improvements to general implementation of the various initiatives</w:t>
      </w:r>
    </w:p>
    <w:p w:rsidR="001005CD" w:rsidRPr="001B643D" w:rsidRDefault="00F875E1" w:rsidP="0079231E">
      <w:pPr>
        <w:jc w:val="both"/>
        <w:rPr>
          <w:rFonts w:ascii="Times New Roman" w:hAnsi="Times New Roman" w:cs="Times New Roman"/>
        </w:rPr>
      </w:pPr>
    </w:p>
    <w:p w:rsidR="004F24B5" w:rsidRPr="001B643D" w:rsidRDefault="00A52AC0" w:rsidP="004E5224">
      <w:pPr>
        <w:numPr>
          <w:ilvl w:val="0"/>
          <w:numId w:val="18"/>
        </w:numPr>
        <w:jc w:val="both"/>
        <w:rPr>
          <w:rFonts w:ascii="Times New Roman" w:hAnsi="Times New Roman" w:cs="Times New Roman"/>
          <w:b/>
        </w:rPr>
      </w:pPr>
      <w:r w:rsidRPr="001B643D">
        <w:rPr>
          <w:rFonts w:ascii="Times New Roman" w:hAnsi="Times New Roman" w:cs="Times New Roman"/>
          <w:b/>
        </w:rPr>
        <w:t>METHODOLOGY</w:t>
      </w:r>
    </w:p>
    <w:p w:rsidR="004F24B5" w:rsidRPr="001B643D" w:rsidRDefault="00227D85" w:rsidP="00370923">
      <w:pPr>
        <w:jc w:val="both"/>
        <w:rPr>
          <w:rFonts w:ascii="Times New Roman" w:hAnsi="Times New Roman" w:cs="Times New Roman"/>
        </w:rPr>
      </w:pPr>
      <w:r w:rsidRPr="001B643D">
        <w:rPr>
          <w:rFonts w:ascii="Times New Roman" w:hAnsi="Times New Roman" w:cs="Times New Roman"/>
        </w:rPr>
        <w:t>The methodology will incorporate rights based participatory approaches that</w:t>
      </w:r>
      <w:r>
        <w:rPr>
          <w:rFonts w:ascii="Times New Roman" w:hAnsi="Times New Roman" w:cs="Times New Roman"/>
        </w:rPr>
        <w:t xml:space="preserve"> are gender sensitive </w:t>
      </w:r>
      <w:r w:rsidRPr="00C66541">
        <w:rPr>
          <w:rFonts w:ascii="Times New Roman" w:hAnsi="Times New Roman" w:cs="Times New Roman"/>
        </w:rPr>
        <w:t>and will be carried out based on the UNW evaluation policy principles. The Mid-term Evaluation team will use multiple data methods that are both qualitative and quantitative and will consider among other processes a</w:t>
      </w:r>
      <w:r w:rsidRPr="001B643D">
        <w:rPr>
          <w:rFonts w:ascii="Times New Roman" w:hAnsi="Times New Roman" w:cs="Times New Roman"/>
        </w:rPr>
        <w:t xml:space="preserve"> desk review, meetings, consultations, workshops with different groups of stakeholders. The Mid</w:t>
      </w:r>
      <w:r>
        <w:rPr>
          <w:rFonts w:ascii="Times New Roman" w:hAnsi="Times New Roman" w:cs="Times New Roman"/>
        </w:rPr>
        <w:t>-</w:t>
      </w:r>
      <w:r w:rsidRPr="001B643D">
        <w:rPr>
          <w:rFonts w:ascii="Times New Roman" w:hAnsi="Times New Roman" w:cs="Times New Roman"/>
        </w:rPr>
        <w:t xml:space="preserve">term Evaluation team will also consider data collection instruments and methods </w:t>
      </w:r>
      <w:r>
        <w:rPr>
          <w:rFonts w:ascii="Times New Roman" w:hAnsi="Times New Roman" w:cs="Times New Roman"/>
        </w:rPr>
        <w:t xml:space="preserve">to be used. </w:t>
      </w:r>
      <w:r w:rsidRPr="001B643D">
        <w:rPr>
          <w:rFonts w:ascii="Times New Roman" w:hAnsi="Times New Roman" w:cs="Times New Roman"/>
        </w:rPr>
        <w:t>The proposed methodolog</w:t>
      </w:r>
      <w:r>
        <w:rPr>
          <w:rFonts w:ascii="Times New Roman" w:hAnsi="Times New Roman" w:cs="Times New Roman"/>
        </w:rPr>
        <w:t>y will be developed by the Mid-t</w:t>
      </w:r>
      <w:r w:rsidRPr="001B643D">
        <w:rPr>
          <w:rFonts w:ascii="Times New Roman" w:hAnsi="Times New Roman" w:cs="Times New Roman"/>
        </w:rPr>
        <w:t>erm Evaluation team and presented for approval to the evaluation task manager. The methodology should include</w:t>
      </w:r>
      <w:r>
        <w:rPr>
          <w:rFonts w:ascii="Times New Roman" w:hAnsi="Times New Roman" w:cs="Times New Roman"/>
        </w:rPr>
        <w:t xml:space="preserve"> but is not limited to the following</w:t>
      </w:r>
      <w:r w:rsidRPr="001B643D">
        <w:rPr>
          <w:rFonts w:ascii="Times New Roman" w:hAnsi="Times New Roman" w:cs="Times New Roman"/>
        </w:rPr>
        <w:t>:</w:t>
      </w:r>
    </w:p>
    <w:p w:rsidR="004F24B5" w:rsidRPr="001B643D" w:rsidRDefault="00227D85" w:rsidP="0079231E">
      <w:pPr>
        <w:numPr>
          <w:ilvl w:val="0"/>
          <w:numId w:val="9"/>
        </w:numPr>
        <w:jc w:val="both"/>
        <w:rPr>
          <w:rFonts w:ascii="Times New Roman" w:hAnsi="Times New Roman" w:cs="Times New Roman"/>
        </w:rPr>
      </w:pPr>
      <w:r w:rsidRPr="001B643D">
        <w:rPr>
          <w:rFonts w:ascii="Times New Roman" w:hAnsi="Times New Roman" w:cs="Times New Roman"/>
        </w:rPr>
        <w:t>An evaluation design that builds on the above detailed objectives, scope and evaluation questions, including an evaluation matrix</w:t>
      </w:r>
      <w:r>
        <w:rPr>
          <w:rFonts w:ascii="Times New Roman" w:hAnsi="Times New Roman" w:cs="Times New Roman"/>
        </w:rPr>
        <w:t>.</w:t>
      </w:r>
    </w:p>
    <w:p w:rsidR="004F24B5" w:rsidRPr="001B643D" w:rsidRDefault="00227D85" w:rsidP="0079231E">
      <w:pPr>
        <w:numPr>
          <w:ilvl w:val="0"/>
          <w:numId w:val="9"/>
        </w:numPr>
        <w:jc w:val="both"/>
        <w:rPr>
          <w:rFonts w:ascii="Times New Roman" w:hAnsi="Times New Roman" w:cs="Times New Roman"/>
        </w:rPr>
      </w:pPr>
      <w:r>
        <w:rPr>
          <w:rFonts w:ascii="Times New Roman" w:hAnsi="Times New Roman" w:cs="Times New Roman"/>
        </w:rPr>
        <w:lastRenderedPageBreak/>
        <w:t>I</w:t>
      </w:r>
      <w:r w:rsidRPr="001B643D">
        <w:rPr>
          <w:rFonts w:ascii="Times New Roman" w:hAnsi="Times New Roman" w:cs="Times New Roman"/>
        </w:rPr>
        <w:t>nstruments and tools to be used for gathering relevant information and data, including identification of different key informants to be interviewed;</w:t>
      </w:r>
    </w:p>
    <w:p w:rsidR="004F24B5" w:rsidRPr="001B643D" w:rsidRDefault="00227D85" w:rsidP="0079231E">
      <w:pPr>
        <w:numPr>
          <w:ilvl w:val="0"/>
          <w:numId w:val="9"/>
        </w:numPr>
        <w:jc w:val="both"/>
        <w:rPr>
          <w:rFonts w:ascii="Times New Roman" w:hAnsi="Times New Roman" w:cs="Times New Roman"/>
        </w:rPr>
      </w:pPr>
      <w:r w:rsidRPr="001B643D">
        <w:rPr>
          <w:rFonts w:ascii="Times New Roman" w:hAnsi="Times New Roman" w:cs="Times New Roman"/>
        </w:rPr>
        <w:t>The approaches for the analysis and the interpretation of data (e.g. types of data analysis used, data collection instruments, the level of precision, sampling approaches);</w:t>
      </w:r>
    </w:p>
    <w:p w:rsidR="004F24B5" w:rsidRPr="001B643D" w:rsidRDefault="00227D85" w:rsidP="0079231E">
      <w:pPr>
        <w:numPr>
          <w:ilvl w:val="0"/>
          <w:numId w:val="9"/>
        </w:numPr>
        <w:jc w:val="both"/>
        <w:rPr>
          <w:rFonts w:ascii="Times New Roman" w:hAnsi="Times New Roman" w:cs="Times New Roman"/>
        </w:rPr>
      </w:pPr>
      <w:r w:rsidRPr="001B643D">
        <w:rPr>
          <w:rFonts w:ascii="Times New Roman" w:hAnsi="Times New Roman" w:cs="Times New Roman"/>
        </w:rPr>
        <w:t xml:space="preserve">Expected measures that will be put in place to ensure that the evaluation process is ethical and that the participants in the evaluation – e.g. interviewees, sources – will be protected (according to the UNEG Norms and Standards and UNEG Ethical Guidelines, see </w:t>
      </w:r>
      <w:hyperlink r:id="rId7" w:history="1">
        <w:r w:rsidRPr="001B643D">
          <w:rPr>
            <w:rFonts w:ascii="Times New Roman" w:hAnsi="Times New Roman" w:cs="Times New Roman"/>
          </w:rPr>
          <w:t>http://www.unevaluation.org/ethicalguidelines</w:t>
        </w:r>
      </w:hyperlink>
    </w:p>
    <w:p w:rsidR="007A3CA9" w:rsidRPr="001B643D" w:rsidRDefault="00227D85" w:rsidP="0079231E">
      <w:pPr>
        <w:numPr>
          <w:ilvl w:val="0"/>
          <w:numId w:val="9"/>
        </w:numPr>
        <w:jc w:val="both"/>
        <w:rPr>
          <w:rFonts w:ascii="Times New Roman" w:hAnsi="Times New Roman" w:cs="Times New Roman"/>
        </w:rPr>
      </w:pPr>
      <w:r w:rsidRPr="001B643D">
        <w:rPr>
          <w:rFonts w:ascii="Times New Roman" w:hAnsi="Times New Roman" w:cs="Times New Roman"/>
        </w:rPr>
        <w:t>Plans on dissemination of results</w:t>
      </w:r>
    </w:p>
    <w:p w:rsidR="004F24B5" w:rsidRDefault="00227D85" w:rsidP="0079231E">
      <w:pPr>
        <w:numPr>
          <w:ilvl w:val="0"/>
          <w:numId w:val="9"/>
        </w:numPr>
        <w:jc w:val="both"/>
        <w:rPr>
          <w:rFonts w:ascii="Times New Roman" w:hAnsi="Times New Roman" w:cs="Times New Roman"/>
        </w:rPr>
      </w:pPr>
      <w:r w:rsidRPr="001B643D">
        <w:rPr>
          <w:rFonts w:ascii="Times New Roman" w:hAnsi="Times New Roman" w:cs="Times New Roman"/>
        </w:rPr>
        <w:t>A detailed work plan indicating timing of activities, responsibilities, and use of resources</w:t>
      </w:r>
    </w:p>
    <w:p w:rsidR="00F15403" w:rsidRPr="00C66541" w:rsidRDefault="00227D85" w:rsidP="0079231E">
      <w:pPr>
        <w:numPr>
          <w:ilvl w:val="0"/>
          <w:numId w:val="9"/>
        </w:numPr>
        <w:jc w:val="both"/>
        <w:rPr>
          <w:rFonts w:ascii="Times New Roman" w:hAnsi="Times New Roman" w:cs="Times New Roman"/>
        </w:rPr>
      </w:pPr>
      <w:r w:rsidRPr="00C66541">
        <w:rPr>
          <w:rFonts w:ascii="Times New Roman" w:hAnsi="Times New Roman" w:cs="Times New Roman"/>
        </w:rPr>
        <w:t xml:space="preserve">The final evaluation report will be quality assessed based on standard UNW evaluation quality criteria see </w:t>
      </w:r>
      <w:hyperlink r:id="rId8" w:tgtFrame="_blank" w:history="1">
        <w:r w:rsidRPr="00C66541">
          <w:rPr>
            <w:rFonts w:ascii="Calibri" w:eastAsia="Times New Roman" w:hAnsi="Calibri" w:cs="Times New Roman"/>
            <w:u w:val="single"/>
          </w:rPr>
          <w:t>http://www.unwomen.org/en/about-us/evaluation/decentralized-evaluations</w:t>
        </w:r>
      </w:hyperlink>
    </w:p>
    <w:p w:rsidR="006452B0" w:rsidRPr="00C66541" w:rsidRDefault="00227D85" w:rsidP="006452B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66541">
        <w:rPr>
          <w:rFonts w:ascii="Times New Roman" w:hAnsi="Times New Roman" w:cs="Times New Roman"/>
        </w:rPr>
        <w:t xml:space="preserve">The final report will be made publicly available under  </w:t>
      </w:r>
      <w:hyperlink r:id="rId9" w:tgtFrame="_blank" w:history="1">
        <w:r w:rsidRPr="00C66541">
          <w:rPr>
            <w:rFonts w:ascii="Calibri" w:eastAsia="Times New Roman" w:hAnsi="Calibri" w:cs="Times New Roman"/>
            <w:u w:val="single"/>
          </w:rPr>
          <w:t>http://gate.unwomen.org/</w:t>
        </w:r>
      </w:hyperlink>
      <w:r w:rsidRPr="00C66541">
        <w:rPr>
          <w:rFonts w:ascii="Calibri" w:eastAsia="Times New Roman" w:hAnsi="Calibri" w:cs="Times New Roman"/>
        </w:rPr>
        <w:t xml:space="preserve"> </w:t>
      </w:r>
    </w:p>
    <w:p w:rsidR="001005CD" w:rsidRPr="001B643D" w:rsidRDefault="00F875E1" w:rsidP="0079231E">
      <w:pPr>
        <w:jc w:val="both"/>
        <w:rPr>
          <w:rFonts w:ascii="Times New Roman" w:hAnsi="Times New Roman" w:cs="Times New Roman"/>
        </w:rPr>
      </w:pPr>
    </w:p>
    <w:p w:rsidR="004F24B5" w:rsidRPr="004E5224" w:rsidRDefault="00A52AC0" w:rsidP="004E5224">
      <w:pPr>
        <w:pStyle w:val="ListParagraph"/>
        <w:numPr>
          <w:ilvl w:val="0"/>
          <w:numId w:val="18"/>
        </w:numPr>
        <w:jc w:val="both"/>
        <w:rPr>
          <w:rFonts w:ascii="Times New Roman" w:hAnsi="Times New Roman" w:cs="Times New Roman"/>
          <w:b/>
        </w:rPr>
      </w:pPr>
      <w:r w:rsidRPr="004E5224">
        <w:rPr>
          <w:rFonts w:ascii="Times New Roman" w:hAnsi="Times New Roman" w:cs="Times New Roman"/>
          <w:b/>
        </w:rPr>
        <w:t>STAKEHOLDER PARTICIPATION</w:t>
      </w:r>
    </w:p>
    <w:p w:rsidR="004F24B5" w:rsidRPr="001B643D" w:rsidRDefault="00227D85" w:rsidP="00BA7269">
      <w:pPr>
        <w:jc w:val="both"/>
        <w:rPr>
          <w:rFonts w:ascii="Times New Roman" w:hAnsi="Times New Roman" w:cs="Times New Roman"/>
        </w:rPr>
      </w:pPr>
      <w:r w:rsidRPr="001B643D">
        <w:rPr>
          <w:rFonts w:ascii="Times New Roman" w:hAnsi="Times New Roman" w:cs="Times New Roman"/>
        </w:rPr>
        <w:t>Key stakeholders to be considered include UN Women programme staff, CSOs in agriculture, Women’s Coalition, Ministry of Agriculture Irrigation and Water Development, Ministry of Industry and Trade, and Ministry of Gender, Disability, Children and Social Welfare and other UN partners such as WFP, and FAO,  Women’s Coalition and donor partners. To the extent possible and following UN Women Evaluation Policy the evaluation will aim at engaging particularly marginalized and vulnerable groups throughout the process.</w:t>
      </w:r>
    </w:p>
    <w:p w:rsidR="001005CD" w:rsidRPr="004E5224" w:rsidRDefault="00A52AC0" w:rsidP="004E5224">
      <w:pPr>
        <w:numPr>
          <w:ilvl w:val="0"/>
          <w:numId w:val="18"/>
        </w:numPr>
        <w:jc w:val="both"/>
        <w:rPr>
          <w:rFonts w:ascii="Times New Roman" w:hAnsi="Times New Roman" w:cs="Times New Roman"/>
          <w:b/>
        </w:rPr>
      </w:pPr>
      <w:r w:rsidRPr="004E5224">
        <w:rPr>
          <w:rFonts w:ascii="Times New Roman" w:hAnsi="Times New Roman" w:cs="Times New Roman"/>
          <w:b/>
        </w:rPr>
        <w:t>EXPECTED PRODUCTS</w:t>
      </w:r>
    </w:p>
    <w:p w:rsidR="0079231E" w:rsidRPr="001B643D" w:rsidRDefault="00F875E1" w:rsidP="0079231E">
      <w:pPr>
        <w:jc w:val="both"/>
        <w:rPr>
          <w:rFonts w:ascii="Times New Roman" w:hAnsi="Times New Roman" w:cs="Times New Roman"/>
        </w:rPr>
      </w:pPr>
    </w:p>
    <w:p w:rsidR="001005CD" w:rsidRPr="001B643D" w:rsidRDefault="00A52AC0" w:rsidP="004E5224">
      <w:pPr>
        <w:ind w:left="1440"/>
        <w:jc w:val="both"/>
        <w:rPr>
          <w:rFonts w:ascii="Times New Roman" w:hAnsi="Times New Roman" w:cs="Times New Roman"/>
          <w:b/>
        </w:rPr>
      </w:pPr>
      <w:r>
        <w:rPr>
          <w:rFonts w:ascii="Times New Roman" w:hAnsi="Times New Roman" w:cs="Times New Roman"/>
          <w:b/>
        </w:rPr>
        <w:t xml:space="preserve">6.1. </w:t>
      </w:r>
      <w:r w:rsidR="00227D85" w:rsidRPr="001B643D">
        <w:rPr>
          <w:rFonts w:ascii="Times New Roman" w:hAnsi="Times New Roman" w:cs="Times New Roman"/>
          <w:b/>
        </w:rPr>
        <w:t xml:space="preserve">Deliverables </w:t>
      </w:r>
    </w:p>
    <w:p w:rsidR="004F24B5" w:rsidRPr="001B643D" w:rsidRDefault="00227D85" w:rsidP="00370923">
      <w:pPr>
        <w:jc w:val="both"/>
        <w:rPr>
          <w:rFonts w:ascii="Times New Roman" w:hAnsi="Times New Roman" w:cs="Times New Roman"/>
        </w:rPr>
      </w:pPr>
      <w:r w:rsidRPr="001B643D">
        <w:rPr>
          <w:rFonts w:ascii="Times New Roman" w:hAnsi="Times New Roman" w:cs="Times New Roman"/>
        </w:rPr>
        <w:t>The following deliverables are expected from the mid-term evaluation exercise:</w:t>
      </w:r>
    </w:p>
    <w:p w:rsidR="00660598" w:rsidRDefault="00227D85" w:rsidP="0079231E">
      <w:pPr>
        <w:numPr>
          <w:ilvl w:val="0"/>
          <w:numId w:val="11"/>
        </w:numPr>
        <w:jc w:val="both"/>
        <w:rPr>
          <w:rFonts w:ascii="Times New Roman" w:hAnsi="Times New Roman" w:cs="Times New Roman"/>
        </w:rPr>
      </w:pPr>
      <w:r w:rsidRPr="00660598">
        <w:rPr>
          <w:rFonts w:ascii="Times New Roman" w:hAnsi="Times New Roman" w:cs="Times New Roman"/>
          <w:u w:val="single"/>
        </w:rPr>
        <w:t>Deliverable 1</w:t>
      </w:r>
      <w:r w:rsidRPr="001B643D">
        <w:rPr>
          <w:rFonts w:ascii="Times New Roman" w:hAnsi="Times New Roman" w:cs="Times New Roman"/>
        </w:rPr>
        <w:t xml:space="preserve">: An inception report which contains evaluation objectives and scope, description of evaluation methodology/methodological approach, data collection tools, data analysis methods, key informants/agencies, evaluation questions, performance criteria, issues to be studied, work plan and reporting requirements. It should include a clear evaluation matrix relating all these aspects and a desk </w:t>
      </w:r>
      <w:r w:rsidRPr="001B643D">
        <w:rPr>
          <w:rFonts w:ascii="Times New Roman" w:hAnsi="Times New Roman" w:cs="Times New Roman"/>
        </w:rPr>
        <w:lastRenderedPageBreak/>
        <w:t>review with a list of the documents consulted. It should be 7 to 10 pages excluding the annex, references, table of contents and cover page.</w:t>
      </w:r>
    </w:p>
    <w:p w:rsidR="004F24B5" w:rsidRPr="001B643D" w:rsidRDefault="00227D85" w:rsidP="0079231E">
      <w:pPr>
        <w:numPr>
          <w:ilvl w:val="0"/>
          <w:numId w:val="11"/>
        </w:numPr>
        <w:jc w:val="both"/>
        <w:rPr>
          <w:rFonts w:ascii="Times New Roman" w:hAnsi="Times New Roman" w:cs="Times New Roman"/>
        </w:rPr>
      </w:pPr>
      <w:r w:rsidRPr="00FC5491">
        <w:rPr>
          <w:rFonts w:ascii="Times New Roman" w:hAnsi="Times New Roman" w:cs="Times New Roman"/>
          <w:u w:val="single"/>
        </w:rPr>
        <w:t>Deliverable 2</w:t>
      </w:r>
      <w:r w:rsidRPr="001B643D">
        <w:rPr>
          <w:rFonts w:ascii="Times New Roman" w:hAnsi="Times New Roman" w:cs="Times New Roman"/>
        </w:rPr>
        <w:t>: Power point presentation (10 slides max) of preliminary findings to UN Women, FAO and the ministry of Agriculture, Irrigation and Water Development and then to the key stakeholders. The comments made by key stakeholders should inform the draft report.</w:t>
      </w:r>
    </w:p>
    <w:p w:rsidR="004F24B5" w:rsidRPr="001B643D" w:rsidRDefault="00227D85" w:rsidP="0079231E">
      <w:pPr>
        <w:numPr>
          <w:ilvl w:val="0"/>
          <w:numId w:val="11"/>
        </w:numPr>
        <w:jc w:val="both"/>
        <w:rPr>
          <w:rFonts w:ascii="Times New Roman" w:hAnsi="Times New Roman" w:cs="Times New Roman"/>
        </w:rPr>
      </w:pPr>
      <w:r w:rsidRPr="00FC5491">
        <w:rPr>
          <w:rFonts w:ascii="Times New Roman" w:hAnsi="Times New Roman" w:cs="Times New Roman"/>
          <w:u w:val="single"/>
        </w:rPr>
        <w:t>Deliverable 3</w:t>
      </w:r>
      <w:r w:rsidRPr="001B643D">
        <w:rPr>
          <w:rFonts w:ascii="Times New Roman" w:hAnsi="Times New Roman" w:cs="Times New Roman"/>
        </w:rPr>
        <w:t>: Draft mid-term evaluation report (</w:t>
      </w:r>
      <w:r w:rsidR="00526743">
        <w:rPr>
          <w:rFonts w:ascii="Times New Roman" w:hAnsi="Times New Roman" w:cs="Times New Roman"/>
        </w:rPr>
        <w:t>20</w:t>
      </w:r>
      <w:r w:rsidRPr="001B643D">
        <w:rPr>
          <w:rFonts w:ascii="Times New Roman" w:hAnsi="Times New Roman" w:cs="Times New Roman"/>
        </w:rPr>
        <w:t xml:space="preserve"> pages max</w:t>
      </w:r>
      <w:r w:rsidR="00526743">
        <w:rPr>
          <w:rFonts w:ascii="Times New Roman" w:hAnsi="Times New Roman" w:cs="Times New Roman"/>
        </w:rPr>
        <w:t xml:space="preserve"> </w:t>
      </w:r>
      <w:r w:rsidR="00526743" w:rsidRPr="001B643D">
        <w:rPr>
          <w:rFonts w:ascii="Times New Roman" w:hAnsi="Times New Roman" w:cs="Times New Roman"/>
        </w:rPr>
        <w:t>with</w:t>
      </w:r>
      <w:r w:rsidR="00526743">
        <w:rPr>
          <w:rFonts w:ascii="Times New Roman" w:hAnsi="Times New Roman" w:cs="Times New Roman"/>
        </w:rPr>
        <w:t xml:space="preserve"> unlimited number of pages for the a</w:t>
      </w:r>
      <w:r w:rsidR="00526743" w:rsidRPr="001B643D">
        <w:rPr>
          <w:rFonts w:ascii="Times New Roman" w:hAnsi="Times New Roman" w:cs="Times New Roman"/>
        </w:rPr>
        <w:t>nnex</w:t>
      </w:r>
      <w:r w:rsidRPr="001B643D">
        <w:rPr>
          <w:rFonts w:ascii="Times New Roman" w:hAnsi="Times New Roman" w:cs="Times New Roman"/>
        </w:rPr>
        <w:t>) which should be delivered with adequate time to allow stakeholder discussion of the findings and formulation of recommendations.</w:t>
      </w:r>
    </w:p>
    <w:p w:rsidR="004F24B5" w:rsidRPr="001B643D" w:rsidRDefault="00227D85" w:rsidP="0079231E">
      <w:pPr>
        <w:numPr>
          <w:ilvl w:val="0"/>
          <w:numId w:val="11"/>
        </w:numPr>
        <w:jc w:val="both"/>
        <w:rPr>
          <w:rFonts w:ascii="Times New Roman" w:hAnsi="Times New Roman" w:cs="Times New Roman"/>
        </w:rPr>
      </w:pPr>
      <w:r w:rsidRPr="00FC5491">
        <w:rPr>
          <w:rFonts w:ascii="Times New Roman" w:hAnsi="Times New Roman" w:cs="Times New Roman"/>
          <w:u w:val="single"/>
        </w:rPr>
        <w:t>Deliverable 4</w:t>
      </w:r>
      <w:r w:rsidRPr="001B643D">
        <w:rPr>
          <w:rFonts w:ascii="Times New Roman" w:hAnsi="Times New Roman" w:cs="Times New Roman"/>
        </w:rPr>
        <w:t>: Final mid</w:t>
      </w:r>
      <w:r>
        <w:rPr>
          <w:rFonts w:ascii="Times New Roman" w:hAnsi="Times New Roman" w:cs="Times New Roman"/>
        </w:rPr>
        <w:t>-</w:t>
      </w:r>
      <w:r w:rsidRPr="001B643D">
        <w:rPr>
          <w:rFonts w:ascii="Times New Roman" w:hAnsi="Times New Roman" w:cs="Times New Roman"/>
        </w:rPr>
        <w:t>term evaluation report (</w:t>
      </w:r>
      <w:r w:rsidR="00526743">
        <w:rPr>
          <w:rFonts w:ascii="Times New Roman" w:hAnsi="Times New Roman" w:cs="Times New Roman"/>
        </w:rPr>
        <w:t>30</w:t>
      </w:r>
      <w:r w:rsidRPr="001B643D">
        <w:rPr>
          <w:rFonts w:ascii="Times New Roman" w:hAnsi="Times New Roman" w:cs="Times New Roman"/>
        </w:rPr>
        <w:t xml:space="preserve"> pages min with</w:t>
      </w:r>
      <w:r w:rsidR="00526743">
        <w:rPr>
          <w:rFonts w:ascii="Times New Roman" w:hAnsi="Times New Roman" w:cs="Times New Roman"/>
        </w:rPr>
        <w:t xml:space="preserve"> unlimited number of pages for the a</w:t>
      </w:r>
      <w:r w:rsidRPr="001B643D">
        <w:rPr>
          <w:rFonts w:ascii="Times New Roman" w:hAnsi="Times New Roman" w:cs="Times New Roman"/>
        </w:rPr>
        <w:t>nnex) which should be structured as follows:</w:t>
      </w:r>
    </w:p>
    <w:p w:rsidR="004F24B5" w:rsidRPr="00A52AC0" w:rsidRDefault="00227D85" w:rsidP="00A52AC0">
      <w:pPr>
        <w:pStyle w:val="ListParagraph"/>
        <w:numPr>
          <w:ilvl w:val="0"/>
          <w:numId w:val="25"/>
        </w:numPr>
        <w:tabs>
          <w:tab w:val="num" w:pos="2430"/>
        </w:tabs>
        <w:jc w:val="both"/>
        <w:rPr>
          <w:rFonts w:ascii="Times New Roman" w:hAnsi="Times New Roman" w:cs="Times New Roman"/>
        </w:rPr>
      </w:pPr>
      <w:r w:rsidRPr="00A52AC0">
        <w:rPr>
          <w:rFonts w:ascii="Times New Roman" w:hAnsi="Times New Roman" w:cs="Times New Roman"/>
        </w:rPr>
        <w:t>Executive Summary (maximum five pages)</w:t>
      </w:r>
    </w:p>
    <w:p w:rsidR="004F24B5" w:rsidRPr="00A52AC0" w:rsidRDefault="00526743" w:rsidP="00A52AC0">
      <w:pPr>
        <w:pStyle w:val="ListParagraph"/>
        <w:numPr>
          <w:ilvl w:val="0"/>
          <w:numId w:val="25"/>
        </w:numPr>
        <w:tabs>
          <w:tab w:val="num" w:pos="2430"/>
        </w:tabs>
        <w:jc w:val="both"/>
        <w:rPr>
          <w:rFonts w:ascii="Times New Roman" w:hAnsi="Times New Roman" w:cs="Times New Roman"/>
        </w:rPr>
      </w:pPr>
      <w:r>
        <w:rPr>
          <w:rFonts w:ascii="Times New Roman" w:hAnsi="Times New Roman" w:cs="Times New Roman"/>
        </w:rPr>
        <w:t>Situation Analysis</w:t>
      </w:r>
    </w:p>
    <w:p w:rsidR="004F24B5" w:rsidRPr="00A52AC0" w:rsidRDefault="00227D85" w:rsidP="00A52AC0">
      <w:pPr>
        <w:pStyle w:val="ListParagraph"/>
        <w:numPr>
          <w:ilvl w:val="0"/>
          <w:numId w:val="25"/>
        </w:numPr>
        <w:tabs>
          <w:tab w:val="num" w:pos="2430"/>
        </w:tabs>
        <w:jc w:val="both"/>
        <w:rPr>
          <w:rFonts w:ascii="Times New Roman" w:hAnsi="Times New Roman" w:cs="Times New Roman"/>
        </w:rPr>
      </w:pPr>
      <w:r w:rsidRPr="00A52AC0">
        <w:rPr>
          <w:rFonts w:ascii="Times New Roman" w:hAnsi="Times New Roman" w:cs="Times New Roman"/>
        </w:rPr>
        <w:t>Evaluation purpose</w:t>
      </w:r>
    </w:p>
    <w:p w:rsidR="004F24B5" w:rsidRPr="00A52AC0" w:rsidRDefault="00227D85" w:rsidP="00A52AC0">
      <w:pPr>
        <w:pStyle w:val="ListParagraph"/>
        <w:numPr>
          <w:ilvl w:val="0"/>
          <w:numId w:val="25"/>
        </w:numPr>
        <w:tabs>
          <w:tab w:val="num" w:pos="2430"/>
        </w:tabs>
        <w:jc w:val="both"/>
        <w:rPr>
          <w:rFonts w:ascii="Times New Roman" w:hAnsi="Times New Roman" w:cs="Times New Roman"/>
        </w:rPr>
      </w:pPr>
      <w:r w:rsidRPr="00A52AC0">
        <w:rPr>
          <w:rFonts w:ascii="Times New Roman" w:hAnsi="Times New Roman" w:cs="Times New Roman"/>
        </w:rPr>
        <w:t>Evaluation methodology</w:t>
      </w:r>
    </w:p>
    <w:p w:rsidR="00530099" w:rsidRPr="00A52AC0" w:rsidRDefault="00227D85" w:rsidP="00A52AC0">
      <w:pPr>
        <w:pStyle w:val="ListParagraph"/>
        <w:numPr>
          <w:ilvl w:val="0"/>
          <w:numId w:val="25"/>
        </w:numPr>
        <w:tabs>
          <w:tab w:val="num" w:pos="2430"/>
        </w:tabs>
        <w:spacing w:after="200" w:line="276" w:lineRule="auto"/>
        <w:jc w:val="both"/>
        <w:rPr>
          <w:rFonts w:ascii="Times New Roman" w:hAnsi="Times New Roman" w:cs="Times New Roman"/>
        </w:rPr>
      </w:pPr>
      <w:r w:rsidRPr="00A52AC0">
        <w:rPr>
          <w:rFonts w:ascii="Times New Roman" w:hAnsi="Times New Roman" w:cs="Times New Roman"/>
        </w:rPr>
        <w:t xml:space="preserve">Evaluation  findings  regarding  each  of  the  key  Results areas of the programme (both  quantitative and qualitative analysis) including challenges and constraints  as well as opportunities in achieving the planned targets of the programme so far. </w:t>
      </w:r>
    </w:p>
    <w:p w:rsidR="00530099" w:rsidRPr="00A52AC0" w:rsidRDefault="00227D85" w:rsidP="00A52AC0">
      <w:pPr>
        <w:pStyle w:val="ListParagraph"/>
        <w:numPr>
          <w:ilvl w:val="0"/>
          <w:numId w:val="25"/>
        </w:numPr>
        <w:tabs>
          <w:tab w:val="num" w:pos="2430"/>
        </w:tabs>
        <w:spacing w:after="200" w:line="276" w:lineRule="auto"/>
        <w:jc w:val="both"/>
        <w:rPr>
          <w:rFonts w:ascii="Times New Roman" w:hAnsi="Times New Roman" w:cs="Times New Roman"/>
        </w:rPr>
      </w:pPr>
      <w:r w:rsidRPr="00A52AC0">
        <w:rPr>
          <w:rFonts w:ascii="Times New Roman" w:hAnsi="Times New Roman" w:cs="Times New Roman"/>
        </w:rPr>
        <w:t>Discussion of results</w:t>
      </w:r>
    </w:p>
    <w:p w:rsidR="004F24B5" w:rsidRPr="00A52AC0" w:rsidRDefault="00227D85" w:rsidP="00A52AC0">
      <w:pPr>
        <w:pStyle w:val="ListParagraph"/>
        <w:numPr>
          <w:ilvl w:val="0"/>
          <w:numId w:val="25"/>
        </w:numPr>
        <w:tabs>
          <w:tab w:val="num" w:pos="2430"/>
        </w:tabs>
        <w:jc w:val="both"/>
        <w:rPr>
          <w:rFonts w:ascii="Times New Roman" w:hAnsi="Times New Roman" w:cs="Times New Roman"/>
        </w:rPr>
      </w:pPr>
      <w:r w:rsidRPr="00A52AC0">
        <w:rPr>
          <w:rFonts w:ascii="Times New Roman" w:hAnsi="Times New Roman" w:cs="Times New Roman"/>
        </w:rPr>
        <w:t>Lessons learnt</w:t>
      </w:r>
    </w:p>
    <w:p w:rsidR="0079231E" w:rsidRPr="00A52AC0" w:rsidRDefault="00227D85" w:rsidP="00A52AC0">
      <w:pPr>
        <w:pStyle w:val="ListParagraph"/>
        <w:numPr>
          <w:ilvl w:val="0"/>
          <w:numId w:val="25"/>
        </w:numPr>
        <w:tabs>
          <w:tab w:val="num" w:pos="2430"/>
        </w:tabs>
        <w:jc w:val="both"/>
        <w:rPr>
          <w:rFonts w:ascii="Times New Roman" w:hAnsi="Times New Roman" w:cs="Times New Roman"/>
        </w:rPr>
      </w:pPr>
      <w:r w:rsidRPr="00A52AC0">
        <w:rPr>
          <w:rFonts w:ascii="Times New Roman" w:hAnsi="Times New Roman" w:cs="Times New Roman"/>
        </w:rPr>
        <w:t>Conclusions and Recommendations</w:t>
      </w:r>
    </w:p>
    <w:p w:rsidR="004F24B5" w:rsidRPr="00A52AC0" w:rsidRDefault="00227D85" w:rsidP="00A52AC0">
      <w:pPr>
        <w:pStyle w:val="ListParagraph"/>
        <w:numPr>
          <w:ilvl w:val="0"/>
          <w:numId w:val="25"/>
        </w:numPr>
        <w:tabs>
          <w:tab w:val="num" w:pos="2430"/>
        </w:tabs>
        <w:jc w:val="both"/>
        <w:rPr>
          <w:rFonts w:ascii="Times New Roman" w:hAnsi="Times New Roman" w:cs="Times New Roman"/>
        </w:rPr>
      </w:pPr>
      <w:r w:rsidRPr="00A52AC0">
        <w:rPr>
          <w:rFonts w:ascii="Times New Roman" w:hAnsi="Times New Roman" w:cs="Times New Roman"/>
        </w:rPr>
        <w:t>Annexes (including interview list – without identifying names for sake of confidentiality/ anonymity, revised log frame, data collection instruments, key documents consulted, Terms of Reference).</w:t>
      </w:r>
    </w:p>
    <w:p w:rsidR="00530099" w:rsidRPr="00A52AC0" w:rsidRDefault="00227D85" w:rsidP="00A52AC0">
      <w:pPr>
        <w:pStyle w:val="ListParagraph"/>
        <w:numPr>
          <w:ilvl w:val="0"/>
          <w:numId w:val="25"/>
        </w:numPr>
        <w:tabs>
          <w:tab w:val="num" w:pos="2430"/>
        </w:tabs>
        <w:jc w:val="both"/>
        <w:rPr>
          <w:rFonts w:ascii="Times New Roman" w:hAnsi="Times New Roman" w:cs="Times New Roman"/>
        </w:rPr>
      </w:pPr>
      <w:r w:rsidRPr="00A52AC0">
        <w:rPr>
          <w:rFonts w:ascii="Times New Roman" w:hAnsi="Times New Roman" w:cs="Times New Roman"/>
        </w:rPr>
        <w:t>Soft copies of all data sets used in the evaluation</w:t>
      </w:r>
    </w:p>
    <w:p w:rsidR="00FC5491" w:rsidRPr="00FC5491" w:rsidRDefault="00227D85" w:rsidP="00FC5491">
      <w:pPr>
        <w:numPr>
          <w:ilvl w:val="0"/>
          <w:numId w:val="11"/>
        </w:numPr>
        <w:jc w:val="both"/>
        <w:rPr>
          <w:rFonts w:ascii="Times New Roman" w:hAnsi="Times New Roman" w:cs="Times New Roman"/>
        </w:rPr>
      </w:pPr>
      <w:r w:rsidRPr="00FC5491">
        <w:rPr>
          <w:rFonts w:ascii="Times New Roman" w:hAnsi="Times New Roman" w:cs="Times New Roman"/>
          <w:u w:val="single"/>
        </w:rPr>
        <w:t>Deliverable 5</w:t>
      </w:r>
      <w:r>
        <w:rPr>
          <w:rFonts w:ascii="Times New Roman" w:hAnsi="Times New Roman" w:cs="Times New Roman"/>
        </w:rPr>
        <w:t>: Disseminate results through a meeting organized by UNWomen.</w:t>
      </w:r>
    </w:p>
    <w:p w:rsidR="004F24B5" w:rsidRPr="001B643D" w:rsidRDefault="00227D85" w:rsidP="00370923">
      <w:pPr>
        <w:jc w:val="both"/>
        <w:rPr>
          <w:rFonts w:ascii="Times New Roman" w:hAnsi="Times New Roman" w:cs="Times New Roman"/>
        </w:rPr>
      </w:pPr>
      <w:r w:rsidRPr="001B643D">
        <w:rPr>
          <w:rFonts w:ascii="Times New Roman" w:hAnsi="Times New Roman" w:cs="Times New Roman"/>
        </w:rPr>
        <w:t>Once the draft report is available, a dissemination strategy will be developed by the evaluation task manager. It will specify the key audien</w:t>
      </w:r>
      <w:r>
        <w:rPr>
          <w:rFonts w:ascii="Times New Roman" w:hAnsi="Times New Roman" w:cs="Times New Roman"/>
        </w:rPr>
        <w:t>ce for the findings of the Mid-t</w:t>
      </w:r>
      <w:r w:rsidRPr="001B643D">
        <w:rPr>
          <w:rFonts w:ascii="Times New Roman" w:hAnsi="Times New Roman" w:cs="Times New Roman"/>
        </w:rPr>
        <w:t xml:space="preserve">erm Evaluation and how the report will be disseminated. </w:t>
      </w:r>
    </w:p>
    <w:p w:rsidR="004F24B5" w:rsidRPr="001B643D" w:rsidRDefault="00227D85" w:rsidP="00370923">
      <w:pPr>
        <w:jc w:val="both"/>
        <w:rPr>
          <w:rFonts w:ascii="Times New Roman" w:hAnsi="Times New Roman" w:cs="Times New Roman"/>
        </w:rPr>
      </w:pPr>
      <w:r w:rsidRPr="001B643D">
        <w:rPr>
          <w:rFonts w:ascii="Times New Roman" w:hAnsi="Times New Roman" w:cs="Times New Roman"/>
        </w:rPr>
        <w:t>Following UNWomen Evaluation Policy, a management response will be prepared by the commissioning unit within 6 weeks after completion of the report. It will specify the key actions to be taken, key partners to be involved in carrying out the actions and the timeframe for implementation. When preparing the response, inputs should be sought from all parties to whom recommendations are addressed including partners and donors.</w:t>
      </w:r>
    </w:p>
    <w:p w:rsidR="004F24B5" w:rsidRPr="00A52AC0" w:rsidRDefault="00227D85" w:rsidP="00A52AC0">
      <w:pPr>
        <w:pStyle w:val="ListParagraph"/>
        <w:numPr>
          <w:ilvl w:val="1"/>
          <w:numId w:val="18"/>
        </w:numPr>
        <w:jc w:val="both"/>
        <w:rPr>
          <w:rFonts w:ascii="Times New Roman" w:hAnsi="Times New Roman" w:cs="Times New Roman"/>
          <w:b/>
        </w:rPr>
      </w:pPr>
      <w:r w:rsidRPr="00A52AC0">
        <w:rPr>
          <w:rFonts w:ascii="Times New Roman" w:hAnsi="Times New Roman" w:cs="Times New Roman"/>
          <w:b/>
        </w:rPr>
        <w:t>Time Frame for Deliverables</w:t>
      </w:r>
    </w:p>
    <w:p w:rsidR="007A3CA9" w:rsidRPr="001B643D" w:rsidRDefault="00227D85" w:rsidP="001B643D">
      <w:pPr>
        <w:rPr>
          <w:rFonts w:ascii="Times New Roman" w:hAnsi="Times New Roman" w:cs="Times New Roman"/>
        </w:rPr>
      </w:pPr>
      <w:r w:rsidRPr="001B643D">
        <w:rPr>
          <w:rFonts w:ascii="Times New Roman" w:hAnsi="Times New Roman" w:cs="Times New Roman"/>
        </w:rPr>
        <w:lastRenderedPageBreak/>
        <w:t xml:space="preserve">This evaluation is expected </w:t>
      </w:r>
      <w:r w:rsidR="00526743">
        <w:rPr>
          <w:rFonts w:ascii="Times New Roman" w:hAnsi="Times New Roman" w:cs="Times New Roman"/>
        </w:rPr>
        <w:t xml:space="preserve">to be completed in a period of </w:t>
      </w:r>
      <w:r w:rsidR="00BB64A6" w:rsidRPr="00BB64A6">
        <w:rPr>
          <w:rFonts w:ascii="Times New Roman" w:hAnsi="Times New Roman" w:cs="Times New Roman"/>
          <w:highlight w:val="yellow"/>
        </w:rPr>
        <w:t xml:space="preserve">30 </w:t>
      </w:r>
      <w:r w:rsidRPr="00BB64A6">
        <w:rPr>
          <w:rFonts w:ascii="Times New Roman" w:hAnsi="Times New Roman" w:cs="Times New Roman"/>
          <w:highlight w:val="yellow"/>
        </w:rPr>
        <w:t>days</w:t>
      </w:r>
      <w:r w:rsidRPr="001B643D">
        <w:rPr>
          <w:rFonts w:ascii="Times New Roman" w:hAnsi="Times New Roman" w:cs="Times New Roman"/>
        </w:rPr>
        <w:t xml:space="preserve"> to enable findings to feed into programme management and implementation for the last phases of the current implementation cycle.</w:t>
      </w:r>
      <w:r>
        <w:rPr>
          <w:rFonts w:ascii="Times New Roman" w:hAnsi="Times New Roman" w:cs="Times New Roman"/>
        </w:rPr>
        <w:t xml:space="preserve"> The </w:t>
      </w:r>
      <w:r w:rsidRPr="00C66541">
        <w:rPr>
          <w:rFonts w:ascii="Times New Roman" w:hAnsi="Times New Roman" w:cs="Times New Roman"/>
        </w:rPr>
        <w:t>evaluation team will</w:t>
      </w:r>
      <w:r w:rsidRPr="001B643D">
        <w:rPr>
          <w:rFonts w:ascii="Times New Roman" w:hAnsi="Times New Roman" w:cs="Times New Roman"/>
        </w:rPr>
        <w:t xml:space="preserve"> be expected to work in consultation with UN</w:t>
      </w:r>
      <w:r>
        <w:rPr>
          <w:rFonts w:ascii="Times New Roman" w:hAnsi="Times New Roman" w:cs="Times New Roman"/>
        </w:rPr>
        <w:t xml:space="preserve"> </w:t>
      </w:r>
      <w:r w:rsidRPr="001B643D">
        <w:rPr>
          <w:rFonts w:ascii="Times New Roman" w:hAnsi="Times New Roman" w:cs="Times New Roman"/>
        </w:rPr>
        <w:t xml:space="preserve">Women at all levels. </w:t>
      </w:r>
    </w:p>
    <w:p w:rsidR="007A3CA9" w:rsidRPr="00100E14" w:rsidRDefault="00227D85" w:rsidP="001B643D">
      <w:pPr>
        <w:rPr>
          <w:rFonts w:ascii="Times New Roman" w:hAnsi="Times New Roman" w:cs="Times New Roman"/>
          <w:b/>
        </w:rPr>
      </w:pPr>
      <w:r w:rsidRPr="001B643D">
        <w:rPr>
          <w:rFonts w:ascii="Times New Roman" w:hAnsi="Times New Roman" w:cs="Times New Roman"/>
          <w:b/>
        </w:rPr>
        <w:t>Week 1</w:t>
      </w:r>
      <w:r w:rsidR="00BB64A6">
        <w:rPr>
          <w:rFonts w:ascii="Times New Roman" w:hAnsi="Times New Roman" w:cs="Times New Roman"/>
          <w:b/>
        </w:rPr>
        <w:t xml:space="preserve">- </w:t>
      </w:r>
    </w:p>
    <w:p w:rsidR="007A3CA9" w:rsidRPr="00A52AC0" w:rsidRDefault="00227D85" w:rsidP="00A52AC0">
      <w:pPr>
        <w:pStyle w:val="ListParagraph"/>
        <w:numPr>
          <w:ilvl w:val="0"/>
          <w:numId w:val="27"/>
        </w:numPr>
        <w:rPr>
          <w:rFonts w:ascii="Times New Roman" w:hAnsi="Times New Roman" w:cs="Times New Roman"/>
        </w:rPr>
      </w:pPr>
      <w:r w:rsidRPr="00A52AC0">
        <w:rPr>
          <w:rFonts w:ascii="Times New Roman" w:hAnsi="Times New Roman" w:cs="Times New Roman"/>
        </w:rPr>
        <w:t>Commencement of work</w:t>
      </w:r>
    </w:p>
    <w:p w:rsidR="007A3CA9" w:rsidRPr="00A52AC0" w:rsidRDefault="00227D85" w:rsidP="00A52AC0">
      <w:pPr>
        <w:pStyle w:val="ListParagraph"/>
        <w:numPr>
          <w:ilvl w:val="0"/>
          <w:numId w:val="27"/>
        </w:numPr>
        <w:rPr>
          <w:rFonts w:ascii="Times New Roman" w:hAnsi="Times New Roman" w:cs="Times New Roman"/>
          <w:b/>
        </w:rPr>
      </w:pPr>
      <w:r w:rsidRPr="00A52AC0">
        <w:rPr>
          <w:rFonts w:ascii="Times New Roman" w:hAnsi="Times New Roman" w:cs="Times New Roman"/>
        </w:rPr>
        <w:t>Briefing with UN Women, FAO and the Ministry of Agriculture, Irrigation and Water Development</w:t>
      </w:r>
    </w:p>
    <w:p w:rsidR="00AF075C" w:rsidRPr="00A52AC0" w:rsidRDefault="00227D85" w:rsidP="00A52AC0">
      <w:pPr>
        <w:pStyle w:val="ListParagraph"/>
        <w:numPr>
          <w:ilvl w:val="0"/>
          <w:numId w:val="27"/>
        </w:numPr>
        <w:rPr>
          <w:rFonts w:ascii="Times New Roman" w:hAnsi="Times New Roman" w:cs="Times New Roman"/>
        </w:rPr>
      </w:pPr>
      <w:r w:rsidRPr="00A52AC0">
        <w:rPr>
          <w:rFonts w:ascii="Times New Roman" w:hAnsi="Times New Roman" w:cs="Times New Roman"/>
        </w:rPr>
        <w:t>Preparation of inception report with workplan, finalized and approved methodology and research tools</w:t>
      </w:r>
    </w:p>
    <w:p w:rsidR="00AF075C" w:rsidRDefault="00227D85" w:rsidP="00A52AC0">
      <w:pPr>
        <w:pStyle w:val="ListParagraph"/>
        <w:numPr>
          <w:ilvl w:val="0"/>
          <w:numId w:val="27"/>
        </w:numPr>
        <w:rPr>
          <w:rFonts w:ascii="Times New Roman" w:hAnsi="Times New Roman" w:cs="Times New Roman"/>
        </w:rPr>
      </w:pPr>
      <w:r w:rsidRPr="00A52AC0">
        <w:rPr>
          <w:rFonts w:ascii="Times New Roman" w:hAnsi="Times New Roman" w:cs="Times New Roman"/>
        </w:rPr>
        <w:t>Desk review of all relevant documents</w:t>
      </w:r>
    </w:p>
    <w:p w:rsidR="00BB64A6" w:rsidRPr="00A52AC0" w:rsidRDefault="00BB64A6" w:rsidP="00A52AC0">
      <w:pPr>
        <w:pStyle w:val="ListParagraph"/>
        <w:numPr>
          <w:ilvl w:val="0"/>
          <w:numId w:val="27"/>
        </w:numPr>
        <w:rPr>
          <w:rFonts w:ascii="Times New Roman" w:hAnsi="Times New Roman" w:cs="Times New Roman"/>
        </w:rPr>
      </w:pPr>
      <w:r>
        <w:rPr>
          <w:rFonts w:ascii="Times New Roman" w:hAnsi="Times New Roman" w:cs="Times New Roman"/>
        </w:rPr>
        <w:t>Commencement of data collection activities</w:t>
      </w:r>
    </w:p>
    <w:p w:rsidR="00AF075C" w:rsidRPr="00100E14" w:rsidRDefault="00227D85" w:rsidP="001B643D">
      <w:pPr>
        <w:rPr>
          <w:rFonts w:ascii="Times New Roman" w:hAnsi="Times New Roman" w:cs="Times New Roman"/>
          <w:b/>
        </w:rPr>
      </w:pPr>
      <w:r w:rsidRPr="00100E14">
        <w:rPr>
          <w:rFonts w:ascii="Times New Roman" w:hAnsi="Times New Roman" w:cs="Times New Roman"/>
          <w:b/>
        </w:rPr>
        <w:t>Week 2</w:t>
      </w:r>
      <w:r w:rsidR="00BB64A6">
        <w:rPr>
          <w:rFonts w:ascii="Times New Roman" w:hAnsi="Times New Roman" w:cs="Times New Roman"/>
          <w:b/>
        </w:rPr>
        <w:t xml:space="preserve">- </w:t>
      </w:r>
    </w:p>
    <w:p w:rsidR="00AF075C" w:rsidRPr="001B643D" w:rsidRDefault="00227D85" w:rsidP="00A52AC0">
      <w:pPr>
        <w:numPr>
          <w:ilvl w:val="0"/>
          <w:numId w:val="13"/>
        </w:numPr>
        <w:rPr>
          <w:rFonts w:ascii="Times New Roman" w:hAnsi="Times New Roman" w:cs="Times New Roman"/>
        </w:rPr>
      </w:pPr>
      <w:r w:rsidRPr="001B643D">
        <w:rPr>
          <w:rFonts w:ascii="Times New Roman" w:hAnsi="Times New Roman" w:cs="Times New Roman"/>
        </w:rPr>
        <w:t>Desk review of all relevant documents</w:t>
      </w:r>
    </w:p>
    <w:p w:rsidR="00AF075C" w:rsidRPr="001B643D" w:rsidRDefault="00227D85" w:rsidP="001B643D">
      <w:pPr>
        <w:numPr>
          <w:ilvl w:val="0"/>
          <w:numId w:val="14"/>
        </w:numPr>
        <w:rPr>
          <w:rFonts w:ascii="Times New Roman" w:hAnsi="Times New Roman" w:cs="Times New Roman"/>
        </w:rPr>
      </w:pPr>
      <w:r w:rsidRPr="001B643D">
        <w:rPr>
          <w:rFonts w:ascii="Times New Roman" w:hAnsi="Times New Roman" w:cs="Times New Roman"/>
        </w:rPr>
        <w:t>Data collection and analysis</w:t>
      </w:r>
    </w:p>
    <w:p w:rsidR="00AF075C" w:rsidRPr="001B643D" w:rsidRDefault="00227D85" w:rsidP="001B643D">
      <w:pPr>
        <w:numPr>
          <w:ilvl w:val="0"/>
          <w:numId w:val="14"/>
        </w:numPr>
        <w:rPr>
          <w:rFonts w:ascii="Times New Roman" w:hAnsi="Times New Roman" w:cs="Times New Roman"/>
        </w:rPr>
      </w:pPr>
      <w:r w:rsidRPr="001B643D">
        <w:rPr>
          <w:rFonts w:ascii="Times New Roman" w:hAnsi="Times New Roman" w:cs="Times New Roman"/>
        </w:rPr>
        <w:t>Report preparation</w:t>
      </w:r>
    </w:p>
    <w:p w:rsidR="00AF075C" w:rsidRPr="001B643D" w:rsidRDefault="00BB64A6" w:rsidP="00FC5491">
      <w:pPr>
        <w:rPr>
          <w:rFonts w:ascii="Times New Roman" w:hAnsi="Times New Roman" w:cs="Times New Roman"/>
          <w:b/>
        </w:rPr>
      </w:pPr>
      <w:r>
        <w:rPr>
          <w:rFonts w:ascii="Times New Roman" w:hAnsi="Times New Roman" w:cs="Times New Roman"/>
          <w:b/>
        </w:rPr>
        <w:t xml:space="preserve">Week 3- </w:t>
      </w:r>
    </w:p>
    <w:p w:rsidR="00AF075C" w:rsidRPr="001B643D" w:rsidRDefault="00227D85" w:rsidP="001B643D">
      <w:pPr>
        <w:numPr>
          <w:ilvl w:val="0"/>
          <w:numId w:val="14"/>
        </w:numPr>
        <w:rPr>
          <w:rFonts w:ascii="Times New Roman" w:hAnsi="Times New Roman" w:cs="Times New Roman"/>
        </w:rPr>
      </w:pPr>
      <w:r w:rsidRPr="001B643D">
        <w:rPr>
          <w:rFonts w:ascii="Times New Roman" w:hAnsi="Times New Roman" w:cs="Times New Roman"/>
        </w:rPr>
        <w:t>Report preparation</w:t>
      </w:r>
    </w:p>
    <w:p w:rsidR="00AF075C" w:rsidRPr="001B643D" w:rsidRDefault="00227D85" w:rsidP="001B643D">
      <w:pPr>
        <w:numPr>
          <w:ilvl w:val="0"/>
          <w:numId w:val="14"/>
        </w:numPr>
        <w:rPr>
          <w:rFonts w:ascii="Times New Roman" w:hAnsi="Times New Roman" w:cs="Times New Roman"/>
        </w:rPr>
      </w:pPr>
      <w:r w:rsidRPr="001B643D">
        <w:rPr>
          <w:rFonts w:ascii="Times New Roman" w:hAnsi="Times New Roman" w:cs="Times New Roman"/>
        </w:rPr>
        <w:t>Submission of first draft report to UN</w:t>
      </w:r>
      <w:r>
        <w:rPr>
          <w:rFonts w:ascii="Times New Roman" w:hAnsi="Times New Roman" w:cs="Times New Roman"/>
        </w:rPr>
        <w:t xml:space="preserve"> </w:t>
      </w:r>
      <w:r w:rsidRPr="001B643D">
        <w:rPr>
          <w:rFonts w:ascii="Times New Roman" w:hAnsi="Times New Roman" w:cs="Times New Roman"/>
        </w:rPr>
        <w:t>Women</w:t>
      </w:r>
    </w:p>
    <w:p w:rsidR="00AF075C" w:rsidRDefault="00227D85" w:rsidP="001B643D">
      <w:pPr>
        <w:numPr>
          <w:ilvl w:val="0"/>
          <w:numId w:val="14"/>
        </w:numPr>
        <w:rPr>
          <w:rFonts w:ascii="Times New Roman" w:hAnsi="Times New Roman" w:cs="Times New Roman"/>
        </w:rPr>
      </w:pPr>
      <w:r w:rsidRPr="001B643D">
        <w:rPr>
          <w:rFonts w:ascii="Times New Roman" w:hAnsi="Times New Roman" w:cs="Times New Roman"/>
        </w:rPr>
        <w:t>Review or first draft by UN</w:t>
      </w:r>
      <w:r>
        <w:rPr>
          <w:rFonts w:ascii="Times New Roman" w:hAnsi="Times New Roman" w:cs="Times New Roman"/>
        </w:rPr>
        <w:t xml:space="preserve"> </w:t>
      </w:r>
      <w:r w:rsidRPr="001B643D">
        <w:rPr>
          <w:rFonts w:ascii="Times New Roman" w:hAnsi="Times New Roman" w:cs="Times New Roman"/>
        </w:rPr>
        <w:t>Women and partners</w:t>
      </w:r>
    </w:p>
    <w:p w:rsidR="00BB64A6" w:rsidRPr="001B643D" w:rsidRDefault="00BB64A6" w:rsidP="00BB64A6">
      <w:pPr>
        <w:rPr>
          <w:rFonts w:ascii="Times New Roman" w:hAnsi="Times New Roman" w:cs="Times New Roman"/>
        </w:rPr>
      </w:pPr>
      <w:r>
        <w:rPr>
          <w:rFonts w:ascii="Times New Roman" w:hAnsi="Times New Roman" w:cs="Times New Roman"/>
        </w:rPr>
        <w:t>Week 4</w:t>
      </w:r>
    </w:p>
    <w:p w:rsidR="00AF075C" w:rsidRPr="001B643D" w:rsidRDefault="00227D85" w:rsidP="001B643D">
      <w:pPr>
        <w:numPr>
          <w:ilvl w:val="0"/>
          <w:numId w:val="15"/>
        </w:numPr>
        <w:rPr>
          <w:rFonts w:ascii="Times New Roman" w:hAnsi="Times New Roman" w:cs="Times New Roman"/>
        </w:rPr>
      </w:pPr>
      <w:r w:rsidRPr="001B643D">
        <w:rPr>
          <w:rFonts w:ascii="Times New Roman" w:hAnsi="Times New Roman" w:cs="Times New Roman"/>
        </w:rPr>
        <w:t>Review of first draft by UN</w:t>
      </w:r>
      <w:r>
        <w:rPr>
          <w:rFonts w:ascii="Times New Roman" w:hAnsi="Times New Roman" w:cs="Times New Roman"/>
        </w:rPr>
        <w:t xml:space="preserve"> </w:t>
      </w:r>
      <w:r w:rsidRPr="001B643D">
        <w:rPr>
          <w:rFonts w:ascii="Times New Roman" w:hAnsi="Times New Roman" w:cs="Times New Roman"/>
        </w:rPr>
        <w:t>Women and partners</w:t>
      </w:r>
    </w:p>
    <w:p w:rsidR="00AF075C" w:rsidRPr="001B643D" w:rsidRDefault="00227D85" w:rsidP="001B643D">
      <w:pPr>
        <w:numPr>
          <w:ilvl w:val="0"/>
          <w:numId w:val="15"/>
        </w:numPr>
        <w:rPr>
          <w:rFonts w:ascii="Times New Roman" w:hAnsi="Times New Roman" w:cs="Times New Roman"/>
        </w:rPr>
      </w:pPr>
      <w:r w:rsidRPr="001B643D">
        <w:rPr>
          <w:rFonts w:ascii="Times New Roman" w:hAnsi="Times New Roman" w:cs="Times New Roman"/>
        </w:rPr>
        <w:t>Incorporation of comments into first draft</w:t>
      </w:r>
    </w:p>
    <w:p w:rsidR="00AF075C" w:rsidRPr="001B643D" w:rsidRDefault="00227D85" w:rsidP="001B643D">
      <w:pPr>
        <w:numPr>
          <w:ilvl w:val="0"/>
          <w:numId w:val="16"/>
        </w:numPr>
        <w:rPr>
          <w:rFonts w:ascii="Times New Roman" w:hAnsi="Times New Roman" w:cs="Times New Roman"/>
        </w:rPr>
      </w:pPr>
      <w:r w:rsidRPr="001B643D">
        <w:rPr>
          <w:rFonts w:ascii="Times New Roman" w:hAnsi="Times New Roman" w:cs="Times New Roman"/>
        </w:rPr>
        <w:t xml:space="preserve">Submission of final Report </w:t>
      </w:r>
    </w:p>
    <w:p w:rsidR="00AF075C" w:rsidRPr="001B643D" w:rsidRDefault="00227D85" w:rsidP="001B643D">
      <w:pPr>
        <w:numPr>
          <w:ilvl w:val="0"/>
          <w:numId w:val="16"/>
        </w:numPr>
        <w:rPr>
          <w:rFonts w:ascii="Times New Roman" w:hAnsi="Times New Roman" w:cs="Times New Roman"/>
          <w:b/>
        </w:rPr>
      </w:pPr>
      <w:r w:rsidRPr="001B643D">
        <w:rPr>
          <w:rFonts w:ascii="Times New Roman" w:hAnsi="Times New Roman" w:cs="Times New Roman"/>
        </w:rPr>
        <w:t>Presentation of findings to UN</w:t>
      </w:r>
      <w:r>
        <w:rPr>
          <w:rFonts w:ascii="Times New Roman" w:hAnsi="Times New Roman" w:cs="Times New Roman"/>
        </w:rPr>
        <w:t xml:space="preserve"> </w:t>
      </w:r>
      <w:r w:rsidRPr="001B643D">
        <w:rPr>
          <w:rFonts w:ascii="Times New Roman" w:hAnsi="Times New Roman" w:cs="Times New Roman"/>
        </w:rPr>
        <w:t>Women and partners</w:t>
      </w:r>
    </w:p>
    <w:p w:rsidR="007A3CA9" w:rsidRPr="001B643D" w:rsidRDefault="00F875E1" w:rsidP="001B643D">
      <w:pPr>
        <w:rPr>
          <w:rFonts w:ascii="Times New Roman" w:hAnsi="Times New Roman" w:cs="Times New Roman"/>
          <w:b/>
        </w:rPr>
      </w:pPr>
    </w:p>
    <w:p w:rsidR="004F24B5" w:rsidRPr="001B643D" w:rsidRDefault="004E5224" w:rsidP="004E5224">
      <w:pPr>
        <w:numPr>
          <w:ilvl w:val="0"/>
          <w:numId w:val="18"/>
        </w:numPr>
        <w:jc w:val="both"/>
        <w:rPr>
          <w:rFonts w:ascii="Times New Roman" w:hAnsi="Times New Roman" w:cs="Times New Roman"/>
          <w:b/>
        </w:rPr>
      </w:pPr>
      <w:r w:rsidRPr="004D5781">
        <w:rPr>
          <w:rFonts w:ascii="Times New Roman" w:hAnsi="Times New Roman" w:cs="Times New Roman"/>
          <w:b/>
        </w:rPr>
        <w:t xml:space="preserve">MID-TERM EVALUATION </w:t>
      </w:r>
      <w:r w:rsidR="00340A13">
        <w:rPr>
          <w:rFonts w:ascii="Times New Roman" w:hAnsi="Times New Roman" w:cs="Times New Roman"/>
          <w:b/>
        </w:rPr>
        <w:t xml:space="preserve">CONSULTANT </w:t>
      </w:r>
      <w:r w:rsidRPr="00D6548C">
        <w:rPr>
          <w:rFonts w:ascii="Times New Roman" w:hAnsi="Times New Roman" w:cs="Times New Roman"/>
          <w:b/>
        </w:rPr>
        <w:t>EXPERIENCE</w:t>
      </w:r>
    </w:p>
    <w:p w:rsidR="004F24B5" w:rsidRDefault="00227D85" w:rsidP="00807C09">
      <w:pPr>
        <w:jc w:val="both"/>
        <w:rPr>
          <w:rFonts w:ascii="Times New Roman" w:hAnsi="Times New Roman" w:cs="Times New Roman"/>
        </w:rPr>
      </w:pPr>
      <w:r w:rsidRPr="001B643D">
        <w:rPr>
          <w:rFonts w:ascii="Times New Roman" w:hAnsi="Times New Roman" w:cs="Times New Roman"/>
        </w:rPr>
        <w:t xml:space="preserve">Ideally the person must have a post-graduate degree in a field related to gender, women’s empowerment and development including strong academic and work experience in </w:t>
      </w:r>
      <w:r>
        <w:rPr>
          <w:rFonts w:ascii="Times New Roman" w:hAnsi="Times New Roman" w:cs="Times New Roman"/>
        </w:rPr>
        <w:t>a</w:t>
      </w:r>
      <w:r w:rsidRPr="001B643D">
        <w:rPr>
          <w:rFonts w:ascii="Times New Roman" w:hAnsi="Times New Roman" w:cs="Times New Roman"/>
        </w:rPr>
        <w:t xml:space="preserve"> wide range of complex performance evaluation approaches and alternative approaches to women’s empowerment. He/she should have excellent analytical, facilitation and communications skills; ability to negotiate with a wide range of stakeholders</w:t>
      </w:r>
      <w:r w:rsidRPr="00100E14">
        <w:rPr>
          <w:rFonts w:ascii="Times New Roman" w:hAnsi="Times New Roman" w:cs="Times New Roman"/>
        </w:rPr>
        <w:t xml:space="preserve"> </w:t>
      </w:r>
      <w:r w:rsidR="00807C09">
        <w:rPr>
          <w:rFonts w:ascii="Times New Roman" w:hAnsi="Times New Roman" w:cs="Times New Roman"/>
        </w:rPr>
        <w:t>with at least 10</w:t>
      </w:r>
      <w:r w:rsidRPr="004D5781">
        <w:rPr>
          <w:rFonts w:ascii="Times New Roman" w:hAnsi="Times New Roman" w:cs="Times New Roman"/>
        </w:rPr>
        <w:t xml:space="preserve"> years’ experience in progr</w:t>
      </w:r>
      <w:r w:rsidRPr="00D6548C">
        <w:rPr>
          <w:rFonts w:ascii="Times New Roman" w:hAnsi="Times New Roman" w:cs="Times New Roman"/>
        </w:rPr>
        <w:t xml:space="preserve">amme evaluation, gender and development, organizational </w:t>
      </w:r>
      <w:r w:rsidRPr="00D6548C">
        <w:rPr>
          <w:rFonts w:ascii="Times New Roman" w:hAnsi="Times New Roman" w:cs="Times New Roman"/>
        </w:rPr>
        <w:lastRenderedPageBreak/>
        <w:t xml:space="preserve">development, and institutional analysis. The person should have a broad knowledge of </w:t>
      </w:r>
      <w:r w:rsidRPr="001B643D">
        <w:rPr>
          <w:rFonts w:ascii="Times New Roman" w:hAnsi="Times New Roman" w:cs="Times New Roman"/>
        </w:rPr>
        <w:t xml:space="preserve">relevant international frameworks pertaining to gender equality, country level programming expertise in gender equality and women’s empowerment, gender mainstreaming, gender analysis, </w:t>
      </w:r>
      <w:r w:rsidRPr="00100E14">
        <w:rPr>
          <w:rFonts w:ascii="Times New Roman" w:hAnsi="Times New Roman" w:cs="Times New Roman"/>
        </w:rPr>
        <w:t>donor funded programmes, basket funding and gender and development programm</w:t>
      </w:r>
      <w:r w:rsidR="003F47AC">
        <w:rPr>
          <w:rFonts w:ascii="Times New Roman" w:hAnsi="Times New Roman" w:cs="Times New Roman"/>
        </w:rPr>
        <w:t xml:space="preserve">es in developing countries. He/She </w:t>
      </w:r>
      <w:r w:rsidRPr="00100E14">
        <w:rPr>
          <w:rFonts w:ascii="Times New Roman" w:hAnsi="Times New Roman" w:cs="Times New Roman"/>
        </w:rPr>
        <w:t>should have a strong background in strategic planning and programme design and very good facilitation skills to lead multi-stakeholder processes and good</w:t>
      </w:r>
      <w:r w:rsidRPr="004D5781">
        <w:rPr>
          <w:rFonts w:ascii="Times New Roman" w:hAnsi="Times New Roman" w:cs="Times New Roman"/>
        </w:rPr>
        <w:t xml:space="preserve"> writing skills. Evaluation experience of donor funded programmes and knowledge of UN procedures is an added advantage.</w:t>
      </w:r>
    </w:p>
    <w:p w:rsidR="00340A13" w:rsidRPr="001B643D" w:rsidRDefault="00340A13" w:rsidP="00340A13">
      <w:pPr>
        <w:jc w:val="both"/>
        <w:rPr>
          <w:rFonts w:ascii="Times New Roman" w:hAnsi="Times New Roman" w:cs="Times New Roman"/>
        </w:rPr>
      </w:pPr>
      <w:r w:rsidRPr="001B643D">
        <w:rPr>
          <w:rFonts w:ascii="Times New Roman" w:hAnsi="Times New Roman" w:cs="Times New Roman"/>
        </w:rPr>
        <w:t xml:space="preserve">In addition, the </w:t>
      </w:r>
      <w:r>
        <w:rPr>
          <w:rFonts w:ascii="Times New Roman" w:hAnsi="Times New Roman" w:cs="Times New Roman"/>
        </w:rPr>
        <w:t xml:space="preserve">individual should have </w:t>
      </w:r>
      <w:r w:rsidRPr="001B643D">
        <w:rPr>
          <w:rFonts w:ascii="Times New Roman" w:hAnsi="Times New Roman" w:cs="Times New Roman"/>
        </w:rPr>
        <w:t>expertise in the following areas: -</w:t>
      </w:r>
    </w:p>
    <w:p w:rsidR="00340A13" w:rsidRPr="001B643D" w:rsidRDefault="00340A13" w:rsidP="00340A13">
      <w:pPr>
        <w:numPr>
          <w:ilvl w:val="0"/>
          <w:numId w:val="11"/>
        </w:numPr>
        <w:jc w:val="both"/>
        <w:rPr>
          <w:rFonts w:ascii="Times New Roman" w:hAnsi="Times New Roman" w:cs="Times New Roman"/>
        </w:rPr>
      </w:pPr>
      <w:r w:rsidRPr="001B643D">
        <w:rPr>
          <w:rFonts w:ascii="Times New Roman" w:hAnsi="Times New Roman" w:cs="Times New Roman"/>
        </w:rPr>
        <w:t>Knowledge of Gender and Women’s Empowerment Issues.</w:t>
      </w:r>
    </w:p>
    <w:p w:rsidR="00340A13" w:rsidRPr="001B643D" w:rsidRDefault="00340A13" w:rsidP="00340A13">
      <w:pPr>
        <w:numPr>
          <w:ilvl w:val="0"/>
          <w:numId w:val="11"/>
        </w:numPr>
        <w:jc w:val="both"/>
        <w:rPr>
          <w:rFonts w:ascii="Times New Roman" w:hAnsi="Times New Roman" w:cs="Times New Roman"/>
        </w:rPr>
      </w:pPr>
      <w:r w:rsidRPr="001B643D">
        <w:rPr>
          <w:rFonts w:ascii="Times New Roman" w:hAnsi="Times New Roman" w:cs="Times New Roman"/>
        </w:rPr>
        <w:t>Knowledge of RBM methodologies.</w:t>
      </w:r>
    </w:p>
    <w:p w:rsidR="00340A13" w:rsidRPr="001B643D" w:rsidRDefault="00340A13" w:rsidP="00340A13">
      <w:pPr>
        <w:numPr>
          <w:ilvl w:val="0"/>
          <w:numId w:val="11"/>
        </w:numPr>
        <w:jc w:val="both"/>
        <w:rPr>
          <w:rFonts w:ascii="Times New Roman" w:hAnsi="Times New Roman" w:cs="Times New Roman"/>
        </w:rPr>
      </w:pPr>
      <w:r w:rsidRPr="001B643D">
        <w:rPr>
          <w:rFonts w:ascii="Times New Roman" w:hAnsi="Times New Roman" w:cs="Times New Roman"/>
        </w:rPr>
        <w:t>Knowledge of participatory evaluation methods.</w:t>
      </w:r>
    </w:p>
    <w:p w:rsidR="00340A13" w:rsidRPr="001B643D" w:rsidRDefault="00340A13" w:rsidP="00340A13">
      <w:pPr>
        <w:numPr>
          <w:ilvl w:val="0"/>
          <w:numId w:val="11"/>
        </w:numPr>
        <w:jc w:val="both"/>
        <w:rPr>
          <w:rFonts w:ascii="Times New Roman" w:hAnsi="Times New Roman" w:cs="Times New Roman"/>
        </w:rPr>
      </w:pPr>
      <w:r w:rsidRPr="001B643D">
        <w:rPr>
          <w:rFonts w:ascii="Times New Roman" w:hAnsi="Times New Roman" w:cs="Times New Roman"/>
        </w:rPr>
        <w:t>Proven programme management expertise.</w:t>
      </w:r>
    </w:p>
    <w:p w:rsidR="00340A13" w:rsidRDefault="00340A13" w:rsidP="00340A13">
      <w:pPr>
        <w:numPr>
          <w:ilvl w:val="0"/>
          <w:numId w:val="11"/>
        </w:numPr>
        <w:jc w:val="both"/>
        <w:rPr>
          <w:rFonts w:ascii="Times New Roman" w:hAnsi="Times New Roman" w:cs="Times New Roman"/>
        </w:rPr>
      </w:pPr>
      <w:r w:rsidRPr="001B643D">
        <w:rPr>
          <w:rFonts w:ascii="Times New Roman" w:hAnsi="Times New Roman" w:cs="Times New Roman"/>
        </w:rPr>
        <w:t>Knowledge in community development, organizational change, institutional development and capacity building. Generally, expertise in the intervention sectors covered by the Gender and Agriculture Programme, and in particular, this evaluation, would provide an additional advantage.</w:t>
      </w:r>
    </w:p>
    <w:p w:rsidR="00340A13" w:rsidRPr="001B643D" w:rsidRDefault="00340A13" w:rsidP="00340A13">
      <w:pPr>
        <w:jc w:val="both"/>
        <w:rPr>
          <w:rFonts w:ascii="Times New Roman" w:hAnsi="Times New Roman" w:cs="Times New Roman"/>
        </w:rPr>
      </w:pPr>
      <w:r w:rsidRPr="001B643D">
        <w:rPr>
          <w:rFonts w:ascii="Times New Roman" w:hAnsi="Times New Roman" w:cs="Times New Roman"/>
        </w:rPr>
        <w:t xml:space="preserve">The </w:t>
      </w:r>
      <w:r>
        <w:rPr>
          <w:rFonts w:ascii="Times New Roman" w:hAnsi="Times New Roman" w:cs="Times New Roman"/>
        </w:rPr>
        <w:t>consultant should</w:t>
      </w:r>
      <w:r w:rsidRPr="001B643D">
        <w:rPr>
          <w:rFonts w:ascii="Times New Roman" w:hAnsi="Times New Roman" w:cs="Times New Roman"/>
        </w:rPr>
        <w:t xml:space="preserve"> have excellent writing and editing skills. If </w:t>
      </w:r>
      <w:r>
        <w:rPr>
          <w:rFonts w:ascii="Times New Roman" w:hAnsi="Times New Roman" w:cs="Times New Roman"/>
        </w:rPr>
        <w:t>he/she</w:t>
      </w:r>
      <w:r w:rsidRPr="001B643D">
        <w:rPr>
          <w:rFonts w:ascii="Times New Roman" w:hAnsi="Times New Roman" w:cs="Times New Roman"/>
        </w:rPr>
        <w:t xml:space="preserve"> proves unable to meet the level of quality required for drafting the report, the </w:t>
      </w:r>
      <w:r>
        <w:rPr>
          <w:rFonts w:ascii="Times New Roman" w:hAnsi="Times New Roman" w:cs="Times New Roman"/>
        </w:rPr>
        <w:t>consultant</w:t>
      </w:r>
      <w:r w:rsidRPr="001B643D">
        <w:rPr>
          <w:rFonts w:ascii="Times New Roman" w:hAnsi="Times New Roman" w:cs="Times New Roman"/>
        </w:rPr>
        <w:t xml:space="preserve"> will provide, at no additional cost to UN Women, immediate technical support to meet the required standards.</w:t>
      </w:r>
    </w:p>
    <w:p w:rsidR="00340A13" w:rsidRPr="001B643D" w:rsidRDefault="00340A13" w:rsidP="00340A13">
      <w:pPr>
        <w:jc w:val="both"/>
        <w:rPr>
          <w:rFonts w:ascii="Times New Roman" w:hAnsi="Times New Roman" w:cs="Times New Roman"/>
        </w:rPr>
      </w:pPr>
      <w:r w:rsidRPr="001B643D">
        <w:rPr>
          <w:rFonts w:ascii="Times New Roman" w:hAnsi="Times New Roman" w:cs="Times New Roman"/>
        </w:rPr>
        <w:t>The independence of the evaluation team is outlined by the UNEG Norms and Standards as well by the UN Women</w:t>
      </w:r>
    </w:p>
    <w:p w:rsidR="00340A13" w:rsidRPr="001B643D" w:rsidRDefault="00340A13" w:rsidP="00340A13">
      <w:pPr>
        <w:jc w:val="both"/>
        <w:rPr>
          <w:rFonts w:ascii="Times New Roman" w:hAnsi="Times New Roman" w:cs="Times New Roman"/>
        </w:rPr>
      </w:pPr>
      <w:r w:rsidRPr="001B643D">
        <w:rPr>
          <w:rFonts w:ascii="Times New Roman" w:hAnsi="Times New Roman" w:cs="Times New Roman"/>
        </w:rPr>
        <w:t>Evaluation Policy. According to the UN Women Evaluation Policy, evaluation in UN Women will abide to the following evaluation standards: Participation and Inclusiveness, Utilization-Focused and Intentionality, Transparency,</w:t>
      </w:r>
    </w:p>
    <w:p w:rsidR="00340A13" w:rsidRPr="001B643D" w:rsidRDefault="00340A13" w:rsidP="00340A13">
      <w:pPr>
        <w:jc w:val="both"/>
        <w:rPr>
          <w:rFonts w:ascii="Times New Roman" w:hAnsi="Times New Roman" w:cs="Times New Roman"/>
        </w:rPr>
      </w:pPr>
      <w:r w:rsidRPr="001B643D">
        <w:rPr>
          <w:rFonts w:ascii="Times New Roman" w:hAnsi="Times New Roman" w:cs="Times New Roman"/>
        </w:rPr>
        <w:t>Independence and Impartiality, Quality and Credibility as well as Ethical Standards. UNEG Norms and Standards and the UN Women Evaluation Policy are publicly available</w:t>
      </w:r>
      <w:r w:rsidRPr="00C66541">
        <w:rPr>
          <w:rFonts w:ascii="Times New Roman" w:hAnsi="Times New Roman" w:cs="Times New Roman"/>
        </w:rPr>
        <w:t xml:space="preserve"> under </w:t>
      </w:r>
      <w:hyperlink r:id="rId10" w:tgtFrame="_blank" w:history="1">
        <w:r w:rsidRPr="0019637D">
          <w:rPr>
            <w:rFonts w:ascii="Calibri" w:eastAsia="Times New Roman" w:hAnsi="Calibri" w:cs="Times New Roman"/>
            <w:color w:val="0000FF"/>
            <w:u w:val="single"/>
          </w:rPr>
          <w:t>http://www.unwomen.org/en/about-us/evaluation</w:t>
        </w:r>
      </w:hyperlink>
      <w:r w:rsidRPr="001B643D">
        <w:rPr>
          <w:rFonts w:ascii="Times New Roman" w:hAnsi="Times New Roman" w:cs="Times New Roman"/>
        </w:rPr>
        <w:t>.</w:t>
      </w:r>
      <w:r>
        <w:rPr>
          <w:rFonts w:ascii="Times New Roman" w:hAnsi="Times New Roman" w:cs="Times New Roman"/>
        </w:rPr>
        <w:t xml:space="preserve"> </w:t>
      </w:r>
    </w:p>
    <w:p w:rsidR="00340A13" w:rsidRPr="001B643D" w:rsidRDefault="00340A13" w:rsidP="00340A13">
      <w:pPr>
        <w:jc w:val="both"/>
        <w:rPr>
          <w:rFonts w:ascii="Times New Roman" w:hAnsi="Times New Roman" w:cs="Times New Roman"/>
        </w:rPr>
      </w:pPr>
      <w:r w:rsidRPr="001B643D">
        <w:rPr>
          <w:rFonts w:ascii="Times New Roman" w:hAnsi="Times New Roman" w:cs="Times New Roman"/>
        </w:rPr>
        <w:t>The Mid-Term Evaluation team is to act according to the agreed and signed Terms of Reference and to proceed according to all stated agreements.</w:t>
      </w:r>
    </w:p>
    <w:p w:rsidR="004F24B5" w:rsidRPr="004E5224" w:rsidRDefault="004E5224" w:rsidP="004E5224">
      <w:pPr>
        <w:pStyle w:val="ListParagraph"/>
        <w:numPr>
          <w:ilvl w:val="0"/>
          <w:numId w:val="18"/>
        </w:numPr>
        <w:jc w:val="both"/>
        <w:rPr>
          <w:rFonts w:ascii="Times New Roman" w:hAnsi="Times New Roman" w:cs="Times New Roman"/>
          <w:b/>
        </w:rPr>
      </w:pPr>
      <w:r w:rsidRPr="004E5224">
        <w:rPr>
          <w:rFonts w:ascii="Times New Roman" w:hAnsi="Times New Roman" w:cs="Times New Roman"/>
          <w:b/>
        </w:rPr>
        <w:t>MANAGEMENT OF THE MID- TERM EVALUATION</w:t>
      </w:r>
    </w:p>
    <w:p w:rsidR="004F24B5" w:rsidRPr="001B643D" w:rsidRDefault="00227D85" w:rsidP="00370923">
      <w:pPr>
        <w:jc w:val="both"/>
        <w:rPr>
          <w:rFonts w:ascii="Times New Roman" w:hAnsi="Times New Roman" w:cs="Times New Roman"/>
        </w:rPr>
      </w:pPr>
      <w:r w:rsidRPr="001B643D">
        <w:rPr>
          <w:rFonts w:ascii="Times New Roman" w:hAnsi="Times New Roman" w:cs="Times New Roman"/>
        </w:rPr>
        <w:t>UN Women will have an internal evaluation reference group of</w:t>
      </w:r>
      <w:r w:rsidR="00340A13">
        <w:rPr>
          <w:rFonts w:ascii="Times New Roman" w:hAnsi="Times New Roman" w:cs="Times New Roman"/>
        </w:rPr>
        <w:t xml:space="preserve"> at seven</w:t>
      </w:r>
      <w:r w:rsidRPr="001B643D">
        <w:rPr>
          <w:rFonts w:ascii="Times New Roman" w:hAnsi="Times New Roman" w:cs="Times New Roman"/>
        </w:rPr>
        <w:t xml:space="preserve"> experts that will be responsible of ensuring that the mid-term evaluation terms of reference are fully adhered to</w:t>
      </w:r>
      <w:r w:rsidRPr="00C66541">
        <w:rPr>
          <w:rFonts w:ascii="Times New Roman" w:hAnsi="Times New Roman" w:cs="Times New Roman"/>
        </w:rPr>
        <w:t xml:space="preserve">. The </w:t>
      </w:r>
      <w:r w:rsidR="00340A13">
        <w:rPr>
          <w:rFonts w:ascii="Times New Roman" w:hAnsi="Times New Roman" w:cs="Times New Roman"/>
        </w:rPr>
        <w:t>M&amp;E Officer</w:t>
      </w:r>
      <w:r w:rsidRPr="00C66541">
        <w:rPr>
          <w:rFonts w:ascii="Times New Roman" w:hAnsi="Times New Roman" w:cs="Times New Roman"/>
        </w:rPr>
        <w:t xml:space="preserve"> will</w:t>
      </w:r>
      <w:r w:rsidRPr="001B643D">
        <w:rPr>
          <w:rFonts w:ascii="Times New Roman" w:hAnsi="Times New Roman" w:cs="Times New Roman"/>
        </w:rPr>
        <w:t xml:space="preserve"> coordinate the evaluation process and make follow-up </w:t>
      </w:r>
      <w:r w:rsidR="003F47AC">
        <w:rPr>
          <w:rFonts w:ascii="Times New Roman" w:hAnsi="Times New Roman" w:cs="Times New Roman"/>
        </w:rPr>
        <w:t>with the</w:t>
      </w:r>
      <w:r w:rsidRPr="001B643D">
        <w:rPr>
          <w:rFonts w:ascii="Times New Roman" w:hAnsi="Times New Roman" w:cs="Times New Roman"/>
        </w:rPr>
        <w:t xml:space="preserve"> evaluation team. The reference group will also be solely responsible for the review and approval of all deliverables </w:t>
      </w:r>
      <w:r>
        <w:rPr>
          <w:rFonts w:ascii="Times New Roman" w:hAnsi="Times New Roman" w:cs="Times New Roman"/>
        </w:rPr>
        <w:t>of the Mid-t</w:t>
      </w:r>
      <w:r w:rsidRPr="001B643D">
        <w:rPr>
          <w:rFonts w:ascii="Times New Roman" w:hAnsi="Times New Roman" w:cs="Times New Roman"/>
        </w:rPr>
        <w:t xml:space="preserve">erm Evaluation report </w:t>
      </w:r>
      <w:r w:rsidRPr="001B643D">
        <w:rPr>
          <w:rFonts w:ascii="Times New Roman" w:hAnsi="Times New Roman" w:cs="Times New Roman"/>
        </w:rPr>
        <w:lastRenderedPageBreak/>
        <w:t>by the programme management team. The reference group will work hand in hand with the UN</w:t>
      </w:r>
      <w:r>
        <w:rPr>
          <w:rFonts w:ascii="Times New Roman" w:hAnsi="Times New Roman" w:cs="Times New Roman"/>
        </w:rPr>
        <w:t xml:space="preserve"> </w:t>
      </w:r>
      <w:r w:rsidRPr="001B643D">
        <w:rPr>
          <w:rFonts w:ascii="Times New Roman" w:hAnsi="Times New Roman" w:cs="Times New Roman"/>
        </w:rPr>
        <w:t xml:space="preserve">Women M&amp;E officer. </w:t>
      </w:r>
    </w:p>
    <w:p w:rsidR="004F24B5" w:rsidRPr="001B643D" w:rsidRDefault="00227D85" w:rsidP="00370923">
      <w:pPr>
        <w:jc w:val="both"/>
        <w:rPr>
          <w:rFonts w:ascii="Times New Roman" w:hAnsi="Times New Roman" w:cs="Times New Roman"/>
        </w:rPr>
      </w:pPr>
      <w:r w:rsidRPr="001B643D">
        <w:rPr>
          <w:rFonts w:ascii="Times New Roman" w:hAnsi="Times New Roman" w:cs="Times New Roman"/>
        </w:rPr>
        <w:t xml:space="preserve">The evaluation </w:t>
      </w:r>
      <w:r w:rsidR="003F47AC">
        <w:rPr>
          <w:rFonts w:ascii="Times New Roman" w:hAnsi="Times New Roman" w:cs="Times New Roman"/>
        </w:rPr>
        <w:t>consultant</w:t>
      </w:r>
      <w:r w:rsidRPr="001B643D">
        <w:rPr>
          <w:rFonts w:ascii="Times New Roman" w:hAnsi="Times New Roman" w:cs="Times New Roman"/>
        </w:rPr>
        <w:t xml:space="preserve"> will make a presentation of its report to the  Evaluation reference group and Programme management team and relevant partners at a meeting (whose date and venue will be advised by UN Women) and finalize the report, taking into account any clarification</w:t>
      </w:r>
      <w:r w:rsidR="003F47AC">
        <w:rPr>
          <w:rFonts w:ascii="Times New Roman" w:hAnsi="Times New Roman" w:cs="Times New Roman"/>
        </w:rPr>
        <w:t>s</w:t>
      </w:r>
      <w:r w:rsidRPr="001B643D">
        <w:rPr>
          <w:rFonts w:ascii="Times New Roman" w:hAnsi="Times New Roman" w:cs="Times New Roman"/>
        </w:rPr>
        <w:t xml:space="preserve"> or recommendations made at the presentation. The </w:t>
      </w:r>
      <w:r w:rsidR="003F47AC">
        <w:rPr>
          <w:rFonts w:ascii="Times New Roman" w:hAnsi="Times New Roman" w:cs="Times New Roman"/>
        </w:rPr>
        <w:t>consultant</w:t>
      </w:r>
      <w:r w:rsidRPr="001B643D">
        <w:rPr>
          <w:rFonts w:ascii="Times New Roman" w:hAnsi="Times New Roman" w:cs="Times New Roman"/>
        </w:rPr>
        <w:t xml:space="preserve"> will also assist UN Women in designing a framework for future Gender and Agriculture programming.</w:t>
      </w:r>
    </w:p>
    <w:p w:rsidR="004F24B5" w:rsidRPr="001B643D" w:rsidRDefault="003F47AC" w:rsidP="00370923">
      <w:pPr>
        <w:jc w:val="both"/>
        <w:rPr>
          <w:rFonts w:ascii="Times New Roman" w:hAnsi="Times New Roman" w:cs="Times New Roman"/>
        </w:rPr>
      </w:pPr>
      <w:r>
        <w:rPr>
          <w:rFonts w:ascii="Times New Roman" w:hAnsi="Times New Roman" w:cs="Times New Roman"/>
        </w:rPr>
        <w:t>The evaluation consultant</w:t>
      </w:r>
      <w:r w:rsidR="00227D85" w:rsidRPr="001B643D">
        <w:rPr>
          <w:rFonts w:ascii="Times New Roman" w:hAnsi="Times New Roman" w:cs="Times New Roman"/>
        </w:rPr>
        <w:t xml:space="preserve"> will be responsible for logistics: office space, administrative and secretarial support, telecommunications, printing of documentation, etc. The </w:t>
      </w:r>
      <w:r>
        <w:rPr>
          <w:rFonts w:ascii="Times New Roman" w:hAnsi="Times New Roman" w:cs="Times New Roman"/>
        </w:rPr>
        <w:t>consultant</w:t>
      </w:r>
      <w:r w:rsidR="00227D85" w:rsidRPr="001B643D">
        <w:rPr>
          <w:rFonts w:ascii="Times New Roman" w:hAnsi="Times New Roman" w:cs="Times New Roman"/>
        </w:rPr>
        <w:t xml:space="preserve"> is also responsible for the dissemination of all methodological tools such as questionnaires, conduct of interviews; group discussions etc. UN Women will facilitate this process to the extent possible by providing contact information such as email addresses and phone numbers. Donors might be requested to provide planning documents, mission reports or other relevant documents.</w:t>
      </w:r>
    </w:p>
    <w:p w:rsidR="004F24B5" w:rsidRPr="004E5224" w:rsidRDefault="004E5224" w:rsidP="004E5224">
      <w:pPr>
        <w:pStyle w:val="ListParagraph"/>
        <w:numPr>
          <w:ilvl w:val="0"/>
          <w:numId w:val="18"/>
        </w:numPr>
        <w:jc w:val="both"/>
        <w:rPr>
          <w:rFonts w:ascii="Times New Roman" w:hAnsi="Times New Roman" w:cs="Times New Roman"/>
          <w:b/>
        </w:rPr>
      </w:pPr>
      <w:r w:rsidRPr="004E5224">
        <w:rPr>
          <w:rFonts w:ascii="Times New Roman" w:hAnsi="Times New Roman" w:cs="Times New Roman"/>
          <w:b/>
        </w:rPr>
        <w:t>ETHICAL CODE OF CONDUCT</w:t>
      </w:r>
    </w:p>
    <w:p w:rsidR="004F24B5" w:rsidRPr="001B643D" w:rsidRDefault="00227D85" w:rsidP="00370923">
      <w:pPr>
        <w:jc w:val="both"/>
        <w:rPr>
          <w:rFonts w:ascii="Times New Roman" w:hAnsi="Times New Roman" w:cs="Times New Roman"/>
        </w:rPr>
      </w:pPr>
      <w:r w:rsidRPr="004D5781">
        <w:rPr>
          <w:rFonts w:ascii="Times New Roman" w:hAnsi="Times New Roman" w:cs="Times New Roman"/>
        </w:rPr>
        <w:t>The UN Evaluation Group Ethical Code of Conduct is available on the website of the United Nations Evaluation</w:t>
      </w:r>
      <w:r w:rsidRPr="001B643D">
        <w:rPr>
          <w:rFonts w:ascii="Times New Roman" w:hAnsi="Times New Roman" w:cs="Times New Roman"/>
        </w:rPr>
        <w:t xml:space="preserve"> Group (UNEG) under http://www.uneval.org/index.jsp and should be referred to for guidance in conducting the Mid-Term</w:t>
      </w:r>
    </w:p>
    <w:p w:rsidR="004F24B5" w:rsidRPr="001B643D" w:rsidRDefault="00227D85" w:rsidP="00370923">
      <w:pPr>
        <w:jc w:val="both"/>
        <w:rPr>
          <w:rFonts w:ascii="Times New Roman" w:hAnsi="Times New Roman" w:cs="Times New Roman"/>
        </w:rPr>
      </w:pPr>
      <w:r w:rsidRPr="001B643D">
        <w:rPr>
          <w:rFonts w:ascii="Times New Roman" w:hAnsi="Times New Roman" w:cs="Times New Roman"/>
        </w:rPr>
        <w:t>Evaluation.</w:t>
      </w:r>
    </w:p>
    <w:p w:rsidR="004F24B5" w:rsidRPr="001B643D" w:rsidRDefault="00227D85" w:rsidP="00370923">
      <w:pPr>
        <w:jc w:val="both"/>
        <w:rPr>
          <w:rFonts w:ascii="Times New Roman" w:hAnsi="Times New Roman" w:cs="Times New Roman"/>
        </w:rPr>
      </w:pPr>
      <w:r w:rsidRPr="001B643D">
        <w:rPr>
          <w:rFonts w:ascii="Times New Roman" w:hAnsi="Times New Roman" w:cs="Times New Roman"/>
        </w:rPr>
        <w:t>*Disclaimer</w:t>
      </w:r>
    </w:p>
    <w:p w:rsidR="00507CD3" w:rsidRPr="001B643D" w:rsidRDefault="00227D85" w:rsidP="00370923">
      <w:pPr>
        <w:jc w:val="both"/>
        <w:rPr>
          <w:rFonts w:ascii="Times New Roman" w:hAnsi="Times New Roman" w:cs="Times New Roman"/>
        </w:rPr>
      </w:pPr>
      <w:r w:rsidRPr="001B643D">
        <w:rPr>
          <w:rFonts w:ascii="Times New Roman" w:hAnsi="Times New Roman" w:cs="Times New Roman"/>
        </w:rPr>
        <w:t>The material arising from the consultancy team shall be the property of UN Women and cannot be used without the express consent of UN Women.</w:t>
      </w:r>
    </w:p>
    <w:p w:rsidR="00841796" w:rsidRDefault="00F875E1" w:rsidP="00370923">
      <w:pPr>
        <w:jc w:val="both"/>
        <w:rPr>
          <w:rFonts w:ascii="Times New Roman" w:hAnsi="Times New Roman" w:cs="Times New Roman"/>
          <w:b/>
        </w:rPr>
      </w:pPr>
    </w:p>
    <w:p w:rsidR="00841796" w:rsidRDefault="00F875E1" w:rsidP="00370923">
      <w:pPr>
        <w:jc w:val="both"/>
        <w:rPr>
          <w:rFonts w:ascii="Times New Roman" w:hAnsi="Times New Roman" w:cs="Times New Roman"/>
          <w:b/>
        </w:rPr>
      </w:pPr>
    </w:p>
    <w:p w:rsidR="00742046" w:rsidRPr="004E5224" w:rsidRDefault="00227D85" w:rsidP="004E5224">
      <w:pPr>
        <w:pStyle w:val="ListParagraph"/>
        <w:numPr>
          <w:ilvl w:val="0"/>
          <w:numId w:val="18"/>
        </w:numPr>
        <w:jc w:val="both"/>
        <w:rPr>
          <w:rFonts w:ascii="Times New Roman" w:hAnsi="Times New Roman" w:cs="Times New Roman"/>
          <w:b/>
        </w:rPr>
      </w:pPr>
      <w:r w:rsidRPr="004E5224">
        <w:rPr>
          <w:rFonts w:ascii="Times New Roman" w:hAnsi="Times New Roman" w:cs="Times New Roman"/>
          <w:b/>
        </w:rPr>
        <w:t>ANNEX 1: KEY EVALUATION GUIDANCE DOCUMENTS</w:t>
      </w:r>
    </w:p>
    <w:p w:rsidR="00C66541" w:rsidRPr="00C66541" w:rsidRDefault="00227D85" w:rsidP="001B643D">
      <w:pPr>
        <w:numPr>
          <w:ilvl w:val="0"/>
          <w:numId w:val="17"/>
        </w:numPr>
        <w:jc w:val="both"/>
        <w:rPr>
          <w:rFonts w:ascii="Times New Roman" w:hAnsi="Times New Roman" w:cs="Times New Roman"/>
        </w:rPr>
      </w:pPr>
      <w:r w:rsidRPr="00C66541">
        <w:rPr>
          <w:rFonts w:ascii="Times New Roman" w:hAnsi="Times New Roman" w:cs="Times New Roman"/>
          <w:bCs/>
          <w:shd w:val="clear" w:color="auto" w:fill="FFFFFF"/>
        </w:rPr>
        <w:t xml:space="preserve">UNW online Guide for Gender Responsive Evaluation under </w:t>
      </w:r>
    </w:p>
    <w:p w:rsidR="004D5781" w:rsidRPr="00C66541" w:rsidRDefault="00F875E1" w:rsidP="00C66541">
      <w:pPr>
        <w:ind w:left="720"/>
        <w:jc w:val="both"/>
        <w:rPr>
          <w:rFonts w:ascii="Times New Roman" w:hAnsi="Times New Roman" w:cs="Times New Roman"/>
        </w:rPr>
      </w:pPr>
      <w:hyperlink r:id="rId11" w:history="1">
        <w:r w:rsidR="00C66541" w:rsidRPr="004950CF">
          <w:rPr>
            <w:rStyle w:val="Hyperlink"/>
            <w:rFonts w:ascii="Times New Roman" w:hAnsi="Times New Roman" w:cs="Times New Roman"/>
            <w:bCs/>
            <w:shd w:val="clear" w:color="auto" w:fill="FFFFFF"/>
          </w:rPr>
          <w:t>http://www.unwomen.org/en/about-us/evaluation/decentralized-evaluations</w:t>
        </w:r>
      </w:hyperlink>
      <w:r w:rsidR="00C66541">
        <w:rPr>
          <w:rFonts w:ascii="Times New Roman" w:hAnsi="Times New Roman" w:cs="Times New Roman"/>
          <w:bCs/>
          <w:shd w:val="clear" w:color="auto" w:fill="FFFFFF"/>
        </w:rPr>
        <w:t xml:space="preserve"> </w:t>
      </w:r>
      <w:r w:rsidR="00227D85" w:rsidRPr="00C66541">
        <w:rPr>
          <w:rFonts w:ascii="Times New Roman" w:hAnsi="Times New Roman" w:cs="Times New Roman"/>
          <w:bCs/>
          <w:shd w:val="clear" w:color="auto" w:fill="FFFFFF"/>
        </w:rPr>
        <w:t xml:space="preserve">  </w:t>
      </w:r>
    </w:p>
    <w:p w:rsidR="004D5781" w:rsidRPr="004D5781" w:rsidRDefault="00227D85" w:rsidP="001B643D">
      <w:pPr>
        <w:numPr>
          <w:ilvl w:val="0"/>
          <w:numId w:val="17"/>
        </w:numPr>
        <w:jc w:val="both"/>
        <w:rPr>
          <w:rFonts w:ascii="Times New Roman" w:hAnsi="Times New Roman" w:cs="Times New Roman"/>
        </w:rPr>
      </w:pPr>
      <w:r w:rsidRPr="004D5781">
        <w:rPr>
          <w:rFonts w:ascii="Times New Roman" w:hAnsi="Times New Roman" w:cs="Times New Roman"/>
        </w:rPr>
        <w:t>The UN Evaluation Group Ethical Code of Conduct</w:t>
      </w:r>
    </w:p>
    <w:p w:rsidR="004D5781" w:rsidRPr="001B643D" w:rsidRDefault="00227D85" w:rsidP="001B643D">
      <w:pPr>
        <w:numPr>
          <w:ilvl w:val="0"/>
          <w:numId w:val="17"/>
        </w:numPr>
        <w:jc w:val="both"/>
        <w:rPr>
          <w:rFonts w:ascii="Times New Roman" w:hAnsi="Times New Roman" w:cs="Times New Roman"/>
        </w:rPr>
      </w:pPr>
      <w:r>
        <w:rPr>
          <w:rFonts w:ascii="Times New Roman" w:hAnsi="Times New Roman" w:cs="Times New Roman"/>
        </w:rPr>
        <w:t xml:space="preserve">Gender and Agriculture </w:t>
      </w:r>
      <w:r w:rsidRPr="001B643D">
        <w:rPr>
          <w:rFonts w:ascii="Times New Roman" w:hAnsi="Times New Roman" w:cs="Times New Roman"/>
        </w:rPr>
        <w:t>Programme documents</w:t>
      </w:r>
    </w:p>
    <w:p w:rsidR="004D5781" w:rsidRPr="001B643D" w:rsidRDefault="00227D85" w:rsidP="001B643D">
      <w:pPr>
        <w:numPr>
          <w:ilvl w:val="0"/>
          <w:numId w:val="17"/>
        </w:numPr>
        <w:jc w:val="both"/>
        <w:rPr>
          <w:rFonts w:ascii="Times New Roman" w:hAnsi="Times New Roman" w:cs="Times New Roman"/>
        </w:rPr>
      </w:pPr>
      <w:r w:rsidRPr="001B643D">
        <w:rPr>
          <w:rFonts w:ascii="Times New Roman" w:hAnsi="Times New Roman" w:cs="Times New Roman"/>
        </w:rPr>
        <w:t>UNWomen DRF, AWP and OEEF</w:t>
      </w:r>
    </w:p>
    <w:p w:rsidR="004D5781" w:rsidRPr="001B643D" w:rsidRDefault="00227D85" w:rsidP="001B643D">
      <w:pPr>
        <w:numPr>
          <w:ilvl w:val="0"/>
          <w:numId w:val="17"/>
        </w:numPr>
        <w:jc w:val="both"/>
        <w:rPr>
          <w:rFonts w:ascii="Times New Roman" w:hAnsi="Times New Roman" w:cs="Times New Roman"/>
        </w:rPr>
      </w:pPr>
      <w:r w:rsidRPr="001B643D">
        <w:rPr>
          <w:rFonts w:ascii="Times New Roman" w:hAnsi="Times New Roman" w:cs="Times New Roman"/>
        </w:rPr>
        <w:t>UNDAF Malawi document</w:t>
      </w:r>
    </w:p>
    <w:p w:rsidR="00742046" w:rsidRPr="004D5781" w:rsidRDefault="00F875E1" w:rsidP="00370923">
      <w:pPr>
        <w:jc w:val="both"/>
        <w:rPr>
          <w:rFonts w:ascii="Times New Roman" w:hAnsi="Times New Roman" w:cs="Times New Roman"/>
        </w:rPr>
      </w:pPr>
    </w:p>
    <w:sectPr w:rsidR="00742046" w:rsidRPr="004D5781">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5E1" w:rsidRDefault="00F875E1">
      <w:pPr>
        <w:spacing w:after="0" w:line="240" w:lineRule="auto"/>
      </w:pPr>
      <w:r>
        <w:separator/>
      </w:r>
    </w:p>
  </w:endnote>
  <w:endnote w:type="continuationSeparator" w:id="0">
    <w:p w:rsidR="00F875E1" w:rsidRDefault="00F87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3330934"/>
      <w:docPartObj>
        <w:docPartGallery w:val="Page Numbers (Bottom of Page)"/>
        <w:docPartUnique/>
      </w:docPartObj>
    </w:sdtPr>
    <w:sdtEndPr>
      <w:rPr>
        <w:noProof/>
      </w:rPr>
    </w:sdtEndPr>
    <w:sdtContent>
      <w:p w:rsidR="00742046" w:rsidRDefault="00227D85">
        <w:r>
          <w:fldChar w:fldCharType="begin"/>
        </w:r>
        <w:r>
          <w:instrText xml:space="preserve"> PAGE   \* MERGEFORMAT </w:instrText>
        </w:r>
        <w:r>
          <w:fldChar w:fldCharType="separate"/>
        </w:r>
        <w:r w:rsidR="00D303B2">
          <w:rPr>
            <w:noProof/>
          </w:rPr>
          <w:t>1</w:t>
        </w:r>
        <w:r>
          <w:rPr>
            <w:noProof/>
          </w:rPr>
          <w:fldChar w:fldCharType="end"/>
        </w:r>
      </w:p>
    </w:sdtContent>
  </w:sdt>
  <w:p w:rsidR="00742046" w:rsidRDefault="00F875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5E1" w:rsidRDefault="00F875E1">
      <w:pPr>
        <w:spacing w:after="0" w:line="240" w:lineRule="auto"/>
      </w:pPr>
      <w:r>
        <w:separator/>
      </w:r>
    </w:p>
  </w:footnote>
  <w:footnote w:type="continuationSeparator" w:id="0">
    <w:p w:rsidR="00F875E1" w:rsidRDefault="00F87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539" w:rsidRDefault="00227D85">
    <w:r>
      <w:t xml:space="preserve">                                                                                                                      </w:t>
    </w:r>
    <w:r>
      <w:rPr>
        <w:noProof/>
      </w:rPr>
      <w:drawing>
        <wp:inline distT="0" distB="0" distL="0" distR="0" wp14:anchorId="03E8FEA8" wp14:editId="1C7E320C">
          <wp:extent cx="1962150" cy="962025"/>
          <wp:effectExtent l="0" t="0" r="0" b="9525"/>
          <wp:docPr id="1" name="Picture 1" descr="UNW-Colou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W-Colou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71079"/>
    <w:multiLevelType w:val="multilevel"/>
    <w:tmpl w:val="DC20584A"/>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E596C40"/>
    <w:multiLevelType w:val="multilevel"/>
    <w:tmpl w:val="3BE04F9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EE42791"/>
    <w:multiLevelType w:val="multilevel"/>
    <w:tmpl w:val="DD6E8424"/>
    <w:lvl w:ilvl="0">
      <w:start w:val="1"/>
      <w:numFmt w:val="bullet"/>
      <w:lvlText w:val=""/>
      <w:lvlJc w:val="left"/>
      <w:pPr>
        <w:tabs>
          <w:tab w:val="num" w:pos="2160"/>
        </w:tabs>
        <w:ind w:left="2160" w:hanging="720"/>
      </w:pPr>
      <w:rPr>
        <w:rFonts w:ascii="Symbol" w:hAnsi="Symbol" w:hint="default"/>
      </w:rPr>
    </w:lvl>
    <w:lvl w:ilvl="1">
      <w:start w:val="1"/>
      <w:numFmt w:val="decimal"/>
      <w:lvlText w:val="%2."/>
      <w:lvlJc w:val="left"/>
      <w:pPr>
        <w:tabs>
          <w:tab w:val="num" w:pos="2880"/>
        </w:tabs>
        <w:ind w:left="2880" w:hanging="720"/>
      </w:pPr>
    </w:lvl>
    <w:lvl w:ilvl="2">
      <w:start w:val="1"/>
      <w:numFmt w:val="decimal"/>
      <w:lvlText w:val="%3."/>
      <w:lvlJc w:val="left"/>
      <w:pPr>
        <w:tabs>
          <w:tab w:val="num" w:pos="3600"/>
        </w:tabs>
        <w:ind w:left="3600" w:hanging="720"/>
      </w:pPr>
    </w:lvl>
    <w:lvl w:ilvl="3">
      <w:start w:val="1"/>
      <w:numFmt w:val="decimal"/>
      <w:lvlText w:val="%4."/>
      <w:lvlJc w:val="left"/>
      <w:pPr>
        <w:tabs>
          <w:tab w:val="num" w:pos="4320"/>
        </w:tabs>
        <w:ind w:left="4320" w:hanging="720"/>
      </w:pPr>
    </w:lvl>
    <w:lvl w:ilvl="4">
      <w:start w:val="1"/>
      <w:numFmt w:val="decimal"/>
      <w:lvlText w:val="%5."/>
      <w:lvlJc w:val="left"/>
      <w:pPr>
        <w:tabs>
          <w:tab w:val="num" w:pos="5040"/>
        </w:tabs>
        <w:ind w:left="5040" w:hanging="720"/>
      </w:pPr>
    </w:lvl>
    <w:lvl w:ilvl="5">
      <w:start w:val="1"/>
      <w:numFmt w:val="decimal"/>
      <w:lvlText w:val="%6."/>
      <w:lvlJc w:val="left"/>
      <w:pPr>
        <w:tabs>
          <w:tab w:val="num" w:pos="5760"/>
        </w:tabs>
        <w:ind w:left="5760" w:hanging="720"/>
      </w:pPr>
    </w:lvl>
    <w:lvl w:ilvl="6">
      <w:start w:val="1"/>
      <w:numFmt w:val="decimal"/>
      <w:lvlText w:val="%7."/>
      <w:lvlJc w:val="left"/>
      <w:pPr>
        <w:tabs>
          <w:tab w:val="num" w:pos="6480"/>
        </w:tabs>
        <w:ind w:left="6480" w:hanging="720"/>
      </w:pPr>
    </w:lvl>
    <w:lvl w:ilvl="7">
      <w:start w:val="1"/>
      <w:numFmt w:val="decimal"/>
      <w:lvlText w:val="%8."/>
      <w:lvlJc w:val="left"/>
      <w:pPr>
        <w:tabs>
          <w:tab w:val="num" w:pos="7200"/>
        </w:tabs>
        <w:ind w:left="7200" w:hanging="720"/>
      </w:pPr>
    </w:lvl>
    <w:lvl w:ilvl="8">
      <w:start w:val="1"/>
      <w:numFmt w:val="decimal"/>
      <w:lvlText w:val="%9."/>
      <w:lvlJc w:val="left"/>
      <w:pPr>
        <w:tabs>
          <w:tab w:val="num" w:pos="7920"/>
        </w:tabs>
        <w:ind w:left="7920" w:hanging="720"/>
      </w:pPr>
    </w:lvl>
  </w:abstractNum>
  <w:abstractNum w:abstractNumId="3" w15:restartNumberingAfterBreak="0">
    <w:nsid w:val="36F6298D"/>
    <w:multiLevelType w:val="multilevel"/>
    <w:tmpl w:val="3BE04F9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08D2715"/>
    <w:multiLevelType w:val="hybridMultilevel"/>
    <w:tmpl w:val="16D2B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C30837"/>
    <w:multiLevelType w:val="multilevel"/>
    <w:tmpl w:val="DD6E8424"/>
    <w:lvl w:ilvl="0">
      <w:start w:val="1"/>
      <w:numFmt w:val="bullet"/>
      <w:lvlText w:val=""/>
      <w:lvlJc w:val="left"/>
      <w:pPr>
        <w:tabs>
          <w:tab w:val="num" w:pos="2160"/>
        </w:tabs>
        <w:ind w:left="2160" w:hanging="720"/>
      </w:pPr>
      <w:rPr>
        <w:rFonts w:ascii="Symbol" w:hAnsi="Symbol" w:hint="default"/>
      </w:rPr>
    </w:lvl>
    <w:lvl w:ilvl="1">
      <w:start w:val="1"/>
      <w:numFmt w:val="decimal"/>
      <w:lvlText w:val="%2."/>
      <w:lvlJc w:val="left"/>
      <w:pPr>
        <w:tabs>
          <w:tab w:val="num" w:pos="2880"/>
        </w:tabs>
        <w:ind w:left="2880" w:hanging="720"/>
      </w:pPr>
    </w:lvl>
    <w:lvl w:ilvl="2">
      <w:start w:val="1"/>
      <w:numFmt w:val="decimal"/>
      <w:lvlText w:val="%3."/>
      <w:lvlJc w:val="left"/>
      <w:pPr>
        <w:tabs>
          <w:tab w:val="num" w:pos="3600"/>
        </w:tabs>
        <w:ind w:left="3600" w:hanging="720"/>
      </w:pPr>
    </w:lvl>
    <w:lvl w:ilvl="3">
      <w:start w:val="1"/>
      <w:numFmt w:val="decimal"/>
      <w:lvlText w:val="%4."/>
      <w:lvlJc w:val="left"/>
      <w:pPr>
        <w:tabs>
          <w:tab w:val="num" w:pos="4320"/>
        </w:tabs>
        <w:ind w:left="4320" w:hanging="720"/>
      </w:pPr>
    </w:lvl>
    <w:lvl w:ilvl="4">
      <w:start w:val="1"/>
      <w:numFmt w:val="decimal"/>
      <w:lvlText w:val="%5."/>
      <w:lvlJc w:val="left"/>
      <w:pPr>
        <w:tabs>
          <w:tab w:val="num" w:pos="5040"/>
        </w:tabs>
        <w:ind w:left="5040" w:hanging="720"/>
      </w:pPr>
    </w:lvl>
    <w:lvl w:ilvl="5">
      <w:start w:val="1"/>
      <w:numFmt w:val="decimal"/>
      <w:lvlText w:val="%6."/>
      <w:lvlJc w:val="left"/>
      <w:pPr>
        <w:tabs>
          <w:tab w:val="num" w:pos="5760"/>
        </w:tabs>
        <w:ind w:left="5760" w:hanging="720"/>
      </w:pPr>
    </w:lvl>
    <w:lvl w:ilvl="6">
      <w:start w:val="1"/>
      <w:numFmt w:val="decimal"/>
      <w:lvlText w:val="%7."/>
      <w:lvlJc w:val="left"/>
      <w:pPr>
        <w:tabs>
          <w:tab w:val="num" w:pos="6480"/>
        </w:tabs>
        <w:ind w:left="6480" w:hanging="720"/>
      </w:pPr>
    </w:lvl>
    <w:lvl w:ilvl="7">
      <w:start w:val="1"/>
      <w:numFmt w:val="decimal"/>
      <w:lvlText w:val="%8."/>
      <w:lvlJc w:val="left"/>
      <w:pPr>
        <w:tabs>
          <w:tab w:val="num" w:pos="7200"/>
        </w:tabs>
        <w:ind w:left="7200" w:hanging="720"/>
      </w:pPr>
    </w:lvl>
    <w:lvl w:ilvl="8">
      <w:start w:val="1"/>
      <w:numFmt w:val="decimal"/>
      <w:lvlText w:val="%9."/>
      <w:lvlJc w:val="left"/>
      <w:pPr>
        <w:tabs>
          <w:tab w:val="num" w:pos="7920"/>
        </w:tabs>
        <w:ind w:left="7920" w:hanging="720"/>
      </w:pPr>
    </w:lvl>
  </w:abstractNum>
  <w:abstractNum w:abstractNumId="6" w15:restartNumberingAfterBreak="0">
    <w:nsid w:val="42FD37CA"/>
    <w:multiLevelType w:val="multilevel"/>
    <w:tmpl w:val="3BE04F9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3083DDC"/>
    <w:multiLevelType w:val="multilevel"/>
    <w:tmpl w:val="DC20584A"/>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4B731D7"/>
    <w:multiLevelType w:val="hybridMultilevel"/>
    <w:tmpl w:val="6072560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5757759E"/>
    <w:multiLevelType w:val="multilevel"/>
    <w:tmpl w:val="DD6E8424"/>
    <w:lvl w:ilvl="0">
      <w:start w:val="1"/>
      <w:numFmt w:val="bullet"/>
      <w:lvlText w:val=""/>
      <w:lvlJc w:val="left"/>
      <w:pPr>
        <w:tabs>
          <w:tab w:val="num" w:pos="2160"/>
        </w:tabs>
        <w:ind w:left="2160" w:hanging="720"/>
      </w:pPr>
      <w:rPr>
        <w:rFonts w:ascii="Symbol" w:hAnsi="Symbol" w:hint="default"/>
      </w:rPr>
    </w:lvl>
    <w:lvl w:ilvl="1">
      <w:start w:val="1"/>
      <w:numFmt w:val="decimal"/>
      <w:lvlText w:val="%2."/>
      <w:lvlJc w:val="left"/>
      <w:pPr>
        <w:tabs>
          <w:tab w:val="num" w:pos="2880"/>
        </w:tabs>
        <w:ind w:left="2880" w:hanging="720"/>
      </w:pPr>
    </w:lvl>
    <w:lvl w:ilvl="2">
      <w:start w:val="1"/>
      <w:numFmt w:val="decimal"/>
      <w:lvlText w:val="%3."/>
      <w:lvlJc w:val="left"/>
      <w:pPr>
        <w:tabs>
          <w:tab w:val="num" w:pos="3600"/>
        </w:tabs>
        <w:ind w:left="3600" w:hanging="720"/>
      </w:pPr>
    </w:lvl>
    <w:lvl w:ilvl="3">
      <w:start w:val="1"/>
      <w:numFmt w:val="decimal"/>
      <w:lvlText w:val="%4."/>
      <w:lvlJc w:val="left"/>
      <w:pPr>
        <w:tabs>
          <w:tab w:val="num" w:pos="4320"/>
        </w:tabs>
        <w:ind w:left="4320" w:hanging="720"/>
      </w:pPr>
    </w:lvl>
    <w:lvl w:ilvl="4">
      <w:start w:val="1"/>
      <w:numFmt w:val="decimal"/>
      <w:lvlText w:val="%5."/>
      <w:lvlJc w:val="left"/>
      <w:pPr>
        <w:tabs>
          <w:tab w:val="num" w:pos="5040"/>
        </w:tabs>
        <w:ind w:left="5040" w:hanging="720"/>
      </w:pPr>
    </w:lvl>
    <w:lvl w:ilvl="5">
      <w:start w:val="1"/>
      <w:numFmt w:val="decimal"/>
      <w:lvlText w:val="%6."/>
      <w:lvlJc w:val="left"/>
      <w:pPr>
        <w:tabs>
          <w:tab w:val="num" w:pos="5760"/>
        </w:tabs>
        <w:ind w:left="5760" w:hanging="720"/>
      </w:pPr>
    </w:lvl>
    <w:lvl w:ilvl="6">
      <w:start w:val="1"/>
      <w:numFmt w:val="decimal"/>
      <w:lvlText w:val="%7."/>
      <w:lvlJc w:val="left"/>
      <w:pPr>
        <w:tabs>
          <w:tab w:val="num" w:pos="6480"/>
        </w:tabs>
        <w:ind w:left="6480" w:hanging="720"/>
      </w:pPr>
    </w:lvl>
    <w:lvl w:ilvl="7">
      <w:start w:val="1"/>
      <w:numFmt w:val="decimal"/>
      <w:lvlText w:val="%8."/>
      <w:lvlJc w:val="left"/>
      <w:pPr>
        <w:tabs>
          <w:tab w:val="num" w:pos="7200"/>
        </w:tabs>
        <w:ind w:left="7200" w:hanging="720"/>
      </w:pPr>
    </w:lvl>
    <w:lvl w:ilvl="8">
      <w:start w:val="1"/>
      <w:numFmt w:val="decimal"/>
      <w:lvlText w:val="%9."/>
      <w:lvlJc w:val="left"/>
      <w:pPr>
        <w:tabs>
          <w:tab w:val="num" w:pos="7920"/>
        </w:tabs>
        <w:ind w:left="7920" w:hanging="720"/>
      </w:pPr>
    </w:lvl>
  </w:abstractNum>
  <w:abstractNum w:abstractNumId="10" w15:restartNumberingAfterBreak="0">
    <w:nsid w:val="74CF75E0"/>
    <w:multiLevelType w:val="multilevel"/>
    <w:tmpl w:val="724C27C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4"/>
  </w:num>
  <w:num w:numId="20">
    <w:abstractNumId w:val="1"/>
  </w:num>
  <w:num w:numId="21">
    <w:abstractNumId w:val="6"/>
  </w:num>
  <w:num w:numId="22">
    <w:abstractNumId w:val="3"/>
  </w:num>
  <w:num w:numId="23">
    <w:abstractNumId w:val="7"/>
  </w:num>
  <w:num w:numId="24">
    <w:abstractNumId w:val="0"/>
  </w:num>
  <w:num w:numId="25">
    <w:abstractNumId w:val="8"/>
  </w:num>
  <w:num w:numId="26">
    <w:abstractNumId w:val="9"/>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B8D"/>
    <w:rsid w:val="00024337"/>
    <w:rsid w:val="00227D85"/>
    <w:rsid w:val="00340A13"/>
    <w:rsid w:val="003F47AC"/>
    <w:rsid w:val="004E0A3D"/>
    <w:rsid w:val="004E5224"/>
    <w:rsid w:val="00526743"/>
    <w:rsid w:val="00693B8D"/>
    <w:rsid w:val="00807C09"/>
    <w:rsid w:val="00950E8B"/>
    <w:rsid w:val="00A52AC0"/>
    <w:rsid w:val="00BB64A6"/>
    <w:rsid w:val="00BD1BA5"/>
    <w:rsid w:val="00C66541"/>
    <w:rsid w:val="00D303B2"/>
    <w:rsid w:val="00DF4770"/>
    <w:rsid w:val="00E422F3"/>
    <w:rsid w:val="00F87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D92008-B28E-406D-873B-A91F7BEEE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6541"/>
    <w:rPr>
      <w:color w:val="0563C1" w:themeColor="hyperlink"/>
      <w:u w:val="single"/>
    </w:rPr>
  </w:style>
  <w:style w:type="paragraph" w:styleId="ListParagraph">
    <w:name w:val="List Paragraph"/>
    <w:basedOn w:val="Normal"/>
    <w:uiPriority w:val="34"/>
    <w:qFormat/>
    <w:rsid w:val="004E5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unwomen.org/en/about-us/evaluation/decentralized-evaluatio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unevaluation.org/ethicalguidelin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women.org/en/about-us/evaluation/decentralized-evaluation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unwomen.org/en/about-us/evaluation" TargetMode="External"/><Relationship Id="rId4" Type="http://schemas.openxmlformats.org/officeDocument/2006/relationships/webSettings" Target="webSettings.xml"/><Relationship Id="rId9" Type="http://schemas.openxmlformats.org/officeDocument/2006/relationships/hyperlink" Target="http://gate.unwomen.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3389</Words>
  <Characters>19321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Emma.Gausi</dc:creator>
  <cp:lastModifiedBy>Emma Gausi</cp:lastModifiedBy>
  <cp:revision>2</cp:revision>
  <dcterms:created xsi:type="dcterms:W3CDTF">2016-01-04T06:18:00Z</dcterms:created>
  <dcterms:modified xsi:type="dcterms:W3CDTF">2016-01-04T06:18:00Z</dcterms:modified>
</cp:coreProperties>
</file>