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sdt>
      <w:sdtPr>
        <w:rPr>
          <w:rFonts w:ascii="Times New Roman" w:eastAsiaTheme="majorEastAsia" w:hAnsi="Times New Roman" w:cs="Times New Roman"/>
          <w:caps/>
        </w:rPr>
        <w:id w:val="682714371"/>
        <w:docPartObj>
          <w:docPartGallery w:val="Cover Pages"/>
          <w:docPartUnique/>
        </w:docPartObj>
      </w:sdtPr>
      <w:sdtEndPr>
        <w:rPr>
          <w:rStyle w:val="IntenseReference"/>
          <w:rFonts w:eastAsiaTheme="minorEastAsia"/>
          <w:b/>
          <w:bCs/>
          <w:caps w:val="0"/>
          <w:smallCaps/>
          <w:color w:val="5B9BD5" w:themeColor="accent1"/>
          <w:spacing w:val="5"/>
        </w:rPr>
      </w:sdtEndPr>
      <w:sdtContent>
        <w:tbl>
          <w:tblPr>
            <w:tblW w:w="5000" w:type="pct"/>
            <w:jc w:val="center"/>
            <w:tblLook w:val="04A0" w:firstRow="1" w:lastRow="0" w:firstColumn="1" w:lastColumn="0" w:noHBand="0" w:noVBand="1"/>
          </w:tblPr>
          <w:tblGrid>
            <w:gridCol w:w="9360"/>
          </w:tblGrid>
          <w:tr w:rsidR="00494947" w:rsidRPr="00443DFE" w14:paraId="063822AA" w14:textId="77777777">
            <w:trPr>
              <w:trHeight w:val="2880"/>
              <w:jc w:val="center"/>
            </w:trPr>
            <w:tc>
              <w:tcPr>
                <w:tcW w:w="5000" w:type="pct"/>
              </w:tcPr>
              <w:p w14:paraId="24F2807E" w14:textId="6189731E" w:rsidR="00494947" w:rsidRPr="00443DFE" w:rsidRDefault="00494947" w:rsidP="00F42B06">
                <w:pPr>
                  <w:pStyle w:val="NoSpacing"/>
                  <w:jc w:val="center"/>
                  <w:rPr>
                    <w:rFonts w:ascii="Times New Roman" w:eastAsiaTheme="majorEastAsia" w:hAnsi="Times New Roman" w:cs="Times New Roman"/>
                    <w:caps/>
                  </w:rPr>
                </w:pPr>
              </w:p>
            </w:tc>
          </w:tr>
          <w:tr w:rsidR="00494947" w:rsidRPr="00443DFE" w14:paraId="5589868D" w14:textId="77777777">
            <w:trPr>
              <w:trHeight w:val="1440"/>
              <w:jc w:val="center"/>
            </w:trPr>
            <w:bookmarkStart w:id="0" w:name="_Toc443933949" w:displacedByCustomXml="next"/>
            <w:bookmarkStart w:id="1" w:name="_Toc443932446" w:displacedByCustomXml="next"/>
            <w:bookmarkStart w:id="2" w:name="_Toc443932268" w:displacedByCustomXml="next"/>
            <w:bookmarkStart w:id="3" w:name="_Toc443746866" w:displacedByCustomXml="next"/>
            <w:bookmarkStart w:id="4" w:name="_Toc443746540" w:displacedByCustomXml="next"/>
            <w:bookmarkStart w:id="5" w:name="_Toc443746389" w:displacedByCustomXml="next"/>
            <w:bookmarkStart w:id="6" w:name="_Toc442197864" w:displacedByCustomXml="next"/>
            <w:sdt>
              <w:sdtPr>
                <w:rPr>
                  <w:rStyle w:val="Strong"/>
                  <w:rFonts w:ascii="Times New Roman" w:hAnsi="Times New Roman" w:cs="Times New Roman"/>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5B9BD5" w:themeColor="accent1"/>
                    </w:tcBorders>
                    <w:vAlign w:val="center"/>
                  </w:tcPr>
                  <w:p w14:paraId="329692C6" w14:textId="7AC4FB2B" w:rsidR="00494947" w:rsidRPr="00443DFE" w:rsidRDefault="00D14D06" w:rsidP="00F42B06">
                    <w:pPr>
                      <w:pStyle w:val="Heading1"/>
                      <w:spacing w:before="0" w:line="240" w:lineRule="auto"/>
                      <w:jc w:val="center"/>
                      <w:rPr>
                        <w:rStyle w:val="Strong"/>
                        <w:rFonts w:ascii="Times New Roman" w:hAnsi="Times New Roman" w:cs="Times New Roman"/>
                      </w:rPr>
                    </w:pPr>
                    <w:r>
                      <w:rPr>
                        <w:rStyle w:val="Strong"/>
                        <w:rFonts w:ascii="Times New Roman" w:hAnsi="Times New Roman" w:cs="Times New Roman"/>
                      </w:rPr>
                      <w:t>FINAL EVALUATION OF SDC FUNDED PART OF REGIONAL PROGRAMME ON EMPOWERING WOMEN MIGRANT WORKERS IN ASIA (PHASE III EWMWA: 2012-2015)</w:t>
                    </w:r>
                  </w:p>
                </w:tc>
              </w:sdtContent>
            </w:sdt>
            <w:bookmarkEnd w:id="0" w:displacedByCustomXml="prev"/>
            <w:bookmarkEnd w:id="1" w:displacedByCustomXml="prev"/>
            <w:bookmarkEnd w:id="2" w:displacedByCustomXml="prev"/>
            <w:bookmarkEnd w:id="3" w:displacedByCustomXml="prev"/>
            <w:bookmarkEnd w:id="4" w:displacedByCustomXml="prev"/>
            <w:bookmarkEnd w:id="5" w:displacedByCustomXml="prev"/>
            <w:bookmarkEnd w:id="6" w:displacedByCustomXml="prev"/>
          </w:tr>
          <w:tr w:rsidR="00494947" w:rsidRPr="00443DFE" w14:paraId="2F20FF00" w14:textId="77777777">
            <w:trPr>
              <w:trHeight w:val="720"/>
              <w:jc w:val="center"/>
            </w:trPr>
            <w:tc>
              <w:tcPr>
                <w:tcW w:w="5000" w:type="pct"/>
                <w:tcBorders>
                  <w:top w:val="single" w:sz="4" w:space="0" w:color="5B9BD5" w:themeColor="accent1"/>
                </w:tcBorders>
                <w:vAlign w:val="center"/>
              </w:tcPr>
              <w:p w14:paraId="17FBBA26" w14:textId="77777777" w:rsidR="00494947" w:rsidRPr="00443DFE" w:rsidRDefault="00494947" w:rsidP="00F42B06">
                <w:pPr>
                  <w:pStyle w:val="NoSpacing"/>
                  <w:jc w:val="center"/>
                  <w:rPr>
                    <w:rFonts w:ascii="Times New Roman" w:eastAsiaTheme="majorEastAsia" w:hAnsi="Times New Roman" w:cs="Times New Roman"/>
                    <w:sz w:val="44"/>
                    <w:szCs w:val="44"/>
                  </w:rPr>
                </w:pPr>
              </w:p>
            </w:tc>
          </w:tr>
          <w:tr w:rsidR="00494947" w:rsidRPr="00443DFE" w14:paraId="72537724" w14:textId="77777777">
            <w:trPr>
              <w:trHeight w:val="360"/>
              <w:jc w:val="center"/>
            </w:trPr>
            <w:tc>
              <w:tcPr>
                <w:tcW w:w="5000" w:type="pct"/>
                <w:vAlign w:val="center"/>
              </w:tcPr>
              <w:p w14:paraId="1FE36983" w14:textId="77777777" w:rsidR="00494947" w:rsidRPr="000C32FB" w:rsidRDefault="000C32FB" w:rsidP="00F42B06">
                <w:pPr>
                  <w:pStyle w:val="Heading2"/>
                  <w:spacing w:before="0" w:line="240" w:lineRule="auto"/>
                  <w:jc w:val="center"/>
                  <w:rPr>
                    <w:b/>
                    <w:sz w:val="24"/>
                    <w:szCs w:val="24"/>
                  </w:rPr>
                </w:pPr>
                <w:bookmarkStart w:id="7" w:name="_Toc442197865"/>
                <w:bookmarkStart w:id="8" w:name="_Toc443737989"/>
                <w:bookmarkStart w:id="9" w:name="_Toc443746390"/>
                <w:bookmarkStart w:id="10" w:name="_Toc443746541"/>
                <w:bookmarkStart w:id="11" w:name="_Toc443746867"/>
                <w:bookmarkStart w:id="12" w:name="_Toc443932269"/>
                <w:bookmarkStart w:id="13" w:name="_Toc443932447"/>
                <w:bookmarkStart w:id="14" w:name="_Toc443933950"/>
                <w:r w:rsidRPr="000C32FB">
                  <w:rPr>
                    <w:b/>
                  </w:rPr>
                  <w:t>January 201</w:t>
                </w:r>
                <w:r>
                  <w:rPr>
                    <w:b/>
                  </w:rPr>
                  <w:t>6</w:t>
                </w:r>
                <w:bookmarkEnd w:id="7"/>
                <w:bookmarkEnd w:id="8"/>
                <w:bookmarkEnd w:id="9"/>
                <w:bookmarkEnd w:id="10"/>
                <w:bookmarkEnd w:id="11"/>
                <w:bookmarkEnd w:id="12"/>
                <w:bookmarkEnd w:id="13"/>
                <w:bookmarkEnd w:id="14"/>
              </w:p>
            </w:tc>
          </w:tr>
          <w:tr w:rsidR="00494947" w:rsidRPr="00443DFE" w14:paraId="5572CF8F" w14:textId="77777777">
            <w:trPr>
              <w:trHeight w:val="360"/>
              <w:jc w:val="center"/>
            </w:trPr>
            <w:tc>
              <w:tcPr>
                <w:tcW w:w="5000" w:type="pct"/>
                <w:vAlign w:val="center"/>
              </w:tcPr>
              <w:p w14:paraId="070E94E5" w14:textId="77777777" w:rsidR="00494947" w:rsidRPr="00443DFE" w:rsidRDefault="00494947" w:rsidP="00F42B06">
                <w:pPr>
                  <w:pStyle w:val="NoSpacing"/>
                  <w:jc w:val="center"/>
                  <w:rPr>
                    <w:rFonts w:ascii="Times New Roman" w:hAnsi="Times New Roman" w:cs="Times New Roman"/>
                    <w:b/>
                    <w:bCs/>
                  </w:rPr>
                </w:pPr>
              </w:p>
            </w:tc>
          </w:tr>
          <w:tr w:rsidR="00494947" w:rsidRPr="00443DFE" w14:paraId="5AFD6813" w14:textId="77777777">
            <w:trPr>
              <w:trHeight w:val="360"/>
              <w:jc w:val="center"/>
            </w:trPr>
            <w:tc>
              <w:tcPr>
                <w:tcW w:w="5000" w:type="pct"/>
                <w:vAlign w:val="center"/>
              </w:tcPr>
              <w:p w14:paraId="30918DE5" w14:textId="77777777" w:rsidR="00494947" w:rsidRPr="00443DFE" w:rsidRDefault="00494947" w:rsidP="00F42B06">
                <w:pPr>
                  <w:pStyle w:val="NoSpacing"/>
                  <w:jc w:val="center"/>
                  <w:rPr>
                    <w:rFonts w:ascii="Times New Roman" w:hAnsi="Times New Roman" w:cs="Times New Roman"/>
                    <w:b/>
                    <w:bCs/>
                  </w:rPr>
                </w:pPr>
              </w:p>
            </w:tc>
          </w:tr>
        </w:tbl>
        <w:p w14:paraId="468E9198" w14:textId="77777777" w:rsidR="00494947" w:rsidRDefault="00494947" w:rsidP="00F42B06">
          <w:pPr>
            <w:spacing w:after="0" w:line="240" w:lineRule="auto"/>
          </w:pPr>
        </w:p>
        <w:p w14:paraId="66745540" w14:textId="77777777" w:rsidR="000C32FB" w:rsidRDefault="000C32FB" w:rsidP="00F42B06">
          <w:pPr>
            <w:spacing w:after="0" w:line="240" w:lineRule="auto"/>
          </w:pPr>
        </w:p>
        <w:p w14:paraId="17F75AB5" w14:textId="77777777" w:rsidR="000C32FB" w:rsidRDefault="000C32FB" w:rsidP="00F42B06">
          <w:pPr>
            <w:spacing w:after="0" w:line="240" w:lineRule="auto"/>
          </w:pPr>
        </w:p>
        <w:p w14:paraId="075F9F29" w14:textId="77777777" w:rsidR="000C32FB" w:rsidRDefault="000C32FB" w:rsidP="00F42B06">
          <w:pPr>
            <w:spacing w:after="0" w:line="240" w:lineRule="auto"/>
          </w:pPr>
        </w:p>
        <w:p w14:paraId="7A698D5B" w14:textId="77777777" w:rsidR="000C32FB" w:rsidRDefault="000C32FB" w:rsidP="00F42B06">
          <w:pPr>
            <w:spacing w:after="0" w:line="240" w:lineRule="auto"/>
          </w:pPr>
        </w:p>
        <w:p w14:paraId="3E60D55E" w14:textId="77777777" w:rsidR="000C32FB" w:rsidRDefault="000C32FB" w:rsidP="00F42B06">
          <w:pPr>
            <w:spacing w:after="0" w:line="240" w:lineRule="auto"/>
          </w:pPr>
        </w:p>
        <w:p w14:paraId="23E653FD" w14:textId="77777777" w:rsidR="000C32FB" w:rsidRDefault="000C32FB" w:rsidP="00F42B06">
          <w:pPr>
            <w:spacing w:after="0" w:line="240" w:lineRule="auto"/>
          </w:pPr>
        </w:p>
        <w:p w14:paraId="5630C668" w14:textId="77777777" w:rsidR="000C32FB" w:rsidRDefault="000C32FB" w:rsidP="00F42B06">
          <w:pPr>
            <w:spacing w:after="0" w:line="240" w:lineRule="auto"/>
          </w:pPr>
        </w:p>
        <w:p w14:paraId="28387826" w14:textId="77777777" w:rsidR="000C32FB" w:rsidRPr="00B57E90" w:rsidRDefault="000C32FB" w:rsidP="00F42B06">
          <w:pPr>
            <w:spacing w:after="0" w:line="240" w:lineRule="auto"/>
            <w:rPr>
              <w:rFonts w:ascii="Times New Roman" w:hAnsi="Times New Roman" w:cs="Times New Roman"/>
              <w:sz w:val="24"/>
              <w:szCs w:val="24"/>
            </w:rPr>
          </w:pPr>
          <w:r w:rsidRPr="00B57E90">
            <w:rPr>
              <w:rFonts w:ascii="Times New Roman" w:hAnsi="Times New Roman" w:cs="Times New Roman"/>
              <w:sz w:val="24"/>
              <w:szCs w:val="24"/>
            </w:rPr>
            <w:t>Prepared by:</w:t>
          </w:r>
        </w:p>
        <w:p w14:paraId="196600A8" w14:textId="77777777" w:rsidR="000C32FB" w:rsidRPr="00B57E90" w:rsidRDefault="000C32FB" w:rsidP="00F42B06">
          <w:pPr>
            <w:spacing w:after="0" w:line="240" w:lineRule="auto"/>
            <w:rPr>
              <w:rFonts w:ascii="Times New Roman" w:hAnsi="Times New Roman" w:cs="Times New Roman"/>
              <w:sz w:val="24"/>
              <w:szCs w:val="24"/>
            </w:rPr>
          </w:pPr>
          <w:r w:rsidRPr="00B57E90">
            <w:rPr>
              <w:rFonts w:ascii="Times New Roman" w:hAnsi="Times New Roman" w:cs="Times New Roman"/>
              <w:sz w:val="24"/>
              <w:szCs w:val="24"/>
            </w:rPr>
            <w:t>Nassrin Farzaneh, Ph.D.</w:t>
          </w:r>
        </w:p>
        <w:p w14:paraId="7933DF01" w14:textId="77777777" w:rsidR="000C32FB" w:rsidRPr="00B57E90" w:rsidRDefault="000C32FB" w:rsidP="00F42B06">
          <w:pPr>
            <w:spacing w:after="0" w:line="240" w:lineRule="auto"/>
            <w:rPr>
              <w:rFonts w:ascii="Times New Roman" w:hAnsi="Times New Roman" w:cs="Times New Roman"/>
              <w:sz w:val="24"/>
              <w:szCs w:val="24"/>
            </w:rPr>
          </w:pPr>
          <w:r w:rsidRPr="00B57E90">
            <w:rPr>
              <w:rFonts w:ascii="Times New Roman" w:hAnsi="Times New Roman" w:cs="Times New Roman"/>
              <w:sz w:val="24"/>
              <w:szCs w:val="24"/>
            </w:rPr>
            <w:t>Independent Consultant</w:t>
          </w:r>
        </w:p>
        <w:p w14:paraId="55FF2F7C" w14:textId="77777777" w:rsidR="00494947" w:rsidRPr="00443DFE" w:rsidRDefault="00494947" w:rsidP="00F42B06">
          <w:pPr>
            <w:spacing w:after="0" w:line="240" w:lineRule="auto"/>
            <w:rPr>
              <w:rFonts w:ascii="Times New Roman" w:hAnsi="Times New Roman" w:cs="Times New Roman"/>
            </w:rPr>
          </w:pPr>
        </w:p>
        <w:tbl>
          <w:tblPr>
            <w:tblpPr w:leftFromText="187" w:rightFromText="187" w:horzAnchor="margin" w:tblpXSpec="center" w:tblpYSpec="bottom"/>
            <w:tblW w:w="5000" w:type="pct"/>
            <w:tblLook w:val="04A0" w:firstRow="1" w:lastRow="0" w:firstColumn="1" w:lastColumn="0" w:noHBand="0" w:noVBand="1"/>
          </w:tblPr>
          <w:tblGrid>
            <w:gridCol w:w="9360"/>
          </w:tblGrid>
          <w:tr w:rsidR="00494947" w:rsidRPr="00443DFE" w14:paraId="1CCBA9D4" w14:textId="77777777">
            <w:tc>
              <w:tcPr>
                <w:tcW w:w="5000" w:type="pct"/>
              </w:tcPr>
              <w:p w14:paraId="39CD8748" w14:textId="77777777" w:rsidR="00494947" w:rsidRPr="00443DFE" w:rsidRDefault="00494947" w:rsidP="00F42B06">
                <w:pPr>
                  <w:pStyle w:val="NoSpacing"/>
                  <w:rPr>
                    <w:rFonts w:ascii="Times New Roman" w:hAnsi="Times New Roman" w:cs="Times New Roman"/>
                  </w:rPr>
                </w:pPr>
              </w:p>
            </w:tc>
          </w:tr>
        </w:tbl>
        <w:p w14:paraId="4C3EE73B" w14:textId="77777777" w:rsidR="00494947" w:rsidRPr="00443DFE" w:rsidRDefault="00494947" w:rsidP="00F42B06">
          <w:pPr>
            <w:spacing w:after="0" w:line="240" w:lineRule="auto"/>
            <w:rPr>
              <w:rFonts w:ascii="Times New Roman" w:hAnsi="Times New Roman" w:cs="Times New Roman"/>
            </w:rPr>
          </w:pPr>
        </w:p>
        <w:p w14:paraId="2439ABA3" w14:textId="77777777" w:rsidR="000C32FB" w:rsidRDefault="000C32FB" w:rsidP="00F42B06">
          <w:pPr>
            <w:spacing w:after="0" w:line="240" w:lineRule="auto"/>
            <w:rPr>
              <w:rStyle w:val="IntenseReference"/>
              <w:rFonts w:ascii="Times New Roman" w:hAnsi="Times New Roman" w:cs="Times New Roman"/>
            </w:rPr>
          </w:pPr>
        </w:p>
        <w:p w14:paraId="537A4097" w14:textId="77777777" w:rsidR="00793F38" w:rsidRDefault="002F1B4C" w:rsidP="00F42B06">
          <w:pPr>
            <w:spacing w:after="0" w:line="240" w:lineRule="auto"/>
            <w:rPr>
              <w:rStyle w:val="IntenseReference"/>
              <w:rFonts w:ascii="Times New Roman" w:hAnsi="Times New Roman" w:cs="Times New Roman"/>
            </w:rPr>
          </w:pPr>
        </w:p>
      </w:sdtContent>
    </w:sdt>
    <w:sdt>
      <w:sdtPr>
        <w:rPr>
          <w:rFonts w:ascii="Times New Roman" w:eastAsiaTheme="minorHAnsi" w:hAnsi="Times New Roman" w:cs="Times New Roman"/>
          <w:b/>
          <w:bCs/>
          <w:smallCaps/>
          <w:color w:val="5B9BD5" w:themeColor="accent1"/>
          <w:spacing w:val="5"/>
          <w:sz w:val="24"/>
          <w:szCs w:val="24"/>
        </w:rPr>
        <w:id w:val="1637909291"/>
        <w:docPartObj>
          <w:docPartGallery w:val="Table of Contents"/>
          <w:docPartUnique/>
        </w:docPartObj>
      </w:sdtPr>
      <w:sdtEndPr>
        <w:rPr>
          <w:rFonts w:eastAsiaTheme="minorEastAsia"/>
          <w:noProof/>
          <w:color w:val="auto"/>
        </w:rPr>
      </w:sdtEndPr>
      <w:sdtContent>
        <w:p w14:paraId="02726256" w14:textId="77777777" w:rsidR="003C325C" w:rsidRDefault="003C325C" w:rsidP="00F42B06">
          <w:pPr>
            <w:pStyle w:val="TOCHeading"/>
            <w:spacing w:before="0" w:line="240" w:lineRule="auto"/>
            <w:rPr>
              <w:rFonts w:ascii="Times New Roman" w:eastAsiaTheme="minorHAnsi" w:hAnsi="Times New Roman" w:cs="Times New Roman"/>
              <w:b/>
              <w:bCs/>
              <w:smallCaps/>
              <w:color w:val="5B9BD5" w:themeColor="accent1"/>
              <w:spacing w:val="5"/>
              <w:sz w:val="24"/>
              <w:szCs w:val="24"/>
            </w:rPr>
          </w:pPr>
        </w:p>
        <w:p w14:paraId="38BBF8BB" w14:textId="77777777" w:rsidR="003C325C" w:rsidRDefault="003C325C">
          <w:pPr>
            <w:rPr>
              <w:rFonts w:ascii="Times New Roman" w:eastAsiaTheme="minorHAnsi" w:hAnsi="Times New Roman" w:cs="Times New Roman"/>
              <w:b/>
              <w:bCs/>
              <w:smallCaps/>
              <w:color w:val="5B9BD5" w:themeColor="accent1"/>
              <w:spacing w:val="5"/>
              <w:sz w:val="24"/>
              <w:szCs w:val="24"/>
            </w:rPr>
          </w:pPr>
          <w:r>
            <w:rPr>
              <w:rFonts w:ascii="Times New Roman" w:eastAsiaTheme="minorHAnsi" w:hAnsi="Times New Roman" w:cs="Times New Roman"/>
              <w:b/>
              <w:bCs/>
              <w:smallCaps/>
              <w:color w:val="5B9BD5" w:themeColor="accent1"/>
              <w:spacing w:val="5"/>
              <w:sz w:val="24"/>
              <w:szCs w:val="24"/>
            </w:rPr>
            <w:br w:type="page"/>
          </w:r>
        </w:p>
        <w:p w14:paraId="140CB96C" w14:textId="79331BBC" w:rsidR="00132BA6" w:rsidRPr="00132BA6" w:rsidRDefault="00132BA6" w:rsidP="00F42B06">
          <w:pPr>
            <w:pStyle w:val="TOCHeading"/>
            <w:spacing w:before="0" w:line="240" w:lineRule="auto"/>
            <w:rPr>
              <w:rFonts w:ascii="Times New Roman" w:hAnsi="Times New Roman" w:cs="Times New Roman"/>
              <w:b/>
              <w:sz w:val="24"/>
              <w:szCs w:val="24"/>
            </w:rPr>
          </w:pPr>
          <w:r w:rsidRPr="00132BA6">
            <w:rPr>
              <w:rFonts w:ascii="Times New Roman" w:hAnsi="Times New Roman" w:cs="Times New Roman"/>
              <w:b/>
              <w:sz w:val="24"/>
              <w:szCs w:val="24"/>
            </w:rPr>
            <w:lastRenderedPageBreak/>
            <w:t>TABLE OF CONTENTS</w:t>
          </w:r>
        </w:p>
        <w:p w14:paraId="2DEEE53A" w14:textId="2F1B43C6" w:rsidR="00403669" w:rsidRDefault="00A876F2" w:rsidP="00403669">
          <w:pPr>
            <w:pStyle w:val="TOC1"/>
            <w:tabs>
              <w:tab w:val="right" w:leader="dot" w:pos="9350"/>
            </w:tabs>
            <w:rPr>
              <w:noProof/>
            </w:rPr>
          </w:pPr>
          <w:r w:rsidRPr="00132BA6">
            <w:rPr>
              <w:rFonts w:ascii="Times New Roman" w:hAnsi="Times New Roman" w:cs="Times New Roman"/>
              <w:sz w:val="24"/>
              <w:szCs w:val="24"/>
            </w:rPr>
            <w:fldChar w:fldCharType="begin"/>
          </w:r>
          <w:r w:rsidR="00132BA6" w:rsidRPr="00132BA6">
            <w:rPr>
              <w:rFonts w:ascii="Times New Roman" w:hAnsi="Times New Roman" w:cs="Times New Roman"/>
              <w:sz w:val="24"/>
              <w:szCs w:val="24"/>
            </w:rPr>
            <w:instrText xml:space="preserve"> TOC \o "1-3" \h \z \u </w:instrText>
          </w:r>
          <w:r w:rsidRPr="00132BA6">
            <w:rPr>
              <w:rFonts w:ascii="Times New Roman" w:hAnsi="Times New Roman" w:cs="Times New Roman"/>
              <w:sz w:val="24"/>
              <w:szCs w:val="24"/>
            </w:rPr>
            <w:fldChar w:fldCharType="separate"/>
          </w:r>
        </w:p>
        <w:p w14:paraId="40DCA462" w14:textId="77777777" w:rsidR="00403669" w:rsidRDefault="002F1B4C">
          <w:pPr>
            <w:pStyle w:val="TOC1"/>
            <w:tabs>
              <w:tab w:val="right" w:leader="dot" w:pos="9350"/>
            </w:tabs>
            <w:rPr>
              <w:noProof/>
            </w:rPr>
          </w:pPr>
          <w:hyperlink w:anchor="_Toc443933951" w:history="1">
            <w:r w:rsidR="00403669" w:rsidRPr="00EA480C">
              <w:rPr>
                <w:rStyle w:val="Hyperlink"/>
                <w:rFonts w:ascii="Times New Roman" w:hAnsi="Times New Roman" w:cs="Times New Roman"/>
                <w:b/>
                <w:bCs/>
                <w:noProof/>
              </w:rPr>
              <w:t>ACRONYMS &amp; ABBREVIATIONS</w:t>
            </w:r>
            <w:r w:rsidR="00403669">
              <w:rPr>
                <w:noProof/>
                <w:webHidden/>
              </w:rPr>
              <w:tab/>
            </w:r>
            <w:r w:rsidR="00403669">
              <w:rPr>
                <w:noProof/>
                <w:webHidden/>
              </w:rPr>
              <w:fldChar w:fldCharType="begin"/>
            </w:r>
            <w:r w:rsidR="00403669">
              <w:rPr>
                <w:noProof/>
                <w:webHidden/>
              </w:rPr>
              <w:instrText xml:space="preserve"> PAGEREF _Toc443933951 \h </w:instrText>
            </w:r>
            <w:r w:rsidR="00403669">
              <w:rPr>
                <w:noProof/>
                <w:webHidden/>
              </w:rPr>
            </w:r>
            <w:r w:rsidR="00403669">
              <w:rPr>
                <w:noProof/>
                <w:webHidden/>
              </w:rPr>
              <w:fldChar w:fldCharType="separate"/>
            </w:r>
            <w:r w:rsidR="00403669">
              <w:rPr>
                <w:noProof/>
                <w:webHidden/>
              </w:rPr>
              <w:t>iii</w:t>
            </w:r>
            <w:r w:rsidR="00403669">
              <w:rPr>
                <w:noProof/>
                <w:webHidden/>
              </w:rPr>
              <w:fldChar w:fldCharType="end"/>
            </w:r>
          </w:hyperlink>
        </w:p>
        <w:p w14:paraId="6B9B13EC" w14:textId="77777777" w:rsidR="00403669" w:rsidRDefault="002F1B4C">
          <w:pPr>
            <w:pStyle w:val="TOC2"/>
            <w:tabs>
              <w:tab w:val="right" w:leader="dot" w:pos="9350"/>
            </w:tabs>
            <w:rPr>
              <w:noProof/>
            </w:rPr>
          </w:pPr>
          <w:hyperlink w:anchor="_Toc443933952" w:history="1">
            <w:r w:rsidR="00403669" w:rsidRPr="00EA480C">
              <w:rPr>
                <w:rStyle w:val="Hyperlink"/>
                <w:rFonts w:ascii="Times New Roman" w:hAnsi="Times New Roman" w:cs="Times New Roman"/>
                <w:b/>
                <w:bCs/>
                <w:noProof/>
              </w:rPr>
              <w:t>EXECUTIVE SUMMARY</w:t>
            </w:r>
            <w:r w:rsidR="00403669">
              <w:rPr>
                <w:noProof/>
                <w:webHidden/>
              </w:rPr>
              <w:tab/>
            </w:r>
            <w:r w:rsidR="00403669">
              <w:rPr>
                <w:noProof/>
                <w:webHidden/>
              </w:rPr>
              <w:fldChar w:fldCharType="begin"/>
            </w:r>
            <w:r w:rsidR="00403669">
              <w:rPr>
                <w:noProof/>
                <w:webHidden/>
              </w:rPr>
              <w:instrText xml:space="preserve"> PAGEREF _Toc443933952 \h </w:instrText>
            </w:r>
            <w:r w:rsidR="00403669">
              <w:rPr>
                <w:noProof/>
                <w:webHidden/>
              </w:rPr>
            </w:r>
            <w:r w:rsidR="00403669">
              <w:rPr>
                <w:noProof/>
                <w:webHidden/>
              </w:rPr>
              <w:fldChar w:fldCharType="separate"/>
            </w:r>
            <w:r w:rsidR="00403669">
              <w:rPr>
                <w:noProof/>
                <w:webHidden/>
              </w:rPr>
              <w:t>1</w:t>
            </w:r>
            <w:r w:rsidR="00403669">
              <w:rPr>
                <w:noProof/>
                <w:webHidden/>
              </w:rPr>
              <w:fldChar w:fldCharType="end"/>
            </w:r>
          </w:hyperlink>
        </w:p>
        <w:p w14:paraId="37583A26" w14:textId="77777777" w:rsidR="00403669" w:rsidRDefault="002F1B4C">
          <w:pPr>
            <w:pStyle w:val="TOC3"/>
            <w:tabs>
              <w:tab w:val="right" w:leader="dot" w:pos="9350"/>
            </w:tabs>
            <w:rPr>
              <w:rFonts w:cstheme="minorBidi"/>
              <w:noProof/>
            </w:rPr>
          </w:pPr>
          <w:hyperlink w:anchor="_Toc443933953" w:history="1">
            <w:r w:rsidR="00403669" w:rsidRPr="00EA480C">
              <w:rPr>
                <w:rStyle w:val="Hyperlink"/>
                <w:rFonts w:ascii="Times New Roman" w:hAnsi="Times New Roman"/>
                <w:b/>
                <w:bCs/>
                <w:noProof/>
              </w:rPr>
              <w:t>Background</w:t>
            </w:r>
            <w:r w:rsidR="00403669">
              <w:rPr>
                <w:noProof/>
                <w:webHidden/>
              </w:rPr>
              <w:tab/>
            </w:r>
            <w:r w:rsidR="00403669">
              <w:rPr>
                <w:noProof/>
                <w:webHidden/>
              </w:rPr>
              <w:fldChar w:fldCharType="begin"/>
            </w:r>
            <w:r w:rsidR="00403669">
              <w:rPr>
                <w:noProof/>
                <w:webHidden/>
              </w:rPr>
              <w:instrText xml:space="preserve"> PAGEREF _Toc443933953 \h </w:instrText>
            </w:r>
            <w:r w:rsidR="00403669">
              <w:rPr>
                <w:noProof/>
                <w:webHidden/>
              </w:rPr>
            </w:r>
            <w:r w:rsidR="00403669">
              <w:rPr>
                <w:noProof/>
                <w:webHidden/>
              </w:rPr>
              <w:fldChar w:fldCharType="separate"/>
            </w:r>
            <w:r w:rsidR="00403669">
              <w:rPr>
                <w:noProof/>
                <w:webHidden/>
              </w:rPr>
              <w:t>1</w:t>
            </w:r>
            <w:r w:rsidR="00403669">
              <w:rPr>
                <w:noProof/>
                <w:webHidden/>
              </w:rPr>
              <w:fldChar w:fldCharType="end"/>
            </w:r>
          </w:hyperlink>
        </w:p>
        <w:p w14:paraId="4EBB8F8E" w14:textId="77777777" w:rsidR="00403669" w:rsidRDefault="002F1B4C">
          <w:pPr>
            <w:pStyle w:val="TOC3"/>
            <w:tabs>
              <w:tab w:val="right" w:leader="dot" w:pos="9350"/>
            </w:tabs>
            <w:rPr>
              <w:rFonts w:cstheme="minorBidi"/>
              <w:noProof/>
            </w:rPr>
          </w:pPr>
          <w:hyperlink w:anchor="_Toc443933954" w:history="1">
            <w:r w:rsidR="00403669" w:rsidRPr="00EA480C">
              <w:rPr>
                <w:rStyle w:val="Hyperlink"/>
                <w:rFonts w:ascii="Times New Roman" w:hAnsi="Times New Roman"/>
                <w:b/>
                <w:noProof/>
              </w:rPr>
              <w:t>Phase III Project Description</w:t>
            </w:r>
            <w:r w:rsidR="00403669">
              <w:rPr>
                <w:noProof/>
                <w:webHidden/>
              </w:rPr>
              <w:tab/>
            </w:r>
            <w:r w:rsidR="00403669">
              <w:rPr>
                <w:noProof/>
                <w:webHidden/>
              </w:rPr>
              <w:fldChar w:fldCharType="begin"/>
            </w:r>
            <w:r w:rsidR="00403669">
              <w:rPr>
                <w:noProof/>
                <w:webHidden/>
              </w:rPr>
              <w:instrText xml:space="preserve"> PAGEREF _Toc443933954 \h </w:instrText>
            </w:r>
            <w:r w:rsidR="00403669">
              <w:rPr>
                <w:noProof/>
                <w:webHidden/>
              </w:rPr>
            </w:r>
            <w:r w:rsidR="00403669">
              <w:rPr>
                <w:noProof/>
                <w:webHidden/>
              </w:rPr>
              <w:fldChar w:fldCharType="separate"/>
            </w:r>
            <w:r w:rsidR="00403669">
              <w:rPr>
                <w:noProof/>
                <w:webHidden/>
              </w:rPr>
              <w:t>1</w:t>
            </w:r>
            <w:r w:rsidR="00403669">
              <w:rPr>
                <w:noProof/>
                <w:webHidden/>
              </w:rPr>
              <w:fldChar w:fldCharType="end"/>
            </w:r>
          </w:hyperlink>
        </w:p>
        <w:p w14:paraId="0C7F2CEE" w14:textId="77777777" w:rsidR="00403669" w:rsidRDefault="002F1B4C">
          <w:pPr>
            <w:pStyle w:val="TOC3"/>
            <w:tabs>
              <w:tab w:val="right" w:leader="dot" w:pos="9350"/>
            </w:tabs>
            <w:rPr>
              <w:rFonts w:cstheme="minorBidi"/>
              <w:noProof/>
            </w:rPr>
          </w:pPr>
          <w:hyperlink w:anchor="_Toc443933955" w:history="1">
            <w:r w:rsidR="00403669" w:rsidRPr="00EA480C">
              <w:rPr>
                <w:rStyle w:val="Hyperlink"/>
                <w:rFonts w:ascii="Times New Roman" w:hAnsi="Times New Roman"/>
                <w:b/>
                <w:noProof/>
              </w:rPr>
              <w:t>Purpose &amp; Objectives of the Evaluation</w:t>
            </w:r>
            <w:r w:rsidR="00403669">
              <w:rPr>
                <w:noProof/>
                <w:webHidden/>
              </w:rPr>
              <w:tab/>
            </w:r>
            <w:r w:rsidR="00403669">
              <w:rPr>
                <w:noProof/>
                <w:webHidden/>
              </w:rPr>
              <w:fldChar w:fldCharType="begin"/>
            </w:r>
            <w:r w:rsidR="00403669">
              <w:rPr>
                <w:noProof/>
                <w:webHidden/>
              </w:rPr>
              <w:instrText xml:space="preserve"> PAGEREF _Toc443933955 \h </w:instrText>
            </w:r>
            <w:r w:rsidR="00403669">
              <w:rPr>
                <w:noProof/>
                <w:webHidden/>
              </w:rPr>
            </w:r>
            <w:r w:rsidR="00403669">
              <w:rPr>
                <w:noProof/>
                <w:webHidden/>
              </w:rPr>
              <w:fldChar w:fldCharType="separate"/>
            </w:r>
            <w:r w:rsidR="00403669">
              <w:rPr>
                <w:noProof/>
                <w:webHidden/>
              </w:rPr>
              <w:t>2</w:t>
            </w:r>
            <w:r w:rsidR="00403669">
              <w:rPr>
                <w:noProof/>
                <w:webHidden/>
              </w:rPr>
              <w:fldChar w:fldCharType="end"/>
            </w:r>
          </w:hyperlink>
        </w:p>
        <w:p w14:paraId="05EB60FC" w14:textId="77777777" w:rsidR="00403669" w:rsidRDefault="002F1B4C">
          <w:pPr>
            <w:pStyle w:val="TOC3"/>
            <w:tabs>
              <w:tab w:val="right" w:leader="dot" w:pos="9350"/>
            </w:tabs>
            <w:rPr>
              <w:rFonts w:cstheme="minorBidi"/>
              <w:noProof/>
            </w:rPr>
          </w:pPr>
          <w:hyperlink w:anchor="_Toc443933956" w:history="1">
            <w:r w:rsidR="00403669" w:rsidRPr="00EA480C">
              <w:rPr>
                <w:rStyle w:val="Hyperlink"/>
                <w:rFonts w:ascii="Times New Roman" w:hAnsi="Times New Roman"/>
                <w:b/>
                <w:noProof/>
              </w:rPr>
              <w:t>Methodology</w:t>
            </w:r>
            <w:r w:rsidR="00403669">
              <w:rPr>
                <w:noProof/>
                <w:webHidden/>
              </w:rPr>
              <w:tab/>
            </w:r>
            <w:r w:rsidR="00403669">
              <w:rPr>
                <w:noProof/>
                <w:webHidden/>
              </w:rPr>
              <w:fldChar w:fldCharType="begin"/>
            </w:r>
            <w:r w:rsidR="00403669">
              <w:rPr>
                <w:noProof/>
                <w:webHidden/>
              </w:rPr>
              <w:instrText xml:space="preserve"> PAGEREF _Toc443933956 \h </w:instrText>
            </w:r>
            <w:r w:rsidR="00403669">
              <w:rPr>
                <w:noProof/>
                <w:webHidden/>
              </w:rPr>
            </w:r>
            <w:r w:rsidR="00403669">
              <w:rPr>
                <w:noProof/>
                <w:webHidden/>
              </w:rPr>
              <w:fldChar w:fldCharType="separate"/>
            </w:r>
            <w:r w:rsidR="00403669">
              <w:rPr>
                <w:noProof/>
                <w:webHidden/>
              </w:rPr>
              <w:t>2</w:t>
            </w:r>
            <w:r w:rsidR="00403669">
              <w:rPr>
                <w:noProof/>
                <w:webHidden/>
              </w:rPr>
              <w:fldChar w:fldCharType="end"/>
            </w:r>
          </w:hyperlink>
        </w:p>
        <w:p w14:paraId="31F451B4" w14:textId="77777777" w:rsidR="00403669" w:rsidRDefault="002F1B4C">
          <w:pPr>
            <w:pStyle w:val="TOC3"/>
            <w:tabs>
              <w:tab w:val="right" w:leader="dot" w:pos="9350"/>
            </w:tabs>
            <w:rPr>
              <w:rFonts w:cstheme="minorBidi"/>
              <w:noProof/>
            </w:rPr>
          </w:pPr>
          <w:hyperlink w:anchor="_Toc443933957" w:history="1">
            <w:r w:rsidR="00403669" w:rsidRPr="00EA480C">
              <w:rPr>
                <w:rStyle w:val="Hyperlink"/>
                <w:rFonts w:ascii="Times New Roman" w:hAnsi="Times New Roman"/>
                <w:b/>
                <w:noProof/>
              </w:rPr>
              <w:t>Key Findings</w:t>
            </w:r>
            <w:r w:rsidR="00403669">
              <w:rPr>
                <w:noProof/>
                <w:webHidden/>
              </w:rPr>
              <w:tab/>
            </w:r>
            <w:r w:rsidR="00403669">
              <w:rPr>
                <w:noProof/>
                <w:webHidden/>
              </w:rPr>
              <w:fldChar w:fldCharType="begin"/>
            </w:r>
            <w:r w:rsidR="00403669">
              <w:rPr>
                <w:noProof/>
                <w:webHidden/>
              </w:rPr>
              <w:instrText xml:space="preserve"> PAGEREF _Toc443933957 \h </w:instrText>
            </w:r>
            <w:r w:rsidR="00403669">
              <w:rPr>
                <w:noProof/>
                <w:webHidden/>
              </w:rPr>
            </w:r>
            <w:r w:rsidR="00403669">
              <w:rPr>
                <w:noProof/>
                <w:webHidden/>
              </w:rPr>
              <w:fldChar w:fldCharType="separate"/>
            </w:r>
            <w:r w:rsidR="00403669">
              <w:rPr>
                <w:noProof/>
                <w:webHidden/>
              </w:rPr>
              <w:t>3</w:t>
            </w:r>
            <w:r w:rsidR="00403669">
              <w:rPr>
                <w:noProof/>
                <w:webHidden/>
              </w:rPr>
              <w:fldChar w:fldCharType="end"/>
            </w:r>
          </w:hyperlink>
        </w:p>
        <w:p w14:paraId="04EF3C0A" w14:textId="77777777" w:rsidR="00403669" w:rsidRDefault="002F1B4C">
          <w:pPr>
            <w:pStyle w:val="TOC3"/>
            <w:tabs>
              <w:tab w:val="right" w:leader="dot" w:pos="9350"/>
            </w:tabs>
            <w:rPr>
              <w:rFonts w:cstheme="minorBidi"/>
              <w:noProof/>
            </w:rPr>
          </w:pPr>
          <w:hyperlink w:anchor="_Toc443933958" w:history="1">
            <w:r w:rsidR="00403669" w:rsidRPr="00EA480C">
              <w:rPr>
                <w:rStyle w:val="Hyperlink"/>
                <w:rFonts w:ascii="Times New Roman" w:hAnsi="Times New Roman"/>
                <w:b/>
                <w:noProof/>
              </w:rPr>
              <w:t>Conclusion</w:t>
            </w:r>
            <w:r w:rsidR="00403669">
              <w:rPr>
                <w:noProof/>
                <w:webHidden/>
              </w:rPr>
              <w:tab/>
            </w:r>
            <w:r w:rsidR="00403669">
              <w:rPr>
                <w:noProof/>
                <w:webHidden/>
              </w:rPr>
              <w:fldChar w:fldCharType="begin"/>
            </w:r>
            <w:r w:rsidR="00403669">
              <w:rPr>
                <w:noProof/>
                <w:webHidden/>
              </w:rPr>
              <w:instrText xml:space="preserve"> PAGEREF _Toc443933958 \h </w:instrText>
            </w:r>
            <w:r w:rsidR="00403669">
              <w:rPr>
                <w:noProof/>
                <w:webHidden/>
              </w:rPr>
            </w:r>
            <w:r w:rsidR="00403669">
              <w:rPr>
                <w:noProof/>
                <w:webHidden/>
              </w:rPr>
              <w:fldChar w:fldCharType="separate"/>
            </w:r>
            <w:r w:rsidR="00403669">
              <w:rPr>
                <w:noProof/>
                <w:webHidden/>
              </w:rPr>
              <w:t>4</w:t>
            </w:r>
            <w:r w:rsidR="00403669">
              <w:rPr>
                <w:noProof/>
                <w:webHidden/>
              </w:rPr>
              <w:fldChar w:fldCharType="end"/>
            </w:r>
          </w:hyperlink>
        </w:p>
        <w:p w14:paraId="68DEF058" w14:textId="77777777" w:rsidR="00403669" w:rsidRDefault="002F1B4C">
          <w:pPr>
            <w:pStyle w:val="TOC3"/>
            <w:tabs>
              <w:tab w:val="right" w:leader="dot" w:pos="9350"/>
            </w:tabs>
            <w:rPr>
              <w:rFonts w:cstheme="minorBidi"/>
              <w:noProof/>
            </w:rPr>
          </w:pPr>
          <w:hyperlink w:anchor="_Toc443933959" w:history="1">
            <w:r w:rsidR="00403669" w:rsidRPr="00EA480C">
              <w:rPr>
                <w:rStyle w:val="Hyperlink"/>
                <w:rFonts w:ascii="Times New Roman" w:hAnsi="Times New Roman"/>
                <w:b/>
                <w:noProof/>
              </w:rPr>
              <w:t>Recommendations</w:t>
            </w:r>
            <w:r w:rsidR="00403669">
              <w:rPr>
                <w:noProof/>
                <w:webHidden/>
              </w:rPr>
              <w:tab/>
            </w:r>
            <w:r w:rsidR="00403669">
              <w:rPr>
                <w:noProof/>
                <w:webHidden/>
              </w:rPr>
              <w:fldChar w:fldCharType="begin"/>
            </w:r>
            <w:r w:rsidR="00403669">
              <w:rPr>
                <w:noProof/>
                <w:webHidden/>
              </w:rPr>
              <w:instrText xml:space="preserve"> PAGEREF _Toc443933959 \h </w:instrText>
            </w:r>
            <w:r w:rsidR="00403669">
              <w:rPr>
                <w:noProof/>
                <w:webHidden/>
              </w:rPr>
            </w:r>
            <w:r w:rsidR="00403669">
              <w:rPr>
                <w:noProof/>
                <w:webHidden/>
              </w:rPr>
              <w:fldChar w:fldCharType="separate"/>
            </w:r>
            <w:r w:rsidR="00403669">
              <w:rPr>
                <w:noProof/>
                <w:webHidden/>
              </w:rPr>
              <w:t>5</w:t>
            </w:r>
            <w:r w:rsidR="00403669">
              <w:rPr>
                <w:noProof/>
                <w:webHidden/>
              </w:rPr>
              <w:fldChar w:fldCharType="end"/>
            </w:r>
          </w:hyperlink>
        </w:p>
        <w:p w14:paraId="4BB76052" w14:textId="77777777" w:rsidR="00403669" w:rsidRDefault="002F1B4C">
          <w:pPr>
            <w:pStyle w:val="TOC1"/>
            <w:tabs>
              <w:tab w:val="right" w:leader="dot" w:pos="9350"/>
            </w:tabs>
            <w:rPr>
              <w:noProof/>
            </w:rPr>
          </w:pPr>
          <w:hyperlink w:anchor="_Toc443933960" w:history="1">
            <w:r w:rsidR="00403669" w:rsidRPr="00EA480C">
              <w:rPr>
                <w:rStyle w:val="Hyperlink"/>
                <w:rFonts w:ascii="Times New Roman" w:hAnsi="Times New Roman" w:cs="Times New Roman"/>
                <w:b/>
                <w:bCs/>
                <w:noProof/>
              </w:rPr>
              <w:t>INTRODUCTION</w:t>
            </w:r>
            <w:r w:rsidR="00403669">
              <w:rPr>
                <w:noProof/>
                <w:webHidden/>
              </w:rPr>
              <w:tab/>
            </w:r>
            <w:r w:rsidR="00403669">
              <w:rPr>
                <w:noProof/>
                <w:webHidden/>
              </w:rPr>
              <w:fldChar w:fldCharType="begin"/>
            </w:r>
            <w:r w:rsidR="00403669">
              <w:rPr>
                <w:noProof/>
                <w:webHidden/>
              </w:rPr>
              <w:instrText xml:space="preserve"> PAGEREF _Toc443933960 \h </w:instrText>
            </w:r>
            <w:r w:rsidR="00403669">
              <w:rPr>
                <w:noProof/>
                <w:webHidden/>
              </w:rPr>
            </w:r>
            <w:r w:rsidR="00403669">
              <w:rPr>
                <w:noProof/>
                <w:webHidden/>
              </w:rPr>
              <w:fldChar w:fldCharType="separate"/>
            </w:r>
            <w:r w:rsidR="00403669">
              <w:rPr>
                <w:noProof/>
                <w:webHidden/>
              </w:rPr>
              <w:t>7</w:t>
            </w:r>
            <w:r w:rsidR="00403669">
              <w:rPr>
                <w:noProof/>
                <w:webHidden/>
              </w:rPr>
              <w:fldChar w:fldCharType="end"/>
            </w:r>
          </w:hyperlink>
        </w:p>
        <w:p w14:paraId="54F70966" w14:textId="77777777" w:rsidR="00403669" w:rsidRDefault="002F1B4C">
          <w:pPr>
            <w:pStyle w:val="TOC2"/>
            <w:tabs>
              <w:tab w:val="right" w:leader="dot" w:pos="9350"/>
            </w:tabs>
            <w:rPr>
              <w:noProof/>
            </w:rPr>
          </w:pPr>
          <w:hyperlink w:anchor="_Toc443933961" w:history="1">
            <w:r w:rsidR="00403669" w:rsidRPr="00EA480C">
              <w:rPr>
                <w:rStyle w:val="Hyperlink"/>
                <w:rFonts w:ascii="Times New Roman" w:hAnsi="Times New Roman" w:cs="Times New Roman"/>
                <w:b/>
                <w:noProof/>
              </w:rPr>
              <w:t>Phase III Project Description</w:t>
            </w:r>
            <w:r w:rsidR="00403669">
              <w:rPr>
                <w:noProof/>
                <w:webHidden/>
              </w:rPr>
              <w:tab/>
            </w:r>
            <w:r w:rsidR="00403669">
              <w:rPr>
                <w:noProof/>
                <w:webHidden/>
              </w:rPr>
              <w:fldChar w:fldCharType="begin"/>
            </w:r>
            <w:r w:rsidR="00403669">
              <w:rPr>
                <w:noProof/>
                <w:webHidden/>
              </w:rPr>
              <w:instrText xml:space="preserve"> PAGEREF _Toc443933961 \h </w:instrText>
            </w:r>
            <w:r w:rsidR="00403669">
              <w:rPr>
                <w:noProof/>
                <w:webHidden/>
              </w:rPr>
            </w:r>
            <w:r w:rsidR="00403669">
              <w:rPr>
                <w:noProof/>
                <w:webHidden/>
              </w:rPr>
              <w:fldChar w:fldCharType="separate"/>
            </w:r>
            <w:r w:rsidR="00403669">
              <w:rPr>
                <w:noProof/>
                <w:webHidden/>
              </w:rPr>
              <w:t>10</w:t>
            </w:r>
            <w:r w:rsidR="00403669">
              <w:rPr>
                <w:noProof/>
                <w:webHidden/>
              </w:rPr>
              <w:fldChar w:fldCharType="end"/>
            </w:r>
          </w:hyperlink>
        </w:p>
        <w:p w14:paraId="24305F34" w14:textId="77777777" w:rsidR="00403669" w:rsidRDefault="002F1B4C">
          <w:pPr>
            <w:pStyle w:val="TOC2"/>
            <w:tabs>
              <w:tab w:val="right" w:leader="dot" w:pos="9350"/>
            </w:tabs>
            <w:rPr>
              <w:noProof/>
            </w:rPr>
          </w:pPr>
          <w:hyperlink w:anchor="_Toc443933962" w:history="1">
            <w:r w:rsidR="00403669" w:rsidRPr="00EA480C">
              <w:rPr>
                <w:rStyle w:val="Hyperlink"/>
                <w:rFonts w:ascii="Times New Roman" w:hAnsi="Times New Roman" w:cs="Times New Roman"/>
                <w:b/>
                <w:noProof/>
              </w:rPr>
              <w:t>Purpose &amp; Objectives of the Evaluation</w:t>
            </w:r>
            <w:r w:rsidR="00403669">
              <w:rPr>
                <w:noProof/>
                <w:webHidden/>
              </w:rPr>
              <w:tab/>
            </w:r>
            <w:r w:rsidR="00403669">
              <w:rPr>
                <w:noProof/>
                <w:webHidden/>
              </w:rPr>
              <w:fldChar w:fldCharType="begin"/>
            </w:r>
            <w:r w:rsidR="00403669">
              <w:rPr>
                <w:noProof/>
                <w:webHidden/>
              </w:rPr>
              <w:instrText xml:space="preserve"> PAGEREF _Toc443933962 \h </w:instrText>
            </w:r>
            <w:r w:rsidR="00403669">
              <w:rPr>
                <w:noProof/>
                <w:webHidden/>
              </w:rPr>
            </w:r>
            <w:r w:rsidR="00403669">
              <w:rPr>
                <w:noProof/>
                <w:webHidden/>
              </w:rPr>
              <w:fldChar w:fldCharType="separate"/>
            </w:r>
            <w:r w:rsidR="00403669">
              <w:rPr>
                <w:noProof/>
                <w:webHidden/>
              </w:rPr>
              <w:t>14</w:t>
            </w:r>
            <w:r w:rsidR="00403669">
              <w:rPr>
                <w:noProof/>
                <w:webHidden/>
              </w:rPr>
              <w:fldChar w:fldCharType="end"/>
            </w:r>
          </w:hyperlink>
        </w:p>
        <w:p w14:paraId="6EC11CDD" w14:textId="77777777" w:rsidR="00403669" w:rsidRDefault="002F1B4C">
          <w:pPr>
            <w:pStyle w:val="TOC2"/>
            <w:tabs>
              <w:tab w:val="right" w:leader="dot" w:pos="9350"/>
            </w:tabs>
            <w:rPr>
              <w:noProof/>
            </w:rPr>
          </w:pPr>
          <w:hyperlink w:anchor="_Toc443933963" w:history="1">
            <w:r w:rsidR="00403669" w:rsidRPr="00EA480C">
              <w:rPr>
                <w:rStyle w:val="Hyperlink"/>
                <w:rFonts w:ascii="Times New Roman" w:hAnsi="Times New Roman" w:cs="Times New Roman"/>
                <w:b/>
                <w:noProof/>
              </w:rPr>
              <w:t>Evaluation Methodology &amp; Methods</w:t>
            </w:r>
            <w:r w:rsidR="00403669">
              <w:rPr>
                <w:noProof/>
                <w:webHidden/>
              </w:rPr>
              <w:tab/>
            </w:r>
            <w:r w:rsidR="00403669">
              <w:rPr>
                <w:noProof/>
                <w:webHidden/>
              </w:rPr>
              <w:fldChar w:fldCharType="begin"/>
            </w:r>
            <w:r w:rsidR="00403669">
              <w:rPr>
                <w:noProof/>
                <w:webHidden/>
              </w:rPr>
              <w:instrText xml:space="preserve"> PAGEREF _Toc443933963 \h </w:instrText>
            </w:r>
            <w:r w:rsidR="00403669">
              <w:rPr>
                <w:noProof/>
                <w:webHidden/>
              </w:rPr>
            </w:r>
            <w:r w:rsidR="00403669">
              <w:rPr>
                <w:noProof/>
                <w:webHidden/>
              </w:rPr>
              <w:fldChar w:fldCharType="separate"/>
            </w:r>
            <w:r w:rsidR="00403669">
              <w:rPr>
                <w:noProof/>
                <w:webHidden/>
              </w:rPr>
              <w:t>16</w:t>
            </w:r>
            <w:r w:rsidR="00403669">
              <w:rPr>
                <w:noProof/>
                <w:webHidden/>
              </w:rPr>
              <w:fldChar w:fldCharType="end"/>
            </w:r>
          </w:hyperlink>
        </w:p>
        <w:p w14:paraId="017D355D" w14:textId="77777777" w:rsidR="00403669" w:rsidRDefault="002F1B4C">
          <w:pPr>
            <w:pStyle w:val="TOC2"/>
            <w:tabs>
              <w:tab w:val="right" w:leader="dot" w:pos="9350"/>
            </w:tabs>
            <w:rPr>
              <w:noProof/>
            </w:rPr>
          </w:pPr>
          <w:hyperlink w:anchor="_Toc443933964" w:history="1">
            <w:r w:rsidR="00403669" w:rsidRPr="00EA480C">
              <w:rPr>
                <w:rStyle w:val="Hyperlink"/>
                <w:rFonts w:ascii="Times New Roman" w:hAnsi="Times New Roman" w:cs="Times New Roman"/>
                <w:b/>
                <w:noProof/>
              </w:rPr>
              <w:t>Ethical Considerations</w:t>
            </w:r>
            <w:r w:rsidR="00403669">
              <w:rPr>
                <w:noProof/>
                <w:webHidden/>
              </w:rPr>
              <w:tab/>
            </w:r>
            <w:r w:rsidR="00403669">
              <w:rPr>
                <w:noProof/>
                <w:webHidden/>
              </w:rPr>
              <w:fldChar w:fldCharType="begin"/>
            </w:r>
            <w:r w:rsidR="00403669">
              <w:rPr>
                <w:noProof/>
                <w:webHidden/>
              </w:rPr>
              <w:instrText xml:space="preserve"> PAGEREF _Toc443933964 \h </w:instrText>
            </w:r>
            <w:r w:rsidR="00403669">
              <w:rPr>
                <w:noProof/>
                <w:webHidden/>
              </w:rPr>
            </w:r>
            <w:r w:rsidR="00403669">
              <w:rPr>
                <w:noProof/>
                <w:webHidden/>
              </w:rPr>
              <w:fldChar w:fldCharType="separate"/>
            </w:r>
            <w:r w:rsidR="00403669">
              <w:rPr>
                <w:noProof/>
                <w:webHidden/>
              </w:rPr>
              <w:t>16</w:t>
            </w:r>
            <w:r w:rsidR="00403669">
              <w:rPr>
                <w:noProof/>
                <w:webHidden/>
              </w:rPr>
              <w:fldChar w:fldCharType="end"/>
            </w:r>
          </w:hyperlink>
        </w:p>
        <w:p w14:paraId="3B74D3A1" w14:textId="77777777" w:rsidR="00403669" w:rsidRDefault="002F1B4C">
          <w:pPr>
            <w:pStyle w:val="TOC2"/>
            <w:tabs>
              <w:tab w:val="right" w:leader="dot" w:pos="9350"/>
            </w:tabs>
            <w:rPr>
              <w:noProof/>
            </w:rPr>
          </w:pPr>
          <w:hyperlink w:anchor="_Toc443933965" w:history="1">
            <w:r w:rsidR="00403669" w:rsidRPr="00EA480C">
              <w:rPr>
                <w:rStyle w:val="Hyperlink"/>
                <w:rFonts w:ascii="Times New Roman" w:hAnsi="Times New Roman" w:cs="Times New Roman"/>
                <w:b/>
                <w:bCs/>
                <w:noProof/>
              </w:rPr>
              <w:t>Evaluation Process</w:t>
            </w:r>
            <w:r w:rsidR="00403669">
              <w:rPr>
                <w:noProof/>
                <w:webHidden/>
              </w:rPr>
              <w:tab/>
            </w:r>
            <w:r w:rsidR="00403669">
              <w:rPr>
                <w:noProof/>
                <w:webHidden/>
              </w:rPr>
              <w:fldChar w:fldCharType="begin"/>
            </w:r>
            <w:r w:rsidR="00403669">
              <w:rPr>
                <w:noProof/>
                <w:webHidden/>
              </w:rPr>
              <w:instrText xml:space="preserve"> PAGEREF _Toc443933965 \h </w:instrText>
            </w:r>
            <w:r w:rsidR="00403669">
              <w:rPr>
                <w:noProof/>
                <w:webHidden/>
              </w:rPr>
            </w:r>
            <w:r w:rsidR="00403669">
              <w:rPr>
                <w:noProof/>
                <w:webHidden/>
              </w:rPr>
              <w:fldChar w:fldCharType="separate"/>
            </w:r>
            <w:r w:rsidR="00403669">
              <w:rPr>
                <w:noProof/>
                <w:webHidden/>
              </w:rPr>
              <w:t>16</w:t>
            </w:r>
            <w:r w:rsidR="00403669">
              <w:rPr>
                <w:noProof/>
                <w:webHidden/>
              </w:rPr>
              <w:fldChar w:fldCharType="end"/>
            </w:r>
          </w:hyperlink>
        </w:p>
        <w:p w14:paraId="0BE78CBA" w14:textId="77777777" w:rsidR="00403669" w:rsidRDefault="002F1B4C">
          <w:pPr>
            <w:pStyle w:val="TOC2"/>
            <w:tabs>
              <w:tab w:val="right" w:leader="dot" w:pos="9350"/>
            </w:tabs>
            <w:rPr>
              <w:noProof/>
            </w:rPr>
          </w:pPr>
          <w:hyperlink w:anchor="_Toc443933966" w:history="1">
            <w:r w:rsidR="00403669" w:rsidRPr="00EA480C">
              <w:rPr>
                <w:rStyle w:val="Hyperlink"/>
                <w:rFonts w:ascii="Times New Roman" w:hAnsi="Times New Roman" w:cs="Times New Roman"/>
                <w:b/>
                <w:noProof/>
              </w:rPr>
              <w:t>Limitations</w:t>
            </w:r>
            <w:r w:rsidR="00403669">
              <w:rPr>
                <w:noProof/>
                <w:webHidden/>
              </w:rPr>
              <w:tab/>
            </w:r>
            <w:r w:rsidR="00403669">
              <w:rPr>
                <w:noProof/>
                <w:webHidden/>
              </w:rPr>
              <w:fldChar w:fldCharType="begin"/>
            </w:r>
            <w:r w:rsidR="00403669">
              <w:rPr>
                <w:noProof/>
                <w:webHidden/>
              </w:rPr>
              <w:instrText xml:space="preserve"> PAGEREF _Toc443933966 \h </w:instrText>
            </w:r>
            <w:r w:rsidR="00403669">
              <w:rPr>
                <w:noProof/>
                <w:webHidden/>
              </w:rPr>
            </w:r>
            <w:r w:rsidR="00403669">
              <w:rPr>
                <w:noProof/>
                <w:webHidden/>
              </w:rPr>
              <w:fldChar w:fldCharType="separate"/>
            </w:r>
            <w:r w:rsidR="00403669">
              <w:rPr>
                <w:noProof/>
                <w:webHidden/>
              </w:rPr>
              <w:t>17</w:t>
            </w:r>
            <w:r w:rsidR="00403669">
              <w:rPr>
                <w:noProof/>
                <w:webHidden/>
              </w:rPr>
              <w:fldChar w:fldCharType="end"/>
            </w:r>
          </w:hyperlink>
        </w:p>
        <w:p w14:paraId="4D0E7437" w14:textId="77777777" w:rsidR="00403669" w:rsidRDefault="002F1B4C">
          <w:pPr>
            <w:pStyle w:val="TOC1"/>
            <w:tabs>
              <w:tab w:val="right" w:leader="dot" w:pos="9350"/>
            </w:tabs>
            <w:rPr>
              <w:noProof/>
            </w:rPr>
          </w:pPr>
          <w:hyperlink w:anchor="_Toc443933967" w:history="1">
            <w:r w:rsidR="00403669" w:rsidRPr="00EA480C">
              <w:rPr>
                <w:rStyle w:val="Hyperlink"/>
                <w:rFonts w:ascii="Times New Roman" w:hAnsi="Times New Roman" w:cs="Times New Roman"/>
                <w:b/>
                <w:bCs/>
                <w:noProof/>
              </w:rPr>
              <w:t>KEY FINDINGS</w:t>
            </w:r>
            <w:r w:rsidR="00403669">
              <w:rPr>
                <w:noProof/>
                <w:webHidden/>
              </w:rPr>
              <w:tab/>
            </w:r>
            <w:r w:rsidR="00403669">
              <w:rPr>
                <w:noProof/>
                <w:webHidden/>
              </w:rPr>
              <w:fldChar w:fldCharType="begin"/>
            </w:r>
            <w:r w:rsidR="00403669">
              <w:rPr>
                <w:noProof/>
                <w:webHidden/>
              </w:rPr>
              <w:instrText xml:space="preserve"> PAGEREF _Toc443933967 \h </w:instrText>
            </w:r>
            <w:r w:rsidR="00403669">
              <w:rPr>
                <w:noProof/>
                <w:webHidden/>
              </w:rPr>
            </w:r>
            <w:r w:rsidR="00403669">
              <w:rPr>
                <w:noProof/>
                <w:webHidden/>
              </w:rPr>
              <w:fldChar w:fldCharType="separate"/>
            </w:r>
            <w:r w:rsidR="00403669">
              <w:rPr>
                <w:noProof/>
                <w:webHidden/>
              </w:rPr>
              <w:t>18</w:t>
            </w:r>
            <w:r w:rsidR="00403669">
              <w:rPr>
                <w:noProof/>
                <w:webHidden/>
              </w:rPr>
              <w:fldChar w:fldCharType="end"/>
            </w:r>
          </w:hyperlink>
        </w:p>
        <w:p w14:paraId="3E8D481C" w14:textId="77777777" w:rsidR="00403669" w:rsidRDefault="002F1B4C">
          <w:pPr>
            <w:pStyle w:val="TOC2"/>
            <w:tabs>
              <w:tab w:val="left" w:pos="660"/>
              <w:tab w:val="right" w:leader="dot" w:pos="9350"/>
            </w:tabs>
            <w:rPr>
              <w:noProof/>
            </w:rPr>
          </w:pPr>
          <w:hyperlink w:anchor="_Toc443933968" w:history="1">
            <w:r w:rsidR="00403669" w:rsidRPr="00EA480C">
              <w:rPr>
                <w:rStyle w:val="Hyperlink"/>
                <w:rFonts w:ascii="Times New Roman" w:hAnsi="Times New Roman" w:cs="Times New Roman"/>
                <w:b/>
                <w:noProof/>
              </w:rPr>
              <w:t>I.</w:t>
            </w:r>
            <w:r w:rsidR="00403669">
              <w:rPr>
                <w:noProof/>
              </w:rPr>
              <w:tab/>
            </w:r>
            <w:r w:rsidR="00403669" w:rsidRPr="00EA480C">
              <w:rPr>
                <w:rStyle w:val="Hyperlink"/>
                <w:rFonts w:ascii="Times New Roman" w:hAnsi="Times New Roman" w:cs="Times New Roman"/>
                <w:b/>
                <w:noProof/>
              </w:rPr>
              <w:t>Project Relevance</w:t>
            </w:r>
            <w:r w:rsidR="00403669">
              <w:rPr>
                <w:noProof/>
                <w:webHidden/>
              </w:rPr>
              <w:tab/>
            </w:r>
            <w:r w:rsidR="00403669">
              <w:rPr>
                <w:noProof/>
                <w:webHidden/>
              </w:rPr>
              <w:fldChar w:fldCharType="begin"/>
            </w:r>
            <w:r w:rsidR="00403669">
              <w:rPr>
                <w:noProof/>
                <w:webHidden/>
              </w:rPr>
              <w:instrText xml:space="preserve"> PAGEREF _Toc443933968 \h </w:instrText>
            </w:r>
            <w:r w:rsidR="00403669">
              <w:rPr>
                <w:noProof/>
                <w:webHidden/>
              </w:rPr>
            </w:r>
            <w:r w:rsidR="00403669">
              <w:rPr>
                <w:noProof/>
                <w:webHidden/>
              </w:rPr>
              <w:fldChar w:fldCharType="separate"/>
            </w:r>
            <w:r w:rsidR="00403669">
              <w:rPr>
                <w:noProof/>
                <w:webHidden/>
              </w:rPr>
              <w:t>18</w:t>
            </w:r>
            <w:r w:rsidR="00403669">
              <w:rPr>
                <w:noProof/>
                <w:webHidden/>
              </w:rPr>
              <w:fldChar w:fldCharType="end"/>
            </w:r>
          </w:hyperlink>
        </w:p>
        <w:p w14:paraId="4D1423C0" w14:textId="77777777" w:rsidR="00403669" w:rsidRDefault="002F1B4C">
          <w:pPr>
            <w:pStyle w:val="TOC2"/>
            <w:tabs>
              <w:tab w:val="left" w:pos="880"/>
              <w:tab w:val="right" w:leader="dot" w:pos="9350"/>
            </w:tabs>
            <w:rPr>
              <w:noProof/>
            </w:rPr>
          </w:pPr>
          <w:hyperlink w:anchor="_Toc443933969" w:history="1">
            <w:r w:rsidR="00403669" w:rsidRPr="00EA480C">
              <w:rPr>
                <w:rStyle w:val="Hyperlink"/>
                <w:rFonts w:ascii="Times New Roman" w:hAnsi="Times New Roman" w:cs="Times New Roman"/>
                <w:b/>
                <w:noProof/>
              </w:rPr>
              <w:t>II.</w:t>
            </w:r>
            <w:r w:rsidR="00403669">
              <w:rPr>
                <w:noProof/>
              </w:rPr>
              <w:tab/>
            </w:r>
            <w:r w:rsidR="00403669" w:rsidRPr="00EA480C">
              <w:rPr>
                <w:rStyle w:val="Hyperlink"/>
                <w:rFonts w:ascii="Times New Roman" w:hAnsi="Times New Roman" w:cs="Times New Roman"/>
                <w:b/>
                <w:noProof/>
              </w:rPr>
              <w:t>Project Effectiveness</w:t>
            </w:r>
            <w:r w:rsidR="00403669">
              <w:rPr>
                <w:noProof/>
                <w:webHidden/>
              </w:rPr>
              <w:tab/>
            </w:r>
            <w:r w:rsidR="00403669">
              <w:rPr>
                <w:noProof/>
                <w:webHidden/>
              </w:rPr>
              <w:fldChar w:fldCharType="begin"/>
            </w:r>
            <w:r w:rsidR="00403669">
              <w:rPr>
                <w:noProof/>
                <w:webHidden/>
              </w:rPr>
              <w:instrText xml:space="preserve"> PAGEREF _Toc443933969 \h </w:instrText>
            </w:r>
            <w:r w:rsidR="00403669">
              <w:rPr>
                <w:noProof/>
                <w:webHidden/>
              </w:rPr>
            </w:r>
            <w:r w:rsidR="00403669">
              <w:rPr>
                <w:noProof/>
                <w:webHidden/>
              </w:rPr>
              <w:fldChar w:fldCharType="separate"/>
            </w:r>
            <w:r w:rsidR="00403669">
              <w:rPr>
                <w:noProof/>
                <w:webHidden/>
              </w:rPr>
              <w:t>20</w:t>
            </w:r>
            <w:r w:rsidR="00403669">
              <w:rPr>
                <w:noProof/>
                <w:webHidden/>
              </w:rPr>
              <w:fldChar w:fldCharType="end"/>
            </w:r>
          </w:hyperlink>
        </w:p>
        <w:p w14:paraId="18AC64D4" w14:textId="77777777" w:rsidR="00403669" w:rsidRDefault="002F1B4C">
          <w:pPr>
            <w:pStyle w:val="TOC2"/>
            <w:tabs>
              <w:tab w:val="left" w:pos="880"/>
              <w:tab w:val="right" w:leader="dot" w:pos="9350"/>
            </w:tabs>
            <w:rPr>
              <w:noProof/>
            </w:rPr>
          </w:pPr>
          <w:hyperlink w:anchor="_Toc443933970" w:history="1">
            <w:r w:rsidR="00403669" w:rsidRPr="00EA480C">
              <w:rPr>
                <w:rStyle w:val="Hyperlink"/>
                <w:rFonts w:ascii="Times New Roman" w:hAnsi="Times New Roman" w:cs="Times New Roman"/>
                <w:b/>
                <w:noProof/>
              </w:rPr>
              <w:t>III.</w:t>
            </w:r>
            <w:r w:rsidR="00403669">
              <w:rPr>
                <w:noProof/>
              </w:rPr>
              <w:tab/>
            </w:r>
            <w:r w:rsidR="00403669" w:rsidRPr="00EA480C">
              <w:rPr>
                <w:rStyle w:val="Hyperlink"/>
                <w:rFonts w:ascii="Times New Roman" w:hAnsi="Times New Roman" w:cs="Times New Roman"/>
                <w:b/>
                <w:noProof/>
              </w:rPr>
              <w:t>Project Efficiency</w:t>
            </w:r>
            <w:r w:rsidR="00403669">
              <w:rPr>
                <w:noProof/>
                <w:webHidden/>
              </w:rPr>
              <w:tab/>
            </w:r>
            <w:r w:rsidR="00403669">
              <w:rPr>
                <w:noProof/>
                <w:webHidden/>
              </w:rPr>
              <w:fldChar w:fldCharType="begin"/>
            </w:r>
            <w:r w:rsidR="00403669">
              <w:rPr>
                <w:noProof/>
                <w:webHidden/>
              </w:rPr>
              <w:instrText xml:space="preserve"> PAGEREF _Toc443933970 \h </w:instrText>
            </w:r>
            <w:r w:rsidR="00403669">
              <w:rPr>
                <w:noProof/>
                <w:webHidden/>
              </w:rPr>
            </w:r>
            <w:r w:rsidR="00403669">
              <w:rPr>
                <w:noProof/>
                <w:webHidden/>
              </w:rPr>
              <w:fldChar w:fldCharType="separate"/>
            </w:r>
            <w:r w:rsidR="00403669">
              <w:rPr>
                <w:noProof/>
                <w:webHidden/>
              </w:rPr>
              <w:t>27</w:t>
            </w:r>
            <w:r w:rsidR="00403669">
              <w:rPr>
                <w:noProof/>
                <w:webHidden/>
              </w:rPr>
              <w:fldChar w:fldCharType="end"/>
            </w:r>
          </w:hyperlink>
        </w:p>
        <w:p w14:paraId="28A4D7F5" w14:textId="77777777" w:rsidR="00403669" w:rsidRDefault="002F1B4C">
          <w:pPr>
            <w:pStyle w:val="TOC2"/>
            <w:tabs>
              <w:tab w:val="left" w:pos="880"/>
              <w:tab w:val="right" w:leader="dot" w:pos="9350"/>
            </w:tabs>
            <w:rPr>
              <w:noProof/>
            </w:rPr>
          </w:pPr>
          <w:hyperlink w:anchor="_Toc443933971" w:history="1">
            <w:r w:rsidR="00403669" w:rsidRPr="00EA480C">
              <w:rPr>
                <w:rStyle w:val="Hyperlink"/>
                <w:rFonts w:ascii="Times New Roman" w:hAnsi="Times New Roman" w:cs="Times New Roman"/>
                <w:b/>
                <w:noProof/>
              </w:rPr>
              <w:t>IV.</w:t>
            </w:r>
            <w:r w:rsidR="00403669">
              <w:rPr>
                <w:noProof/>
              </w:rPr>
              <w:tab/>
            </w:r>
            <w:r w:rsidR="00403669" w:rsidRPr="00EA480C">
              <w:rPr>
                <w:rStyle w:val="Hyperlink"/>
                <w:rFonts w:ascii="Times New Roman" w:hAnsi="Times New Roman" w:cs="Times New Roman"/>
                <w:b/>
                <w:noProof/>
              </w:rPr>
              <w:t>Project Sustainability</w:t>
            </w:r>
            <w:r w:rsidR="00403669">
              <w:rPr>
                <w:noProof/>
                <w:webHidden/>
              </w:rPr>
              <w:tab/>
            </w:r>
            <w:r w:rsidR="00403669">
              <w:rPr>
                <w:noProof/>
                <w:webHidden/>
              </w:rPr>
              <w:fldChar w:fldCharType="begin"/>
            </w:r>
            <w:r w:rsidR="00403669">
              <w:rPr>
                <w:noProof/>
                <w:webHidden/>
              </w:rPr>
              <w:instrText xml:space="preserve"> PAGEREF _Toc443933971 \h </w:instrText>
            </w:r>
            <w:r w:rsidR="00403669">
              <w:rPr>
                <w:noProof/>
                <w:webHidden/>
              </w:rPr>
            </w:r>
            <w:r w:rsidR="00403669">
              <w:rPr>
                <w:noProof/>
                <w:webHidden/>
              </w:rPr>
              <w:fldChar w:fldCharType="separate"/>
            </w:r>
            <w:r w:rsidR="00403669">
              <w:rPr>
                <w:noProof/>
                <w:webHidden/>
              </w:rPr>
              <w:t>28</w:t>
            </w:r>
            <w:r w:rsidR="00403669">
              <w:rPr>
                <w:noProof/>
                <w:webHidden/>
              </w:rPr>
              <w:fldChar w:fldCharType="end"/>
            </w:r>
          </w:hyperlink>
        </w:p>
        <w:p w14:paraId="56FD9BA8" w14:textId="77777777" w:rsidR="00403669" w:rsidRDefault="002F1B4C">
          <w:pPr>
            <w:pStyle w:val="TOC1"/>
            <w:tabs>
              <w:tab w:val="right" w:leader="dot" w:pos="9350"/>
            </w:tabs>
            <w:rPr>
              <w:noProof/>
            </w:rPr>
          </w:pPr>
          <w:hyperlink w:anchor="_Toc443933972" w:history="1">
            <w:r w:rsidR="00403669" w:rsidRPr="00EA480C">
              <w:rPr>
                <w:rStyle w:val="Hyperlink"/>
                <w:rFonts w:ascii="Times New Roman" w:hAnsi="Times New Roman" w:cs="Times New Roman"/>
                <w:b/>
                <w:noProof/>
              </w:rPr>
              <w:t>CONCLUSION</w:t>
            </w:r>
            <w:r w:rsidR="00403669">
              <w:rPr>
                <w:noProof/>
                <w:webHidden/>
              </w:rPr>
              <w:tab/>
            </w:r>
            <w:r w:rsidR="00403669">
              <w:rPr>
                <w:noProof/>
                <w:webHidden/>
              </w:rPr>
              <w:fldChar w:fldCharType="begin"/>
            </w:r>
            <w:r w:rsidR="00403669">
              <w:rPr>
                <w:noProof/>
                <w:webHidden/>
              </w:rPr>
              <w:instrText xml:space="preserve"> PAGEREF _Toc443933972 \h </w:instrText>
            </w:r>
            <w:r w:rsidR="00403669">
              <w:rPr>
                <w:noProof/>
                <w:webHidden/>
              </w:rPr>
            </w:r>
            <w:r w:rsidR="00403669">
              <w:rPr>
                <w:noProof/>
                <w:webHidden/>
              </w:rPr>
              <w:fldChar w:fldCharType="separate"/>
            </w:r>
            <w:r w:rsidR="00403669">
              <w:rPr>
                <w:noProof/>
                <w:webHidden/>
              </w:rPr>
              <w:t>30</w:t>
            </w:r>
            <w:r w:rsidR="00403669">
              <w:rPr>
                <w:noProof/>
                <w:webHidden/>
              </w:rPr>
              <w:fldChar w:fldCharType="end"/>
            </w:r>
          </w:hyperlink>
        </w:p>
        <w:p w14:paraId="5A496B13" w14:textId="77777777" w:rsidR="00403669" w:rsidRDefault="002F1B4C">
          <w:pPr>
            <w:pStyle w:val="TOC1"/>
            <w:tabs>
              <w:tab w:val="right" w:leader="dot" w:pos="9350"/>
            </w:tabs>
            <w:rPr>
              <w:noProof/>
            </w:rPr>
          </w:pPr>
          <w:hyperlink w:anchor="_Toc443933973" w:history="1">
            <w:r w:rsidR="00403669" w:rsidRPr="00EA480C">
              <w:rPr>
                <w:rStyle w:val="Hyperlink"/>
                <w:rFonts w:ascii="Times New Roman" w:hAnsi="Times New Roman" w:cs="Times New Roman"/>
                <w:b/>
                <w:noProof/>
              </w:rPr>
              <w:t>RECOMMENDATIONS</w:t>
            </w:r>
            <w:r w:rsidR="00403669">
              <w:rPr>
                <w:noProof/>
                <w:webHidden/>
              </w:rPr>
              <w:tab/>
            </w:r>
            <w:r w:rsidR="00403669">
              <w:rPr>
                <w:noProof/>
                <w:webHidden/>
              </w:rPr>
              <w:fldChar w:fldCharType="begin"/>
            </w:r>
            <w:r w:rsidR="00403669">
              <w:rPr>
                <w:noProof/>
                <w:webHidden/>
              </w:rPr>
              <w:instrText xml:space="preserve"> PAGEREF _Toc443933973 \h </w:instrText>
            </w:r>
            <w:r w:rsidR="00403669">
              <w:rPr>
                <w:noProof/>
                <w:webHidden/>
              </w:rPr>
            </w:r>
            <w:r w:rsidR="00403669">
              <w:rPr>
                <w:noProof/>
                <w:webHidden/>
              </w:rPr>
              <w:fldChar w:fldCharType="separate"/>
            </w:r>
            <w:r w:rsidR="00403669">
              <w:rPr>
                <w:noProof/>
                <w:webHidden/>
              </w:rPr>
              <w:t>32</w:t>
            </w:r>
            <w:r w:rsidR="00403669">
              <w:rPr>
                <w:noProof/>
                <w:webHidden/>
              </w:rPr>
              <w:fldChar w:fldCharType="end"/>
            </w:r>
          </w:hyperlink>
        </w:p>
        <w:p w14:paraId="4D9D9915" w14:textId="77777777" w:rsidR="00403669" w:rsidRDefault="002F1B4C">
          <w:pPr>
            <w:pStyle w:val="TOC1"/>
            <w:tabs>
              <w:tab w:val="right" w:leader="dot" w:pos="9350"/>
            </w:tabs>
            <w:rPr>
              <w:noProof/>
            </w:rPr>
          </w:pPr>
          <w:hyperlink w:anchor="_Toc443933974" w:history="1">
            <w:r w:rsidR="00403669" w:rsidRPr="00EA480C">
              <w:rPr>
                <w:rStyle w:val="Hyperlink"/>
                <w:rFonts w:ascii="Times New Roman" w:hAnsi="Times New Roman" w:cs="Times New Roman"/>
                <w:b/>
                <w:noProof/>
              </w:rPr>
              <w:t>REFERENCES</w:t>
            </w:r>
            <w:r w:rsidR="00403669">
              <w:rPr>
                <w:noProof/>
                <w:webHidden/>
              </w:rPr>
              <w:tab/>
            </w:r>
            <w:r w:rsidR="00403669">
              <w:rPr>
                <w:noProof/>
                <w:webHidden/>
              </w:rPr>
              <w:fldChar w:fldCharType="begin"/>
            </w:r>
            <w:r w:rsidR="00403669">
              <w:rPr>
                <w:noProof/>
                <w:webHidden/>
              </w:rPr>
              <w:instrText xml:space="preserve"> PAGEREF _Toc443933974 \h </w:instrText>
            </w:r>
            <w:r w:rsidR="00403669">
              <w:rPr>
                <w:noProof/>
                <w:webHidden/>
              </w:rPr>
            </w:r>
            <w:r w:rsidR="00403669">
              <w:rPr>
                <w:noProof/>
                <w:webHidden/>
              </w:rPr>
              <w:fldChar w:fldCharType="separate"/>
            </w:r>
            <w:r w:rsidR="00403669">
              <w:rPr>
                <w:noProof/>
                <w:webHidden/>
              </w:rPr>
              <w:t>34</w:t>
            </w:r>
            <w:r w:rsidR="00403669">
              <w:rPr>
                <w:noProof/>
                <w:webHidden/>
              </w:rPr>
              <w:fldChar w:fldCharType="end"/>
            </w:r>
          </w:hyperlink>
        </w:p>
        <w:p w14:paraId="3206AB06" w14:textId="77777777" w:rsidR="00403669" w:rsidRDefault="002F1B4C">
          <w:pPr>
            <w:pStyle w:val="TOC1"/>
            <w:tabs>
              <w:tab w:val="right" w:leader="dot" w:pos="9350"/>
            </w:tabs>
            <w:rPr>
              <w:noProof/>
            </w:rPr>
          </w:pPr>
          <w:hyperlink w:anchor="_Toc443933975" w:history="1">
            <w:r w:rsidR="00403669" w:rsidRPr="00EA480C">
              <w:rPr>
                <w:rStyle w:val="Hyperlink"/>
                <w:rFonts w:ascii="Times New Roman" w:hAnsi="Times New Roman" w:cs="Times New Roman"/>
                <w:b/>
                <w:noProof/>
              </w:rPr>
              <w:t>ANNEX I</w:t>
            </w:r>
            <w:r w:rsidR="00403669">
              <w:rPr>
                <w:noProof/>
                <w:webHidden/>
              </w:rPr>
              <w:tab/>
            </w:r>
            <w:r w:rsidR="00403669">
              <w:rPr>
                <w:noProof/>
                <w:webHidden/>
              </w:rPr>
              <w:fldChar w:fldCharType="begin"/>
            </w:r>
            <w:r w:rsidR="00403669">
              <w:rPr>
                <w:noProof/>
                <w:webHidden/>
              </w:rPr>
              <w:instrText xml:space="preserve"> PAGEREF _Toc443933975 \h </w:instrText>
            </w:r>
            <w:r w:rsidR="00403669">
              <w:rPr>
                <w:noProof/>
                <w:webHidden/>
              </w:rPr>
            </w:r>
            <w:r w:rsidR="00403669">
              <w:rPr>
                <w:noProof/>
                <w:webHidden/>
              </w:rPr>
              <w:fldChar w:fldCharType="separate"/>
            </w:r>
            <w:r w:rsidR="00403669">
              <w:rPr>
                <w:noProof/>
                <w:webHidden/>
              </w:rPr>
              <w:t>37</w:t>
            </w:r>
            <w:r w:rsidR="00403669">
              <w:rPr>
                <w:noProof/>
                <w:webHidden/>
              </w:rPr>
              <w:fldChar w:fldCharType="end"/>
            </w:r>
          </w:hyperlink>
        </w:p>
        <w:p w14:paraId="44DBCA57" w14:textId="77777777" w:rsidR="00403669" w:rsidRDefault="002F1B4C">
          <w:pPr>
            <w:pStyle w:val="TOC2"/>
            <w:tabs>
              <w:tab w:val="right" w:leader="dot" w:pos="9350"/>
            </w:tabs>
            <w:rPr>
              <w:noProof/>
            </w:rPr>
          </w:pPr>
          <w:hyperlink w:anchor="_Toc443933976" w:history="1">
            <w:r w:rsidR="00403669" w:rsidRPr="00EA480C">
              <w:rPr>
                <w:rStyle w:val="Hyperlink"/>
                <w:rFonts w:ascii="Times New Roman" w:hAnsi="Times New Roman" w:cs="Times New Roman"/>
                <w:b/>
                <w:noProof/>
              </w:rPr>
              <w:t>Project Results-Logical Framework</w:t>
            </w:r>
            <w:r w:rsidR="00403669">
              <w:rPr>
                <w:noProof/>
                <w:webHidden/>
              </w:rPr>
              <w:tab/>
            </w:r>
            <w:r w:rsidR="00403669">
              <w:rPr>
                <w:noProof/>
                <w:webHidden/>
              </w:rPr>
              <w:fldChar w:fldCharType="begin"/>
            </w:r>
            <w:r w:rsidR="00403669">
              <w:rPr>
                <w:noProof/>
                <w:webHidden/>
              </w:rPr>
              <w:instrText xml:space="preserve"> PAGEREF _Toc443933976 \h </w:instrText>
            </w:r>
            <w:r w:rsidR="00403669">
              <w:rPr>
                <w:noProof/>
                <w:webHidden/>
              </w:rPr>
            </w:r>
            <w:r w:rsidR="00403669">
              <w:rPr>
                <w:noProof/>
                <w:webHidden/>
              </w:rPr>
              <w:fldChar w:fldCharType="separate"/>
            </w:r>
            <w:r w:rsidR="00403669">
              <w:rPr>
                <w:noProof/>
                <w:webHidden/>
              </w:rPr>
              <w:t>37</w:t>
            </w:r>
            <w:r w:rsidR="00403669">
              <w:rPr>
                <w:noProof/>
                <w:webHidden/>
              </w:rPr>
              <w:fldChar w:fldCharType="end"/>
            </w:r>
          </w:hyperlink>
        </w:p>
        <w:p w14:paraId="3EEE382F" w14:textId="77777777" w:rsidR="00403669" w:rsidRDefault="002F1B4C">
          <w:pPr>
            <w:pStyle w:val="TOC1"/>
            <w:tabs>
              <w:tab w:val="right" w:leader="dot" w:pos="9350"/>
            </w:tabs>
            <w:rPr>
              <w:noProof/>
            </w:rPr>
          </w:pPr>
          <w:hyperlink w:anchor="_Toc443933977" w:history="1">
            <w:r w:rsidR="00403669" w:rsidRPr="00EA480C">
              <w:rPr>
                <w:rStyle w:val="Hyperlink"/>
                <w:rFonts w:ascii="Times New Roman" w:hAnsi="Times New Roman" w:cs="Times New Roman"/>
                <w:b/>
                <w:noProof/>
              </w:rPr>
              <w:t>ANNEX II</w:t>
            </w:r>
            <w:r w:rsidR="00403669">
              <w:rPr>
                <w:noProof/>
                <w:webHidden/>
              </w:rPr>
              <w:tab/>
            </w:r>
            <w:r w:rsidR="00403669">
              <w:rPr>
                <w:noProof/>
                <w:webHidden/>
              </w:rPr>
              <w:fldChar w:fldCharType="begin"/>
            </w:r>
            <w:r w:rsidR="00403669">
              <w:rPr>
                <w:noProof/>
                <w:webHidden/>
              </w:rPr>
              <w:instrText xml:space="preserve"> PAGEREF _Toc443933977 \h </w:instrText>
            </w:r>
            <w:r w:rsidR="00403669">
              <w:rPr>
                <w:noProof/>
                <w:webHidden/>
              </w:rPr>
            </w:r>
            <w:r w:rsidR="00403669">
              <w:rPr>
                <w:noProof/>
                <w:webHidden/>
              </w:rPr>
              <w:fldChar w:fldCharType="separate"/>
            </w:r>
            <w:r w:rsidR="00403669">
              <w:rPr>
                <w:noProof/>
                <w:webHidden/>
              </w:rPr>
              <w:t>42</w:t>
            </w:r>
            <w:r w:rsidR="00403669">
              <w:rPr>
                <w:noProof/>
                <w:webHidden/>
              </w:rPr>
              <w:fldChar w:fldCharType="end"/>
            </w:r>
          </w:hyperlink>
        </w:p>
        <w:p w14:paraId="53EE2EFA" w14:textId="77777777" w:rsidR="00403669" w:rsidRDefault="002F1B4C">
          <w:pPr>
            <w:pStyle w:val="TOC2"/>
            <w:tabs>
              <w:tab w:val="right" w:leader="dot" w:pos="9350"/>
            </w:tabs>
            <w:rPr>
              <w:noProof/>
            </w:rPr>
          </w:pPr>
          <w:hyperlink w:anchor="_Toc443933978" w:history="1">
            <w:r w:rsidR="00403669" w:rsidRPr="00EA480C">
              <w:rPr>
                <w:rStyle w:val="Hyperlink"/>
                <w:rFonts w:ascii="Times New Roman" w:hAnsi="Times New Roman" w:cs="Times New Roman"/>
                <w:b/>
                <w:noProof/>
              </w:rPr>
              <w:t>Key Informant Interviews</w:t>
            </w:r>
            <w:r w:rsidR="00403669">
              <w:rPr>
                <w:noProof/>
                <w:webHidden/>
              </w:rPr>
              <w:tab/>
            </w:r>
            <w:r w:rsidR="00403669">
              <w:rPr>
                <w:noProof/>
                <w:webHidden/>
              </w:rPr>
              <w:fldChar w:fldCharType="begin"/>
            </w:r>
            <w:r w:rsidR="00403669">
              <w:rPr>
                <w:noProof/>
                <w:webHidden/>
              </w:rPr>
              <w:instrText xml:space="preserve"> PAGEREF _Toc443933978 \h </w:instrText>
            </w:r>
            <w:r w:rsidR="00403669">
              <w:rPr>
                <w:noProof/>
                <w:webHidden/>
              </w:rPr>
            </w:r>
            <w:r w:rsidR="00403669">
              <w:rPr>
                <w:noProof/>
                <w:webHidden/>
              </w:rPr>
              <w:fldChar w:fldCharType="separate"/>
            </w:r>
            <w:r w:rsidR="00403669">
              <w:rPr>
                <w:noProof/>
                <w:webHidden/>
              </w:rPr>
              <w:t>42</w:t>
            </w:r>
            <w:r w:rsidR="00403669">
              <w:rPr>
                <w:noProof/>
                <w:webHidden/>
              </w:rPr>
              <w:fldChar w:fldCharType="end"/>
            </w:r>
          </w:hyperlink>
        </w:p>
        <w:p w14:paraId="738D06BB" w14:textId="77777777" w:rsidR="00403669" w:rsidRDefault="002F1B4C">
          <w:pPr>
            <w:pStyle w:val="TOC1"/>
            <w:tabs>
              <w:tab w:val="right" w:leader="dot" w:pos="9350"/>
            </w:tabs>
            <w:rPr>
              <w:noProof/>
            </w:rPr>
          </w:pPr>
          <w:hyperlink w:anchor="_Toc443933979" w:history="1">
            <w:r w:rsidR="00403669" w:rsidRPr="00EA480C">
              <w:rPr>
                <w:rStyle w:val="Hyperlink"/>
                <w:rFonts w:ascii="Times New Roman" w:hAnsi="Times New Roman" w:cs="Times New Roman"/>
                <w:b/>
                <w:noProof/>
              </w:rPr>
              <w:t>ANNEX III</w:t>
            </w:r>
            <w:r w:rsidR="00403669">
              <w:rPr>
                <w:noProof/>
                <w:webHidden/>
              </w:rPr>
              <w:tab/>
            </w:r>
            <w:r w:rsidR="00403669">
              <w:rPr>
                <w:noProof/>
                <w:webHidden/>
              </w:rPr>
              <w:fldChar w:fldCharType="begin"/>
            </w:r>
            <w:r w:rsidR="00403669">
              <w:rPr>
                <w:noProof/>
                <w:webHidden/>
              </w:rPr>
              <w:instrText xml:space="preserve"> PAGEREF _Toc443933979 \h </w:instrText>
            </w:r>
            <w:r w:rsidR="00403669">
              <w:rPr>
                <w:noProof/>
                <w:webHidden/>
              </w:rPr>
            </w:r>
            <w:r w:rsidR="00403669">
              <w:rPr>
                <w:noProof/>
                <w:webHidden/>
              </w:rPr>
              <w:fldChar w:fldCharType="separate"/>
            </w:r>
            <w:r w:rsidR="00403669">
              <w:rPr>
                <w:noProof/>
                <w:webHidden/>
              </w:rPr>
              <w:t>43</w:t>
            </w:r>
            <w:r w:rsidR="00403669">
              <w:rPr>
                <w:noProof/>
                <w:webHidden/>
              </w:rPr>
              <w:fldChar w:fldCharType="end"/>
            </w:r>
          </w:hyperlink>
        </w:p>
        <w:p w14:paraId="044832F1" w14:textId="77777777" w:rsidR="00403669" w:rsidRDefault="002F1B4C">
          <w:pPr>
            <w:pStyle w:val="TOC2"/>
            <w:tabs>
              <w:tab w:val="right" w:leader="dot" w:pos="9350"/>
            </w:tabs>
            <w:rPr>
              <w:noProof/>
            </w:rPr>
          </w:pPr>
          <w:hyperlink w:anchor="_Toc443933980" w:history="1">
            <w:r w:rsidR="00403669" w:rsidRPr="00EA480C">
              <w:rPr>
                <w:rStyle w:val="Hyperlink"/>
                <w:rFonts w:ascii="Times New Roman" w:hAnsi="Times New Roman" w:cs="Times New Roman"/>
                <w:b/>
                <w:noProof/>
              </w:rPr>
              <w:t>Evaluation Matrix</w:t>
            </w:r>
            <w:r w:rsidR="00403669">
              <w:rPr>
                <w:noProof/>
                <w:webHidden/>
              </w:rPr>
              <w:tab/>
            </w:r>
            <w:r w:rsidR="00403669">
              <w:rPr>
                <w:noProof/>
                <w:webHidden/>
              </w:rPr>
              <w:fldChar w:fldCharType="begin"/>
            </w:r>
            <w:r w:rsidR="00403669">
              <w:rPr>
                <w:noProof/>
                <w:webHidden/>
              </w:rPr>
              <w:instrText xml:space="preserve"> PAGEREF _Toc443933980 \h </w:instrText>
            </w:r>
            <w:r w:rsidR="00403669">
              <w:rPr>
                <w:noProof/>
                <w:webHidden/>
              </w:rPr>
            </w:r>
            <w:r w:rsidR="00403669">
              <w:rPr>
                <w:noProof/>
                <w:webHidden/>
              </w:rPr>
              <w:fldChar w:fldCharType="separate"/>
            </w:r>
            <w:r w:rsidR="00403669">
              <w:rPr>
                <w:noProof/>
                <w:webHidden/>
              </w:rPr>
              <w:t>43</w:t>
            </w:r>
            <w:r w:rsidR="00403669">
              <w:rPr>
                <w:noProof/>
                <w:webHidden/>
              </w:rPr>
              <w:fldChar w:fldCharType="end"/>
            </w:r>
          </w:hyperlink>
        </w:p>
        <w:p w14:paraId="60D6F687" w14:textId="77777777" w:rsidR="00403669" w:rsidRDefault="002F1B4C">
          <w:pPr>
            <w:pStyle w:val="TOC1"/>
            <w:tabs>
              <w:tab w:val="right" w:leader="dot" w:pos="9350"/>
            </w:tabs>
            <w:rPr>
              <w:noProof/>
            </w:rPr>
          </w:pPr>
          <w:hyperlink w:anchor="_Toc443933981" w:history="1">
            <w:r w:rsidR="00403669" w:rsidRPr="00EA480C">
              <w:rPr>
                <w:rStyle w:val="Hyperlink"/>
                <w:rFonts w:ascii="Times New Roman" w:hAnsi="Times New Roman" w:cs="Times New Roman"/>
                <w:b/>
                <w:noProof/>
              </w:rPr>
              <w:t>ANNEX IV</w:t>
            </w:r>
            <w:r w:rsidR="00403669">
              <w:rPr>
                <w:noProof/>
                <w:webHidden/>
              </w:rPr>
              <w:tab/>
            </w:r>
            <w:r w:rsidR="00403669">
              <w:rPr>
                <w:noProof/>
                <w:webHidden/>
              </w:rPr>
              <w:fldChar w:fldCharType="begin"/>
            </w:r>
            <w:r w:rsidR="00403669">
              <w:rPr>
                <w:noProof/>
                <w:webHidden/>
              </w:rPr>
              <w:instrText xml:space="preserve"> PAGEREF _Toc443933981 \h </w:instrText>
            </w:r>
            <w:r w:rsidR="00403669">
              <w:rPr>
                <w:noProof/>
                <w:webHidden/>
              </w:rPr>
            </w:r>
            <w:r w:rsidR="00403669">
              <w:rPr>
                <w:noProof/>
                <w:webHidden/>
              </w:rPr>
              <w:fldChar w:fldCharType="separate"/>
            </w:r>
            <w:r w:rsidR="00403669">
              <w:rPr>
                <w:noProof/>
                <w:webHidden/>
              </w:rPr>
              <w:t>44</w:t>
            </w:r>
            <w:r w:rsidR="00403669">
              <w:rPr>
                <w:noProof/>
                <w:webHidden/>
              </w:rPr>
              <w:fldChar w:fldCharType="end"/>
            </w:r>
          </w:hyperlink>
        </w:p>
        <w:p w14:paraId="31BC94FA" w14:textId="77777777" w:rsidR="00403669" w:rsidRDefault="002F1B4C">
          <w:pPr>
            <w:pStyle w:val="TOC2"/>
            <w:tabs>
              <w:tab w:val="right" w:leader="dot" w:pos="9350"/>
            </w:tabs>
            <w:rPr>
              <w:noProof/>
            </w:rPr>
          </w:pPr>
          <w:hyperlink w:anchor="_Toc443933982" w:history="1">
            <w:r w:rsidR="00403669" w:rsidRPr="00EA480C">
              <w:rPr>
                <w:rStyle w:val="Hyperlink"/>
                <w:rFonts w:ascii="Times New Roman" w:hAnsi="Times New Roman" w:cs="Times New Roman"/>
                <w:b/>
                <w:noProof/>
              </w:rPr>
              <w:t>Terms of Reference</w:t>
            </w:r>
            <w:r w:rsidR="00403669">
              <w:rPr>
                <w:noProof/>
                <w:webHidden/>
              </w:rPr>
              <w:tab/>
            </w:r>
            <w:r w:rsidR="00403669">
              <w:rPr>
                <w:noProof/>
                <w:webHidden/>
              </w:rPr>
              <w:fldChar w:fldCharType="begin"/>
            </w:r>
            <w:r w:rsidR="00403669">
              <w:rPr>
                <w:noProof/>
                <w:webHidden/>
              </w:rPr>
              <w:instrText xml:space="preserve"> PAGEREF _Toc443933982 \h </w:instrText>
            </w:r>
            <w:r w:rsidR="00403669">
              <w:rPr>
                <w:noProof/>
                <w:webHidden/>
              </w:rPr>
            </w:r>
            <w:r w:rsidR="00403669">
              <w:rPr>
                <w:noProof/>
                <w:webHidden/>
              </w:rPr>
              <w:fldChar w:fldCharType="separate"/>
            </w:r>
            <w:r w:rsidR="00403669">
              <w:rPr>
                <w:noProof/>
                <w:webHidden/>
              </w:rPr>
              <w:t>44</w:t>
            </w:r>
            <w:r w:rsidR="00403669">
              <w:rPr>
                <w:noProof/>
                <w:webHidden/>
              </w:rPr>
              <w:fldChar w:fldCharType="end"/>
            </w:r>
          </w:hyperlink>
        </w:p>
        <w:p w14:paraId="2AABFEEF" w14:textId="77777777" w:rsidR="00403669" w:rsidRDefault="002F1B4C">
          <w:pPr>
            <w:pStyle w:val="TOC1"/>
            <w:tabs>
              <w:tab w:val="right" w:leader="dot" w:pos="9350"/>
            </w:tabs>
            <w:rPr>
              <w:noProof/>
            </w:rPr>
          </w:pPr>
          <w:hyperlink w:anchor="_Toc443933983" w:history="1">
            <w:r w:rsidR="00403669" w:rsidRPr="00EA480C">
              <w:rPr>
                <w:rStyle w:val="Hyperlink"/>
                <w:rFonts w:ascii="Times New Roman" w:hAnsi="Times New Roman" w:cs="Times New Roman"/>
                <w:b/>
                <w:noProof/>
                <w:lang w:val="fr-FR"/>
              </w:rPr>
              <w:t>ANNEX V</w:t>
            </w:r>
            <w:r w:rsidR="00403669">
              <w:rPr>
                <w:noProof/>
                <w:webHidden/>
              </w:rPr>
              <w:tab/>
            </w:r>
            <w:r w:rsidR="00403669">
              <w:rPr>
                <w:noProof/>
                <w:webHidden/>
              </w:rPr>
              <w:fldChar w:fldCharType="begin"/>
            </w:r>
            <w:r w:rsidR="00403669">
              <w:rPr>
                <w:noProof/>
                <w:webHidden/>
              </w:rPr>
              <w:instrText xml:space="preserve"> PAGEREF _Toc443933983 \h </w:instrText>
            </w:r>
            <w:r w:rsidR="00403669">
              <w:rPr>
                <w:noProof/>
                <w:webHidden/>
              </w:rPr>
            </w:r>
            <w:r w:rsidR="00403669">
              <w:rPr>
                <w:noProof/>
                <w:webHidden/>
              </w:rPr>
              <w:fldChar w:fldCharType="separate"/>
            </w:r>
            <w:r w:rsidR="00403669">
              <w:rPr>
                <w:noProof/>
                <w:webHidden/>
              </w:rPr>
              <w:t>50</w:t>
            </w:r>
            <w:r w:rsidR="00403669">
              <w:rPr>
                <w:noProof/>
                <w:webHidden/>
              </w:rPr>
              <w:fldChar w:fldCharType="end"/>
            </w:r>
          </w:hyperlink>
        </w:p>
        <w:p w14:paraId="235FCE93" w14:textId="77777777" w:rsidR="00403669" w:rsidRDefault="002F1B4C">
          <w:pPr>
            <w:pStyle w:val="TOC2"/>
            <w:tabs>
              <w:tab w:val="right" w:leader="dot" w:pos="9350"/>
            </w:tabs>
            <w:rPr>
              <w:noProof/>
            </w:rPr>
          </w:pPr>
          <w:hyperlink w:anchor="_Toc443933984" w:history="1">
            <w:r w:rsidR="00403669" w:rsidRPr="00EA480C">
              <w:rPr>
                <w:rStyle w:val="Hyperlink"/>
                <w:rFonts w:ascii="Times New Roman" w:hAnsi="Times New Roman" w:cs="Times New Roman"/>
                <w:b/>
                <w:noProof/>
                <w:lang w:val="fr-FR"/>
              </w:rPr>
              <w:t>Key Informant Semi-Structured Questionnaires</w:t>
            </w:r>
            <w:r w:rsidR="00403669">
              <w:rPr>
                <w:noProof/>
                <w:webHidden/>
              </w:rPr>
              <w:tab/>
            </w:r>
            <w:r w:rsidR="00403669">
              <w:rPr>
                <w:noProof/>
                <w:webHidden/>
              </w:rPr>
              <w:fldChar w:fldCharType="begin"/>
            </w:r>
            <w:r w:rsidR="00403669">
              <w:rPr>
                <w:noProof/>
                <w:webHidden/>
              </w:rPr>
              <w:instrText xml:space="preserve"> PAGEREF _Toc443933984 \h </w:instrText>
            </w:r>
            <w:r w:rsidR="00403669">
              <w:rPr>
                <w:noProof/>
                <w:webHidden/>
              </w:rPr>
            </w:r>
            <w:r w:rsidR="00403669">
              <w:rPr>
                <w:noProof/>
                <w:webHidden/>
              </w:rPr>
              <w:fldChar w:fldCharType="separate"/>
            </w:r>
            <w:r w:rsidR="00403669">
              <w:rPr>
                <w:noProof/>
                <w:webHidden/>
              </w:rPr>
              <w:t>50</w:t>
            </w:r>
            <w:r w:rsidR="00403669">
              <w:rPr>
                <w:noProof/>
                <w:webHidden/>
              </w:rPr>
              <w:fldChar w:fldCharType="end"/>
            </w:r>
          </w:hyperlink>
        </w:p>
        <w:p w14:paraId="2D849646" w14:textId="77777777" w:rsidR="00403669" w:rsidRDefault="002F1B4C">
          <w:pPr>
            <w:pStyle w:val="TOC3"/>
            <w:tabs>
              <w:tab w:val="right" w:leader="dot" w:pos="9350"/>
            </w:tabs>
            <w:rPr>
              <w:rFonts w:cstheme="minorBidi"/>
              <w:noProof/>
            </w:rPr>
          </w:pPr>
          <w:hyperlink w:anchor="_Toc443933985" w:history="1">
            <w:r w:rsidR="00403669" w:rsidRPr="00EA480C">
              <w:rPr>
                <w:rStyle w:val="Hyperlink"/>
                <w:rFonts w:ascii="Times New Roman" w:hAnsi="Times New Roman"/>
                <w:noProof/>
              </w:rPr>
              <w:t>Government Officials</w:t>
            </w:r>
            <w:r w:rsidR="00403669">
              <w:rPr>
                <w:noProof/>
                <w:webHidden/>
              </w:rPr>
              <w:tab/>
            </w:r>
            <w:r w:rsidR="00403669">
              <w:rPr>
                <w:noProof/>
                <w:webHidden/>
              </w:rPr>
              <w:fldChar w:fldCharType="begin"/>
            </w:r>
            <w:r w:rsidR="00403669">
              <w:rPr>
                <w:noProof/>
                <w:webHidden/>
              </w:rPr>
              <w:instrText xml:space="preserve"> PAGEREF _Toc443933985 \h </w:instrText>
            </w:r>
            <w:r w:rsidR="00403669">
              <w:rPr>
                <w:noProof/>
                <w:webHidden/>
              </w:rPr>
            </w:r>
            <w:r w:rsidR="00403669">
              <w:rPr>
                <w:noProof/>
                <w:webHidden/>
              </w:rPr>
              <w:fldChar w:fldCharType="separate"/>
            </w:r>
            <w:r w:rsidR="00403669">
              <w:rPr>
                <w:noProof/>
                <w:webHidden/>
              </w:rPr>
              <w:t>50</w:t>
            </w:r>
            <w:r w:rsidR="00403669">
              <w:rPr>
                <w:noProof/>
                <w:webHidden/>
              </w:rPr>
              <w:fldChar w:fldCharType="end"/>
            </w:r>
          </w:hyperlink>
        </w:p>
        <w:p w14:paraId="5285D019" w14:textId="77777777" w:rsidR="00403669" w:rsidRDefault="002F1B4C">
          <w:pPr>
            <w:pStyle w:val="TOC3"/>
            <w:tabs>
              <w:tab w:val="right" w:leader="dot" w:pos="9350"/>
            </w:tabs>
            <w:rPr>
              <w:rFonts w:cstheme="minorBidi"/>
              <w:noProof/>
            </w:rPr>
          </w:pPr>
          <w:hyperlink w:anchor="_Toc443933986" w:history="1">
            <w:r w:rsidR="00403669" w:rsidRPr="00EA480C">
              <w:rPr>
                <w:rStyle w:val="Hyperlink"/>
                <w:rFonts w:ascii="Times New Roman" w:hAnsi="Times New Roman"/>
                <w:noProof/>
              </w:rPr>
              <w:t>Women Unions &amp; Organizations</w:t>
            </w:r>
            <w:r w:rsidR="00403669">
              <w:rPr>
                <w:noProof/>
                <w:webHidden/>
              </w:rPr>
              <w:tab/>
            </w:r>
            <w:r w:rsidR="00403669">
              <w:rPr>
                <w:noProof/>
                <w:webHidden/>
              </w:rPr>
              <w:fldChar w:fldCharType="begin"/>
            </w:r>
            <w:r w:rsidR="00403669">
              <w:rPr>
                <w:noProof/>
                <w:webHidden/>
              </w:rPr>
              <w:instrText xml:space="preserve"> PAGEREF _Toc443933986 \h </w:instrText>
            </w:r>
            <w:r w:rsidR="00403669">
              <w:rPr>
                <w:noProof/>
                <w:webHidden/>
              </w:rPr>
            </w:r>
            <w:r w:rsidR="00403669">
              <w:rPr>
                <w:noProof/>
                <w:webHidden/>
              </w:rPr>
              <w:fldChar w:fldCharType="separate"/>
            </w:r>
            <w:r w:rsidR="00403669">
              <w:rPr>
                <w:noProof/>
                <w:webHidden/>
              </w:rPr>
              <w:t>51</w:t>
            </w:r>
            <w:r w:rsidR="00403669">
              <w:rPr>
                <w:noProof/>
                <w:webHidden/>
              </w:rPr>
              <w:fldChar w:fldCharType="end"/>
            </w:r>
          </w:hyperlink>
        </w:p>
        <w:p w14:paraId="728D32A9" w14:textId="77777777" w:rsidR="00403669" w:rsidRDefault="002F1B4C">
          <w:pPr>
            <w:pStyle w:val="TOC3"/>
            <w:tabs>
              <w:tab w:val="right" w:leader="dot" w:pos="9350"/>
            </w:tabs>
            <w:rPr>
              <w:rFonts w:cstheme="minorBidi"/>
              <w:noProof/>
            </w:rPr>
          </w:pPr>
          <w:hyperlink w:anchor="_Toc443933987" w:history="1">
            <w:r w:rsidR="00403669" w:rsidRPr="00EA480C">
              <w:rPr>
                <w:rStyle w:val="Hyperlink"/>
                <w:rFonts w:ascii="Times New Roman" w:hAnsi="Times New Roman"/>
                <w:noProof/>
              </w:rPr>
              <w:t>UN Women Regional and Country Offices</w:t>
            </w:r>
            <w:r w:rsidR="00403669">
              <w:rPr>
                <w:noProof/>
                <w:webHidden/>
              </w:rPr>
              <w:tab/>
            </w:r>
            <w:r w:rsidR="00403669">
              <w:rPr>
                <w:noProof/>
                <w:webHidden/>
              </w:rPr>
              <w:fldChar w:fldCharType="begin"/>
            </w:r>
            <w:r w:rsidR="00403669">
              <w:rPr>
                <w:noProof/>
                <w:webHidden/>
              </w:rPr>
              <w:instrText xml:space="preserve"> PAGEREF _Toc443933987 \h </w:instrText>
            </w:r>
            <w:r w:rsidR="00403669">
              <w:rPr>
                <w:noProof/>
                <w:webHidden/>
              </w:rPr>
            </w:r>
            <w:r w:rsidR="00403669">
              <w:rPr>
                <w:noProof/>
                <w:webHidden/>
              </w:rPr>
              <w:fldChar w:fldCharType="separate"/>
            </w:r>
            <w:r w:rsidR="00403669">
              <w:rPr>
                <w:noProof/>
                <w:webHidden/>
              </w:rPr>
              <w:t>52</w:t>
            </w:r>
            <w:r w:rsidR="00403669">
              <w:rPr>
                <w:noProof/>
                <w:webHidden/>
              </w:rPr>
              <w:fldChar w:fldCharType="end"/>
            </w:r>
          </w:hyperlink>
        </w:p>
        <w:p w14:paraId="2DDD6698" w14:textId="77777777" w:rsidR="00403669" w:rsidRDefault="002F1B4C">
          <w:pPr>
            <w:pStyle w:val="TOC3"/>
            <w:tabs>
              <w:tab w:val="right" w:leader="dot" w:pos="9350"/>
            </w:tabs>
            <w:rPr>
              <w:rFonts w:cstheme="minorBidi"/>
              <w:noProof/>
            </w:rPr>
          </w:pPr>
          <w:hyperlink w:anchor="_Toc443933988" w:history="1">
            <w:r w:rsidR="00403669" w:rsidRPr="00EA480C">
              <w:rPr>
                <w:rStyle w:val="Hyperlink"/>
                <w:rFonts w:ascii="Times New Roman" w:hAnsi="Times New Roman"/>
                <w:noProof/>
              </w:rPr>
              <w:t>Recruiting Agencies –Viet Nam</w:t>
            </w:r>
            <w:r w:rsidR="00403669">
              <w:rPr>
                <w:noProof/>
                <w:webHidden/>
              </w:rPr>
              <w:tab/>
            </w:r>
            <w:r w:rsidR="00403669">
              <w:rPr>
                <w:noProof/>
                <w:webHidden/>
              </w:rPr>
              <w:fldChar w:fldCharType="begin"/>
            </w:r>
            <w:r w:rsidR="00403669">
              <w:rPr>
                <w:noProof/>
                <w:webHidden/>
              </w:rPr>
              <w:instrText xml:space="preserve"> PAGEREF _Toc443933988 \h </w:instrText>
            </w:r>
            <w:r w:rsidR="00403669">
              <w:rPr>
                <w:noProof/>
                <w:webHidden/>
              </w:rPr>
            </w:r>
            <w:r w:rsidR="00403669">
              <w:rPr>
                <w:noProof/>
                <w:webHidden/>
              </w:rPr>
              <w:fldChar w:fldCharType="separate"/>
            </w:r>
            <w:r w:rsidR="00403669">
              <w:rPr>
                <w:noProof/>
                <w:webHidden/>
              </w:rPr>
              <w:t>53</w:t>
            </w:r>
            <w:r w:rsidR="00403669">
              <w:rPr>
                <w:noProof/>
                <w:webHidden/>
              </w:rPr>
              <w:fldChar w:fldCharType="end"/>
            </w:r>
          </w:hyperlink>
        </w:p>
        <w:p w14:paraId="21B5AFF6" w14:textId="77777777" w:rsidR="00403669" w:rsidRDefault="002F1B4C">
          <w:pPr>
            <w:pStyle w:val="TOC1"/>
            <w:tabs>
              <w:tab w:val="right" w:leader="dot" w:pos="9350"/>
            </w:tabs>
            <w:rPr>
              <w:noProof/>
            </w:rPr>
          </w:pPr>
          <w:hyperlink w:anchor="_Toc443933989" w:history="1">
            <w:r w:rsidR="00403669" w:rsidRPr="00EA480C">
              <w:rPr>
                <w:rStyle w:val="Hyperlink"/>
                <w:rFonts w:ascii="Times New Roman" w:hAnsi="Times New Roman" w:cs="Times New Roman"/>
                <w:b/>
                <w:noProof/>
              </w:rPr>
              <w:t>ANNEX VI</w:t>
            </w:r>
            <w:r w:rsidR="00403669">
              <w:rPr>
                <w:noProof/>
                <w:webHidden/>
              </w:rPr>
              <w:tab/>
            </w:r>
            <w:r w:rsidR="00403669">
              <w:rPr>
                <w:noProof/>
                <w:webHidden/>
              </w:rPr>
              <w:fldChar w:fldCharType="begin"/>
            </w:r>
            <w:r w:rsidR="00403669">
              <w:rPr>
                <w:noProof/>
                <w:webHidden/>
              </w:rPr>
              <w:instrText xml:space="preserve"> PAGEREF _Toc443933989 \h </w:instrText>
            </w:r>
            <w:r w:rsidR="00403669">
              <w:rPr>
                <w:noProof/>
                <w:webHidden/>
              </w:rPr>
            </w:r>
            <w:r w:rsidR="00403669">
              <w:rPr>
                <w:noProof/>
                <w:webHidden/>
              </w:rPr>
              <w:fldChar w:fldCharType="separate"/>
            </w:r>
            <w:r w:rsidR="00403669">
              <w:rPr>
                <w:noProof/>
                <w:webHidden/>
              </w:rPr>
              <w:t>54</w:t>
            </w:r>
            <w:r w:rsidR="00403669">
              <w:rPr>
                <w:noProof/>
                <w:webHidden/>
              </w:rPr>
              <w:fldChar w:fldCharType="end"/>
            </w:r>
          </w:hyperlink>
        </w:p>
        <w:p w14:paraId="522C2292" w14:textId="77777777" w:rsidR="00403669" w:rsidRDefault="002F1B4C">
          <w:pPr>
            <w:pStyle w:val="TOC2"/>
            <w:tabs>
              <w:tab w:val="right" w:leader="dot" w:pos="9350"/>
            </w:tabs>
            <w:rPr>
              <w:noProof/>
            </w:rPr>
          </w:pPr>
          <w:hyperlink w:anchor="_Toc443933990" w:history="1">
            <w:r w:rsidR="00403669" w:rsidRPr="00EA480C">
              <w:rPr>
                <w:rStyle w:val="Hyperlink"/>
                <w:rFonts w:ascii="Times New Roman" w:hAnsi="Times New Roman" w:cs="Times New Roman"/>
                <w:b/>
                <w:noProof/>
              </w:rPr>
              <w:t>The Framework of Human Rights Instruments and International Labour Standards Protecting Women Migrant Workers in Asia</w:t>
            </w:r>
            <w:r w:rsidR="00403669">
              <w:rPr>
                <w:noProof/>
                <w:webHidden/>
              </w:rPr>
              <w:tab/>
            </w:r>
            <w:r w:rsidR="00403669">
              <w:rPr>
                <w:noProof/>
                <w:webHidden/>
              </w:rPr>
              <w:fldChar w:fldCharType="begin"/>
            </w:r>
            <w:r w:rsidR="00403669">
              <w:rPr>
                <w:noProof/>
                <w:webHidden/>
              </w:rPr>
              <w:instrText xml:space="preserve"> PAGEREF _Toc443933990 \h </w:instrText>
            </w:r>
            <w:r w:rsidR="00403669">
              <w:rPr>
                <w:noProof/>
                <w:webHidden/>
              </w:rPr>
            </w:r>
            <w:r w:rsidR="00403669">
              <w:rPr>
                <w:noProof/>
                <w:webHidden/>
              </w:rPr>
              <w:fldChar w:fldCharType="separate"/>
            </w:r>
            <w:r w:rsidR="00403669">
              <w:rPr>
                <w:noProof/>
                <w:webHidden/>
              </w:rPr>
              <w:t>54</w:t>
            </w:r>
            <w:r w:rsidR="00403669">
              <w:rPr>
                <w:noProof/>
                <w:webHidden/>
              </w:rPr>
              <w:fldChar w:fldCharType="end"/>
            </w:r>
          </w:hyperlink>
        </w:p>
        <w:p w14:paraId="6C98BCD2" w14:textId="77777777" w:rsidR="00132BA6" w:rsidRPr="00132BA6" w:rsidRDefault="00A876F2" w:rsidP="00F42B06">
          <w:pPr>
            <w:spacing w:after="0" w:line="240" w:lineRule="auto"/>
            <w:rPr>
              <w:rFonts w:ascii="Times New Roman" w:hAnsi="Times New Roman" w:cs="Times New Roman"/>
              <w:sz w:val="24"/>
              <w:szCs w:val="24"/>
            </w:rPr>
          </w:pPr>
          <w:r w:rsidRPr="00132BA6">
            <w:rPr>
              <w:rFonts w:ascii="Times New Roman" w:hAnsi="Times New Roman" w:cs="Times New Roman"/>
              <w:b/>
              <w:bCs/>
              <w:noProof/>
              <w:sz w:val="24"/>
              <w:szCs w:val="24"/>
            </w:rPr>
            <w:fldChar w:fldCharType="end"/>
          </w:r>
        </w:p>
      </w:sdtContent>
    </w:sdt>
    <w:p w14:paraId="3A90B5F5" w14:textId="77777777" w:rsidR="00494947" w:rsidRPr="00132BA6" w:rsidRDefault="00494947" w:rsidP="00F42B06">
      <w:pPr>
        <w:spacing w:after="0" w:line="240" w:lineRule="auto"/>
        <w:rPr>
          <w:rFonts w:ascii="Times New Roman" w:eastAsiaTheme="majorEastAsia" w:hAnsi="Times New Roman" w:cs="Times New Roman"/>
          <w:color w:val="2E74B5" w:themeColor="accent1" w:themeShade="BF"/>
          <w:sz w:val="24"/>
          <w:szCs w:val="24"/>
        </w:rPr>
      </w:pPr>
      <w:r w:rsidRPr="00132BA6">
        <w:rPr>
          <w:rFonts w:ascii="Times New Roman" w:hAnsi="Times New Roman" w:cs="Times New Roman"/>
          <w:sz w:val="24"/>
          <w:szCs w:val="24"/>
        </w:rPr>
        <w:br w:type="page"/>
      </w:r>
    </w:p>
    <w:p w14:paraId="5CA1409C" w14:textId="77777777" w:rsidR="00494947" w:rsidRPr="002B7855" w:rsidRDefault="00494947" w:rsidP="00F42B06">
      <w:pPr>
        <w:pStyle w:val="Heading1"/>
        <w:spacing w:before="0" w:line="240" w:lineRule="auto"/>
        <w:rPr>
          <w:rStyle w:val="Strong"/>
          <w:rFonts w:ascii="Times New Roman" w:hAnsi="Times New Roman" w:cs="Times New Roman"/>
          <w:sz w:val="26"/>
          <w:szCs w:val="26"/>
        </w:rPr>
      </w:pPr>
      <w:bookmarkStart w:id="15" w:name="_Toc443933951"/>
      <w:r w:rsidRPr="002B7855">
        <w:rPr>
          <w:rStyle w:val="Strong"/>
          <w:rFonts w:ascii="Times New Roman" w:hAnsi="Times New Roman" w:cs="Times New Roman"/>
          <w:sz w:val="26"/>
          <w:szCs w:val="26"/>
        </w:rPr>
        <w:lastRenderedPageBreak/>
        <w:t>ACRONYMS &amp; ABBREVIATIONS</w:t>
      </w:r>
      <w:bookmarkEnd w:id="15"/>
    </w:p>
    <w:p w14:paraId="31387AE3" w14:textId="77777777" w:rsidR="008743D0" w:rsidRPr="00443DFE" w:rsidRDefault="008743D0" w:rsidP="00F42B06">
      <w:pPr>
        <w:pStyle w:val="Heading1"/>
        <w:spacing w:before="0" w:line="240" w:lineRule="auto"/>
        <w:rPr>
          <w:rStyle w:val="Strong"/>
        </w:rPr>
      </w:pPr>
    </w:p>
    <w:p w14:paraId="5ECF249D" w14:textId="77777777" w:rsidR="008743D0" w:rsidRPr="00715AE8" w:rsidRDefault="008743D0" w:rsidP="00F42B06">
      <w:pPr>
        <w:autoSpaceDE w:val="0"/>
        <w:autoSpaceDN w:val="0"/>
        <w:adjustRightInd w:val="0"/>
        <w:spacing w:after="0" w:line="240" w:lineRule="auto"/>
        <w:ind w:left="2160" w:hanging="2160"/>
        <w:rPr>
          <w:rFonts w:ascii="Times New Roman" w:hAnsi="Times New Roman" w:cs="Times New Roman"/>
        </w:rPr>
      </w:pPr>
      <w:r w:rsidRPr="00715AE8">
        <w:rPr>
          <w:rFonts w:ascii="Times New Roman" w:hAnsi="Times New Roman" w:cs="Times New Roman"/>
        </w:rPr>
        <w:t xml:space="preserve">ACMW </w:t>
      </w:r>
      <w:r w:rsidRPr="00715AE8">
        <w:rPr>
          <w:rFonts w:ascii="Times New Roman" w:hAnsi="Times New Roman" w:cs="Times New Roman"/>
        </w:rPr>
        <w:tab/>
        <w:t>ASEAN Committee on the Declaration on the Protection and Promotion of the Rights of Migrant Workers</w:t>
      </w:r>
    </w:p>
    <w:p w14:paraId="4BBC862F" w14:textId="77777777" w:rsidR="008743D0" w:rsidRPr="00715AE8" w:rsidRDefault="008743D0" w:rsidP="00F42B06">
      <w:pPr>
        <w:autoSpaceDE w:val="0"/>
        <w:autoSpaceDN w:val="0"/>
        <w:adjustRightInd w:val="0"/>
        <w:spacing w:after="0" w:line="240" w:lineRule="auto"/>
        <w:rPr>
          <w:rFonts w:ascii="Times New Roman" w:hAnsi="Times New Roman" w:cs="Times New Roman"/>
        </w:rPr>
      </w:pPr>
      <w:r w:rsidRPr="00715AE8">
        <w:rPr>
          <w:rFonts w:ascii="Times New Roman" w:hAnsi="Times New Roman" w:cs="Times New Roman"/>
        </w:rPr>
        <w:t xml:space="preserve">AEC </w:t>
      </w:r>
      <w:r w:rsidRPr="00715AE8">
        <w:rPr>
          <w:rFonts w:ascii="Times New Roman" w:hAnsi="Times New Roman" w:cs="Times New Roman"/>
        </w:rPr>
        <w:tab/>
      </w:r>
      <w:r w:rsidRPr="00715AE8">
        <w:rPr>
          <w:rFonts w:ascii="Times New Roman" w:hAnsi="Times New Roman" w:cs="Times New Roman"/>
        </w:rPr>
        <w:tab/>
      </w:r>
      <w:r w:rsidR="0008586F" w:rsidRPr="00715AE8">
        <w:rPr>
          <w:rFonts w:ascii="Times New Roman" w:hAnsi="Times New Roman" w:cs="Times New Roman"/>
        </w:rPr>
        <w:tab/>
      </w:r>
      <w:r w:rsidRPr="00715AE8">
        <w:rPr>
          <w:rFonts w:ascii="Times New Roman" w:hAnsi="Times New Roman" w:cs="Times New Roman"/>
        </w:rPr>
        <w:t>ASEAN Economic Community</w:t>
      </w:r>
    </w:p>
    <w:p w14:paraId="1A74892D" w14:textId="77777777" w:rsidR="00715AE8" w:rsidRPr="00715AE8" w:rsidRDefault="00715AE8" w:rsidP="00F42B06">
      <w:pPr>
        <w:autoSpaceDE w:val="0"/>
        <w:autoSpaceDN w:val="0"/>
        <w:adjustRightInd w:val="0"/>
        <w:spacing w:after="0" w:line="240" w:lineRule="auto"/>
        <w:rPr>
          <w:rFonts w:ascii="Times New Roman" w:hAnsi="Times New Roman" w:cs="Times New Roman"/>
          <w:color w:val="1A1A1A"/>
        </w:rPr>
      </w:pPr>
      <w:r w:rsidRPr="00715AE8">
        <w:rPr>
          <w:rFonts w:ascii="Times New Roman" w:hAnsi="Times New Roman" w:cs="Times New Roman"/>
          <w:color w:val="000000"/>
        </w:rPr>
        <w:t xml:space="preserve">AICHR </w:t>
      </w:r>
      <w:r w:rsidRPr="00715AE8">
        <w:rPr>
          <w:rFonts w:ascii="Times New Roman" w:hAnsi="Times New Roman" w:cs="Times New Roman"/>
          <w:color w:val="000000"/>
        </w:rPr>
        <w:tab/>
      </w:r>
      <w:r w:rsidRPr="00715AE8">
        <w:rPr>
          <w:rFonts w:ascii="Times New Roman" w:hAnsi="Times New Roman" w:cs="Times New Roman"/>
          <w:color w:val="000000"/>
        </w:rPr>
        <w:tab/>
      </w:r>
      <w:r w:rsidRPr="00715AE8">
        <w:rPr>
          <w:rFonts w:ascii="Times New Roman" w:hAnsi="Times New Roman" w:cs="Times New Roman"/>
          <w:color w:val="1A1A1A"/>
        </w:rPr>
        <w:t>ASEAN Inter-Governmental Commission on Human Rights</w:t>
      </w:r>
    </w:p>
    <w:p w14:paraId="03BF3D7F" w14:textId="77777777" w:rsidR="00715AE8" w:rsidRPr="00715AE8" w:rsidRDefault="00715AE8" w:rsidP="00F42B06">
      <w:pPr>
        <w:autoSpaceDE w:val="0"/>
        <w:autoSpaceDN w:val="0"/>
        <w:adjustRightInd w:val="0"/>
        <w:spacing w:after="0" w:line="240" w:lineRule="auto"/>
        <w:ind w:left="2160" w:hanging="2160"/>
        <w:rPr>
          <w:rFonts w:ascii="Times New Roman" w:hAnsi="Times New Roman" w:cs="Times New Roman"/>
        </w:rPr>
      </w:pPr>
      <w:r w:rsidRPr="00715AE8">
        <w:rPr>
          <w:rFonts w:ascii="Times New Roman" w:hAnsi="Times New Roman" w:cs="Times New Roman"/>
          <w:color w:val="000000"/>
        </w:rPr>
        <w:t xml:space="preserve">AIMW </w:t>
      </w:r>
      <w:r w:rsidRPr="00715AE8">
        <w:rPr>
          <w:rFonts w:ascii="Times New Roman" w:hAnsi="Times New Roman" w:cs="Times New Roman"/>
          <w:color w:val="000000"/>
        </w:rPr>
        <w:tab/>
      </w:r>
      <w:r w:rsidRPr="00715AE8">
        <w:rPr>
          <w:rFonts w:ascii="Times New Roman" w:hAnsi="Times New Roman" w:cs="Times New Roman"/>
          <w:color w:val="1A1A1A"/>
        </w:rPr>
        <w:t>ASEAN Instrument on the Protection and Promotion of the Rights</w:t>
      </w:r>
      <w:r>
        <w:rPr>
          <w:rFonts w:ascii="Times New Roman" w:hAnsi="Times New Roman" w:cs="Times New Roman"/>
          <w:color w:val="1A1A1A"/>
        </w:rPr>
        <w:t xml:space="preserve"> </w:t>
      </w:r>
      <w:r w:rsidRPr="00715AE8">
        <w:rPr>
          <w:rFonts w:ascii="Times New Roman" w:hAnsi="Times New Roman" w:cs="Times New Roman"/>
          <w:color w:val="1A1A1A"/>
        </w:rPr>
        <w:t>of Migrant</w:t>
      </w:r>
      <w:r>
        <w:rPr>
          <w:rFonts w:ascii="Times New Roman" w:hAnsi="Times New Roman" w:cs="Times New Roman"/>
          <w:color w:val="1A1A1A"/>
        </w:rPr>
        <w:t xml:space="preserve"> </w:t>
      </w:r>
      <w:r w:rsidRPr="00715AE8">
        <w:rPr>
          <w:rFonts w:ascii="Times New Roman" w:hAnsi="Times New Roman" w:cs="Times New Roman"/>
          <w:color w:val="1A1A1A"/>
        </w:rPr>
        <w:t>Workers</w:t>
      </w:r>
    </w:p>
    <w:p w14:paraId="5AA6E2D0" w14:textId="77777777" w:rsidR="008743D0" w:rsidRPr="00715AE8" w:rsidRDefault="008743D0" w:rsidP="00F42B06">
      <w:pPr>
        <w:autoSpaceDE w:val="0"/>
        <w:autoSpaceDN w:val="0"/>
        <w:adjustRightInd w:val="0"/>
        <w:spacing w:after="0" w:line="240" w:lineRule="auto"/>
        <w:rPr>
          <w:rFonts w:ascii="Times New Roman" w:hAnsi="Times New Roman" w:cs="Times New Roman"/>
        </w:rPr>
      </w:pPr>
      <w:r w:rsidRPr="00715AE8">
        <w:rPr>
          <w:rFonts w:ascii="Times New Roman" w:hAnsi="Times New Roman" w:cs="Times New Roman"/>
        </w:rPr>
        <w:t xml:space="preserve">ASEAN </w:t>
      </w:r>
      <w:r w:rsidRPr="00715AE8">
        <w:rPr>
          <w:rFonts w:ascii="Times New Roman" w:hAnsi="Times New Roman" w:cs="Times New Roman"/>
        </w:rPr>
        <w:tab/>
      </w:r>
      <w:r w:rsidRPr="00715AE8">
        <w:rPr>
          <w:rFonts w:ascii="Times New Roman" w:hAnsi="Times New Roman" w:cs="Times New Roman"/>
        </w:rPr>
        <w:tab/>
        <w:t>Association of Southeast Asian Nations</w:t>
      </w:r>
    </w:p>
    <w:p w14:paraId="4F582FCF" w14:textId="77777777" w:rsidR="008743D0" w:rsidRPr="00715AE8" w:rsidRDefault="008743D0" w:rsidP="00F42B06">
      <w:pPr>
        <w:autoSpaceDE w:val="0"/>
        <w:autoSpaceDN w:val="0"/>
        <w:adjustRightInd w:val="0"/>
        <w:spacing w:after="0" w:line="240" w:lineRule="auto"/>
        <w:ind w:left="2160" w:hanging="2160"/>
        <w:rPr>
          <w:rFonts w:ascii="Times New Roman" w:hAnsi="Times New Roman" w:cs="Times New Roman"/>
        </w:rPr>
      </w:pPr>
      <w:r w:rsidRPr="00715AE8">
        <w:rPr>
          <w:rFonts w:ascii="Times New Roman" w:hAnsi="Times New Roman" w:cs="Times New Roman"/>
        </w:rPr>
        <w:t xml:space="preserve">CEDAW </w:t>
      </w:r>
      <w:r w:rsidRPr="00715AE8">
        <w:rPr>
          <w:rFonts w:ascii="Times New Roman" w:hAnsi="Times New Roman" w:cs="Times New Roman"/>
        </w:rPr>
        <w:tab/>
        <w:t>Convention on the Elimination of All Forms of Discrimination against Women</w:t>
      </w:r>
    </w:p>
    <w:p w14:paraId="052F07C5" w14:textId="77777777" w:rsidR="00B46AD9" w:rsidRPr="00B46AD9" w:rsidRDefault="00B46AD9" w:rsidP="00F42B06">
      <w:pPr>
        <w:autoSpaceDE w:val="0"/>
        <w:autoSpaceDN w:val="0"/>
        <w:adjustRightInd w:val="0"/>
        <w:spacing w:after="0" w:line="240" w:lineRule="auto"/>
        <w:rPr>
          <w:rFonts w:ascii="Times New Roman" w:hAnsi="Times New Roman" w:cs="Times New Roman"/>
        </w:rPr>
      </w:pPr>
      <w:r w:rsidRPr="00B46AD9">
        <w:rPr>
          <w:rFonts w:ascii="Times New Roman" w:hAnsi="Times New Roman" w:cs="Times New Roman"/>
        </w:rPr>
        <w:t>CEDAW GR No. 26</w:t>
      </w:r>
      <w:r w:rsidRPr="00B46AD9">
        <w:rPr>
          <w:rFonts w:ascii="Times New Roman" w:hAnsi="Times New Roman" w:cs="Times New Roman"/>
        </w:rPr>
        <w:tab/>
        <w:t>CEDAW General Recommendation No 26 on Women Migrant Workers</w:t>
      </w:r>
    </w:p>
    <w:p w14:paraId="7849D5CC" w14:textId="3DAB7879" w:rsidR="00F06E26" w:rsidRPr="00715AE8" w:rsidRDefault="00F06E26" w:rsidP="00F42B06">
      <w:pPr>
        <w:autoSpaceDE w:val="0"/>
        <w:autoSpaceDN w:val="0"/>
        <w:adjustRightInd w:val="0"/>
        <w:spacing w:after="0" w:line="240" w:lineRule="auto"/>
        <w:rPr>
          <w:rFonts w:ascii="Times New Roman" w:hAnsi="Times New Roman" w:cs="Times New Roman"/>
        </w:rPr>
      </w:pPr>
      <w:r w:rsidRPr="00715AE8">
        <w:rPr>
          <w:rFonts w:ascii="Times New Roman" w:hAnsi="Times New Roman" w:cs="Times New Roman"/>
        </w:rPr>
        <w:t xml:space="preserve">DOLAB </w:t>
      </w:r>
      <w:r w:rsidRPr="00715AE8">
        <w:rPr>
          <w:rFonts w:ascii="Times New Roman" w:hAnsi="Times New Roman" w:cs="Times New Roman"/>
        </w:rPr>
        <w:tab/>
      </w:r>
      <w:r w:rsidR="0008586F" w:rsidRPr="00715AE8">
        <w:rPr>
          <w:rFonts w:ascii="Times New Roman" w:hAnsi="Times New Roman" w:cs="Times New Roman"/>
        </w:rPr>
        <w:tab/>
      </w:r>
      <w:r w:rsidRPr="00715AE8">
        <w:rPr>
          <w:rFonts w:ascii="Times New Roman" w:hAnsi="Times New Roman" w:cs="Times New Roman"/>
        </w:rPr>
        <w:t xml:space="preserve">Department for Overseas Labour of </w:t>
      </w:r>
      <w:r w:rsidR="0095253D">
        <w:rPr>
          <w:rFonts w:ascii="Times New Roman" w:hAnsi="Times New Roman" w:cs="Times New Roman"/>
        </w:rPr>
        <w:t>Viet Nam</w:t>
      </w:r>
    </w:p>
    <w:p w14:paraId="439BED05" w14:textId="185B1CA2" w:rsidR="00F06E26" w:rsidRPr="00715AE8" w:rsidRDefault="00F06E26" w:rsidP="00F42B06">
      <w:pPr>
        <w:autoSpaceDE w:val="0"/>
        <w:autoSpaceDN w:val="0"/>
        <w:adjustRightInd w:val="0"/>
        <w:spacing w:after="0" w:line="240" w:lineRule="auto"/>
        <w:ind w:left="1440" w:hanging="1440"/>
        <w:rPr>
          <w:rFonts w:ascii="Times New Roman" w:hAnsi="Times New Roman" w:cs="Times New Roman"/>
        </w:rPr>
      </w:pPr>
      <w:r w:rsidRPr="00715AE8">
        <w:rPr>
          <w:rFonts w:ascii="Times New Roman" w:hAnsi="Times New Roman" w:cs="Times New Roman"/>
        </w:rPr>
        <w:t xml:space="preserve">DOLISA </w:t>
      </w:r>
      <w:r w:rsidRPr="00715AE8">
        <w:rPr>
          <w:rFonts w:ascii="Times New Roman" w:hAnsi="Times New Roman" w:cs="Times New Roman"/>
        </w:rPr>
        <w:tab/>
      </w:r>
      <w:r w:rsidR="0008586F" w:rsidRPr="00715AE8">
        <w:rPr>
          <w:rFonts w:ascii="Times New Roman" w:hAnsi="Times New Roman" w:cs="Times New Roman"/>
        </w:rPr>
        <w:tab/>
      </w:r>
      <w:r w:rsidRPr="00715AE8">
        <w:rPr>
          <w:rFonts w:ascii="Times New Roman" w:hAnsi="Times New Roman" w:cs="Times New Roman"/>
        </w:rPr>
        <w:t xml:space="preserve">Department of Labor, War Invalids and Social Affairs, </w:t>
      </w:r>
      <w:r w:rsidR="0095253D">
        <w:rPr>
          <w:rFonts w:ascii="Times New Roman" w:hAnsi="Times New Roman" w:cs="Times New Roman"/>
        </w:rPr>
        <w:t>Viet Nam</w:t>
      </w:r>
      <w:r w:rsidRPr="00715AE8">
        <w:rPr>
          <w:rFonts w:ascii="Times New Roman" w:hAnsi="Times New Roman" w:cs="Times New Roman"/>
        </w:rPr>
        <w:t xml:space="preserve"> </w:t>
      </w:r>
    </w:p>
    <w:p w14:paraId="4FE0A0AC" w14:textId="77777777" w:rsidR="00EF26BB" w:rsidRPr="00715AE8" w:rsidRDefault="00EF26BB" w:rsidP="00F42B06">
      <w:pPr>
        <w:autoSpaceDE w:val="0"/>
        <w:autoSpaceDN w:val="0"/>
        <w:adjustRightInd w:val="0"/>
        <w:spacing w:after="0" w:line="240" w:lineRule="auto"/>
        <w:ind w:left="1440" w:hanging="1440"/>
        <w:rPr>
          <w:rFonts w:ascii="Times New Roman" w:hAnsi="Times New Roman" w:cs="Times New Roman"/>
        </w:rPr>
      </w:pPr>
      <w:r w:rsidRPr="00715AE8">
        <w:rPr>
          <w:rFonts w:ascii="Times New Roman" w:hAnsi="Times New Roman" w:cs="Times New Roman"/>
        </w:rPr>
        <w:t xml:space="preserve">EWMWA </w:t>
      </w:r>
      <w:r w:rsidRPr="00715AE8">
        <w:rPr>
          <w:rFonts w:ascii="Times New Roman" w:hAnsi="Times New Roman" w:cs="Times New Roman"/>
        </w:rPr>
        <w:tab/>
      </w:r>
      <w:r w:rsidR="0008586F" w:rsidRPr="00715AE8">
        <w:rPr>
          <w:rFonts w:ascii="Times New Roman" w:hAnsi="Times New Roman" w:cs="Times New Roman"/>
        </w:rPr>
        <w:tab/>
      </w:r>
      <w:r w:rsidRPr="00715AE8">
        <w:rPr>
          <w:rFonts w:ascii="Times New Roman" w:hAnsi="Times New Roman" w:cs="Times New Roman"/>
        </w:rPr>
        <w:t>Empowerment of Women Migrant Workers in Asia</w:t>
      </w:r>
    </w:p>
    <w:p w14:paraId="7780C7BD" w14:textId="77777777" w:rsidR="005F2CBF" w:rsidRPr="00715AE8" w:rsidRDefault="005F2CBF" w:rsidP="00F42B06">
      <w:pPr>
        <w:autoSpaceDE w:val="0"/>
        <w:autoSpaceDN w:val="0"/>
        <w:adjustRightInd w:val="0"/>
        <w:spacing w:after="0" w:line="240" w:lineRule="auto"/>
        <w:rPr>
          <w:rFonts w:ascii="Times New Roman" w:hAnsi="Times New Roman" w:cs="Times New Roman"/>
        </w:rPr>
      </w:pPr>
      <w:r w:rsidRPr="00715AE8">
        <w:rPr>
          <w:rFonts w:ascii="Times New Roman" w:hAnsi="Times New Roman" w:cs="Times New Roman"/>
        </w:rPr>
        <w:t>GMG</w:t>
      </w:r>
      <w:r w:rsidRPr="00715AE8">
        <w:rPr>
          <w:rFonts w:ascii="Times New Roman" w:hAnsi="Times New Roman" w:cs="Times New Roman"/>
        </w:rPr>
        <w:tab/>
      </w:r>
      <w:r w:rsidRPr="00715AE8">
        <w:rPr>
          <w:rFonts w:ascii="Times New Roman" w:hAnsi="Times New Roman" w:cs="Times New Roman"/>
        </w:rPr>
        <w:tab/>
      </w:r>
      <w:r w:rsidR="0008586F" w:rsidRPr="00715AE8">
        <w:rPr>
          <w:rFonts w:ascii="Times New Roman" w:hAnsi="Times New Roman" w:cs="Times New Roman"/>
        </w:rPr>
        <w:tab/>
      </w:r>
      <w:r w:rsidRPr="00715AE8">
        <w:rPr>
          <w:rFonts w:ascii="Times New Roman" w:hAnsi="Times New Roman" w:cs="Times New Roman"/>
        </w:rPr>
        <w:t>Global Migration Group</w:t>
      </w:r>
    </w:p>
    <w:p w14:paraId="227B9506" w14:textId="77777777" w:rsidR="00B46AD9" w:rsidRDefault="00B46AD9" w:rsidP="00F42B06">
      <w:pPr>
        <w:autoSpaceDE w:val="0"/>
        <w:autoSpaceDN w:val="0"/>
        <w:adjustRightInd w:val="0"/>
        <w:spacing w:after="0" w:line="240" w:lineRule="auto"/>
        <w:rPr>
          <w:rFonts w:ascii="Times New Roman" w:hAnsi="Times New Roman" w:cs="Times New Roman"/>
        </w:rPr>
      </w:pPr>
      <w:r w:rsidRPr="00540F0A">
        <w:rPr>
          <w:rFonts w:ascii="Times New Roman" w:hAnsi="Times New Roman" w:cs="Times New Roman"/>
        </w:rPr>
        <w:t>CMW GC No. 1</w:t>
      </w:r>
      <w:r>
        <w:rPr>
          <w:rFonts w:ascii="Times New Roman" w:hAnsi="Times New Roman" w:cs="Times New Roman"/>
          <w:sz w:val="24"/>
          <w:szCs w:val="24"/>
        </w:rPr>
        <w:tab/>
      </w:r>
      <w:r w:rsidRPr="00B46AD9">
        <w:rPr>
          <w:rFonts w:ascii="Times New Roman" w:hAnsi="Times New Roman" w:cs="Times New Roman"/>
        </w:rPr>
        <w:t>General Comment No. 1 on Migrant Domestic Workers</w:t>
      </w:r>
    </w:p>
    <w:p w14:paraId="7A10C84A" w14:textId="77777777" w:rsidR="008743D0" w:rsidRPr="00715AE8" w:rsidRDefault="005F2CBF" w:rsidP="00F42B06">
      <w:pPr>
        <w:autoSpaceDE w:val="0"/>
        <w:autoSpaceDN w:val="0"/>
        <w:adjustRightInd w:val="0"/>
        <w:spacing w:after="0" w:line="240" w:lineRule="auto"/>
        <w:rPr>
          <w:rFonts w:ascii="Times New Roman" w:hAnsi="Times New Roman" w:cs="Times New Roman"/>
        </w:rPr>
      </w:pPr>
      <w:r w:rsidRPr="00715AE8">
        <w:rPr>
          <w:rFonts w:ascii="Times New Roman" w:hAnsi="Times New Roman" w:cs="Times New Roman"/>
        </w:rPr>
        <w:t xml:space="preserve">GFMD </w:t>
      </w:r>
      <w:r w:rsidRPr="00715AE8">
        <w:rPr>
          <w:rFonts w:ascii="Times New Roman" w:hAnsi="Times New Roman" w:cs="Times New Roman"/>
        </w:rPr>
        <w:tab/>
      </w:r>
      <w:r w:rsidR="0008586F" w:rsidRPr="00715AE8">
        <w:rPr>
          <w:rFonts w:ascii="Times New Roman" w:hAnsi="Times New Roman" w:cs="Times New Roman"/>
        </w:rPr>
        <w:tab/>
      </w:r>
      <w:r w:rsidR="00041366" w:rsidRPr="00715AE8">
        <w:rPr>
          <w:rFonts w:ascii="Times New Roman" w:hAnsi="Times New Roman" w:cs="Times New Roman"/>
        </w:rPr>
        <w:tab/>
      </w:r>
      <w:r w:rsidR="008743D0" w:rsidRPr="00715AE8">
        <w:rPr>
          <w:rFonts w:ascii="Times New Roman" w:hAnsi="Times New Roman" w:cs="Times New Roman"/>
        </w:rPr>
        <w:t>Global Forum on Migration and Development</w:t>
      </w:r>
    </w:p>
    <w:p w14:paraId="70E0B92A" w14:textId="77777777" w:rsidR="008743D0" w:rsidRDefault="008743D0" w:rsidP="00F42B06">
      <w:pPr>
        <w:autoSpaceDE w:val="0"/>
        <w:autoSpaceDN w:val="0"/>
        <w:adjustRightInd w:val="0"/>
        <w:spacing w:after="0" w:line="240" w:lineRule="auto"/>
        <w:rPr>
          <w:rFonts w:ascii="Times New Roman" w:hAnsi="Times New Roman" w:cs="Times New Roman"/>
        </w:rPr>
      </w:pPr>
      <w:r w:rsidRPr="00041366">
        <w:rPr>
          <w:rFonts w:ascii="Times New Roman" w:hAnsi="Times New Roman" w:cs="Times New Roman"/>
        </w:rPr>
        <w:t xml:space="preserve">GMS </w:t>
      </w:r>
      <w:r w:rsidRPr="00041366">
        <w:rPr>
          <w:rFonts w:ascii="Times New Roman" w:hAnsi="Times New Roman" w:cs="Times New Roman"/>
        </w:rPr>
        <w:tab/>
      </w:r>
      <w:r w:rsidRPr="00041366">
        <w:rPr>
          <w:rFonts w:ascii="Times New Roman" w:hAnsi="Times New Roman" w:cs="Times New Roman"/>
        </w:rPr>
        <w:tab/>
      </w:r>
      <w:r w:rsidR="0008586F" w:rsidRPr="00041366">
        <w:rPr>
          <w:rFonts w:ascii="Times New Roman" w:hAnsi="Times New Roman" w:cs="Times New Roman"/>
        </w:rPr>
        <w:tab/>
      </w:r>
      <w:r w:rsidRPr="00041366">
        <w:rPr>
          <w:rFonts w:ascii="Times New Roman" w:hAnsi="Times New Roman" w:cs="Times New Roman"/>
        </w:rPr>
        <w:t>Greater Mekong Sub-region</w:t>
      </w:r>
    </w:p>
    <w:p w14:paraId="782C6AE1" w14:textId="77777777" w:rsidR="00B55FE1" w:rsidRPr="00041366" w:rsidRDefault="00B55FE1" w:rsidP="00F42B06">
      <w:pPr>
        <w:autoSpaceDE w:val="0"/>
        <w:autoSpaceDN w:val="0"/>
        <w:adjustRightInd w:val="0"/>
        <w:spacing w:after="0" w:line="240" w:lineRule="auto"/>
        <w:rPr>
          <w:rFonts w:ascii="Times New Roman" w:hAnsi="Times New Roman" w:cs="Times New Roman"/>
        </w:rPr>
      </w:pPr>
      <w:r>
        <w:rPr>
          <w:rFonts w:ascii="Times New Roman" w:hAnsi="Times New Roman" w:cs="Times New Roman"/>
        </w:rPr>
        <w:t>GR</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General Recommendation</w:t>
      </w:r>
    </w:p>
    <w:p w14:paraId="5B0D25DC" w14:textId="77777777" w:rsidR="008743D0" w:rsidRPr="00041366" w:rsidRDefault="008743D0" w:rsidP="00F42B06">
      <w:pPr>
        <w:autoSpaceDE w:val="0"/>
        <w:autoSpaceDN w:val="0"/>
        <w:adjustRightInd w:val="0"/>
        <w:spacing w:after="0" w:line="240" w:lineRule="auto"/>
        <w:ind w:left="2160" w:hanging="2160"/>
        <w:rPr>
          <w:rFonts w:ascii="Times New Roman" w:hAnsi="Times New Roman" w:cs="Times New Roman"/>
        </w:rPr>
      </w:pPr>
      <w:r w:rsidRPr="00041366">
        <w:rPr>
          <w:rFonts w:ascii="Times New Roman" w:hAnsi="Times New Roman" w:cs="Times New Roman"/>
        </w:rPr>
        <w:t xml:space="preserve">ICRMW </w:t>
      </w:r>
      <w:r w:rsidRPr="00041366">
        <w:rPr>
          <w:rFonts w:ascii="Times New Roman" w:hAnsi="Times New Roman" w:cs="Times New Roman"/>
        </w:rPr>
        <w:tab/>
        <w:t>International Convention on the Protection of the Rights of All Migrant Workers and Members of Their Families</w:t>
      </w:r>
    </w:p>
    <w:p w14:paraId="1AAB8EA3" w14:textId="428BCB99" w:rsidR="008D27F2" w:rsidRDefault="008D27F2" w:rsidP="00F42B06">
      <w:pPr>
        <w:autoSpaceDE w:val="0"/>
        <w:autoSpaceDN w:val="0"/>
        <w:adjustRightInd w:val="0"/>
        <w:spacing w:after="0" w:line="240" w:lineRule="auto"/>
        <w:rPr>
          <w:rFonts w:ascii="Times New Roman" w:hAnsi="Times New Roman" w:cs="Times New Roman"/>
        </w:rPr>
      </w:pPr>
      <w:r>
        <w:rPr>
          <w:rFonts w:ascii="Times New Roman" w:hAnsi="Times New Roman" w:cs="Times New Roman"/>
        </w:rPr>
        <w:t>ICT</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Information and Communication Technologies</w:t>
      </w:r>
    </w:p>
    <w:p w14:paraId="227246F6" w14:textId="77777777" w:rsidR="00567FC6" w:rsidRPr="00567FC6" w:rsidRDefault="00567FC6" w:rsidP="00F42B06">
      <w:pPr>
        <w:autoSpaceDE w:val="0"/>
        <w:autoSpaceDN w:val="0"/>
        <w:adjustRightInd w:val="0"/>
        <w:spacing w:after="0" w:line="240" w:lineRule="auto"/>
        <w:rPr>
          <w:rFonts w:ascii="Times New Roman" w:hAnsi="Times New Roman" w:cs="Times New Roman"/>
        </w:rPr>
      </w:pPr>
      <w:r w:rsidRPr="00567FC6">
        <w:rPr>
          <w:rFonts w:ascii="Times New Roman" w:hAnsi="Times New Roman" w:cs="Times New Roman"/>
        </w:rPr>
        <w:t xml:space="preserve">IDEA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567FC6">
        <w:rPr>
          <w:rFonts w:ascii="Times New Roman" w:hAnsi="Times New Roman" w:cs="Times New Roman"/>
        </w:rPr>
        <w:t>Independent Democracy of Informal Economy Association</w:t>
      </w:r>
      <w:r>
        <w:rPr>
          <w:rFonts w:ascii="Times New Roman" w:hAnsi="Times New Roman" w:cs="Times New Roman"/>
        </w:rPr>
        <w:t xml:space="preserve"> </w:t>
      </w:r>
    </w:p>
    <w:p w14:paraId="1518FD46" w14:textId="77777777" w:rsidR="008743D0" w:rsidRPr="00041366" w:rsidRDefault="008743D0" w:rsidP="00F42B06">
      <w:pPr>
        <w:autoSpaceDE w:val="0"/>
        <w:autoSpaceDN w:val="0"/>
        <w:adjustRightInd w:val="0"/>
        <w:spacing w:after="0" w:line="240" w:lineRule="auto"/>
        <w:rPr>
          <w:rFonts w:ascii="Times New Roman" w:hAnsi="Times New Roman" w:cs="Times New Roman"/>
        </w:rPr>
      </w:pPr>
      <w:r w:rsidRPr="00041366">
        <w:rPr>
          <w:rFonts w:ascii="Times New Roman" w:hAnsi="Times New Roman" w:cs="Times New Roman"/>
        </w:rPr>
        <w:t xml:space="preserve">ILO </w:t>
      </w:r>
      <w:r w:rsidRPr="00041366">
        <w:rPr>
          <w:rFonts w:ascii="Times New Roman" w:hAnsi="Times New Roman" w:cs="Times New Roman"/>
        </w:rPr>
        <w:tab/>
      </w:r>
      <w:r w:rsidRPr="00041366">
        <w:rPr>
          <w:rFonts w:ascii="Times New Roman" w:hAnsi="Times New Roman" w:cs="Times New Roman"/>
        </w:rPr>
        <w:tab/>
      </w:r>
      <w:r w:rsidR="0008586F" w:rsidRPr="00041366">
        <w:rPr>
          <w:rFonts w:ascii="Times New Roman" w:hAnsi="Times New Roman" w:cs="Times New Roman"/>
        </w:rPr>
        <w:tab/>
      </w:r>
      <w:r w:rsidRPr="00041366">
        <w:rPr>
          <w:rFonts w:ascii="Times New Roman" w:hAnsi="Times New Roman" w:cs="Times New Roman"/>
        </w:rPr>
        <w:t>International Labour Organization</w:t>
      </w:r>
    </w:p>
    <w:p w14:paraId="7AB918DA" w14:textId="77777777" w:rsidR="008743D0" w:rsidRPr="00041366" w:rsidRDefault="00540F0A" w:rsidP="00F42B06">
      <w:pPr>
        <w:autoSpaceDE w:val="0"/>
        <w:autoSpaceDN w:val="0"/>
        <w:adjustRightInd w:val="0"/>
        <w:spacing w:after="0" w:line="240" w:lineRule="auto"/>
        <w:rPr>
          <w:rFonts w:ascii="Times New Roman" w:hAnsi="Times New Roman" w:cs="Times New Roman"/>
        </w:rPr>
      </w:pPr>
      <w:r>
        <w:rPr>
          <w:rFonts w:ascii="Times New Roman" w:hAnsi="Times New Roman" w:cs="Times New Roman"/>
        </w:rPr>
        <w:t>ILO C</w:t>
      </w:r>
      <w:r w:rsidR="008743D0" w:rsidRPr="00041366">
        <w:rPr>
          <w:rFonts w:ascii="Times New Roman" w:hAnsi="Times New Roman" w:cs="Times New Roman"/>
        </w:rPr>
        <w:t>189</w:t>
      </w:r>
      <w:r w:rsidR="008743D0" w:rsidRPr="00041366">
        <w:rPr>
          <w:rFonts w:ascii="Times New Roman" w:hAnsi="Times New Roman" w:cs="Times New Roman"/>
        </w:rPr>
        <w:tab/>
      </w:r>
      <w:r w:rsidR="0008586F" w:rsidRPr="00041366">
        <w:rPr>
          <w:rFonts w:ascii="Times New Roman" w:hAnsi="Times New Roman" w:cs="Times New Roman"/>
        </w:rPr>
        <w:tab/>
      </w:r>
      <w:r w:rsidR="008743D0" w:rsidRPr="00041366">
        <w:rPr>
          <w:rFonts w:ascii="Times New Roman" w:hAnsi="Times New Roman" w:cs="Times New Roman"/>
        </w:rPr>
        <w:t>ILO Convention Concerning Decent Work for Domestic Workers</w:t>
      </w:r>
    </w:p>
    <w:p w14:paraId="29FB6CC4" w14:textId="77777777" w:rsidR="008743D0" w:rsidRPr="00041366" w:rsidRDefault="00540F0A" w:rsidP="00F42B06">
      <w:pPr>
        <w:autoSpaceDE w:val="0"/>
        <w:autoSpaceDN w:val="0"/>
        <w:adjustRightInd w:val="0"/>
        <w:spacing w:after="0" w:line="240" w:lineRule="auto"/>
        <w:rPr>
          <w:rFonts w:ascii="Times New Roman" w:hAnsi="Times New Roman" w:cs="Times New Roman"/>
        </w:rPr>
      </w:pPr>
      <w:r>
        <w:rPr>
          <w:rFonts w:ascii="Times New Roman" w:hAnsi="Times New Roman" w:cs="Times New Roman"/>
        </w:rPr>
        <w:t>ILO R</w:t>
      </w:r>
      <w:r w:rsidR="008743D0" w:rsidRPr="00041366">
        <w:rPr>
          <w:rFonts w:ascii="Times New Roman" w:hAnsi="Times New Roman" w:cs="Times New Roman"/>
        </w:rPr>
        <w:t>201</w:t>
      </w:r>
      <w:r w:rsidR="008743D0" w:rsidRPr="00041366">
        <w:rPr>
          <w:rFonts w:ascii="Times New Roman" w:hAnsi="Times New Roman" w:cs="Times New Roman"/>
        </w:rPr>
        <w:tab/>
      </w:r>
      <w:r w:rsidR="0008586F" w:rsidRPr="00041366">
        <w:rPr>
          <w:rFonts w:ascii="Times New Roman" w:hAnsi="Times New Roman" w:cs="Times New Roman"/>
        </w:rPr>
        <w:tab/>
      </w:r>
      <w:r w:rsidR="008743D0" w:rsidRPr="00041366">
        <w:rPr>
          <w:rFonts w:ascii="Times New Roman" w:hAnsi="Times New Roman" w:cs="Times New Roman"/>
        </w:rPr>
        <w:t>ILO Recommendation Concerning Decent Work for Domestic Workers</w:t>
      </w:r>
    </w:p>
    <w:p w14:paraId="2D886190" w14:textId="77777777" w:rsidR="005B0D28" w:rsidRPr="00041366" w:rsidRDefault="008743D0" w:rsidP="00F42B06">
      <w:pPr>
        <w:autoSpaceDE w:val="0"/>
        <w:autoSpaceDN w:val="0"/>
        <w:adjustRightInd w:val="0"/>
        <w:spacing w:after="0" w:line="240" w:lineRule="auto"/>
        <w:rPr>
          <w:rFonts w:ascii="Times New Roman" w:hAnsi="Times New Roman" w:cs="Times New Roman"/>
        </w:rPr>
      </w:pPr>
      <w:r w:rsidRPr="00041366">
        <w:rPr>
          <w:rFonts w:ascii="Times New Roman" w:hAnsi="Times New Roman" w:cs="Times New Roman"/>
        </w:rPr>
        <w:t>IOM</w:t>
      </w:r>
      <w:r w:rsidRPr="00041366">
        <w:rPr>
          <w:rFonts w:ascii="Times New Roman" w:hAnsi="Times New Roman" w:cs="Times New Roman"/>
        </w:rPr>
        <w:tab/>
      </w:r>
      <w:r w:rsidRPr="00041366">
        <w:rPr>
          <w:rFonts w:ascii="Times New Roman" w:hAnsi="Times New Roman" w:cs="Times New Roman"/>
        </w:rPr>
        <w:tab/>
      </w:r>
      <w:r w:rsidR="0008586F" w:rsidRPr="00041366">
        <w:rPr>
          <w:rFonts w:ascii="Times New Roman" w:hAnsi="Times New Roman" w:cs="Times New Roman"/>
        </w:rPr>
        <w:tab/>
      </w:r>
      <w:r w:rsidRPr="00041366">
        <w:rPr>
          <w:rFonts w:ascii="Times New Roman" w:hAnsi="Times New Roman" w:cs="Times New Roman"/>
        </w:rPr>
        <w:t>International Organization for Migration</w:t>
      </w:r>
    </w:p>
    <w:p w14:paraId="64139A4A" w14:textId="3AC5429A" w:rsidR="00F06E26" w:rsidRPr="00041366" w:rsidRDefault="00F06E26" w:rsidP="00F42B06">
      <w:pPr>
        <w:pStyle w:val="Default"/>
        <w:rPr>
          <w:sz w:val="22"/>
          <w:szCs w:val="22"/>
        </w:rPr>
      </w:pPr>
      <w:r w:rsidRPr="00041366">
        <w:rPr>
          <w:sz w:val="22"/>
          <w:szCs w:val="22"/>
        </w:rPr>
        <w:t xml:space="preserve">MoLISA </w:t>
      </w:r>
      <w:r w:rsidRPr="00041366">
        <w:rPr>
          <w:sz w:val="22"/>
          <w:szCs w:val="22"/>
        </w:rPr>
        <w:tab/>
      </w:r>
      <w:r w:rsidR="0008586F" w:rsidRPr="00041366">
        <w:rPr>
          <w:sz w:val="22"/>
          <w:szCs w:val="22"/>
        </w:rPr>
        <w:tab/>
      </w:r>
      <w:r w:rsidRPr="00041366">
        <w:rPr>
          <w:sz w:val="22"/>
          <w:szCs w:val="22"/>
        </w:rPr>
        <w:t xml:space="preserve">Ministry of Labor, Invalids and Social Affairs, </w:t>
      </w:r>
      <w:r w:rsidR="0095253D">
        <w:rPr>
          <w:sz w:val="22"/>
          <w:szCs w:val="22"/>
        </w:rPr>
        <w:t>Viet Nam</w:t>
      </w:r>
      <w:r w:rsidRPr="00041366">
        <w:rPr>
          <w:sz w:val="22"/>
          <w:szCs w:val="22"/>
        </w:rPr>
        <w:t xml:space="preserve"> </w:t>
      </w:r>
    </w:p>
    <w:p w14:paraId="5F1305F0" w14:textId="77777777" w:rsidR="00F06E26" w:rsidRPr="00041366" w:rsidRDefault="00F06E26" w:rsidP="00F42B06">
      <w:pPr>
        <w:pStyle w:val="Default"/>
        <w:rPr>
          <w:sz w:val="22"/>
          <w:szCs w:val="22"/>
        </w:rPr>
      </w:pPr>
      <w:r w:rsidRPr="00041366">
        <w:rPr>
          <w:sz w:val="22"/>
          <w:szCs w:val="22"/>
        </w:rPr>
        <w:t xml:space="preserve">MoLSW </w:t>
      </w:r>
      <w:r w:rsidRPr="00041366">
        <w:rPr>
          <w:sz w:val="22"/>
          <w:szCs w:val="22"/>
        </w:rPr>
        <w:tab/>
      </w:r>
      <w:r w:rsidR="0008586F" w:rsidRPr="00041366">
        <w:rPr>
          <w:sz w:val="22"/>
          <w:szCs w:val="22"/>
        </w:rPr>
        <w:tab/>
      </w:r>
      <w:r w:rsidRPr="00041366">
        <w:rPr>
          <w:sz w:val="22"/>
          <w:szCs w:val="22"/>
        </w:rPr>
        <w:t xml:space="preserve">Ministry of Labour and Social Welfare, Lao PDR </w:t>
      </w:r>
    </w:p>
    <w:p w14:paraId="77D7A818" w14:textId="77777777" w:rsidR="00F06E26" w:rsidRPr="00041366" w:rsidRDefault="00F06E26" w:rsidP="00F42B06">
      <w:pPr>
        <w:autoSpaceDE w:val="0"/>
        <w:autoSpaceDN w:val="0"/>
        <w:adjustRightInd w:val="0"/>
        <w:spacing w:after="0" w:line="240" w:lineRule="auto"/>
        <w:rPr>
          <w:rFonts w:ascii="Times New Roman" w:hAnsi="Times New Roman" w:cs="Times New Roman"/>
        </w:rPr>
      </w:pPr>
      <w:r w:rsidRPr="00041366">
        <w:rPr>
          <w:rFonts w:ascii="Times New Roman" w:hAnsi="Times New Roman" w:cs="Times New Roman"/>
        </w:rPr>
        <w:t xml:space="preserve">MoLVT </w:t>
      </w:r>
      <w:r w:rsidRPr="00041366">
        <w:rPr>
          <w:rFonts w:ascii="Times New Roman" w:hAnsi="Times New Roman" w:cs="Times New Roman"/>
        </w:rPr>
        <w:tab/>
      </w:r>
      <w:r w:rsidR="0008586F" w:rsidRPr="00041366">
        <w:rPr>
          <w:rFonts w:ascii="Times New Roman" w:hAnsi="Times New Roman" w:cs="Times New Roman"/>
        </w:rPr>
        <w:tab/>
      </w:r>
      <w:r w:rsidRPr="00041366">
        <w:rPr>
          <w:rFonts w:ascii="Times New Roman" w:hAnsi="Times New Roman" w:cs="Times New Roman"/>
        </w:rPr>
        <w:t>Ministry of Labour and Vocational Training, Cambodia</w:t>
      </w:r>
    </w:p>
    <w:p w14:paraId="27588DBE" w14:textId="77777777" w:rsidR="002B55C7" w:rsidRPr="00041366" w:rsidRDefault="005B0D28" w:rsidP="00F42B06">
      <w:pPr>
        <w:autoSpaceDE w:val="0"/>
        <w:autoSpaceDN w:val="0"/>
        <w:adjustRightInd w:val="0"/>
        <w:spacing w:after="0" w:line="240" w:lineRule="auto"/>
        <w:rPr>
          <w:rFonts w:ascii="Times New Roman" w:hAnsi="Times New Roman" w:cs="Times New Roman"/>
        </w:rPr>
      </w:pPr>
      <w:r w:rsidRPr="00041366">
        <w:rPr>
          <w:rFonts w:ascii="Times New Roman" w:hAnsi="Times New Roman" w:cs="Times New Roman"/>
        </w:rPr>
        <w:t xml:space="preserve">MoU </w:t>
      </w:r>
      <w:r w:rsidRPr="00041366">
        <w:rPr>
          <w:rFonts w:ascii="Times New Roman" w:hAnsi="Times New Roman" w:cs="Times New Roman"/>
        </w:rPr>
        <w:tab/>
      </w:r>
      <w:r w:rsidRPr="00041366">
        <w:rPr>
          <w:rFonts w:ascii="Times New Roman" w:hAnsi="Times New Roman" w:cs="Times New Roman"/>
        </w:rPr>
        <w:tab/>
      </w:r>
      <w:r w:rsidR="0008586F" w:rsidRPr="00041366">
        <w:rPr>
          <w:rFonts w:ascii="Times New Roman" w:hAnsi="Times New Roman" w:cs="Times New Roman"/>
        </w:rPr>
        <w:tab/>
      </w:r>
      <w:r w:rsidRPr="00041366">
        <w:rPr>
          <w:rFonts w:ascii="Times New Roman" w:hAnsi="Times New Roman" w:cs="Times New Roman"/>
        </w:rPr>
        <w:t>Memorandum of Understanding</w:t>
      </w:r>
    </w:p>
    <w:p w14:paraId="0B427098" w14:textId="77777777" w:rsidR="00F06E26" w:rsidRPr="00041366" w:rsidRDefault="00F06E26" w:rsidP="00F42B06">
      <w:pPr>
        <w:autoSpaceDE w:val="0"/>
        <w:autoSpaceDN w:val="0"/>
        <w:adjustRightInd w:val="0"/>
        <w:spacing w:after="0" w:line="240" w:lineRule="auto"/>
        <w:rPr>
          <w:rFonts w:ascii="Times New Roman" w:hAnsi="Times New Roman" w:cs="Times New Roman"/>
        </w:rPr>
      </w:pPr>
      <w:r w:rsidRPr="00041366">
        <w:rPr>
          <w:rFonts w:ascii="Times New Roman" w:hAnsi="Times New Roman" w:cs="Times New Roman"/>
        </w:rPr>
        <w:t xml:space="preserve">NGO </w:t>
      </w:r>
      <w:r w:rsidRPr="00041366">
        <w:rPr>
          <w:rFonts w:ascii="Times New Roman" w:hAnsi="Times New Roman" w:cs="Times New Roman"/>
        </w:rPr>
        <w:tab/>
      </w:r>
      <w:r w:rsidRPr="00041366">
        <w:rPr>
          <w:rFonts w:ascii="Times New Roman" w:hAnsi="Times New Roman" w:cs="Times New Roman"/>
        </w:rPr>
        <w:tab/>
      </w:r>
      <w:r w:rsidR="0008586F" w:rsidRPr="00041366">
        <w:rPr>
          <w:rFonts w:ascii="Times New Roman" w:hAnsi="Times New Roman" w:cs="Times New Roman"/>
        </w:rPr>
        <w:tab/>
      </w:r>
      <w:r w:rsidRPr="00041366">
        <w:rPr>
          <w:rFonts w:ascii="Times New Roman" w:hAnsi="Times New Roman" w:cs="Times New Roman"/>
        </w:rPr>
        <w:t>Non-Government Organization</w:t>
      </w:r>
    </w:p>
    <w:p w14:paraId="0EE61E09" w14:textId="77777777" w:rsidR="00F06E26" w:rsidRPr="00041366" w:rsidRDefault="00F06E26" w:rsidP="00F42B06">
      <w:pPr>
        <w:autoSpaceDE w:val="0"/>
        <w:autoSpaceDN w:val="0"/>
        <w:adjustRightInd w:val="0"/>
        <w:spacing w:after="0" w:line="240" w:lineRule="auto"/>
        <w:rPr>
          <w:rFonts w:ascii="Times New Roman" w:hAnsi="Times New Roman" w:cs="Times New Roman"/>
        </w:rPr>
      </w:pPr>
      <w:r w:rsidRPr="00041366">
        <w:rPr>
          <w:rFonts w:ascii="Times New Roman" w:hAnsi="Times New Roman" w:cs="Times New Roman"/>
        </w:rPr>
        <w:t xml:space="preserve">OESC </w:t>
      </w:r>
      <w:r w:rsidRPr="00041366">
        <w:rPr>
          <w:rFonts w:ascii="Times New Roman" w:hAnsi="Times New Roman" w:cs="Times New Roman"/>
        </w:rPr>
        <w:tab/>
      </w:r>
      <w:r w:rsidRPr="00041366">
        <w:rPr>
          <w:rFonts w:ascii="Times New Roman" w:hAnsi="Times New Roman" w:cs="Times New Roman"/>
        </w:rPr>
        <w:tab/>
      </w:r>
      <w:r w:rsidR="0008586F" w:rsidRPr="00041366">
        <w:rPr>
          <w:rFonts w:ascii="Times New Roman" w:hAnsi="Times New Roman" w:cs="Times New Roman"/>
        </w:rPr>
        <w:tab/>
      </w:r>
      <w:r w:rsidRPr="00041366">
        <w:rPr>
          <w:rFonts w:ascii="Times New Roman" w:hAnsi="Times New Roman" w:cs="Times New Roman"/>
        </w:rPr>
        <w:t>Overseas Employment Supervisory Committee, Myanmar</w:t>
      </w:r>
    </w:p>
    <w:p w14:paraId="76344272" w14:textId="4DE5F9BD" w:rsidR="00472426" w:rsidRDefault="00472426" w:rsidP="00F42B06">
      <w:pPr>
        <w:autoSpaceDE w:val="0"/>
        <w:autoSpaceDN w:val="0"/>
        <w:adjustRightInd w:val="0"/>
        <w:spacing w:after="0" w:line="240" w:lineRule="auto"/>
        <w:rPr>
          <w:rFonts w:ascii="Times New Roman" w:hAnsi="Times New Roman" w:cs="Times New Roman"/>
        </w:rPr>
      </w:pPr>
      <w:r>
        <w:rPr>
          <w:rFonts w:ascii="Times New Roman" w:hAnsi="Times New Roman" w:cs="Times New Roman"/>
        </w:rPr>
        <w:t>ROAP</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Regional Office for Asia and the Pacific</w:t>
      </w:r>
    </w:p>
    <w:p w14:paraId="2D1AF632" w14:textId="77777777" w:rsidR="00F8404D" w:rsidRPr="00041366" w:rsidRDefault="002B55C7" w:rsidP="00F42B06">
      <w:pPr>
        <w:autoSpaceDE w:val="0"/>
        <w:autoSpaceDN w:val="0"/>
        <w:adjustRightInd w:val="0"/>
        <w:spacing w:after="0" w:line="240" w:lineRule="auto"/>
        <w:rPr>
          <w:rFonts w:ascii="Times New Roman" w:hAnsi="Times New Roman" w:cs="Times New Roman"/>
        </w:rPr>
      </w:pPr>
      <w:r w:rsidRPr="00041366">
        <w:rPr>
          <w:rFonts w:ascii="Times New Roman" w:hAnsi="Times New Roman" w:cs="Times New Roman"/>
        </w:rPr>
        <w:t xml:space="preserve">SAARC </w:t>
      </w:r>
      <w:r w:rsidRPr="00041366">
        <w:rPr>
          <w:rFonts w:ascii="Times New Roman" w:hAnsi="Times New Roman" w:cs="Times New Roman"/>
        </w:rPr>
        <w:tab/>
      </w:r>
      <w:r w:rsidR="0008586F" w:rsidRPr="00041366">
        <w:rPr>
          <w:rFonts w:ascii="Times New Roman" w:hAnsi="Times New Roman" w:cs="Times New Roman"/>
        </w:rPr>
        <w:tab/>
      </w:r>
      <w:r w:rsidRPr="00041366">
        <w:rPr>
          <w:rFonts w:ascii="Times New Roman" w:hAnsi="Times New Roman" w:cs="Times New Roman"/>
        </w:rPr>
        <w:t>South Asian Association for Regional Cooperation</w:t>
      </w:r>
    </w:p>
    <w:p w14:paraId="7E63951B" w14:textId="77777777" w:rsidR="000631CA" w:rsidRPr="00041366" w:rsidRDefault="00F8404D" w:rsidP="00F42B06">
      <w:pPr>
        <w:autoSpaceDE w:val="0"/>
        <w:autoSpaceDN w:val="0"/>
        <w:adjustRightInd w:val="0"/>
        <w:spacing w:after="0" w:line="240" w:lineRule="auto"/>
        <w:rPr>
          <w:rFonts w:ascii="Times New Roman" w:hAnsi="Times New Roman" w:cs="Times New Roman"/>
        </w:rPr>
      </w:pPr>
      <w:r w:rsidRPr="00041366">
        <w:rPr>
          <w:rFonts w:ascii="Times New Roman" w:hAnsi="Times New Roman" w:cs="Times New Roman"/>
        </w:rPr>
        <w:t>SDC</w:t>
      </w:r>
      <w:r w:rsidRPr="00041366">
        <w:rPr>
          <w:rFonts w:ascii="Times New Roman" w:hAnsi="Times New Roman" w:cs="Times New Roman"/>
        </w:rPr>
        <w:tab/>
      </w:r>
      <w:r w:rsidRPr="00041366">
        <w:rPr>
          <w:rFonts w:ascii="Times New Roman" w:hAnsi="Times New Roman" w:cs="Times New Roman"/>
        </w:rPr>
        <w:tab/>
      </w:r>
      <w:r w:rsidR="0008586F" w:rsidRPr="00041366">
        <w:rPr>
          <w:rFonts w:ascii="Times New Roman" w:hAnsi="Times New Roman" w:cs="Times New Roman"/>
        </w:rPr>
        <w:tab/>
      </w:r>
      <w:r w:rsidRPr="00041366">
        <w:rPr>
          <w:rFonts w:ascii="Times New Roman" w:hAnsi="Times New Roman" w:cs="Times New Roman"/>
        </w:rPr>
        <w:t>Swiss Agency for Development and Cooperation</w:t>
      </w:r>
    </w:p>
    <w:p w14:paraId="4D5C2ECF" w14:textId="77777777" w:rsidR="00067A43" w:rsidRDefault="00067A43" w:rsidP="00F42B06">
      <w:pPr>
        <w:autoSpaceDE w:val="0"/>
        <w:autoSpaceDN w:val="0"/>
        <w:adjustRightInd w:val="0"/>
        <w:spacing w:after="0" w:line="240" w:lineRule="auto"/>
        <w:rPr>
          <w:rFonts w:ascii="Times New Roman" w:hAnsi="Times New Roman" w:cs="Times New Roman"/>
        </w:rPr>
      </w:pPr>
      <w:r>
        <w:rPr>
          <w:rFonts w:ascii="Times New Roman" w:hAnsi="Times New Roman" w:cs="Times New Roman"/>
        </w:rPr>
        <w:t>SOP</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Standard Operating Procedures</w:t>
      </w:r>
    </w:p>
    <w:p w14:paraId="647C9ABB" w14:textId="77777777" w:rsidR="00494947" w:rsidRPr="00443DFE" w:rsidRDefault="000631CA" w:rsidP="00F42B06">
      <w:pPr>
        <w:autoSpaceDE w:val="0"/>
        <w:autoSpaceDN w:val="0"/>
        <w:adjustRightInd w:val="0"/>
        <w:spacing w:after="0" w:line="240" w:lineRule="auto"/>
        <w:ind w:left="2160" w:hanging="2160"/>
        <w:rPr>
          <w:rStyle w:val="Strong"/>
          <w:rFonts w:ascii="Times New Roman" w:hAnsi="Times New Roman" w:cs="Times New Roman"/>
          <w:b w:val="0"/>
          <w:bCs w:val="0"/>
          <w:sz w:val="24"/>
          <w:szCs w:val="24"/>
        </w:rPr>
      </w:pPr>
      <w:r w:rsidRPr="00041366">
        <w:rPr>
          <w:rFonts w:ascii="Times New Roman" w:hAnsi="Times New Roman" w:cs="Times New Roman"/>
          <w:bCs/>
        </w:rPr>
        <w:t>UN Women</w:t>
      </w:r>
      <w:r w:rsidRPr="00041366">
        <w:rPr>
          <w:rFonts w:ascii="Cambria-Bold" w:hAnsi="Cambria-Bold" w:cs="Cambria-Bold"/>
          <w:b/>
          <w:bCs/>
        </w:rPr>
        <w:t xml:space="preserve"> </w:t>
      </w:r>
      <w:r w:rsidRPr="00041366">
        <w:rPr>
          <w:rFonts w:ascii="Cambria" w:hAnsi="Cambria" w:cs="Cambria"/>
        </w:rPr>
        <w:tab/>
      </w:r>
      <w:r w:rsidRPr="00041366">
        <w:rPr>
          <w:rFonts w:ascii="Times New Roman" w:hAnsi="Times New Roman" w:cs="Times New Roman"/>
        </w:rPr>
        <w:t>United Nations Entity for Gender Equality and the Empowerment of Women</w:t>
      </w:r>
      <w:r w:rsidRPr="00041366">
        <w:rPr>
          <w:rStyle w:val="Strong"/>
          <w:rFonts w:ascii="Times New Roman" w:hAnsi="Times New Roman" w:cs="Times New Roman"/>
        </w:rPr>
        <w:t xml:space="preserve"> </w:t>
      </w:r>
      <w:r w:rsidR="00494947" w:rsidRPr="00041366">
        <w:rPr>
          <w:rStyle w:val="Strong"/>
          <w:rFonts w:ascii="Times New Roman" w:hAnsi="Times New Roman" w:cs="Times New Roman"/>
        </w:rPr>
        <w:br w:type="page"/>
      </w:r>
    </w:p>
    <w:p w14:paraId="1B48E87A" w14:textId="77777777" w:rsidR="008843D8" w:rsidRDefault="008843D8" w:rsidP="00F42B06">
      <w:pPr>
        <w:pStyle w:val="Heading2"/>
        <w:spacing w:before="0" w:line="240" w:lineRule="auto"/>
        <w:rPr>
          <w:rStyle w:val="Strong"/>
          <w:rFonts w:ascii="Times New Roman" w:hAnsi="Times New Roman" w:cs="Times New Roman"/>
        </w:rPr>
        <w:sectPr w:rsidR="008843D8" w:rsidSect="003A1C25">
          <w:footerReference w:type="default" r:id="rId9"/>
          <w:pgSz w:w="12240" w:h="15840"/>
          <w:pgMar w:top="1440" w:right="1440" w:bottom="1440" w:left="1440" w:header="720" w:footer="720" w:gutter="0"/>
          <w:pgNumType w:fmt="lowerRoman" w:start="0"/>
          <w:cols w:space="720"/>
          <w:titlePg/>
          <w:docGrid w:linePitch="360"/>
        </w:sectPr>
      </w:pPr>
    </w:p>
    <w:p w14:paraId="570B636A" w14:textId="77777777" w:rsidR="00F77519" w:rsidRDefault="00494947" w:rsidP="00F42B06">
      <w:pPr>
        <w:pStyle w:val="Heading2"/>
        <w:spacing w:before="0" w:line="240" w:lineRule="auto"/>
        <w:rPr>
          <w:rStyle w:val="Strong"/>
          <w:rFonts w:ascii="Times New Roman" w:hAnsi="Times New Roman" w:cs="Times New Roman"/>
        </w:rPr>
      </w:pPr>
      <w:bookmarkStart w:id="16" w:name="_Toc443933952"/>
      <w:r w:rsidRPr="00443DFE">
        <w:rPr>
          <w:rStyle w:val="Strong"/>
          <w:rFonts w:ascii="Times New Roman" w:hAnsi="Times New Roman" w:cs="Times New Roman"/>
        </w:rPr>
        <w:lastRenderedPageBreak/>
        <w:t>EXECUTIVE SUMMARY</w:t>
      </w:r>
      <w:bookmarkEnd w:id="16"/>
    </w:p>
    <w:p w14:paraId="6AF1C434" w14:textId="77777777" w:rsidR="00443DFE" w:rsidRPr="00443DFE" w:rsidRDefault="00443DFE" w:rsidP="00F42B06">
      <w:pPr>
        <w:spacing w:after="0" w:line="240" w:lineRule="auto"/>
      </w:pPr>
    </w:p>
    <w:p w14:paraId="5800F1E8" w14:textId="77777777" w:rsidR="00CB59D9" w:rsidRPr="00000C63" w:rsidRDefault="00CB59D9" w:rsidP="00F42B06">
      <w:pPr>
        <w:pStyle w:val="Heading3"/>
        <w:spacing w:before="0" w:line="240" w:lineRule="auto"/>
        <w:rPr>
          <w:rStyle w:val="Strong"/>
          <w:rFonts w:ascii="Times New Roman" w:hAnsi="Times New Roman" w:cs="Times New Roman"/>
        </w:rPr>
      </w:pPr>
      <w:bookmarkStart w:id="17" w:name="_Toc443933953"/>
      <w:r w:rsidRPr="00000C63">
        <w:rPr>
          <w:rStyle w:val="Strong"/>
          <w:rFonts w:ascii="Times New Roman" w:hAnsi="Times New Roman" w:cs="Times New Roman"/>
        </w:rPr>
        <w:t>Background</w:t>
      </w:r>
      <w:bookmarkEnd w:id="17"/>
    </w:p>
    <w:p w14:paraId="4D13B425" w14:textId="77777777" w:rsidR="001E677B" w:rsidRDefault="001E677B" w:rsidP="00F42B06">
      <w:pPr>
        <w:autoSpaceDE w:val="0"/>
        <w:autoSpaceDN w:val="0"/>
        <w:adjustRightInd w:val="0"/>
        <w:spacing w:after="0" w:line="240" w:lineRule="auto"/>
        <w:rPr>
          <w:rFonts w:ascii="Times New Roman" w:hAnsi="Times New Roman" w:cs="Times New Roman"/>
          <w:sz w:val="24"/>
          <w:szCs w:val="24"/>
        </w:rPr>
      </w:pPr>
    </w:p>
    <w:p w14:paraId="64C9994F" w14:textId="7A8E97B7" w:rsidR="00CC6395" w:rsidRDefault="000E6564" w:rsidP="00F42B06">
      <w:pPr>
        <w:autoSpaceDE w:val="0"/>
        <w:autoSpaceDN w:val="0"/>
        <w:adjustRightInd w:val="0"/>
        <w:spacing w:after="0" w:line="240" w:lineRule="auto"/>
        <w:rPr>
          <w:rFonts w:ascii="Times New Roman" w:hAnsi="Times New Roman" w:cs="Times New Roman"/>
          <w:color w:val="1A1A1A"/>
          <w:sz w:val="24"/>
          <w:szCs w:val="24"/>
        </w:rPr>
      </w:pPr>
      <w:r w:rsidRPr="000E6564">
        <w:rPr>
          <w:rFonts w:ascii="Times New Roman" w:hAnsi="Times New Roman" w:cs="Times New Roman"/>
          <w:sz w:val="24"/>
          <w:szCs w:val="24"/>
        </w:rPr>
        <w:t>There is a continuing inc</w:t>
      </w:r>
      <w:r w:rsidRPr="000E6564">
        <w:rPr>
          <w:rFonts w:ascii="Times New Roman" w:hAnsi="Times New Roman" w:cs="Times New Roman"/>
          <w:bCs/>
          <w:sz w:val="24"/>
          <w:szCs w:val="24"/>
        </w:rPr>
        <w:t xml:space="preserve">rease in the numbers of overseas women migrant workers in many </w:t>
      </w:r>
      <w:r w:rsidR="00DB5F43">
        <w:rPr>
          <w:rFonts w:ascii="Times New Roman" w:hAnsi="Times New Roman" w:cs="Times New Roman"/>
          <w:bCs/>
          <w:sz w:val="24"/>
          <w:szCs w:val="24"/>
        </w:rPr>
        <w:t xml:space="preserve">countries within the </w:t>
      </w:r>
      <w:r w:rsidR="00DB5F43" w:rsidRPr="00DB5F43">
        <w:rPr>
          <w:rFonts w:ascii="Times New Roman" w:hAnsi="Times New Roman" w:cs="Times New Roman"/>
          <w:sz w:val="24"/>
          <w:szCs w:val="24"/>
        </w:rPr>
        <w:t>Association of Southeast Asian Nations</w:t>
      </w:r>
      <w:r w:rsidR="00DB5F43" w:rsidRPr="00DB5F43">
        <w:rPr>
          <w:rFonts w:ascii="Times New Roman" w:hAnsi="Times New Roman" w:cs="Times New Roman"/>
          <w:bCs/>
          <w:sz w:val="24"/>
          <w:szCs w:val="24"/>
        </w:rPr>
        <w:t xml:space="preserve"> </w:t>
      </w:r>
      <w:r w:rsidR="00DB5F43">
        <w:rPr>
          <w:rFonts w:ascii="Times New Roman" w:hAnsi="Times New Roman" w:cs="Times New Roman"/>
          <w:bCs/>
          <w:sz w:val="24"/>
          <w:szCs w:val="24"/>
        </w:rPr>
        <w:t>(</w:t>
      </w:r>
      <w:r w:rsidRPr="00DB5F43">
        <w:rPr>
          <w:rFonts w:ascii="Times New Roman" w:hAnsi="Times New Roman" w:cs="Times New Roman"/>
          <w:bCs/>
          <w:sz w:val="24"/>
          <w:szCs w:val="24"/>
        </w:rPr>
        <w:t>ASEAN</w:t>
      </w:r>
      <w:r w:rsidR="00DB5F43">
        <w:rPr>
          <w:rFonts w:ascii="Times New Roman" w:hAnsi="Times New Roman" w:cs="Times New Roman"/>
          <w:bCs/>
          <w:sz w:val="24"/>
          <w:szCs w:val="24"/>
        </w:rPr>
        <w:t>)</w:t>
      </w:r>
      <w:r w:rsidRPr="000E6564">
        <w:rPr>
          <w:rFonts w:ascii="Times New Roman" w:hAnsi="Times New Roman" w:cs="Times New Roman"/>
          <w:bCs/>
          <w:sz w:val="24"/>
          <w:szCs w:val="24"/>
        </w:rPr>
        <w:t xml:space="preserve">. </w:t>
      </w:r>
      <w:r w:rsidR="00CC6395">
        <w:rPr>
          <w:rFonts w:ascii="Times New Roman" w:hAnsi="Times New Roman" w:cs="Times New Roman"/>
          <w:color w:val="1A1A1A"/>
          <w:sz w:val="24"/>
          <w:szCs w:val="24"/>
        </w:rPr>
        <w:t>Labo</w:t>
      </w:r>
      <w:r w:rsidR="00CC6395" w:rsidRPr="00636274">
        <w:rPr>
          <w:rFonts w:ascii="Times New Roman" w:hAnsi="Times New Roman" w:cs="Times New Roman"/>
          <w:color w:val="1A1A1A"/>
          <w:sz w:val="24"/>
          <w:szCs w:val="24"/>
        </w:rPr>
        <w:t>r and migration laws and</w:t>
      </w:r>
      <w:r w:rsidR="00CC6395">
        <w:rPr>
          <w:rFonts w:ascii="Times New Roman" w:hAnsi="Times New Roman" w:cs="Times New Roman"/>
          <w:color w:val="1A1A1A"/>
          <w:sz w:val="24"/>
          <w:szCs w:val="24"/>
        </w:rPr>
        <w:t xml:space="preserve"> </w:t>
      </w:r>
      <w:r w:rsidR="00CC6395" w:rsidRPr="00636274">
        <w:rPr>
          <w:rFonts w:ascii="Times New Roman" w:hAnsi="Times New Roman" w:cs="Times New Roman"/>
          <w:color w:val="1A1A1A"/>
          <w:sz w:val="24"/>
          <w:szCs w:val="24"/>
        </w:rPr>
        <w:t xml:space="preserve">policies are often gender-neutral across countries of origin and destination. </w:t>
      </w:r>
      <w:r w:rsidR="00CC6395">
        <w:rPr>
          <w:rFonts w:ascii="Times New Roman" w:hAnsi="Times New Roman" w:cs="Times New Roman"/>
          <w:color w:val="1A1A1A"/>
          <w:sz w:val="24"/>
          <w:szCs w:val="24"/>
        </w:rPr>
        <w:t xml:space="preserve">While in Asia there has been some progress towards protecting women migrant workers’ rights, major gaps in protection and empowerment still remain. </w:t>
      </w:r>
    </w:p>
    <w:p w14:paraId="250B6011" w14:textId="77777777" w:rsidR="008428E4" w:rsidRDefault="008428E4" w:rsidP="00F42B06">
      <w:pPr>
        <w:autoSpaceDE w:val="0"/>
        <w:autoSpaceDN w:val="0"/>
        <w:adjustRightInd w:val="0"/>
        <w:spacing w:after="0" w:line="240" w:lineRule="auto"/>
        <w:rPr>
          <w:rFonts w:ascii="Times New Roman" w:hAnsi="Times New Roman" w:cs="Times New Roman"/>
          <w:sz w:val="24"/>
          <w:szCs w:val="24"/>
        </w:rPr>
      </w:pPr>
    </w:p>
    <w:p w14:paraId="40712306" w14:textId="5934CDB6" w:rsidR="00002949" w:rsidRPr="00937183" w:rsidRDefault="00002949" w:rsidP="00F42B06">
      <w:pPr>
        <w:spacing w:after="0" w:line="240" w:lineRule="auto"/>
        <w:rPr>
          <w:rFonts w:ascii="Times New Roman" w:hAnsi="Times New Roman"/>
          <w:sz w:val="24"/>
        </w:rPr>
      </w:pPr>
      <w:r w:rsidRPr="00830518">
        <w:rPr>
          <w:rFonts w:ascii="Times New Roman" w:hAnsi="Times New Roman" w:cs="Times New Roman"/>
          <w:sz w:val="24"/>
          <w:szCs w:val="24"/>
        </w:rPr>
        <w:t>Women migrant workers’ rights</w:t>
      </w:r>
      <w:r w:rsidR="00601404">
        <w:rPr>
          <w:rFonts w:ascii="Times New Roman" w:hAnsi="Times New Roman" w:cs="Times New Roman"/>
          <w:sz w:val="24"/>
          <w:szCs w:val="24"/>
        </w:rPr>
        <w:t xml:space="preserve">, </w:t>
      </w:r>
      <w:r w:rsidR="008A305B">
        <w:rPr>
          <w:rFonts w:ascii="Times New Roman" w:hAnsi="Times New Roman" w:cs="Times New Roman"/>
          <w:sz w:val="24"/>
          <w:szCs w:val="24"/>
        </w:rPr>
        <w:t>particularly</w:t>
      </w:r>
      <w:r w:rsidR="00601404">
        <w:rPr>
          <w:rFonts w:ascii="Times New Roman" w:hAnsi="Times New Roman" w:cs="Times New Roman"/>
          <w:sz w:val="24"/>
          <w:szCs w:val="24"/>
        </w:rPr>
        <w:t xml:space="preserve"> domestic workers,</w:t>
      </w:r>
      <w:r w:rsidRPr="00830518">
        <w:rPr>
          <w:rFonts w:ascii="Times New Roman" w:hAnsi="Times New Roman" w:cs="Times New Roman"/>
          <w:sz w:val="24"/>
          <w:szCs w:val="24"/>
        </w:rPr>
        <w:t xml:space="preserve"> is a key area of concern of UN Women. </w:t>
      </w:r>
      <w:r w:rsidR="00EB6EB3" w:rsidRPr="00EB6EB3">
        <w:rPr>
          <w:rFonts w:ascii="Times New Roman" w:hAnsi="Times New Roman" w:cs="Times New Roman"/>
          <w:color w:val="1A1A1A"/>
          <w:sz w:val="24"/>
          <w:szCs w:val="24"/>
        </w:rPr>
        <w:t>CEDAW G</w:t>
      </w:r>
      <w:r w:rsidR="00CA7429">
        <w:rPr>
          <w:rFonts w:ascii="Times New Roman" w:hAnsi="Times New Roman" w:cs="Times New Roman"/>
          <w:color w:val="1A1A1A"/>
          <w:sz w:val="24"/>
          <w:szCs w:val="24"/>
        </w:rPr>
        <w:t xml:space="preserve">eneral </w:t>
      </w:r>
      <w:r w:rsidR="00EB6EB3" w:rsidRPr="00EB6EB3">
        <w:rPr>
          <w:rFonts w:ascii="Times New Roman" w:hAnsi="Times New Roman" w:cs="Times New Roman"/>
          <w:color w:val="1A1A1A"/>
          <w:sz w:val="24"/>
          <w:szCs w:val="24"/>
        </w:rPr>
        <w:t>R</w:t>
      </w:r>
      <w:r w:rsidR="00CA7429">
        <w:rPr>
          <w:rFonts w:ascii="Times New Roman" w:hAnsi="Times New Roman" w:cs="Times New Roman"/>
          <w:color w:val="1A1A1A"/>
          <w:sz w:val="24"/>
          <w:szCs w:val="24"/>
        </w:rPr>
        <w:t>ecommendations</w:t>
      </w:r>
      <w:r w:rsidR="00EB6EB3" w:rsidRPr="00EB6EB3">
        <w:rPr>
          <w:rFonts w:ascii="Times New Roman" w:hAnsi="Times New Roman" w:cs="Times New Roman"/>
          <w:color w:val="1A1A1A"/>
          <w:sz w:val="24"/>
          <w:szCs w:val="24"/>
        </w:rPr>
        <w:t xml:space="preserve"> No. 26 </w:t>
      </w:r>
      <w:r w:rsidR="00CA7429">
        <w:rPr>
          <w:rFonts w:ascii="Times New Roman" w:hAnsi="Times New Roman" w:cs="Times New Roman"/>
          <w:color w:val="1A1A1A"/>
          <w:sz w:val="24"/>
          <w:szCs w:val="24"/>
        </w:rPr>
        <w:t xml:space="preserve">(CEDAW GR No. 26) </w:t>
      </w:r>
      <w:r w:rsidR="00EB6EB3" w:rsidRPr="00EB6EB3">
        <w:rPr>
          <w:rFonts w:ascii="Times New Roman" w:hAnsi="Times New Roman" w:cs="Times New Roman"/>
          <w:color w:val="1A1A1A"/>
          <w:sz w:val="24"/>
          <w:szCs w:val="24"/>
        </w:rPr>
        <w:t>is the only international human rights instrument to exclusively focus on women</w:t>
      </w:r>
      <w:r w:rsidR="00EB6EB3">
        <w:rPr>
          <w:rFonts w:ascii="Times New Roman" w:hAnsi="Times New Roman" w:cs="Times New Roman"/>
          <w:color w:val="1A1A1A"/>
          <w:sz w:val="24"/>
          <w:szCs w:val="24"/>
        </w:rPr>
        <w:t xml:space="preserve"> migrant workers and recognizing the </w:t>
      </w:r>
      <w:r w:rsidR="00EB6EB3" w:rsidRPr="00EB6EB3">
        <w:rPr>
          <w:rFonts w:ascii="Times New Roman" w:hAnsi="Times New Roman" w:cs="Times New Roman"/>
          <w:color w:val="1A1A1A"/>
          <w:sz w:val="24"/>
          <w:szCs w:val="24"/>
        </w:rPr>
        <w:t>intersectional nature of the discrimination(s) faced by women migrant workers, particularly those who</w:t>
      </w:r>
      <w:r w:rsidR="00EB6EB3">
        <w:rPr>
          <w:rFonts w:ascii="Times New Roman" w:hAnsi="Times New Roman" w:cs="Times New Roman"/>
          <w:color w:val="1A1A1A"/>
          <w:sz w:val="24"/>
          <w:szCs w:val="24"/>
        </w:rPr>
        <w:t xml:space="preserve"> </w:t>
      </w:r>
      <w:r w:rsidR="00EB6EB3" w:rsidRPr="00EB6EB3">
        <w:rPr>
          <w:rFonts w:ascii="Times New Roman" w:hAnsi="Times New Roman" w:cs="Times New Roman"/>
          <w:color w:val="1A1A1A"/>
          <w:sz w:val="24"/>
          <w:szCs w:val="24"/>
        </w:rPr>
        <w:t xml:space="preserve">are in </w:t>
      </w:r>
      <w:r w:rsidR="00EB6EB3">
        <w:rPr>
          <w:rFonts w:ascii="Times New Roman" w:hAnsi="Times New Roman" w:cs="Times New Roman"/>
          <w:color w:val="1A1A1A"/>
          <w:sz w:val="24"/>
          <w:szCs w:val="24"/>
        </w:rPr>
        <w:t>“</w:t>
      </w:r>
      <w:r w:rsidR="00EB6EB3" w:rsidRPr="00EB6EB3">
        <w:rPr>
          <w:rFonts w:ascii="Times New Roman" w:hAnsi="Times New Roman" w:cs="Times New Roman"/>
          <w:color w:val="1A1A1A"/>
          <w:sz w:val="24"/>
          <w:szCs w:val="24"/>
        </w:rPr>
        <w:t>low paid jobs, at risk of abuse and discrimination and who may never acquire the eligibility for</w:t>
      </w:r>
      <w:r w:rsidR="00EB6EB3">
        <w:rPr>
          <w:rFonts w:ascii="Times New Roman" w:hAnsi="Times New Roman" w:cs="Times New Roman"/>
          <w:color w:val="1A1A1A"/>
          <w:sz w:val="24"/>
          <w:szCs w:val="24"/>
        </w:rPr>
        <w:t xml:space="preserve"> </w:t>
      </w:r>
      <w:r w:rsidR="00EB6EB3" w:rsidRPr="00EB6EB3">
        <w:rPr>
          <w:rFonts w:ascii="Times New Roman" w:hAnsi="Times New Roman" w:cs="Times New Roman"/>
          <w:color w:val="1A1A1A"/>
          <w:sz w:val="24"/>
          <w:szCs w:val="24"/>
        </w:rPr>
        <w:t>permanent stay or citizenship, unlike professional migrant worke</w:t>
      </w:r>
      <w:r w:rsidR="00EB6EB3">
        <w:rPr>
          <w:rFonts w:ascii="Times New Roman" w:hAnsi="Times New Roman" w:cs="Times New Roman"/>
          <w:color w:val="1A1A1A"/>
          <w:sz w:val="24"/>
          <w:szCs w:val="24"/>
        </w:rPr>
        <w:t>rs in the country of employment”</w:t>
      </w:r>
      <w:r w:rsidR="00EB6EB3">
        <w:rPr>
          <w:rFonts w:ascii="MyriadPro-Light" w:hAnsi="MyriadPro-Light" w:cs="MyriadPro-Light"/>
          <w:color w:val="1A1A1A"/>
          <w:sz w:val="18"/>
          <w:szCs w:val="18"/>
        </w:rPr>
        <w:t>.</w:t>
      </w:r>
      <w:r w:rsidR="00EB6EB3">
        <w:rPr>
          <w:rStyle w:val="FootnoteReference"/>
          <w:rFonts w:ascii="MyriadPro-Light" w:hAnsi="MyriadPro-Light" w:cs="MyriadPro-Light"/>
          <w:color w:val="1A1A1A"/>
          <w:sz w:val="18"/>
          <w:szCs w:val="18"/>
        </w:rPr>
        <w:footnoteReference w:id="2"/>
      </w:r>
      <w:r w:rsidR="00516490">
        <w:rPr>
          <w:rFonts w:ascii="MyriadPro-Light" w:hAnsi="MyriadPro-Light" w:cs="MyriadPro-Light"/>
          <w:color w:val="1A1A1A"/>
          <w:sz w:val="18"/>
          <w:szCs w:val="18"/>
        </w:rPr>
        <w:t xml:space="preserve"> </w:t>
      </w:r>
      <w:r w:rsidRPr="00937183">
        <w:rPr>
          <w:rFonts w:ascii="Times New Roman" w:hAnsi="Times New Roman"/>
          <w:sz w:val="24"/>
        </w:rPr>
        <w:t xml:space="preserve">UN </w:t>
      </w:r>
      <w:r w:rsidR="00EB6EB3" w:rsidRPr="00937183">
        <w:rPr>
          <w:rFonts w:ascii="Times New Roman" w:hAnsi="Times New Roman"/>
          <w:sz w:val="24"/>
        </w:rPr>
        <w:t xml:space="preserve">Women </w:t>
      </w:r>
      <w:r w:rsidRPr="00937183">
        <w:rPr>
          <w:rFonts w:ascii="Times New Roman" w:hAnsi="Times New Roman"/>
          <w:sz w:val="24"/>
        </w:rPr>
        <w:t xml:space="preserve">has </w:t>
      </w:r>
      <w:r>
        <w:rPr>
          <w:rFonts w:ascii="Times New Roman" w:hAnsi="Times New Roman" w:cs="Times New Roman"/>
          <w:sz w:val="24"/>
          <w:szCs w:val="24"/>
        </w:rPr>
        <w:t>promoted CEDAW compliant legal mechanisms (</w:t>
      </w:r>
      <w:r w:rsidR="00C47433">
        <w:rPr>
          <w:rFonts w:ascii="Times New Roman" w:hAnsi="Times New Roman" w:cs="Times New Roman"/>
          <w:sz w:val="24"/>
          <w:szCs w:val="24"/>
        </w:rPr>
        <w:t xml:space="preserve">i.e., </w:t>
      </w:r>
      <w:r>
        <w:rPr>
          <w:rFonts w:ascii="Times New Roman" w:hAnsi="Times New Roman" w:cs="Times New Roman"/>
          <w:sz w:val="24"/>
          <w:szCs w:val="24"/>
        </w:rPr>
        <w:t>contracts, MoUs), revision of labor laws in favor of women domestic workers through evidence-based advocacy</w:t>
      </w:r>
      <w:r w:rsidRPr="00937183">
        <w:rPr>
          <w:rFonts w:ascii="Times New Roman" w:hAnsi="Times New Roman"/>
          <w:sz w:val="24"/>
        </w:rPr>
        <w:t>, capacity building, networking, and regional dialogues</w:t>
      </w:r>
      <w:r w:rsidR="001B4494">
        <w:rPr>
          <w:rFonts w:ascii="Times New Roman" w:hAnsi="Times New Roman"/>
          <w:sz w:val="24"/>
        </w:rPr>
        <w:t xml:space="preserve">. It </w:t>
      </w:r>
      <w:r>
        <w:rPr>
          <w:rFonts w:ascii="Times New Roman" w:hAnsi="Times New Roman" w:cs="Times New Roman"/>
          <w:sz w:val="24"/>
          <w:szCs w:val="24"/>
        </w:rPr>
        <w:t xml:space="preserve">has </w:t>
      </w:r>
      <w:r w:rsidRPr="00937183">
        <w:rPr>
          <w:rFonts w:ascii="Times New Roman" w:hAnsi="Times New Roman"/>
          <w:sz w:val="24"/>
        </w:rPr>
        <w:t>been working closely with ILO and IOM to support the ratification and implementation of ILO Convention no. 189 on decent work for domestic workers</w:t>
      </w:r>
      <w:r w:rsidR="00516490" w:rsidRPr="00937183">
        <w:rPr>
          <w:rStyle w:val="FootnoteReference"/>
          <w:rFonts w:ascii="Times New Roman" w:hAnsi="Times New Roman"/>
          <w:sz w:val="24"/>
        </w:rPr>
        <w:footnoteReference w:id="3"/>
      </w:r>
      <w:r w:rsidRPr="00937183">
        <w:rPr>
          <w:rFonts w:ascii="Times New Roman" w:hAnsi="Times New Roman"/>
          <w:sz w:val="24"/>
        </w:rPr>
        <w:t xml:space="preserve">. </w:t>
      </w:r>
    </w:p>
    <w:p w14:paraId="4F597585" w14:textId="77777777" w:rsidR="00990500" w:rsidRDefault="00990500" w:rsidP="00F42B06">
      <w:pPr>
        <w:autoSpaceDE w:val="0"/>
        <w:autoSpaceDN w:val="0"/>
        <w:adjustRightInd w:val="0"/>
        <w:spacing w:after="0" w:line="240" w:lineRule="auto"/>
        <w:rPr>
          <w:rFonts w:ascii="Times New Roman" w:hAnsi="Times New Roman" w:cs="Times New Roman"/>
          <w:sz w:val="24"/>
          <w:szCs w:val="24"/>
        </w:rPr>
      </w:pPr>
    </w:p>
    <w:p w14:paraId="35FE4F13" w14:textId="77777777" w:rsidR="00000C63" w:rsidRDefault="0077543A" w:rsidP="00F42B06">
      <w:pPr>
        <w:pStyle w:val="Heading3"/>
        <w:spacing w:before="0" w:line="240" w:lineRule="auto"/>
        <w:rPr>
          <w:rFonts w:ascii="Times New Roman" w:hAnsi="Times New Roman" w:cs="Times New Roman"/>
          <w:b/>
        </w:rPr>
      </w:pPr>
      <w:bookmarkStart w:id="18" w:name="_Toc443933954"/>
      <w:r>
        <w:rPr>
          <w:rFonts w:ascii="Times New Roman" w:hAnsi="Times New Roman" w:cs="Times New Roman"/>
          <w:b/>
        </w:rPr>
        <w:t xml:space="preserve">Phase III </w:t>
      </w:r>
      <w:r w:rsidR="00000C63" w:rsidRPr="00000C63">
        <w:rPr>
          <w:rFonts w:ascii="Times New Roman" w:hAnsi="Times New Roman" w:cs="Times New Roman"/>
          <w:b/>
        </w:rPr>
        <w:t>Project Description</w:t>
      </w:r>
      <w:bookmarkEnd w:id="18"/>
    </w:p>
    <w:p w14:paraId="07F2CA2F" w14:textId="77777777" w:rsidR="001E677B" w:rsidRDefault="001E677B" w:rsidP="00F42B06">
      <w:pPr>
        <w:spacing w:after="0" w:line="240" w:lineRule="auto"/>
        <w:rPr>
          <w:rFonts w:ascii="Times New Roman" w:eastAsia="Calibri" w:hAnsi="Times New Roman" w:cs="Times New Roman"/>
          <w:sz w:val="24"/>
          <w:szCs w:val="24"/>
        </w:rPr>
      </w:pPr>
    </w:p>
    <w:p w14:paraId="5B1132A4" w14:textId="605231B9" w:rsidR="00B36191" w:rsidRDefault="00B36191" w:rsidP="00F42B06">
      <w:pPr>
        <w:spacing w:after="0" w:line="240" w:lineRule="auto"/>
        <w:rPr>
          <w:rFonts w:ascii="Times New Roman" w:hAnsi="Times New Roman" w:cs="Times New Roman"/>
          <w:sz w:val="24"/>
          <w:szCs w:val="24"/>
        </w:rPr>
      </w:pPr>
      <w:r>
        <w:rPr>
          <w:rFonts w:ascii="Times New Roman" w:eastAsia="Calibri" w:hAnsi="Times New Roman" w:cs="Times New Roman"/>
          <w:sz w:val="24"/>
          <w:szCs w:val="24"/>
        </w:rPr>
        <w:t xml:space="preserve">In December 2012, </w:t>
      </w:r>
      <w:r w:rsidR="00B97710" w:rsidRPr="00000C63">
        <w:rPr>
          <w:rFonts w:ascii="Times New Roman" w:hAnsi="Times New Roman" w:cs="Times New Roman"/>
          <w:sz w:val="24"/>
          <w:szCs w:val="24"/>
        </w:rPr>
        <w:t>the Swiss Agency for Development and Cooperation</w:t>
      </w:r>
      <w:r w:rsidR="00B97710">
        <w:rPr>
          <w:rFonts w:ascii="Times New Roman" w:hAnsi="Times New Roman" w:cs="Times New Roman"/>
          <w:sz w:val="24"/>
          <w:szCs w:val="24"/>
        </w:rPr>
        <w:t xml:space="preserve"> (SDC)</w:t>
      </w:r>
      <w:r w:rsidRPr="00175759">
        <w:rPr>
          <w:rFonts w:ascii="Times New Roman" w:hAnsi="Times New Roman" w:cs="Times New Roman"/>
          <w:sz w:val="24"/>
          <w:szCs w:val="24"/>
        </w:rPr>
        <w:t xml:space="preserve"> signed a cost sharing agreement with </w:t>
      </w:r>
      <w:r w:rsidR="00B97710" w:rsidRPr="00000C63">
        <w:rPr>
          <w:rFonts w:ascii="Times New Roman" w:hAnsi="Times New Roman" w:cs="Times New Roman"/>
          <w:sz w:val="24"/>
          <w:szCs w:val="24"/>
        </w:rPr>
        <w:t>UN Women Asia Pacific Regional Office</w:t>
      </w:r>
      <w:r w:rsidRPr="00175759">
        <w:rPr>
          <w:rFonts w:ascii="Times New Roman" w:hAnsi="Times New Roman" w:cs="Times New Roman"/>
          <w:sz w:val="24"/>
          <w:szCs w:val="24"/>
        </w:rPr>
        <w:t xml:space="preserve"> to provide funding support to </w:t>
      </w:r>
      <w:r w:rsidR="00B97710">
        <w:rPr>
          <w:rFonts w:ascii="Times New Roman" w:hAnsi="Times New Roman" w:cs="Times New Roman"/>
          <w:sz w:val="24"/>
          <w:szCs w:val="24"/>
        </w:rPr>
        <w:t xml:space="preserve">Phase III </w:t>
      </w:r>
      <w:r w:rsidR="00374539">
        <w:rPr>
          <w:rFonts w:ascii="Times New Roman" w:hAnsi="Times New Roman" w:cs="Times New Roman"/>
          <w:sz w:val="24"/>
          <w:szCs w:val="24"/>
        </w:rPr>
        <w:t>of the Regional Programme</w:t>
      </w:r>
      <w:r w:rsidR="00D53DDC">
        <w:rPr>
          <w:rFonts w:ascii="Times New Roman" w:hAnsi="Times New Roman" w:cs="Times New Roman"/>
          <w:sz w:val="24"/>
          <w:szCs w:val="24"/>
        </w:rPr>
        <w:t xml:space="preserve"> to Empower Women Migrant Workers</w:t>
      </w:r>
      <w:r w:rsidR="00B97710">
        <w:rPr>
          <w:rFonts w:ascii="Times New Roman" w:hAnsi="Times New Roman" w:cs="Times New Roman"/>
          <w:sz w:val="24"/>
          <w:szCs w:val="24"/>
        </w:rPr>
        <w:t xml:space="preserve"> in Asia (EWMWA) </w:t>
      </w:r>
      <w:r w:rsidR="00374539">
        <w:rPr>
          <w:rFonts w:ascii="Times New Roman" w:hAnsi="Times New Roman" w:cs="Times New Roman"/>
          <w:sz w:val="24"/>
          <w:szCs w:val="24"/>
        </w:rPr>
        <w:t xml:space="preserve">with national components </w:t>
      </w:r>
      <w:r w:rsidR="00AA14F2">
        <w:rPr>
          <w:rFonts w:ascii="Times New Roman" w:hAnsi="Times New Roman" w:cs="Times New Roman"/>
          <w:sz w:val="24"/>
          <w:szCs w:val="24"/>
        </w:rPr>
        <w:t>being implemented in Lao PDR</w:t>
      </w:r>
      <w:r w:rsidR="00B97710" w:rsidRPr="00175759">
        <w:rPr>
          <w:rFonts w:ascii="Times New Roman" w:hAnsi="Times New Roman" w:cs="Times New Roman"/>
          <w:sz w:val="24"/>
          <w:szCs w:val="24"/>
        </w:rPr>
        <w:t xml:space="preserve">, Cambodia and </w:t>
      </w:r>
      <w:r w:rsidR="00B97710">
        <w:rPr>
          <w:rFonts w:ascii="Times New Roman" w:hAnsi="Times New Roman" w:cs="Times New Roman"/>
          <w:sz w:val="24"/>
          <w:szCs w:val="24"/>
        </w:rPr>
        <w:t>Viet Nam</w:t>
      </w:r>
      <w:r w:rsidR="00B97710" w:rsidRPr="00175759">
        <w:rPr>
          <w:rFonts w:ascii="Times New Roman" w:hAnsi="Times New Roman" w:cs="Times New Roman"/>
          <w:sz w:val="24"/>
          <w:szCs w:val="24"/>
        </w:rPr>
        <w:t>.</w:t>
      </w:r>
      <w:r w:rsidR="00B97710" w:rsidRPr="00000C63">
        <w:rPr>
          <w:rFonts w:ascii="Times New Roman" w:hAnsi="Times New Roman" w:cs="Times New Roman"/>
          <w:sz w:val="24"/>
          <w:szCs w:val="24"/>
        </w:rPr>
        <w:t xml:space="preserve"> </w:t>
      </w:r>
      <w:r w:rsidR="00B97710" w:rsidRPr="00000C63">
        <w:rPr>
          <w:rFonts w:ascii="Times New Roman" w:eastAsia="Calibri" w:hAnsi="Times New Roman" w:cs="Times New Roman"/>
          <w:sz w:val="24"/>
          <w:szCs w:val="24"/>
        </w:rPr>
        <w:t>Th</w:t>
      </w:r>
      <w:r w:rsidR="00B97710">
        <w:rPr>
          <w:rFonts w:ascii="Times New Roman" w:eastAsia="Calibri" w:hAnsi="Times New Roman" w:cs="Times New Roman"/>
          <w:sz w:val="24"/>
          <w:szCs w:val="24"/>
        </w:rPr>
        <w:t>e</w:t>
      </w:r>
      <w:r w:rsidR="00B97710" w:rsidRPr="00000C63">
        <w:rPr>
          <w:rFonts w:ascii="Times New Roman" w:eastAsia="Calibri" w:hAnsi="Times New Roman" w:cs="Times New Roman"/>
          <w:sz w:val="24"/>
          <w:szCs w:val="24"/>
        </w:rPr>
        <w:t xml:space="preserve"> </w:t>
      </w:r>
      <w:r w:rsidR="00B97710">
        <w:rPr>
          <w:rFonts w:ascii="Times New Roman" w:eastAsia="Calibri" w:hAnsi="Times New Roman" w:cs="Times New Roman"/>
          <w:sz w:val="24"/>
          <w:szCs w:val="24"/>
        </w:rPr>
        <w:t xml:space="preserve">SDC funded part of </w:t>
      </w:r>
      <w:r w:rsidR="00B97710">
        <w:rPr>
          <w:rFonts w:ascii="Times New Roman" w:eastAsia="Calibri" w:hAnsi="Times New Roman" w:cs="Times New Roman"/>
          <w:spacing w:val="-1"/>
          <w:sz w:val="24"/>
          <w:szCs w:val="24"/>
        </w:rPr>
        <w:t xml:space="preserve">Phase III of the programme (2012-2015) </w:t>
      </w:r>
      <w:r w:rsidR="00B97710" w:rsidRPr="00000C63">
        <w:rPr>
          <w:rFonts w:ascii="Times New Roman" w:eastAsia="Calibri" w:hAnsi="Times New Roman" w:cs="Times New Roman"/>
          <w:spacing w:val="-1"/>
          <w:sz w:val="24"/>
          <w:szCs w:val="24"/>
        </w:rPr>
        <w:t>bu</w:t>
      </w:r>
      <w:r w:rsidR="00B97710" w:rsidRPr="00000C63">
        <w:rPr>
          <w:rFonts w:ascii="Times New Roman" w:eastAsia="Calibri" w:hAnsi="Times New Roman" w:cs="Times New Roman"/>
          <w:sz w:val="24"/>
          <w:szCs w:val="24"/>
        </w:rPr>
        <w:t>il</w:t>
      </w:r>
      <w:r w:rsidR="00B97710" w:rsidRPr="00000C63">
        <w:rPr>
          <w:rFonts w:ascii="Times New Roman" w:eastAsia="Calibri" w:hAnsi="Times New Roman" w:cs="Times New Roman"/>
          <w:spacing w:val="-1"/>
          <w:sz w:val="24"/>
          <w:szCs w:val="24"/>
        </w:rPr>
        <w:t>d</w:t>
      </w:r>
      <w:r w:rsidR="00B97710" w:rsidRPr="00000C63">
        <w:rPr>
          <w:rFonts w:ascii="Times New Roman" w:eastAsia="Calibri" w:hAnsi="Times New Roman" w:cs="Times New Roman"/>
          <w:sz w:val="24"/>
          <w:szCs w:val="24"/>
        </w:rPr>
        <w:t>s</w:t>
      </w:r>
      <w:r w:rsidR="00B97710" w:rsidRPr="00000C63">
        <w:rPr>
          <w:rFonts w:ascii="Times New Roman" w:eastAsia="Calibri" w:hAnsi="Times New Roman" w:cs="Times New Roman"/>
          <w:spacing w:val="-2"/>
          <w:sz w:val="24"/>
          <w:szCs w:val="24"/>
        </w:rPr>
        <w:t xml:space="preserve"> </w:t>
      </w:r>
      <w:r w:rsidR="00B97710" w:rsidRPr="00000C63">
        <w:rPr>
          <w:rFonts w:ascii="Times New Roman" w:eastAsia="Calibri" w:hAnsi="Times New Roman" w:cs="Times New Roman"/>
          <w:spacing w:val="1"/>
          <w:sz w:val="24"/>
          <w:szCs w:val="24"/>
        </w:rPr>
        <w:t>o</w:t>
      </w:r>
      <w:r w:rsidR="00B97710" w:rsidRPr="00000C63">
        <w:rPr>
          <w:rFonts w:ascii="Times New Roman" w:eastAsia="Calibri" w:hAnsi="Times New Roman" w:cs="Times New Roman"/>
          <w:sz w:val="24"/>
          <w:szCs w:val="24"/>
        </w:rPr>
        <w:t>n</w:t>
      </w:r>
      <w:r w:rsidR="00B97710" w:rsidRPr="00000C63">
        <w:rPr>
          <w:rFonts w:ascii="Times New Roman" w:eastAsia="Calibri" w:hAnsi="Times New Roman" w:cs="Times New Roman"/>
          <w:spacing w:val="-1"/>
          <w:sz w:val="24"/>
          <w:szCs w:val="24"/>
        </w:rPr>
        <w:t xml:space="preserve"> </w:t>
      </w:r>
      <w:r w:rsidR="00B97710" w:rsidRPr="00000C63">
        <w:rPr>
          <w:rFonts w:ascii="Times New Roman" w:eastAsia="Calibri" w:hAnsi="Times New Roman" w:cs="Times New Roman"/>
          <w:spacing w:val="-2"/>
          <w:sz w:val="24"/>
          <w:szCs w:val="24"/>
        </w:rPr>
        <w:t>t</w:t>
      </w:r>
      <w:r w:rsidR="00B97710" w:rsidRPr="00000C63">
        <w:rPr>
          <w:rFonts w:ascii="Times New Roman" w:eastAsia="Calibri" w:hAnsi="Times New Roman" w:cs="Times New Roman"/>
          <w:sz w:val="24"/>
          <w:szCs w:val="24"/>
        </w:rPr>
        <w:t>wo</w:t>
      </w:r>
      <w:r w:rsidR="00B97710" w:rsidRPr="00000C63">
        <w:rPr>
          <w:rFonts w:ascii="Times New Roman" w:eastAsia="Calibri" w:hAnsi="Times New Roman" w:cs="Times New Roman"/>
          <w:spacing w:val="2"/>
          <w:sz w:val="24"/>
          <w:szCs w:val="24"/>
        </w:rPr>
        <w:t xml:space="preserve"> </w:t>
      </w:r>
      <w:r w:rsidR="00B97710" w:rsidRPr="00000C63">
        <w:rPr>
          <w:rFonts w:ascii="Times New Roman" w:eastAsia="Calibri" w:hAnsi="Times New Roman" w:cs="Times New Roman"/>
          <w:sz w:val="24"/>
          <w:szCs w:val="24"/>
        </w:rPr>
        <w:t>p</w:t>
      </w:r>
      <w:r w:rsidR="00B97710" w:rsidRPr="00000C63">
        <w:rPr>
          <w:rFonts w:ascii="Times New Roman" w:eastAsia="Calibri" w:hAnsi="Times New Roman" w:cs="Times New Roman"/>
          <w:spacing w:val="-1"/>
          <w:sz w:val="24"/>
          <w:szCs w:val="24"/>
        </w:rPr>
        <w:t>h</w:t>
      </w:r>
      <w:r w:rsidR="00B97710" w:rsidRPr="00000C63">
        <w:rPr>
          <w:rFonts w:ascii="Times New Roman" w:eastAsia="Calibri" w:hAnsi="Times New Roman" w:cs="Times New Roman"/>
          <w:sz w:val="24"/>
          <w:szCs w:val="24"/>
        </w:rPr>
        <w:t>a</w:t>
      </w:r>
      <w:r w:rsidR="00B97710" w:rsidRPr="00000C63">
        <w:rPr>
          <w:rFonts w:ascii="Times New Roman" w:eastAsia="Calibri" w:hAnsi="Times New Roman" w:cs="Times New Roman"/>
          <w:spacing w:val="-2"/>
          <w:sz w:val="24"/>
          <w:szCs w:val="24"/>
        </w:rPr>
        <w:t>s</w:t>
      </w:r>
      <w:r w:rsidR="00B97710" w:rsidRPr="00000C63">
        <w:rPr>
          <w:rFonts w:ascii="Times New Roman" w:eastAsia="Calibri" w:hAnsi="Times New Roman" w:cs="Times New Roman"/>
          <w:sz w:val="24"/>
          <w:szCs w:val="24"/>
        </w:rPr>
        <w:t>es</w:t>
      </w:r>
      <w:r w:rsidR="00B97710" w:rsidRPr="00000C63">
        <w:rPr>
          <w:rFonts w:ascii="Times New Roman" w:eastAsia="Calibri" w:hAnsi="Times New Roman" w:cs="Times New Roman"/>
          <w:spacing w:val="-1"/>
          <w:sz w:val="24"/>
          <w:szCs w:val="24"/>
        </w:rPr>
        <w:t xml:space="preserve"> </w:t>
      </w:r>
      <w:r w:rsidR="00B97710" w:rsidRPr="00000C63">
        <w:rPr>
          <w:rFonts w:ascii="Times New Roman" w:eastAsia="Calibri" w:hAnsi="Times New Roman" w:cs="Times New Roman"/>
          <w:spacing w:val="1"/>
          <w:sz w:val="24"/>
          <w:szCs w:val="24"/>
        </w:rPr>
        <w:t>o</w:t>
      </w:r>
      <w:r w:rsidR="00B97710" w:rsidRPr="00000C63">
        <w:rPr>
          <w:rFonts w:ascii="Times New Roman" w:eastAsia="Calibri" w:hAnsi="Times New Roman" w:cs="Times New Roman"/>
          <w:sz w:val="24"/>
          <w:szCs w:val="24"/>
        </w:rPr>
        <w:t>f</w:t>
      </w:r>
      <w:r w:rsidR="00B97710" w:rsidRPr="00000C63">
        <w:rPr>
          <w:rFonts w:ascii="Times New Roman" w:eastAsia="Calibri" w:hAnsi="Times New Roman" w:cs="Times New Roman"/>
          <w:spacing w:val="-2"/>
          <w:sz w:val="24"/>
          <w:szCs w:val="24"/>
        </w:rPr>
        <w:t xml:space="preserve"> </w:t>
      </w:r>
      <w:r w:rsidR="00B97710" w:rsidRPr="00000C63">
        <w:rPr>
          <w:rFonts w:ascii="Times New Roman" w:eastAsia="Calibri" w:hAnsi="Times New Roman" w:cs="Times New Roman"/>
          <w:sz w:val="24"/>
          <w:szCs w:val="24"/>
        </w:rPr>
        <w:t>w</w:t>
      </w:r>
      <w:r w:rsidR="00B97710" w:rsidRPr="00000C63">
        <w:rPr>
          <w:rFonts w:ascii="Times New Roman" w:eastAsia="Calibri" w:hAnsi="Times New Roman" w:cs="Times New Roman"/>
          <w:spacing w:val="2"/>
          <w:sz w:val="24"/>
          <w:szCs w:val="24"/>
        </w:rPr>
        <w:t>o</w:t>
      </w:r>
      <w:r w:rsidR="00B97710" w:rsidRPr="00000C63">
        <w:rPr>
          <w:rFonts w:ascii="Times New Roman" w:eastAsia="Calibri" w:hAnsi="Times New Roman" w:cs="Times New Roman"/>
          <w:spacing w:val="-3"/>
          <w:sz w:val="24"/>
          <w:szCs w:val="24"/>
        </w:rPr>
        <w:t>r</w:t>
      </w:r>
      <w:r w:rsidR="00B97710" w:rsidRPr="00000C63">
        <w:rPr>
          <w:rFonts w:ascii="Times New Roman" w:eastAsia="Calibri" w:hAnsi="Times New Roman" w:cs="Times New Roman"/>
          <w:sz w:val="24"/>
          <w:szCs w:val="24"/>
        </w:rPr>
        <w:t>k sp</w:t>
      </w:r>
      <w:r w:rsidR="00B97710" w:rsidRPr="00000C63">
        <w:rPr>
          <w:rFonts w:ascii="Times New Roman" w:eastAsia="Calibri" w:hAnsi="Times New Roman" w:cs="Times New Roman"/>
          <w:spacing w:val="-1"/>
          <w:sz w:val="24"/>
          <w:szCs w:val="24"/>
        </w:rPr>
        <w:t>ann</w:t>
      </w:r>
      <w:r w:rsidR="00B97710" w:rsidRPr="00000C63">
        <w:rPr>
          <w:rFonts w:ascii="Times New Roman" w:eastAsia="Calibri" w:hAnsi="Times New Roman" w:cs="Times New Roman"/>
          <w:sz w:val="24"/>
          <w:szCs w:val="24"/>
        </w:rPr>
        <w:t>i</w:t>
      </w:r>
      <w:r w:rsidR="00B97710" w:rsidRPr="00000C63">
        <w:rPr>
          <w:rFonts w:ascii="Times New Roman" w:eastAsia="Calibri" w:hAnsi="Times New Roman" w:cs="Times New Roman"/>
          <w:spacing w:val="-1"/>
          <w:sz w:val="24"/>
          <w:szCs w:val="24"/>
        </w:rPr>
        <w:t>n</w:t>
      </w:r>
      <w:r w:rsidR="00B97710" w:rsidRPr="00000C63">
        <w:rPr>
          <w:rFonts w:ascii="Times New Roman" w:eastAsia="Calibri" w:hAnsi="Times New Roman" w:cs="Times New Roman"/>
          <w:sz w:val="24"/>
          <w:szCs w:val="24"/>
        </w:rPr>
        <w:t>g</w:t>
      </w:r>
      <w:r w:rsidR="00B97710" w:rsidRPr="00000C63">
        <w:rPr>
          <w:rFonts w:ascii="Times New Roman" w:eastAsia="Calibri" w:hAnsi="Times New Roman" w:cs="Times New Roman"/>
          <w:spacing w:val="-1"/>
          <w:sz w:val="24"/>
          <w:szCs w:val="24"/>
        </w:rPr>
        <w:t xml:space="preserve"> </w:t>
      </w:r>
      <w:r w:rsidR="00B97710" w:rsidRPr="00000C63">
        <w:rPr>
          <w:rFonts w:ascii="Times New Roman" w:eastAsia="Calibri" w:hAnsi="Times New Roman" w:cs="Times New Roman"/>
          <w:spacing w:val="1"/>
          <w:sz w:val="24"/>
          <w:szCs w:val="24"/>
        </w:rPr>
        <w:t>ov</w:t>
      </w:r>
      <w:r w:rsidR="00B97710" w:rsidRPr="00000C63">
        <w:rPr>
          <w:rFonts w:ascii="Times New Roman" w:eastAsia="Calibri" w:hAnsi="Times New Roman" w:cs="Times New Roman"/>
          <w:sz w:val="24"/>
          <w:szCs w:val="24"/>
        </w:rPr>
        <w:t>er</w:t>
      </w:r>
      <w:r w:rsidR="00B97710" w:rsidRPr="00000C63">
        <w:rPr>
          <w:rFonts w:ascii="Times New Roman" w:eastAsia="Calibri" w:hAnsi="Times New Roman" w:cs="Times New Roman"/>
          <w:spacing w:val="-2"/>
          <w:sz w:val="24"/>
          <w:szCs w:val="24"/>
        </w:rPr>
        <w:t xml:space="preserve"> </w:t>
      </w:r>
      <w:r w:rsidR="00B97710" w:rsidRPr="00000C63">
        <w:rPr>
          <w:rFonts w:ascii="Times New Roman" w:eastAsia="Calibri" w:hAnsi="Times New Roman" w:cs="Times New Roman"/>
          <w:spacing w:val="-1"/>
          <w:sz w:val="24"/>
          <w:szCs w:val="24"/>
        </w:rPr>
        <w:t>1</w:t>
      </w:r>
      <w:r w:rsidR="00B97710" w:rsidRPr="00000C63">
        <w:rPr>
          <w:rFonts w:ascii="Times New Roman" w:eastAsia="Calibri" w:hAnsi="Times New Roman" w:cs="Times New Roman"/>
          <w:sz w:val="24"/>
          <w:szCs w:val="24"/>
        </w:rPr>
        <w:t>0</w:t>
      </w:r>
      <w:r w:rsidR="00B97710" w:rsidRPr="00000C63">
        <w:rPr>
          <w:rFonts w:ascii="Times New Roman" w:eastAsia="Calibri" w:hAnsi="Times New Roman" w:cs="Times New Roman"/>
          <w:spacing w:val="1"/>
          <w:sz w:val="24"/>
          <w:szCs w:val="24"/>
        </w:rPr>
        <w:t xml:space="preserve"> </w:t>
      </w:r>
      <w:r w:rsidR="00B97710" w:rsidRPr="00000C63">
        <w:rPr>
          <w:rFonts w:ascii="Times New Roman" w:eastAsia="Calibri" w:hAnsi="Times New Roman" w:cs="Times New Roman"/>
          <w:spacing w:val="-1"/>
          <w:sz w:val="24"/>
          <w:szCs w:val="24"/>
        </w:rPr>
        <w:t>y</w:t>
      </w:r>
      <w:r w:rsidR="00B97710" w:rsidRPr="00000C63">
        <w:rPr>
          <w:rFonts w:ascii="Times New Roman" w:eastAsia="Calibri" w:hAnsi="Times New Roman" w:cs="Times New Roman"/>
          <w:sz w:val="24"/>
          <w:szCs w:val="24"/>
        </w:rPr>
        <w:t>ears</w:t>
      </w:r>
      <w:r w:rsidR="00B97710">
        <w:rPr>
          <w:rFonts w:ascii="Times New Roman" w:eastAsia="Calibri" w:hAnsi="Times New Roman" w:cs="Times New Roman"/>
          <w:sz w:val="24"/>
          <w:szCs w:val="24"/>
        </w:rPr>
        <w:t xml:space="preserve"> since 2001</w:t>
      </w:r>
      <w:r w:rsidR="00B97710" w:rsidRPr="00000C63">
        <w:rPr>
          <w:rFonts w:ascii="Times New Roman" w:eastAsia="Calibri" w:hAnsi="Times New Roman" w:cs="Times New Roman"/>
          <w:sz w:val="24"/>
          <w:szCs w:val="24"/>
        </w:rPr>
        <w:t xml:space="preserve">. </w:t>
      </w:r>
      <w:r w:rsidRPr="00175759">
        <w:rPr>
          <w:rFonts w:ascii="Times New Roman" w:hAnsi="Times New Roman" w:cs="Times New Roman"/>
          <w:sz w:val="24"/>
          <w:szCs w:val="24"/>
        </w:rPr>
        <w:t xml:space="preserve"> In 2014, SDC and UN Women agreed to include Myanmar as the fourth country to the mix.</w:t>
      </w:r>
      <w:r w:rsidRPr="00830518">
        <w:rPr>
          <w:rStyle w:val="FootnoteReference"/>
          <w:rFonts w:ascii="Times New Roman" w:eastAsia="Calibri" w:hAnsi="Times New Roman" w:cs="Times New Roman"/>
          <w:sz w:val="24"/>
          <w:szCs w:val="24"/>
        </w:rPr>
        <w:footnoteReference w:id="4"/>
      </w:r>
      <w:r w:rsidRPr="00830518">
        <w:rPr>
          <w:rFonts w:ascii="Times New Roman" w:eastAsia="Calibri" w:hAnsi="Times New Roman" w:cs="Times New Roman"/>
          <w:sz w:val="24"/>
          <w:szCs w:val="24"/>
        </w:rPr>
        <w:t xml:space="preserve"> </w:t>
      </w:r>
      <w:r w:rsidRPr="00175759">
        <w:rPr>
          <w:rFonts w:ascii="Times New Roman" w:hAnsi="Times New Roman" w:cs="Times New Roman"/>
          <w:sz w:val="24"/>
          <w:szCs w:val="24"/>
        </w:rPr>
        <w:t xml:space="preserve"> </w:t>
      </w:r>
    </w:p>
    <w:p w14:paraId="3DD0A967" w14:textId="77777777" w:rsidR="00B36191" w:rsidRDefault="00B36191" w:rsidP="00F42B06">
      <w:pPr>
        <w:spacing w:after="0" w:line="240" w:lineRule="auto"/>
        <w:jc w:val="both"/>
        <w:rPr>
          <w:rFonts w:ascii="Times New Roman" w:hAnsi="Times New Roman" w:cs="Times New Roman"/>
          <w:sz w:val="24"/>
          <w:szCs w:val="24"/>
        </w:rPr>
      </w:pPr>
    </w:p>
    <w:p w14:paraId="3C43709C" w14:textId="1B61BE3C" w:rsidR="00FA649E" w:rsidRPr="00830518" w:rsidRDefault="0051453C" w:rsidP="0051453C">
      <w:pPr>
        <w:spacing w:after="0" w:line="240" w:lineRule="auto"/>
        <w:rPr>
          <w:rFonts w:ascii="Times New Roman" w:hAnsi="Times New Roman" w:cs="Times New Roman"/>
          <w:sz w:val="24"/>
          <w:szCs w:val="24"/>
        </w:rPr>
      </w:pPr>
      <w:r>
        <w:rPr>
          <w:rFonts w:ascii="Times New Roman" w:hAnsi="Times New Roman" w:cs="Times New Roman"/>
          <w:sz w:val="24"/>
          <w:szCs w:val="24"/>
        </w:rPr>
        <w:t>K</w:t>
      </w:r>
      <w:r w:rsidR="00897018">
        <w:rPr>
          <w:rFonts w:ascii="Times New Roman" w:hAnsi="Times New Roman" w:cs="Times New Roman"/>
          <w:sz w:val="24"/>
          <w:szCs w:val="24"/>
        </w:rPr>
        <w:t>ey</w:t>
      </w:r>
      <w:r w:rsidR="00F60892">
        <w:rPr>
          <w:rFonts w:ascii="Times New Roman" w:hAnsi="Times New Roman" w:cs="Times New Roman"/>
          <w:sz w:val="24"/>
          <w:szCs w:val="24"/>
        </w:rPr>
        <w:t xml:space="preserve"> programme </w:t>
      </w:r>
      <w:r w:rsidR="00897018">
        <w:rPr>
          <w:rFonts w:ascii="Times New Roman" w:hAnsi="Times New Roman" w:cs="Times New Roman"/>
          <w:sz w:val="24"/>
          <w:szCs w:val="24"/>
        </w:rPr>
        <w:t>areas</w:t>
      </w:r>
      <w:r>
        <w:rPr>
          <w:rFonts w:ascii="Times New Roman" w:hAnsi="Times New Roman" w:cs="Times New Roman"/>
          <w:sz w:val="24"/>
          <w:szCs w:val="24"/>
        </w:rPr>
        <w:t xml:space="preserve"> in Phase III have been</w:t>
      </w:r>
      <w:r w:rsidR="00FA649E" w:rsidRPr="00830518">
        <w:rPr>
          <w:rFonts w:ascii="Times New Roman" w:hAnsi="Times New Roman" w:cs="Times New Roman"/>
          <w:sz w:val="24"/>
          <w:szCs w:val="24"/>
        </w:rPr>
        <w:t>:</w:t>
      </w:r>
      <w:r>
        <w:rPr>
          <w:rFonts w:ascii="Times New Roman" w:hAnsi="Times New Roman" w:cs="Times New Roman"/>
          <w:sz w:val="24"/>
          <w:szCs w:val="24"/>
        </w:rPr>
        <w:t xml:space="preserve"> 1) i</w:t>
      </w:r>
      <w:r w:rsidR="00FA649E" w:rsidRPr="00830518">
        <w:rPr>
          <w:rFonts w:ascii="Times New Roman" w:hAnsi="Times New Roman" w:cs="Times New Roman"/>
          <w:sz w:val="24"/>
          <w:szCs w:val="24"/>
        </w:rPr>
        <w:t>ncreasing numbers of legal mechanisms and instruments to empower women migrant workers at different stages of migration</w:t>
      </w:r>
      <w:r>
        <w:rPr>
          <w:rFonts w:ascii="Times New Roman" w:hAnsi="Times New Roman" w:cs="Times New Roman"/>
          <w:sz w:val="24"/>
          <w:szCs w:val="24"/>
        </w:rPr>
        <w:t>; and 2) b</w:t>
      </w:r>
      <w:r w:rsidR="00FA649E" w:rsidRPr="00830518">
        <w:rPr>
          <w:rFonts w:ascii="Times New Roman" w:hAnsi="Times New Roman" w:cs="Times New Roman"/>
          <w:sz w:val="24"/>
          <w:szCs w:val="24"/>
        </w:rPr>
        <w:t>uild</w:t>
      </w:r>
      <w:r>
        <w:rPr>
          <w:rFonts w:ascii="Times New Roman" w:hAnsi="Times New Roman" w:cs="Times New Roman"/>
          <w:sz w:val="24"/>
          <w:szCs w:val="24"/>
        </w:rPr>
        <w:t>ing</w:t>
      </w:r>
      <w:r w:rsidR="00FA649E" w:rsidRPr="00830518">
        <w:rPr>
          <w:rFonts w:ascii="Times New Roman" w:hAnsi="Times New Roman" w:cs="Times New Roman"/>
          <w:sz w:val="24"/>
          <w:szCs w:val="24"/>
        </w:rPr>
        <w:t xml:space="preserve"> capacity of duty bearers and stakeholders on gender responsive governance of migration with a rights based approach</w:t>
      </w:r>
      <w:r>
        <w:rPr>
          <w:rFonts w:ascii="Times New Roman" w:hAnsi="Times New Roman" w:cs="Times New Roman"/>
          <w:sz w:val="24"/>
          <w:szCs w:val="24"/>
        </w:rPr>
        <w:t xml:space="preserve">. </w:t>
      </w:r>
      <w:r w:rsidR="004F0967">
        <w:rPr>
          <w:rFonts w:ascii="Times New Roman" w:hAnsi="Times New Roman" w:cs="Times New Roman"/>
          <w:sz w:val="24"/>
          <w:szCs w:val="24"/>
        </w:rPr>
        <w:t>Phase III’s focus</w:t>
      </w:r>
      <w:r w:rsidR="00897018">
        <w:rPr>
          <w:rFonts w:ascii="Times New Roman" w:hAnsi="Times New Roman" w:cs="Times New Roman"/>
          <w:sz w:val="24"/>
          <w:szCs w:val="24"/>
        </w:rPr>
        <w:t xml:space="preserve"> </w:t>
      </w:r>
      <w:r w:rsidR="000B4A09">
        <w:rPr>
          <w:rFonts w:ascii="Times New Roman" w:hAnsi="Times New Roman" w:cs="Times New Roman"/>
          <w:sz w:val="24"/>
          <w:szCs w:val="24"/>
        </w:rPr>
        <w:t>has been on</w:t>
      </w:r>
      <w:r w:rsidR="00FA649E" w:rsidRPr="00830518">
        <w:rPr>
          <w:rFonts w:ascii="Times New Roman" w:hAnsi="Times New Roman" w:cs="Times New Roman"/>
          <w:sz w:val="24"/>
          <w:szCs w:val="24"/>
        </w:rPr>
        <w:t xml:space="preserve"> </w:t>
      </w:r>
      <w:r w:rsidR="004F0967">
        <w:rPr>
          <w:rFonts w:ascii="Times New Roman" w:hAnsi="Times New Roman" w:cs="Times New Roman"/>
          <w:sz w:val="24"/>
          <w:szCs w:val="24"/>
        </w:rPr>
        <w:t>the following key objectives:</w:t>
      </w:r>
    </w:p>
    <w:p w14:paraId="0243E6C5" w14:textId="77777777" w:rsidR="00FA649E" w:rsidRPr="00897018" w:rsidRDefault="00FA649E" w:rsidP="0051453C">
      <w:pPr>
        <w:pStyle w:val="ListParagraph"/>
        <w:numPr>
          <w:ilvl w:val="0"/>
          <w:numId w:val="1"/>
        </w:numPr>
        <w:spacing w:after="0" w:line="240" w:lineRule="auto"/>
        <w:contextualSpacing w:val="0"/>
        <w:rPr>
          <w:rFonts w:ascii="Times New Roman" w:eastAsia="Calibri" w:hAnsi="Times New Roman" w:cs="Times New Roman"/>
          <w:sz w:val="24"/>
          <w:szCs w:val="24"/>
        </w:rPr>
      </w:pPr>
      <w:r w:rsidRPr="00897018">
        <w:rPr>
          <w:rFonts w:ascii="Times New Roman" w:eastAsia="Calibri" w:hAnsi="Times New Roman" w:cs="Times New Roman"/>
          <w:sz w:val="24"/>
          <w:szCs w:val="24"/>
        </w:rPr>
        <w:t>Esta</w:t>
      </w:r>
      <w:r w:rsidRPr="00897018">
        <w:rPr>
          <w:rFonts w:ascii="Times New Roman" w:eastAsia="Calibri" w:hAnsi="Times New Roman" w:cs="Times New Roman"/>
          <w:spacing w:val="-1"/>
          <w:sz w:val="24"/>
          <w:szCs w:val="24"/>
        </w:rPr>
        <w:t>b</w:t>
      </w:r>
      <w:r w:rsidRPr="00897018">
        <w:rPr>
          <w:rFonts w:ascii="Times New Roman" w:eastAsia="Calibri" w:hAnsi="Times New Roman" w:cs="Times New Roman"/>
          <w:sz w:val="24"/>
          <w:szCs w:val="24"/>
        </w:rPr>
        <w:t>l</w:t>
      </w:r>
      <w:r w:rsidRPr="00897018">
        <w:rPr>
          <w:rFonts w:ascii="Times New Roman" w:eastAsia="Calibri" w:hAnsi="Times New Roman" w:cs="Times New Roman"/>
          <w:spacing w:val="-1"/>
          <w:sz w:val="24"/>
          <w:szCs w:val="24"/>
        </w:rPr>
        <w:t>i</w:t>
      </w:r>
      <w:r w:rsidRPr="00897018">
        <w:rPr>
          <w:rFonts w:ascii="Times New Roman" w:eastAsia="Calibri" w:hAnsi="Times New Roman" w:cs="Times New Roman"/>
          <w:sz w:val="24"/>
          <w:szCs w:val="24"/>
        </w:rPr>
        <w:t>sh</w:t>
      </w:r>
      <w:r w:rsidRPr="00897018">
        <w:rPr>
          <w:rFonts w:ascii="Times New Roman" w:eastAsia="Calibri" w:hAnsi="Times New Roman" w:cs="Times New Roman"/>
          <w:spacing w:val="-1"/>
          <w:sz w:val="24"/>
          <w:szCs w:val="24"/>
        </w:rPr>
        <w:t>in</w:t>
      </w:r>
      <w:r w:rsidRPr="00897018">
        <w:rPr>
          <w:rFonts w:ascii="Times New Roman" w:eastAsia="Calibri" w:hAnsi="Times New Roman" w:cs="Times New Roman"/>
          <w:sz w:val="24"/>
          <w:szCs w:val="24"/>
        </w:rPr>
        <w:t>g</w:t>
      </w:r>
      <w:r w:rsidRPr="00897018">
        <w:rPr>
          <w:rFonts w:ascii="Times New Roman" w:eastAsia="Calibri" w:hAnsi="Times New Roman" w:cs="Times New Roman"/>
          <w:spacing w:val="-1"/>
          <w:sz w:val="24"/>
          <w:szCs w:val="24"/>
        </w:rPr>
        <w:t xml:space="preserve"> </w:t>
      </w:r>
      <w:r w:rsidRPr="00897018">
        <w:rPr>
          <w:rFonts w:ascii="Times New Roman" w:eastAsia="Calibri" w:hAnsi="Times New Roman" w:cs="Times New Roman"/>
          <w:sz w:val="24"/>
          <w:szCs w:val="24"/>
        </w:rPr>
        <w:t>legal</w:t>
      </w:r>
      <w:r w:rsidRPr="00897018">
        <w:rPr>
          <w:rFonts w:ascii="Times New Roman" w:eastAsia="Calibri" w:hAnsi="Times New Roman" w:cs="Times New Roman"/>
          <w:spacing w:val="-1"/>
          <w:sz w:val="24"/>
          <w:szCs w:val="24"/>
        </w:rPr>
        <w:t xml:space="preserve"> </w:t>
      </w:r>
      <w:r w:rsidRPr="00897018">
        <w:rPr>
          <w:rFonts w:ascii="Times New Roman" w:eastAsia="Calibri" w:hAnsi="Times New Roman" w:cs="Times New Roman"/>
          <w:sz w:val="24"/>
          <w:szCs w:val="24"/>
        </w:rPr>
        <w:t>fr</w:t>
      </w:r>
      <w:r w:rsidRPr="00897018">
        <w:rPr>
          <w:rFonts w:ascii="Times New Roman" w:eastAsia="Calibri" w:hAnsi="Times New Roman" w:cs="Times New Roman"/>
          <w:spacing w:val="-2"/>
          <w:sz w:val="24"/>
          <w:szCs w:val="24"/>
        </w:rPr>
        <w:t>a</w:t>
      </w:r>
      <w:r w:rsidRPr="00897018">
        <w:rPr>
          <w:rFonts w:ascii="Times New Roman" w:eastAsia="Calibri" w:hAnsi="Times New Roman" w:cs="Times New Roman"/>
          <w:spacing w:val="1"/>
          <w:sz w:val="24"/>
          <w:szCs w:val="24"/>
        </w:rPr>
        <w:t>m</w:t>
      </w:r>
      <w:r w:rsidRPr="00897018">
        <w:rPr>
          <w:rFonts w:ascii="Times New Roman" w:eastAsia="Calibri" w:hAnsi="Times New Roman" w:cs="Times New Roman"/>
          <w:spacing w:val="-2"/>
          <w:sz w:val="24"/>
          <w:szCs w:val="24"/>
        </w:rPr>
        <w:t>e</w:t>
      </w:r>
      <w:r w:rsidRPr="00897018">
        <w:rPr>
          <w:rFonts w:ascii="Times New Roman" w:eastAsia="Calibri" w:hAnsi="Times New Roman" w:cs="Times New Roman"/>
          <w:sz w:val="24"/>
          <w:szCs w:val="24"/>
        </w:rPr>
        <w:t>wo</w:t>
      </w:r>
      <w:r w:rsidRPr="00897018">
        <w:rPr>
          <w:rFonts w:ascii="Times New Roman" w:eastAsia="Calibri" w:hAnsi="Times New Roman" w:cs="Times New Roman"/>
          <w:spacing w:val="-1"/>
          <w:sz w:val="24"/>
          <w:szCs w:val="24"/>
        </w:rPr>
        <w:t>r</w:t>
      </w:r>
      <w:r w:rsidRPr="00897018">
        <w:rPr>
          <w:rFonts w:ascii="Times New Roman" w:eastAsia="Calibri" w:hAnsi="Times New Roman" w:cs="Times New Roman"/>
          <w:sz w:val="24"/>
          <w:szCs w:val="24"/>
        </w:rPr>
        <w:t>ks</w:t>
      </w:r>
      <w:r w:rsidRPr="00897018">
        <w:rPr>
          <w:rFonts w:ascii="Times New Roman" w:eastAsia="Calibri" w:hAnsi="Times New Roman" w:cs="Times New Roman"/>
          <w:spacing w:val="1"/>
          <w:sz w:val="24"/>
          <w:szCs w:val="24"/>
        </w:rPr>
        <w:t xml:space="preserve"> </w:t>
      </w:r>
      <w:r w:rsidRPr="00897018">
        <w:rPr>
          <w:rFonts w:ascii="Times New Roman" w:eastAsia="Calibri" w:hAnsi="Times New Roman" w:cs="Times New Roman"/>
          <w:sz w:val="24"/>
          <w:szCs w:val="24"/>
        </w:rPr>
        <w:t>a</w:t>
      </w:r>
      <w:r w:rsidRPr="00897018">
        <w:rPr>
          <w:rFonts w:ascii="Times New Roman" w:eastAsia="Calibri" w:hAnsi="Times New Roman" w:cs="Times New Roman"/>
          <w:spacing w:val="-1"/>
          <w:sz w:val="24"/>
          <w:szCs w:val="24"/>
        </w:rPr>
        <w:t>n</w:t>
      </w:r>
      <w:r w:rsidRPr="00897018">
        <w:rPr>
          <w:rFonts w:ascii="Times New Roman" w:eastAsia="Calibri" w:hAnsi="Times New Roman" w:cs="Times New Roman"/>
          <w:sz w:val="24"/>
          <w:szCs w:val="24"/>
        </w:rPr>
        <w:t>d pr</w:t>
      </w:r>
      <w:r w:rsidRPr="00897018">
        <w:rPr>
          <w:rFonts w:ascii="Times New Roman" w:eastAsia="Calibri" w:hAnsi="Times New Roman" w:cs="Times New Roman"/>
          <w:spacing w:val="-2"/>
          <w:sz w:val="24"/>
          <w:szCs w:val="24"/>
        </w:rPr>
        <w:t>o</w:t>
      </w:r>
      <w:r w:rsidRPr="00897018">
        <w:rPr>
          <w:rFonts w:ascii="Times New Roman" w:eastAsia="Calibri" w:hAnsi="Times New Roman" w:cs="Times New Roman"/>
          <w:sz w:val="24"/>
          <w:szCs w:val="24"/>
        </w:rPr>
        <w:t>ces</w:t>
      </w:r>
      <w:r w:rsidRPr="00897018">
        <w:rPr>
          <w:rFonts w:ascii="Times New Roman" w:eastAsia="Calibri" w:hAnsi="Times New Roman" w:cs="Times New Roman"/>
          <w:spacing w:val="-2"/>
          <w:sz w:val="24"/>
          <w:szCs w:val="24"/>
        </w:rPr>
        <w:t>s</w:t>
      </w:r>
      <w:r w:rsidRPr="00897018">
        <w:rPr>
          <w:rFonts w:ascii="Times New Roman" w:eastAsia="Calibri" w:hAnsi="Times New Roman" w:cs="Times New Roman"/>
          <w:sz w:val="24"/>
          <w:szCs w:val="24"/>
        </w:rPr>
        <w:t>es</w:t>
      </w:r>
      <w:r w:rsidRPr="00897018">
        <w:rPr>
          <w:rFonts w:ascii="Times New Roman" w:eastAsia="Calibri" w:hAnsi="Times New Roman" w:cs="Times New Roman"/>
          <w:spacing w:val="1"/>
          <w:sz w:val="24"/>
          <w:szCs w:val="24"/>
        </w:rPr>
        <w:t xml:space="preserve"> </w:t>
      </w:r>
      <w:r w:rsidRPr="00897018">
        <w:rPr>
          <w:rFonts w:ascii="Times New Roman" w:eastAsia="Calibri" w:hAnsi="Times New Roman" w:cs="Times New Roman"/>
          <w:sz w:val="24"/>
          <w:szCs w:val="24"/>
        </w:rPr>
        <w:t>th</w:t>
      </w:r>
      <w:r w:rsidRPr="00897018">
        <w:rPr>
          <w:rFonts w:ascii="Times New Roman" w:eastAsia="Calibri" w:hAnsi="Times New Roman" w:cs="Times New Roman"/>
          <w:spacing w:val="-3"/>
          <w:sz w:val="24"/>
          <w:szCs w:val="24"/>
        </w:rPr>
        <w:t>a</w:t>
      </w:r>
      <w:r w:rsidRPr="00897018">
        <w:rPr>
          <w:rFonts w:ascii="Times New Roman" w:eastAsia="Calibri" w:hAnsi="Times New Roman" w:cs="Times New Roman"/>
          <w:sz w:val="24"/>
          <w:szCs w:val="24"/>
        </w:rPr>
        <w:t>t</w:t>
      </w:r>
      <w:r w:rsidRPr="00897018">
        <w:rPr>
          <w:rFonts w:ascii="Times New Roman" w:eastAsia="Calibri" w:hAnsi="Times New Roman" w:cs="Times New Roman"/>
          <w:spacing w:val="1"/>
          <w:sz w:val="24"/>
          <w:szCs w:val="24"/>
        </w:rPr>
        <w:t xml:space="preserve"> </w:t>
      </w:r>
      <w:r w:rsidRPr="00897018">
        <w:rPr>
          <w:rFonts w:ascii="Times New Roman" w:eastAsia="Calibri" w:hAnsi="Times New Roman" w:cs="Times New Roman"/>
          <w:spacing w:val="-1"/>
          <w:sz w:val="24"/>
          <w:szCs w:val="24"/>
        </w:rPr>
        <w:t>p</w:t>
      </w:r>
      <w:r w:rsidRPr="00897018">
        <w:rPr>
          <w:rFonts w:ascii="Times New Roman" w:eastAsia="Calibri" w:hAnsi="Times New Roman" w:cs="Times New Roman"/>
          <w:sz w:val="24"/>
          <w:szCs w:val="24"/>
        </w:rPr>
        <w:t>r</w:t>
      </w:r>
      <w:r w:rsidRPr="00897018">
        <w:rPr>
          <w:rFonts w:ascii="Times New Roman" w:eastAsia="Calibri" w:hAnsi="Times New Roman" w:cs="Times New Roman"/>
          <w:spacing w:val="-1"/>
          <w:sz w:val="24"/>
          <w:szCs w:val="24"/>
        </w:rPr>
        <w:t>o</w:t>
      </w:r>
      <w:r w:rsidRPr="00897018">
        <w:rPr>
          <w:rFonts w:ascii="Times New Roman" w:eastAsia="Calibri" w:hAnsi="Times New Roman" w:cs="Times New Roman"/>
          <w:spacing w:val="1"/>
          <w:sz w:val="24"/>
          <w:szCs w:val="24"/>
        </w:rPr>
        <w:t>m</w:t>
      </w:r>
      <w:r w:rsidRPr="00897018">
        <w:rPr>
          <w:rFonts w:ascii="Times New Roman" w:eastAsia="Calibri" w:hAnsi="Times New Roman" w:cs="Times New Roman"/>
          <w:spacing w:val="-1"/>
          <w:sz w:val="24"/>
          <w:szCs w:val="24"/>
        </w:rPr>
        <w:t>o</w:t>
      </w:r>
      <w:r w:rsidRPr="00897018">
        <w:rPr>
          <w:rFonts w:ascii="Times New Roman" w:eastAsia="Calibri" w:hAnsi="Times New Roman" w:cs="Times New Roman"/>
          <w:sz w:val="24"/>
          <w:szCs w:val="24"/>
        </w:rPr>
        <w:t>te</w:t>
      </w:r>
      <w:r w:rsidRPr="00897018">
        <w:rPr>
          <w:rFonts w:ascii="Times New Roman" w:eastAsia="Calibri" w:hAnsi="Times New Roman" w:cs="Times New Roman"/>
          <w:spacing w:val="1"/>
          <w:sz w:val="24"/>
          <w:szCs w:val="24"/>
        </w:rPr>
        <w:t xml:space="preserve"> </w:t>
      </w:r>
      <w:r w:rsidRPr="00897018">
        <w:rPr>
          <w:rFonts w:ascii="Times New Roman" w:eastAsia="Calibri" w:hAnsi="Times New Roman" w:cs="Times New Roman"/>
          <w:sz w:val="24"/>
          <w:szCs w:val="24"/>
        </w:rPr>
        <w:t>and</w:t>
      </w:r>
      <w:r w:rsidRPr="00897018">
        <w:rPr>
          <w:rFonts w:ascii="Times New Roman" w:eastAsia="Calibri" w:hAnsi="Times New Roman" w:cs="Times New Roman"/>
          <w:spacing w:val="-1"/>
          <w:sz w:val="24"/>
          <w:szCs w:val="24"/>
        </w:rPr>
        <w:t xml:space="preserve"> </w:t>
      </w:r>
      <w:r w:rsidRPr="00897018">
        <w:rPr>
          <w:rFonts w:ascii="Times New Roman" w:eastAsia="Calibri" w:hAnsi="Times New Roman" w:cs="Times New Roman"/>
          <w:sz w:val="24"/>
          <w:szCs w:val="24"/>
        </w:rPr>
        <w:t>p</w:t>
      </w:r>
      <w:r w:rsidRPr="00897018">
        <w:rPr>
          <w:rFonts w:ascii="Times New Roman" w:eastAsia="Calibri" w:hAnsi="Times New Roman" w:cs="Times New Roman"/>
          <w:spacing w:val="-3"/>
          <w:sz w:val="24"/>
          <w:szCs w:val="24"/>
        </w:rPr>
        <w:t>r</w:t>
      </w:r>
      <w:r w:rsidRPr="00897018">
        <w:rPr>
          <w:rFonts w:ascii="Times New Roman" w:eastAsia="Calibri" w:hAnsi="Times New Roman" w:cs="Times New Roman"/>
          <w:spacing w:val="1"/>
          <w:sz w:val="24"/>
          <w:szCs w:val="24"/>
        </w:rPr>
        <w:t>o</w:t>
      </w:r>
      <w:r w:rsidRPr="00897018">
        <w:rPr>
          <w:rFonts w:ascii="Times New Roman" w:eastAsia="Calibri" w:hAnsi="Times New Roman" w:cs="Times New Roman"/>
          <w:spacing w:val="-2"/>
          <w:sz w:val="24"/>
          <w:szCs w:val="24"/>
        </w:rPr>
        <w:t>t</w:t>
      </w:r>
      <w:r w:rsidRPr="00897018">
        <w:rPr>
          <w:rFonts w:ascii="Times New Roman" w:eastAsia="Calibri" w:hAnsi="Times New Roman" w:cs="Times New Roman"/>
          <w:sz w:val="24"/>
          <w:szCs w:val="24"/>
        </w:rPr>
        <w:t>ect</w:t>
      </w:r>
      <w:r w:rsidRPr="00897018">
        <w:rPr>
          <w:rFonts w:ascii="Times New Roman" w:eastAsia="Calibri" w:hAnsi="Times New Roman" w:cs="Times New Roman"/>
          <w:spacing w:val="-1"/>
          <w:sz w:val="24"/>
          <w:szCs w:val="24"/>
        </w:rPr>
        <w:t xml:space="preserve"> </w:t>
      </w:r>
      <w:r w:rsidRPr="00897018">
        <w:rPr>
          <w:rFonts w:ascii="Times New Roman" w:eastAsia="Calibri" w:hAnsi="Times New Roman" w:cs="Times New Roman"/>
          <w:spacing w:val="-2"/>
          <w:sz w:val="24"/>
          <w:szCs w:val="24"/>
        </w:rPr>
        <w:t>w</w:t>
      </w:r>
      <w:r w:rsidRPr="00897018">
        <w:rPr>
          <w:rFonts w:ascii="Times New Roman" w:eastAsia="Calibri" w:hAnsi="Times New Roman" w:cs="Times New Roman"/>
          <w:spacing w:val="1"/>
          <w:sz w:val="24"/>
          <w:szCs w:val="24"/>
        </w:rPr>
        <w:t>o</w:t>
      </w:r>
      <w:r w:rsidRPr="00897018">
        <w:rPr>
          <w:rFonts w:ascii="Times New Roman" w:eastAsia="Calibri" w:hAnsi="Times New Roman" w:cs="Times New Roman"/>
          <w:spacing w:val="-1"/>
          <w:sz w:val="24"/>
          <w:szCs w:val="24"/>
        </w:rPr>
        <w:t>m</w:t>
      </w:r>
      <w:r w:rsidRPr="00897018">
        <w:rPr>
          <w:rFonts w:ascii="Times New Roman" w:eastAsia="Calibri" w:hAnsi="Times New Roman" w:cs="Times New Roman"/>
          <w:sz w:val="24"/>
          <w:szCs w:val="24"/>
        </w:rPr>
        <w:t>en</w:t>
      </w:r>
      <w:r w:rsidRPr="00897018">
        <w:rPr>
          <w:rFonts w:ascii="Times New Roman" w:eastAsia="Calibri" w:hAnsi="Times New Roman" w:cs="Times New Roman"/>
          <w:spacing w:val="-2"/>
          <w:sz w:val="24"/>
          <w:szCs w:val="24"/>
        </w:rPr>
        <w:t xml:space="preserve"> </w:t>
      </w:r>
      <w:r w:rsidRPr="00897018">
        <w:rPr>
          <w:rFonts w:ascii="Times New Roman" w:eastAsia="Calibri" w:hAnsi="Times New Roman" w:cs="Times New Roman"/>
          <w:spacing w:val="1"/>
          <w:sz w:val="24"/>
          <w:szCs w:val="24"/>
        </w:rPr>
        <w:t>m</w:t>
      </w:r>
      <w:r w:rsidRPr="00897018">
        <w:rPr>
          <w:rFonts w:ascii="Times New Roman" w:eastAsia="Calibri" w:hAnsi="Times New Roman" w:cs="Times New Roman"/>
          <w:sz w:val="24"/>
          <w:szCs w:val="24"/>
        </w:rPr>
        <w:t>i</w:t>
      </w:r>
      <w:r w:rsidRPr="00897018">
        <w:rPr>
          <w:rFonts w:ascii="Times New Roman" w:eastAsia="Calibri" w:hAnsi="Times New Roman" w:cs="Times New Roman"/>
          <w:spacing w:val="-1"/>
          <w:sz w:val="24"/>
          <w:szCs w:val="24"/>
        </w:rPr>
        <w:t>g</w:t>
      </w:r>
      <w:r w:rsidRPr="00897018">
        <w:rPr>
          <w:rFonts w:ascii="Times New Roman" w:eastAsia="Calibri" w:hAnsi="Times New Roman" w:cs="Times New Roman"/>
          <w:sz w:val="24"/>
          <w:szCs w:val="24"/>
        </w:rPr>
        <w:t>ra</w:t>
      </w:r>
      <w:r w:rsidRPr="00897018">
        <w:rPr>
          <w:rFonts w:ascii="Times New Roman" w:eastAsia="Calibri" w:hAnsi="Times New Roman" w:cs="Times New Roman"/>
          <w:spacing w:val="-1"/>
          <w:sz w:val="24"/>
          <w:szCs w:val="24"/>
        </w:rPr>
        <w:t>n</w:t>
      </w:r>
      <w:r w:rsidRPr="00897018">
        <w:rPr>
          <w:rFonts w:ascii="Times New Roman" w:eastAsia="Calibri" w:hAnsi="Times New Roman" w:cs="Times New Roman"/>
          <w:sz w:val="24"/>
          <w:szCs w:val="24"/>
        </w:rPr>
        <w:t>t</w:t>
      </w:r>
      <w:r w:rsidRPr="00897018">
        <w:rPr>
          <w:rFonts w:ascii="Times New Roman" w:eastAsia="Calibri" w:hAnsi="Times New Roman" w:cs="Times New Roman"/>
          <w:spacing w:val="-1"/>
          <w:sz w:val="24"/>
          <w:szCs w:val="24"/>
        </w:rPr>
        <w:t xml:space="preserve"> </w:t>
      </w:r>
      <w:r w:rsidRPr="00897018">
        <w:rPr>
          <w:rFonts w:ascii="Times New Roman" w:eastAsia="Calibri" w:hAnsi="Times New Roman" w:cs="Times New Roman"/>
          <w:sz w:val="24"/>
          <w:szCs w:val="24"/>
        </w:rPr>
        <w:t>w</w:t>
      </w:r>
      <w:r w:rsidRPr="00897018">
        <w:rPr>
          <w:rFonts w:ascii="Times New Roman" w:eastAsia="Calibri" w:hAnsi="Times New Roman" w:cs="Times New Roman"/>
          <w:spacing w:val="2"/>
          <w:sz w:val="24"/>
          <w:szCs w:val="24"/>
        </w:rPr>
        <w:t>o</w:t>
      </w:r>
      <w:r w:rsidRPr="00897018">
        <w:rPr>
          <w:rFonts w:ascii="Times New Roman" w:eastAsia="Calibri" w:hAnsi="Times New Roman" w:cs="Times New Roman"/>
          <w:spacing w:val="-3"/>
          <w:sz w:val="24"/>
          <w:szCs w:val="24"/>
        </w:rPr>
        <w:t>r</w:t>
      </w:r>
      <w:r w:rsidRPr="00897018">
        <w:rPr>
          <w:rFonts w:ascii="Times New Roman" w:eastAsia="Calibri" w:hAnsi="Times New Roman" w:cs="Times New Roman"/>
          <w:sz w:val="24"/>
          <w:szCs w:val="24"/>
        </w:rPr>
        <w:t>k</w:t>
      </w:r>
      <w:r w:rsidRPr="00897018">
        <w:rPr>
          <w:rFonts w:ascii="Times New Roman" w:eastAsia="Calibri" w:hAnsi="Times New Roman" w:cs="Times New Roman"/>
          <w:spacing w:val="1"/>
          <w:sz w:val="24"/>
          <w:szCs w:val="24"/>
        </w:rPr>
        <w:t>e</w:t>
      </w:r>
      <w:r w:rsidRPr="00897018">
        <w:rPr>
          <w:rFonts w:ascii="Times New Roman" w:eastAsia="Calibri" w:hAnsi="Times New Roman" w:cs="Times New Roman"/>
          <w:sz w:val="24"/>
          <w:szCs w:val="24"/>
        </w:rPr>
        <w:t>rs’</w:t>
      </w:r>
      <w:r w:rsidR="000A35EA">
        <w:rPr>
          <w:rFonts w:ascii="Times New Roman" w:eastAsia="Calibri" w:hAnsi="Times New Roman" w:cs="Times New Roman"/>
          <w:sz w:val="24"/>
          <w:szCs w:val="24"/>
        </w:rPr>
        <w:t xml:space="preserve"> </w:t>
      </w:r>
      <w:r w:rsidRPr="00897018">
        <w:rPr>
          <w:rFonts w:ascii="Times New Roman" w:eastAsia="Calibri" w:hAnsi="Times New Roman" w:cs="Times New Roman"/>
          <w:spacing w:val="-1"/>
          <w:sz w:val="24"/>
          <w:szCs w:val="24"/>
        </w:rPr>
        <w:t>hu</w:t>
      </w:r>
      <w:r w:rsidRPr="00897018">
        <w:rPr>
          <w:rFonts w:ascii="Times New Roman" w:eastAsia="Calibri" w:hAnsi="Times New Roman" w:cs="Times New Roman"/>
          <w:spacing w:val="1"/>
          <w:sz w:val="24"/>
          <w:szCs w:val="24"/>
        </w:rPr>
        <w:t>m</w:t>
      </w:r>
      <w:r w:rsidRPr="00897018">
        <w:rPr>
          <w:rFonts w:ascii="Times New Roman" w:eastAsia="Calibri" w:hAnsi="Times New Roman" w:cs="Times New Roman"/>
          <w:sz w:val="24"/>
          <w:szCs w:val="24"/>
        </w:rPr>
        <w:t>an ri</w:t>
      </w:r>
      <w:r w:rsidRPr="00897018">
        <w:rPr>
          <w:rFonts w:ascii="Times New Roman" w:eastAsia="Calibri" w:hAnsi="Times New Roman" w:cs="Times New Roman"/>
          <w:spacing w:val="-1"/>
          <w:sz w:val="24"/>
          <w:szCs w:val="24"/>
        </w:rPr>
        <w:t>gh</w:t>
      </w:r>
      <w:r w:rsidRPr="00897018">
        <w:rPr>
          <w:rFonts w:ascii="Times New Roman" w:eastAsia="Calibri" w:hAnsi="Times New Roman" w:cs="Times New Roman"/>
          <w:sz w:val="24"/>
          <w:szCs w:val="24"/>
        </w:rPr>
        <w:t>ts;</w:t>
      </w:r>
    </w:p>
    <w:p w14:paraId="01F8BBBB" w14:textId="77777777" w:rsidR="00FA649E" w:rsidRPr="00830518" w:rsidRDefault="00FA649E" w:rsidP="0051453C">
      <w:pPr>
        <w:pStyle w:val="ListParagraph"/>
        <w:numPr>
          <w:ilvl w:val="0"/>
          <w:numId w:val="1"/>
        </w:numPr>
        <w:spacing w:after="0" w:line="240" w:lineRule="auto"/>
        <w:contextualSpacing w:val="0"/>
        <w:rPr>
          <w:rFonts w:ascii="Times New Roman" w:eastAsia="Calibri" w:hAnsi="Times New Roman" w:cs="Times New Roman"/>
          <w:sz w:val="24"/>
          <w:szCs w:val="24"/>
        </w:rPr>
      </w:pPr>
      <w:r w:rsidRPr="00830518">
        <w:rPr>
          <w:rFonts w:ascii="Times New Roman" w:eastAsia="Calibri" w:hAnsi="Times New Roman" w:cs="Times New Roman"/>
          <w:sz w:val="24"/>
          <w:szCs w:val="24"/>
        </w:rPr>
        <w:t>En</w:t>
      </w:r>
      <w:r w:rsidRPr="00830518">
        <w:rPr>
          <w:rFonts w:ascii="Times New Roman" w:eastAsia="Calibri" w:hAnsi="Times New Roman" w:cs="Times New Roman"/>
          <w:spacing w:val="-1"/>
          <w:sz w:val="24"/>
          <w:szCs w:val="24"/>
        </w:rPr>
        <w:t>h</w:t>
      </w:r>
      <w:r w:rsidRPr="00830518">
        <w:rPr>
          <w:rFonts w:ascii="Times New Roman" w:eastAsia="Calibri" w:hAnsi="Times New Roman" w:cs="Times New Roman"/>
          <w:sz w:val="24"/>
          <w:szCs w:val="24"/>
        </w:rPr>
        <w:t>a</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ci</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g</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pacing w:val="1"/>
          <w:sz w:val="24"/>
          <w:szCs w:val="24"/>
        </w:rPr>
        <w:t>t</w:t>
      </w:r>
      <w:r w:rsidRPr="00830518">
        <w:rPr>
          <w:rFonts w:ascii="Times New Roman" w:eastAsia="Calibri" w:hAnsi="Times New Roman" w:cs="Times New Roman"/>
          <w:spacing w:val="-1"/>
          <w:sz w:val="24"/>
          <w:szCs w:val="24"/>
        </w:rPr>
        <w:t>h</w:t>
      </w:r>
      <w:r w:rsidRPr="00830518">
        <w:rPr>
          <w:rFonts w:ascii="Times New Roman" w:eastAsia="Calibri" w:hAnsi="Times New Roman" w:cs="Times New Roman"/>
          <w:sz w:val="24"/>
          <w:szCs w:val="24"/>
        </w:rPr>
        <w:t>e</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i</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c</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r</w:t>
      </w:r>
      <w:r w:rsidRPr="00830518">
        <w:rPr>
          <w:rFonts w:ascii="Times New Roman" w:eastAsia="Calibri" w:hAnsi="Times New Roman" w:cs="Times New Roman"/>
          <w:spacing w:val="-1"/>
          <w:sz w:val="24"/>
          <w:szCs w:val="24"/>
        </w:rPr>
        <w:t>p</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rat</w:t>
      </w:r>
      <w:r w:rsidRPr="00830518">
        <w:rPr>
          <w:rFonts w:ascii="Times New Roman" w:eastAsia="Calibri" w:hAnsi="Times New Roman" w:cs="Times New Roman"/>
          <w:spacing w:val="-3"/>
          <w:sz w:val="24"/>
          <w:szCs w:val="24"/>
        </w:rPr>
        <w:t>i</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n</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f ge</w:t>
      </w:r>
      <w:r w:rsidRPr="00830518">
        <w:rPr>
          <w:rFonts w:ascii="Times New Roman" w:eastAsia="Calibri" w:hAnsi="Times New Roman" w:cs="Times New Roman"/>
          <w:spacing w:val="-1"/>
          <w:sz w:val="24"/>
          <w:szCs w:val="24"/>
        </w:rPr>
        <w:t>nd</w:t>
      </w:r>
      <w:r w:rsidRPr="00830518">
        <w:rPr>
          <w:rFonts w:ascii="Times New Roman" w:eastAsia="Calibri" w:hAnsi="Times New Roman" w:cs="Times New Roman"/>
          <w:sz w:val="24"/>
          <w:szCs w:val="24"/>
        </w:rPr>
        <w:t>er</w:t>
      </w:r>
      <w:r w:rsidRPr="00830518">
        <w:rPr>
          <w:rFonts w:ascii="Times New Roman" w:eastAsia="Calibri" w:hAnsi="Times New Roman" w:cs="Times New Roman"/>
          <w:spacing w:val="-2"/>
          <w:sz w:val="24"/>
          <w:szCs w:val="24"/>
        </w:rPr>
        <w:t xml:space="preserve"> </w:t>
      </w:r>
      <w:r w:rsidRPr="00830518">
        <w:rPr>
          <w:rFonts w:ascii="Times New Roman" w:eastAsia="Calibri" w:hAnsi="Times New Roman" w:cs="Times New Roman"/>
          <w:sz w:val="24"/>
          <w:szCs w:val="24"/>
        </w:rPr>
        <w:t>and</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pacing w:val="2"/>
          <w:sz w:val="24"/>
          <w:szCs w:val="24"/>
        </w:rPr>
        <w:t>m</w:t>
      </w:r>
      <w:r w:rsidRPr="00830518">
        <w:rPr>
          <w:rFonts w:ascii="Times New Roman" w:eastAsia="Calibri" w:hAnsi="Times New Roman" w:cs="Times New Roman"/>
          <w:sz w:val="24"/>
          <w:szCs w:val="24"/>
        </w:rPr>
        <w:t>i</w:t>
      </w:r>
      <w:r w:rsidRPr="00830518">
        <w:rPr>
          <w:rFonts w:ascii="Times New Roman" w:eastAsia="Calibri" w:hAnsi="Times New Roman" w:cs="Times New Roman"/>
          <w:spacing w:val="-1"/>
          <w:sz w:val="24"/>
          <w:szCs w:val="24"/>
        </w:rPr>
        <w:t>g</w:t>
      </w:r>
      <w:r w:rsidRPr="00830518">
        <w:rPr>
          <w:rFonts w:ascii="Times New Roman" w:eastAsia="Calibri" w:hAnsi="Times New Roman" w:cs="Times New Roman"/>
          <w:sz w:val="24"/>
          <w:szCs w:val="24"/>
        </w:rPr>
        <w:t>r</w:t>
      </w:r>
      <w:r w:rsidRPr="00830518">
        <w:rPr>
          <w:rFonts w:ascii="Times New Roman" w:eastAsia="Calibri" w:hAnsi="Times New Roman" w:cs="Times New Roman"/>
          <w:spacing w:val="-3"/>
          <w:sz w:val="24"/>
          <w:szCs w:val="24"/>
        </w:rPr>
        <w:t>a</w:t>
      </w:r>
      <w:r w:rsidRPr="00830518">
        <w:rPr>
          <w:rFonts w:ascii="Times New Roman" w:eastAsia="Calibri" w:hAnsi="Times New Roman" w:cs="Times New Roman"/>
          <w:sz w:val="24"/>
          <w:szCs w:val="24"/>
        </w:rPr>
        <w:t>ti</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n</w:t>
      </w:r>
      <w:r w:rsidRPr="00830518">
        <w:rPr>
          <w:rFonts w:ascii="Times New Roman" w:eastAsia="Calibri" w:hAnsi="Times New Roman" w:cs="Times New Roman"/>
          <w:spacing w:val="-3"/>
          <w:sz w:val="24"/>
          <w:szCs w:val="24"/>
        </w:rPr>
        <w:t xml:space="preserve"> </w:t>
      </w:r>
      <w:r w:rsidRPr="00830518">
        <w:rPr>
          <w:rFonts w:ascii="Times New Roman" w:eastAsia="Calibri" w:hAnsi="Times New Roman" w:cs="Times New Roman"/>
          <w:sz w:val="24"/>
          <w:szCs w:val="24"/>
        </w:rPr>
        <w:t>c</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cerns</w:t>
      </w:r>
      <w:r w:rsidRPr="00830518">
        <w:rPr>
          <w:rFonts w:ascii="Times New Roman" w:eastAsia="Calibri" w:hAnsi="Times New Roman" w:cs="Times New Roman"/>
          <w:spacing w:val="-2"/>
          <w:sz w:val="24"/>
          <w:szCs w:val="24"/>
        </w:rPr>
        <w:t xml:space="preserve"> </w:t>
      </w:r>
      <w:r w:rsidRPr="00830518">
        <w:rPr>
          <w:rFonts w:ascii="Times New Roman" w:eastAsia="Calibri" w:hAnsi="Times New Roman" w:cs="Times New Roman"/>
          <w:sz w:val="24"/>
          <w:szCs w:val="24"/>
        </w:rPr>
        <w:t>into</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nat</w:t>
      </w:r>
      <w:r w:rsidRPr="00830518">
        <w:rPr>
          <w:rFonts w:ascii="Times New Roman" w:eastAsia="Calibri" w:hAnsi="Times New Roman" w:cs="Times New Roman"/>
          <w:spacing w:val="-3"/>
          <w:sz w:val="24"/>
          <w:szCs w:val="24"/>
        </w:rPr>
        <w:t>i</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 xml:space="preserve">al </w:t>
      </w:r>
      <w:r w:rsidRPr="00830518">
        <w:rPr>
          <w:rFonts w:ascii="Times New Roman" w:eastAsia="Calibri" w:hAnsi="Times New Roman" w:cs="Times New Roman"/>
          <w:spacing w:val="-1"/>
          <w:sz w:val="24"/>
          <w:szCs w:val="24"/>
        </w:rPr>
        <w:t>d</w:t>
      </w:r>
      <w:r w:rsidRPr="00830518">
        <w:rPr>
          <w:rFonts w:ascii="Times New Roman" w:eastAsia="Calibri" w:hAnsi="Times New Roman" w:cs="Times New Roman"/>
          <w:sz w:val="24"/>
          <w:szCs w:val="24"/>
        </w:rPr>
        <w:t>e</w:t>
      </w:r>
      <w:r w:rsidRPr="00830518">
        <w:rPr>
          <w:rFonts w:ascii="Times New Roman" w:eastAsia="Calibri" w:hAnsi="Times New Roman" w:cs="Times New Roman"/>
          <w:spacing w:val="-1"/>
          <w:sz w:val="24"/>
          <w:szCs w:val="24"/>
        </w:rPr>
        <w:t>v</w:t>
      </w:r>
      <w:r w:rsidRPr="00830518">
        <w:rPr>
          <w:rFonts w:ascii="Times New Roman" w:eastAsia="Calibri" w:hAnsi="Times New Roman" w:cs="Times New Roman"/>
          <w:sz w:val="24"/>
          <w:szCs w:val="24"/>
        </w:rPr>
        <w:t>el</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3"/>
          <w:sz w:val="24"/>
          <w:szCs w:val="24"/>
        </w:rPr>
        <w:t>p</w:t>
      </w:r>
      <w:r w:rsidRPr="00830518">
        <w:rPr>
          <w:rFonts w:ascii="Times New Roman" w:eastAsia="Calibri" w:hAnsi="Times New Roman" w:cs="Times New Roman"/>
          <w:spacing w:val="1"/>
          <w:sz w:val="24"/>
          <w:szCs w:val="24"/>
        </w:rPr>
        <w:t>m</w:t>
      </w:r>
      <w:r w:rsidRPr="00830518">
        <w:rPr>
          <w:rFonts w:ascii="Times New Roman" w:eastAsia="Calibri" w:hAnsi="Times New Roman" w:cs="Times New Roman"/>
          <w:sz w:val="24"/>
          <w:szCs w:val="24"/>
        </w:rPr>
        <w:t>ent pla</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 xml:space="preserve">s, </w:t>
      </w:r>
      <w:r w:rsidRPr="00830518">
        <w:rPr>
          <w:rFonts w:ascii="Times New Roman" w:eastAsia="Calibri" w:hAnsi="Times New Roman" w:cs="Times New Roman"/>
          <w:spacing w:val="-1"/>
          <w:sz w:val="24"/>
          <w:szCs w:val="24"/>
        </w:rPr>
        <w:t>p</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licies</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a</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d</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p</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v</w:t>
      </w:r>
      <w:r w:rsidRPr="00830518">
        <w:rPr>
          <w:rFonts w:ascii="Times New Roman" w:eastAsia="Calibri" w:hAnsi="Times New Roman" w:cs="Times New Roman"/>
          <w:sz w:val="24"/>
          <w:szCs w:val="24"/>
        </w:rPr>
        <w:t>er</w:t>
      </w:r>
      <w:r w:rsidRPr="00830518">
        <w:rPr>
          <w:rFonts w:ascii="Times New Roman" w:eastAsia="Calibri" w:hAnsi="Times New Roman" w:cs="Times New Roman"/>
          <w:spacing w:val="-2"/>
          <w:sz w:val="24"/>
          <w:szCs w:val="24"/>
        </w:rPr>
        <w:t>t</w:t>
      </w:r>
      <w:r w:rsidRPr="00830518">
        <w:rPr>
          <w:rFonts w:ascii="Times New Roman" w:eastAsia="Calibri" w:hAnsi="Times New Roman" w:cs="Times New Roman"/>
          <w:sz w:val="24"/>
          <w:szCs w:val="24"/>
        </w:rPr>
        <w:t>y</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r</w:t>
      </w:r>
      <w:r w:rsidRPr="00830518">
        <w:rPr>
          <w:rFonts w:ascii="Times New Roman" w:eastAsia="Calibri" w:hAnsi="Times New Roman" w:cs="Times New Roman"/>
          <w:spacing w:val="1"/>
          <w:sz w:val="24"/>
          <w:szCs w:val="24"/>
        </w:rPr>
        <w:t>e</w:t>
      </w:r>
      <w:r w:rsidRPr="00830518">
        <w:rPr>
          <w:rFonts w:ascii="Times New Roman" w:eastAsia="Calibri" w:hAnsi="Times New Roman" w:cs="Times New Roman"/>
          <w:spacing w:val="-1"/>
          <w:sz w:val="24"/>
          <w:szCs w:val="24"/>
        </w:rPr>
        <w:t>du</w:t>
      </w:r>
      <w:r w:rsidRPr="00830518">
        <w:rPr>
          <w:rFonts w:ascii="Times New Roman" w:eastAsia="Calibri" w:hAnsi="Times New Roman" w:cs="Times New Roman"/>
          <w:spacing w:val="-2"/>
          <w:sz w:val="24"/>
          <w:szCs w:val="24"/>
        </w:rPr>
        <w:t>ct</w:t>
      </w:r>
      <w:r w:rsidRPr="00830518">
        <w:rPr>
          <w:rFonts w:ascii="Times New Roman" w:eastAsia="Calibri" w:hAnsi="Times New Roman" w:cs="Times New Roman"/>
          <w:sz w:val="24"/>
          <w:szCs w:val="24"/>
        </w:rPr>
        <w:t>i</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n</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s</w:t>
      </w:r>
      <w:r w:rsidRPr="00830518">
        <w:rPr>
          <w:rFonts w:ascii="Times New Roman" w:eastAsia="Calibri" w:hAnsi="Times New Roman" w:cs="Times New Roman"/>
          <w:spacing w:val="1"/>
          <w:sz w:val="24"/>
          <w:szCs w:val="24"/>
        </w:rPr>
        <w:t>t</w:t>
      </w:r>
      <w:r w:rsidRPr="00830518">
        <w:rPr>
          <w:rFonts w:ascii="Times New Roman" w:eastAsia="Calibri" w:hAnsi="Times New Roman" w:cs="Times New Roman"/>
          <w:sz w:val="24"/>
          <w:szCs w:val="24"/>
        </w:rPr>
        <w:t>r</w:t>
      </w:r>
      <w:r w:rsidRPr="00830518">
        <w:rPr>
          <w:rFonts w:ascii="Times New Roman" w:eastAsia="Calibri" w:hAnsi="Times New Roman" w:cs="Times New Roman"/>
          <w:spacing w:val="-3"/>
          <w:sz w:val="24"/>
          <w:szCs w:val="24"/>
        </w:rPr>
        <w:t>a</w:t>
      </w:r>
      <w:r w:rsidRPr="00830518">
        <w:rPr>
          <w:rFonts w:ascii="Times New Roman" w:eastAsia="Calibri" w:hAnsi="Times New Roman" w:cs="Times New Roman"/>
          <w:sz w:val="24"/>
          <w:szCs w:val="24"/>
        </w:rPr>
        <w:t>t</w:t>
      </w:r>
      <w:r w:rsidRPr="00830518">
        <w:rPr>
          <w:rFonts w:ascii="Times New Roman" w:eastAsia="Calibri" w:hAnsi="Times New Roman" w:cs="Times New Roman"/>
          <w:spacing w:val="1"/>
          <w:sz w:val="24"/>
          <w:szCs w:val="24"/>
        </w:rPr>
        <w:t>e</w:t>
      </w:r>
      <w:r w:rsidRPr="00830518">
        <w:rPr>
          <w:rFonts w:ascii="Times New Roman" w:eastAsia="Calibri" w:hAnsi="Times New Roman" w:cs="Times New Roman"/>
          <w:spacing w:val="-1"/>
          <w:sz w:val="24"/>
          <w:szCs w:val="24"/>
        </w:rPr>
        <w:t>g</w:t>
      </w:r>
      <w:r w:rsidRPr="00830518">
        <w:rPr>
          <w:rFonts w:ascii="Times New Roman" w:eastAsia="Calibri" w:hAnsi="Times New Roman" w:cs="Times New Roman"/>
          <w:sz w:val="24"/>
          <w:szCs w:val="24"/>
        </w:rPr>
        <w:t>ie</w:t>
      </w:r>
      <w:r w:rsidRPr="00830518">
        <w:rPr>
          <w:rFonts w:ascii="Times New Roman" w:eastAsia="Calibri" w:hAnsi="Times New Roman" w:cs="Times New Roman"/>
          <w:spacing w:val="-2"/>
          <w:sz w:val="24"/>
          <w:szCs w:val="24"/>
        </w:rPr>
        <w:t>s</w:t>
      </w:r>
      <w:r w:rsidRPr="00830518">
        <w:rPr>
          <w:rFonts w:ascii="Times New Roman" w:eastAsia="Calibri" w:hAnsi="Times New Roman" w:cs="Times New Roman"/>
          <w:sz w:val="24"/>
          <w:szCs w:val="24"/>
        </w:rPr>
        <w:t>;</w:t>
      </w:r>
    </w:p>
    <w:p w14:paraId="3E46B633" w14:textId="77777777" w:rsidR="00FA649E" w:rsidRPr="00830518" w:rsidRDefault="00FA649E" w:rsidP="00F42B06">
      <w:pPr>
        <w:pStyle w:val="ListParagraph"/>
        <w:numPr>
          <w:ilvl w:val="0"/>
          <w:numId w:val="1"/>
        </w:numPr>
        <w:spacing w:after="0" w:line="240" w:lineRule="auto"/>
        <w:contextualSpacing w:val="0"/>
        <w:rPr>
          <w:rFonts w:ascii="Times New Roman" w:eastAsia="Calibri" w:hAnsi="Times New Roman" w:cs="Times New Roman"/>
          <w:sz w:val="24"/>
          <w:szCs w:val="24"/>
        </w:rPr>
      </w:pPr>
      <w:r w:rsidRPr="00830518">
        <w:rPr>
          <w:rFonts w:ascii="Times New Roman" w:eastAsia="Calibri" w:hAnsi="Times New Roman" w:cs="Times New Roman"/>
          <w:sz w:val="24"/>
          <w:szCs w:val="24"/>
        </w:rPr>
        <w:t>A</w:t>
      </w:r>
      <w:r w:rsidRPr="00830518">
        <w:rPr>
          <w:rFonts w:ascii="Times New Roman" w:eastAsia="Calibri" w:hAnsi="Times New Roman" w:cs="Times New Roman"/>
          <w:spacing w:val="-1"/>
          <w:sz w:val="24"/>
          <w:szCs w:val="24"/>
        </w:rPr>
        <w:t>dd</w:t>
      </w:r>
      <w:r w:rsidRPr="00830518">
        <w:rPr>
          <w:rFonts w:ascii="Times New Roman" w:eastAsia="Calibri" w:hAnsi="Times New Roman" w:cs="Times New Roman"/>
          <w:sz w:val="24"/>
          <w:szCs w:val="24"/>
        </w:rPr>
        <w:t>ressi</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g</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pacing w:val="1"/>
          <w:sz w:val="24"/>
          <w:szCs w:val="24"/>
        </w:rPr>
        <w:t>t</w:t>
      </w:r>
      <w:r w:rsidRPr="00830518">
        <w:rPr>
          <w:rFonts w:ascii="Times New Roman" w:eastAsia="Calibri" w:hAnsi="Times New Roman" w:cs="Times New Roman"/>
          <w:spacing w:val="-1"/>
          <w:sz w:val="24"/>
          <w:szCs w:val="24"/>
        </w:rPr>
        <w:t>h</w:t>
      </w:r>
      <w:r w:rsidRPr="00830518">
        <w:rPr>
          <w:rFonts w:ascii="Times New Roman" w:eastAsia="Calibri" w:hAnsi="Times New Roman" w:cs="Times New Roman"/>
          <w:sz w:val="24"/>
          <w:szCs w:val="24"/>
        </w:rPr>
        <w:t>e</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pacing w:val="-1"/>
          <w:sz w:val="24"/>
          <w:szCs w:val="24"/>
        </w:rPr>
        <w:t>g</w:t>
      </w:r>
      <w:r w:rsidRPr="00830518">
        <w:rPr>
          <w:rFonts w:ascii="Times New Roman" w:eastAsia="Calibri" w:hAnsi="Times New Roman" w:cs="Times New Roman"/>
          <w:spacing w:val="-3"/>
          <w:sz w:val="24"/>
          <w:szCs w:val="24"/>
        </w:rPr>
        <w:t>l</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b</w:t>
      </w:r>
      <w:r w:rsidRPr="00830518">
        <w:rPr>
          <w:rFonts w:ascii="Times New Roman" w:eastAsia="Calibri" w:hAnsi="Times New Roman" w:cs="Times New Roman"/>
          <w:sz w:val="24"/>
          <w:szCs w:val="24"/>
        </w:rPr>
        <w:t>al/</w:t>
      </w:r>
      <w:r w:rsidRPr="00830518">
        <w:rPr>
          <w:rFonts w:ascii="Times New Roman" w:eastAsia="Calibri" w:hAnsi="Times New Roman" w:cs="Times New Roman"/>
          <w:spacing w:val="-2"/>
          <w:sz w:val="24"/>
          <w:szCs w:val="24"/>
        </w:rPr>
        <w:t>r</w:t>
      </w:r>
      <w:r w:rsidRPr="00830518">
        <w:rPr>
          <w:rFonts w:ascii="Times New Roman" w:eastAsia="Calibri" w:hAnsi="Times New Roman" w:cs="Times New Roman"/>
          <w:sz w:val="24"/>
          <w:szCs w:val="24"/>
        </w:rPr>
        <w:t>eg</w:t>
      </w:r>
      <w:r w:rsidRPr="00830518">
        <w:rPr>
          <w:rFonts w:ascii="Times New Roman" w:eastAsia="Calibri" w:hAnsi="Times New Roman" w:cs="Times New Roman"/>
          <w:spacing w:val="-3"/>
          <w:sz w:val="24"/>
          <w:szCs w:val="24"/>
        </w:rPr>
        <w:t>i</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al a</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d</w:t>
      </w:r>
      <w:r w:rsidRPr="00830518">
        <w:rPr>
          <w:rFonts w:ascii="Times New Roman" w:eastAsia="Calibri" w:hAnsi="Times New Roman" w:cs="Times New Roman"/>
          <w:spacing w:val="-3"/>
          <w:sz w:val="24"/>
          <w:szCs w:val="24"/>
        </w:rPr>
        <w:t xml:space="preserve"> </w:t>
      </w:r>
      <w:r w:rsidRPr="00830518">
        <w:rPr>
          <w:rFonts w:ascii="Times New Roman" w:eastAsia="Calibri" w:hAnsi="Times New Roman" w:cs="Times New Roman"/>
          <w:spacing w:val="1"/>
          <w:sz w:val="24"/>
          <w:szCs w:val="24"/>
        </w:rPr>
        <w:t>m</w:t>
      </w:r>
      <w:r w:rsidRPr="00830518">
        <w:rPr>
          <w:rFonts w:ascii="Times New Roman" w:eastAsia="Calibri" w:hAnsi="Times New Roman" w:cs="Times New Roman"/>
          <w:spacing w:val="-1"/>
          <w:sz w:val="24"/>
          <w:szCs w:val="24"/>
        </w:rPr>
        <w:t>u</w:t>
      </w:r>
      <w:r w:rsidRPr="00830518">
        <w:rPr>
          <w:rFonts w:ascii="Times New Roman" w:eastAsia="Calibri" w:hAnsi="Times New Roman" w:cs="Times New Roman"/>
          <w:sz w:val="24"/>
          <w:szCs w:val="24"/>
        </w:rPr>
        <w:t>lt</w:t>
      </w:r>
      <w:r w:rsidRPr="00830518">
        <w:rPr>
          <w:rFonts w:ascii="Times New Roman" w:eastAsia="Calibri" w:hAnsi="Times New Roman" w:cs="Times New Roman"/>
          <w:spacing w:val="2"/>
          <w:sz w:val="24"/>
          <w:szCs w:val="24"/>
        </w:rPr>
        <w:t>i</w:t>
      </w:r>
      <w:r w:rsidRPr="00830518">
        <w:rPr>
          <w:rFonts w:ascii="Times New Roman" w:eastAsia="Calibri" w:hAnsi="Times New Roman" w:cs="Times New Roman"/>
          <w:sz w:val="24"/>
          <w:szCs w:val="24"/>
        </w:rPr>
        <w:t>-</w:t>
      </w:r>
      <w:r w:rsidRPr="00830518">
        <w:rPr>
          <w:rFonts w:ascii="Times New Roman" w:eastAsia="Calibri" w:hAnsi="Times New Roman" w:cs="Times New Roman"/>
          <w:spacing w:val="-2"/>
          <w:sz w:val="24"/>
          <w:szCs w:val="24"/>
        </w:rPr>
        <w:t>s</w:t>
      </w:r>
      <w:r w:rsidRPr="00830518">
        <w:rPr>
          <w:rFonts w:ascii="Times New Roman" w:eastAsia="Calibri" w:hAnsi="Times New Roman" w:cs="Times New Roman"/>
          <w:sz w:val="24"/>
          <w:szCs w:val="24"/>
        </w:rPr>
        <w:t>ec</w:t>
      </w:r>
      <w:r w:rsidRPr="00830518">
        <w:rPr>
          <w:rFonts w:ascii="Times New Roman" w:eastAsia="Calibri" w:hAnsi="Times New Roman" w:cs="Times New Roman"/>
          <w:spacing w:val="-1"/>
          <w:sz w:val="24"/>
          <w:szCs w:val="24"/>
        </w:rPr>
        <w:t>t</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r d</w:t>
      </w:r>
      <w:r w:rsidRPr="00830518">
        <w:rPr>
          <w:rFonts w:ascii="Times New Roman" w:eastAsia="Calibri" w:hAnsi="Times New Roman" w:cs="Times New Roman"/>
          <w:spacing w:val="-3"/>
          <w:sz w:val="24"/>
          <w:szCs w:val="24"/>
        </w:rPr>
        <w:t>i</w:t>
      </w:r>
      <w:r w:rsidRPr="00830518">
        <w:rPr>
          <w:rFonts w:ascii="Times New Roman" w:eastAsia="Calibri" w:hAnsi="Times New Roman" w:cs="Times New Roman"/>
          <w:spacing w:val="1"/>
          <w:sz w:val="24"/>
          <w:szCs w:val="24"/>
        </w:rPr>
        <w:t>m</w:t>
      </w:r>
      <w:r w:rsidRPr="00830518">
        <w:rPr>
          <w:rFonts w:ascii="Times New Roman" w:eastAsia="Calibri" w:hAnsi="Times New Roman" w:cs="Times New Roman"/>
          <w:spacing w:val="-2"/>
          <w:sz w:val="24"/>
          <w:szCs w:val="24"/>
        </w:rPr>
        <w:t>e</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si</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s</w:t>
      </w:r>
      <w:r w:rsidRPr="00830518">
        <w:rPr>
          <w:rFonts w:ascii="Times New Roman" w:eastAsia="Calibri" w:hAnsi="Times New Roman" w:cs="Times New Roman"/>
          <w:spacing w:val="-2"/>
          <w:sz w:val="24"/>
          <w:szCs w:val="24"/>
        </w:rPr>
        <w:t xml:space="preserve"> </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f</w:t>
      </w:r>
      <w:r w:rsidRPr="00830518">
        <w:rPr>
          <w:rFonts w:ascii="Times New Roman" w:eastAsia="Calibri" w:hAnsi="Times New Roman" w:cs="Times New Roman"/>
          <w:spacing w:val="-2"/>
          <w:sz w:val="24"/>
          <w:szCs w:val="24"/>
        </w:rPr>
        <w:t xml:space="preserve"> </w:t>
      </w:r>
      <w:r w:rsidRPr="00830518">
        <w:rPr>
          <w:rFonts w:ascii="Times New Roman" w:eastAsia="Calibri" w:hAnsi="Times New Roman" w:cs="Times New Roman"/>
          <w:spacing w:val="1"/>
          <w:sz w:val="24"/>
          <w:szCs w:val="24"/>
        </w:rPr>
        <w:t>m</w:t>
      </w:r>
      <w:r w:rsidRPr="00830518">
        <w:rPr>
          <w:rFonts w:ascii="Times New Roman" w:eastAsia="Calibri" w:hAnsi="Times New Roman" w:cs="Times New Roman"/>
          <w:sz w:val="24"/>
          <w:szCs w:val="24"/>
        </w:rPr>
        <w:t>i</w:t>
      </w:r>
      <w:r w:rsidRPr="00830518">
        <w:rPr>
          <w:rFonts w:ascii="Times New Roman" w:eastAsia="Calibri" w:hAnsi="Times New Roman" w:cs="Times New Roman"/>
          <w:spacing w:val="-1"/>
          <w:sz w:val="24"/>
          <w:szCs w:val="24"/>
        </w:rPr>
        <w:t>g</w:t>
      </w:r>
      <w:r w:rsidRPr="00830518">
        <w:rPr>
          <w:rFonts w:ascii="Times New Roman" w:eastAsia="Calibri" w:hAnsi="Times New Roman" w:cs="Times New Roman"/>
          <w:sz w:val="24"/>
          <w:szCs w:val="24"/>
        </w:rPr>
        <w:t>rat</w:t>
      </w:r>
      <w:r w:rsidRPr="00830518">
        <w:rPr>
          <w:rFonts w:ascii="Times New Roman" w:eastAsia="Calibri" w:hAnsi="Times New Roman" w:cs="Times New Roman"/>
          <w:spacing w:val="-3"/>
          <w:sz w:val="24"/>
          <w:szCs w:val="24"/>
        </w:rPr>
        <w:t>i</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n</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by</w:t>
      </w:r>
      <w:r w:rsidRPr="00830518">
        <w:rPr>
          <w:rFonts w:ascii="Times New Roman" w:eastAsia="Calibri" w:hAnsi="Times New Roman" w:cs="Times New Roman"/>
          <w:spacing w:val="-2"/>
          <w:sz w:val="24"/>
          <w:szCs w:val="24"/>
        </w:rPr>
        <w:t xml:space="preserve"> </w:t>
      </w:r>
      <w:r w:rsidRPr="00830518">
        <w:rPr>
          <w:rFonts w:ascii="Times New Roman" w:eastAsia="Calibri" w:hAnsi="Times New Roman" w:cs="Times New Roman"/>
          <w:sz w:val="24"/>
          <w:szCs w:val="24"/>
        </w:rPr>
        <w:t>pr</w:t>
      </w:r>
      <w:r w:rsidRPr="00830518">
        <w:rPr>
          <w:rFonts w:ascii="Times New Roman" w:eastAsia="Calibri" w:hAnsi="Times New Roman" w:cs="Times New Roman"/>
          <w:spacing w:val="-2"/>
          <w:sz w:val="24"/>
          <w:szCs w:val="24"/>
        </w:rPr>
        <w:t>o</w:t>
      </w:r>
      <w:r w:rsidRPr="00830518">
        <w:rPr>
          <w:rFonts w:ascii="Times New Roman" w:eastAsia="Calibri" w:hAnsi="Times New Roman" w:cs="Times New Roman"/>
          <w:spacing w:val="1"/>
          <w:sz w:val="24"/>
          <w:szCs w:val="24"/>
        </w:rPr>
        <w:t>m</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ti</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g</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lastRenderedPageBreak/>
        <w:t>di</w:t>
      </w:r>
      <w:r w:rsidRPr="00830518">
        <w:rPr>
          <w:rFonts w:ascii="Times New Roman" w:eastAsia="Calibri" w:hAnsi="Times New Roman" w:cs="Times New Roman"/>
          <w:spacing w:val="-1"/>
          <w:sz w:val="24"/>
          <w:szCs w:val="24"/>
        </w:rPr>
        <w:t>a</w:t>
      </w:r>
      <w:r w:rsidRPr="00830518">
        <w:rPr>
          <w:rFonts w:ascii="Times New Roman" w:eastAsia="Calibri" w:hAnsi="Times New Roman" w:cs="Times New Roman"/>
          <w:sz w:val="24"/>
          <w:szCs w:val="24"/>
        </w:rPr>
        <w:t>l</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gu</w:t>
      </w:r>
      <w:r w:rsidRPr="00830518">
        <w:rPr>
          <w:rFonts w:ascii="Times New Roman" w:eastAsia="Calibri" w:hAnsi="Times New Roman" w:cs="Times New Roman"/>
          <w:spacing w:val="-2"/>
          <w:sz w:val="24"/>
          <w:szCs w:val="24"/>
        </w:rPr>
        <w:t>e</w:t>
      </w:r>
      <w:r w:rsidRPr="00830518">
        <w:rPr>
          <w:rFonts w:ascii="Times New Roman" w:eastAsia="Calibri" w:hAnsi="Times New Roman" w:cs="Times New Roman"/>
          <w:sz w:val="24"/>
          <w:szCs w:val="24"/>
        </w:rPr>
        <w:t>s i</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-c</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un</w:t>
      </w:r>
      <w:r w:rsidRPr="00830518">
        <w:rPr>
          <w:rFonts w:ascii="Times New Roman" w:eastAsia="Calibri" w:hAnsi="Times New Roman" w:cs="Times New Roman"/>
          <w:sz w:val="24"/>
          <w:szCs w:val="24"/>
        </w:rPr>
        <w:t>tr</w:t>
      </w:r>
      <w:r w:rsidRPr="00830518">
        <w:rPr>
          <w:rFonts w:ascii="Times New Roman" w:eastAsia="Calibri" w:hAnsi="Times New Roman" w:cs="Times New Roman"/>
          <w:spacing w:val="1"/>
          <w:sz w:val="24"/>
          <w:szCs w:val="24"/>
        </w:rPr>
        <w:t>y</w:t>
      </w:r>
      <w:r w:rsidRPr="00830518">
        <w:rPr>
          <w:rFonts w:ascii="Times New Roman" w:eastAsia="Calibri" w:hAnsi="Times New Roman" w:cs="Times New Roman"/>
          <w:sz w:val="24"/>
          <w:szCs w:val="24"/>
        </w:rPr>
        <w:t>,</w:t>
      </w:r>
      <w:r w:rsidRPr="00830518">
        <w:rPr>
          <w:rFonts w:ascii="Times New Roman" w:eastAsia="Calibri" w:hAnsi="Times New Roman" w:cs="Times New Roman"/>
          <w:spacing w:val="-2"/>
          <w:sz w:val="24"/>
          <w:szCs w:val="24"/>
        </w:rPr>
        <w:t xml:space="preserve"> </w:t>
      </w:r>
      <w:r w:rsidRPr="00830518">
        <w:rPr>
          <w:rFonts w:ascii="Times New Roman" w:eastAsia="Calibri" w:hAnsi="Times New Roman" w:cs="Times New Roman"/>
          <w:sz w:val="24"/>
          <w:szCs w:val="24"/>
        </w:rPr>
        <w:t>cr</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s</w:t>
      </w:r>
      <w:r w:rsidRPr="00830518">
        <w:rPr>
          <w:rFonts w:ascii="Times New Roman" w:eastAsia="Calibri" w:hAnsi="Times New Roman" w:cs="Times New Roman"/>
          <w:sz w:val="24"/>
          <w:szCs w:val="24"/>
        </w:rPr>
        <w:t>s-</w:t>
      </w:r>
      <w:r w:rsidRPr="00830518">
        <w:rPr>
          <w:rFonts w:ascii="Times New Roman" w:eastAsia="Calibri" w:hAnsi="Times New Roman" w:cs="Times New Roman"/>
          <w:spacing w:val="-2"/>
          <w:sz w:val="24"/>
          <w:szCs w:val="24"/>
        </w:rPr>
        <w:t>c</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un</w:t>
      </w:r>
      <w:r w:rsidRPr="00830518">
        <w:rPr>
          <w:rFonts w:ascii="Times New Roman" w:eastAsia="Calibri" w:hAnsi="Times New Roman" w:cs="Times New Roman"/>
          <w:sz w:val="24"/>
          <w:szCs w:val="24"/>
        </w:rPr>
        <w:t>tr</w:t>
      </w:r>
      <w:r w:rsidRPr="00830518">
        <w:rPr>
          <w:rFonts w:ascii="Times New Roman" w:eastAsia="Calibri" w:hAnsi="Times New Roman" w:cs="Times New Roman"/>
          <w:spacing w:val="1"/>
          <w:sz w:val="24"/>
          <w:szCs w:val="24"/>
        </w:rPr>
        <w:t>y</w:t>
      </w:r>
      <w:r w:rsidRPr="00830518">
        <w:rPr>
          <w:rFonts w:ascii="Times New Roman" w:eastAsia="Calibri" w:hAnsi="Times New Roman" w:cs="Times New Roman"/>
          <w:sz w:val="24"/>
          <w:szCs w:val="24"/>
        </w:rPr>
        <w:t>,</w:t>
      </w:r>
      <w:r w:rsidRPr="00830518">
        <w:rPr>
          <w:rFonts w:ascii="Times New Roman" w:eastAsia="Calibri" w:hAnsi="Times New Roman" w:cs="Times New Roman"/>
          <w:spacing w:val="-2"/>
          <w:sz w:val="24"/>
          <w:szCs w:val="24"/>
        </w:rPr>
        <w:t xml:space="preserve"> c</w:t>
      </w:r>
      <w:r w:rsidRPr="00830518">
        <w:rPr>
          <w:rFonts w:ascii="Times New Roman" w:eastAsia="Calibri" w:hAnsi="Times New Roman" w:cs="Times New Roman"/>
          <w:sz w:val="24"/>
          <w:szCs w:val="24"/>
        </w:rPr>
        <w:t>r</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s</w:t>
      </w:r>
      <w:r w:rsidRPr="00830518">
        <w:rPr>
          <w:rFonts w:ascii="Times New Roman" w:eastAsia="Calibri" w:hAnsi="Times New Roman" w:cs="Times New Roman"/>
          <w:spacing w:val="1"/>
          <w:sz w:val="24"/>
          <w:szCs w:val="24"/>
        </w:rPr>
        <w:t>s</w:t>
      </w:r>
      <w:r w:rsidRPr="00830518">
        <w:rPr>
          <w:rFonts w:ascii="Times New Roman" w:eastAsia="Calibri" w:hAnsi="Times New Roman" w:cs="Times New Roman"/>
          <w:sz w:val="24"/>
          <w:szCs w:val="24"/>
        </w:rPr>
        <w:t>-reg</w:t>
      </w:r>
      <w:r w:rsidRPr="00830518">
        <w:rPr>
          <w:rFonts w:ascii="Times New Roman" w:eastAsia="Calibri" w:hAnsi="Times New Roman" w:cs="Times New Roman"/>
          <w:spacing w:val="-3"/>
          <w:sz w:val="24"/>
          <w:szCs w:val="24"/>
        </w:rPr>
        <w:t>i</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n</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and</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in</w:t>
      </w:r>
      <w:r w:rsidRPr="00830518">
        <w:rPr>
          <w:rFonts w:ascii="Times New Roman" w:eastAsia="Calibri" w:hAnsi="Times New Roman" w:cs="Times New Roman"/>
          <w:spacing w:val="-2"/>
          <w:sz w:val="24"/>
          <w:szCs w:val="24"/>
        </w:rPr>
        <w:t xml:space="preserve"> </w:t>
      </w:r>
      <w:r w:rsidRPr="00830518">
        <w:rPr>
          <w:rFonts w:ascii="Times New Roman" w:eastAsia="Calibri" w:hAnsi="Times New Roman" w:cs="Times New Roman"/>
          <w:spacing w:val="1"/>
          <w:sz w:val="24"/>
          <w:szCs w:val="24"/>
        </w:rPr>
        <w:t>m</w:t>
      </w:r>
      <w:r w:rsidRPr="00830518">
        <w:rPr>
          <w:rFonts w:ascii="Times New Roman" w:eastAsia="Calibri" w:hAnsi="Times New Roman" w:cs="Times New Roman"/>
          <w:spacing w:val="-1"/>
          <w:sz w:val="24"/>
          <w:szCs w:val="24"/>
        </w:rPr>
        <w:t>u</w:t>
      </w:r>
      <w:r w:rsidRPr="00830518">
        <w:rPr>
          <w:rFonts w:ascii="Times New Roman" w:eastAsia="Calibri" w:hAnsi="Times New Roman" w:cs="Times New Roman"/>
          <w:sz w:val="24"/>
          <w:szCs w:val="24"/>
        </w:rPr>
        <w:t>lti-st</w:t>
      </w:r>
      <w:r w:rsidRPr="00830518">
        <w:rPr>
          <w:rFonts w:ascii="Times New Roman" w:eastAsia="Calibri" w:hAnsi="Times New Roman" w:cs="Times New Roman"/>
          <w:spacing w:val="-2"/>
          <w:sz w:val="24"/>
          <w:szCs w:val="24"/>
        </w:rPr>
        <w:t>a</w:t>
      </w:r>
      <w:r w:rsidRPr="00830518">
        <w:rPr>
          <w:rFonts w:ascii="Times New Roman" w:eastAsia="Calibri" w:hAnsi="Times New Roman" w:cs="Times New Roman"/>
          <w:sz w:val="24"/>
          <w:szCs w:val="24"/>
        </w:rPr>
        <w:t>k</w:t>
      </w:r>
      <w:r w:rsidRPr="00830518">
        <w:rPr>
          <w:rFonts w:ascii="Times New Roman" w:eastAsia="Calibri" w:hAnsi="Times New Roman" w:cs="Times New Roman"/>
          <w:spacing w:val="1"/>
          <w:sz w:val="24"/>
          <w:szCs w:val="24"/>
        </w:rPr>
        <w:t>e</w:t>
      </w:r>
      <w:r w:rsidRPr="00830518">
        <w:rPr>
          <w:rFonts w:ascii="Times New Roman" w:eastAsia="Calibri" w:hAnsi="Times New Roman" w:cs="Times New Roman"/>
          <w:spacing w:val="-1"/>
          <w:sz w:val="24"/>
          <w:szCs w:val="24"/>
        </w:rPr>
        <w:t>h</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l</w:t>
      </w:r>
      <w:r w:rsidRPr="00830518">
        <w:rPr>
          <w:rFonts w:ascii="Times New Roman" w:eastAsia="Calibri" w:hAnsi="Times New Roman" w:cs="Times New Roman"/>
          <w:spacing w:val="-1"/>
          <w:sz w:val="24"/>
          <w:szCs w:val="24"/>
        </w:rPr>
        <w:t>d</w:t>
      </w:r>
      <w:r w:rsidRPr="00830518">
        <w:rPr>
          <w:rFonts w:ascii="Times New Roman" w:eastAsia="Calibri" w:hAnsi="Times New Roman" w:cs="Times New Roman"/>
          <w:sz w:val="24"/>
          <w:szCs w:val="24"/>
        </w:rPr>
        <w:t>er</w:t>
      </w:r>
      <w:r w:rsidRPr="00830518">
        <w:rPr>
          <w:rFonts w:ascii="Times New Roman" w:eastAsia="Calibri" w:hAnsi="Times New Roman" w:cs="Times New Roman"/>
          <w:spacing w:val="-2"/>
          <w:sz w:val="24"/>
          <w:szCs w:val="24"/>
        </w:rPr>
        <w:t xml:space="preserve"> </w:t>
      </w:r>
      <w:r w:rsidRPr="00830518">
        <w:rPr>
          <w:rFonts w:ascii="Times New Roman" w:eastAsia="Calibri" w:hAnsi="Times New Roman" w:cs="Times New Roman"/>
          <w:sz w:val="24"/>
          <w:szCs w:val="24"/>
        </w:rPr>
        <w:t>s</w:t>
      </w:r>
      <w:r w:rsidRPr="00830518">
        <w:rPr>
          <w:rFonts w:ascii="Times New Roman" w:eastAsia="Calibri" w:hAnsi="Times New Roman" w:cs="Times New Roman"/>
          <w:spacing w:val="-1"/>
          <w:sz w:val="24"/>
          <w:szCs w:val="24"/>
        </w:rPr>
        <w:t>e</w:t>
      </w:r>
      <w:r w:rsidRPr="00830518">
        <w:rPr>
          <w:rFonts w:ascii="Times New Roman" w:eastAsia="Calibri" w:hAnsi="Times New Roman" w:cs="Times New Roman"/>
          <w:sz w:val="24"/>
          <w:szCs w:val="24"/>
        </w:rPr>
        <w:t>t</w:t>
      </w:r>
      <w:r w:rsidRPr="00830518">
        <w:rPr>
          <w:rFonts w:ascii="Times New Roman" w:eastAsia="Calibri" w:hAnsi="Times New Roman" w:cs="Times New Roman"/>
          <w:spacing w:val="1"/>
          <w:sz w:val="24"/>
          <w:szCs w:val="24"/>
        </w:rPr>
        <w:t>t</w:t>
      </w:r>
      <w:r w:rsidRPr="00830518">
        <w:rPr>
          <w:rFonts w:ascii="Times New Roman" w:eastAsia="Calibri" w:hAnsi="Times New Roman" w:cs="Times New Roman"/>
          <w:sz w:val="24"/>
          <w:szCs w:val="24"/>
        </w:rPr>
        <w:t>i</w:t>
      </w:r>
      <w:r w:rsidRPr="00830518">
        <w:rPr>
          <w:rFonts w:ascii="Times New Roman" w:eastAsia="Calibri" w:hAnsi="Times New Roman" w:cs="Times New Roman"/>
          <w:spacing w:val="-1"/>
          <w:sz w:val="24"/>
          <w:szCs w:val="24"/>
        </w:rPr>
        <w:t>ng</w:t>
      </w:r>
      <w:r w:rsidRPr="00830518">
        <w:rPr>
          <w:rFonts w:ascii="Times New Roman" w:eastAsia="Calibri" w:hAnsi="Times New Roman" w:cs="Times New Roman"/>
          <w:sz w:val="24"/>
          <w:szCs w:val="24"/>
        </w:rPr>
        <w:t>s;</w:t>
      </w:r>
    </w:p>
    <w:p w14:paraId="39C89505" w14:textId="77777777" w:rsidR="00FA649E" w:rsidRPr="00830518" w:rsidRDefault="00FA649E" w:rsidP="00F42B06">
      <w:pPr>
        <w:pStyle w:val="ListParagraph"/>
        <w:numPr>
          <w:ilvl w:val="0"/>
          <w:numId w:val="1"/>
        </w:numPr>
        <w:spacing w:after="0" w:line="240" w:lineRule="auto"/>
        <w:contextualSpacing w:val="0"/>
        <w:rPr>
          <w:rFonts w:ascii="Times New Roman" w:eastAsia="Calibri" w:hAnsi="Times New Roman" w:cs="Times New Roman"/>
          <w:sz w:val="24"/>
          <w:szCs w:val="24"/>
        </w:rPr>
      </w:pPr>
      <w:r w:rsidRPr="00830518">
        <w:rPr>
          <w:rFonts w:ascii="Times New Roman" w:eastAsia="Calibri" w:hAnsi="Times New Roman" w:cs="Times New Roman"/>
          <w:sz w:val="24"/>
          <w:szCs w:val="24"/>
        </w:rPr>
        <w:t>Stren</w:t>
      </w:r>
      <w:r w:rsidRPr="00830518">
        <w:rPr>
          <w:rFonts w:ascii="Times New Roman" w:eastAsia="Calibri" w:hAnsi="Times New Roman" w:cs="Times New Roman"/>
          <w:spacing w:val="-1"/>
          <w:sz w:val="24"/>
          <w:szCs w:val="24"/>
        </w:rPr>
        <w:t>g</w:t>
      </w:r>
      <w:r w:rsidRPr="00830518">
        <w:rPr>
          <w:rFonts w:ascii="Times New Roman" w:eastAsia="Calibri" w:hAnsi="Times New Roman" w:cs="Times New Roman"/>
          <w:sz w:val="24"/>
          <w:szCs w:val="24"/>
        </w:rPr>
        <w:t>then</w:t>
      </w:r>
      <w:r w:rsidRPr="00830518">
        <w:rPr>
          <w:rFonts w:ascii="Times New Roman" w:eastAsia="Calibri" w:hAnsi="Times New Roman" w:cs="Times New Roman"/>
          <w:spacing w:val="-1"/>
          <w:sz w:val="24"/>
          <w:szCs w:val="24"/>
        </w:rPr>
        <w:t>in</w:t>
      </w:r>
      <w:r w:rsidRPr="00830518">
        <w:rPr>
          <w:rFonts w:ascii="Times New Roman" w:eastAsia="Calibri" w:hAnsi="Times New Roman" w:cs="Times New Roman"/>
          <w:sz w:val="24"/>
          <w:szCs w:val="24"/>
        </w:rPr>
        <w:t>g</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pacing w:val="1"/>
          <w:sz w:val="24"/>
          <w:szCs w:val="24"/>
        </w:rPr>
        <w:t>t</w:t>
      </w:r>
      <w:r w:rsidRPr="00830518">
        <w:rPr>
          <w:rFonts w:ascii="Times New Roman" w:eastAsia="Calibri" w:hAnsi="Times New Roman" w:cs="Times New Roman"/>
          <w:spacing w:val="-1"/>
          <w:sz w:val="24"/>
          <w:szCs w:val="24"/>
        </w:rPr>
        <w:t>h</w:t>
      </w:r>
      <w:r w:rsidRPr="00830518">
        <w:rPr>
          <w:rFonts w:ascii="Times New Roman" w:eastAsia="Calibri" w:hAnsi="Times New Roman" w:cs="Times New Roman"/>
          <w:sz w:val="24"/>
          <w:szCs w:val="24"/>
        </w:rPr>
        <w:t>e</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i</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pacing w:val="-2"/>
          <w:sz w:val="24"/>
          <w:szCs w:val="24"/>
        </w:rPr>
        <w:t>s</w:t>
      </w:r>
      <w:r w:rsidRPr="00830518">
        <w:rPr>
          <w:rFonts w:ascii="Times New Roman" w:eastAsia="Calibri" w:hAnsi="Times New Roman" w:cs="Times New Roman"/>
          <w:sz w:val="24"/>
          <w:szCs w:val="24"/>
        </w:rPr>
        <w:t>titut</w:t>
      </w:r>
      <w:r w:rsidRPr="00830518">
        <w:rPr>
          <w:rFonts w:ascii="Times New Roman" w:eastAsia="Calibri" w:hAnsi="Times New Roman" w:cs="Times New Roman"/>
          <w:spacing w:val="-2"/>
          <w:sz w:val="24"/>
          <w:szCs w:val="24"/>
        </w:rPr>
        <w:t>i</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al ca</w:t>
      </w:r>
      <w:r w:rsidRPr="00830518">
        <w:rPr>
          <w:rFonts w:ascii="Times New Roman" w:eastAsia="Calibri" w:hAnsi="Times New Roman" w:cs="Times New Roman"/>
          <w:spacing w:val="-1"/>
          <w:sz w:val="24"/>
          <w:szCs w:val="24"/>
        </w:rPr>
        <w:t>p</w:t>
      </w:r>
      <w:r w:rsidRPr="00830518">
        <w:rPr>
          <w:rFonts w:ascii="Times New Roman" w:eastAsia="Calibri" w:hAnsi="Times New Roman" w:cs="Times New Roman"/>
          <w:sz w:val="24"/>
          <w:szCs w:val="24"/>
        </w:rPr>
        <w:t>ac</w:t>
      </w:r>
      <w:r w:rsidRPr="00830518">
        <w:rPr>
          <w:rFonts w:ascii="Times New Roman" w:eastAsia="Calibri" w:hAnsi="Times New Roman" w:cs="Times New Roman"/>
          <w:spacing w:val="-3"/>
          <w:sz w:val="24"/>
          <w:szCs w:val="24"/>
        </w:rPr>
        <w:t>i</w:t>
      </w:r>
      <w:r w:rsidRPr="00830518">
        <w:rPr>
          <w:rFonts w:ascii="Times New Roman" w:eastAsia="Calibri" w:hAnsi="Times New Roman" w:cs="Times New Roman"/>
          <w:sz w:val="24"/>
          <w:szCs w:val="24"/>
        </w:rPr>
        <w:t>ty</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and</w:t>
      </w:r>
      <w:r w:rsidRPr="00830518">
        <w:rPr>
          <w:rFonts w:ascii="Times New Roman" w:eastAsia="Calibri" w:hAnsi="Times New Roman" w:cs="Times New Roman"/>
          <w:spacing w:val="-3"/>
          <w:sz w:val="24"/>
          <w:szCs w:val="24"/>
        </w:rPr>
        <w:t xml:space="preserve"> </w:t>
      </w:r>
      <w:r w:rsidRPr="00830518">
        <w:rPr>
          <w:rFonts w:ascii="Times New Roman" w:eastAsia="Calibri" w:hAnsi="Times New Roman" w:cs="Times New Roman"/>
          <w:sz w:val="24"/>
          <w:szCs w:val="24"/>
        </w:rPr>
        <w:t>kn</w:t>
      </w:r>
      <w:r w:rsidRPr="00830518">
        <w:rPr>
          <w:rFonts w:ascii="Times New Roman" w:eastAsia="Calibri" w:hAnsi="Times New Roman" w:cs="Times New Roman"/>
          <w:spacing w:val="-2"/>
          <w:sz w:val="24"/>
          <w:szCs w:val="24"/>
        </w:rPr>
        <w:t>o</w:t>
      </w:r>
      <w:r w:rsidRPr="00830518">
        <w:rPr>
          <w:rFonts w:ascii="Times New Roman" w:eastAsia="Calibri" w:hAnsi="Times New Roman" w:cs="Times New Roman"/>
          <w:sz w:val="24"/>
          <w:szCs w:val="24"/>
        </w:rPr>
        <w:t>wle</w:t>
      </w:r>
      <w:r w:rsidRPr="00830518">
        <w:rPr>
          <w:rFonts w:ascii="Times New Roman" w:eastAsia="Calibri" w:hAnsi="Times New Roman" w:cs="Times New Roman"/>
          <w:spacing w:val="-2"/>
          <w:sz w:val="24"/>
          <w:szCs w:val="24"/>
        </w:rPr>
        <w:t>d</w:t>
      </w:r>
      <w:r w:rsidRPr="00830518">
        <w:rPr>
          <w:rFonts w:ascii="Times New Roman" w:eastAsia="Calibri" w:hAnsi="Times New Roman" w:cs="Times New Roman"/>
          <w:spacing w:val="-1"/>
          <w:sz w:val="24"/>
          <w:szCs w:val="24"/>
        </w:rPr>
        <w:t>g</w:t>
      </w:r>
      <w:r w:rsidRPr="00830518">
        <w:rPr>
          <w:rFonts w:ascii="Times New Roman" w:eastAsia="Calibri" w:hAnsi="Times New Roman" w:cs="Times New Roman"/>
          <w:sz w:val="24"/>
          <w:szCs w:val="24"/>
        </w:rPr>
        <w:t>e</w:t>
      </w:r>
      <w:r w:rsidRPr="00830518">
        <w:rPr>
          <w:rFonts w:ascii="Times New Roman" w:eastAsia="Calibri" w:hAnsi="Times New Roman" w:cs="Times New Roman"/>
          <w:spacing w:val="1"/>
          <w:sz w:val="24"/>
          <w:szCs w:val="24"/>
        </w:rPr>
        <w:t xml:space="preserve"> o</w:t>
      </w:r>
      <w:r w:rsidRPr="00830518">
        <w:rPr>
          <w:rFonts w:ascii="Times New Roman" w:eastAsia="Calibri" w:hAnsi="Times New Roman" w:cs="Times New Roman"/>
          <w:sz w:val="24"/>
          <w:szCs w:val="24"/>
        </w:rPr>
        <w:t xml:space="preserve">f </w:t>
      </w:r>
      <w:r w:rsidRPr="00830518">
        <w:rPr>
          <w:rFonts w:ascii="Times New Roman" w:eastAsia="Calibri" w:hAnsi="Times New Roman" w:cs="Times New Roman"/>
          <w:spacing w:val="-3"/>
          <w:sz w:val="24"/>
          <w:szCs w:val="24"/>
        </w:rPr>
        <w:t>g</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v</w:t>
      </w:r>
      <w:r w:rsidRPr="00830518">
        <w:rPr>
          <w:rFonts w:ascii="Times New Roman" w:eastAsia="Calibri" w:hAnsi="Times New Roman" w:cs="Times New Roman"/>
          <w:sz w:val="24"/>
          <w:szCs w:val="24"/>
        </w:rPr>
        <w:t>er</w:t>
      </w:r>
      <w:r w:rsidRPr="00830518">
        <w:rPr>
          <w:rFonts w:ascii="Times New Roman" w:eastAsia="Calibri" w:hAnsi="Times New Roman" w:cs="Times New Roman"/>
          <w:spacing w:val="-3"/>
          <w:sz w:val="24"/>
          <w:szCs w:val="24"/>
        </w:rPr>
        <w:t>n</w:t>
      </w:r>
      <w:r w:rsidRPr="00830518">
        <w:rPr>
          <w:rFonts w:ascii="Times New Roman" w:eastAsia="Calibri" w:hAnsi="Times New Roman" w:cs="Times New Roman"/>
          <w:spacing w:val="1"/>
          <w:sz w:val="24"/>
          <w:szCs w:val="24"/>
        </w:rPr>
        <w:t>m</w:t>
      </w:r>
      <w:r w:rsidRPr="00830518">
        <w:rPr>
          <w:rFonts w:ascii="Times New Roman" w:eastAsia="Calibri" w:hAnsi="Times New Roman" w:cs="Times New Roman"/>
          <w:sz w:val="24"/>
          <w:szCs w:val="24"/>
        </w:rPr>
        <w:t xml:space="preserve">ent </w:t>
      </w:r>
      <w:r w:rsidRPr="00830518">
        <w:rPr>
          <w:rFonts w:ascii="Times New Roman" w:eastAsia="Calibri" w:hAnsi="Times New Roman" w:cs="Times New Roman"/>
          <w:spacing w:val="-3"/>
          <w:sz w:val="24"/>
          <w:szCs w:val="24"/>
        </w:rPr>
        <w:t>b</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d</w:t>
      </w:r>
      <w:r w:rsidRPr="00830518">
        <w:rPr>
          <w:rFonts w:ascii="Times New Roman" w:eastAsia="Calibri" w:hAnsi="Times New Roman" w:cs="Times New Roman"/>
          <w:sz w:val="24"/>
          <w:szCs w:val="24"/>
        </w:rPr>
        <w:t>ies</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pacing w:val="-3"/>
          <w:sz w:val="24"/>
          <w:szCs w:val="24"/>
        </w:rPr>
        <w:t>a</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d</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n</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3"/>
          <w:sz w:val="24"/>
          <w:szCs w:val="24"/>
        </w:rPr>
        <w:t>n</w:t>
      </w:r>
      <w:r w:rsidRPr="00830518">
        <w:rPr>
          <w:rFonts w:ascii="Times New Roman" w:eastAsia="Calibri" w:hAnsi="Times New Roman" w:cs="Times New Roman"/>
          <w:sz w:val="24"/>
          <w:szCs w:val="24"/>
        </w:rPr>
        <w:t xml:space="preserve">- </w:t>
      </w:r>
      <w:r w:rsidRPr="00830518">
        <w:rPr>
          <w:rFonts w:ascii="Times New Roman" w:eastAsia="Calibri" w:hAnsi="Times New Roman" w:cs="Times New Roman"/>
          <w:spacing w:val="-1"/>
          <w:sz w:val="24"/>
          <w:szCs w:val="24"/>
        </w:rPr>
        <w:t>g</w:t>
      </w:r>
      <w:r w:rsidRPr="00830518">
        <w:rPr>
          <w:rFonts w:ascii="Times New Roman" w:eastAsia="Calibri" w:hAnsi="Times New Roman" w:cs="Times New Roman"/>
          <w:spacing w:val="1"/>
          <w:sz w:val="24"/>
          <w:szCs w:val="24"/>
        </w:rPr>
        <w:t>ov</w:t>
      </w:r>
      <w:r w:rsidRPr="00830518">
        <w:rPr>
          <w:rFonts w:ascii="Times New Roman" w:eastAsia="Calibri" w:hAnsi="Times New Roman" w:cs="Times New Roman"/>
          <w:spacing w:val="-2"/>
          <w:sz w:val="24"/>
          <w:szCs w:val="24"/>
        </w:rPr>
        <w:t>e</w:t>
      </w:r>
      <w:r w:rsidRPr="00830518">
        <w:rPr>
          <w:rFonts w:ascii="Times New Roman" w:eastAsia="Calibri" w:hAnsi="Times New Roman" w:cs="Times New Roman"/>
          <w:sz w:val="24"/>
          <w:szCs w:val="24"/>
        </w:rPr>
        <w:t>r</w:t>
      </w:r>
      <w:r w:rsidRPr="00830518">
        <w:rPr>
          <w:rFonts w:ascii="Times New Roman" w:eastAsia="Calibri" w:hAnsi="Times New Roman" w:cs="Times New Roman"/>
          <w:spacing w:val="-1"/>
          <w:sz w:val="24"/>
          <w:szCs w:val="24"/>
        </w:rPr>
        <w:t>nm</w:t>
      </w:r>
      <w:r w:rsidRPr="00830518">
        <w:rPr>
          <w:rFonts w:ascii="Times New Roman" w:eastAsia="Calibri" w:hAnsi="Times New Roman" w:cs="Times New Roman"/>
          <w:sz w:val="24"/>
          <w:szCs w:val="24"/>
        </w:rPr>
        <w:t>ental</w:t>
      </w:r>
      <w:r w:rsidRPr="00830518">
        <w:rPr>
          <w:rFonts w:ascii="Times New Roman" w:eastAsia="Calibri" w:hAnsi="Times New Roman" w:cs="Times New Roman"/>
          <w:spacing w:val="-2"/>
          <w:sz w:val="24"/>
          <w:szCs w:val="24"/>
        </w:rPr>
        <w:t xml:space="preserve"> </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r</w:t>
      </w:r>
      <w:r w:rsidRPr="00830518">
        <w:rPr>
          <w:rFonts w:ascii="Times New Roman" w:eastAsia="Calibri" w:hAnsi="Times New Roman" w:cs="Times New Roman"/>
          <w:spacing w:val="-1"/>
          <w:sz w:val="24"/>
          <w:szCs w:val="24"/>
        </w:rPr>
        <w:t>g</w:t>
      </w:r>
      <w:r w:rsidRPr="00830518">
        <w:rPr>
          <w:rFonts w:ascii="Times New Roman" w:eastAsia="Calibri" w:hAnsi="Times New Roman" w:cs="Times New Roman"/>
          <w:sz w:val="24"/>
          <w:szCs w:val="24"/>
        </w:rPr>
        <w:t>a</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i</w:t>
      </w:r>
      <w:r w:rsidRPr="00830518">
        <w:rPr>
          <w:rFonts w:ascii="Times New Roman" w:eastAsia="Calibri" w:hAnsi="Times New Roman" w:cs="Times New Roman"/>
          <w:spacing w:val="-1"/>
          <w:sz w:val="24"/>
          <w:szCs w:val="24"/>
        </w:rPr>
        <w:t>z</w:t>
      </w:r>
      <w:r w:rsidRPr="00830518">
        <w:rPr>
          <w:rFonts w:ascii="Times New Roman" w:eastAsia="Calibri" w:hAnsi="Times New Roman" w:cs="Times New Roman"/>
          <w:sz w:val="24"/>
          <w:szCs w:val="24"/>
        </w:rPr>
        <w:t>ati</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3"/>
          <w:sz w:val="24"/>
          <w:szCs w:val="24"/>
        </w:rPr>
        <w:t>n</w:t>
      </w:r>
      <w:r w:rsidRPr="00830518">
        <w:rPr>
          <w:rFonts w:ascii="Times New Roman" w:eastAsia="Calibri" w:hAnsi="Times New Roman" w:cs="Times New Roman"/>
          <w:sz w:val="24"/>
          <w:szCs w:val="24"/>
        </w:rPr>
        <w:t xml:space="preserve">s </w:t>
      </w:r>
      <w:r w:rsidRPr="00830518">
        <w:rPr>
          <w:rFonts w:ascii="Times New Roman" w:eastAsia="Calibri" w:hAnsi="Times New Roman" w:cs="Times New Roman"/>
          <w:spacing w:val="1"/>
          <w:sz w:val="24"/>
          <w:szCs w:val="24"/>
        </w:rPr>
        <w:t>(</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GOs)</w:t>
      </w:r>
      <w:r w:rsidRPr="00830518">
        <w:rPr>
          <w:rFonts w:ascii="Times New Roman" w:eastAsia="Calibri" w:hAnsi="Times New Roman" w:cs="Times New Roman"/>
          <w:spacing w:val="-2"/>
          <w:sz w:val="24"/>
          <w:szCs w:val="24"/>
        </w:rPr>
        <w:t xml:space="preserve"> </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n</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pacing w:val="-2"/>
          <w:sz w:val="24"/>
          <w:szCs w:val="24"/>
        </w:rPr>
        <w:t>r</w:t>
      </w:r>
      <w:r w:rsidRPr="00830518">
        <w:rPr>
          <w:rFonts w:ascii="Times New Roman" w:eastAsia="Calibri" w:hAnsi="Times New Roman" w:cs="Times New Roman"/>
          <w:sz w:val="24"/>
          <w:szCs w:val="24"/>
        </w:rPr>
        <w:t>ep</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3"/>
          <w:sz w:val="24"/>
          <w:szCs w:val="24"/>
        </w:rPr>
        <w:t>r</w:t>
      </w:r>
      <w:r w:rsidRPr="00830518">
        <w:rPr>
          <w:rFonts w:ascii="Times New Roman" w:eastAsia="Calibri" w:hAnsi="Times New Roman" w:cs="Times New Roman"/>
          <w:sz w:val="24"/>
          <w:szCs w:val="24"/>
        </w:rPr>
        <w:t>ti</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g</w:t>
      </w:r>
      <w:r w:rsidRPr="00830518">
        <w:rPr>
          <w:rFonts w:ascii="Times New Roman" w:eastAsia="Calibri" w:hAnsi="Times New Roman" w:cs="Times New Roman"/>
          <w:spacing w:val="-1"/>
          <w:sz w:val="24"/>
          <w:szCs w:val="24"/>
        </w:rPr>
        <w:t xml:space="preserve"> m</w:t>
      </w:r>
      <w:r w:rsidRPr="00830518">
        <w:rPr>
          <w:rFonts w:ascii="Times New Roman" w:eastAsia="Calibri" w:hAnsi="Times New Roman" w:cs="Times New Roman"/>
          <w:sz w:val="24"/>
          <w:szCs w:val="24"/>
        </w:rPr>
        <w:t>e</w:t>
      </w:r>
      <w:r w:rsidRPr="00830518">
        <w:rPr>
          <w:rFonts w:ascii="Times New Roman" w:eastAsia="Calibri" w:hAnsi="Times New Roman" w:cs="Times New Roman"/>
          <w:spacing w:val="-2"/>
          <w:sz w:val="24"/>
          <w:szCs w:val="24"/>
        </w:rPr>
        <w:t>c</w:t>
      </w:r>
      <w:r w:rsidRPr="00830518">
        <w:rPr>
          <w:rFonts w:ascii="Times New Roman" w:eastAsia="Calibri" w:hAnsi="Times New Roman" w:cs="Times New Roman"/>
          <w:spacing w:val="-1"/>
          <w:sz w:val="24"/>
          <w:szCs w:val="24"/>
        </w:rPr>
        <w:t>h</w:t>
      </w:r>
      <w:r w:rsidRPr="00830518">
        <w:rPr>
          <w:rFonts w:ascii="Times New Roman" w:eastAsia="Calibri" w:hAnsi="Times New Roman" w:cs="Times New Roman"/>
          <w:sz w:val="24"/>
          <w:szCs w:val="24"/>
        </w:rPr>
        <w:t>a</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is</w:t>
      </w:r>
      <w:r w:rsidRPr="00830518">
        <w:rPr>
          <w:rFonts w:ascii="Times New Roman" w:eastAsia="Calibri" w:hAnsi="Times New Roman" w:cs="Times New Roman"/>
          <w:spacing w:val="1"/>
          <w:sz w:val="24"/>
          <w:szCs w:val="24"/>
        </w:rPr>
        <w:t>m</w:t>
      </w:r>
      <w:r w:rsidRPr="00830518">
        <w:rPr>
          <w:rFonts w:ascii="Times New Roman" w:eastAsia="Calibri" w:hAnsi="Times New Roman" w:cs="Times New Roman"/>
          <w:sz w:val="24"/>
          <w:szCs w:val="24"/>
        </w:rPr>
        <w:t>s and</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pacing w:val="-2"/>
          <w:sz w:val="24"/>
          <w:szCs w:val="24"/>
        </w:rPr>
        <w:t>i</w:t>
      </w:r>
      <w:r w:rsidRPr="00830518">
        <w:rPr>
          <w:rFonts w:ascii="Times New Roman" w:eastAsia="Calibri" w:hAnsi="Times New Roman" w:cs="Times New Roman"/>
          <w:spacing w:val="1"/>
          <w:sz w:val="24"/>
          <w:szCs w:val="24"/>
        </w:rPr>
        <w:t>m</w:t>
      </w:r>
      <w:r w:rsidRPr="00830518">
        <w:rPr>
          <w:rFonts w:ascii="Times New Roman" w:eastAsia="Calibri" w:hAnsi="Times New Roman" w:cs="Times New Roman"/>
          <w:spacing w:val="-1"/>
          <w:sz w:val="24"/>
          <w:szCs w:val="24"/>
        </w:rPr>
        <w:t>p</w:t>
      </w:r>
      <w:r w:rsidRPr="00830518">
        <w:rPr>
          <w:rFonts w:ascii="Times New Roman" w:eastAsia="Calibri" w:hAnsi="Times New Roman" w:cs="Times New Roman"/>
          <w:sz w:val="24"/>
          <w:szCs w:val="24"/>
        </w:rPr>
        <w:t>l</w:t>
      </w:r>
      <w:r w:rsidRPr="00830518">
        <w:rPr>
          <w:rFonts w:ascii="Times New Roman" w:eastAsia="Calibri" w:hAnsi="Times New Roman" w:cs="Times New Roman"/>
          <w:spacing w:val="-2"/>
          <w:sz w:val="24"/>
          <w:szCs w:val="24"/>
        </w:rPr>
        <w:t>e</w:t>
      </w:r>
      <w:r w:rsidRPr="00830518">
        <w:rPr>
          <w:rFonts w:ascii="Times New Roman" w:eastAsia="Calibri" w:hAnsi="Times New Roman" w:cs="Times New Roman"/>
          <w:spacing w:val="1"/>
          <w:sz w:val="24"/>
          <w:szCs w:val="24"/>
        </w:rPr>
        <w:t>m</w:t>
      </w:r>
      <w:r w:rsidRPr="00830518">
        <w:rPr>
          <w:rFonts w:ascii="Times New Roman" w:eastAsia="Calibri" w:hAnsi="Times New Roman" w:cs="Times New Roman"/>
          <w:sz w:val="24"/>
          <w:szCs w:val="24"/>
        </w:rPr>
        <w:t>ent</w:t>
      </w:r>
      <w:r w:rsidRPr="00830518">
        <w:rPr>
          <w:rFonts w:ascii="Times New Roman" w:eastAsia="Calibri" w:hAnsi="Times New Roman" w:cs="Times New Roman"/>
          <w:spacing w:val="-2"/>
          <w:sz w:val="24"/>
          <w:szCs w:val="24"/>
        </w:rPr>
        <w:t>a</w:t>
      </w:r>
      <w:r w:rsidRPr="00830518">
        <w:rPr>
          <w:rFonts w:ascii="Times New Roman" w:eastAsia="Calibri" w:hAnsi="Times New Roman" w:cs="Times New Roman"/>
          <w:sz w:val="24"/>
          <w:szCs w:val="24"/>
        </w:rPr>
        <w:t>t</w:t>
      </w:r>
      <w:r w:rsidRPr="00830518">
        <w:rPr>
          <w:rFonts w:ascii="Times New Roman" w:eastAsia="Calibri" w:hAnsi="Times New Roman" w:cs="Times New Roman"/>
          <w:spacing w:val="-2"/>
          <w:sz w:val="24"/>
          <w:szCs w:val="24"/>
        </w:rPr>
        <w:t>i</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n</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f</w:t>
      </w:r>
      <w:r w:rsidRPr="00830518">
        <w:rPr>
          <w:rFonts w:ascii="Times New Roman" w:eastAsia="Calibri" w:hAnsi="Times New Roman" w:cs="Times New Roman"/>
          <w:spacing w:val="-3"/>
          <w:sz w:val="24"/>
          <w:szCs w:val="24"/>
        </w:rPr>
        <w:t xml:space="preserve"> </w:t>
      </w:r>
      <w:r w:rsidRPr="00830518">
        <w:rPr>
          <w:rFonts w:ascii="Times New Roman" w:eastAsia="Calibri" w:hAnsi="Times New Roman" w:cs="Times New Roman"/>
          <w:spacing w:val="1"/>
          <w:sz w:val="24"/>
          <w:szCs w:val="24"/>
        </w:rPr>
        <w:t>k</w:t>
      </w:r>
      <w:r w:rsidRPr="00830518">
        <w:rPr>
          <w:rFonts w:ascii="Times New Roman" w:eastAsia="Calibri" w:hAnsi="Times New Roman" w:cs="Times New Roman"/>
          <w:spacing w:val="-2"/>
          <w:sz w:val="24"/>
          <w:szCs w:val="24"/>
        </w:rPr>
        <w:t>e</w:t>
      </w:r>
      <w:r w:rsidRPr="00830518">
        <w:rPr>
          <w:rFonts w:ascii="Times New Roman" w:eastAsia="Calibri" w:hAnsi="Times New Roman" w:cs="Times New Roman"/>
          <w:sz w:val="24"/>
          <w:szCs w:val="24"/>
        </w:rPr>
        <w:t>y i</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t</w:t>
      </w:r>
      <w:r w:rsidRPr="00830518">
        <w:rPr>
          <w:rFonts w:ascii="Times New Roman" w:eastAsia="Calibri" w:hAnsi="Times New Roman" w:cs="Times New Roman"/>
          <w:spacing w:val="1"/>
          <w:sz w:val="24"/>
          <w:szCs w:val="24"/>
        </w:rPr>
        <w:t>e</w:t>
      </w:r>
      <w:r w:rsidRPr="00830518">
        <w:rPr>
          <w:rFonts w:ascii="Times New Roman" w:eastAsia="Calibri" w:hAnsi="Times New Roman" w:cs="Times New Roman"/>
          <w:sz w:val="24"/>
          <w:szCs w:val="24"/>
        </w:rPr>
        <w:t>r</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ati</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al</w:t>
      </w:r>
      <w:r w:rsidRPr="00830518">
        <w:rPr>
          <w:rFonts w:ascii="Times New Roman" w:eastAsia="Calibri" w:hAnsi="Times New Roman" w:cs="Times New Roman"/>
          <w:spacing w:val="-3"/>
          <w:sz w:val="24"/>
          <w:szCs w:val="24"/>
        </w:rPr>
        <w:t xml:space="preserve"> </w:t>
      </w:r>
      <w:r w:rsidRPr="00830518">
        <w:rPr>
          <w:rFonts w:ascii="Times New Roman" w:eastAsia="Calibri" w:hAnsi="Times New Roman" w:cs="Times New Roman"/>
          <w:sz w:val="24"/>
          <w:szCs w:val="24"/>
        </w:rPr>
        <w:t>c</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3"/>
          <w:sz w:val="24"/>
          <w:szCs w:val="24"/>
        </w:rPr>
        <w:t>n</w:t>
      </w:r>
      <w:r w:rsidRPr="00830518">
        <w:rPr>
          <w:rFonts w:ascii="Times New Roman" w:eastAsia="Calibri" w:hAnsi="Times New Roman" w:cs="Times New Roman"/>
          <w:spacing w:val="1"/>
          <w:sz w:val="24"/>
          <w:szCs w:val="24"/>
        </w:rPr>
        <w:t>v</w:t>
      </w:r>
      <w:r w:rsidRPr="00830518">
        <w:rPr>
          <w:rFonts w:ascii="Times New Roman" w:eastAsia="Calibri" w:hAnsi="Times New Roman" w:cs="Times New Roman"/>
          <w:sz w:val="24"/>
          <w:szCs w:val="24"/>
        </w:rPr>
        <w:t>ent</w:t>
      </w:r>
      <w:r w:rsidRPr="00830518">
        <w:rPr>
          <w:rFonts w:ascii="Times New Roman" w:eastAsia="Calibri" w:hAnsi="Times New Roman" w:cs="Times New Roman"/>
          <w:spacing w:val="-3"/>
          <w:sz w:val="24"/>
          <w:szCs w:val="24"/>
        </w:rPr>
        <w:t>i</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 xml:space="preserve">s </w:t>
      </w:r>
      <w:r w:rsidRPr="00830518">
        <w:rPr>
          <w:rFonts w:ascii="Times New Roman" w:eastAsia="Calibri" w:hAnsi="Times New Roman" w:cs="Times New Roman"/>
          <w:spacing w:val="-2"/>
          <w:sz w:val="24"/>
          <w:szCs w:val="24"/>
        </w:rPr>
        <w:t>a</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d</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c</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mm</w:t>
      </w:r>
      <w:r w:rsidRPr="00830518">
        <w:rPr>
          <w:rFonts w:ascii="Times New Roman" w:eastAsia="Calibri" w:hAnsi="Times New Roman" w:cs="Times New Roman"/>
          <w:spacing w:val="-3"/>
          <w:sz w:val="24"/>
          <w:szCs w:val="24"/>
        </w:rPr>
        <w:t>i</w:t>
      </w:r>
      <w:r w:rsidRPr="00830518">
        <w:rPr>
          <w:rFonts w:ascii="Times New Roman" w:eastAsia="Calibri" w:hAnsi="Times New Roman" w:cs="Times New Roman"/>
          <w:sz w:val="24"/>
          <w:szCs w:val="24"/>
        </w:rPr>
        <w:t>t</w:t>
      </w:r>
      <w:r w:rsidRPr="00830518">
        <w:rPr>
          <w:rFonts w:ascii="Times New Roman" w:eastAsia="Calibri" w:hAnsi="Times New Roman" w:cs="Times New Roman"/>
          <w:spacing w:val="-1"/>
          <w:sz w:val="24"/>
          <w:szCs w:val="24"/>
        </w:rPr>
        <w:t>m</w:t>
      </w:r>
      <w:r w:rsidRPr="00830518">
        <w:rPr>
          <w:rFonts w:ascii="Times New Roman" w:eastAsia="Calibri" w:hAnsi="Times New Roman" w:cs="Times New Roman"/>
          <w:sz w:val="24"/>
          <w:szCs w:val="24"/>
        </w:rPr>
        <w:t>ents,</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a</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d</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pacing w:val="1"/>
          <w:sz w:val="24"/>
          <w:szCs w:val="24"/>
        </w:rPr>
        <w:t>e</w:t>
      </w:r>
      <w:r w:rsidRPr="00830518">
        <w:rPr>
          <w:rFonts w:ascii="Times New Roman" w:eastAsia="Calibri" w:hAnsi="Times New Roman" w:cs="Times New Roman"/>
          <w:sz w:val="24"/>
          <w:szCs w:val="24"/>
        </w:rPr>
        <w:t>th</w:t>
      </w:r>
      <w:r w:rsidRPr="00830518">
        <w:rPr>
          <w:rFonts w:ascii="Times New Roman" w:eastAsia="Calibri" w:hAnsi="Times New Roman" w:cs="Times New Roman"/>
          <w:spacing w:val="-3"/>
          <w:sz w:val="24"/>
          <w:szCs w:val="24"/>
        </w:rPr>
        <w:t>i</w:t>
      </w:r>
      <w:r w:rsidRPr="00830518">
        <w:rPr>
          <w:rFonts w:ascii="Times New Roman" w:eastAsia="Calibri" w:hAnsi="Times New Roman" w:cs="Times New Roman"/>
          <w:sz w:val="24"/>
          <w:szCs w:val="24"/>
        </w:rPr>
        <w:t>cal recru</w:t>
      </w:r>
      <w:r w:rsidRPr="00830518">
        <w:rPr>
          <w:rFonts w:ascii="Times New Roman" w:eastAsia="Calibri" w:hAnsi="Times New Roman" w:cs="Times New Roman"/>
          <w:spacing w:val="-1"/>
          <w:sz w:val="24"/>
          <w:szCs w:val="24"/>
        </w:rPr>
        <w:t>i</w:t>
      </w:r>
      <w:r w:rsidRPr="00830518">
        <w:rPr>
          <w:rFonts w:ascii="Times New Roman" w:eastAsia="Calibri" w:hAnsi="Times New Roman" w:cs="Times New Roman"/>
          <w:spacing w:val="-2"/>
          <w:sz w:val="24"/>
          <w:szCs w:val="24"/>
        </w:rPr>
        <w:t>t</w:t>
      </w:r>
      <w:r w:rsidRPr="00830518">
        <w:rPr>
          <w:rFonts w:ascii="Times New Roman" w:eastAsia="Calibri" w:hAnsi="Times New Roman" w:cs="Times New Roman"/>
          <w:spacing w:val="-1"/>
          <w:sz w:val="24"/>
          <w:szCs w:val="24"/>
        </w:rPr>
        <w:t>m</w:t>
      </w:r>
      <w:r w:rsidRPr="00830518">
        <w:rPr>
          <w:rFonts w:ascii="Times New Roman" w:eastAsia="Calibri" w:hAnsi="Times New Roman" w:cs="Times New Roman"/>
          <w:sz w:val="24"/>
          <w:szCs w:val="24"/>
        </w:rPr>
        <w:t>ent pract</w:t>
      </w:r>
      <w:r w:rsidRPr="00830518">
        <w:rPr>
          <w:rFonts w:ascii="Times New Roman" w:eastAsia="Calibri" w:hAnsi="Times New Roman" w:cs="Times New Roman"/>
          <w:spacing w:val="-3"/>
          <w:sz w:val="24"/>
          <w:szCs w:val="24"/>
        </w:rPr>
        <w:t>i</w:t>
      </w:r>
      <w:r w:rsidRPr="00830518">
        <w:rPr>
          <w:rFonts w:ascii="Times New Roman" w:eastAsia="Calibri" w:hAnsi="Times New Roman" w:cs="Times New Roman"/>
          <w:sz w:val="24"/>
          <w:szCs w:val="24"/>
        </w:rPr>
        <w:t>ce</w:t>
      </w:r>
      <w:r w:rsidRPr="00830518">
        <w:rPr>
          <w:rFonts w:ascii="Times New Roman" w:eastAsia="Calibri" w:hAnsi="Times New Roman" w:cs="Times New Roman"/>
          <w:spacing w:val="-2"/>
          <w:sz w:val="24"/>
          <w:szCs w:val="24"/>
        </w:rPr>
        <w:t>s</w:t>
      </w:r>
      <w:r w:rsidRPr="00830518">
        <w:rPr>
          <w:rFonts w:ascii="Times New Roman" w:eastAsia="Calibri" w:hAnsi="Times New Roman" w:cs="Times New Roman"/>
          <w:sz w:val="24"/>
          <w:szCs w:val="24"/>
        </w:rPr>
        <w:t>;</w:t>
      </w:r>
      <w:r w:rsidR="0077543A">
        <w:rPr>
          <w:rFonts w:ascii="Times New Roman" w:eastAsia="Calibri" w:hAnsi="Times New Roman" w:cs="Times New Roman"/>
          <w:sz w:val="24"/>
          <w:szCs w:val="24"/>
        </w:rPr>
        <w:t xml:space="preserve"> and,</w:t>
      </w:r>
    </w:p>
    <w:p w14:paraId="5F09B27D" w14:textId="77777777" w:rsidR="00FA649E" w:rsidRPr="00830518" w:rsidRDefault="00FA649E" w:rsidP="00F42B06">
      <w:pPr>
        <w:pStyle w:val="ListParagraph"/>
        <w:numPr>
          <w:ilvl w:val="0"/>
          <w:numId w:val="1"/>
        </w:numPr>
        <w:spacing w:after="0" w:line="240" w:lineRule="auto"/>
        <w:contextualSpacing w:val="0"/>
        <w:rPr>
          <w:rFonts w:ascii="Times New Roman" w:eastAsia="Calibri" w:hAnsi="Times New Roman" w:cs="Times New Roman"/>
          <w:sz w:val="24"/>
          <w:szCs w:val="24"/>
        </w:rPr>
      </w:pPr>
      <w:r w:rsidRPr="00830518">
        <w:rPr>
          <w:rFonts w:ascii="Times New Roman" w:eastAsia="Calibri" w:hAnsi="Times New Roman" w:cs="Times New Roman"/>
          <w:sz w:val="24"/>
          <w:szCs w:val="24"/>
        </w:rPr>
        <w:t>Fost</w:t>
      </w:r>
      <w:r w:rsidRPr="00830518">
        <w:rPr>
          <w:rFonts w:ascii="Times New Roman" w:eastAsia="Calibri" w:hAnsi="Times New Roman" w:cs="Times New Roman"/>
          <w:spacing w:val="1"/>
          <w:sz w:val="24"/>
          <w:szCs w:val="24"/>
        </w:rPr>
        <w:t>e</w:t>
      </w:r>
      <w:r w:rsidRPr="00830518">
        <w:rPr>
          <w:rFonts w:ascii="Times New Roman" w:eastAsia="Calibri" w:hAnsi="Times New Roman" w:cs="Times New Roman"/>
          <w:sz w:val="24"/>
          <w:szCs w:val="24"/>
        </w:rPr>
        <w:t>ri</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g</w:t>
      </w:r>
      <w:r w:rsidRPr="00830518">
        <w:rPr>
          <w:rFonts w:ascii="Times New Roman" w:eastAsia="Calibri" w:hAnsi="Times New Roman" w:cs="Times New Roman"/>
          <w:spacing w:val="-3"/>
          <w:sz w:val="24"/>
          <w:szCs w:val="24"/>
        </w:rPr>
        <w:t xml:space="preserve"> </w:t>
      </w:r>
      <w:r w:rsidRPr="00830518">
        <w:rPr>
          <w:rFonts w:ascii="Times New Roman" w:eastAsia="Calibri" w:hAnsi="Times New Roman" w:cs="Times New Roman"/>
          <w:sz w:val="24"/>
          <w:szCs w:val="24"/>
        </w:rPr>
        <w:t>c</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p</w:t>
      </w:r>
      <w:r w:rsidRPr="00830518">
        <w:rPr>
          <w:rFonts w:ascii="Times New Roman" w:eastAsia="Calibri" w:hAnsi="Times New Roman" w:cs="Times New Roman"/>
          <w:sz w:val="24"/>
          <w:szCs w:val="24"/>
        </w:rPr>
        <w:t>er</w:t>
      </w:r>
      <w:r w:rsidRPr="00830518">
        <w:rPr>
          <w:rFonts w:ascii="Times New Roman" w:eastAsia="Calibri" w:hAnsi="Times New Roman" w:cs="Times New Roman"/>
          <w:spacing w:val="-2"/>
          <w:sz w:val="24"/>
          <w:szCs w:val="24"/>
        </w:rPr>
        <w:t>a</w:t>
      </w:r>
      <w:r w:rsidRPr="00830518">
        <w:rPr>
          <w:rFonts w:ascii="Times New Roman" w:eastAsia="Calibri" w:hAnsi="Times New Roman" w:cs="Times New Roman"/>
          <w:sz w:val="24"/>
          <w:szCs w:val="24"/>
        </w:rPr>
        <w:t>ti</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n</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and</w:t>
      </w:r>
      <w:r w:rsidRPr="00830518">
        <w:rPr>
          <w:rFonts w:ascii="Times New Roman" w:eastAsia="Calibri" w:hAnsi="Times New Roman" w:cs="Times New Roman"/>
          <w:spacing w:val="-3"/>
          <w:sz w:val="24"/>
          <w:szCs w:val="24"/>
        </w:rPr>
        <w:t xml:space="preserve"> </w:t>
      </w:r>
      <w:r w:rsidRPr="00830518">
        <w:rPr>
          <w:rFonts w:ascii="Times New Roman" w:eastAsia="Calibri" w:hAnsi="Times New Roman" w:cs="Times New Roman"/>
          <w:sz w:val="24"/>
          <w:szCs w:val="24"/>
        </w:rPr>
        <w:t>c</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r</w:t>
      </w:r>
      <w:r w:rsidRPr="00830518">
        <w:rPr>
          <w:rFonts w:ascii="Times New Roman" w:eastAsia="Calibri" w:hAnsi="Times New Roman" w:cs="Times New Roman"/>
          <w:spacing w:val="-1"/>
          <w:sz w:val="24"/>
          <w:szCs w:val="24"/>
        </w:rPr>
        <w:t>d</w:t>
      </w:r>
      <w:r w:rsidRPr="00830518">
        <w:rPr>
          <w:rFonts w:ascii="Times New Roman" w:eastAsia="Calibri" w:hAnsi="Times New Roman" w:cs="Times New Roman"/>
          <w:sz w:val="24"/>
          <w:szCs w:val="24"/>
        </w:rPr>
        <w:t>i</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ati</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g</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a</w:t>
      </w:r>
      <w:r w:rsidRPr="00830518">
        <w:rPr>
          <w:rFonts w:ascii="Times New Roman" w:eastAsia="Calibri" w:hAnsi="Times New Roman" w:cs="Times New Roman"/>
          <w:spacing w:val="-1"/>
          <w:sz w:val="24"/>
          <w:szCs w:val="24"/>
        </w:rPr>
        <w:t>m</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g</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UN a</w:t>
      </w:r>
      <w:r w:rsidRPr="00830518">
        <w:rPr>
          <w:rFonts w:ascii="Times New Roman" w:eastAsia="Calibri" w:hAnsi="Times New Roman" w:cs="Times New Roman"/>
          <w:spacing w:val="-3"/>
          <w:sz w:val="24"/>
          <w:szCs w:val="24"/>
        </w:rPr>
        <w:t>g</w:t>
      </w:r>
      <w:r w:rsidRPr="00830518">
        <w:rPr>
          <w:rFonts w:ascii="Times New Roman" w:eastAsia="Calibri" w:hAnsi="Times New Roman" w:cs="Times New Roman"/>
          <w:sz w:val="24"/>
          <w:szCs w:val="24"/>
        </w:rPr>
        <w:t>encies and</w:t>
      </w:r>
      <w:r w:rsidRPr="00830518">
        <w:rPr>
          <w:rFonts w:ascii="Times New Roman" w:eastAsia="Calibri" w:hAnsi="Times New Roman" w:cs="Times New Roman"/>
          <w:spacing w:val="-3"/>
          <w:sz w:val="24"/>
          <w:szCs w:val="24"/>
        </w:rPr>
        <w:t xml:space="preserve"> </w:t>
      </w:r>
      <w:r w:rsidRPr="00830518">
        <w:rPr>
          <w:rFonts w:ascii="Times New Roman" w:eastAsia="Calibri" w:hAnsi="Times New Roman" w:cs="Times New Roman"/>
          <w:sz w:val="24"/>
          <w:szCs w:val="24"/>
        </w:rPr>
        <w:t>with</w:t>
      </w:r>
      <w:r w:rsidRPr="00830518">
        <w:rPr>
          <w:rFonts w:ascii="Times New Roman" w:eastAsia="Calibri" w:hAnsi="Times New Roman" w:cs="Times New Roman"/>
          <w:spacing w:val="-2"/>
          <w:sz w:val="24"/>
          <w:szCs w:val="24"/>
        </w:rPr>
        <w:t xml:space="preserve"> </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ther</w:t>
      </w:r>
      <w:r w:rsidRPr="00830518">
        <w:rPr>
          <w:rFonts w:ascii="Times New Roman" w:eastAsia="Calibri" w:hAnsi="Times New Roman" w:cs="Times New Roman"/>
          <w:spacing w:val="-2"/>
          <w:sz w:val="24"/>
          <w:szCs w:val="24"/>
        </w:rPr>
        <w:t xml:space="preserve"> </w:t>
      </w:r>
      <w:r w:rsidRPr="00830518">
        <w:rPr>
          <w:rFonts w:ascii="Times New Roman" w:eastAsia="Calibri" w:hAnsi="Times New Roman" w:cs="Times New Roman"/>
          <w:sz w:val="24"/>
          <w:szCs w:val="24"/>
        </w:rPr>
        <w:t>age</w:t>
      </w:r>
      <w:r w:rsidRPr="00830518">
        <w:rPr>
          <w:rFonts w:ascii="Times New Roman" w:eastAsia="Calibri" w:hAnsi="Times New Roman" w:cs="Times New Roman"/>
          <w:spacing w:val="-3"/>
          <w:sz w:val="24"/>
          <w:szCs w:val="24"/>
        </w:rPr>
        <w:t>n</w:t>
      </w:r>
      <w:r w:rsidRPr="00830518">
        <w:rPr>
          <w:rFonts w:ascii="Times New Roman" w:eastAsia="Calibri" w:hAnsi="Times New Roman" w:cs="Times New Roman"/>
          <w:sz w:val="24"/>
          <w:szCs w:val="24"/>
        </w:rPr>
        <w:t>cies</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a</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 xml:space="preserve">d </w:t>
      </w:r>
      <w:r w:rsidRPr="00830518">
        <w:rPr>
          <w:rFonts w:ascii="Times New Roman" w:eastAsia="Calibri" w:hAnsi="Times New Roman" w:cs="Times New Roman"/>
          <w:spacing w:val="-1"/>
          <w:sz w:val="24"/>
          <w:szCs w:val="24"/>
        </w:rPr>
        <w:t>p</w:t>
      </w:r>
      <w:r w:rsidRPr="00830518">
        <w:rPr>
          <w:rFonts w:ascii="Times New Roman" w:eastAsia="Calibri" w:hAnsi="Times New Roman" w:cs="Times New Roman"/>
          <w:sz w:val="24"/>
          <w:szCs w:val="24"/>
        </w:rPr>
        <w:t>art</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ers</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pacing w:val="-2"/>
          <w:sz w:val="24"/>
          <w:szCs w:val="24"/>
        </w:rPr>
        <w:t>t</w:t>
      </w:r>
      <w:r w:rsidRPr="00830518">
        <w:rPr>
          <w:rFonts w:ascii="Times New Roman" w:eastAsia="Calibri" w:hAnsi="Times New Roman" w:cs="Times New Roman"/>
          <w:sz w:val="24"/>
          <w:szCs w:val="24"/>
        </w:rPr>
        <w:t>o</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hi</w:t>
      </w:r>
      <w:r w:rsidRPr="00830518">
        <w:rPr>
          <w:rFonts w:ascii="Times New Roman" w:eastAsia="Calibri" w:hAnsi="Times New Roman" w:cs="Times New Roman"/>
          <w:spacing w:val="-1"/>
          <w:sz w:val="24"/>
          <w:szCs w:val="24"/>
        </w:rPr>
        <w:t>gh</w:t>
      </w:r>
      <w:r w:rsidRPr="00830518">
        <w:rPr>
          <w:rFonts w:ascii="Times New Roman" w:eastAsia="Calibri" w:hAnsi="Times New Roman" w:cs="Times New Roman"/>
          <w:sz w:val="24"/>
          <w:szCs w:val="24"/>
        </w:rPr>
        <w:t>li</w:t>
      </w:r>
      <w:r w:rsidRPr="00830518">
        <w:rPr>
          <w:rFonts w:ascii="Times New Roman" w:eastAsia="Calibri" w:hAnsi="Times New Roman" w:cs="Times New Roman"/>
          <w:spacing w:val="-1"/>
          <w:sz w:val="24"/>
          <w:szCs w:val="24"/>
        </w:rPr>
        <w:t>gh</w:t>
      </w:r>
      <w:r w:rsidRPr="00830518">
        <w:rPr>
          <w:rFonts w:ascii="Times New Roman" w:eastAsia="Calibri" w:hAnsi="Times New Roman" w:cs="Times New Roman"/>
          <w:sz w:val="24"/>
          <w:szCs w:val="24"/>
        </w:rPr>
        <w:t>t</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the</w:t>
      </w:r>
      <w:r w:rsidRPr="00830518">
        <w:rPr>
          <w:rFonts w:ascii="Times New Roman" w:eastAsia="Calibri" w:hAnsi="Times New Roman" w:cs="Times New Roman"/>
          <w:spacing w:val="-2"/>
          <w:sz w:val="24"/>
          <w:szCs w:val="24"/>
        </w:rPr>
        <w:t xml:space="preserve"> </w:t>
      </w:r>
      <w:r w:rsidRPr="00830518">
        <w:rPr>
          <w:rFonts w:ascii="Times New Roman" w:eastAsia="Calibri" w:hAnsi="Times New Roman" w:cs="Times New Roman"/>
          <w:sz w:val="24"/>
          <w:szCs w:val="24"/>
        </w:rPr>
        <w:t>i</w:t>
      </w:r>
      <w:r w:rsidRPr="00830518">
        <w:rPr>
          <w:rFonts w:ascii="Times New Roman" w:eastAsia="Calibri" w:hAnsi="Times New Roman" w:cs="Times New Roman"/>
          <w:spacing w:val="-1"/>
          <w:sz w:val="24"/>
          <w:szCs w:val="24"/>
        </w:rPr>
        <w:t>mp</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rta</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ce</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f</w:t>
      </w:r>
      <w:r w:rsidRPr="00830518">
        <w:rPr>
          <w:rFonts w:ascii="Times New Roman" w:eastAsia="Calibri" w:hAnsi="Times New Roman" w:cs="Times New Roman"/>
          <w:spacing w:val="-3"/>
          <w:sz w:val="24"/>
          <w:szCs w:val="24"/>
        </w:rPr>
        <w:t xml:space="preserve"> </w:t>
      </w:r>
      <w:r w:rsidRPr="00830518">
        <w:rPr>
          <w:rFonts w:ascii="Times New Roman" w:eastAsia="Calibri" w:hAnsi="Times New Roman" w:cs="Times New Roman"/>
          <w:sz w:val="24"/>
          <w:szCs w:val="24"/>
        </w:rPr>
        <w:t>gen</w:t>
      </w:r>
      <w:r w:rsidRPr="00830518">
        <w:rPr>
          <w:rFonts w:ascii="Times New Roman" w:eastAsia="Calibri" w:hAnsi="Times New Roman" w:cs="Times New Roman"/>
          <w:spacing w:val="-1"/>
          <w:sz w:val="24"/>
          <w:szCs w:val="24"/>
        </w:rPr>
        <w:t>d</w:t>
      </w:r>
      <w:r w:rsidRPr="00830518">
        <w:rPr>
          <w:rFonts w:ascii="Times New Roman" w:eastAsia="Calibri" w:hAnsi="Times New Roman" w:cs="Times New Roman"/>
          <w:sz w:val="24"/>
          <w:szCs w:val="24"/>
        </w:rPr>
        <w:t>er</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iss</w:t>
      </w:r>
      <w:r w:rsidRPr="00830518">
        <w:rPr>
          <w:rFonts w:ascii="Times New Roman" w:eastAsia="Calibri" w:hAnsi="Times New Roman" w:cs="Times New Roman"/>
          <w:spacing w:val="-3"/>
          <w:sz w:val="24"/>
          <w:szCs w:val="24"/>
        </w:rPr>
        <w:t>u</w:t>
      </w:r>
      <w:r w:rsidRPr="00830518">
        <w:rPr>
          <w:rFonts w:ascii="Times New Roman" w:eastAsia="Calibri" w:hAnsi="Times New Roman" w:cs="Times New Roman"/>
          <w:sz w:val="24"/>
          <w:szCs w:val="24"/>
        </w:rPr>
        <w:t>es</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f</w:t>
      </w:r>
      <w:r w:rsidRPr="00830518">
        <w:rPr>
          <w:rFonts w:ascii="Times New Roman" w:eastAsia="Calibri" w:hAnsi="Times New Roman" w:cs="Times New Roman"/>
          <w:spacing w:val="-2"/>
          <w:sz w:val="24"/>
          <w:szCs w:val="24"/>
        </w:rPr>
        <w:t xml:space="preserve"> </w:t>
      </w:r>
      <w:r w:rsidRPr="00830518">
        <w:rPr>
          <w:rFonts w:ascii="Times New Roman" w:eastAsia="Calibri" w:hAnsi="Times New Roman" w:cs="Times New Roman"/>
          <w:spacing w:val="1"/>
          <w:sz w:val="24"/>
          <w:szCs w:val="24"/>
        </w:rPr>
        <w:t>m</w:t>
      </w:r>
      <w:r w:rsidRPr="00830518">
        <w:rPr>
          <w:rFonts w:ascii="Times New Roman" w:eastAsia="Calibri" w:hAnsi="Times New Roman" w:cs="Times New Roman"/>
          <w:sz w:val="24"/>
          <w:szCs w:val="24"/>
        </w:rPr>
        <w:t>i</w:t>
      </w:r>
      <w:r w:rsidRPr="00830518">
        <w:rPr>
          <w:rFonts w:ascii="Times New Roman" w:eastAsia="Calibri" w:hAnsi="Times New Roman" w:cs="Times New Roman"/>
          <w:spacing w:val="-1"/>
          <w:sz w:val="24"/>
          <w:szCs w:val="24"/>
        </w:rPr>
        <w:t>g</w:t>
      </w:r>
      <w:r w:rsidRPr="00830518">
        <w:rPr>
          <w:rFonts w:ascii="Times New Roman" w:eastAsia="Calibri" w:hAnsi="Times New Roman" w:cs="Times New Roman"/>
          <w:sz w:val="24"/>
          <w:szCs w:val="24"/>
        </w:rPr>
        <w:t>rat</w:t>
      </w:r>
      <w:r w:rsidRPr="00830518">
        <w:rPr>
          <w:rFonts w:ascii="Times New Roman" w:eastAsia="Calibri" w:hAnsi="Times New Roman" w:cs="Times New Roman"/>
          <w:spacing w:val="-3"/>
          <w:sz w:val="24"/>
          <w:szCs w:val="24"/>
        </w:rPr>
        <w:t>i</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w:t>
      </w:r>
    </w:p>
    <w:p w14:paraId="12113ECE" w14:textId="77777777" w:rsidR="00B36191" w:rsidRDefault="00B36191" w:rsidP="00F42B06">
      <w:pPr>
        <w:pStyle w:val="Heading3"/>
        <w:spacing w:before="0" w:line="240" w:lineRule="auto"/>
        <w:rPr>
          <w:rFonts w:ascii="Times New Roman" w:hAnsi="Times New Roman" w:cs="Times New Roman"/>
          <w:b/>
        </w:rPr>
      </w:pPr>
    </w:p>
    <w:p w14:paraId="3AA30CB3" w14:textId="77777777" w:rsidR="00B36191" w:rsidRDefault="00B36191" w:rsidP="00F42B06">
      <w:pPr>
        <w:pStyle w:val="Heading3"/>
        <w:spacing w:before="0" w:line="240" w:lineRule="auto"/>
        <w:rPr>
          <w:rFonts w:ascii="Times New Roman" w:hAnsi="Times New Roman" w:cs="Times New Roman"/>
          <w:b/>
        </w:rPr>
      </w:pPr>
      <w:bookmarkStart w:id="19" w:name="_Toc443933955"/>
      <w:r>
        <w:rPr>
          <w:rFonts w:ascii="Times New Roman" w:hAnsi="Times New Roman" w:cs="Times New Roman"/>
          <w:b/>
        </w:rPr>
        <w:t>Purpose &amp; Objectives of the Evaluation</w:t>
      </w:r>
      <w:bookmarkEnd w:id="19"/>
    </w:p>
    <w:p w14:paraId="08431F48" w14:textId="77777777" w:rsidR="001E677B" w:rsidRDefault="001E677B" w:rsidP="00F42B06">
      <w:pPr>
        <w:pStyle w:val="ListParagraph"/>
        <w:spacing w:after="0" w:line="240" w:lineRule="auto"/>
        <w:ind w:left="0"/>
        <w:contextualSpacing w:val="0"/>
        <w:rPr>
          <w:rFonts w:ascii="Times New Roman" w:hAnsi="Times New Roman" w:cs="Times New Roman"/>
          <w:sz w:val="24"/>
          <w:szCs w:val="24"/>
        </w:rPr>
      </w:pPr>
    </w:p>
    <w:p w14:paraId="6432A46B" w14:textId="43C8C94F" w:rsidR="00CA4680" w:rsidRDefault="00B36191" w:rsidP="00F42B06">
      <w:pPr>
        <w:pStyle w:val="ListParagraph"/>
        <w:spacing w:after="0" w:line="240" w:lineRule="auto"/>
        <w:ind w:left="0"/>
        <w:contextualSpacing w:val="0"/>
        <w:rPr>
          <w:rFonts w:ascii="Times New Roman" w:hAnsi="Times New Roman" w:cs="Times New Roman"/>
          <w:sz w:val="24"/>
          <w:szCs w:val="24"/>
        </w:rPr>
      </w:pPr>
      <w:r w:rsidRPr="00CB09B9">
        <w:rPr>
          <w:rFonts w:ascii="Times New Roman" w:hAnsi="Times New Roman" w:cs="Times New Roman"/>
          <w:sz w:val="24"/>
          <w:szCs w:val="24"/>
        </w:rPr>
        <w:t xml:space="preserve">The purpose of the evaluation is to assess the performance of </w:t>
      </w:r>
      <w:r w:rsidR="00214F25">
        <w:rPr>
          <w:rFonts w:ascii="Times New Roman" w:hAnsi="Times New Roman" w:cs="Times New Roman"/>
          <w:sz w:val="24"/>
          <w:szCs w:val="24"/>
        </w:rPr>
        <w:t>the SDC funded part</w:t>
      </w:r>
      <w:r w:rsidR="00BB2467">
        <w:rPr>
          <w:rFonts w:ascii="Times New Roman" w:hAnsi="Times New Roman" w:cs="Times New Roman"/>
          <w:sz w:val="24"/>
          <w:szCs w:val="24"/>
        </w:rPr>
        <w:t xml:space="preserve"> of </w:t>
      </w:r>
      <w:r w:rsidRPr="00CB09B9">
        <w:rPr>
          <w:rFonts w:ascii="Times New Roman" w:hAnsi="Times New Roman" w:cs="Times New Roman"/>
          <w:sz w:val="24"/>
          <w:szCs w:val="24"/>
        </w:rPr>
        <w:t xml:space="preserve">Phase III of </w:t>
      </w:r>
      <w:r w:rsidR="00725906">
        <w:rPr>
          <w:rFonts w:ascii="Times New Roman" w:hAnsi="Times New Roman" w:cs="Times New Roman"/>
          <w:sz w:val="24"/>
          <w:szCs w:val="24"/>
        </w:rPr>
        <w:t>EWMWA</w:t>
      </w:r>
      <w:r w:rsidRPr="00CB09B9">
        <w:rPr>
          <w:rFonts w:ascii="Times New Roman" w:hAnsi="Times New Roman" w:cs="Times New Roman"/>
          <w:sz w:val="24"/>
          <w:szCs w:val="24"/>
        </w:rPr>
        <w:t xml:space="preserve"> during the period </w:t>
      </w:r>
      <w:r w:rsidR="00BB2467">
        <w:rPr>
          <w:rFonts w:ascii="Times New Roman" w:hAnsi="Times New Roman" w:cs="Times New Roman"/>
          <w:sz w:val="24"/>
          <w:szCs w:val="24"/>
        </w:rPr>
        <w:t>Jan</w:t>
      </w:r>
      <w:r w:rsidR="00937183">
        <w:rPr>
          <w:rFonts w:ascii="Times New Roman" w:hAnsi="Times New Roman" w:cs="Times New Roman"/>
          <w:sz w:val="24"/>
          <w:szCs w:val="24"/>
        </w:rPr>
        <w:t xml:space="preserve">uary </w:t>
      </w:r>
      <w:r w:rsidRPr="00CB09B9">
        <w:rPr>
          <w:rFonts w:ascii="Times New Roman" w:hAnsi="Times New Roman" w:cs="Times New Roman"/>
          <w:sz w:val="24"/>
          <w:szCs w:val="24"/>
        </w:rPr>
        <w:t>201</w:t>
      </w:r>
      <w:r w:rsidR="00BB2467">
        <w:rPr>
          <w:rFonts w:ascii="Times New Roman" w:hAnsi="Times New Roman" w:cs="Times New Roman"/>
          <w:sz w:val="24"/>
          <w:szCs w:val="24"/>
        </w:rPr>
        <w:t>3</w:t>
      </w:r>
      <w:r w:rsidRPr="00CB09B9">
        <w:rPr>
          <w:rFonts w:ascii="Times New Roman" w:hAnsi="Times New Roman" w:cs="Times New Roman"/>
          <w:sz w:val="24"/>
          <w:szCs w:val="24"/>
        </w:rPr>
        <w:t>-</w:t>
      </w:r>
      <w:r w:rsidR="00BB2467">
        <w:rPr>
          <w:rFonts w:ascii="Times New Roman" w:hAnsi="Times New Roman" w:cs="Times New Roman"/>
          <w:sz w:val="24"/>
          <w:szCs w:val="24"/>
        </w:rPr>
        <w:t xml:space="preserve">June </w:t>
      </w:r>
      <w:r w:rsidRPr="00CB09B9">
        <w:rPr>
          <w:rFonts w:ascii="Times New Roman" w:hAnsi="Times New Roman" w:cs="Times New Roman"/>
          <w:sz w:val="24"/>
          <w:szCs w:val="24"/>
        </w:rPr>
        <w:t>2015, and to demonstrate accountability of the project p</w:t>
      </w:r>
      <w:r>
        <w:rPr>
          <w:rFonts w:ascii="Times New Roman" w:hAnsi="Times New Roman" w:cs="Times New Roman"/>
          <w:sz w:val="24"/>
          <w:szCs w:val="24"/>
        </w:rPr>
        <w:t>er</w:t>
      </w:r>
      <w:r w:rsidRPr="00CB09B9">
        <w:rPr>
          <w:rFonts w:ascii="Times New Roman" w:hAnsi="Times New Roman" w:cs="Times New Roman"/>
          <w:sz w:val="24"/>
          <w:szCs w:val="24"/>
        </w:rPr>
        <w:t xml:space="preserve">formance. </w:t>
      </w:r>
    </w:p>
    <w:p w14:paraId="54D665A7" w14:textId="77777777" w:rsidR="00333FF3" w:rsidRDefault="00333FF3" w:rsidP="00F42B06">
      <w:pPr>
        <w:autoSpaceDE w:val="0"/>
        <w:autoSpaceDN w:val="0"/>
        <w:adjustRightInd w:val="0"/>
        <w:spacing w:after="0" w:line="240" w:lineRule="auto"/>
        <w:rPr>
          <w:rFonts w:ascii="Times New Roman" w:hAnsi="Times New Roman" w:cs="Times New Roman"/>
          <w:sz w:val="24"/>
          <w:szCs w:val="24"/>
        </w:rPr>
      </w:pPr>
    </w:p>
    <w:p w14:paraId="37E396A2" w14:textId="4567E5B9" w:rsidR="00B36191" w:rsidRDefault="00B36191" w:rsidP="00F42B06">
      <w:pPr>
        <w:pStyle w:val="ListParagraph"/>
        <w:spacing w:after="0" w:line="240" w:lineRule="auto"/>
        <w:ind w:left="0"/>
        <w:contextualSpacing w:val="0"/>
        <w:rPr>
          <w:rFonts w:ascii="Times New Roman" w:hAnsi="Times New Roman" w:cs="Times New Roman"/>
          <w:sz w:val="24"/>
          <w:szCs w:val="24"/>
        </w:rPr>
      </w:pPr>
      <w:r w:rsidRPr="00CB09B9">
        <w:rPr>
          <w:rFonts w:ascii="Times New Roman" w:eastAsia="Calibri" w:hAnsi="Times New Roman" w:cs="Times New Roman"/>
          <w:sz w:val="24"/>
          <w:szCs w:val="24"/>
        </w:rPr>
        <w:t>The</w:t>
      </w:r>
      <w:r w:rsidRPr="00CB09B9">
        <w:rPr>
          <w:rFonts w:ascii="Times New Roman" w:eastAsia="Calibri" w:hAnsi="Times New Roman" w:cs="Times New Roman"/>
          <w:spacing w:val="-2"/>
          <w:sz w:val="24"/>
          <w:szCs w:val="24"/>
        </w:rPr>
        <w:t xml:space="preserve"> e</w:t>
      </w:r>
      <w:r w:rsidRPr="00CB09B9">
        <w:rPr>
          <w:rFonts w:ascii="Times New Roman" w:eastAsia="Calibri" w:hAnsi="Times New Roman" w:cs="Times New Roman"/>
          <w:spacing w:val="1"/>
          <w:sz w:val="24"/>
          <w:szCs w:val="24"/>
        </w:rPr>
        <w:t>v</w:t>
      </w:r>
      <w:r w:rsidRPr="00CB09B9">
        <w:rPr>
          <w:rFonts w:ascii="Times New Roman" w:eastAsia="Calibri" w:hAnsi="Times New Roman" w:cs="Times New Roman"/>
          <w:sz w:val="24"/>
          <w:szCs w:val="24"/>
        </w:rPr>
        <w:t>al</w:t>
      </w:r>
      <w:r w:rsidRPr="00CB09B9">
        <w:rPr>
          <w:rFonts w:ascii="Times New Roman" w:eastAsia="Calibri" w:hAnsi="Times New Roman" w:cs="Times New Roman"/>
          <w:spacing w:val="-1"/>
          <w:sz w:val="24"/>
          <w:szCs w:val="24"/>
        </w:rPr>
        <w:t>u</w:t>
      </w:r>
      <w:r w:rsidRPr="00CB09B9">
        <w:rPr>
          <w:rFonts w:ascii="Times New Roman" w:eastAsia="Calibri" w:hAnsi="Times New Roman" w:cs="Times New Roman"/>
          <w:sz w:val="24"/>
          <w:szCs w:val="24"/>
        </w:rPr>
        <w:t>ati</w:t>
      </w:r>
      <w:r w:rsidRPr="00CB09B9">
        <w:rPr>
          <w:rFonts w:ascii="Times New Roman" w:eastAsia="Calibri" w:hAnsi="Times New Roman" w:cs="Times New Roman"/>
          <w:spacing w:val="1"/>
          <w:sz w:val="24"/>
          <w:szCs w:val="24"/>
        </w:rPr>
        <w:t>o</w:t>
      </w:r>
      <w:r w:rsidRPr="00CB09B9">
        <w:rPr>
          <w:rFonts w:ascii="Times New Roman" w:eastAsia="Calibri" w:hAnsi="Times New Roman" w:cs="Times New Roman"/>
          <w:sz w:val="24"/>
          <w:szCs w:val="24"/>
        </w:rPr>
        <w:t>n</w:t>
      </w:r>
      <w:r>
        <w:rPr>
          <w:rFonts w:ascii="Times New Roman" w:eastAsia="Calibri" w:hAnsi="Times New Roman" w:cs="Times New Roman"/>
          <w:sz w:val="24"/>
          <w:szCs w:val="24"/>
        </w:rPr>
        <w:t xml:space="preserve"> </w:t>
      </w:r>
      <w:r>
        <w:rPr>
          <w:rFonts w:ascii="Times New Roman" w:hAnsi="Times New Roman" w:cs="Times New Roman"/>
          <w:sz w:val="24"/>
          <w:szCs w:val="24"/>
        </w:rPr>
        <w:t xml:space="preserve">is intended </w:t>
      </w:r>
      <w:r w:rsidRPr="00CB09B9">
        <w:rPr>
          <w:rFonts w:ascii="Times New Roman" w:hAnsi="Times New Roman" w:cs="Times New Roman"/>
          <w:sz w:val="24"/>
          <w:szCs w:val="24"/>
        </w:rPr>
        <w:t>to generate lessons learned</w:t>
      </w:r>
      <w:r>
        <w:rPr>
          <w:rFonts w:ascii="Times New Roman" w:hAnsi="Times New Roman" w:cs="Times New Roman"/>
          <w:sz w:val="24"/>
          <w:szCs w:val="24"/>
        </w:rPr>
        <w:t xml:space="preserve"> and to inform on the formulation of decisions on the future direction and design of EWMWA and related projects. The evaluation covers an assessment of results achieved by the UN Women Asia-Pacific </w:t>
      </w:r>
      <w:r w:rsidR="00BC3BC0">
        <w:rPr>
          <w:rFonts w:ascii="Times New Roman" w:hAnsi="Times New Roman" w:cs="Times New Roman"/>
          <w:sz w:val="24"/>
          <w:szCs w:val="24"/>
        </w:rPr>
        <w:t>R</w:t>
      </w:r>
      <w:r>
        <w:rPr>
          <w:rFonts w:ascii="Times New Roman" w:hAnsi="Times New Roman" w:cs="Times New Roman"/>
          <w:sz w:val="24"/>
          <w:szCs w:val="24"/>
        </w:rPr>
        <w:t xml:space="preserve">egional </w:t>
      </w:r>
      <w:r w:rsidR="00BC3BC0">
        <w:rPr>
          <w:rFonts w:ascii="Times New Roman" w:hAnsi="Times New Roman" w:cs="Times New Roman"/>
          <w:sz w:val="24"/>
          <w:szCs w:val="24"/>
        </w:rPr>
        <w:t>O</w:t>
      </w:r>
      <w:r>
        <w:rPr>
          <w:rFonts w:ascii="Times New Roman" w:hAnsi="Times New Roman" w:cs="Times New Roman"/>
          <w:sz w:val="24"/>
          <w:szCs w:val="24"/>
        </w:rPr>
        <w:t>ffice and the four countries, Cambodia, Lao</w:t>
      </w:r>
      <w:r w:rsidR="0095253D">
        <w:rPr>
          <w:rFonts w:ascii="Times New Roman" w:hAnsi="Times New Roman" w:cs="Times New Roman"/>
          <w:sz w:val="24"/>
          <w:szCs w:val="24"/>
        </w:rPr>
        <w:t xml:space="preserve"> PDR</w:t>
      </w:r>
      <w:r>
        <w:rPr>
          <w:rFonts w:ascii="Times New Roman" w:hAnsi="Times New Roman" w:cs="Times New Roman"/>
          <w:sz w:val="24"/>
          <w:szCs w:val="24"/>
        </w:rPr>
        <w:t xml:space="preserve">, Myanmar, and </w:t>
      </w:r>
      <w:r w:rsidR="0095253D">
        <w:rPr>
          <w:rFonts w:ascii="Times New Roman" w:hAnsi="Times New Roman" w:cs="Times New Roman"/>
          <w:sz w:val="24"/>
          <w:szCs w:val="24"/>
        </w:rPr>
        <w:t>Viet Nam</w:t>
      </w:r>
      <w:r>
        <w:rPr>
          <w:rFonts w:ascii="Times New Roman" w:hAnsi="Times New Roman" w:cs="Times New Roman"/>
          <w:sz w:val="24"/>
          <w:szCs w:val="24"/>
        </w:rPr>
        <w:t xml:space="preserve"> in which </w:t>
      </w:r>
      <w:r w:rsidR="00BB2467">
        <w:rPr>
          <w:rFonts w:ascii="Times New Roman" w:hAnsi="Times New Roman" w:cs="Times New Roman"/>
          <w:sz w:val="24"/>
          <w:szCs w:val="24"/>
        </w:rPr>
        <w:t>SDC</w:t>
      </w:r>
      <w:r w:rsidR="00C134A2">
        <w:rPr>
          <w:rFonts w:ascii="Times New Roman" w:hAnsi="Times New Roman" w:cs="Times New Roman"/>
          <w:sz w:val="24"/>
          <w:szCs w:val="24"/>
        </w:rPr>
        <w:t xml:space="preserve"> </w:t>
      </w:r>
      <w:r w:rsidR="00BB2467">
        <w:rPr>
          <w:rFonts w:ascii="Times New Roman" w:hAnsi="Times New Roman" w:cs="Times New Roman"/>
          <w:sz w:val="24"/>
          <w:szCs w:val="24"/>
        </w:rPr>
        <w:t xml:space="preserve">funded parts of </w:t>
      </w:r>
      <w:r>
        <w:rPr>
          <w:rFonts w:ascii="Times New Roman" w:hAnsi="Times New Roman" w:cs="Times New Roman"/>
          <w:sz w:val="24"/>
          <w:szCs w:val="24"/>
        </w:rPr>
        <w:t xml:space="preserve">Phase III </w:t>
      </w:r>
      <w:r w:rsidR="00BB2467">
        <w:rPr>
          <w:rFonts w:ascii="Times New Roman" w:hAnsi="Times New Roman" w:cs="Times New Roman"/>
          <w:sz w:val="24"/>
          <w:szCs w:val="24"/>
        </w:rPr>
        <w:t>of E</w:t>
      </w:r>
      <w:r w:rsidR="00C134A2">
        <w:rPr>
          <w:rFonts w:ascii="Times New Roman" w:hAnsi="Times New Roman" w:cs="Times New Roman"/>
          <w:sz w:val="24"/>
          <w:szCs w:val="24"/>
        </w:rPr>
        <w:t>W</w:t>
      </w:r>
      <w:r w:rsidR="00BB2467">
        <w:rPr>
          <w:rFonts w:ascii="Times New Roman" w:hAnsi="Times New Roman" w:cs="Times New Roman"/>
          <w:sz w:val="24"/>
          <w:szCs w:val="24"/>
        </w:rPr>
        <w:t xml:space="preserve">MWA </w:t>
      </w:r>
      <w:r>
        <w:rPr>
          <w:rFonts w:ascii="Times New Roman" w:hAnsi="Times New Roman" w:cs="Times New Roman"/>
          <w:sz w:val="24"/>
          <w:szCs w:val="24"/>
        </w:rPr>
        <w:t>was implemented.</w:t>
      </w:r>
    </w:p>
    <w:p w14:paraId="3116A5BC" w14:textId="77777777" w:rsidR="00B36191" w:rsidRPr="00A314E5" w:rsidRDefault="00B36191" w:rsidP="00F42B06">
      <w:pPr>
        <w:spacing w:after="0" w:line="240" w:lineRule="auto"/>
        <w:rPr>
          <w:rFonts w:ascii="Times New Roman" w:eastAsia="Calibri" w:hAnsi="Times New Roman" w:cs="Times New Roman"/>
          <w:sz w:val="24"/>
          <w:szCs w:val="24"/>
        </w:rPr>
      </w:pPr>
    </w:p>
    <w:p w14:paraId="69E843D0" w14:textId="77777777" w:rsidR="00530973" w:rsidRDefault="00B36191" w:rsidP="00530973">
      <w:pPr>
        <w:autoSpaceDE w:val="0"/>
        <w:autoSpaceDN w:val="0"/>
        <w:adjustRightInd w:val="0"/>
        <w:spacing w:after="0" w:line="240" w:lineRule="auto"/>
        <w:rPr>
          <w:rFonts w:ascii="Times New Roman" w:hAnsi="Times New Roman" w:cs="Times New Roman"/>
          <w:color w:val="000000"/>
          <w:sz w:val="24"/>
          <w:szCs w:val="24"/>
        </w:rPr>
      </w:pPr>
      <w:r w:rsidRPr="00941633">
        <w:rPr>
          <w:rFonts w:ascii="Times New Roman" w:hAnsi="Times New Roman" w:cs="Times New Roman"/>
          <w:color w:val="000000"/>
          <w:sz w:val="24"/>
          <w:szCs w:val="24"/>
        </w:rPr>
        <w:t>The primary objectives of the evaluation are to</w:t>
      </w:r>
      <w:r w:rsidRPr="00A314E5">
        <w:rPr>
          <w:rFonts w:ascii="Times New Roman" w:hAnsi="Times New Roman" w:cs="Times New Roman"/>
          <w:color w:val="000000"/>
          <w:sz w:val="24"/>
          <w:szCs w:val="24"/>
        </w:rPr>
        <w:t xml:space="preserve"> assess</w:t>
      </w:r>
      <w:r w:rsidR="00530973">
        <w:rPr>
          <w:rFonts w:ascii="Times New Roman" w:hAnsi="Times New Roman" w:cs="Times New Roman"/>
          <w:color w:val="000000"/>
          <w:sz w:val="24"/>
          <w:szCs w:val="24"/>
        </w:rPr>
        <w:t xml:space="preserve"> the following:</w:t>
      </w:r>
    </w:p>
    <w:p w14:paraId="6CA9B491" w14:textId="7439A0F5" w:rsidR="00B36191" w:rsidRPr="00530973" w:rsidRDefault="0053179A" w:rsidP="00530973">
      <w:pPr>
        <w:pStyle w:val="ListParagraph"/>
        <w:numPr>
          <w:ilvl w:val="0"/>
          <w:numId w:val="7"/>
        </w:numPr>
        <w:autoSpaceDE w:val="0"/>
        <w:autoSpaceDN w:val="0"/>
        <w:adjustRightInd w:val="0"/>
        <w:spacing w:after="0" w:line="240" w:lineRule="auto"/>
        <w:rPr>
          <w:rFonts w:ascii="Times New Roman" w:hAnsi="Times New Roman" w:cs="Times New Roman"/>
          <w:color w:val="000000"/>
          <w:sz w:val="24"/>
          <w:szCs w:val="24"/>
        </w:rPr>
      </w:pPr>
      <w:r w:rsidRPr="00530973">
        <w:rPr>
          <w:rFonts w:ascii="Times New Roman" w:eastAsia="Calibri" w:hAnsi="Times New Roman" w:cs="Times New Roman"/>
          <w:sz w:val="24"/>
          <w:szCs w:val="24"/>
        </w:rPr>
        <w:t xml:space="preserve">The extent </w:t>
      </w:r>
      <w:r w:rsidR="00530973" w:rsidRPr="00530973">
        <w:rPr>
          <w:rFonts w:ascii="Times New Roman" w:eastAsia="Calibri" w:hAnsi="Times New Roman" w:cs="Times New Roman"/>
          <w:sz w:val="24"/>
          <w:szCs w:val="24"/>
        </w:rPr>
        <w:t xml:space="preserve">to which the project has been and continues to be relevant to </w:t>
      </w:r>
      <w:r w:rsidR="00B36191" w:rsidRPr="00530973">
        <w:rPr>
          <w:rFonts w:ascii="Times New Roman" w:eastAsia="Calibri" w:hAnsi="Times New Roman" w:cs="Times New Roman"/>
          <w:spacing w:val="-1"/>
          <w:sz w:val="24"/>
          <w:szCs w:val="24"/>
        </w:rPr>
        <w:t>b</w:t>
      </w:r>
      <w:r w:rsidR="00B36191" w:rsidRPr="00530973">
        <w:rPr>
          <w:rFonts w:ascii="Times New Roman" w:eastAsia="Calibri" w:hAnsi="Times New Roman" w:cs="Times New Roman"/>
          <w:sz w:val="24"/>
          <w:szCs w:val="24"/>
        </w:rPr>
        <w:t>enefici</w:t>
      </w:r>
      <w:r w:rsidR="00B36191" w:rsidRPr="00530973">
        <w:rPr>
          <w:rFonts w:ascii="Times New Roman" w:eastAsia="Calibri" w:hAnsi="Times New Roman" w:cs="Times New Roman"/>
          <w:spacing w:val="-1"/>
          <w:sz w:val="24"/>
          <w:szCs w:val="24"/>
        </w:rPr>
        <w:t>a</w:t>
      </w:r>
      <w:r w:rsidR="00B36191" w:rsidRPr="00530973">
        <w:rPr>
          <w:rFonts w:ascii="Times New Roman" w:eastAsia="Calibri" w:hAnsi="Times New Roman" w:cs="Times New Roman"/>
          <w:sz w:val="24"/>
          <w:szCs w:val="24"/>
        </w:rPr>
        <w:t>rie</w:t>
      </w:r>
      <w:r w:rsidR="00B36191" w:rsidRPr="00530973">
        <w:rPr>
          <w:rFonts w:ascii="Times New Roman" w:eastAsia="Calibri" w:hAnsi="Times New Roman" w:cs="Times New Roman"/>
          <w:spacing w:val="-2"/>
          <w:sz w:val="24"/>
          <w:szCs w:val="24"/>
        </w:rPr>
        <w:t>s</w:t>
      </w:r>
      <w:r w:rsidR="00B36191" w:rsidRPr="00530973">
        <w:rPr>
          <w:rFonts w:ascii="Times New Roman" w:eastAsia="Calibri" w:hAnsi="Times New Roman" w:cs="Times New Roman"/>
          <w:sz w:val="24"/>
          <w:szCs w:val="24"/>
        </w:rPr>
        <w:t>’ req</w:t>
      </w:r>
      <w:r w:rsidR="00B36191" w:rsidRPr="00530973">
        <w:rPr>
          <w:rFonts w:ascii="Times New Roman" w:eastAsia="Calibri" w:hAnsi="Times New Roman" w:cs="Times New Roman"/>
          <w:spacing w:val="-1"/>
          <w:sz w:val="24"/>
          <w:szCs w:val="24"/>
        </w:rPr>
        <w:t>u</w:t>
      </w:r>
      <w:r w:rsidR="00B36191" w:rsidRPr="00530973">
        <w:rPr>
          <w:rFonts w:ascii="Times New Roman" w:eastAsia="Calibri" w:hAnsi="Times New Roman" w:cs="Times New Roman"/>
          <w:sz w:val="24"/>
          <w:szCs w:val="24"/>
        </w:rPr>
        <w:t>ire</w:t>
      </w:r>
      <w:r w:rsidR="00B36191" w:rsidRPr="00530973">
        <w:rPr>
          <w:rFonts w:ascii="Times New Roman" w:eastAsia="Calibri" w:hAnsi="Times New Roman" w:cs="Times New Roman"/>
          <w:spacing w:val="-1"/>
          <w:sz w:val="24"/>
          <w:szCs w:val="24"/>
        </w:rPr>
        <w:t>m</w:t>
      </w:r>
      <w:r w:rsidR="00B36191" w:rsidRPr="00530973">
        <w:rPr>
          <w:rFonts w:ascii="Times New Roman" w:eastAsia="Calibri" w:hAnsi="Times New Roman" w:cs="Times New Roman"/>
          <w:sz w:val="24"/>
          <w:szCs w:val="24"/>
        </w:rPr>
        <w:t>ents,</w:t>
      </w:r>
      <w:r w:rsidR="00BB2467" w:rsidRPr="00530973">
        <w:rPr>
          <w:rFonts w:ascii="Times New Roman" w:eastAsia="Calibri" w:hAnsi="Times New Roman" w:cs="Times New Roman"/>
          <w:sz w:val="24"/>
          <w:szCs w:val="24"/>
        </w:rPr>
        <w:t xml:space="preserve"> selected</w:t>
      </w:r>
      <w:r w:rsidR="00B36191" w:rsidRPr="00530973">
        <w:rPr>
          <w:rFonts w:ascii="Times New Roman" w:eastAsia="Calibri" w:hAnsi="Times New Roman" w:cs="Times New Roman"/>
          <w:spacing w:val="-1"/>
          <w:sz w:val="24"/>
          <w:szCs w:val="24"/>
        </w:rPr>
        <w:t xml:space="preserve"> </w:t>
      </w:r>
      <w:r w:rsidR="00B36191" w:rsidRPr="00530973">
        <w:rPr>
          <w:rFonts w:ascii="Times New Roman" w:eastAsia="Calibri" w:hAnsi="Times New Roman" w:cs="Times New Roman"/>
          <w:sz w:val="24"/>
          <w:szCs w:val="24"/>
        </w:rPr>
        <w:t>c</w:t>
      </w:r>
      <w:r w:rsidR="00B36191" w:rsidRPr="00530973">
        <w:rPr>
          <w:rFonts w:ascii="Times New Roman" w:eastAsia="Calibri" w:hAnsi="Times New Roman" w:cs="Times New Roman"/>
          <w:spacing w:val="1"/>
          <w:sz w:val="24"/>
          <w:szCs w:val="24"/>
        </w:rPr>
        <w:t>o</w:t>
      </w:r>
      <w:r w:rsidR="00B36191" w:rsidRPr="00530973">
        <w:rPr>
          <w:rFonts w:ascii="Times New Roman" w:eastAsia="Calibri" w:hAnsi="Times New Roman" w:cs="Times New Roman"/>
          <w:spacing w:val="-1"/>
          <w:sz w:val="24"/>
          <w:szCs w:val="24"/>
        </w:rPr>
        <w:t>un</w:t>
      </w:r>
      <w:r w:rsidR="00B36191" w:rsidRPr="00530973">
        <w:rPr>
          <w:rFonts w:ascii="Times New Roman" w:eastAsia="Calibri" w:hAnsi="Times New Roman" w:cs="Times New Roman"/>
          <w:sz w:val="24"/>
          <w:szCs w:val="24"/>
        </w:rPr>
        <w:t>t</w:t>
      </w:r>
      <w:r w:rsidR="00B36191" w:rsidRPr="00530973">
        <w:rPr>
          <w:rFonts w:ascii="Times New Roman" w:eastAsia="Calibri" w:hAnsi="Times New Roman" w:cs="Times New Roman"/>
          <w:spacing w:val="-2"/>
          <w:sz w:val="24"/>
          <w:szCs w:val="24"/>
        </w:rPr>
        <w:t>r</w:t>
      </w:r>
      <w:r w:rsidR="00B36191" w:rsidRPr="00530973">
        <w:rPr>
          <w:rFonts w:ascii="Times New Roman" w:eastAsia="Calibri" w:hAnsi="Times New Roman" w:cs="Times New Roman"/>
          <w:spacing w:val="1"/>
          <w:sz w:val="24"/>
          <w:szCs w:val="24"/>
        </w:rPr>
        <w:t>y</w:t>
      </w:r>
      <w:r w:rsidR="00B36191" w:rsidRPr="00530973">
        <w:rPr>
          <w:rFonts w:ascii="Times New Roman" w:eastAsia="Calibri" w:hAnsi="Times New Roman" w:cs="Times New Roman"/>
          <w:sz w:val="24"/>
          <w:szCs w:val="24"/>
        </w:rPr>
        <w:t>-</w:t>
      </w:r>
      <w:r w:rsidR="00B36191" w:rsidRPr="00530973">
        <w:rPr>
          <w:rFonts w:ascii="Times New Roman" w:eastAsia="Calibri" w:hAnsi="Times New Roman" w:cs="Times New Roman"/>
          <w:spacing w:val="-1"/>
          <w:sz w:val="24"/>
          <w:szCs w:val="24"/>
        </w:rPr>
        <w:t>n</w:t>
      </w:r>
      <w:r w:rsidR="00B36191" w:rsidRPr="00530973">
        <w:rPr>
          <w:rFonts w:ascii="Times New Roman" w:eastAsia="Calibri" w:hAnsi="Times New Roman" w:cs="Times New Roman"/>
          <w:sz w:val="24"/>
          <w:szCs w:val="24"/>
        </w:rPr>
        <w:t>e</w:t>
      </w:r>
      <w:r w:rsidR="00B36191" w:rsidRPr="00530973">
        <w:rPr>
          <w:rFonts w:ascii="Times New Roman" w:eastAsia="Calibri" w:hAnsi="Times New Roman" w:cs="Times New Roman"/>
          <w:spacing w:val="-2"/>
          <w:sz w:val="24"/>
          <w:szCs w:val="24"/>
        </w:rPr>
        <w:t>e</w:t>
      </w:r>
      <w:r w:rsidR="00B36191" w:rsidRPr="00530973">
        <w:rPr>
          <w:rFonts w:ascii="Times New Roman" w:eastAsia="Calibri" w:hAnsi="Times New Roman" w:cs="Times New Roman"/>
          <w:spacing w:val="-1"/>
          <w:sz w:val="24"/>
          <w:szCs w:val="24"/>
        </w:rPr>
        <w:t>d</w:t>
      </w:r>
      <w:r w:rsidR="00B36191" w:rsidRPr="00530973">
        <w:rPr>
          <w:rFonts w:ascii="Times New Roman" w:eastAsia="Calibri" w:hAnsi="Times New Roman" w:cs="Times New Roman"/>
          <w:sz w:val="24"/>
          <w:szCs w:val="24"/>
        </w:rPr>
        <w:t xml:space="preserve">s, global </w:t>
      </w:r>
      <w:r w:rsidR="00B36191" w:rsidRPr="00530973">
        <w:rPr>
          <w:rFonts w:ascii="Times New Roman" w:eastAsia="Calibri" w:hAnsi="Times New Roman" w:cs="Times New Roman"/>
          <w:spacing w:val="-1"/>
          <w:sz w:val="24"/>
          <w:szCs w:val="24"/>
        </w:rPr>
        <w:t>p</w:t>
      </w:r>
      <w:r w:rsidR="00B36191" w:rsidRPr="00530973">
        <w:rPr>
          <w:rFonts w:ascii="Times New Roman" w:eastAsia="Calibri" w:hAnsi="Times New Roman" w:cs="Times New Roman"/>
          <w:sz w:val="24"/>
          <w:szCs w:val="24"/>
        </w:rPr>
        <w:t>r</w:t>
      </w:r>
      <w:r w:rsidR="00B36191" w:rsidRPr="00530973">
        <w:rPr>
          <w:rFonts w:ascii="Times New Roman" w:eastAsia="Calibri" w:hAnsi="Times New Roman" w:cs="Times New Roman"/>
          <w:spacing w:val="-3"/>
          <w:sz w:val="24"/>
          <w:szCs w:val="24"/>
        </w:rPr>
        <w:t>i</w:t>
      </w:r>
      <w:r w:rsidR="00B36191" w:rsidRPr="00530973">
        <w:rPr>
          <w:rFonts w:ascii="Times New Roman" w:eastAsia="Calibri" w:hAnsi="Times New Roman" w:cs="Times New Roman"/>
          <w:spacing w:val="1"/>
          <w:sz w:val="24"/>
          <w:szCs w:val="24"/>
        </w:rPr>
        <w:t>o</w:t>
      </w:r>
      <w:r w:rsidR="00B36191" w:rsidRPr="00530973">
        <w:rPr>
          <w:rFonts w:ascii="Times New Roman" w:eastAsia="Calibri" w:hAnsi="Times New Roman" w:cs="Times New Roman"/>
          <w:sz w:val="24"/>
          <w:szCs w:val="24"/>
        </w:rPr>
        <w:t>rities</w:t>
      </w:r>
      <w:r w:rsidR="00B36191" w:rsidRPr="00530973">
        <w:rPr>
          <w:rFonts w:ascii="Times New Roman" w:eastAsia="Calibri" w:hAnsi="Times New Roman" w:cs="Times New Roman"/>
          <w:spacing w:val="-2"/>
          <w:sz w:val="24"/>
          <w:szCs w:val="24"/>
        </w:rPr>
        <w:t xml:space="preserve"> </w:t>
      </w:r>
      <w:r w:rsidR="00B36191" w:rsidRPr="00530973">
        <w:rPr>
          <w:rFonts w:ascii="Times New Roman" w:eastAsia="Calibri" w:hAnsi="Times New Roman" w:cs="Times New Roman"/>
          <w:sz w:val="24"/>
          <w:szCs w:val="24"/>
        </w:rPr>
        <w:t>and</w:t>
      </w:r>
      <w:r w:rsidR="00B36191" w:rsidRPr="00530973">
        <w:rPr>
          <w:rFonts w:ascii="Times New Roman" w:eastAsia="Calibri" w:hAnsi="Times New Roman" w:cs="Times New Roman"/>
          <w:spacing w:val="-1"/>
          <w:sz w:val="24"/>
          <w:szCs w:val="24"/>
        </w:rPr>
        <w:t xml:space="preserve"> </w:t>
      </w:r>
      <w:r w:rsidR="00B36191" w:rsidRPr="00530973">
        <w:rPr>
          <w:rFonts w:ascii="Times New Roman" w:eastAsia="Calibri" w:hAnsi="Times New Roman" w:cs="Times New Roman"/>
          <w:sz w:val="24"/>
          <w:szCs w:val="24"/>
        </w:rPr>
        <w:t>pa</w:t>
      </w:r>
      <w:r w:rsidR="00B36191" w:rsidRPr="00530973">
        <w:rPr>
          <w:rFonts w:ascii="Times New Roman" w:eastAsia="Calibri" w:hAnsi="Times New Roman" w:cs="Times New Roman"/>
          <w:spacing w:val="-3"/>
          <w:sz w:val="24"/>
          <w:szCs w:val="24"/>
        </w:rPr>
        <w:t>r</w:t>
      </w:r>
      <w:r w:rsidR="00B36191" w:rsidRPr="00530973">
        <w:rPr>
          <w:rFonts w:ascii="Times New Roman" w:eastAsia="Calibri" w:hAnsi="Times New Roman" w:cs="Times New Roman"/>
          <w:sz w:val="24"/>
          <w:szCs w:val="24"/>
        </w:rPr>
        <w:t>tners’ and</w:t>
      </w:r>
      <w:r w:rsidR="00B36191" w:rsidRPr="00530973">
        <w:rPr>
          <w:rFonts w:ascii="Times New Roman" w:eastAsia="Calibri" w:hAnsi="Times New Roman" w:cs="Times New Roman"/>
          <w:spacing w:val="-1"/>
          <w:sz w:val="24"/>
          <w:szCs w:val="24"/>
        </w:rPr>
        <w:t xml:space="preserve"> </w:t>
      </w:r>
      <w:r w:rsidR="00B36191" w:rsidRPr="00530973">
        <w:rPr>
          <w:rFonts w:ascii="Times New Roman" w:eastAsia="Calibri" w:hAnsi="Times New Roman" w:cs="Times New Roman"/>
          <w:spacing w:val="-3"/>
          <w:sz w:val="24"/>
          <w:szCs w:val="24"/>
        </w:rPr>
        <w:t>d</w:t>
      </w:r>
      <w:r w:rsidR="00B36191" w:rsidRPr="00530973">
        <w:rPr>
          <w:rFonts w:ascii="Times New Roman" w:eastAsia="Calibri" w:hAnsi="Times New Roman" w:cs="Times New Roman"/>
          <w:spacing w:val="1"/>
          <w:sz w:val="24"/>
          <w:szCs w:val="24"/>
        </w:rPr>
        <w:t>o</w:t>
      </w:r>
      <w:r w:rsidR="00B36191" w:rsidRPr="00530973">
        <w:rPr>
          <w:rFonts w:ascii="Times New Roman" w:eastAsia="Calibri" w:hAnsi="Times New Roman" w:cs="Times New Roman"/>
          <w:spacing w:val="-1"/>
          <w:sz w:val="24"/>
          <w:szCs w:val="24"/>
        </w:rPr>
        <w:t>n</w:t>
      </w:r>
      <w:r w:rsidR="00B36191" w:rsidRPr="00530973">
        <w:rPr>
          <w:rFonts w:ascii="Times New Roman" w:eastAsia="Calibri" w:hAnsi="Times New Roman" w:cs="Times New Roman"/>
          <w:spacing w:val="1"/>
          <w:sz w:val="24"/>
          <w:szCs w:val="24"/>
        </w:rPr>
        <w:t>o</w:t>
      </w:r>
      <w:r w:rsidR="00B36191" w:rsidRPr="00530973">
        <w:rPr>
          <w:rFonts w:ascii="Times New Roman" w:eastAsia="Calibri" w:hAnsi="Times New Roman" w:cs="Times New Roman"/>
          <w:sz w:val="24"/>
          <w:szCs w:val="24"/>
        </w:rPr>
        <w:t>rs’</w:t>
      </w:r>
      <w:r w:rsidR="00B36191" w:rsidRPr="00530973">
        <w:rPr>
          <w:rFonts w:ascii="Times New Roman" w:eastAsia="Calibri" w:hAnsi="Times New Roman" w:cs="Times New Roman"/>
          <w:spacing w:val="-2"/>
          <w:sz w:val="24"/>
          <w:szCs w:val="24"/>
        </w:rPr>
        <w:t xml:space="preserve"> </w:t>
      </w:r>
      <w:r w:rsidR="00B36191" w:rsidRPr="00530973">
        <w:rPr>
          <w:rFonts w:ascii="Times New Roman" w:eastAsia="Calibri" w:hAnsi="Times New Roman" w:cs="Times New Roman"/>
          <w:sz w:val="24"/>
          <w:szCs w:val="24"/>
        </w:rPr>
        <w:t>p</w:t>
      </w:r>
      <w:r w:rsidR="00B36191" w:rsidRPr="00530973">
        <w:rPr>
          <w:rFonts w:ascii="Times New Roman" w:eastAsia="Calibri" w:hAnsi="Times New Roman" w:cs="Times New Roman"/>
          <w:spacing w:val="1"/>
          <w:sz w:val="24"/>
          <w:szCs w:val="24"/>
        </w:rPr>
        <w:t>o</w:t>
      </w:r>
      <w:r w:rsidR="00B36191" w:rsidRPr="00530973">
        <w:rPr>
          <w:rFonts w:ascii="Times New Roman" w:eastAsia="Calibri" w:hAnsi="Times New Roman" w:cs="Times New Roman"/>
          <w:sz w:val="24"/>
          <w:szCs w:val="24"/>
        </w:rPr>
        <w:t>l</w:t>
      </w:r>
      <w:r w:rsidR="00B36191" w:rsidRPr="00530973">
        <w:rPr>
          <w:rFonts w:ascii="Times New Roman" w:eastAsia="Calibri" w:hAnsi="Times New Roman" w:cs="Times New Roman"/>
          <w:spacing w:val="-1"/>
          <w:sz w:val="24"/>
          <w:szCs w:val="24"/>
        </w:rPr>
        <w:t>i</w:t>
      </w:r>
      <w:r w:rsidR="00B36191" w:rsidRPr="00530973">
        <w:rPr>
          <w:rFonts w:ascii="Times New Roman" w:eastAsia="Calibri" w:hAnsi="Times New Roman" w:cs="Times New Roman"/>
          <w:sz w:val="24"/>
          <w:szCs w:val="24"/>
        </w:rPr>
        <w:t>c</w:t>
      </w:r>
      <w:r w:rsidR="00B36191" w:rsidRPr="00530973">
        <w:rPr>
          <w:rFonts w:ascii="Times New Roman" w:eastAsia="Calibri" w:hAnsi="Times New Roman" w:cs="Times New Roman"/>
          <w:spacing w:val="-3"/>
          <w:sz w:val="24"/>
          <w:szCs w:val="24"/>
        </w:rPr>
        <w:t>i</w:t>
      </w:r>
      <w:r w:rsidR="00B36191" w:rsidRPr="00530973">
        <w:rPr>
          <w:rFonts w:ascii="Times New Roman" w:eastAsia="Calibri" w:hAnsi="Times New Roman" w:cs="Times New Roman"/>
          <w:sz w:val="24"/>
          <w:szCs w:val="24"/>
        </w:rPr>
        <w:t>es.</w:t>
      </w:r>
    </w:p>
    <w:p w14:paraId="4581101E" w14:textId="06DE3E56" w:rsidR="00B36191" w:rsidRPr="00A314E5" w:rsidRDefault="0053179A" w:rsidP="00F42B06">
      <w:pPr>
        <w:pStyle w:val="ListParagraph"/>
        <w:numPr>
          <w:ilvl w:val="0"/>
          <w:numId w:val="7"/>
        </w:numPr>
        <w:spacing w:after="0" w:line="240" w:lineRule="auto"/>
        <w:contextualSpacing w:val="0"/>
        <w:rPr>
          <w:rFonts w:ascii="Times New Roman" w:eastAsia="Calibri" w:hAnsi="Times New Roman" w:cs="Times New Roman"/>
          <w:sz w:val="24"/>
          <w:szCs w:val="24"/>
        </w:rPr>
      </w:pPr>
      <w:r>
        <w:rPr>
          <w:rFonts w:ascii="Times New Roman" w:eastAsia="Calibri" w:hAnsi="Times New Roman" w:cs="Times New Roman"/>
          <w:sz w:val="24"/>
          <w:szCs w:val="24"/>
        </w:rPr>
        <w:t xml:space="preserve">The extent </w:t>
      </w:r>
      <w:r w:rsidR="00530973">
        <w:rPr>
          <w:rFonts w:ascii="Times New Roman" w:eastAsia="Calibri" w:hAnsi="Times New Roman" w:cs="Times New Roman"/>
          <w:sz w:val="24"/>
          <w:szCs w:val="24"/>
        </w:rPr>
        <w:t xml:space="preserve">to which the project has been effective in achieving its </w:t>
      </w:r>
      <w:r w:rsidR="00C12395">
        <w:rPr>
          <w:rFonts w:ascii="Times New Roman" w:eastAsia="Calibri" w:hAnsi="Times New Roman" w:cs="Times New Roman"/>
          <w:sz w:val="24"/>
          <w:szCs w:val="24"/>
        </w:rPr>
        <w:t xml:space="preserve">five key </w:t>
      </w:r>
      <w:r>
        <w:rPr>
          <w:rFonts w:ascii="Times New Roman" w:eastAsia="Calibri" w:hAnsi="Times New Roman" w:cs="Times New Roman"/>
          <w:sz w:val="24"/>
          <w:szCs w:val="24"/>
        </w:rPr>
        <w:t xml:space="preserve">objectives. </w:t>
      </w:r>
    </w:p>
    <w:p w14:paraId="0354290B" w14:textId="3F772FC5" w:rsidR="00B36191" w:rsidRDefault="00530973" w:rsidP="00F42B06">
      <w:pPr>
        <w:pStyle w:val="ListParagraph"/>
        <w:numPr>
          <w:ilvl w:val="0"/>
          <w:numId w:val="7"/>
        </w:numPr>
        <w:spacing w:after="0" w:line="240" w:lineRule="auto"/>
        <w:contextualSpacing w:val="0"/>
        <w:rPr>
          <w:rFonts w:ascii="Times New Roman" w:eastAsia="Calibri" w:hAnsi="Times New Roman" w:cs="Times New Roman"/>
          <w:sz w:val="24"/>
          <w:szCs w:val="24"/>
        </w:rPr>
      </w:pPr>
      <w:r>
        <w:rPr>
          <w:rFonts w:ascii="Times New Roman" w:eastAsia="Calibri" w:hAnsi="Times New Roman" w:cs="Times New Roman"/>
          <w:sz w:val="24"/>
          <w:szCs w:val="24"/>
        </w:rPr>
        <w:t xml:space="preserve">The extent </w:t>
      </w:r>
      <w:r w:rsidR="00B36191" w:rsidRPr="00224735">
        <w:rPr>
          <w:rFonts w:ascii="Times New Roman" w:eastAsia="Calibri" w:hAnsi="Times New Roman" w:cs="Times New Roman"/>
          <w:sz w:val="24"/>
          <w:szCs w:val="24"/>
        </w:rPr>
        <w:t xml:space="preserve">to which the project </w:t>
      </w:r>
      <w:r>
        <w:rPr>
          <w:rFonts w:ascii="Times New Roman" w:eastAsia="Calibri" w:hAnsi="Times New Roman" w:cs="Times New Roman"/>
          <w:sz w:val="24"/>
          <w:szCs w:val="24"/>
        </w:rPr>
        <w:t xml:space="preserve">has been efficient in terms of </w:t>
      </w:r>
      <w:r w:rsidR="00B36191" w:rsidRPr="00224735">
        <w:rPr>
          <w:rFonts w:ascii="Times New Roman" w:eastAsia="Calibri" w:hAnsi="Times New Roman" w:cs="Times New Roman"/>
          <w:sz w:val="24"/>
          <w:szCs w:val="24"/>
        </w:rPr>
        <w:t>human, financial and technical resources in pursu</w:t>
      </w:r>
      <w:r w:rsidR="00B36191">
        <w:rPr>
          <w:rFonts w:ascii="Times New Roman" w:eastAsia="Calibri" w:hAnsi="Times New Roman" w:cs="Times New Roman"/>
          <w:sz w:val="24"/>
          <w:szCs w:val="24"/>
        </w:rPr>
        <w:t>ing the achievement of results.</w:t>
      </w:r>
    </w:p>
    <w:p w14:paraId="4EB72BD0" w14:textId="5A707CD2" w:rsidR="00B36191" w:rsidRPr="00224735" w:rsidRDefault="00530973" w:rsidP="00F42B06">
      <w:pPr>
        <w:pStyle w:val="ListParagraph"/>
        <w:numPr>
          <w:ilvl w:val="0"/>
          <w:numId w:val="7"/>
        </w:numPr>
        <w:spacing w:after="0" w:line="240" w:lineRule="auto"/>
        <w:contextualSpacing w:val="0"/>
        <w:rPr>
          <w:rFonts w:ascii="Times New Roman" w:eastAsia="Calibri" w:hAnsi="Times New Roman" w:cs="Times New Roman"/>
          <w:sz w:val="24"/>
          <w:szCs w:val="24"/>
        </w:rPr>
      </w:pPr>
      <w:r>
        <w:rPr>
          <w:rFonts w:ascii="Times New Roman" w:eastAsia="Calibri" w:hAnsi="Times New Roman" w:cs="Times New Roman"/>
          <w:sz w:val="24"/>
          <w:szCs w:val="24"/>
        </w:rPr>
        <w:t xml:space="preserve">The extent </w:t>
      </w:r>
      <w:r w:rsidR="00B36191">
        <w:rPr>
          <w:rFonts w:ascii="Times New Roman" w:eastAsia="Calibri" w:hAnsi="Times New Roman" w:cs="Times New Roman"/>
          <w:spacing w:val="1"/>
          <w:sz w:val="24"/>
          <w:szCs w:val="24"/>
        </w:rPr>
        <w:t xml:space="preserve">to which </w:t>
      </w:r>
      <w:r>
        <w:rPr>
          <w:rFonts w:ascii="Times New Roman" w:eastAsia="Calibri" w:hAnsi="Times New Roman" w:cs="Times New Roman"/>
          <w:spacing w:val="1"/>
          <w:sz w:val="24"/>
          <w:szCs w:val="24"/>
        </w:rPr>
        <w:t xml:space="preserve">project achievements </w:t>
      </w:r>
      <w:r w:rsidR="001E3F1C">
        <w:rPr>
          <w:rFonts w:ascii="Times New Roman" w:eastAsia="Calibri" w:hAnsi="Times New Roman" w:cs="Times New Roman"/>
          <w:spacing w:val="1"/>
          <w:sz w:val="24"/>
          <w:szCs w:val="24"/>
        </w:rPr>
        <w:t>are</w:t>
      </w:r>
      <w:r w:rsidR="00B36191">
        <w:rPr>
          <w:rFonts w:ascii="Times New Roman" w:eastAsia="Calibri" w:hAnsi="Times New Roman" w:cs="Times New Roman"/>
          <w:spacing w:val="1"/>
          <w:sz w:val="24"/>
          <w:szCs w:val="24"/>
        </w:rPr>
        <w:t xml:space="preserve"> likely to last</w:t>
      </w:r>
      <w:r>
        <w:rPr>
          <w:rFonts w:ascii="Times New Roman" w:eastAsia="Calibri" w:hAnsi="Times New Roman" w:cs="Times New Roman"/>
          <w:spacing w:val="1"/>
          <w:sz w:val="24"/>
          <w:szCs w:val="24"/>
        </w:rPr>
        <w:t xml:space="preserve"> after the termination of the project</w:t>
      </w:r>
      <w:r w:rsidR="001E3F1C">
        <w:rPr>
          <w:rFonts w:ascii="Times New Roman" w:eastAsia="Calibri" w:hAnsi="Times New Roman" w:cs="Times New Roman"/>
          <w:spacing w:val="1"/>
          <w:sz w:val="24"/>
          <w:szCs w:val="24"/>
        </w:rPr>
        <w:t>,</w:t>
      </w:r>
      <w:r w:rsidR="00B36191">
        <w:rPr>
          <w:rFonts w:ascii="Times New Roman" w:eastAsia="Calibri" w:hAnsi="Times New Roman" w:cs="Times New Roman"/>
          <w:spacing w:val="1"/>
          <w:sz w:val="24"/>
          <w:szCs w:val="24"/>
        </w:rPr>
        <w:t xml:space="preserve"> and efforts</w:t>
      </w:r>
      <w:r>
        <w:rPr>
          <w:rFonts w:ascii="Times New Roman" w:eastAsia="Calibri" w:hAnsi="Times New Roman" w:cs="Times New Roman"/>
          <w:spacing w:val="1"/>
          <w:sz w:val="24"/>
          <w:szCs w:val="24"/>
        </w:rPr>
        <w:t xml:space="preserve"> are</w:t>
      </w:r>
      <w:r w:rsidR="00B36191">
        <w:rPr>
          <w:rFonts w:ascii="Times New Roman" w:eastAsia="Calibri" w:hAnsi="Times New Roman" w:cs="Times New Roman"/>
          <w:spacing w:val="1"/>
          <w:sz w:val="24"/>
          <w:szCs w:val="24"/>
        </w:rPr>
        <w:t xml:space="preserve"> likely to continue </w:t>
      </w:r>
      <w:r w:rsidR="001E3F1C">
        <w:rPr>
          <w:rFonts w:ascii="Times New Roman" w:eastAsia="Calibri" w:hAnsi="Times New Roman" w:cs="Times New Roman"/>
          <w:spacing w:val="1"/>
          <w:sz w:val="24"/>
          <w:szCs w:val="24"/>
        </w:rPr>
        <w:t>towards ensuring greater gender equ</w:t>
      </w:r>
      <w:r w:rsidR="00D70E4A">
        <w:rPr>
          <w:rFonts w:ascii="Times New Roman" w:eastAsia="Calibri" w:hAnsi="Times New Roman" w:cs="Times New Roman"/>
          <w:spacing w:val="1"/>
          <w:sz w:val="24"/>
          <w:szCs w:val="24"/>
        </w:rPr>
        <w:t>ality</w:t>
      </w:r>
      <w:r>
        <w:rPr>
          <w:rFonts w:ascii="Times New Roman" w:eastAsia="Calibri" w:hAnsi="Times New Roman" w:cs="Times New Roman"/>
          <w:spacing w:val="1"/>
          <w:sz w:val="24"/>
          <w:szCs w:val="24"/>
        </w:rPr>
        <w:t xml:space="preserve"> among migrant workers.</w:t>
      </w:r>
    </w:p>
    <w:p w14:paraId="6418B9D5" w14:textId="77777777" w:rsidR="00B36191" w:rsidRPr="008843D8" w:rsidRDefault="00B36191" w:rsidP="00F42B06">
      <w:pPr>
        <w:pStyle w:val="ListParagraph"/>
        <w:spacing w:after="0" w:line="240" w:lineRule="auto"/>
        <w:contextualSpacing w:val="0"/>
        <w:rPr>
          <w:rFonts w:ascii="Times New Roman" w:eastAsia="Calibri" w:hAnsi="Times New Roman" w:cs="Times New Roman"/>
          <w:sz w:val="24"/>
          <w:szCs w:val="24"/>
        </w:rPr>
      </w:pPr>
    </w:p>
    <w:p w14:paraId="239E071C" w14:textId="3233E103" w:rsidR="00B36191" w:rsidRPr="00E007B4" w:rsidRDefault="00B36191" w:rsidP="00F42B06">
      <w:pPr>
        <w:pStyle w:val="ListParagraph"/>
        <w:spacing w:after="0" w:line="240" w:lineRule="auto"/>
        <w:ind w:left="0"/>
        <w:contextualSpacing w:val="0"/>
        <w:rPr>
          <w:rFonts w:ascii="Times New Roman" w:hAnsi="Times New Roman" w:cs="Times New Roman"/>
          <w:sz w:val="24"/>
          <w:szCs w:val="24"/>
        </w:rPr>
      </w:pPr>
      <w:r>
        <w:rPr>
          <w:rFonts w:ascii="Times New Roman" w:hAnsi="Times New Roman" w:cs="Times New Roman"/>
          <w:sz w:val="24"/>
          <w:szCs w:val="24"/>
        </w:rPr>
        <w:t>The m</w:t>
      </w:r>
      <w:r w:rsidRPr="00CB09B9">
        <w:rPr>
          <w:rFonts w:ascii="Times New Roman" w:hAnsi="Times New Roman" w:cs="Times New Roman"/>
          <w:sz w:val="24"/>
          <w:szCs w:val="24"/>
        </w:rPr>
        <w:t>ain audience</w:t>
      </w:r>
      <w:r>
        <w:rPr>
          <w:rFonts w:ascii="Times New Roman" w:hAnsi="Times New Roman" w:cs="Times New Roman"/>
          <w:sz w:val="24"/>
          <w:szCs w:val="24"/>
        </w:rPr>
        <w:t>s</w:t>
      </w:r>
      <w:r w:rsidRPr="00CB09B9">
        <w:rPr>
          <w:rFonts w:ascii="Times New Roman" w:hAnsi="Times New Roman" w:cs="Times New Roman"/>
          <w:sz w:val="24"/>
          <w:szCs w:val="24"/>
        </w:rPr>
        <w:t xml:space="preserve"> for the results of the evaluation </w:t>
      </w:r>
      <w:r>
        <w:rPr>
          <w:rFonts w:ascii="Times New Roman" w:hAnsi="Times New Roman" w:cs="Times New Roman"/>
          <w:sz w:val="24"/>
          <w:szCs w:val="24"/>
        </w:rPr>
        <w:t xml:space="preserve">are the SDC and the </w:t>
      </w:r>
      <w:r w:rsidRPr="00000C63">
        <w:rPr>
          <w:rFonts w:ascii="Times New Roman" w:hAnsi="Times New Roman" w:cs="Times New Roman"/>
          <w:sz w:val="24"/>
          <w:szCs w:val="24"/>
        </w:rPr>
        <w:t xml:space="preserve">UN Women Asia Pacific Regional </w:t>
      </w:r>
      <w:r>
        <w:rPr>
          <w:rFonts w:ascii="Times New Roman" w:hAnsi="Times New Roman" w:cs="Times New Roman"/>
          <w:sz w:val="24"/>
          <w:szCs w:val="24"/>
        </w:rPr>
        <w:t xml:space="preserve">and Country </w:t>
      </w:r>
      <w:r w:rsidRPr="00000C63">
        <w:rPr>
          <w:rFonts w:ascii="Times New Roman" w:hAnsi="Times New Roman" w:cs="Times New Roman"/>
          <w:sz w:val="24"/>
          <w:szCs w:val="24"/>
        </w:rPr>
        <w:t>Office</w:t>
      </w:r>
      <w:r>
        <w:rPr>
          <w:rFonts w:ascii="Times New Roman" w:hAnsi="Times New Roman" w:cs="Times New Roman"/>
          <w:sz w:val="24"/>
          <w:szCs w:val="24"/>
        </w:rPr>
        <w:t>s</w:t>
      </w:r>
      <w:r w:rsidRPr="00CB09B9">
        <w:rPr>
          <w:rFonts w:ascii="Times New Roman" w:hAnsi="Times New Roman" w:cs="Times New Roman"/>
          <w:sz w:val="24"/>
          <w:szCs w:val="24"/>
        </w:rPr>
        <w:t xml:space="preserve">. </w:t>
      </w:r>
      <w:r>
        <w:rPr>
          <w:rFonts w:ascii="Times New Roman" w:hAnsi="Times New Roman" w:cs="Times New Roman"/>
          <w:sz w:val="24"/>
          <w:szCs w:val="24"/>
        </w:rPr>
        <w:t>The s</w:t>
      </w:r>
      <w:r w:rsidRPr="00CB09B9">
        <w:rPr>
          <w:rFonts w:ascii="Times New Roman" w:hAnsi="Times New Roman" w:cs="Times New Roman"/>
          <w:sz w:val="24"/>
          <w:szCs w:val="24"/>
        </w:rPr>
        <w:t xml:space="preserve">econdary audiences </w:t>
      </w:r>
      <w:r>
        <w:rPr>
          <w:rFonts w:ascii="Times New Roman" w:hAnsi="Times New Roman" w:cs="Times New Roman"/>
          <w:sz w:val="24"/>
          <w:szCs w:val="24"/>
        </w:rPr>
        <w:t>are the government stakeholders in Cambodia, Lao</w:t>
      </w:r>
      <w:r w:rsidR="00D70E4A">
        <w:rPr>
          <w:rFonts w:ascii="Times New Roman" w:hAnsi="Times New Roman" w:cs="Times New Roman"/>
          <w:sz w:val="24"/>
          <w:szCs w:val="24"/>
        </w:rPr>
        <w:t xml:space="preserve"> PDR</w:t>
      </w:r>
      <w:r>
        <w:rPr>
          <w:rFonts w:ascii="Times New Roman" w:hAnsi="Times New Roman" w:cs="Times New Roman"/>
          <w:sz w:val="24"/>
          <w:szCs w:val="24"/>
        </w:rPr>
        <w:t xml:space="preserve">, Myanmar, and </w:t>
      </w:r>
      <w:r w:rsidR="00D70E4A">
        <w:rPr>
          <w:rFonts w:ascii="Times New Roman" w:hAnsi="Times New Roman" w:cs="Times New Roman"/>
          <w:sz w:val="24"/>
          <w:szCs w:val="24"/>
        </w:rPr>
        <w:t>Viet Nam</w:t>
      </w:r>
      <w:r>
        <w:rPr>
          <w:rFonts w:ascii="Times New Roman" w:hAnsi="Times New Roman" w:cs="Times New Roman"/>
          <w:sz w:val="24"/>
          <w:szCs w:val="24"/>
        </w:rPr>
        <w:t xml:space="preserve">, </w:t>
      </w:r>
      <w:r w:rsidRPr="00CB09B9">
        <w:rPr>
          <w:rFonts w:ascii="Times New Roman" w:hAnsi="Times New Roman" w:cs="Times New Roman"/>
          <w:sz w:val="24"/>
          <w:szCs w:val="24"/>
        </w:rPr>
        <w:t>other development partners including UN agencies, civil society organizations</w:t>
      </w:r>
      <w:r>
        <w:rPr>
          <w:rFonts w:ascii="Times New Roman" w:hAnsi="Times New Roman" w:cs="Times New Roman"/>
          <w:sz w:val="24"/>
          <w:szCs w:val="24"/>
        </w:rPr>
        <w:t>, and UN Women</w:t>
      </w:r>
      <w:r w:rsidR="00E007B4">
        <w:rPr>
          <w:rFonts w:ascii="Times New Roman" w:hAnsi="Times New Roman" w:cs="Times New Roman"/>
          <w:sz w:val="24"/>
          <w:szCs w:val="24"/>
        </w:rPr>
        <w:t xml:space="preserve"> headquarters.</w:t>
      </w:r>
    </w:p>
    <w:p w14:paraId="6C8B7DAC" w14:textId="77777777" w:rsidR="00F77491" w:rsidRDefault="00F77491" w:rsidP="00F42B06">
      <w:pPr>
        <w:pStyle w:val="Heading3"/>
        <w:spacing w:before="0" w:line="240" w:lineRule="auto"/>
        <w:rPr>
          <w:rFonts w:ascii="Times New Roman" w:hAnsi="Times New Roman" w:cs="Times New Roman"/>
          <w:b/>
        </w:rPr>
      </w:pPr>
    </w:p>
    <w:p w14:paraId="4DB08009" w14:textId="77777777" w:rsidR="00373B62" w:rsidRDefault="00373B62" w:rsidP="00F42B06">
      <w:pPr>
        <w:pStyle w:val="Heading3"/>
        <w:spacing w:before="0" w:line="240" w:lineRule="auto"/>
        <w:rPr>
          <w:rFonts w:ascii="Times New Roman" w:hAnsi="Times New Roman" w:cs="Times New Roman"/>
          <w:b/>
        </w:rPr>
      </w:pPr>
      <w:bookmarkStart w:id="20" w:name="_Toc443933956"/>
      <w:r w:rsidRPr="00373B62">
        <w:rPr>
          <w:rFonts w:ascii="Times New Roman" w:hAnsi="Times New Roman" w:cs="Times New Roman"/>
          <w:b/>
        </w:rPr>
        <w:t>Methodol</w:t>
      </w:r>
      <w:r>
        <w:rPr>
          <w:rFonts w:ascii="Times New Roman" w:hAnsi="Times New Roman" w:cs="Times New Roman"/>
          <w:b/>
        </w:rPr>
        <w:t>o</w:t>
      </w:r>
      <w:r w:rsidRPr="00373B62">
        <w:rPr>
          <w:rFonts w:ascii="Times New Roman" w:hAnsi="Times New Roman" w:cs="Times New Roman"/>
          <w:b/>
        </w:rPr>
        <w:t>gy</w:t>
      </w:r>
      <w:bookmarkEnd w:id="20"/>
    </w:p>
    <w:p w14:paraId="1213B519" w14:textId="77777777" w:rsidR="001E677B" w:rsidRDefault="001E677B" w:rsidP="00F42B06">
      <w:pPr>
        <w:pStyle w:val="Default"/>
      </w:pPr>
    </w:p>
    <w:p w14:paraId="5B0ADD59" w14:textId="025B73CC" w:rsidR="00864BB4" w:rsidRPr="00541A50" w:rsidRDefault="00820EB9" w:rsidP="00F42B06">
      <w:pPr>
        <w:pStyle w:val="Default"/>
      </w:pPr>
      <w:r w:rsidRPr="00430097">
        <w:t xml:space="preserve">The </w:t>
      </w:r>
      <w:r w:rsidR="00937183">
        <w:t xml:space="preserve">evaluation </w:t>
      </w:r>
      <w:r>
        <w:t xml:space="preserve">employs a qualitative methodology with outcome mapping approach in order to assess </w:t>
      </w:r>
      <w:r w:rsidRPr="000D074D">
        <w:t xml:space="preserve">‘upstream effects’ such as processes </w:t>
      </w:r>
      <w:r>
        <w:t xml:space="preserve">through which </w:t>
      </w:r>
      <w:r w:rsidRPr="000D074D">
        <w:t>action/behavior and attitudes are shaped and practice</w:t>
      </w:r>
      <w:r>
        <w:t>d</w:t>
      </w:r>
      <w:r w:rsidR="00EA633D">
        <w:t>,</w:t>
      </w:r>
      <w:r>
        <w:t xml:space="preserve"> and the manner in which they </w:t>
      </w:r>
      <w:r w:rsidRPr="000D074D">
        <w:t xml:space="preserve">contribute to </w:t>
      </w:r>
      <w:r>
        <w:t>policy formulation and implementation for social</w:t>
      </w:r>
      <w:r w:rsidRPr="000D074D">
        <w:t xml:space="preserve"> change</w:t>
      </w:r>
      <w:r>
        <w:t xml:space="preserve">. </w:t>
      </w:r>
      <w:r w:rsidR="004A0A0C">
        <w:t xml:space="preserve">The evaluation adopted a purposive sampling of relevant stakeholders in collaboration with UN Women regional and country offices. </w:t>
      </w:r>
      <w:r w:rsidR="00367FF7" w:rsidRPr="00367FF7">
        <w:t>Methods for data collection included desk review</w:t>
      </w:r>
      <w:r>
        <w:t xml:space="preserve"> and</w:t>
      </w:r>
      <w:r w:rsidR="00367FF7" w:rsidRPr="00367FF7">
        <w:t xml:space="preserve"> semi-structured </w:t>
      </w:r>
      <w:r>
        <w:t xml:space="preserve">key informant interviews. </w:t>
      </w:r>
      <w:r w:rsidR="00864BB4" w:rsidRPr="00367FF7">
        <w:t>Data analysis focuse</w:t>
      </w:r>
      <w:r w:rsidR="00864BB4">
        <w:t>d on the evaluation questions relating to the e</w:t>
      </w:r>
      <w:r w:rsidR="00864BB4" w:rsidRPr="00367FF7">
        <w:t xml:space="preserve">valuation </w:t>
      </w:r>
      <w:r w:rsidR="00864BB4">
        <w:t>c</w:t>
      </w:r>
      <w:r w:rsidR="00864BB4" w:rsidRPr="00367FF7">
        <w:t xml:space="preserve">riteria of relevance, effectiveness, efficiency, sustainability, </w:t>
      </w:r>
      <w:r w:rsidR="00864BB4">
        <w:t xml:space="preserve">as well as </w:t>
      </w:r>
      <w:r w:rsidR="00864BB4" w:rsidRPr="00367FF7">
        <w:t>analysis of the results</w:t>
      </w:r>
      <w:r w:rsidR="00CF50D6">
        <w:t xml:space="preserve"> framework</w:t>
      </w:r>
      <w:r w:rsidR="00864BB4">
        <w:t>. These findings were then compared with desk review documents as</w:t>
      </w:r>
      <w:r w:rsidR="00EA633D">
        <w:t xml:space="preserve"> part of</w:t>
      </w:r>
      <w:r w:rsidR="00864BB4">
        <w:t xml:space="preserve"> a validation process. </w:t>
      </w:r>
    </w:p>
    <w:p w14:paraId="4ADA7AF8" w14:textId="77777777" w:rsidR="00864BB4" w:rsidRDefault="00864BB4" w:rsidP="00F42B06">
      <w:pPr>
        <w:pStyle w:val="Heading3"/>
        <w:spacing w:before="0" w:line="240" w:lineRule="auto"/>
        <w:rPr>
          <w:rFonts w:ascii="Times New Roman" w:hAnsi="Times New Roman" w:cs="Times New Roman"/>
          <w:b/>
        </w:rPr>
      </w:pPr>
    </w:p>
    <w:p w14:paraId="3AAC5B8E" w14:textId="77777777" w:rsidR="00373B62" w:rsidRPr="00864BB4" w:rsidRDefault="00373B62" w:rsidP="00F42B06">
      <w:pPr>
        <w:pStyle w:val="Heading3"/>
        <w:spacing w:before="0" w:line="240" w:lineRule="auto"/>
        <w:rPr>
          <w:rFonts w:ascii="Times New Roman" w:hAnsi="Times New Roman" w:cs="Times New Roman"/>
          <w:b/>
        </w:rPr>
      </w:pPr>
      <w:bookmarkStart w:id="21" w:name="_Toc443933957"/>
      <w:r w:rsidRPr="00864BB4">
        <w:rPr>
          <w:rFonts w:ascii="Times New Roman" w:hAnsi="Times New Roman" w:cs="Times New Roman"/>
          <w:b/>
        </w:rPr>
        <w:t>Key Findings</w:t>
      </w:r>
      <w:bookmarkEnd w:id="21"/>
    </w:p>
    <w:p w14:paraId="19172C71" w14:textId="77777777" w:rsidR="001E677B" w:rsidRDefault="001E677B" w:rsidP="00F42B06">
      <w:pPr>
        <w:autoSpaceDE w:val="0"/>
        <w:autoSpaceDN w:val="0"/>
        <w:adjustRightInd w:val="0"/>
        <w:spacing w:after="0" w:line="240" w:lineRule="auto"/>
        <w:rPr>
          <w:rFonts w:ascii="Times New Roman" w:hAnsi="Times New Roman" w:cs="Times New Roman"/>
          <w:sz w:val="24"/>
          <w:szCs w:val="24"/>
        </w:rPr>
      </w:pPr>
    </w:p>
    <w:p w14:paraId="39877E54" w14:textId="4FA13AEF" w:rsidR="008D5BC9" w:rsidRDefault="00350A35" w:rsidP="00F42B0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key findings </w:t>
      </w:r>
      <w:r w:rsidR="00484D24" w:rsidRPr="00411DC2">
        <w:rPr>
          <w:rFonts w:ascii="Times New Roman" w:hAnsi="Times New Roman" w:cs="Times New Roman"/>
          <w:sz w:val="24"/>
          <w:szCs w:val="24"/>
        </w:rPr>
        <w:t>attest to</w:t>
      </w:r>
      <w:r w:rsidR="00484D24">
        <w:rPr>
          <w:rFonts w:ascii="Times New Roman" w:hAnsi="Times New Roman" w:cs="Times New Roman"/>
          <w:sz w:val="24"/>
          <w:szCs w:val="24"/>
        </w:rPr>
        <w:t xml:space="preserve"> </w:t>
      </w:r>
      <w:r>
        <w:rPr>
          <w:rFonts w:ascii="Times New Roman" w:hAnsi="Times New Roman" w:cs="Times New Roman"/>
          <w:sz w:val="24"/>
          <w:szCs w:val="24"/>
        </w:rPr>
        <w:t>the project’</w:t>
      </w:r>
      <w:r w:rsidR="00484D24">
        <w:rPr>
          <w:rFonts w:ascii="Times New Roman" w:hAnsi="Times New Roman" w:cs="Times New Roman"/>
          <w:sz w:val="24"/>
          <w:szCs w:val="24"/>
        </w:rPr>
        <w:t>s</w:t>
      </w:r>
      <w:r w:rsidR="00484D24" w:rsidRPr="00411DC2">
        <w:rPr>
          <w:rFonts w:ascii="Times New Roman" w:hAnsi="Times New Roman" w:cs="Times New Roman"/>
          <w:sz w:val="24"/>
          <w:szCs w:val="24"/>
        </w:rPr>
        <w:t xml:space="preserve"> </w:t>
      </w:r>
      <w:r w:rsidR="00484D24">
        <w:rPr>
          <w:rFonts w:ascii="Times New Roman" w:hAnsi="Times New Roman" w:cs="Times New Roman"/>
          <w:sz w:val="24"/>
          <w:szCs w:val="24"/>
        </w:rPr>
        <w:t xml:space="preserve">strategic relevancy to </w:t>
      </w:r>
      <w:r w:rsidR="00484D24" w:rsidRPr="00411DC2">
        <w:rPr>
          <w:rFonts w:ascii="Times New Roman" w:hAnsi="Times New Roman" w:cs="Times New Roman"/>
          <w:sz w:val="24"/>
          <w:szCs w:val="24"/>
        </w:rPr>
        <w:t>international instruments and standards</w:t>
      </w:r>
      <w:r w:rsidR="00484D24">
        <w:rPr>
          <w:rFonts w:ascii="Times New Roman" w:hAnsi="Times New Roman" w:cs="Times New Roman"/>
          <w:sz w:val="24"/>
          <w:szCs w:val="24"/>
        </w:rPr>
        <w:t xml:space="preserve"> on women migrant workers</w:t>
      </w:r>
      <w:r w:rsidR="00484D24" w:rsidRPr="00411DC2">
        <w:rPr>
          <w:rFonts w:ascii="Times New Roman" w:hAnsi="Times New Roman" w:cs="Times New Roman"/>
          <w:sz w:val="24"/>
          <w:szCs w:val="24"/>
        </w:rPr>
        <w:t xml:space="preserve">. </w:t>
      </w:r>
      <w:r w:rsidR="00484D24">
        <w:rPr>
          <w:rFonts w:ascii="Times New Roman" w:hAnsi="Times New Roman" w:cs="Times New Roman"/>
          <w:sz w:val="24"/>
          <w:szCs w:val="24"/>
        </w:rPr>
        <w:t>The project has contributed to international</w:t>
      </w:r>
      <w:r w:rsidR="00484D24" w:rsidRPr="008014E8">
        <w:rPr>
          <w:rFonts w:ascii="Times New Roman" w:hAnsi="Times New Roman" w:cs="Times New Roman"/>
          <w:sz w:val="24"/>
          <w:szCs w:val="24"/>
        </w:rPr>
        <w:t xml:space="preserve"> conventions</w:t>
      </w:r>
      <w:r w:rsidR="00484D24">
        <w:rPr>
          <w:rFonts w:ascii="Times New Roman" w:hAnsi="Times New Roman" w:cs="Times New Roman"/>
          <w:sz w:val="24"/>
          <w:szCs w:val="24"/>
        </w:rPr>
        <w:t xml:space="preserve"> on gender and labor rights of migrant workers </w:t>
      </w:r>
      <w:r w:rsidR="00E16417">
        <w:rPr>
          <w:rFonts w:ascii="Times New Roman" w:hAnsi="Times New Roman" w:cs="Times New Roman"/>
          <w:sz w:val="24"/>
          <w:szCs w:val="24"/>
        </w:rPr>
        <w:t xml:space="preserve">by </w:t>
      </w:r>
      <w:r w:rsidR="00E16417" w:rsidRPr="00E16417">
        <w:rPr>
          <w:rFonts w:ascii="Times New Roman" w:hAnsi="Times New Roman" w:cs="Times New Roman"/>
          <w:sz w:val="24"/>
          <w:szCs w:val="24"/>
        </w:rPr>
        <w:t xml:space="preserve">filling the gap in knowledge and expertise in mainstreaming gender into </w:t>
      </w:r>
      <w:r w:rsidR="00E16417">
        <w:rPr>
          <w:rFonts w:ascii="Times New Roman" w:hAnsi="Times New Roman" w:cs="Times New Roman"/>
          <w:sz w:val="24"/>
          <w:szCs w:val="24"/>
        </w:rPr>
        <w:t xml:space="preserve">migration governance laws of </w:t>
      </w:r>
      <w:r w:rsidR="00E16417" w:rsidRPr="008014E8">
        <w:rPr>
          <w:rFonts w:ascii="Times New Roman" w:hAnsi="Times New Roman" w:cs="Times New Roman"/>
          <w:sz w:val="24"/>
          <w:szCs w:val="24"/>
        </w:rPr>
        <w:t xml:space="preserve">countries </w:t>
      </w:r>
      <w:r w:rsidR="0095253D" w:rsidRPr="008014E8">
        <w:rPr>
          <w:rFonts w:ascii="Times New Roman" w:hAnsi="Times New Roman" w:cs="Times New Roman"/>
          <w:sz w:val="24"/>
          <w:szCs w:val="24"/>
        </w:rPr>
        <w:t xml:space="preserve">such as Cambodia, Lao PDR, Myanmar, and </w:t>
      </w:r>
      <w:r w:rsidR="00EC2600">
        <w:rPr>
          <w:rFonts w:ascii="Times New Roman" w:hAnsi="Times New Roman" w:cs="Times New Roman"/>
          <w:sz w:val="24"/>
          <w:szCs w:val="24"/>
        </w:rPr>
        <w:t xml:space="preserve">Viet Nam </w:t>
      </w:r>
      <w:r w:rsidR="0095253D">
        <w:rPr>
          <w:rFonts w:ascii="Times New Roman" w:hAnsi="Times New Roman" w:cs="Times New Roman"/>
          <w:sz w:val="24"/>
          <w:szCs w:val="24"/>
        </w:rPr>
        <w:t>within the ASEAN.</w:t>
      </w:r>
    </w:p>
    <w:p w14:paraId="449BBD62" w14:textId="77777777" w:rsidR="003E0E16" w:rsidRDefault="003E0E16" w:rsidP="00F42B06">
      <w:pPr>
        <w:autoSpaceDE w:val="0"/>
        <w:autoSpaceDN w:val="0"/>
        <w:adjustRightInd w:val="0"/>
        <w:spacing w:after="0" w:line="240" w:lineRule="auto"/>
        <w:rPr>
          <w:rFonts w:ascii="Times New Roman" w:hAnsi="Times New Roman" w:cs="Times New Roman"/>
          <w:sz w:val="24"/>
          <w:szCs w:val="24"/>
        </w:rPr>
      </w:pPr>
    </w:p>
    <w:p w14:paraId="6530F723" w14:textId="064FF254" w:rsidR="003E0E16" w:rsidRDefault="003E0E16" w:rsidP="00F42B06">
      <w:pPr>
        <w:spacing w:after="0" w:line="240" w:lineRule="auto"/>
        <w:rPr>
          <w:rFonts w:ascii="Times New Roman" w:hAnsi="Times New Roman" w:cs="Times New Roman"/>
          <w:sz w:val="24"/>
          <w:szCs w:val="24"/>
        </w:rPr>
      </w:pPr>
      <w:r>
        <w:rPr>
          <w:rFonts w:ascii="Times New Roman" w:hAnsi="Times New Roman" w:cs="Times New Roman"/>
          <w:sz w:val="24"/>
          <w:szCs w:val="24"/>
        </w:rPr>
        <w:t>SDC funded part of Phase III is all the more relevant in the project countries where civil society groups and/or women or labor unions have little or no political traction to influence labor migration practices, and where research and data collection are to a large extent regarded as the prerogative of the government. In such countries</w:t>
      </w:r>
      <w:r w:rsidR="00EE7969">
        <w:rPr>
          <w:rFonts w:ascii="Times New Roman" w:hAnsi="Times New Roman" w:cs="Times New Roman"/>
          <w:sz w:val="24"/>
          <w:szCs w:val="24"/>
        </w:rPr>
        <w:t>,</w:t>
      </w:r>
      <w:r>
        <w:rPr>
          <w:rFonts w:ascii="Times New Roman" w:hAnsi="Times New Roman" w:cs="Times New Roman"/>
          <w:sz w:val="24"/>
          <w:szCs w:val="24"/>
        </w:rPr>
        <w:t xml:space="preserve"> </w:t>
      </w:r>
      <w:r w:rsidR="00EC2600">
        <w:rPr>
          <w:rFonts w:ascii="Times New Roman" w:hAnsi="Times New Roman" w:cs="Times New Roman"/>
          <w:sz w:val="24"/>
          <w:szCs w:val="24"/>
        </w:rPr>
        <w:t xml:space="preserve">and at the regional level, </w:t>
      </w:r>
      <w:r>
        <w:rPr>
          <w:rFonts w:ascii="Times New Roman" w:hAnsi="Times New Roman" w:cs="Times New Roman"/>
          <w:sz w:val="24"/>
          <w:szCs w:val="24"/>
        </w:rPr>
        <w:t xml:space="preserve">UN Women (in partnership with other UN agencies such </w:t>
      </w:r>
      <w:r w:rsidR="00600176">
        <w:rPr>
          <w:rFonts w:ascii="Times New Roman" w:hAnsi="Times New Roman" w:cs="Times New Roman"/>
          <w:sz w:val="24"/>
          <w:szCs w:val="24"/>
        </w:rPr>
        <w:t xml:space="preserve">as </w:t>
      </w:r>
      <w:r>
        <w:rPr>
          <w:rFonts w:ascii="Times New Roman" w:hAnsi="Times New Roman" w:cs="Times New Roman"/>
          <w:sz w:val="24"/>
          <w:szCs w:val="24"/>
        </w:rPr>
        <w:t xml:space="preserve">ILO and IOM) is able to exercise some political leverage in decision-making processes with governments to promote adoption of mechanisms to protect the gender and labor </w:t>
      </w:r>
      <w:r w:rsidR="00EE7969">
        <w:rPr>
          <w:rFonts w:ascii="Times New Roman" w:hAnsi="Times New Roman" w:cs="Times New Roman"/>
          <w:sz w:val="24"/>
          <w:szCs w:val="24"/>
        </w:rPr>
        <w:t>rights of women migrant workers</w:t>
      </w:r>
      <w:r>
        <w:rPr>
          <w:rFonts w:ascii="Times New Roman" w:hAnsi="Times New Roman" w:cs="Times New Roman"/>
          <w:sz w:val="24"/>
          <w:szCs w:val="24"/>
        </w:rPr>
        <w:t xml:space="preserve"> and get governments involved in cross section research and learning including working with women’s associations and other civil societies.</w:t>
      </w:r>
      <w:r w:rsidR="00EC2600">
        <w:rPr>
          <w:rFonts w:ascii="Times New Roman" w:hAnsi="Times New Roman" w:cs="Times New Roman"/>
          <w:sz w:val="24"/>
          <w:szCs w:val="24"/>
        </w:rPr>
        <w:t xml:space="preserve"> </w:t>
      </w:r>
    </w:p>
    <w:p w14:paraId="10C6C4DE" w14:textId="77777777" w:rsidR="00241B41" w:rsidRDefault="00241B41" w:rsidP="00F42B06">
      <w:pPr>
        <w:autoSpaceDE w:val="0"/>
        <w:autoSpaceDN w:val="0"/>
        <w:adjustRightInd w:val="0"/>
        <w:spacing w:after="0" w:line="240" w:lineRule="auto"/>
        <w:rPr>
          <w:rFonts w:ascii="Times New Roman" w:hAnsi="Times New Roman" w:cs="Times New Roman"/>
          <w:sz w:val="24"/>
          <w:szCs w:val="24"/>
        </w:rPr>
      </w:pPr>
    </w:p>
    <w:p w14:paraId="7580ABF9" w14:textId="06CA2EA1" w:rsidR="00241B41" w:rsidRDefault="00241B41" w:rsidP="00F42B06">
      <w:pPr>
        <w:pStyle w:val="Default"/>
      </w:pPr>
      <w:r>
        <w:t xml:space="preserve">Phase III has contributed to </w:t>
      </w:r>
      <w:r w:rsidR="003F7F97" w:rsidRPr="00C63D5B">
        <w:t xml:space="preserve">setting the agenda on gender </w:t>
      </w:r>
      <w:r w:rsidR="003F7F97">
        <w:t>responsive</w:t>
      </w:r>
      <w:r w:rsidR="003F7F97" w:rsidRPr="00C63D5B">
        <w:t xml:space="preserve"> migration governance at the pol</w:t>
      </w:r>
      <w:r w:rsidR="003F7F97">
        <w:t>icy table in project countries as well as generating solutions</w:t>
      </w:r>
      <w:r w:rsidR="003F7F97" w:rsidRPr="00C63D5B">
        <w:t xml:space="preserve"> and consultation among different stakeholders at the policy level. </w:t>
      </w:r>
      <w:r w:rsidRPr="00D86C31">
        <w:t>EWMWA has also been an effective channel for knowledge</w:t>
      </w:r>
      <w:r>
        <w:t xml:space="preserve"> </w:t>
      </w:r>
      <w:r w:rsidRPr="00D86C31">
        <w:t xml:space="preserve">sharing </w:t>
      </w:r>
      <w:r>
        <w:t>and exchange at the regional lev</w:t>
      </w:r>
      <w:r w:rsidR="001E677B">
        <w:t>el among ASEAN and SAARC member countries</w:t>
      </w:r>
      <w:r>
        <w:t xml:space="preserve">. It has contributed to promoting collective will to address the </w:t>
      </w:r>
      <w:r w:rsidRPr="00630102">
        <w:t>gender rights</w:t>
      </w:r>
      <w:r>
        <w:t xml:space="preserve"> of women migrant workers</w:t>
      </w:r>
      <w:r w:rsidR="003F7F97">
        <w:t xml:space="preserve"> </w:t>
      </w:r>
      <w:r>
        <w:t>through a better understanding of issues fac</w:t>
      </w:r>
      <w:r w:rsidR="003F7F97">
        <w:t xml:space="preserve">ed by </w:t>
      </w:r>
      <w:r>
        <w:t xml:space="preserve">them. </w:t>
      </w:r>
    </w:p>
    <w:p w14:paraId="347B33D8" w14:textId="77777777" w:rsidR="00241B41" w:rsidRDefault="00241B41" w:rsidP="00F42B06">
      <w:pPr>
        <w:autoSpaceDE w:val="0"/>
        <w:autoSpaceDN w:val="0"/>
        <w:adjustRightInd w:val="0"/>
        <w:spacing w:after="0" w:line="240" w:lineRule="auto"/>
        <w:rPr>
          <w:rFonts w:ascii="Times New Roman" w:hAnsi="Times New Roman" w:cs="Times New Roman"/>
          <w:sz w:val="24"/>
          <w:szCs w:val="24"/>
        </w:rPr>
      </w:pPr>
    </w:p>
    <w:p w14:paraId="6D1CFD0B" w14:textId="171A5EA1" w:rsidR="005E4D6A" w:rsidRDefault="005E4D6A" w:rsidP="00F42B06">
      <w:pPr>
        <w:autoSpaceDE w:val="0"/>
        <w:autoSpaceDN w:val="0"/>
        <w:adjustRightInd w:val="0"/>
        <w:spacing w:after="0" w:line="240" w:lineRule="auto"/>
        <w:rPr>
          <w:rFonts w:ascii="Times New Roman" w:hAnsi="Times New Roman" w:cs="Times New Roman"/>
          <w:sz w:val="24"/>
          <w:szCs w:val="24"/>
        </w:rPr>
      </w:pPr>
      <w:r w:rsidRPr="00021591">
        <w:rPr>
          <w:rFonts w:ascii="Times New Roman" w:hAnsi="Times New Roman" w:cs="Times New Roman"/>
          <w:sz w:val="24"/>
          <w:szCs w:val="24"/>
        </w:rPr>
        <w:t xml:space="preserve">The </w:t>
      </w:r>
      <w:r>
        <w:rPr>
          <w:rFonts w:ascii="Times New Roman" w:hAnsi="Times New Roman" w:cs="Times New Roman"/>
          <w:sz w:val="24"/>
          <w:szCs w:val="24"/>
        </w:rPr>
        <w:t xml:space="preserve">SDC funded part of the </w:t>
      </w:r>
      <w:r w:rsidRPr="00021591">
        <w:rPr>
          <w:rFonts w:ascii="Times New Roman" w:hAnsi="Times New Roman" w:cs="Times New Roman"/>
          <w:sz w:val="24"/>
          <w:szCs w:val="24"/>
        </w:rPr>
        <w:t>project was involved at different stages in the policy process at the country level</w:t>
      </w:r>
      <w:r>
        <w:rPr>
          <w:rFonts w:ascii="Times New Roman" w:hAnsi="Times New Roman" w:cs="Times New Roman"/>
          <w:sz w:val="24"/>
          <w:szCs w:val="24"/>
        </w:rPr>
        <w:t xml:space="preserve"> and in varying country contexts.</w:t>
      </w:r>
      <w:r w:rsidRPr="00021591">
        <w:rPr>
          <w:rFonts w:ascii="Times New Roman" w:hAnsi="Times New Roman" w:cs="Times New Roman"/>
          <w:sz w:val="24"/>
          <w:szCs w:val="24"/>
        </w:rPr>
        <w:t xml:space="preserve"> The extent of its effectiveness - measured by change at the outcome level – is thus not uniform across countries</w:t>
      </w:r>
      <w:r w:rsidR="007570B3">
        <w:rPr>
          <w:rFonts w:ascii="Times New Roman" w:hAnsi="Times New Roman" w:cs="Times New Roman"/>
          <w:sz w:val="24"/>
          <w:szCs w:val="24"/>
        </w:rPr>
        <w:t>, especially with respect to the buy-in of governments in prioritizing gender rights of women migrant in policy formulation.</w:t>
      </w:r>
      <w:r w:rsidRPr="00021591">
        <w:rPr>
          <w:rFonts w:ascii="Times New Roman" w:hAnsi="Times New Roman" w:cs="Times New Roman"/>
          <w:sz w:val="24"/>
          <w:szCs w:val="24"/>
        </w:rPr>
        <w:t xml:space="preserve"> </w:t>
      </w:r>
    </w:p>
    <w:p w14:paraId="29711B83" w14:textId="77777777" w:rsidR="00607663" w:rsidRDefault="00607663" w:rsidP="00F42B06">
      <w:pPr>
        <w:autoSpaceDE w:val="0"/>
        <w:autoSpaceDN w:val="0"/>
        <w:adjustRightInd w:val="0"/>
        <w:spacing w:after="0" w:line="240" w:lineRule="auto"/>
        <w:rPr>
          <w:rFonts w:ascii="Times New Roman" w:hAnsi="Times New Roman" w:cs="Times New Roman"/>
          <w:sz w:val="24"/>
          <w:szCs w:val="24"/>
        </w:rPr>
      </w:pPr>
    </w:p>
    <w:p w14:paraId="782F8B85" w14:textId="49A89332" w:rsidR="00607663" w:rsidRPr="0009756C" w:rsidRDefault="005E2AFF" w:rsidP="00F42B06">
      <w:pPr>
        <w:spacing w:after="0" w:line="240" w:lineRule="auto"/>
        <w:rPr>
          <w:rFonts w:ascii="Times New Roman" w:hAnsi="Times New Roman" w:cs="Times New Roman"/>
          <w:sz w:val="24"/>
          <w:szCs w:val="24"/>
        </w:rPr>
      </w:pPr>
      <w:r>
        <w:rPr>
          <w:rFonts w:ascii="Times New Roman" w:hAnsi="Times New Roman"/>
          <w:sz w:val="24"/>
          <w:szCs w:val="24"/>
        </w:rPr>
        <w:t xml:space="preserve">The project was efficient in terms of delivering its activities </w:t>
      </w:r>
      <w:r w:rsidR="00F42B06">
        <w:rPr>
          <w:rFonts w:ascii="Times New Roman" w:hAnsi="Times New Roman"/>
          <w:sz w:val="24"/>
          <w:szCs w:val="24"/>
        </w:rPr>
        <w:t xml:space="preserve">in a transparent manner, and </w:t>
      </w:r>
      <w:r>
        <w:rPr>
          <w:rFonts w:ascii="Times New Roman" w:hAnsi="Times New Roman"/>
          <w:sz w:val="24"/>
          <w:szCs w:val="24"/>
        </w:rPr>
        <w:t>allocating resources</w:t>
      </w:r>
      <w:r w:rsidR="00607663">
        <w:rPr>
          <w:rFonts w:ascii="Times New Roman" w:hAnsi="Times New Roman"/>
          <w:sz w:val="24"/>
          <w:szCs w:val="24"/>
        </w:rPr>
        <w:t xml:space="preserve"> in line with scope of activities that could have been accomplished within the country and regional contexts during the project cycle. </w:t>
      </w:r>
      <w:r w:rsidR="00607663" w:rsidRPr="0009756C">
        <w:rPr>
          <w:rFonts w:ascii="Times New Roman" w:hAnsi="Times New Roman"/>
          <w:sz w:val="24"/>
          <w:szCs w:val="24"/>
        </w:rPr>
        <w:t xml:space="preserve">A related efficiency </w:t>
      </w:r>
      <w:r w:rsidR="00607663">
        <w:rPr>
          <w:rFonts w:ascii="Times New Roman" w:hAnsi="Times New Roman"/>
          <w:sz w:val="24"/>
          <w:szCs w:val="24"/>
        </w:rPr>
        <w:t>consideration</w:t>
      </w:r>
      <w:r w:rsidR="00607663" w:rsidRPr="0009756C">
        <w:rPr>
          <w:rFonts w:ascii="Times New Roman" w:hAnsi="Times New Roman"/>
          <w:sz w:val="24"/>
          <w:szCs w:val="24"/>
        </w:rPr>
        <w:t xml:space="preserve"> is to ensure that partners themselves have the resources t</w:t>
      </w:r>
      <w:r w:rsidR="00EC2600">
        <w:rPr>
          <w:rFonts w:ascii="Times New Roman" w:hAnsi="Times New Roman"/>
          <w:sz w:val="24"/>
          <w:szCs w:val="24"/>
        </w:rPr>
        <w:t xml:space="preserve">o enable advancing project work. This was, in effect, </w:t>
      </w:r>
      <w:r w:rsidR="00607663" w:rsidRPr="0009756C">
        <w:rPr>
          <w:rFonts w:ascii="Times New Roman" w:hAnsi="Times New Roman"/>
          <w:sz w:val="24"/>
          <w:szCs w:val="24"/>
        </w:rPr>
        <w:t xml:space="preserve">an issue in </w:t>
      </w:r>
      <w:r w:rsidR="00EC2600">
        <w:rPr>
          <w:rFonts w:ascii="Times New Roman" w:hAnsi="Times New Roman"/>
          <w:sz w:val="24"/>
          <w:szCs w:val="24"/>
        </w:rPr>
        <w:t>all project countries</w:t>
      </w:r>
      <w:r w:rsidR="00607663" w:rsidRPr="0009756C">
        <w:rPr>
          <w:rFonts w:ascii="Times New Roman" w:hAnsi="Times New Roman"/>
          <w:sz w:val="24"/>
          <w:szCs w:val="24"/>
        </w:rPr>
        <w:t>, especially with regard to activities such as research, training, and allocating staff to monitor and follow up on progress.</w:t>
      </w:r>
      <w:r w:rsidR="00607663">
        <w:rPr>
          <w:rFonts w:ascii="Times New Roman" w:hAnsi="Times New Roman"/>
          <w:sz w:val="24"/>
          <w:szCs w:val="24"/>
        </w:rPr>
        <w:t xml:space="preserve"> </w:t>
      </w:r>
    </w:p>
    <w:p w14:paraId="53085A1D" w14:textId="77777777" w:rsidR="00607663" w:rsidRDefault="00607663" w:rsidP="00F42B06">
      <w:pPr>
        <w:autoSpaceDE w:val="0"/>
        <w:autoSpaceDN w:val="0"/>
        <w:adjustRightInd w:val="0"/>
        <w:spacing w:after="0" w:line="240" w:lineRule="auto"/>
        <w:rPr>
          <w:rFonts w:ascii="Times New Roman" w:hAnsi="Times New Roman" w:cs="Times New Roman"/>
          <w:sz w:val="24"/>
          <w:szCs w:val="24"/>
        </w:rPr>
      </w:pPr>
    </w:p>
    <w:p w14:paraId="7E4B999D" w14:textId="309EDB6B" w:rsidR="00607663" w:rsidRDefault="00607663" w:rsidP="00F42B0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project is sustainable to the extent that is has succeeded in incorporating the women migrant workers’ gender rights agenda into policy formulation at the ministerial level</w:t>
      </w:r>
      <w:r w:rsidR="00EE7969">
        <w:rPr>
          <w:rFonts w:ascii="Times New Roman" w:hAnsi="Times New Roman" w:cs="Times New Roman"/>
          <w:sz w:val="24"/>
          <w:szCs w:val="24"/>
        </w:rPr>
        <w:t xml:space="preserve"> (in particular, in </w:t>
      </w:r>
      <w:r>
        <w:rPr>
          <w:rFonts w:ascii="Times New Roman" w:hAnsi="Times New Roman" w:cs="Times New Roman"/>
          <w:sz w:val="24"/>
          <w:szCs w:val="24"/>
        </w:rPr>
        <w:t>Viet Nam and Cambodia</w:t>
      </w:r>
      <w:r w:rsidR="00EE7969">
        <w:rPr>
          <w:rFonts w:ascii="Times New Roman" w:hAnsi="Times New Roman" w:cs="Times New Roman"/>
          <w:sz w:val="24"/>
          <w:szCs w:val="24"/>
        </w:rPr>
        <w:t>)</w:t>
      </w:r>
      <w:r>
        <w:rPr>
          <w:rFonts w:ascii="Times New Roman" w:hAnsi="Times New Roman" w:cs="Times New Roman"/>
          <w:sz w:val="24"/>
          <w:szCs w:val="24"/>
        </w:rPr>
        <w:t xml:space="preserve">. Among other sustainable efforts is the project’s contribution to developing sex-disaggregated data base system to inform relevant ministries on policies and regulations that are needed for the effective migration governance in specific labor markets. Moreover, the relationship of trust that UN Women has cultivated with its partners through EWMWA (including the first two phases) also increase the likelihood of sustainability of the project’s supported activities.  </w:t>
      </w:r>
    </w:p>
    <w:p w14:paraId="355122AF" w14:textId="77777777" w:rsidR="00607663" w:rsidRDefault="00607663" w:rsidP="00F42B06">
      <w:pPr>
        <w:autoSpaceDE w:val="0"/>
        <w:autoSpaceDN w:val="0"/>
        <w:adjustRightInd w:val="0"/>
        <w:spacing w:after="0" w:line="240" w:lineRule="auto"/>
        <w:rPr>
          <w:rFonts w:ascii="Times New Roman" w:hAnsi="Times New Roman" w:cs="Times New Roman"/>
          <w:sz w:val="24"/>
          <w:szCs w:val="24"/>
        </w:rPr>
      </w:pPr>
    </w:p>
    <w:p w14:paraId="65C974FB" w14:textId="189DF959" w:rsidR="00F42B06" w:rsidRPr="00177AC6" w:rsidRDefault="00607663" w:rsidP="00F42B06">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sz w:val="24"/>
          <w:szCs w:val="24"/>
        </w:rPr>
        <w:t>T</w:t>
      </w:r>
      <w:r w:rsidRPr="002C1378">
        <w:rPr>
          <w:rFonts w:ascii="Times New Roman" w:hAnsi="Times New Roman" w:cs="Times New Roman"/>
          <w:sz w:val="24"/>
          <w:szCs w:val="24"/>
        </w:rPr>
        <w:t xml:space="preserve">he skill set, </w:t>
      </w:r>
      <w:r>
        <w:rPr>
          <w:rFonts w:ascii="Times New Roman" w:hAnsi="Times New Roman" w:cs="Times New Roman"/>
          <w:sz w:val="24"/>
          <w:szCs w:val="24"/>
        </w:rPr>
        <w:t>human resources</w:t>
      </w:r>
      <w:r w:rsidRPr="002C1378">
        <w:rPr>
          <w:rFonts w:ascii="Times New Roman" w:hAnsi="Times New Roman" w:cs="Times New Roman"/>
          <w:sz w:val="24"/>
          <w:szCs w:val="24"/>
        </w:rPr>
        <w:t xml:space="preserve">, organizational structure and systems, finances and strategic planning among </w:t>
      </w:r>
      <w:r>
        <w:rPr>
          <w:rFonts w:ascii="Times New Roman" w:hAnsi="Times New Roman" w:cs="Times New Roman"/>
          <w:sz w:val="24"/>
          <w:szCs w:val="24"/>
        </w:rPr>
        <w:t xml:space="preserve">government agencies as well as informal coalitions (i.e., the CSOs) that </w:t>
      </w:r>
      <w:r w:rsidRPr="002C1378">
        <w:rPr>
          <w:rFonts w:ascii="Times New Roman" w:hAnsi="Times New Roman" w:cs="Times New Roman"/>
          <w:sz w:val="24"/>
          <w:szCs w:val="24"/>
        </w:rPr>
        <w:t xml:space="preserve">plan </w:t>
      </w:r>
      <w:r w:rsidRPr="000B5BD5">
        <w:rPr>
          <w:rFonts w:ascii="Times New Roman" w:hAnsi="Times New Roman" w:cs="Times New Roman"/>
          <w:sz w:val="24"/>
          <w:szCs w:val="24"/>
        </w:rPr>
        <w:t>and carry out advocacy and policy work are still inadequate</w:t>
      </w:r>
      <w:r>
        <w:rPr>
          <w:rFonts w:ascii="Times New Roman" w:hAnsi="Times New Roman" w:cs="Times New Roman"/>
          <w:sz w:val="24"/>
          <w:szCs w:val="24"/>
        </w:rPr>
        <w:t xml:space="preserve"> to ensure sustainability in project countries</w:t>
      </w:r>
      <w:r w:rsidRPr="000B5BD5">
        <w:rPr>
          <w:rFonts w:ascii="Times New Roman" w:hAnsi="Times New Roman" w:cs="Times New Roman"/>
          <w:sz w:val="24"/>
          <w:szCs w:val="24"/>
        </w:rPr>
        <w:t xml:space="preserve">. </w:t>
      </w:r>
      <w:r w:rsidR="00F42B06">
        <w:rPr>
          <w:rFonts w:ascii="Times New Roman" w:hAnsi="Times New Roman" w:cs="Times New Roman"/>
          <w:color w:val="000000"/>
          <w:sz w:val="24"/>
          <w:szCs w:val="24"/>
        </w:rPr>
        <w:t>There is</w:t>
      </w:r>
      <w:r w:rsidR="0053179A">
        <w:rPr>
          <w:rFonts w:ascii="Times New Roman" w:hAnsi="Times New Roman" w:cs="Times New Roman"/>
          <w:color w:val="000000"/>
          <w:sz w:val="24"/>
          <w:szCs w:val="24"/>
        </w:rPr>
        <w:t>,</w:t>
      </w:r>
      <w:r w:rsidR="00F42B06">
        <w:rPr>
          <w:rFonts w:ascii="Times New Roman" w:hAnsi="Times New Roman" w:cs="Times New Roman"/>
          <w:color w:val="000000"/>
          <w:sz w:val="24"/>
          <w:szCs w:val="24"/>
        </w:rPr>
        <w:t xml:space="preserve"> furthermore</w:t>
      </w:r>
      <w:r w:rsidR="0053179A">
        <w:rPr>
          <w:rFonts w:ascii="Times New Roman" w:hAnsi="Times New Roman" w:cs="Times New Roman"/>
          <w:color w:val="000000"/>
          <w:sz w:val="24"/>
          <w:szCs w:val="24"/>
        </w:rPr>
        <w:t>,</w:t>
      </w:r>
      <w:r w:rsidR="00F42B06">
        <w:rPr>
          <w:rFonts w:ascii="Times New Roman" w:hAnsi="Times New Roman" w:cs="Times New Roman"/>
          <w:color w:val="000000"/>
          <w:sz w:val="24"/>
          <w:szCs w:val="24"/>
        </w:rPr>
        <w:t xml:space="preserve"> still a need for</w:t>
      </w:r>
      <w:r w:rsidR="00F42B06" w:rsidRPr="00177AC6">
        <w:rPr>
          <w:rFonts w:ascii="Times New Roman" w:hAnsi="Times New Roman" w:cs="Times New Roman"/>
          <w:color w:val="000000"/>
          <w:sz w:val="24"/>
          <w:szCs w:val="24"/>
        </w:rPr>
        <w:t xml:space="preserve"> established collaborati</w:t>
      </w:r>
      <w:r w:rsidR="005F1A57">
        <w:rPr>
          <w:rFonts w:ascii="Times New Roman" w:hAnsi="Times New Roman" w:cs="Times New Roman"/>
          <w:color w:val="000000"/>
          <w:sz w:val="24"/>
          <w:szCs w:val="24"/>
        </w:rPr>
        <w:t xml:space="preserve">on among inter-governmental and </w:t>
      </w:r>
      <w:r w:rsidR="00F42B06" w:rsidRPr="00177AC6">
        <w:rPr>
          <w:rFonts w:ascii="Times New Roman" w:hAnsi="Times New Roman" w:cs="Times New Roman"/>
          <w:color w:val="000000"/>
          <w:sz w:val="24"/>
          <w:szCs w:val="24"/>
        </w:rPr>
        <w:t xml:space="preserve">regional bodies, </w:t>
      </w:r>
      <w:r w:rsidR="00F42B06">
        <w:rPr>
          <w:rFonts w:ascii="Times New Roman" w:hAnsi="Times New Roman" w:cs="Times New Roman"/>
          <w:color w:val="000000"/>
          <w:sz w:val="24"/>
          <w:szCs w:val="24"/>
        </w:rPr>
        <w:t xml:space="preserve">and </w:t>
      </w:r>
      <w:r w:rsidR="00F42B06" w:rsidRPr="00177AC6">
        <w:rPr>
          <w:rFonts w:ascii="Times New Roman" w:hAnsi="Times New Roman" w:cs="Times New Roman"/>
          <w:color w:val="000000"/>
          <w:sz w:val="24"/>
          <w:szCs w:val="24"/>
        </w:rPr>
        <w:t xml:space="preserve">the governments and research institutions in highlighting </w:t>
      </w:r>
      <w:r w:rsidR="00F42B06">
        <w:rPr>
          <w:rFonts w:ascii="Times New Roman" w:hAnsi="Times New Roman" w:cs="Times New Roman"/>
          <w:color w:val="000000"/>
          <w:sz w:val="24"/>
          <w:szCs w:val="24"/>
        </w:rPr>
        <w:t xml:space="preserve">gender </w:t>
      </w:r>
      <w:r w:rsidR="00F42B06" w:rsidRPr="00177AC6">
        <w:rPr>
          <w:rFonts w:ascii="Times New Roman" w:hAnsi="Times New Roman" w:cs="Times New Roman"/>
          <w:color w:val="000000"/>
          <w:sz w:val="24"/>
          <w:szCs w:val="24"/>
        </w:rPr>
        <w:t xml:space="preserve">rights issues faced by </w:t>
      </w:r>
      <w:r w:rsidR="00F42B06">
        <w:rPr>
          <w:rFonts w:ascii="Times New Roman" w:hAnsi="Times New Roman" w:cs="Times New Roman"/>
          <w:color w:val="000000"/>
          <w:sz w:val="24"/>
          <w:szCs w:val="24"/>
        </w:rPr>
        <w:t xml:space="preserve">women </w:t>
      </w:r>
      <w:r w:rsidR="00F42B06" w:rsidRPr="00177AC6">
        <w:rPr>
          <w:rFonts w:ascii="Times New Roman" w:hAnsi="Times New Roman" w:cs="Times New Roman"/>
          <w:color w:val="000000"/>
          <w:sz w:val="24"/>
          <w:szCs w:val="24"/>
        </w:rPr>
        <w:t>migrant workers</w:t>
      </w:r>
      <w:r w:rsidR="00F42B06">
        <w:rPr>
          <w:rFonts w:ascii="Times New Roman" w:hAnsi="Times New Roman" w:cs="Times New Roman"/>
          <w:color w:val="000000"/>
          <w:sz w:val="24"/>
          <w:szCs w:val="24"/>
        </w:rPr>
        <w:t xml:space="preserve">. The same holds true with respect to </w:t>
      </w:r>
      <w:r w:rsidR="00F42B06" w:rsidRPr="00177AC6">
        <w:rPr>
          <w:rFonts w:ascii="Times New Roman" w:hAnsi="Times New Roman" w:cs="Times New Roman"/>
          <w:color w:val="000000"/>
          <w:sz w:val="24"/>
          <w:szCs w:val="24"/>
        </w:rPr>
        <w:t xml:space="preserve">the social and economic contributions of women migrant workers </w:t>
      </w:r>
      <w:r w:rsidR="00F42B06">
        <w:rPr>
          <w:rFonts w:ascii="Times New Roman" w:hAnsi="Times New Roman" w:cs="Times New Roman"/>
          <w:color w:val="000000"/>
          <w:sz w:val="24"/>
          <w:szCs w:val="24"/>
        </w:rPr>
        <w:t xml:space="preserve">(including domestic workers) </w:t>
      </w:r>
      <w:r w:rsidR="00F42B06" w:rsidRPr="00177AC6">
        <w:rPr>
          <w:rFonts w:ascii="Times New Roman" w:hAnsi="Times New Roman" w:cs="Times New Roman"/>
          <w:color w:val="000000"/>
          <w:sz w:val="24"/>
          <w:szCs w:val="24"/>
        </w:rPr>
        <w:t>to national, regional and global economies, in sending and receiving countries.</w:t>
      </w:r>
    </w:p>
    <w:p w14:paraId="7C99B8FE" w14:textId="77777777" w:rsidR="00F42B06" w:rsidRDefault="00F42B06" w:rsidP="00F42B06">
      <w:pPr>
        <w:spacing w:after="0" w:line="240" w:lineRule="auto"/>
        <w:rPr>
          <w:rFonts w:ascii="Times New Roman" w:hAnsi="Times New Roman" w:cs="Times New Roman"/>
          <w:sz w:val="24"/>
          <w:szCs w:val="24"/>
        </w:rPr>
      </w:pPr>
    </w:p>
    <w:p w14:paraId="495F390B" w14:textId="58F42C51" w:rsidR="00F42B06" w:rsidRDefault="00F42B06" w:rsidP="00F42B0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Finally, t</w:t>
      </w:r>
      <w:r w:rsidRPr="00BB09C2">
        <w:rPr>
          <w:rFonts w:ascii="Times New Roman" w:hAnsi="Times New Roman" w:cs="Times New Roman"/>
          <w:sz w:val="24"/>
          <w:szCs w:val="24"/>
        </w:rPr>
        <w:t>hough</w:t>
      </w:r>
      <w:r w:rsidRPr="001B35EA">
        <w:rPr>
          <w:rFonts w:ascii="Times New Roman" w:hAnsi="Times New Roman" w:cs="Times New Roman"/>
          <w:sz w:val="24"/>
          <w:szCs w:val="24"/>
        </w:rPr>
        <w:t xml:space="preserve"> </w:t>
      </w:r>
      <w:r>
        <w:rPr>
          <w:rFonts w:ascii="Times New Roman" w:hAnsi="Times New Roman" w:cs="Times New Roman"/>
          <w:sz w:val="24"/>
          <w:szCs w:val="24"/>
        </w:rPr>
        <w:t>hindered</w:t>
      </w:r>
      <w:r w:rsidRPr="001B35EA">
        <w:rPr>
          <w:rFonts w:ascii="Times New Roman" w:hAnsi="Times New Roman" w:cs="Times New Roman"/>
          <w:sz w:val="24"/>
          <w:szCs w:val="24"/>
        </w:rPr>
        <w:t xml:space="preserve"> by absence or weak presence of civil society organizations in some countries, a weakness of the project </w:t>
      </w:r>
      <w:r>
        <w:rPr>
          <w:rFonts w:ascii="Times New Roman" w:hAnsi="Times New Roman" w:cs="Times New Roman"/>
          <w:sz w:val="24"/>
          <w:szCs w:val="24"/>
        </w:rPr>
        <w:t xml:space="preserve">also </w:t>
      </w:r>
      <w:r w:rsidRPr="001B35EA">
        <w:rPr>
          <w:rFonts w:ascii="Times New Roman" w:hAnsi="Times New Roman" w:cs="Times New Roman"/>
          <w:sz w:val="24"/>
          <w:szCs w:val="24"/>
        </w:rPr>
        <w:t xml:space="preserve">concerns the scope and scale of its outreach component at the sub-national </w:t>
      </w:r>
      <w:r>
        <w:rPr>
          <w:rFonts w:ascii="Times New Roman" w:hAnsi="Times New Roman" w:cs="Times New Roman"/>
          <w:sz w:val="24"/>
          <w:szCs w:val="24"/>
        </w:rPr>
        <w:t xml:space="preserve">and grassroots </w:t>
      </w:r>
      <w:r w:rsidRPr="001B35EA">
        <w:rPr>
          <w:rFonts w:ascii="Times New Roman" w:hAnsi="Times New Roman" w:cs="Times New Roman"/>
          <w:sz w:val="24"/>
          <w:szCs w:val="24"/>
        </w:rPr>
        <w:t>levels with respect to capacity building, communication and feedback, and</w:t>
      </w:r>
      <w:r>
        <w:rPr>
          <w:rFonts w:ascii="Times New Roman" w:hAnsi="Times New Roman" w:cs="Times New Roman"/>
          <w:sz w:val="24"/>
          <w:szCs w:val="24"/>
        </w:rPr>
        <w:t xml:space="preserve"> </w:t>
      </w:r>
      <w:r w:rsidRPr="001B35EA">
        <w:rPr>
          <w:rFonts w:ascii="Times New Roman" w:hAnsi="Times New Roman" w:cs="Times New Roman"/>
          <w:sz w:val="24"/>
          <w:szCs w:val="24"/>
        </w:rPr>
        <w:t>information sharing</w:t>
      </w:r>
      <w:r>
        <w:rPr>
          <w:rFonts w:ascii="Times New Roman" w:hAnsi="Times New Roman" w:cs="Times New Roman"/>
          <w:sz w:val="24"/>
          <w:szCs w:val="24"/>
        </w:rPr>
        <w:t xml:space="preserve"> and dissemination</w:t>
      </w:r>
      <w:r w:rsidRPr="001B35EA">
        <w:rPr>
          <w:rFonts w:ascii="Times New Roman" w:hAnsi="Times New Roman" w:cs="Times New Roman"/>
          <w:sz w:val="24"/>
          <w:szCs w:val="24"/>
        </w:rPr>
        <w:t>.</w:t>
      </w:r>
      <w:r>
        <w:rPr>
          <w:rFonts w:ascii="Times New Roman" w:hAnsi="Times New Roman" w:cs="Times New Roman"/>
          <w:sz w:val="24"/>
          <w:szCs w:val="24"/>
        </w:rPr>
        <w:t xml:space="preserve"> This weakness equally applies at the sub-regional level in terms of building the capacities of other South East Asian NGOs that may have traction in the project countries, and who can push forward the agenda</w:t>
      </w:r>
      <w:r w:rsidR="003D7A44">
        <w:rPr>
          <w:rFonts w:ascii="Times New Roman" w:hAnsi="Times New Roman" w:cs="Times New Roman"/>
          <w:sz w:val="24"/>
          <w:szCs w:val="24"/>
        </w:rPr>
        <w:t xml:space="preserve"> on gender rights</w:t>
      </w:r>
      <w:r>
        <w:rPr>
          <w:rFonts w:ascii="Times New Roman" w:hAnsi="Times New Roman" w:cs="Times New Roman"/>
          <w:sz w:val="24"/>
          <w:szCs w:val="24"/>
        </w:rPr>
        <w:t xml:space="preserve">. </w:t>
      </w:r>
    </w:p>
    <w:p w14:paraId="1F061096" w14:textId="77777777" w:rsidR="00F42B06" w:rsidRDefault="00F42B06" w:rsidP="00F42B06">
      <w:pPr>
        <w:autoSpaceDE w:val="0"/>
        <w:autoSpaceDN w:val="0"/>
        <w:adjustRightInd w:val="0"/>
        <w:spacing w:after="0" w:line="240" w:lineRule="auto"/>
        <w:rPr>
          <w:rFonts w:ascii="Times New Roman" w:hAnsi="Times New Roman" w:cs="Times New Roman"/>
          <w:sz w:val="24"/>
          <w:szCs w:val="24"/>
        </w:rPr>
      </w:pPr>
    </w:p>
    <w:p w14:paraId="78910C67" w14:textId="6F95C03B" w:rsidR="00A42B90" w:rsidRDefault="00A42B90" w:rsidP="00F42B06">
      <w:pPr>
        <w:pStyle w:val="Heading3"/>
        <w:spacing w:before="0" w:line="240" w:lineRule="auto"/>
        <w:rPr>
          <w:rFonts w:ascii="Times New Roman" w:hAnsi="Times New Roman" w:cs="Times New Roman"/>
          <w:b/>
        </w:rPr>
      </w:pPr>
      <w:bookmarkStart w:id="22" w:name="_Toc443933958"/>
      <w:r w:rsidRPr="00A42B90">
        <w:rPr>
          <w:rFonts w:ascii="Times New Roman" w:hAnsi="Times New Roman" w:cs="Times New Roman"/>
          <w:b/>
        </w:rPr>
        <w:t>Conclusion</w:t>
      </w:r>
      <w:bookmarkEnd w:id="22"/>
    </w:p>
    <w:p w14:paraId="6ABFEEF0" w14:textId="77777777" w:rsidR="005F1A57" w:rsidRDefault="005F1A57" w:rsidP="00245E23">
      <w:pPr>
        <w:pStyle w:val="Default"/>
      </w:pPr>
    </w:p>
    <w:p w14:paraId="3C74CDE9" w14:textId="69FBBD83" w:rsidR="00132349" w:rsidRDefault="00484D24" w:rsidP="00245E23">
      <w:pPr>
        <w:pStyle w:val="Default"/>
      </w:pPr>
      <w:r>
        <w:t>UN Women’s efforts through EWMWA</w:t>
      </w:r>
      <w:r w:rsidRPr="00B83AF7">
        <w:t xml:space="preserve"> continue to be relevant to the future needs</w:t>
      </w:r>
      <w:r>
        <w:t xml:space="preserve"> at country and regional levels with respect to its comparative advantage in gender mainstreaming and the relationship of trust it has cultivated with</w:t>
      </w:r>
      <w:r w:rsidR="004F0262">
        <w:t xml:space="preserve"> its partners through advocacy and</w:t>
      </w:r>
      <w:r>
        <w:t xml:space="preserve"> technical and </w:t>
      </w:r>
      <w:r w:rsidR="005E4D6A">
        <w:t>f</w:t>
      </w:r>
      <w:r>
        <w:t>inancial assistance.</w:t>
      </w:r>
      <w:r w:rsidR="008D5BC9">
        <w:t xml:space="preserve"> </w:t>
      </w:r>
      <w:r w:rsidR="00E007E2">
        <w:t>The</w:t>
      </w:r>
      <w:r w:rsidR="008D5BC9">
        <w:t xml:space="preserve"> programme</w:t>
      </w:r>
      <w:r w:rsidR="008D5BC9" w:rsidRPr="00C32696">
        <w:t xml:space="preserve"> continues to be relevant to the future needs at country and regional levels</w:t>
      </w:r>
      <w:r w:rsidR="008D5BC9">
        <w:t xml:space="preserve"> to the extent that gender rights </w:t>
      </w:r>
      <w:r w:rsidR="00E007E2">
        <w:t>are</w:t>
      </w:r>
      <w:r w:rsidR="008D5BC9">
        <w:t xml:space="preserve"> absent in national migration laws and policies. </w:t>
      </w:r>
    </w:p>
    <w:p w14:paraId="3646CAC0" w14:textId="77777777" w:rsidR="00132349" w:rsidRDefault="00132349" w:rsidP="00245E23">
      <w:pPr>
        <w:pStyle w:val="Default"/>
      </w:pPr>
    </w:p>
    <w:p w14:paraId="47D4F7BE" w14:textId="77777777" w:rsidR="009C33F8" w:rsidRPr="001B6DAE" w:rsidRDefault="009C33F8" w:rsidP="009C33F8">
      <w:pPr>
        <w:pStyle w:val="Default"/>
        <w:rPr>
          <w:color w:val="1A1A1A"/>
        </w:rPr>
      </w:pPr>
      <w:r>
        <w:t>T</w:t>
      </w:r>
      <w:r>
        <w:rPr>
          <w:color w:val="1A1A1A"/>
        </w:rPr>
        <w:t xml:space="preserve">he Regional Office serves as an ideal channel for promoting information sharing on lessons learned and best practices among sending and receiving countries and the utilization of evidence-based knowledge for formulating and implementing policies that address the gender rights of women migrant workers, especially, the most vulnerable. </w:t>
      </w:r>
      <w:r w:rsidRPr="001B6DAE">
        <w:t xml:space="preserve">Furthermore, </w:t>
      </w:r>
      <w:r>
        <w:t>b</w:t>
      </w:r>
      <w:r w:rsidRPr="001B6DAE">
        <w:t xml:space="preserve">y virtue of its </w:t>
      </w:r>
      <w:r>
        <w:t xml:space="preserve">gender agenda and its </w:t>
      </w:r>
      <w:r w:rsidRPr="001B6DAE">
        <w:t xml:space="preserve">efforts and success in </w:t>
      </w:r>
      <w:r>
        <w:t xml:space="preserve">empowering women migrant workers through measures such as </w:t>
      </w:r>
      <w:r w:rsidRPr="001B6DAE">
        <w:t xml:space="preserve">the </w:t>
      </w:r>
      <w:r w:rsidRPr="001B6DAE">
        <w:rPr>
          <w:rFonts w:eastAsia="Calibri"/>
          <w:spacing w:val="1"/>
        </w:rPr>
        <w:t>Standardized Contract for Foreign Domestic workers, t</w:t>
      </w:r>
      <w:r w:rsidRPr="001B6DAE">
        <w:t xml:space="preserve">he Regional Office is in an advantageous position to reach out </w:t>
      </w:r>
      <w:r>
        <w:t xml:space="preserve">to governments </w:t>
      </w:r>
      <w:r w:rsidRPr="001B6DAE">
        <w:t xml:space="preserve">and use its technical and political leverage </w:t>
      </w:r>
      <w:r>
        <w:t xml:space="preserve">on gender rights </w:t>
      </w:r>
      <w:r w:rsidRPr="001B6DAE">
        <w:t xml:space="preserve">to push forward the implementation of CEDAW </w:t>
      </w:r>
      <w:r w:rsidRPr="001B6DAE">
        <w:rPr>
          <w:color w:val="1A1A1A"/>
        </w:rPr>
        <w:t xml:space="preserve">GR. No. 26 and </w:t>
      </w:r>
      <w:r>
        <w:rPr>
          <w:color w:val="1A1A1A"/>
        </w:rPr>
        <w:t>C</w:t>
      </w:r>
      <w:r w:rsidRPr="001B6DAE">
        <w:rPr>
          <w:color w:val="1A1A1A"/>
        </w:rPr>
        <w:t xml:space="preserve">oncluding </w:t>
      </w:r>
      <w:r>
        <w:rPr>
          <w:color w:val="1A1A1A"/>
        </w:rPr>
        <w:t>O</w:t>
      </w:r>
      <w:r w:rsidRPr="001B6DAE">
        <w:rPr>
          <w:color w:val="1A1A1A"/>
        </w:rPr>
        <w:t xml:space="preserve">bservations in </w:t>
      </w:r>
      <w:r>
        <w:rPr>
          <w:color w:val="1A1A1A"/>
        </w:rPr>
        <w:t xml:space="preserve">individual </w:t>
      </w:r>
      <w:r w:rsidRPr="001B6DAE">
        <w:rPr>
          <w:color w:val="1A1A1A"/>
        </w:rPr>
        <w:t xml:space="preserve">countries. </w:t>
      </w:r>
    </w:p>
    <w:p w14:paraId="2FD3217C" w14:textId="77777777" w:rsidR="001E677B" w:rsidRDefault="001E677B" w:rsidP="00F42B06">
      <w:pPr>
        <w:autoSpaceDE w:val="0"/>
        <w:autoSpaceDN w:val="0"/>
        <w:adjustRightInd w:val="0"/>
        <w:spacing w:after="0" w:line="240" w:lineRule="auto"/>
        <w:rPr>
          <w:rFonts w:ascii="Times New Roman" w:hAnsi="Times New Roman" w:cs="Times New Roman"/>
          <w:sz w:val="24"/>
          <w:szCs w:val="24"/>
        </w:rPr>
      </w:pPr>
    </w:p>
    <w:p w14:paraId="7900D4CA" w14:textId="7F7396A2" w:rsidR="00607663" w:rsidRDefault="001E677B" w:rsidP="00F42B0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w:t>
      </w:r>
      <w:r w:rsidR="00F42B06">
        <w:rPr>
          <w:rFonts w:ascii="Times New Roman" w:hAnsi="Times New Roman" w:cs="Times New Roman"/>
          <w:sz w:val="24"/>
          <w:szCs w:val="24"/>
        </w:rPr>
        <w:t xml:space="preserve">verall, </w:t>
      </w:r>
      <w:r w:rsidR="00607663">
        <w:rPr>
          <w:rFonts w:ascii="Times New Roman" w:hAnsi="Times New Roman" w:cs="Times New Roman"/>
          <w:sz w:val="24"/>
          <w:szCs w:val="24"/>
        </w:rPr>
        <w:t>the project countries</w:t>
      </w:r>
      <w:r w:rsidR="00F42B06">
        <w:rPr>
          <w:rFonts w:ascii="Times New Roman" w:hAnsi="Times New Roman" w:cs="Times New Roman"/>
          <w:sz w:val="24"/>
          <w:szCs w:val="24"/>
        </w:rPr>
        <w:t xml:space="preserve"> </w:t>
      </w:r>
      <w:r w:rsidR="00607663">
        <w:rPr>
          <w:rFonts w:ascii="Times New Roman" w:hAnsi="Times New Roman" w:cs="Times New Roman"/>
          <w:sz w:val="24"/>
          <w:szCs w:val="24"/>
        </w:rPr>
        <w:t>have not yet reached sustainable levels of collaboration and coordination</w:t>
      </w:r>
      <w:r>
        <w:rPr>
          <w:rFonts w:ascii="Times New Roman" w:hAnsi="Times New Roman" w:cs="Times New Roman"/>
          <w:sz w:val="24"/>
          <w:szCs w:val="24"/>
        </w:rPr>
        <w:t xml:space="preserve"> at the policy level</w:t>
      </w:r>
      <w:r w:rsidR="00607663">
        <w:rPr>
          <w:rFonts w:ascii="Times New Roman" w:hAnsi="Times New Roman" w:cs="Times New Roman"/>
          <w:sz w:val="24"/>
          <w:szCs w:val="24"/>
        </w:rPr>
        <w:t>. Though in some instances, there have been some structural changes in relationships and alliances among relevant ministries and agencies, t</w:t>
      </w:r>
      <w:r w:rsidR="00607663" w:rsidRPr="00342C24">
        <w:rPr>
          <w:rFonts w:ascii="Times New Roman" w:hAnsi="Times New Roman" w:cs="Times New Roman"/>
          <w:sz w:val="24"/>
          <w:szCs w:val="24"/>
        </w:rPr>
        <w:t xml:space="preserve">he level of mission </w:t>
      </w:r>
      <w:r w:rsidR="00607663">
        <w:rPr>
          <w:rFonts w:ascii="Times New Roman" w:hAnsi="Times New Roman" w:cs="Times New Roman"/>
          <w:sz w:val="24"/>
          <w:szCs w:val="24"/>
        </w:rPr>
        <w:t xml:space="preserve">and goal </w:t>
      </w:r>
      <w:r w:rsidR="00607663" w:rsidRPr="00342C24">
        <w:rPr>
          <w:rFonts w:ascii="Times New Roman" w:hAnsi="Times New Roman" w:cs="Times New Roman"/>
          <w:sz w:val="24"/>
          <w:szCs w:val="24"/>
        </w:rPr>
        <w:t>alignment</w:t>
      </w:r>
      <w:r w:rsidR="00607663">
        <w:rPr>
          <w:rFonts w:ascii="Times New Roman" w:hAnsi="Times New Roman" w:cs="Times New Roman"/>
          <w:sz w:val="24"/>
          <w:szCs w:val="24"/>
        </w:rPr>
        <w:t>s remain low. Sustainability prospects are also hampered to the extent that the imbalance in political traction and common goals between the government and informal coalitions at the grassroots persist.</w:t>
      </w:r>
      <w:r w:rsidR="004B3E04">
        <w:rPr>
          <w:rFonts w:ascii="Times New Roman" w:hAnsi="Times New Roman" w:cs="Times New Roman"/>
          <w:sz w:val="24"/>
          <w:szCs w:val="24"/>
        </w:rPr>
        <w:t xml:space="preserve"> </w:t>
      </w:r>
    </w:p>
    <w:p w14:paraId="2FF043AB" w14:textId="77777777" w:rsidR="00607663" w:rsidRDefault="00607663" w:rsidP="00F42B06">
      <w:pPr>
        <w:autoSpaceDE w:val="0"/>
        <w:autoSpaceDN w:val="0"/>
        <w:adjustRightInd w:val="0"/>
        <w:spacing w:after="0" w:line="240" w:lineRule="auto"/>
        <w:rPr>
          <w:rFonts w:ascii="Times New Roman" w:hAnsi="Times New Roman" w:cs="Times New Roman"/>
          <w:sz w:val="24"/>
          <w:szCs w:val="24"/>
        </w:rPr>
      </w:pPr>
    </w:p>
    <w:p w14:paraId="6177B310" w14:textId="77777777" w:rsidR="004B3E04" w:rsidRDefault="00607663" w:rsidP="004B3E04">
      <w:pPr>
        <w:autoSpaceDE w:val="0"/>
        <w:autoSpaceDN w:val="0"/>
        <w:adjustRightInd w:val="0"/>
        <w:spacing w:after="0" w:line="240" w:lineRule="auto"/>
        <w:rPr>
          <w:rFonts w:ascii="Times New Roman" w:hAnsi="Times New Roman" w:cs="Times New Roman"/>
          <w:sz w:val="24"/>
          <w:szCs w:val="24"/>
        </w:rPr>
      </w:pPr>
      <w:r w:rsidRPr="00F77491">
        <w:rPr>
          <w:rFonts w:ascii="Times New Roman" w:hAnsi="Times New Roman" w:cs="Times New Roman"/>
          <w:sz w:val="24"/>
          <w:szCs w:val="24"/>
        </w:rPr>
        <w:t xml:space="preserve">Similarly, despite considerable achievements, stakeholders in project countries have not yet reached sustainable capacity levels in areas of research, gender analysis, monitoring, information sharing and dissemination, and mainstreaming gender into policy formulation and implementation. </w:t>
      </w:r>
      <w:r w:rsidR="004B3E04" w:rsidRPr="000B5BD5">
        <w:rPr>
          <w:rFonts w:ascii="Times New Roman" w:hAnsi="Times New Roman" w:cs="Times New Roman"/>
          <w:sz w:val="24"/>
          <w:szCs w:val="24"/>
        </w:rPr>
        <w:t xml:space="preserve">In order to sustain the </w:t>
      </w:r>
      <w:r w:rsidR="004B3E04">
        <w:rPr>
          <w:rFonts w:ascii="Times New Roman" w:hAnsi="Times New Roman" w:cs="Times New Roman"/>
          <w:sz w:val="24"/>
          <w:szCs w:val="24"/>
        </w:rPr>
        <w:t xml:space="preserve">achievements of the </w:t>
      </w:r>
      <w:r w:rsidR="004B3E04" w:rsidRPr="000B5BD5">
        <w:rPr>
          <w:rFonts w:ascii="Times New Roman" w:hAnsi="Times New Roman" w:cs="Times New Roman"/>
          <w:sz w:val="24"/>
          <w:szCs w:val="24"/>
        </w:rPr>
        <w:t>project</w:t>
      </w:r>
      <w:r w:rsidR="004B3E04">
        <w:rPr>
          <w:rFonts w:ascii="Times New Roman" w:hAnsi="Times New Roman" w:cs="Times New Roman"/>
          <w:sz w:val="24"/>
          <w:szCs w:val="24"/>
        </w:rPr>
        <w:t xml:space="preserve">, </w:t>
      </w:r>
      <w:r w:rsidR="004B3E04" w:rsidRPr="000B5BD5">
        <w:rPr>
          <w:rFonts w:ascii="Times New Roman" w:hAnsi="Times New Roman" w:cs="Times New Roman"/>
          <w:sz w:val="24"/>
          <w:szCs w:val="24"/>
        </w:rPr>
        <w:t xml:space="preserve">it is </w:t>
      </w:r>
      <w:r w:rsidR="004B3E04">
        <w:rPr>
          <w:rFonts w:ascii="Times New Roman" w:hAnsi="Times New Roman" w:cs="Times New Roman"/>
          <w:sz w:val="24"/>
          <w:szCs w:val="24"/>
        </w:rPr>
        <w:t xml:space="preserve">often </w:t>
      </w:r>
      <w:r w:rsidR="004B3E04" w:rsidRPr="000B5BD5">
        <w:rPr>
          <w:rFonts w:ascii="Times New Roman" w:hAnsi="Times New Roman" w:cs="Times New Roman"/>
          <w:sz w:val="24"/>
          <w:szCs w:val="24"/>
        </w:rPr>
        <w:t xml:space="preserve">necessary to have </w:t>
      </w:r>
      <w:r w:rsidR="004B3E04" w:rsidRPr="000B5BD5">
        <w:rPr>
          <w:rFonts w:ascii="Times New Roman" w:hAnsi="Times New Roman" w:cs="Times New Roman"/>
          <w:sz w:val="24"/>
          <w:szCs w:val="24"/>
        </w:rPr>
        <w:lastRenderedPageBreak/>
        <w:t>some ongoing activities to ensure that the</w:t>
      </w:r>
      <w:r w:rsidR="004B3E04">
        <w:rPr>
          <w:rFonts w:ascii="Times New Roman" w:hAnsi="Times New Roman" w:cs="Times New Roman"/>
          <w:sz w:val="24"/>
          <w:szCs w:val="24"/>
        </w:rPr>
        <w:t xml:space="preserve"> </w:t>
      </w:r>
      <w:r w:rsidR="004B3E04" w:rsidRPr="000B5BD5">
        <w:rPr>
          <w:rFonts w:ascii="Times New Roman" w:hAnsi="Times New Roman" w:cs="Times New Roman"/>
          <w:sz w:val="24"/>
          <w:szCs w:val="24"/>
        </w:rPr>
        <w:t xml:space="preserve">capacity that has been built through the project is developed and maintained, </w:t>
      </w:r>
      <w:r w:rsidR="004B3E04">
        <w:rPr>
          <w:rFonts w:ascii="Times New Roman" w:hAnsi="Times New Roman" w:cs="Times New Roman"/>
          <w:sz w:val="24"/>
          <w:szCs w:val="24"/>
        </w:rPr>
        <w:t xml:space="preserve">and </w:t>
      </w:r>
      <w:r w:rsidR="004B3E04" w:rsidRPr="000B5BD5">
        <w:rPr>
          <w:rFonts w:ascii="Times New Roman" w:hAnsi="Times New Roman" w:cs="Times New Roman"/>
          <w:sz w:val="24"/>
          <w:szCs w:val="24"/>
        </w:rPr>
        <w:t xml:space="preserve">that </w:t>
      </w:r>
      <w:r w:rsidR="004B3E04">
        <w:rPr>
          <w:rFonts w:ascii="Times New Roman" w:hAnsi="Times New Roman" w:cs="Times New Roman"/>
          <w:sz w:val="24"/>
          <w:szCs w:val="24"/>
        </w:rPr>
        <w:t xml:space="preserve">evidence collected through research </w:t>
      </w:r>
      <w:r w:rsidR="004B3E04" w:rsidRPr="000B5BD5">
        <w:rPr>
          <w:rFonts w:ascii="Times New Roman" w:hAnsi="Times New Roman" w:cs="Times New Roman"/>
          <w:sz w:val="24"/>
          <w:szCs w:val="24"/>
        </w:rPr>
        <w:t>is appropriately communicated and used.</w:t>
      </w:r>
      <w:r w:rsidR="004B3E04">
        <w:rPr>
          <w:rFonts w:ascii="Times New Roman" w:hAnsi="Times New Roman" w:cs="Times New Roman"/>
          <w:sz w:val="24"/>
          <w:szCs w:val="24"/>
        </w:rPr>
        <w:t xml:space="preserve"> Moreover</w:t>
      </w:r>
      <w:r w:rsidR="004B3E04" w:rsidRPr="00266C93">
        <w:rPr>
          <w:rFonts w:ascii="Times New Roman" w:hAnsi="Times New Roman" w:cs="Times New Roman"/>
          <w:sz w:val="24"/>
          <w:szCs w:val="24"/>
        </w:rPr>
        <w:t xml:space="preserve">, the sustainability of </w:t>
      </w:r>
      <w:r w:rsidR="004B3E04">
        <w:rPr>
          <w:rFonts w:ascii="Times New Roman" w:hAnsi="Times New Roman" w:cs="Times New Roman"/>
          <w:sz w:val="24"/>
          <w:szCs w:val="24"/>
        </w:rPr>
        <w:t>policy formulation and implementation efforts continue to require t</w:t>
      </w:r>
      <w:r w:rsidR="004B3E04" w:rsidRPr="00266C93">
        <w:rPr>
          <w:rFonts w:ascii="Times New Roman" w:hAnsi="Times New Roman" w:cs="Times New Roman"/>
          <w:sz w:val="24"/>
          <w:szCs w:val="24"/>
        </w:rPr>
        <w:t>he availability</w:t>
      </w:r>
      <w:r w:rsidR="004B3E04">
        <w:rPr>
          <w:rFonts w:ascii="Times New Roman" w:hAnsi="Times New Roman" w:cs="Times New Roman"/>
          <w:sz w:val="24"/>
          <w:szCs w:val="24"/>
        </w:rPr>
        <w:t xml:space="preserve"> </w:t>
      </w:r>
      <w:r w:rsidR="004B3E04" w:rsidRPr="00266C93">
        <w:rPr>
          <w:rFonts w:ascii="Times New Roman" w:hAnsi="Times New Roman" w:cs="Times New Roman"/>
          <w:sz w:val="24"/>
          <w:szCs w:val="24"/>
        </w:rPr>
        <w:t xml:space="preserve">of advice and assistance to </w:t>
      </w:r>
      <w:r w:rsidR="004B3E04">
        <w:rPr>
          <w:rFonts w:ascii="Times New Roman" w:hAnsi="Times New Roman" w:cs="Times New Roman"/>
          <w:sz w:val="24"/>
          <w:szCs w:val="24"/>
        </w:rPr>
        <w:t>governmental bodies in the project countries.</w:t>
      </w:r>
    </w:p>
    <w:p w14:paraId="481D581D" w14:textId="77777777" w:rsidR="004B3E04" w:rsidRDefault="004B3E04" w:rsidP="00F77491">
      <w:pPr>
        <w:autoSpaceDE w:val="0"/>
        <w:autoSpaceDN w:val="0"/>
        <w:adjustRightInd w:val="0"/>
        <w:spacing w:after="0" w:line="240" w:lineRule="auto"/>
        <w:rPr>
          <w:rFonts w:ascii="Times New Roman" w:hAnsi="Times New Roman" w:cs="Times New Roman"/>
          <w:sz w:val="24"/>
          <w:szCs w:val="24"/>
        </w:rPr>
      </w:pPr>
    </w:p>
    <w:p w14:paraId="1AA64FC2" w14:textId="1970039F" w:rsidR="00460E6C" w:rsidRPr="00F77491" w:rsidRDefault="00460E6C" w:rsidP="00F77491">
      <w:pPr>
        <w:autoSpaceDE w:val="0"/>
        <w:autoSpaceDN w:val="0"/>
        <w:adjustRightInd w:val="0"/>
        <w:spacing w:after="0" w:line="240" w:lineRule="auto"/>
        <w:rPr>
          <w:rFonts w:ascii="Times New Roman" w:hAnsi="Times New Roman" w:cs="Times New Roman"/>
          <w:sz w:val="24"/>
          <w:szCs w:val="24"/>
        </w:rPr>
      </w:pPr>
      <w:r w:rsidRPr="00F77491">
        <w:rPr>
          <w:rFonts w:ascii="Times New Roman" w:hAnsi="Times New Roman" w:cs="Times New Roman"/>
          <w:sz w:val="24"/>
          <w:szCs w:val="24"/>
        </w:rPr>
        <w:t xml:space="preserve">Gender rights issues for migrant workers are not still at the same priority level as those on labor rights in the project countries (even though countries differ in terms of degree). One possible explanation is absence of adequate understanding regarding the link between gender and labor rights in international conventions by national stakeholders. Another explanation concerns differences in funding and the duration of projects such as EWMWA, championed by UN Women, as compared to those initiated by ILO and IOM.  </w:t>
      </w:r>
    </w:p>
    <w:p w14:paraId="0700A19E" w14:textId="77777777" w:rsidR="00F77491" w:rsidRPr="00F77491" w:rsidRDefault="00F77491" w:rsidP="00F77491">
      <w:pPr>
        <w:autoSpaceDE w:val="0"/>
        <w:autoSpaceDN w:val="0"/>
        <w:adjustRightInd w:val="0"/>
        <w:spacing w:after="0" w:line="240" w:lineRule="auto"/>
        <w:rPr>
          <w:rFonts w:ascii="Times New Roman" w:hAnsi="Times New Roman" w:cs="Times New Roman"/>
          <w:sz w:val="24"/>
          <w:szCs w:val="24"/>
        </w:rPr>
      </w:pPr>
    </w:p>
    <w:p w14:paraId="70D02543" w14:textId="503F5C39" w:rsidR="00F77491" w:rsidRPr="00F77491" w:rsidRDefault="00F77491" w:rsidP="00F77491">
      <w:pPr>
        <w:autoSpaceDE w:val="0"/>
        <w:autoSpaceDN w:val="0"/>
        <w:adjustRightInd w:val="0"/>
        <w:spacing w:after="0" w:line="240" w:lineRule="auto"/>
        <w:rPr>
          <w:rFonts w:ascii="Times New Roman" w:hAnsi="Times New Roman" w:cs="Times New Roman"/>
          <w:sz w:val="24"/>
          <w:szCs w:val="24"/>
        </w:rPr>
      </w:pPr>
      <w:r w:rsidRPr="00F77491">
        <w:rPr>
          <w:rFonts w:ascii="Times New Roman" w:hAnsi="Times New Roman" w:cs="Times New Roman"/>
          <w:sz w:val="24"/>
          <w:szCs w:val="24"/>
        </w:rPr>
        <w:t>The SDC funded part of phase III had limited funding and duration not only in view of its objectives, but also in relation to other programmes on labor rights by UN agencies such as ILO, in the project countries. Sustained long term and sufficient funding is essential for effectively addressing the dynamic and long term nature of policy change and achieving the expected impact</w:t>
      </w:r>
      <w:r w:rsidR="00B02B0E">
        <w:rPr>
          <w:rFonts w:ascii="Times New Roman" w:hAnsi="Times New Roman" w:cs="Times New Roman"/>
          <w:sz w:val="24"/>
          <w:szCs w:val="24"/>
        </w:rPr>
        <w:t xml:space="preserve">. </w:t>
      </w:r>
      <w:r w:rsidRPr="00F77491">
        <w:rPr>
          <w:rFonts w:ascii="Times New Roman" w:hAnsi="Times New Roman" w:cs="Times New Roman"/>
          <w:sz w:val="24"/>
          <w:szCs w:val="24"/>
        </w:rPr>
        <w:t xml:space="preserve">The project’s effectiveness in achieving its expected results and its sustainability should therefore be assessed according to its capacity (in terms of human and financial resources as well as its ability to secure the buy-in of stakeholders within the country context) in developing and/or strengthening mechanisms necessary for advancing gender rights of women migrant workers from one policy stage to the next within the project’s budget and </w:t>
      </w:r>
      <w:r>
        <w:rPr>
          <w:rFonts w:ascii="Times New Roman" w:hAnsi="Times New Roman" w:cs="Times New Roman"/>
          <w:sz w:val="24"/>
          <w:szCs w:val="24"/>
        </w:rPr>
        <w:t>t</w:t>
      </w:r>
      <w:r w:rsidRPr="00F77491">
        <w:rPr>
          <w:rFonts w:ascii="Times New Roman" w:hAnsi="Times New Roman" w:cs="Times New Roman"/>
          <w:sz w:val="24"/>
          <w:szCs w:val="24"/>
        </w:rPr>
        <w:t xml:space="preserve">imeframe. </w:t>
      </w:r>
    </w:p>
    <w:p w14:paraId="7C327911" w14:textId="77777777" w:rsidR="00F77491" w:rsidRPr="00F77491" w:rsidRDefault="00F77491" w:rsidP="00F77491">
      <w:pPr>
        <w:autoSpaceDE w:val="0"/>
        <w:autoSpaceDN w:val="0"/>
        <w:adjustRightInd w:val="0"/>
        <w:spacing w:after="0" w:line="240" w:lineRule="auto"/>
        <w:rPr>
          <w:rFonts w:ascii="Times New Roman" w:hAnsi="Times New Roman" w:cs="Times New Roman"/>
          <w:sz w:val="24"/>
          <w:szCs w:val="24"/>
        </w:rPr>
      </w:pPr>
    </w:p>
    <w:p w14:paraId="1E237CB5" w14:textId="5EB66979" w:rsidR="00E71B3F" w:rsidRDefault="00E71B3F" w:rsidP="00F42B06">
      <w:pPr>
        <w:pStyle w:val="Heading3"/>
        <w:spacing w:before="0" w:line="240" w:lineRule="auto"/>
        <w:rPr>
          <w:rFonts w:ascii="Times New Roman" w:hAnsi="Times New Roman" w:cs="Times New Roman"/>
          <w:b/>
        </w:rPr>
      </w:pPr>
      <w:bookmarkStart w:id="23" w:name="_Toc443933959"/>
      <w:r w:rsidRPr="00E71B3F">
        <w:rPr>
          <w:rFonts w:ascii="Times New Roman" w:hAnsi="Times New Roman" w:cs="Times New Roman"/>
          <w:b/>
        </w:rPr>
        <w:t>Recommendations</w:t>
      </w:r>
      <w:bookmarkEnd w:id="23"/>
    </w:p>
    <w:p w14:paraId="29C1CE74" w14:textId="77777777" w:rsidR="00B02B0E" w:rsidRDefault="00B02B0E" w:rsidP="00F42B06">
      <w:pPr>
        <w:spacing w:after="0" w:line="240" w:lineRule="auto"/>
        <w:rPr>
          <w:rFonts w:ascii="Times New Roman" w:hAnsi="Times New Roman" w:cs="Times New Roman"/>
          <w:sz w:val="24"/>
          <w:szCs w:val="24"/>
        </w:rPr>
      </w:pPr>
    </w:p>
    <w:p w14:paraId="7B0140E9" w14:textId="77777777" w:rsidR="00DA1473" w:rsidRDefault="00DA1473" w:rsidP="00F42B06">
      <w:pPr>
        <w:spacing w:after="0" w:line="240" w:lineRule="auto"/>
        <w:rPr>
          <w:rFonts w:ascii="Times New Roman" w:hAnsi="Times New Roman" w:cs="Times New Roman"/>
          <w:sz w:val="24"/>
          <w:szCs w:val="24"/>
        </w:rPr>
      </w:pPr>
      <w:r w:rsidRPr="00EB3ADC">
        <w:rPr>
          <w:rFonts w:ascii="Times New Roman" w:hAnsi="Times New Roman" w:cs="Times New Roman"/>
          <w:sz w:val="24"/>
          <w:szCs w:val="24"/>
        </w:rPr>
        <w:t>The following recommendations are addressed to UN Women.</w:t>
      </w:r>
    </w:p>
    <w:p w14:paraId="43A2A159" w14:textId="77777777" w:rsidR="00DA1473" w:rsidRPr="00EB3ADC" w:rsidRDefault="00DA1473" w:rsidP="00F42B06">
      <w:pPr>
        <w:spacing w:after="0" w:line="240" w:lineRule="auto"/>
        <w:rPr>
          <w:rFonts w:ascii="Times New Roman" w:hAnsi="Times New Roman" w:cs="Times New Roman"/>
          <w:sz w:val="24"/>
          <w:szCs w:val="24"/>
        </w:rPr>
      </w:pPr>
    </w:p>
    <w:p w14:paraId="7A2414F7" w14:textId="77777777" w:rsidR="00DA1473" w:rsidRPr="00EB3ADC" w:rsidRDefault="00DA1473" w:rsidP="00F42B06">
      <w:pPr>
        <w:autoSpaceDE w:val="0"/>
        <w:autoSpaceDN w:val="0"/>
        <w:adjustRightInd w:val="0"/>
        <w:spacing w:after="0" w:line="240" w:lineRule="auto"/>
        <w:rPr>
          <w:rFonts w:ascii="Times New Roman" w:hAnsi="Times New Roman" w:cs="Times New Roman"/>
          <w:b/>
          <w:color w:val="000000"/>
          <w:sz w:val="24"/>
          <w:szCs w:val="24"/>
        </w:rPr>
      </w:pPr>
      <w:r w:rsidRPr="00EB3ADC">
        <w:rPr>
          <w:rFonts w:ascii="Times New Roman" w:hAnsi="Times New Roman" w:cs="Times New Roman"/>
          <w:b/>
          <w:i/>
          <w:color w:val="000000"/>
          <w:sz w:val="24"/>
          <w:szCs w:val="24"/>
        </w:rPr>
        <w:t>In Programming:</w:t>
      </w:r>
    </w:p>
    <w:p w14:paraId="5C757E20" w14:textId="3FE9914D" w:rsidR="00DA1473" w:rsidRPr="00EB3ADC" w:rsidRDefault="00DA1473" w:rsidP="00DB587E">
      <w:pPr>
        <w:pStyle w:val="ListParagraph"/>
        <w:numPr>
          <w:ilvl w:val="0"/>
          <w:numId w:val="31"/>
        </w:numPr>
        <w:autoSpaceDE w:val="0"/>
        <w:autoSpaceDN w:val="0"/>
        <w:adjustRightInd w:val="0"/>
        <w:spacing w:after="0" w:line="240" w:lineRule="auto"/>
        <w:rPr>
          <w:rFonts w:ascii="Times New Roman" w:hAnsi="Times New Roman" w:cs="Times New Roman"/>
          <w:b/>
          <w:i/>
          <w:sz w:val="24"/>
          <w:szCs w:val="24"/>
        </w:rPr>
      </w:pPr>
      <w:r w:rsidRPr="00EB3ADC">
        <w:rPr>
          <w:rFonts w:ascii="Times New Roman" w:hAnsi="Times New Roman" w:cs="Times New Roman"/>
          <w:sz w:val="24"/>
          <w:szCs w:val="24"/>
        </w:rPr>
        <w:t>Continue promoting UN Women’s comparative advantage and anchor</w:t>
      </w:r>
      <w:r w:rsidR="003A10BE">
        <w:rPr>
          <w:rFonts w:ascii="Times New Roman" w:hAnsi="Times New Roman" w:cs="Times New Roman"/>
          <w:sz w:val="24"/>
          <w:szCs w:val="24"/>
        </w:rPr>
        <w:t>ing</w:t>
      </w:r>
      <w:r w:rsidRPr="00EB3ADC">
        <w:rPr>
          <w:rFonts w:ascii="Times New Roman" w:hAnsi="Times New Roman" w:cs="Times New Roman"/>
          <w:sz w:val="24"/>
          <w:szCs w:val="24"/>
        </w:rPr>
        <w:t xml:space="preserve"> CEDAW compliance mechanisms, specifically, w</w:t>
      </w:r>
      <w:r w:rsidR="00D452CC">
        <w:rPr>
          <w:rFonts w:ascii="Times New Roman" w:hAnsi="Times New Roman" w:cs="Times New Roman"/>
          <w:sz w:val="24"/>
          <w:szCs w:val="24"/>
        </w:rPr>
        <w:t>ith respect to GR 26 and CEDAW C</w:t>
      </w:r>
      <w:r w:rsidRPr="00EB3ADC">
        <w:rPr>
          <w:rFonts w:ascii="Times New Roman" w:hAnsi="Times New Roman" w:cs="Times New Roman"/>
          <w:sz w:val="24"/>
          <w:szCs w:val="24"/>
        </w:rPr>
        <w:t xml:space="preserve">oncluding </w:t>
      </w:r>
      <w:r w:rsidR="00D452CC">
        <w:rPr>
          <w:rFonts w:ascii="Times New Roman" w:hAnsi="Times New Roman" w:cs="Times New Roman"/>
          <w:sz w:val="24"/>
          <w:szCs w:val="24"/>
        </w:rPr>
        <w:t>O</w:t>
      </w:r>
      <w:r w:rsidRPr="00EB3ADC">
        <w:rPr>
          <w:rFonts w:ascii="Times New Roman" w:hAnsi="Times New Roman" w:cs="Times New Roman"/>
          <w:sz w:val="24"/>
          <w:szCs w:val="24"/>
        </w:rPr>
        <w:t xml:space="preserve">bservations at the center of </w:t>
      </w:r>
      <w:r>
        <w:rPr>
          <w:rFonts w:ascii="Times New Roman" w:hAnsi="Times New Roman" w:cs="Times New Roman"/>
          <w:sz w:val="24"/>
          <w:szCs w:val="24"/>
        </w:rPr>
        <w:t xml:space="preserve">ASEAN and </w:t>
      </w:r>
      <w:r w:rsidRPr="00EB3ADC">
        <w:rPr>
          <w:rFonts w:ascii="Times New Roman" w:hAnsi="Times New Roman" w:cs="Times New Roman"/>
          <w:sz w:val="24"/>
          <w:szCs w:val="24"/>
        </w:rPr>
        <w:t>programmatic objectives in the region.</w:t>
      </w:r>
    </w:p>
    <w:p w14:paraId="22746865" w14:textId="77777777" w:rsidR="00DA1473" w:rsidRPr="00EB3ADC" w:rsidRDefault="00DA1473" w:rsidP="00DB587E">
      <w:pPr>
        <w:pStyle w:val="ListParagraph"/>
        <w:numPr>
          <w:ilvl w:val="0"/>
          <w:numId w:val="31"/>
        </w:numPr>
        <w:autoSpaceDE w:val="0"/>
        <w:autoSpaceDN w:val="0"/>
        <w:adjustRightInd w:val="0"/>
        <w:spacing w:after="0" w:line="240" w:lineRule="auto"/>
        <w:rPr>
          <w:rFonts w:ascii="Times New Roman" w:hAnsi="Times New Roman" w:cs="Times New Roman"/>
          <w:b/>
          <w:i/>
          <w:sz w:val="24"/>
          <w:szCs w:val="24"/>
        </w:rPr>
      </w:pPr>
      <w:r w:rsidRPr="00EB3ADC">
        <w:rPr>
          <w:rFonts w:ascii="Times New Roman" w:hAnsi="Times New Roman" w:cs="Times New Roman"/>
          <w:sz w:val="24"/>
          <w:szCs w:val="24"/>
        </w:rPr>
        <w:t xml:space="preserve">Continue active linkages and synergies with UN agencies such as ILO and IOM for capitalizing on potential entry points in advancing the gender rights of women migrant workers with other labor instruments such as ILO 189 and ICRMW.  </w:t>
      </w:r>
    </w:p>
    <w:p w14:paraId="66D5AB34" w14:textId="604EF6CF" w:rsidR="00DA1473" w:rsidRPr="00EB3ADC" w:rsidRDefault="00DA1473" w:rsidP="00DB587E">
      <w:pPr>
        <w:pStyle w:val="ListParagraph"/>
        <w:numPr>
          <w:ilvl w:val="0"/>
          <w:numId w:val="31"/>
        </w:numPr>
        <w:autoSpaceDE w:val="0"/>
        <w:autoSpaceDN w:val="0"/>
        <w:adjustRightInd w:val="0"/>
        <w:spacing w:after="0" w:line="240" w:lineRule="auto"/>
        <w:rPr>
          <w:rFonts w:ascii="Times New Roman" w:hAnsi="Times New Roman" w:cs="Times New Roman"/>
          <w:b/>
          <w:i/>
          <w:sz w:val="24"/>
          <w:szCs w:val="24"/>
        </w:rPr>
      </w:pPr>
      <w:r w:rsidRPr="00EB3ADC">
        <w:rPr>
          <w:rFonts w:ascii="Times New Roman" w:hAnsi="Times New Roman" w:cs="Times New Roman"/>
          <w:sz w:val="24"/>
          <w:szCs w:val="24"/>
        </w:rPr>
        <w:t>In collaboration with sending countries</w:t>
      </w:r>
      <w:r>
        <w:rPr>
          <w:rFonts w:ascii="Times New Roman" w:hAnsi="Times New Roman" w:cs="Times New Roman"/>
          <w:sz w:val="24"/>
          <w:szCs w:val="24"/>
        </w:rPr>
        <w:t xml:space="preserve"> and intergovernmental bodies such as ASEAN Secretariat,</w:t>
      </w:r>
      <w:r w:rsidRPr="00EB3ADC">
        <w:rPr>
          <w:rFonts w:ascii="Times New Roman" w:hAnsi="Times New Roman" w:cs="Times New Roman"/>
          <w:sz w:val="24"/>
          <w:szCs w:val="24"/>
        </w:rPr>
        <w:t xml:space="preserve"> explore new windows of opportunity by working with transit and receiving countries such as Thailand </w:t>
      </w:r>
      <w:r w:rsidR="003A10BE">
        <w:rPr>
          <w:rFonts w:ascii="Times New Roman" w:hAnsi="Times New Roman" w:cs="Times New Roman"/>
          <w:sz w:val="24"/>
          <w:szCs w:val="24"/>
        </w:rPr>
        <w:t>(</w:t>
      </w:r>
      <w:r w:rsidRPr="00EB3ADC">
        <w:rPr>
          <w:rFonts w:ascii="Times New Roman" w:hAnsi="Times New Roman" w:cs="Times New Roman"/>
          <w:sz w:val="24"/>
          <w:szCs w:val="24"/>
        </w:rPr>
        <w:t>that have a large number of undocumented women migrant workers</w:t>
      </w:r>
      <w:r w:rsidR="003A10BE">
        <w:rPr>
          <w:rFonts w:ascii="Times New Roman" w:hAnsi="Times New Roman" w:cs="Times New Roman"/>
          <w:sz w:val="24"/>
          <w:szCs w:val="24"/>
        </w:rPr>
        <w:t>)</w:t>
      </w:r>
      <w:r w:rsidRPr="00EB3ADC">
        <w:rPr>
          <w:rFonts w:ascii="Times New Roman" w:hAnsi="Times New Roman" w:cs="Times New Roman"/>
          <w:sz w:val="24"/>
          <w:szCs w:val="24"/>
        </w:rPr>
        <w:t xml:space="preserve">, to develop mechanisms that would encourage domestic workers to migrate through </w:t>
      </w:r>
      <w:r w:rsidR="00600176">
        <w:rPr>
          <w:rFonts w:ascii="Times New Roman" w:hAnsi="Times New Roman" w:cs="Times New Roman"/>
          <w:sz w:val="24"/>
          <w:szCs w:val="24"/>
        </w:rPr>
        <w:t xml:space="preserve">regular </w:t>
      </w:r>
      <w:r w:rsidRPr="00EB3ADC">
        <w:rPr>
          <w:rFonts w:ascii="Times New Roman" w:hAnsi="Times New Roman" w:cs="Times New Roman"/>
          <w:sz w:val="24"/>
          <w:szCs w:val="24"/>
        </w:rPr>
        <w:t>channels and benefit from measures such as standardized contracts and</w:t>
      </w:r>
      <w:r w:rsidR="00600176">
        <w:rPr>
          <w:rFonts w:ascii="Times New Roman" w:hAnsi="Times New Roman" w:cs="Times New Roman"/>
          <w:sz w:val="24"/>
          <w:szCs w:val="24"/>
        </w:rPr>
        <w:t xml:space="preserve"> regulated</w:t>
      </w:r>
      <w:r w:rsidRPr="00EB3ADC">
        <w:rPr>
          <w:rFonts w:ascii="Times New Roman" w:hAnsi="Times New Roman" w:cs="Times New Roman"/>
          <w:sz w:val="24"/>
          <w:szCs w:val="24"/>
        </w:rPr>
        <w:t xml:space="preserve"> pre-departure training.</w:t>
      </w:r>
    </w:p>
    <w:p w14:paraId="2E15D2CB" w14:textId="77777777" w:rsidR="00DA1473" w:rsidRPr="00EB3ADC" w:rsidRDefault="00DA1473" w:rsidP="00DB587E">
      <w:pPr>
        <w:pStyle w:val="BodyText"/>
        <w:numPr>
          <w:ilvl w:val="0"/>
          <w:numId w:val="31"/>
        </w:numPr>
        <w:autoSpaceDE w:val="0"/>
        <w:autoSpaceDN w:val="0"/>
        <w:adjustRightInd w:val="0"/>
        <w:spacing w:after="0" w:line="240" w:lineRule="auto"/>
        <w:rPr>
          <w:rFonts w:ascii="Times New Roman" w:hAnsi="Times New Roman" w:cs="Times New Roman"/>
          <w:sz w:val="24"/>
          <w:szCs w:val="24"/>
          <w:lang w:val="en-CA"/>
        </w:rPr>
      </w:pPr>
      <w:r w:rsidRPr="00EB3ADC">
        <w:rPr>
          <w:rFonts w:ascii="Times New Roman" w:hAnsi="Times New Roman" w:cs="Times New Roman"/>
          <w:bCs/>
          <w:sz w:val="24"/>
          <w:szCs w:val="24"/>
          <w:lang w:val="en-CA"/>
        </w:rPr>
        <w:t xml:space="preserve">Based on demand-driven needs and capacity assessments, target specific capacity building areas </w:t>
      </w:r>
      <w:r w:rsidRPr="00EB3ADC">
        <w:rPr>
          <w:rFonts w:ascii="Times New Roman" w:hAnsi="Times New Roman" w:cs="Times New Roman"/>
          <w:sz w:val="24"/>
          <w:szCs w:val="24"/>
        </w:rPr>
        <w:t>and monitor progress</w:t>
      </w:r>
      <w:r w:rsidRPr="00EB3ADC">
        <w:rPr>
          <w:rFonts w:ascii="Times New Roman" w:hAnsi="Times New Roman" w:cs="Times New Roman"/>
          <w:bCs/>
          <w:sz w:val="24"/>
          <w:szCs w:val="24"/>
          <w:lang w:val="en-CA"/>
        </w:rPr>
        <w:t xml:space="preserve"> (i.e.,</w:t>
      </w:r>
      <w:r w:rsidRPr="00EB3ADC">
        <w:rPr>
          <w:rFonts w:ascii="Times New Roman" w:hAnsi="Times New Roman" w:cs="Times New Roman"/>
          <w:sz w:val="24"/>
          <w:szCs w:val="24"/>
        </w:rPr>
        <w:t xml:space="preserve"> skills sets; staffing and leadership; research, monitoring, and analysis; organizational structure and systems; finances and budgeting; strategic planning among partners; technological capacity; communication skills, etc.) </w:t>
      </w:r>
    </w:p>
    <w:p w14:paraId="1644749D" w14:textId="16FCE6F5" w:rsidR="00DA1473" w:rsidRPr="00EB3ADC" w:rsidRDefault="00DA1473" w:rsidP="00DB587E">
      <w:pPr>
        <w:pStyle w:val="ListParagraph"/>
        <w:numPr>
          <w:ilvl w:val="0"/>
          <w:numId w:val="31"/>
        </w:numPr>
        <w:autoSpaceDE w:val="0"/>
        <w:autoSpaceDN w:val="0"/>
        <w:adjustRightInd w:val="0"/>
        <w:spacing w:after="0" w:line="240" w:lineRule="auto"/>
        <w:rPr>
          <w:rFonts w:ascii="Times New Roman" w:hAnsi="Times New Roman" w:cs="Times New Roman"/>
          <w:b/>
          <w:i/>
          <w:sz w:val="24"/>
          <w:szCs w:val="24"/>
        </w:rPr>
      </w:pPr>
      <w:r w:rsidRPr="00EB3ADC">
        <w:rPr>
          <w:rFonts w:ascii="Times New Roman" w:hAnsi="Times New Roman" w:cs="Times New Roman"/>
          <w:bCs/>
          <w:iCs/>
          <w:sz w:val="24"/>
          <w:szCs w:val="24"/>
        </w:rPr>
        <w:t>Establish</w:t>
      </w:r>
      <w:r>
        <w:rPr>
          <w:rFonts w:ascii="Times New Roman" w:hAnsi="Times New Roman" w:cs="Times New Roman"/>
          <w:bCs/>
          <w:iCs/>
          <w:sz w:val="24"/>
          <w:szCs w:val="24"/>
        </w:rPr>
        <w:t xml:space="preserve"> strong</w:t>
      </w:r>
      <w:r w:rsidRPr="00EB3ADC">
        <w:rPr>
          <w:rFonts w:ascii="Times New Roman" w:hAnsi="Times New Roman" w:cs="Times New Roman"/>
          <w:bCs/>
          <w:iCs/>
          <w:sz w:val="24"/>
          <w:szCs w:val="24"/>
        </w:rPr>
        <w:t xml:space="preserve"> partnerships with the private sector with businesses that employ women migrant workers</w:t>
      </w:r>
      <w:r w:rsidR="00BE45E5">
        <w:rPr>
          <w:rFonts w:ascii="Times New Roman" w:hAnsi="Times New Roman" w:cs="Times New Roman"/>
          <w:bCs/>
          <w:iCs/>
          <w:sz w:val="24"/>
          <w:szCs w:val="24"/>
        </w:rPr>
        <w:t xml:space="preserve"> as well as labor union,</w:t>
      </w:r>
      <w:r w:rsidRPr="00EB3ADC">
        <w:rPr>
          <w:rFonts w:ascii="Times New Roman" w:hAnsi="Times New Roman" w:cs="Times New Roman"/>
          <w:bCs/>
          <w:iCs/>
          <w:sz w:val="24"/>
          <w:szCs w:val="24"/>
        </w:rPr>
        <w:t xml:space="preserve"> and advocate and build capacities for a gender </w:t>
      </w:r>
      <w:r w:rsidRPr="00EB3ADC">
        <w:rPr>
          <w:rFonts w:ascii="Times New Roman" w:hAnsi="Times New Roman" w:cs="Times New Roman"/>
          <w:bCs/>
          <w:iCs/>
          <w:sz w:val="24"/>
          <w:szCs w:val="24"/>
        </w:rPr>
        <w:lastRenderedPageBreak/>
        <w:t xml:space="preserve">rights due diligence approach to identify and address </w:t>
      </w:r>
      <w:r w:rsidRPr="00EB3ADC">
        <w:rPr>
          <w:rFonts w:ascii="Times New Roman" w:hAnsi="Times New Roman" w:cs="Times New Roman"/>
          <w:sz w:val="24"/>
          <w:szCs w:val="24"/>
        </w:rPr>
        <w:t>key gender rights risks and impacts associated with the business activity.</w:t>
      </w:r>
    </w:p>
    <w:p w14:paraId="5B3A6DB8" w14:textId="742512BA" w:rsidR="00DA1473" w:rsidRPr="00EB3ADC" w:rsidRDefault="00DA1473" w:rsidP="00DB587E">
      <w:pPr>
        <w:pStyle w:val="ListParagraph"/>
        <w:numPr>
          <w:ilvl w:val="0"/>
          <w:numId w:val="31"/>
        </w:numPr>
        <w:autoSpaceDE w:val="0"/>
        <w:autoSpaceDN w:val="0"/>
        <w:adjustRightInd w:val="0"/>
        <w:spacing w:after="0" w:line="240" w:lineRule="auto"/>
        <w:rPr>
          <w:rFonts w:ascii="Times New Roman" w:hAnsi="Times New Roman" w:cs="Times New Roman"/>
          <w:b/>
          <w:i/>
          <w:sz w:val="24"/>
          <w:szCs w:val="24"/>
        </w:rPr>
      </w:pPr>
      <w:r w:rsidRPr="00EB3ADC">
        <w:rPr>
          <w:rFonts w:ascii="Times New Roman" w:hAnsi="Times New Roman" w:cs="Times New Roman"/>
          <w:sz w:val="24"/>
          <w:szCs w:val="24"/>
        </w:rPr>
        <w:t>Advocate to the government</w:t>
      </w:r>
      <w:r w:rsidR="00600176">
        <w:rPr>
          <w:rFonts w:ascii="Times New Roman" w:hAnsi="Times New Roman" w:cs="Times New Roman"/>
          <w:sz w:val="24"/>
          <w:szCs w:val="24"/>
        </w:rPr>
        <w:t>s</w:t>
      </w:r>
      <w:r w:rsidRPr="00EB3ADC">
        <w:rPr>
          <w:rFonts w:ascii="Times New Roman" w:hAnsi="Times New Roman" w:cs="Times New Roman"/>
          <w:sz w:val="24"/>
          <w:szCs w:val="24"/>
        </w:rPr>
        <w:t xml:space="preserve"> for greater civil society participation in development and in bridging the gap</w:t>
      </w:r>
      <w:r w:rsidR="00600176">
        <w:rPr>
          <w:rFonts w:ascii="Times New Roman" w:hAnsi="Times New Roman" w:cs="Times New Roman"/>
          <w:sz w:val="24"/>
          <w:szCs w:val="24"/>
        </w:rPr>
        <w:t>s</w:t>
      </w:r>
      <w:r w:rsidRPr="00EB3ADC">
        <w:rPr>
          <w:rFonts w:ascii="Times New Roman" w:hAnsi="Times New Roman" w:cs="Times New Roman"/>
          <w:sz w:val="24"/>
          <w:szCs w:val="24"/>
        </w:rPr>
        <w:t xml:space="preserve"> in access to information and services at the grassroots level. </w:t>
      </w:r>
    </w:p>
    <w:p w14:paraId="6B901F02" w14:textId="3F64D606" w:rsidR="00DA1473" w:rsidRPr="00EB3ADC" w:rsidRDefault="00DA1473" w:rsidP="00DB587E">
      <w:pPr>
        <w:pStyle w:val="ListParagraph"/>
        <w:numPr>
          <w:ilvl w:val="0"/>
          <w:numId w:val="31"/>
        </w:numPr>
        <w:autoSpaceDE w:val="0"/>
        <w:autoSpaceDN w:val="0"/>
        <w:adjustRightInd w:val="0"/>
        <w:spacing w:after="0" w:line="240" w:lineRule="auto"/>
        <w:rPr>
          <w:rFonts w:ascii="Times New Roman" w:hAnsi="Times New Roman" w:cs="Times New Roman"/>
          <w:b/>
          <w:i/>
          <w:sz w:val="24"/>
          <w:szCs w:val="24"/>
        </w:rPr>
      </w:pPr>
      <w:r w:rsidRPr="00EB3ADC">
        <w:rPr>
          <w:rFonts w:ascii="Times New Roman" w:hAnsi="Times New Roman" w:cs="Times New Roman"/>
          <w:bCs/>
          <w:iCs/>
          <w:color w:val="000000"/>
          <w:sz w:val="24"/>
          <w:szCs w:val="24"/>
        </w:rPr>
        <w:t>Ensure that capacities of the country office</w:t>
      </w:r>
      <w:r w:rsidR="00B51689">
        <w:rPr>
          <w:rFonts w:ascii="Times New Roman" w:hAnsi="Times New Roman" w:cs="Times New Roman"/>
          <w:bCs/>
          <w:iCs/>
          <w:color w:val="000000"/>
          <w:sz w:val="24"/>
          <w:szCs w:val="24"/>
        </w:rPr>
        <w:t>s</w:t>
      </w:r>
      <w:r w:rsidRPr="00EB3ADC">
        <w:rPr>
          <w:rFonts w:ascii="Times New Roman" w:hAnsi="Times New Roman" w:cs="Times New Roman"/>
          <w:bCs/>
          <w:iCs/>
          <w:color w:val="000000"/>
          <w:sz w:val="24"/>
          <w:szCs w:val="24"/>
        </w:rPr>
        <w:t xml:space="preserve"> with regard to its human and financial resources as well as strategic leverage are in line with the demands of the programme.</w:t>
      </w:r>
    </w:p>
    <w:p w14:paraId="13027089" w14:textId="77777777" w:rsidR="00DA1473" w:rsidRPr="00EB3ADC" w:rsidRDefault="00DA1473" w:rsidP="00F42B06">
      <w:pPr>
        <w:autoSpaceDE w:val="0"/>
        <w:autoSpaceDN w:val="0"/>
        <w:adjustRightInd w:val="0"/>
        <w:spacing w:after="0" w:line="240" w:lineRule="auto"/>
        <w:rPr>
          <w:sz w:val="24"/>
          <w:szCs w:val="24"/>
        </w:rPr>
      </w:pPr>
    </w:p>
    <w:p w14:paraId="5FA40552" w14:textId="77777777" w:rsidR="00DA1473" w:rsidRPr="00EB3ADC" w:rsidRDefault="00DA1473" w:rsidP="00F42B06">
      <w:pPr>
        <w:autoSpaceDE w:val="0"/>
        <w:autoSpaceDN w:val="0"/>
        <w:adjustRightInd w:val="0"/>
        <w:spacing w:after="0" w:line="240" w:lineRule="auto"/>
        <w:rPr>
          <w:rFonts w:ascii="Times New Roman" w:hAnsi="Times New Roman" w:cs="Times New Roman"/>
          <w:b/>
          <w:i/>
          <w:color w:val="000000"/>
          <w:sz w:val="24"/>
          <w:szCs w:val="24"/>
        </w:rPr>
      </w:pPr>
      <w:r w:rsidRPr="00EB3ADC">
        <w:rPr>
          <w:rFonts w:ascii="Times New Roman" w:hAnsi="Times New Roman" w:cs="Times New Roman"/>
          <w:b/>
          <w:i/>
          <w:color w:val="000000"/>
          <w:sz w:val="24"/>
          <w:szCs w:val="24"/>
        </w:rPr>
        <w:t>In evidence-based policy formulation:</w:t>
      </w:r>
    </w:p>
    <w:p w14:paraId="18EEB64B" w14:textId="77777777" w:rsidR="00DA1473" w:rsidRPr="00EB3ADC" w:rsidRDefault="00DA1473" w:rsidP="00DB587E">
      <w:pPr>
        <w:pStyle w:val="ListParagraph"/>
        <w:numPr>
          <w:ilvl w:val="0"/>
          <w:numId w:val="31"/>
        </w:numPr>
        <w:autoSpaceDE w:val="0"/>
        <w:autoSpaceDN w:val="0"/>
        <w:adjustRightInd w:val="0"/>
        <w:spacing w:after="0" w:line="240" w:lineRule="auto"/>
        <w:rPr>
          <w:rFonts w:ascii="Times New Roman" w:hAnsi="Times New Roman" w:cs="Times New Roman"/>
          <w:sz w:val="24"/>
          <w:szCs w:val="24"/>
        </w:rPr>
      </w:pPr>
      <w:r w:rsidRPr="00EB3ADC">
        <w:rPr>
          <w:rFonts w:ascii="Times New Roman" w:hAnsi="Times New Roman" w:cs="Times New Roman"/>
          <w:sz w:val="24"/>
          <w:szCs w:val="24"/>
        </w:rPr>
        <w:t>Continue strengthening the capacities of the government and formal and informal coalitions/organizations working towards policy change to utilize information in identifying policy change process (e.g., venue of policy change, steps of policy change based on strong understanding of the issues and barriers jurisdiction of policy change).</w:t>
      </w:r>
    </w:p>
    <w:p w14:paraId="18D41265" w14:textId="2AB55CC1" w:rsidR="00DA1473" w:rsidRPr="00A97541" w:rsidRDefault="00DA1473" w:rsidP="00DB587E">
      <w:pPr>
        <w:pStyle w:val="ListParagraph"/>
        <w:numPr>
          <w:ilvl w:val="0"/>
          <w:numId w:val="31"/>
        </w:numPr>
        <w:autoSpaceDE w:val="0"/>
        <w:autoSpaceDN w:val="0"/>
        <w:adjustRightInd w:val="0"/>
        <w:spacing w:after="0" w:line="240" w:lineRule="auto"/>
        <w:rPr>
          <w:rFonts w:ascii="Times New Roman" w:hAnsi="Times New Roman" w:cs="Times New Roman"/>
          <w:color w:val="000000"/>
          <w:sz w:val="24"/>
          <w:szCs w:val="24"/>
        </w:rPr>
      </w:pPr>
      <w:r w:rsidRPr="00A97541">
        <w:rPr>
          <w:rFonts w:ascii="Times New Roman" w:hAnsi="Times New Roman" w:cs="Times New Roman"/>
          <w:color w:val="000000"/>
          <w:sz w:val="24"/>
          <w:szCs w:val="24"/>
        </w:rPr>
        <w:t>Continue leveraging knowledge organization</w:t>
      </w:r>
      <w:r>
        <w:rPr>
          <w:rFonts w:ascii="Times New Roman" w:hAnsi="Times New Roman" w:cs="Times New Roman"/>
          <w:color w:val="000000"/>
          <w:sz w:val="24"/>
          <w:szCs w:val="24"/>
        </w:rPr>
        <w:t xml:space="preserve">s with knowledge products and expertise, and promoting collaboration among </w:t>
      </w:r>
      <w:r w:rsidRPr="00A97541">
        <w:rPr>
          <w:rFonts w:ascii="Times New Roman" w:hAnsi="Times New Roman" w:cs="Times New Roman"/>
          <w:color w:val="000000"/>
          <w:sz w:val="24"/>
          <w:szCs w:val="24"/>
        </w:rPr>
        <w:t xml:space="preserve">inter-governmental and regional bodies and research institutions (including academia) in highlighting gender rights issues faced by women migrant workers as well as their social and economic contributions to development.  </w:t>
      </w:r>
    </w:p>
    <w:p w14:paraId="1AD27A8B" w14:textId="77777777" w:rsidR="00DA1473" w:rsidRPr="00EB3ADC" w:rsidRDefault="00DA1473" w:rsidP="00F42B06">
      <w:pPr>
        <w:autoSpaceDE w:val="0"/>
        <w:autoSpaceDN w:val="0"/>
        <w:adjustRightInd w:val="0"/>
        <w:spacing w:after="0" w:line="240" w:lineRule="auto"/>
        <w:rPr>
          <w:rFonts w:ascii="Times New Roman" w:hAnsi="Times New Roman" w:cs="Times New Roman"/>
          <w:color w:val="000000"/>
          <w:sz w:val="24"/>
          <w:szCs w:val="24"/>
        </w:rPr>
      </w:pPr>
    </w:p>
    <w:p w14:paraId="17B3F5C6" w14:textId="77777777" w:rsidR="00DA1473" w:rsidRPr="00EB3ADC" w:rsidRDefault="00DA1473" w:rsidP="00F42B06">
      <w:pPr>
        <w:autoSpaceDE w:val="0"/>
        <w:autoSpaceDN w:val="0"/>
        <w:adjustRightInd w:val="0"/>
        <w:spacing w:after="0" w:line="240" w:lineRule="auto"/>
        <w:rPr>
          <w:rFonts w:ascii="Times New Roman" w:hAnsi="Times New Roman" w:cs="Times New Roman"/>
          <w:b/>
          <w:i/>
          <w:sz w:val="24"/>
          <w:szCs w:val="24"/>
        </w:rPr>
      </w:pPr>
      <w:r w:rsidRPr="00EB3ADC">
        <w:rPr>
          <w:rFonts w:ascii="Times New Roman" w:hAnsi="Times New Roman" w:cs="Times New Roman"/>
          <w:b/>
          <w:i/>
          <w:sz w:val="24"/>
          <w:szCs w:val="24"/>
        </w:rPr>
        <w:t>In communication and collaboration among stakeholders:</w:t>
      </w:r>
    </w:p>
    <w:p w14:paraId="07C9FBD1" w14:textId="30D95C2A" w:rsidR="00DA1473" w:rsidRPr="00EB3ADC" w:rsidRDefault="00B9168F" w:rsidP="00DB587E">
      <w:pPr>
        <w:pStyle w:val="ListParagraph"/>
        <w:numPr>
          <w:ilvl w:val="0"/>
          <w:numId w:val="31"/>
        </w:numPr>
        <w:autoSpaceDE w:val="0"/>
        <w:autoSpaceDN w:val="0"/>
        <w:adjustRightInd w:val="0"/>
        <w:spacing w:after="0" w:line="240" w:lineRule="auto"/>
        <w:rPr>
          <w:rFonts w:ascii="Times New Roman" w:hAnsi="Times New Roman" w:cs="Times New Roman"/>
          <w:b/>
          <w:i/>
          <w:sz w:val="24"/>
          <w:szCs w:val="24"/>
        </w:rPr>
      </w:pPr>
      <w:r>
        <w:rPr>
          <w:rFonts w:ascii="Times New Roman" w:hAnsi="Times New Roman" w:cs="Times New Roman"/>
          <w:sz w:val="24"/>
          <w:szCs w:val="24"/>
        </w:rPr>
        <w:t>Expand on partnerships with different ministries involved in the migration process in both sending, transit, and receiving countries, and s</w:t>
      </w:r>
      <w:r w:rsidRPr="00EB3ADC">
        <w:rPr>
          <w:rFonts w:ascii="Times New Roman" w:hAnsi="Times New Roman" w:cs="Times New Roman"/>
          <w:sz w:val="24"/>
          <w:szCs w:val="24"/>
        </w:rPr>
        <w:t xml:space="preserve">trengthen effective participatory processes to promote greater communication and collaboration among government </w:t>
      </w:r>
      <w:r>
        <w:rPr>
          <w:rFonts w:ascii="Times New Roman" w:hAnsi="Times New Roman" w:cs="Times New Roman"/>
          <w:sz w:val="24"/>
          <w:szCs w:val="24"/>
        </w:rPr>
        <w:t xml:space="preserve">ministries and </w:t>
      </w:r>
      <w:r w:rsidRPr="00EB3ADC">
        <w:rPr>
          <w:rFonts w:ascii="Times New Roman" w:hAnsi="Times New Roman" w:cs="Times New Roman"/>
          <w:sz w:val="24"/>
          <w:szCs w:val="24"/>
        </w:rPr>
        <w:t xml:space="preserve">agencies and the CSOs </w:t>
      </w:r>
      <w:r>
        <w:rPr>
          <w:rFonts w:ascii="Times New Roman" w:hAnsi="Times New Roman" w:cs="Times New Roman"/>
          <w:sz w:val="24"/>
          <w:szCs w:val="24"/>
        </w:rPr>
        <w:t xml:space="preserve">at the country and regional levels. </w:t>
      </w:r>
    </w:p>
    <w:p w14:paraId="6ACE40B0" w14:textId="77777777" w:rsidR="00DA1473" w:rsidRPr="00EB3ADC" w:rsidRDefault="00DA1473" w:rsidP="00DB587E">
      <w:pPr>
        <w:pStyle w:val="ListParagraph"/>
        <w:numPr>
          <w:ilvl w:val="0"/>
          <w:numId w:val="31"/>
        </w:numPr>
        <w:autoSpaceDE w:val="0"/>
        <w:autoSpaceDN w:val="0"/>
        <w:adjustRightInd w:val="0"/>
        <w:spacing w:after="0" w:line="240" w:lineRule="auto"/>
        <w:rPr>
          <w:rFonts w:ascii="Times New Roman" w:hAnsi="Times New Roman" w:cs="Times New Roman"/>
          <w:b/>
          <w:i/>
          <w:sz w:val="24"/>
          <w:szCs w:val="24"/>
        </w:rPr>
      </w:pPr>
      <w:r w:rsidRPr="00EB3ADC">
        <w:rPr>
          <w:rFonts w:ascii="Times New Roman" w:hAnsi="Times New Roman" w:cs="Times New Roman"/>
          <w:sz w:val="24"/>
          <w:szCs w:val="24"/>
        </w:rPr>
        <w:t>Build partnerships and strengthen capacities of regional NGOs to collaborate with national governments and CSOs in evidence based advocacy and dissemination of information on gender rights of migrant workers.</w:t>
      </w:r>
    </w:p>
    <w:p w14:paraId="05948FE2" w14:textId="77777777" w:rsidR="00DA1473" w:rsidRDefault="00DA1473" w:rsidP="00DB587E">
      <w:pPr>
        <w:pStyle w:val="ListParagraph"/>
        <w:numPr>
          <w:ilvl w:val="0"/>
          <w:numId w:val="31"/>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Focus on social mobilization though investing in ICT tools and services and make them available for use by women migrant workers, youth groups, women rights defenders and CSOs for more effective reporting and responding to rights abuse and violations. </w:t>
      </w:r>
    </w:p>
    <w:p w14:paraId="2F6092F7" w14:textId="77777777" w:rsidR="00DA1473" w:rsidRPr="00EB3ADC" w:rsidRDefault="00DA1473" w:rsidP="00F42B06">
      <w:pPr>
        <w:autoSpaceDE w:val="0"/>
        <w:autoSpaceDN w:val="0"/>
        <w:adjustRightInd w:val="0"/>
        <w:spacing w:after="0" w:line="240" w:lineRule="auto"/>
        <w:rPr>
          <w:rFonts w:ascii="Times New Roman" w:hAnsi="Times New Roman" w:cs="Times New Roman"/>
          <w:color w:val="000000"/>
          <w:sz w:val="24"/>
          <w:szCs w:val="24"/>
        </w:rPr>
      </w:pPr>
    </w:p>
    <w:p w14:paraId="26F2DA9C" w14:textId="77777777" w:rsidR="00DA1473" w:rsidRPr="00EB3ADC" w:rsidRDefault="00DA1473" w:rsidP="00F42B06">
      <w:pPr>
        <w:autoSpaceDE w:val="0"/>
        <w:autoSpaceDN w:val="0"/>
        <w:adjustRightInd w:val="0"/>
        <w:spacing w:after="0" w:line="240" w:lineRule="auto"/>
        <w:rPr>
          <w:rFonts w:ascii="Times New Roman" w:hAnsi="Times New Roman" w:cs="Times New Roman"/>
          <w:b/>
          <w:i/>
          <w:sz w:val="24"/>
          <w:szCs w:val="24"/>
        </w:rPr>
      </w:pPr>
      <w:r w:rsidRPr="00EB3ADC">
        <w:rPr>
          <w:rFonts w:ascii="Times New Roman" w:hAnsi="Times New Roman" w:cs="Times New Roman"/>
          <w:b/>
          <w:i/>
          <w:sz w:val="24"/>
          <w:szCs w:val="24"/>
        </w:rPr>
        <w:t xml:space="preserve">In Monitoring: </w:t>
      </w:r>
    </w:p>
    <w:p w14:paraId="59DB996C" w14:textId="77777777" w:rsidR="00DA1473" w:rsidRPr="00EB3ADC" w:rsidRDefault="00DA1473" w:rsidP="00DB587E">
      <w:pPr>
        <w:pStyle w:val="ListParagraph"/>
        <w:numPr>
          <w:ilvl w:val="0"/>
          <w:numId w:val="31"/>
        </w:numPr>
        <w:autoSpaceDE w:val="0"/>
        <w:autoSpaceDN w:val="0"/>
        <w:adjustRightInd w:val="0"/>
        <w:spacing w:after="0" w:line="240" w:lineRule="auto"/>
        <w:rPr>
          <w:rFonts w:ascii="Times New Roman" w:hAnsi="Times New Roman" w:cs="Times New Roman"/>
          <w:b/>
          <w:i/>
          <w:sz w:val="24"/>
          <w:szCs w:val="24"/>
        </w:rPr>
      </w:pPr>
      <w:r w:rsidRPr="00EB3ADC">
        <w:rPr>
          <w:rFonts w:ascii="Times New Roman" w:hAnsi="Times New Roman" w:cs="Times New Roman"/>
          <w:sz w:val="24"/>
          <w:szCs w:val="24"/>
        </w:rPr>
        <w:t xml:space="preserve">Ensure that the country level results framework captures the country contexts and constraints within which the project is implemented, and identify indicators that are specific at the output and outcome levels within the policy cycle (i.e., a specific MoU, finalization of the “road map”, etc.). </w:t>
      </w:r>
    </w:p>
    <w:p w14:paraId="58999E5F" w14:textId="7A5B1BC1" w:rsidR="00DA1473" w:rsidRPr="00EB3ADC" w:rsidRDefault="008E1EA1" w:rsidP="00DB587E">
      <w:pPr>
        <w:pStyle w:val="ListParagraph"/>
        <w:numPr>
          <w:ilvl w:val="0"/>
          <w:numId w:val="31"/>
        </w:numPr>
        <w:autoSpaceDE w:val="0"/>
        <w:autoSpaceDN w:val="0"/>
        <w:adjustRightInd w:val="0"/>
        <w:spacing w:after="0" w:line="240" w:lineRule="auto"/>
        <w:rPr>
          <w:rFonts w:ascii="Times New Roman" w:hAnsi="Times New Roman" w:cs="Times New Roman"/>
          <w:b/>
          <w:i/>
          <w:sz w:val="24"/>
          <w:szCs w:val="24"/>
        </w:rPr>
      </w:pPr>
      <w:r>
        <w:rPr>
          <w:rFonts w:ascii="Times New Roman" w:hAnsi="Times New Roman" w:cs="Times New Roman"/>
          <w:sz w:val="24"/>
          <w:szCs w:val="24"/>
        </w:rPr>
        <w:t xml:space="preserve">Strengthen the quality of the monitoring system </w:t>
      </w:r>
      <w:r w:rsidR="0045244D">
        <w:rPr>
          <w:rFonts w:ascii="Times New Roman" w:hAnsi="Times New Roman" w:cs="Times New Roman"/>
          <w:sz w:val="24"/>
          <w:szCs w:val="24"/>
        </w:rPr>
        <w:t>and analyze</w:t>
      </w:r>
      <w:r w:rsidR="00DA1473" w:rsidRPr="00EB3ADC">
        <w:rPr>
          <w:rFonts w:ascii="Times New Roman" w:hAnsi="Times New Roman" w:cs="Times New Roman"/>
          <w:sz w:val="24"/>
          <w:szCs w:val="24"/>
        </w:rPr>
        <w:t xml:space="preserve"> and document data on trends and patterns on a regular basis to respond to new entry points and/or any expected changes, and to explore potential pathways in realizing the theory of change including the role of external forces or conditions, attribution, shifting strategies and milestones, capacities, and commitments. </w:t>
      </w:r>
    </w:p>
    <w:p w14:paraId="586C585A" w14:textId="2B8E0D84" w:rsidR="00DA1473" w:rsidRPr="00DA1473" w:rsidRDefault="00DA1473" w:rsidP="00DB587E">
      <w:pPr>
        <w:pStyle w:val="ListParagraph"/>
        <w:numPr>
          <w:ilvl w:val="0"/>
          <w:numId w:val="31"/>
        </w:numPr>
        <w:autoSpaceDE w:val="0"/>
        <w:autoSpaceDN w:val="0"/>
        <w:adjustRightInd w:val="0"/>
        <w:spacing w:after="0" w:line="240" w:lineRule="auto"/>
        <w:rPr>
          <w:rFonts w:ascii="Times New Roman" w:hAnsi="Times New Roman" w:cs="Times New Roman"/>
          <w:b/>
          <w:sz w:val="24"/>
          <w:szCs w:val="24"/>
        </w:rPr>
      </w:pPr>
      <w:r w:rsidRPr="00DA1473">
        <w:rPr>
          <w:rFonts w:ascii="Times New Roman" w:hAnsi="Times New Roman" w:cs="Times New Roman"/>
          <w:sz w:val="24"/>
          <w:szCs w:val="24"/>
        </w:rPr>
        <w:t>In collaboration with stakeholders, contribute to designing monitoring tools and instruments that are user-friendly and are valid and reliable measures of indicators.</w:t>
      </w:r>
      <w:r w:rsidRPr="00DA1473">
        <w:rPr>
          <w:rFonts w:ascii="Times New Roman" w:hAnsi="Times New Roman" w:cs="Times New Roman"/>
          <w:b/>
          <w:sz w:val="24"/>
          <w:szCs w:val="24"/>
        </w:rPr>
        <w:br w:type="page"/>
      </w:r>
    </w:p>
    <w:p w14:paraId="797E0E08" w14:textId="51149E42" w:rsidR="00493304" w:rsidRDefault="00493304" w:rsidP="00F42B06">
      <w:pPr>
        <w:pStyle w:val="Heading1"/>
        <w:spacing w:before="0" w:line="240" w:lineRule="auto"/>
        <w:rPr>
          <w:rStyle w:val="Strong"/>
          <w:rFonts w:ascii="Times New Roman" w:hAnsi="Times New Roman" w:cs="Times New Roman"/>
        </w:rPr>
      </w:pPr>
      <w:bookmarkStart w:id="24" w:name="_Toc443933960"/>
      <w:r w:rsidRPr="00493304">
        <w:rPr>
          <w:rStyle w:val="Strong"/>
          <w:rFonts w:ascii="Times New Roman" w:hAnsi="Times New Roman" w:cs="Times New Roman"/>
        </w:rPr>
        <w:lastRenderedPageBreak/>
        <w:t>INTRODUCTION</w:t>
      </w:r>
      <w:bookmarkEnd w:id="24"/>
    </w:p>
    <w:p w14:paraId="73ED4AD4" w14:textId="77777777" w:rsidR="00493304" w:rsidRPr="00493304" w:rsidRDefault="00493304" w:rsidP="00F42B06">
      <w:pPr>
        <w:spacing w:after="0" w:line="240" w:lineRule="auto"/>
      </w:pPr>
    </w:p>
    <w:p w14:paraId="715CA604" w14:textId="5AC606E0" w:rsidR="002A5FE6" w:rsidRDefault="007600AD" w:rsidP="00F42B06">
      <w:pPr>
        <w:autoSpaceDE w:val="0"/>
        <w:autoSpaceDN w:val="0"/>
        <w:adjustRightInd w:val="0"/>
        <w:spacing w:after="0" w:line="240" w:lineRule="auto"/>
        <w:rPr>
          <w:rFonts w:ascii="Times New Roman" w:hAnsi="Times New Roman" w:cs="Times New Roman"/>
          <w:sz w:val="24"/>
          <w:szCs w:val="24"/>
        </w:rPr>
      </w:pPr>
      <w:r w:rsidRPr="000E6564">
        <w:rPr>
          <w:rFonts w:ascii="Times New Roman" w:hAnsi="Times New Roman" w:cs="Times New Roman"/>
          <w:sz w:val="24"/>
          <w:szCs w:val="24"/>
        </w:rPr>
        <w:t>There is a continuing inc</w:t>
      </w:r>
      <w:r w:rsidRPr="000E6564">
        <w:rPr>
          <w:rFonts w:ascii="Times New Roman" w:hAnsi="Times New Roman" w:cs="Times New Roman"/>
          <w:bCs/>
          <w:sz w:val="24"/>
          <w:szCs w:val="24"/>
        </w:rPr>
        <w:t xml:space="preserve">rease in the numbers of overseas women migrant workers in many ASEAN countries. </w:t>
      </w:r>
      <w:r w:rsidR="007E76C4">
        <w:rPr>
          <w:rFonts w:ascii="Times New Roman" w:hAnsi="Times New Roman" w:cs="Times New Roman"/>
          <w:sz w:val="24"/>
          <w:szCs w:val="24"/>
        </w:rPr>
        <w:t>W</w:t>
      </w:r>
      <w:r w:rsidR="007E76C4" w:rsidRPr="008974D6">
        <w:rPr>
          <w:rFonts w:ascii="Times New Roman" w:hAnsi="Times New Roman" w:cs="Times New Roman"/>
          <w:sz w:val="24"/>
          <w:szCs w:val="24"/>
        </w:rPr>
        <w:t xml:space="preserve">orkers from Cambodia, Lao PDR, Myanmar and </w:t>
      </w:r>
      <w:r w:rsidR="0095253D">
        <w:rPr>
          <w:rFonts w:ascii="Times New Roman" w:hAnsi="Times New Roman" w:cs="Times New Roman"/>
          <w:sz w:val="24"/>
          <w:szCs w:val="24"/>
        </w:rPr>
        <w:t>Viet Nam</w:t>
      </w:r>
      <w:r w:rsidR="007E76C4" w:rsidRPr="008974D6">
        <w:rPr>
          <w:rFonts w:ascii="Times New Roman" w:hAnsi="Times New Roman" w:cs="Times New Roman"/>
          <w:sz w:val="24"/>
          <w:szCs w:val="24"/>
        </w:rPr>
        <w:t xml:space="preserve"> primarily migrate for work </w:t>
      </w:r>
      <w:r w:rsidR="007E76C4">
        <w:rPr>
          <w:rFonts w:ascii="Times New Roman" w:hAnsi="Times New Roman" w:cs="Times New Roman"/>
          <w:sz w:val="24"/>
          <w:szCs w:val="24"/>
        </w:rPr>
        <w:t xml:space="preserve">to </w:t>
      </w:r>
      <w:r w:rsidR="007E76C4" w:rsidRPr="008974D6">
        <w:rPr>
          <w:rFonts w:ascii="Times New Roman" w:hAnsi="Times New Roman" w:cs="Times New Roman"/>
          <w:sz w:val="24"/>
          <w:szCs w:val="24"/>
        </w:rPr>
        <w:t xml:space="preserve">Thailand and Malaysia, </w:t>
      </w:r>
      <w:r w:rsidR="007E76C4">
        <w:rPr>
          <w:rFonts w:ascii="Times New Roman" w:hAnsi="Times New Roman" w:cs="Times New Roman"/>
          <w:sz w:val="24"/>
          <w:szCs w:val="24"/>
        </w:rPr>
        <w:t>although a</w:t>
      </w:r>
      <w:r w:rsidR="007E76C4" w:rsidRPr="008974D6">
        <w:rPr>
          <w:rFonts w:ascii="Times New Roman" w:hAnsi="Times New Roman" w:cs="Times New Roman"/>
          <w:sz w:val="24"/>
          <w:szCs w:val="24"/>
        </w:rPr>
        <w:t xml:space="preserve"> significant number of Thai workers also migrate for overseas </w:t>
      </w:r>
      <w:r w:rsidR="007E76C4">
        <w:rPr>
          <w:rFonts w:ascii="Times New Roman" w:hAnsi="Times New Roman" w:cs="Times New Roman"/>
          <w:sz w:val="24"/>
          <w:szCs w:val="24"/>
        </w:rPr>
        <w:t>work</w:t>
      </w:r>
      <w:r w:rsidR="007E76C4" w:rsidRPr="008974D6">
        <w:rPr>
          <w:rFonts w:ascii="Times New Roman" w:hAnsi="Times New Roman" w:cs="Times New Roman"/>
          <w:sz w:val="24"/>
          <w:szCs w:val="24"/>
        </w:rPr>
        <w:t xml:space="preserve">. </w:t>
      </w:r>
      <w:r w:rsidR="007E76C4">
        <w:rPr>
          <w:rFonts w:ascii="Times New Roman" w:hAnsi="Times New Roman" w:cs="Times New Roman"/>
          <w:sz w:val="24"/>
          <w:szCs w:val="24"/>
        </w:rPr>
        <w:t xml:space="preserve">A large number of ASEAN migrant workers are also found in </w:t>
      </w:r>
      <w:r w:rsidR="007E76C4" w:rsidRPr="008974D6">
        <w:rPr>
          <w:rFonts w:ascii="Times New Roman" w:hAnsi="Times New Roman" w:cs="Times New Roman"/>
          <w:sz w:val="24"/>
          <w:szCs w:val="24"/>
        </w:rPr>
        <w:t>Republic of Korea, Taiwan</w:t>
      </w:r>
      <w:r w:rsidR="007E76C4">
        <w:rPr>
          <w:rFonts w:ascii="Times New Roman" w:hAnsi="Times New Roman" w:cs="Times New Roman"/>
          <w:sz w:val="24"/>
          <w:szCs w:val="24"/>
        </w:rPr>
        <w:t>,</w:t>
      </w:r>
      <w:r w:rsidR="007E76C4" w:rsidRPr="008974D6">
        <w:rPr>
          <w:rFonts w:ascii="Times New Roman" w:hAnsi="Times New Roman" w:cs="Times New Roman"/>
          <w:sz w:val="24"/>
          <w:szCs w:val="24"/>
        </w:rPr>
        <w:t xml:space="preserve"> Hong </w:t>
      </w:r>
      <w:r w:rsidR="007E76C4">
        <w:rPr>
          <w:rFonts w:ascii="Times New Roman" w:hAnsi="Times New Roman" w:cs="Times New Roman"/>
          <w:sz w:val="24"/>
          <w:szCs w:val="24"/>
        </w:rPr>
        <w:t xml:space="preserve">Kong, </w:t>
      </w:r>
      <w:r w:rsidR="007E76C4" w:rsidRPr="008974D6">
        <w:rPr>
          <w:rFonts w:ascii="Times New Roman" w:hAnsi="Times New Roman" w:cs="Times New Roman"/>
          <w:sz w:val="24"/>
          <w:szCs w:val="24"/>
        </w:rPr>
        <w:t>and the Middle East</w:t>
      </w:r>
      <w:r w:rsidR="007E76C4">
        <w:rPr>
          <w:rFonts w:ascii="Times New Roman" w:hAnsi="Times New Roman" w:cs="Times New Roman"/>
          <w:sz w:val="24"/>
          <w:szCs w:val="24"/>
        </w:rPr>
        <w:t>.</w:t>
      </w:r>
      <w:r w:rsidR="007E76C4" w:rsidRPr="008974D6">
        <w:rPr>
          <w:rFonts w:ascii="Times New Roman" w:hAnsi="Times New Roman" w:cs="Times New Roman"/>
          <w:sz w:val="24"/>
          <w:szCs w:val="24"/>
        </w:rPr>
        <w:t xml:space="preserve"> ASEAN</w:t>
      </w:r>
      <w:r w:rsidR="007E76C4">
        <w:rPr>
          <w:rFonts w:ascii="Times New Roman" w:hAnsi="Times New Roman" w:cs="Times New Roman"/>
          <w:sz w:val="24"/>
          <w:szCs w:val="24"/>
        </w:rPr>
        <w:t xml:space="preserve"> migrant workers</w:t>
      </w:r>
      <w:r w:rsidR="007E76C4" w:rsidRPr="008974D6">
        <w:rPr>
          <w:rFonts w:ascii="Times New Roman" w:hAnsi="Times New Roman" w:cs="Times New Roman"/>
          <w:sz w:val="24"/>
          <w:szCs w:val="24"/>
        </w:rPr>
        <w:t xml:space="preserve"> are predominantly employed in low-wage and low-skilled jobs in sectors including domestic and care work, construction, manufacturing, agriculture, fishing and forestry</w:t>
      </w:r>
      <w:r w:rsidR="007E76C4">
        <w:rPr>
          <w:rFonts w:ascii="Times New Roman" w:hAnsi="Times New Roman" w:cs="Times New Roman"/>
          <w:sz w:val="24"/>
          <w:szCs w:val="24"/>
        </w:rPr>
        <w:t>.</w:t>
      </w:r>
      <w:r w:rsidR="007E76C4">
        <w:rPr>
          <w:rStyle w:val="FootnoteReference"/>
          <w:rFonts w:ascii="Times New Roman" w:hAnsi="Times New Roman" w:cs="Times New Roman"/>
          <w:sz w:val="24"/>
          <w:szCs w:val="24"/>
        </w:rPr>
        <w:footnoteReference w:id="5"/>
      </w:r>
      <w:r w:rsidR="002A5FE6">
        <w:rPr>
          <w:rFonts w:ascii="Times New Roman" w:hAnsi="Times New Roman" w:cs="Times New Roman"/>
          <w:sz w:val="24"/>
          <w:szCs w:val="24"/>
        </w:rPr>
        <w:t xml:space="preserve"> </w:t>
      </w:r>
    </w:p>
    <w:p w14:paraId="0A59E32A" w14:textId="77777777" w:rsidR="007E76C4" w:rsidRPr="002A5FE6" w:rsidRDefault="007E76C4" w:rsidP="00F42B06">
      <w:pPr>
        <w:autoSpaceDE w:val="0"/>
        <w:autoSpaceDN w:val="0"/>
        <w:adjustRightInd w:val="0"/>
        <w:spacing w:after="0" w:line="240" w:lineRule="auto"/>
        <w:rPr>
          <w:rFonts w:ascii="Times New Roman" w:hAnsi="Times New Roman" w:cs="Times New Roman"/>
          <w:color w:val="1A1A1A"/>
          <w:sz w:val="24"/>
          <w:szCs w:val="24"/>
          <w:lang w:val="en-CA"/>
        </w:rPr>
      </w:pPr>
    </w:p>
    <w:p w14:paraId="356C718A" w14:textId="77777777" w:rsidR="007E76C4" w:rsidRPr="009318C0" w:rsidRDefault="00AC2B0C" w:rsidP="00F42B06">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color w:val="1A1A1A"/>
          <w:sz w:val="24"/>
          <w:szCs w:val="24"/>
        </w:rPr>
        <w:t>The majority of women migrant workers are poor</w:t>
      </w:r>
      <w:r w:rsidR="00AC7BA0">
        <w:rPr>
          <w:rFonts w:ascii="Times New Roman" w:hAnsi="Times New Roman" w:cs="Times New Roman"/>
          <w:color w:val="1A1A1A"/>
          <w:sz w:val="24"/>
          <w:szCs w:val="24"/>
        </w:rPr>
        <w:t>,</w:t>
      </w:r>
      <w:r>
        <w:rPr>
          <w:rFonts w:ascii="Times New Roman" w:hAnsi="Times New Roman" w:cs="Times New Roman"/>
          <w:color w:val="1A1A1A"/>
          <w:sz w:val="24"/>
          <w:szCs w:val="24"/>
        </w:rPr>
        <w:t xml:space="preserve"> and between the ages of 20 and 39 at the time of migration. A large number of migrant wo</w:t>
      </w:r>
      <w:r w:rsidR="005270DC">
        <w:rPr>
          <w:rFonts w:ascii="Times New Roman" w:hAnsi="Times New Roman" w:cs="Times New Roman"/>
          <w:color w:val="1A1A1A"/>
          <w:sz w:val="24"/>
          <w:szCs w:val="24"/>
        </w:rPr>
        <w:t xml:space="preserve">rkers are undocumented with the </w:t>
      </w:r>
      <w:r>
        <w:rPr>
          <w:rFonts w:ascii="Times New Roman" w:hAnsi="Times New Roman" w:cs="Times New Roman"/>
          <w:sz w:val="24"/>
          <w:szCs w:val="24"/>
        </w:rPr>
        <w:t xml:space="preserve">biggest pools </w:t>
      </w:r>
      <w:r w:rsidRPr="00AC2B0C">
        <w:rPr>
          <w:rFonts w:ascii="Times New Roman" w:hAnsi="Times New Roman" w:cs="Times New Roman"/>
          <w:sz w:val="24"/>
          <w:szCs w:val="24"/>
        </w:rPr>
        <w:t>in Thailand and Malaysia</w:t>
      </w:r>
      <w:r w:rsidR="005270DC">
        <w:rPr>
          <w:rFonts w:ascii="Times New Roman" w:hAnsi="Times New Roman" w:cs="Times New Roman"/>
          <w:sz w:val="24"/>
          <w:szCs w:val="24"/>
        </w:rPr>
        <w:t>.</w:t>
      </w:r>
      <w:r w:rsidR="005270DC" w:rsidRPr="005270DC">
        <w:rPr>
          <w:rFonts w:ascii="ArialMT" w:hAnsi="ArialMT" w:cs="ArialMT"/>
          <w:sz w:val="16"/>
          <w:szCs w:val="16"/>
        </w:rPr>
        <w:t xml:space="preserve"> </w:t>
      </w:r>
      <w:r w:rsidR="005270DC" w:rsidRPr="005270DC">
        <w:rPr>
          <w:rFonts w:ascii="Times New Roman" w:hAnsi="Times New Roman" w:cs="Times New Roman"/>
          <w:sz w:val="24"/>
          <w:szCs w:val="24"/>
        </w:rPr>
        <w:t xml:space="preserve">Women </w:t>
      </w:r>
      <w:r w:rsidR="005270DC">
        <w:rPr>
          <w:rFonts w:ascii="Times New Roman" w:hAnsi="Times New Roman" w:cs="Times New Roman"/>
          <w:sz w:val="24"/>
          <w:szCs w:val="24"/>
        </w:rPr>
        <w:t>migrant workers are at a greater disadvantage than men in securing legal migration channels due to lack of access to reliable and</w:t>
      </w:r>
      <w:r w:rsidR="007E76C4">
        <w:rPr>
          <w:rFonts w:ascii="Times New Roman" w:hAnsi="Times New Roman" w:cs="Times New Roman"/>
          <w:sz w:val="24"/>
          <w:szCs w:val="24"/>
        </w:rPr>
        <w:t xml:space="preserve"> gender-responsive information, money and assets, </w:t>
      </w:r>
      <w:r w:rsidR="009318C0" w:rsidRPr="009318C0">
        <w:rPr>
          <w:rFonts w:ascii="Times New Roman" w:hAnsi="Times New Roman" w:cs="Times New Roman"/>
          <w:sz w:val="24"/>
          <w:szCs w:val="24"/>
        </w:rPr>
        <w:t xml:space="preserve">the time-consuming </w:t>
      </w:r>
      <w:r w:rsidR="009318C0">
        <w:rPr>
          <w:rFonts w:ascii="Times New Roman" w:hAnsi="Times New Roman" w:cs="Times New Roman"/>
          <w:sz w:val="24"/>
          <w:szCs w:val="24"/>
        </w:rPr>
        <w:t>and expensive nature of authoriz</w:t>
      </w:r>
      <w:r w:rsidR="009318C0" w:rsidRPr="009318C0">
        <w:rPr>
          <w:rFonts w:ascii="Times New Roman" w:hAnsi="Times New Roman" w:cs="Times New Roman"/>
          <w:sz w:val="24"/>
          <w:szCs w:val="24"/>
        </w:rPr>
        <w:t>ed employment processes</w:t>
      </w:r>
      <w:r w:rsidR="009318C0">
        <w:rPr>
          <w:rFonts w:ascii="Times New Roman" w:hAnsi="Times New Roman" w:cs="Times New Roman"/>
          <w:sz w:val="24"/>
          <w:szCs w:val="24"/>
        </w:rPr>
        <w:t>,</w:t>
      </w:r>
      <w:r w:rsidR="009318C0" w:rsidRPr="009318C0">
        <w:rPr>
          <w:rFonts w:ascii="Times New Roman" w:hAnsi="Times New Roman" w:cs="Times New Roman"/>
          <w:sz w:val="24"/>
          <w:szCs w:val="24"/>
        </w:rPr>
        <w:t xml:space="preserve"> </w:t>
      </w:r>
      <w:r w:rsidR="007E76C4" w:rsidRPr="009318C0">
        <w:rPr>
          <w:rFonts w:ascii="Times New Roman" w:hAnsi="Times New Roman" w:cs="Times New Roman"/>
          <w:sz w:val="24"/>
          <w:szCs w:val="24"/>
        </w:rPr>
        <w:t>restrictions on freedom of movement prior to migrating</w:t>
      </w:r>
      <w:r w:rsidR="009318C0">
        <w:rPr>
          <w:rFonts w:ascii="Times New Roman" w:hAnsi="Times New Roman" w:cs="Times New Roman"/>
          <w:sz w:val="24"/>
          <w:szCs w:val="24"/>
        </w:rPr>
        <w:t>, and cultural barriers</w:t>
      </w:r>
      <w:r w:rsidR="007E76C4" w:rsidRPr="009318C0">
        <w:rPr>
          <w:rFonts w:ascii="Times New Roman" w:hAnsi="Times New Roman" w:cs="Times New Roman"/>
          <w:sz w:val="24"/>
          <w:szCs w:val="24"/>
        </w:rPr>
        <w:t>.</w:t>
      </w:r>
      <w:r w:rsidR="007E76C4" w:rsidRPr="009318C0">
        <w:rPr>
          <w:rStyle w:val="FootnoteReference"/>
          <w:rFonts w:ascii="Times New Roman" w:hAnsi="Times New Roman" w:cs="Times New Roman"/>
          <w:color w:val="1A1A1A"/>
          <w:sz w:val="24"/>
          <w:szCs w:val="24"/>
        </w:rPr>
        <w:footnoteReference w:id="6"/>
      </w:r>
      <w:r w:rsidR="007E76C4" w:rsidRPr="009318C0">
        <w:rPr>
          <w:rFonts w:ascii="Times New Roman" w:hAnsi="Times New Roman" w:cs="Times New Roman"/>
          <w:sz w:val="24"/>
          <w:szCs w:val="24"/>
        </w:rPr>
        <w:t xml:space="preserve"> </w:t>
      </w:r>
      <w:r w:rsidR="005270DC" w:rsidRPr="009318C0">
        <w:rPr>
          <w:rFonts w:ascii="Times New Roman" w:hAnsi="Times New Roman" w:cs="Times New Roman"/>
          <w:sz w:val="24"/>
          <w:szCs w:val="24"/>
        </w:rPr>
        <w:t xml:space="preserve"> </w:t>
      </w:r>
    </w:p>
    <w:p w14:paraId="1C4C8637" w14:textId="77777777" w:rsidR="007E76C4" w:rsidRDefault="007E76C4" w:rsidP="00F42B06">
      <w:pPr>
        <w:autoSpaceDE w:val="0"/>
        <w:autoSpaceDN w:val="0"/>
        <w:adjustRightInd w:val="0"/>
        <w:spacing w:after="0" w:line="240" w:lineRule="auto"/>
        <w:rPr>
          <w:rFonts w:ascii="Times New Roman" w:hAnsi="Times New Roman" w:cs="Times New Roman"/>
          <w:bCs/>
          <w:sz w:val="24"/>
          <w:szCs w:val="24"/>
        </w:rPr>
      </w:pPr>
    </w:p>
    <w:p w14:paraId="3EC59F9B" w14:textId="082F1AEC" w:rsidR="007E76C4" w:rsidRDefault="007E76C4" w:rsidP="00F42B06">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While women </w:t>
      </w:r>
      <w:r w:rsidRPr="005B6EE9">
        <w:rPr>
          <w:rFonts w:ascii="Times New Roman" w:hAnsi="Times New Roman" w:cs="Times New Roman"/>
          <w:sz w:val="24"/>
          <w:szCs w:val="24"/>
        </w:rPr>
        <w:t>migrant w</w:t>
      </w:r>
      <w:r w:rsidRPr="00363FCC">
        <w:rPr>
          <w:rFonts w:ascii="Times New Roman" w:hAnsi="Times New Roman" w:cs="Times New Roman"/>
          <w:sz w:val="24"/>
          <w:szCs w:val="24"/>
        </w:rPr>
        <w:t xml:space="preserve">orkers are recruited into both skilled and unskilled jobs, a significant number are employed in the </w:t>
      </w:r>
      <w:r>
        <w:rPr>
          <w:rFonts w:ascii="Times New Roman" w:hAnsi="Times New Roman" w:cs="Times New Roman"/>
          <w:sz w:val="24"/>
          <w:szCs w:val="24"/>
        </w:rPr>
        <w:t xml:space="preserve">lower status jobs such as domestic work, among whom many </w:t>
      </w:r>
      <w:r w:rsidRPr="000E6564">
        <w:rPr>
          <w:rFonts w:ascii="Times New Roman" w:hAnsi="Times New Roman" w:cs="Times New Roman"/>
          <w:sz w:val="24"/>
          <w:szCs w:val="24"/>
        </w:rPr>
        <w:t>are undocumented and/or trafficked</w:t>
      </w:r>
      <w:r>
        <w:rPr>
          <w:rFonts w:ascii="Times New Roman" w:hAnsi="Times New Roman" w:cs="Times New Roman"/>
          <w:sz w:val="24"/>
          <w:szCs w:val="24"/>
        </w:rPr>
        <w:t xml:space="preserve">. </w:t>
      </w:r>
      <w:r w:rsidR="00600176">
        <w:rPr>
          <w:rFonts w:ascii="Times New Roman" w:hAnsi="Times New Roman" w:cs="Times New Roman"/>
          <w:sz w:val="24"/>
          <w:szCs w:val="24"/>
        </w:rPr>
        <w:t>Women</w:t>
      </w:r>
      <w:r>
        <w:rPr>
          <w:rFonts w:ascii="Times New Roman" w:hAnsi="Times New Roman" w:cs="Times New Roman"/>
          <w:sz w:val="24"/>
          <w:szCs w:val="24"/>
        </w:rPr>
        <w:t xml:space="preserve"> domestic workers are highly vulnerable not only because </w:t>
      </w:r>
      <w:r w:rsidRPr="00254334">
        <w:rPr>
          <w:rFonts w:ascii="Times New Roman" w:hAnsi="Times New Roman" w:cs="Times New Roman"/>
          <w:sz w:val="24"/>
          <w:szCs w:val="24"/>
        </w:rPr>
        <w:t>of the nature of domestic</w:t>
      </w:r>
      <w:r>
        <w:rPr>
          <w:rFonts w:ascii="Times New Roman" w:hAnsi="Times New Roman" w:cs="Times New Roman"/>
          <w:sz w:val="24"/>
          <w:szCs w:val="24"/>
        </w:rPr>
        <w:t xml:space="preserve"> </w:t>
      </w:r>
      <w:r w:rsidRPr="00254334">
        <w:rPr>
          <w:rFonts w:ascii="Times New Roman" w:hAnsi="Times New Roman" w:cs="Times New Roman"/>
          <w:sz w:val="24"/>
          <w:szCs w:val="24"/>
        </w:rPr>
        <w:t>work which is carried out in private homes</w:t>
      </w:r>
      <w:r>
        <w:rPr>
          <w:rFonts w:ascii="Times New Roman" w:hAnsi="Times New Roman" w:cs="Times New Roman"/>
          <w:sz w:val="24"/>
          <w:szCs w:val="24"/>
        </w:rPr>
        <w:t>, but also</w:t>
      </w:r>
      <w:r w:rsidRPr="00254334">
        <w:rPr>
          <w:rFonts w:ascii="Times New Roman" w:hAnsi="Times New Roman" w:cs="Times New Roman"/>
          <w:sz w:val="24"/>
          <w:szCs w:val="24"/>
        </w:rPr>
        <w:t xml:space="preserve"> </w:t>
      </w:r>
      <w:r>
        <w:rPr>
          <w:rFonts w:ascii="Times New Roman" w:hAnsi="Times New Roman" w:cs="Times New Roman"/>
          <w:sz w:val="24"/>
          <w:szCs w:val="24"/>
        </w:rPr>
        <w:t xml:space="preserve">due to weak legal and policy frameworks in both sending and receiving countries to protect their rights. </w:t>
      </w:r>
      <w:r>
        <w:rPr>
          <w:rStyle w:val="apple-converted-space"/>
          <w:rFonts w:ascii="Times New Roman" w:hAnsi="Times New Roman" w:cs="Times New Roman"/>
          <w:color w:val="000000"/>
          <w:sz w:val="24"/>
          <w:szCs w:val="24"/>
          <w:shd w:val="clear" w:color="auto" w:fill="FFFFFF"/>
        </w:rPr>
        <w:t>M</w:t>
      </w:r>
      <w:r>
        <w:rPr>
          <w:rFonts w:ascii="Times New Roman" w:hAnsi="Times New Roman" w:cs="Times New Roman"/>
          <w:bCs/>
          <w:sz w:val="24"/>
          <w:szCs w:val="24"/>
        </w:rPr>
        <w:t xml:space="preserve">any are routinely exposed to </w:t>
      </w:r>
      <w:r>
        <w:rPr>
          <w:rStyle w:val="apple-converted-space"/>
          <w:rFonts w:ascii="Times New Roman" w:hAnsi="Times New Roman" w:cs="Times New Roman"/>
          <w:color w:val="000000"/>
          <w:sz w:val="24"/>
          <w:szCs w:val="24"/>
          <w:shd w:val="clear" w:color="auto" w:fill="FFFFFF"/>
        </w:rPr>
        <w:t xml:space="preserve">abuse and exploitation ranging from </w:t>
      </w:r>
      <w:r w:rsidRPr="0021711C">
        <w:rPr>
          <w:rFonts w:ascii="Times New Roman" w:hAnsi="Times New Roman" w:cs="Times New Roman"/>
          <w:color w:val="1A1A1A"/>
          <w:sz w:val="24"/>
          <w:szCs w:val="24"/>
        </w:rPr>
        <w:t>poor working and living conditions</w:t>
      </w:r>
      <w:r>
        <w:rPr>
          <w:rFonts w:ascii="Times New Roman" w:hAnsi="Times New Roman" w:cs="Times New Roman"/>
          <w:color w:val="1A1A1A"/>
          <w:sz w:val="24"/>
          <w:szCs w:val="24"/>
        </w:rPr>
        <w:t>,</w:t>
      </w:r>
      <w:r w:rsidRPr="0021711C">
        <w:rPr>
          <w:rFonts w:ascii="Times New Roman" w:hAnsi="Times New Roman" w:cs="Times New Roman"/>
          <w:color w:val="1A1A1A"/>
          <w:sz w:val="24"/>
          <w:szCs w:val="24"/>
        </w:rPr>
        <w:t xml:space="preserve"> exclusion from labor</w:t>
      </w:r>
      <w:r>
        <w:rPr>
          <w:rFonts w:ascii="Times New Roman" w:hAnsi="Times New Roman" w:cs="Times New Roman"/>
          <w:color w:val="1A1A1A"/>
          <w:sz w:val="24"/>
          <w:szCs w:val="24"/>
        </w:rPr>
        <w:t xml:space="preserve"> </w:t>
      </w:r>
      <w:r w:rsidRPr="0021711C">
        <w:rPr>
          <w:rFonts w:ascii="Times New Roman" w:hAnsi="Times New Roman" w:cs="Times New Roman"/>
          <w:color w:val="1A1A1A"/>
          <w:sz w:val="24"/>
          <w:szCs w:val="24"/>
        </w:rPr>
        <w:t xml:space="preserve">laws and social protections </w:t>
      </w:r>
      <w:r>
        <w:rPr>
          <w:rFonts w:ascii="Times New Roman" w:hAnsi="Times New Roman" w:cs="Times New Roman"/>
          <w:color w:val="1A1A1A"/>
          <w:sz w:val="24"/>
          <w:szCs w:val="24"/>
        </w:rPr>
        <w:t>(</w:t>
      </w:r>
      <w:r w:rsidRPr="0021711C">
        <w:rPr>
          <w:rFonts w:ascii="Times New Roman" w:hAnsi="Times New Roman" w:cs="Times New Roman"/>
          <w:color w:val="1A1A1A"/>
          <w:sz w:val="24"/>
          <w:szCs w:val="24"/>
        </w:rPr>
        <w:t>including healthcare, education and adequate housing</w:t>
      </w:r>
      <w:r>
        <w:rPr>
          <w:rFonts w:ascii="Times New Roman" w:hAnsi="Times New Roman" w:cs="Times New Roman"/>
          <w:color w:val="1A1A1A"/>
          <w:sz w:val="24"/>
          <w:szCs w:val="24"/>
        </w:rPr>
        <w:t xml:space="preserve">) to lack of </w:t>
      </w:r>
      <w:r w:rsidRPr="0021711C">
        <w:rPr>
          <w:rFonts w:ascii="Times New Roman" w:hAnsi="Times New Roman" w:cs="Times New Roman"/>
          <w:color w:val="1A1A1A"/>
          <w:sz w:val="24"/>
          <w:szCs w:val="24"/>
        </w:rPr>
        <w:t>access to justice to seek redress against abuse, particularly by</w:t>
      </w:r>
      <w:r>
        <w:rPr>
          <w:rFonts w:ascii="Times New Roman" w:hAnsi="Times New Roman" w:cs="Times New Roman"/>
          <w:color w:val="1A1A1A"/>
          <w:sz w:val="24"/>
          <w:szCs w:val="24"/>
        </w:rPr>
        <w:t xml:space="preserve"> e</w:t>
      </w:r>
      <w:r w:rsidRPr="0021711C">
        <w:rPr>
          <w:rFonts w:ascii="Times New Roman" w:hAnsi="Times New Roman" w:cs="Times New Roman"/>
          <w:color w:val="1A1A1A"/>
          <w:sz w:val="24"/>
          <w:szCs w:val="24"/>
        </w:rPr>
        <w:t xml:space="preserve">mployers and recruiters. </w:t>
      </w:r>
    </w:p>
    <w:p w14:paraId="3E88DCEB" w14:textId="77777777" w:rsidR="007E76C4" w:rsidRDefault="007E76C4" w:rsidP="00F42B06">
      <w:pPr>
        <w:autoSpaceDE w:val="0"/>
        <w:autoSpaceDN w:val="0"/>
        <w:adjustRightInd w:val="0"/>
        <w:spacing w:after="0" w:line="240" w:lineRule="auto"/>
        <w:rPr>
          <w:rFonts w:ascii="Times New Roman" w:hAnsi="Times New Roman" w:cs="Times New Roman"/>
          <w:bCs/>
          <w:sz w:val="24"/>
          <w:szCs w:val="24"/>
        </w:rPr>
      </w:pPr>
    </w:p>
    <w:p w14:paraId="238FF485" w14:textId="35A93286" w:rsidR="0009783D" w:rsidRDefault="00AC2B0C" w:rsidP="00F42B06">
      <w:pPr>
        <w:autoSpaceDE w:val="0"/>
        <w:autoSpaceDN w:val="0"/>
        <w:adjustRightInd w:val="0"/>
        <w:spacing w:after="0" w:line="240" w:lineRule="auto"/>
        <w:rPr>
          <w:rFonts w:ascii="Times New Roman" w:hAnsi="Times New Roman" w:cs="Times New Roman"/>
          <w:color w:val="1A1A1A"/>
          <w:sz w:val="24"/>
          <w:szCs w:val="24"/>
        </w:rPr>
      </w:pPr>
      <w:r w:rsidRPr="00AC2B0C">
        <w:rPr>
          <w:rFonts w:ascii="Times New Roman" w:hAnsi="Times New Roman" w:cs="Times New Roman"/>
          <w:bCs/>
          <w:sz w:val="24"/>
          <w:szCs w:val="24"/>
        </w:rPr>
        <w:t xml:space="preserve">Migration for women workers is </w:t>
      </w:r>
      <w:r>
        <w:rPr>
          <w:rFonts w:ascii="Times New Roman" w:hAnsi="Times New Roman" w:cs="Times New Roman"/>
          <w:bCs/>
          <w:sz w:val="24"/>
          <w:szCs w:val="24"/>
        </w:rPr>
        <w:t xml:space="preserve">a personal and family survival strategy. </w:t>
      </w:r>
      <w:r w:rsidR="007600AD" w:rsidRPr="00F47FD2">
        <w:rPr>
          <w:rFonts w:ascii="Times New Roman" w:hAnsi="Times New Roman" w:cs="Times New Roman"/>
          <w:color w:val="1A1A1A"/>
          <w:sz w:val="24"/>
          <w:szCs w:val="24"/>
        </w:rPr>
        <w:t>Women</w:t>
      </w:r>
      <w:r w:rsidR="007600AD">
        <w:rPr>
          <w:rFonts w:ascii="Times New Roman" w:hAnsi="Times New Roman" w:cs="Times New Roman"/>
          <w:color w:val="1A1A1A"/>
          <w:sz w:val="24"/>
          <w:szCs w:val="24"/>
        </w:rPr>
        <w:t xml:space="preserve"> </w:t>
      </w:r>
      <w:r w:rsidR="007600AD" w:rsidRPr="00F47FD2">
        <w:rPr>
          <w:rFonts w:ascii="Times New Roman" w:hAnsi="Times New Roman" w:cs="Times New Roman"/>
          <w:color w:val="1A1A1A"/>
          <w:sz w:val="24"/>
          <w:szCs w:val="24"/>
        </w:rPr>
        <w:t xml:space="preserve">contribute to migration via financial </w:t>
      </w:r>
      <w:r w:rsidR="007600AD">
        <w:rPr>
          <w:rFonts w:ascii="Times New Roman" w:hAnsi="Times New Roman" w:cs="Times New Roman"/>
          <w:color w:val="1A1A1A"/>
          <w:sz w:val="24"/>
          <w:szCs w:val="24"/>
        </w:rPr>
        <w:t xml:space="preserve">remittance in the form of saved incomes sent home to sustain their families and households, and social remittances such as </w:t>
      </w:r>
      <w:r w:rsidR="007600AD" w:rsidRPr="00F47FD2">
        <w:rPr>
          <w:rFonts w:ascii="Times New Roman" w:hAnsi="Times New Roman" w:cs="Times New Roman"/>
          <w:color w:val="1A1A1A"/>
          <w:sz w:val="24"/>
          <w:szCs w:val="24"/>
        </w:rPr>
        <w:t>skills, ideals, knowledge and technology</w:t>
      </w:r>
      <w:r w:rsidR="007600AD">
        <w:rPr>
          <w:rFonts w:ascii="Times New Roman" w:hAnsi="Times New Roman" w:cs="Times New Roman"/>
          <w:color w:val="1A1A1A"/>
          <w:sz w:val="24"/>
          <w:szCs w:val="24"/>
        </w:rPr>
        <w:t xml:space="preserve"> </w:t>
      </w:r>
      <w:r w:rsidR="007600AD" w:rsidRPr="00F47FD2">
        <w:rPr>
          <w:rFonts w:ascii="Times New Roman" w:hAnsi="Times New Roman" w:cs="Times New Roman"/>
          <w:color w:val="1A1A1A"/>
          <w:sz w:val="24"/>
          <w:szCs w:val="24"/>
        </w:rPr>
        <w:t xml:space="preserve">transferred to </w:t>
      </w:r>
      <w:r w:rsidR="007600AD">
        <w:rPr>
          <w:rFonts w:ascii="Times New Roman" w:hAnsi="Times New Roman" w:cs="Times New Roman"/>
          <w:color w:val="1A1A1A"/>
          <w:sz w:val="24"/>
          <w:szCs w:val="24"/>
        </w:rPr>
        <w:t xml:space="preserve">their countries of origin upon return. The socioeconomic benefits of </w:t>
      </w:r>
      <w:r w:rsidR="007600AD" w:rsidRPr="007600AD">
        <w:rPr>
          <w:rFonts w:ascii="Times New Roman" w:hAnsi="Times New Roman" w:cs="Times New Roman"/>
          <w:sz w:val="24"/>
          <w:szCs w:val="24"/>
        </w:rPr>
        <w:t xml:space="preserve">remittance are sustainable to the extent that they are linked </w:t>
      </w:r>
      <w:r w:rsidR="007600AD" w:rsidRPr="007600AD">
        <w:rPr>
          <w:rFonts w:ascii="Times New Roman" w:hAnsi="Times New Roman" w:cs="Times New Roman"/>
          <w:color w:val="1A1A1A"/>
          <w:sz w:val="24"/>
          <w:szCs w:val="24"/>
        </w:rPr>
        <w:t xml:space="preserve">with broader development </w:t>
      </w:r>
      <w:r w:rsidR="007600AD">
        <w:rPr>
          <w:rFonts w:ascii="Times New Roman" w:hAnsi="Times New Roman" w:cs="Times New Roman"/>
          <w:color w:val="1A1A1A"/>
          <w:sz w:val="24"/>
          <w:szCs w:val="24"/>
        </w:rPr>
        <w:t xml:space="preserve">objectives </w:t>
      </w:r>
      <w:r w:rsidR="007600AD" w:rsidRPr="007600AD">
        <w:rPr>
          <w:rFonts w:ascii="Times New Roman" w:hAnsi="Times New Roman" w:cs="Times New Roman"/>
          <w:color w:val="1A1A1A"/>
          <w:sz w:val="24"/>
          <w:szCs w:val="24"/>
        </w:rPr>
        <w:t>of countries.</w:t>
      </w:r>
      <w:r w:rsidR="00406F96">
        <w:rPr>
          <w:rStyle w:val="FootnoteReference"/>
          <w:rFonts w:ascii="Times New Roman" w:hAnsi="Times New Roman" w:cs="Times New Roman"/>
          <w:color w:val="1A1A1A"/>
          <w:sz w:val="24"/>
          <w:szCs w:val="24"/>
        </w:rPr>
        <w:footnoteReference w:id="7"/>
      </w:r>
      <w:r w:rsidR="007600AD">
        <w:rPr>
          <w:rFonts w:ascii="Times New Roman" w:hAnsi="Times New Roman" w:cs="Times New Roman"/>
          <w:color w:val="1A1A1A"/>
          <w:sz w:val="24"/>
          <w:szCs w:val="24"/>
        </w:rPr>
        <w:t xml:space="preserve"> In many countries, the social and economic contributions of </w:t>
      </w:r>
      <w:r w:rsidR="00600176">
        <w:rPr>
          <w:rFonts w:ascii="Times New Roman" w:hAnsi="Times New Roman" w:cs="Times New Roman"/>
          <w:color w:val="1A1A1A"/>
          <w:sz w:val="24"/>
          <w:szCs w:val="24"/>
        </w:rPr>
        <w:t xml:space="preserve">women </w:t>
      </w:r>
      <w:r w:rsidR="007600AD">
        <w:rPr>
          <w:rFonts w:ascii="Times New Roman" w:hAnsi="Times New Roman" w:cs="Times New Roman"/>
          <w:color w:val="1A1A1A"/>
          <w:sz w:val="24"/>
          <w:szCs w:val="24"/>
        </w:rPr>
        <w:t xml:space="preserve">migrant workers </w:t>
      </w:r>
      <w:r w:rsidR="007600AD" w:rsidRPr="00F47FD2">
        <w:rPr>
          <w:rFonts w:ascii="Times New Roman" w:hAnsi="Times New Roman" w:cs="Times New Roman"/>
          <w:color w:val="1A1A1A"/>
          <w:sz w:val="24"/>
          <w:szCs w:val="24"/>
        </w:rPr>
        <w:t>to the development of both countries of origin and destination</w:t>
      </w:r>
      <w:r w:rsidR="007600AD">
        <w:rPr>
          <w:rFonts w:ascii="Times New Roman" w:hAnsi="Times New Roman" w:cs="Times New Roman"/>
          <w:color w:val="1A1A1A"/>
          <w:sz w:val="24"/>
          <w:szCs w:val="24"/>
        </w:rPr>
        <w:t xml:space="preserve">, as well as the impact they have on the empowerment of women are undervalued due to gaps in knowledge and information. </w:t>
      </w:r>
    </w:p>
    <w:p w14:paraId="64A4614A" w14:textId="77777777" w:rsidR="0009783D" w:rsidRDefault="0009783D" w:rsidP="00F42B06">
      <w:pPr>
        <w:autoSpaceDE w:val="0"/>
        <w:autoSpaceDN w:val="0"/>
        <w:adjustRightInd w:val="0"/>
        <w:spacing w:after="0" w:line="240" w:lineRule="auto"/>
        <w:rPr>
          <w:rFonts w:ascii="Times New Roman" w:hAnsi="Times New Roman" w:cs="Times New Roman"/>
          <w:color w:val="1A1A1A"/>
          <w:sz w:val="24"/>
          <w:szCs w:val="24"/>
        </w:rPr>
      </w:pPr>
    </w:p>
    <w:p w14:paraId="11353EF5" w14:textId="77777777" w:rsidR="002A5FE6" w:rsidRDefault="00A032F6" w:rsidP="00F42B06">
      <w:pPr>
        <w:autoSpaceDE w:val="0"/>
        <w:autoSpaceDN w:val="0"/>
        <w:adjustRightInd w:val="0"/>
        <w:spacing w:after="0" w:line="240" w:lineRule="auto"/>
        <w:rPr>
          <w:rFonts w:ascii="Times New Roman" w:hAnsi="Times New Roman" w:cs="Times New Roman"/>
          <w:color w:val="1A1A1A"/>
          <w:sz w:val="24"/>
          <w:szCs w:val="24"/>
        </w:rPr>
      </w:pPr>
      <w:r>
        <w:rPr>
          <w:rStyle w:val="apple-converted-space"/>
          <w:rFonts w:ascii="Times New Roman" w:hAnsi="Times New Roman" w:cs="Times New Roman"/>
          <w:color w:val="000000"/>
          <w:sz w:val="24"/>
          <w:szCs w:val="24"/>
          <w:shd w:val="clear" w:color="auto" w:fill="FFFFFF"/>
        </w:rPr>
        <w:t>A</w:t>
      </w:r>
      <w:r w:rsidR="00E007B4">
        <w:rPr>
          <w:rStyle w:val="apple-converted-space"/>
          <w:rFonts w:ascii="Times New Roman" w:hAnsi="Times New Roman" w:cs="Times New Roman"/>
          <w:color w:val="000000"/>
          <w:sz w:val="24"/>
          <w:szCs w:val="24"/>
          <w:shd w:val="clear" w:color="auto" w:fill="FFFFFF"/>
        </w:rPr>
        <w:t xml:space="preserve">bsence of </w:t>
      </w:r>
      <w:r w:rsidR="00E007B4" w:rsidRPr="0021711C">
        <w:rPr>
          <w:rFonts w:ascii="Times New Roman" w:hAnsi="Times New Roman" w:cs="Times New Roman"/>
          <w:color w:val="1A1A1A"/>
          <w:sz w:val="24"/>
          <w:szCs w:val="24"/>
        </w:rPr>
        <w:t>gender-responsive remittance transfer mechanisms and woman</w:t>
      </w:r>
      <w:r w:rsidR="00E007B4">
        <w:rPr>
          <w:rFonts w:ascii="Times New Roman" w:hAnsi="Times New Roman" w:cs="Times New Roman"/>
          <w:color w:val="1A1A1A"/>
          <w:sz w:val="24"/>
          <w:szCs w:val="24"/>
        </w:rPr>
        <w:t>-</w:t>
      </w:r>
      <w:r w:rsidR="00E007B4" w:rsidRPr="0021711C">
        <w:rPr>
          <w:rFonts w:ascii="Times New Roman" w:hAnsi="Times New Roman" w:cs="Times New Roman"/>
          <w:color w:val="1A1A1A"/>
          <w:sz w:val="24"/>
          <w:szCs w:val="24"/>
        </w:rPr>
        <w:t>friendly</w:t>
      </w:r>
      <w:r w:rsidR="00E007B4">
        <w:rPr>
          <w:rFonts w:ascii="Times New Roman" w:hAnsi="Times New Roman" w:cs="Times New Roman"/>
          <w:color w:val="1A1A1A"/>
          <w:sz w:val="24"/>
          <w:szCs w:val="24"/>
        </w:rPr>
        <w:t xml:space="preserve"> </w:t>
      </w:r>
      <w:r w:rsidR="00E007B4" w:rsidRPr="0021711C">
        <w:rPr>
          <w:rFonts w:ascii="Times New Roman" w:hAnsi="Times New Roman" w:cs="Times New Roman"/>
          <w:color w:val="1A1A1A"/>
          <w:sz w:val="24"/>
          <w:szCs w:val="24"/>
        </w:rPr>
        <w:t xml:space="preserve">savings and investment schemes </w:t>
      </w:r>
      <w:r>
        <w:rPr>
          <w:rFonts w:ascii="Times New Roman" w:hAnsi="Times New Roman" w:cs="Times New Roman"/>
          <w:color w:val="1A1A1A"/>
          <w:sz w:val="24"/>
          <w:szCs w:val="24"/>
        </w:rPr>
        <w:t xml:space="preserve">in many countries </w:t>
      </w:r>
      <w:r w:rsidR="00E007B4" w:rsidRPr="0021711C">
        <w:rPr>
          <w:rFonts w:ascii="Times New Roman" w:hAnsi="Times New Roman" w:cs="Times New Roman"/>
          <w:color w:val="1A1A1A"/>
          <w:sz w:val="24"/>
          <w:szCs w:val="24"/>
        </w:rPr>
        <w:t>prevent women migrant workers from maximizing the</w:t>
      </w:r>
      <w:r w:rsidR="00E007B4">
        <w:rPr>
          <w:rFonts w:ascii="Times New Roman" w:hAnsi="Times New Roman" w:cs="Times New Roman"/>
          <w:color w:val="1A1A1A"/>
          <w:sz w:val="24"/>
          <w:szCs w:val="24"/>
        </w:rPr>
        <w:t xml:space="preserve"> </w:t>
      </w:r>
      <w:r w:rsidR="00E007B4" w:rsidRPr="0021711C">
        <w:rPr>
          <w:rFonts w:ascii="Times New Roman" w:hAnsi="Times New Roman" w:cs="Times New Roman"/>
          <w:color w:val="1A1A1A"/>
          <w:sz w:val="24"/>
          <w:szCs w:val="24"/>
        </w:rPr>
        <w:t xml:space="preserve">development potential of remittances. </w:t>
      </w:r>
      <w:r w:rsidR="00E007B4">
        <w:rPr>
          <w:rFonts w:ascii="Times New Roman" w:hAnsi="Times New Roman" w:cs="Times New Roman"/>
          <w:color w:val="1A1A1A"/>
          <w:sz w:val="24"/>
          <w:szCs w:val="24"/>
        </w:rPr>
        <w:t>Furthermore, absence of reintegration support for w</w:t>
      </w:r>
      <w:r w:rsidR="00E007B4" w:rsidRPr="0021711C">
        <w:rPr>
          <w:rFonts w:ascii="Times New Roman" w:hAnsi="Times New Roman" w:cs="Times New Roman"/>
          <w:color w:val="1A1A1A"/>
          <w:sz w:val="24"/>
          <w:szCs w:val="24"/>
        </w:rPr>
        <w:t xml:space="preserve">omen migrant workers </w:t>
      </w:r>
      <w:r w:rsidR="00E007B4">
        <w:rPr>
          <w:rFonts w:ascii="Times New Roman" w:hAnsi="Times New Roman" w:cs="Times New Roman"/>
          <w:color w:val="1A1A1A"/>
          <w:sz w:val="24"/>
          <w:szCs w:val="24"/>
        </w:rPr>
        <w:t xml:space="preserve">returning to their home - especially those with broken families –, social </w:t>
      </w:r>
      <w:r w:rsidR="00E007B4">
        <w:rPr>
          <w:rFonts w:ascii="Times New Roman" w:hAnsi="Times New Roman" w:cs="Times New Roman"/>
          <w:color w:val="1A1A1A"/>
          <w:sz w:val="24"/>
          <w:szCs w:val="24"/>
        </w:rPr>
        <w:lastRenderedPageBreak/>
        <w:t xml:space="preserve">exclusion, and shortage of </w:t>
      </w:r>
      <w:r w:rsidR="00E007B4" w:rsidRPr="0021711C">
        <w:rPr>
          <w:rFonts w:ascii="Times New Roman" w:hAnsi="Times New Roman" w:cs="Times New Roman"/>
          <w:color w:val="1A1A1A"/>
          <w:sz w:val="24"/>
          <w:szCs w:val="24"/>
        </w:rPr>
        <w:t xml:space="preserve">decent jobs </w:t>
      </w:r>
      <w:r w:rsidR="00E007B4">
        <w:rPr>
          <w:rFonts w:ascii="Times New Roman" w:hAnsi="Times New Roman" w:cs="Times New Roman"/>
          <w:color w:val="1A1A1A"/>
          <w:sz w:val="24"/>
          <w:szCs w:val="24"/>
        </w:rPr>
        <w:t xml:space="preserve">often force them back into informal employment in their origin country or overseas where they are confronted with the same vulnerabilities and issues. </w:t>
      </w:r>
    </w:p>
    <w:p w14:paraId="42BD0622" w14:textId="77777777" w:rsidR="002A5FE6" w:rsidRDefault="002A5FE6" w:rsidP="00F42B06">
      <w:pPr>
        <w:autoSpaceDE w:val="0"/>
        <w:autoSpaceDN w:val="0"/>
        <w:adjustRightInd w:val="0"/>
        <w:spacing w:after="0" w:line="240" w:lineRule="auto"/>
        <w:rPr>
          <w:rFonts w:ascii="Times New Roman" w:hAnsi="Times New Roman" w:cs="Times New Roman"/>
          <w:color w:val="1A1A1A"/>
          <w:sz w:val="24"/>
          <w:szCs w:val="24"/>
        </w:rPr>
      </w:pPr>
    </w:p>
    <w:p w14:paraId="68A12AFA" w14:textId="45B7D3C1" w:rsidR="002A5FE6" w:rsidRPr="002A5FE6" w:rsidRDefault="00D05F1D" w:rsidP="00F42B06">
      <w:pPr>
        <w:autoSpaceDE w:val="0"/>
        <w:autoSpaceDN w:val="0"/>
        <w:adjustRightInd w:val="0"/>
        <w:spacing w:after="0" w:line="240" w:lineRule="auto"/>
        <w:rPr>
          <w:rFonts w:ascii="Times New Roman" w:eastAsia="Times New Roman" w:hAnsi="Times New Roman" w:cs="Times New Roman"/>
          <w:sz w:val="24"/>
          <w:szCs w:val="24"/>
          <w:lang w:val="en-CA"/>
        </w:rPr>
      </w:pPr>
      <w:r w:rsidRPr="00636274">
        <w:rPr>
          <w:rFonts w:ascii="Times New Roman" w:hAnsi="Times New Roman" w:cs="Times New Roman"/>
          <w:color w:val="1A1A1A"/>
          <w:sz w:val="24"/>
          <w:szCs w:val="24"/>
        </w:rPr>
        <w:t>Migration and development</w:t>
      </w:r>
      <w:r>
        <w:rPr>
          <w:rFonts w:ascii="Times New Roman" w:hAnsi="Times New Roman" w:cs="Times New Roman"/>
          <w:color w:val="1A1A1A"/>
          <w:sz w:val="24"/>
          <w:szCs w:val="24"/>
        </w:rPr>
        <w:t xml:space="preserve"> </w:t>
      </w:r>
      <w:r w:rsidRPr="00636274">
        <w:rPr>
          <w:rFonts w:ascii="Times New Roman" w:hAnsi="Times New Roman" w:cs="Times New Roman"/>
          <w:color w:val="1A1A1A"/>
          <w:sz w:val="24"/>
          <w:szCs w:val="24"/>
        </w:rPr>
        <w:t>discourses have increasingly highlighted issues of c</w:t>
      </w:r>
      <w:r>
        <w:rPr>
          <w:rFonts w:ascii="Times New Roman" w:hAnsi="Times New Roman" w:cs="Times New Roman"/>
          <w:color w:val="1A1A1A"/>
          <w:sz w:val="24"/>
          <w:szCs w:val="24"/>
        </w:rPr>
        <w:t xml:space="preserve">oncern to women migrant workers, specifically domestic workers. While in Asia there has been some progress towards protecting migrant workers’ rights, major gaps in protection and empowerment still </w:t>
      </w:r>
      <w:r w:rsidR="00243482">
        <w:rPr>
          <w:rFonts w:ascii="Times New Roman" w:hAnsi="Times New Roman" w:cs="Times New Roman"/>
          <w:color w:val="1A1A1A"/>
          <w:sz w:val="24"/>
          <w:szCs w:val="24"/>
        </w:rPr>
        <w:t>persist</w:t>
      </w:r>
      <w:r>
        <w:rPr>
          <w:rFonts w:ascii="Times New Roman" w:hAnsi="Times New Roman" w:cs="Times New Roman"/>
          <w:color w:val="1A1A1A"/>
          <w:sz w:val="24"/>
          <w:szCs w:val="24"/>
        </w:rPr>
        <w:t>. Labo</w:t>
      </w:r>
      <w:r w:rsidRPr="00636274">
        <w:rPr>
          <w:rFonts w:ascii="Times New Roman" w:hAnsi="Times New Roman" w:cs="Times New Roman"/>
          <w:color w:val="1A1A1A"/>
          <w:sz w:val="24"/>
          <w:szCs w:val="24"/>
        </w:rPr>
        <w:t>r and migration laws and</w:t>
      </w:r>
      <w:r>
        <w:rPr>
          <w:rFonts w:ascii="Times New Roman" w:hAnsi="Times New Roman" w:cs="Times New Roman"/>
          <w:color w:val="1A1A1A"/>
          <w:sz w:val="24"/>
          <w:szCs w:val="24"/>
        </w:rPr>
        <w:t xml:space="preserve"> </w:t>
      </w:r>
      <w:r w:rsidRPr="00636274">
        <w:rPr>
          <w:rFonts w:ascii="Times New Roman" w:hAnsi="Times New Roman" w:cs="Times New Roman"/>
          <w:color w:val="1A1A1A"/>
          <w:sz w:val="24"/>
          <w:szCs w:val="24"/>
        </w:rPr>
        <w:t>policies</w:t>
      </w:r>
      <w:r>
        <w:rPr>
          <w:rFonts w:ascii="Times New Roman" w:hAnsi="Times New Roman" w:cs="Times New Roman"/>
          <w:color w:val="1A1A1A"/>
          <w:sz w:val="24"/>
          <w:szCs w:val="24"/>
        </w:rPr>
        <w:t xml:space="preserve"> remain, for the most part, </w:t>
      </w:r>
      <w:r w:rsidRPr="00636274">
        <w:rPr>
          <w:rFonts w:ascii="Times New Roman" w:hAnsi="Times New Roman" w:cs="Times New Roman"/>
          <w:color w:val="1A1A1A"/>
          <w:sz w:val="24"/>
          <w:szCs w:val="24"/>
        </w:rPr>
        <w:t>gender-neutral across countries of origin and destination.</w:t>
      </w:r>
      <w:r>
        <w:rPr>
          <w:rFonts w:ascii="Times New Roman" w:hAnsi="Times New Roman" w:cs="Times New Roman"/>
          <w:color w:val="1A1A1A"/>
          <w:sz w:val="24"/>
          <w:szCs w:val="24"/>
        </w:rPr>
        <w:t xml:space="preserve"> </w:t>
      </w:r>
      <w:r w:rsidR="002A5FE6">
        <w:rPr>
          <w:rFonts w:ascii="Times New Roman" w:hAnsi="Times New Roman" w:cs="Times New Roman"/>
          <w:color w:val="1A1A1A"/>
          <w:sz w:val="24"/>
          <w:szCs w:val="24"/>
        </w:rPr>
        <w:t xml:space="preserve">In 2007, </w:t>
      </w:r>
      <w:r w:rsidR="002A5FE6" w:rsidRPr="00E1354A">
        <w:rPr>
          <w:rFonts w:ascii="Times New Roman" w:eastAsia="Times New Roman" w:hAnsi="Times New Roman" w:cs="Times New Roman"/>
          <w:sz w:val="24"/>
          <w:szCs w:val="24"/>
          <w:lang w:val="en-CA"/>
        </w:rPr>
        <w:t>ASEAN adopted the Declaration on the Protection and Promotion of</w:t>
      </w:r>
      <w:r w:rsidR="002A5FE6">
        <w:rPr>
          <w:rFonts w:ascii="Times New Roman" w:eastAsia="Times New Roman" w:hAnsi="Times New Roman" w:cs="Times New Roman"/>
          <w:sz w:val="24"/>
          <w:szCs w:val="24"/>
          <w:lang w:val="en-CA"/>
        </w:rPr>
        <w:t xml:space="preserve"> the Rights of Migrant Workers as a measure to commit </w:t>
      </w:r>
      <w:r w:rsidR="002A5FE6" w:rsidRPr="00E1354A">
        <w:rPr>
          <w:rFonts w:ascii="Times New Roman" w:eastAsia="Times New Roman" w:hAnsi="Times New Roman" w:cs="Times New Roman"/>
          <w:sz w:val="24"/>
          <w:szCs w:val="24"/>
          <w:lang w:val="en-CA"/>
        </w:rPr>
        <w:t>ASEAN Member States to promoting “decent, humane, productive, dignified and remunerative employment for migrant workers” and the development of an ASEAN Instrument on Migrant Worker Rights.</w:t>
      </w:r>
      <w:r w:rsidR="002A5FE6">
        <w:rPr>
          <w:rStyle w:val="FootnoteReference"/>
          <w:rFonts w:ascii="Times New Roman" w:eastAsia="Times New Roman" w:hAnsi="Times New Roman" w:cs="Times New Roman"/>
          <w:sz w:val="24"/>
          <w:szCs w:val="24"/>
          <w:lang w:val="en-CA"/>
        </w:rPr>
        <w:footnoteReference w:id="8"/>
      </w:r>
      <w:r>
        <w:rPr>
          <w:rFonts w:ascii="Times New Roman" w:eastAsia="Times New Roman" w:hAnsi="Times New Roman" w:cs="Times New Roman"/>
          <w:sz w:val="24"/>
          <w:szCs w:val="24"/>
          <w:lang w:val="en-CA"/>
        </w:rPr>
        <w:t xml:space="preserve"> To date, however, it</w:t>
      </w:r>
      <w:r w:rsidRPr="00E1354A">
        <w:rPr>
          <w:rFonts w:ascii="Times New Roman" w:eastAsia="Times New Roman" w:hAnsi="Times New Roman" w:cs="Times New Roman"/>
          <w:sz w:val="24"/>
          <w:szCs w:val="24"/>
          <w:lang w:val="en-CA"/>
        </w:rPr>
        <w:t xml:space="preserve"> has</w:t>
      </w:r>
      <w:r>
        <w:rPr>
          <w:rFonts w:ascii="Times New Roman" w:eastAsia="Times New Roman" w:hAnsi="Times New Roman" w:cs="Times New Roman"/>
          <w:sz w:val="24"/>
          <w:szCs w:val="24"/>
          <w:lang w:val="en-CA"/>
        </w:rPr>
        <w:t xml:space="preserve"> not been able to agree to a </w:t>
      </w:r>
      <w:r w:rsidRPr="00E1354A">
        <w:rPr>
          <w:rFonts w:ascii="Times New Roman" w:eastAsia="Times New Roman" w:hAnsi="Times New Roman" w:cs="Times New Roman"/>
          <w:sz w:val="24"/>
          <w:szCs w:val="24"/>
          <w:lang w:val="en-CA"/>
        </w:rPr>
        <w:t>legally binding framework instrument on migration.</w:t>
      </w:r>
      <w:r>
        <w:rPr>
          <w:rStyle w:val="FootnoteReference"/>
          <w:rFonts w:ascii="Times New Roman" w:eastAsia="Times New Roman" w:hAnsi="Times New Roman" w:cs="Times New Roman"/>
          <w:sz w:val="24"/>
          <w:szCs w:val="24"/>
          <w:lang w:val="en-CA"/>
        </w:rPr>
        <w:footnoteReference w:id="9"/>
      </w:r>
      <w:r w:rsidRPr="00E1354A">
        <w:rPr>
          <w:rFonts w:ascii="Times New Roman" w:eastAsia="Times New Roman" w:hAnsi="Times New Roman" w:cs="Times New Roman"/>
          <w:sz w:val="24"/>
          <w:szCs w:val="24"/>
          <w:lang w:val="en-CA"/>
        </w:rPr>
        <w:t xml:space="preserve"> </w:t>
      </w:r>
    </w:p>
    <w:p w14:paraId="09FAB6DA" w14:textId="77777777" w:rsidR="00514C20" w:rsidRDefault="00514C20" w:rsidP="00F42B06">
      <w:pPr>
        <w:spacing w:after="0" w:line="240" w:lineRule="auto"/>
        <w:rPr>
          <w:rFonts w:ascii="Times New Roman" w:hAnsi="Times New Roman" w:cs="Times New Roman"/>
          <w:sz w:val="24"/>
          <w:szCs w:val="24"/>
        </w:rPr>
      </w:pPr>
    </w:p>
    <w:p w14:paraId="72459099" w14:textId="099E7C02" w:rsidR="00D53D6E" w:rsidRPr="00241B41" w:rsidRDefault="00AF2410" w:rsidP="00F42B06">
      <w:pPr>
        <w:autoSpaceDE w:val="0"/>
        <w:autoSpaceDN w:val="0"/>
        <w:adjustRightInd w:val="0"/>
        <w:spacing w:after="0" w:line="240" w:lineRule="auto"/>
        <w:rPr>
          <w:rFonts w:ascii="Times New Roman" w:hAnsi="Times New Roman"/>
          <w:sz w:val="24"/>
        </w:rPr>
      </w:pPr>
      <w:r>
        <w:rPr>
          <w:rFonts w:ascii="Times New Roman" w:hAnsi="Times New Roman" w:cs="Times New Roman"/>
          <w:color w:val="1A1A1A"/>
          <w:sz w:val="24"/>
          <w:szCs w:val="24"/>
        </w:rPr>
        <w:t>Among th</w:t>
      </w:r>
      <w:r w:rsidR="00B46AD9">
        <w:rPr>
          <w:rFonts w:ascii="Times New Roman" w:hAnsi="Times New Roman" w:cs="Times New Roman"/>
          <w:color w:val="1A1A1A"/>
          <w:sz w:val="24"/>
          <w:szCs w:val="24"/>
        </w:rPr>
        <w:t>e most important international standards</w:t>
      </w:r>
      <w:r>
        <w:rPr>
          <w:rFonts w:ascii="Times New Roman" w:hAnsi="Times New Roman" w:cs="Times New Roman"/>
          <w:color w:val="1A1A1A"/>
          <w:sz w:val="24"/>
          <w:szCs w:val="24"/>
        </w:rPr>
        <w:t xml:space="preserve"> for addressing </w:t>
      </w:r>
      <w:r w:rsidR="00D05F1D">
        <w:rPr>
          <w:rFonts w:ascii="Times New Roman" w:hAnsi="Times New Roman" w:cs="Times New Roman"/>
          <w:color w:val="1A1A1A"/>
          <w:sz w:val="24"/>
          <w:szCs w:val="24"/>
        </w:rPr>
        <w:t xml:space="preserve">protection of rights of migrant workers </w:t>
      </w:r>
      <w:r>
        <w:rPr>
          <w:rFonts w:ascii="Times New Roman" w:hAnsi="Times New Roman" w:cs="Times New Roman"/>
          <w:color w:val="1A1A1A"/>
          <w:sz w:val="24"/>
          <w:szCs w:val="24"/>
        </w:rPr>
        <w:t>in labor and migration laws and policies are the ILO Convention 189</w:t>
      </w:r>
      <w:r w:rsidR="001C6A5A">
        <w:rPr>
          <w:rFonts w:ascii="Times New Roman" w:hAnsi="Times New Roman" w:cs="Times New Roman"/>
          <w:color w:val="1A1A1A"/>
          <w:sz w:val="24"/>
          <w:szCs w:val="24"/>
        </w:rPr>
        <w:t xml:space="preserve"> (ILO C189)</w:t>
      </w:r>
      <w:r w:rsidR="00540F0A">
        <w:rPr>
          <w:rFonts w:ascii="Times New Roman" w:hAnsi="Times New Roman" w:cs="Times New Roman"/>
          <w:color w:val="1A1A1A"/>
          <w:sz w:val="24"/>
          <w:szCs w:val="24"/>
        </w:rPr>
        <w:t xml:space="preserve"> and</w:t>
      </w:r>
      <w:r w:rsidR="00B35152">
        <w:rPr>
          <w:rFonts w:ascii="Times New Roman" w:hAnsi="Times New Roman" w:cs="Times New Roman"/>
          <w:color w:val="1A1A1A"/>
          <w:sz w:val="24"/>
          <w:szCs w:val="24"/>
        </w:rPr>
        <w:t xml:space="preserve"> </w:t>
      </w:r>
      <w:r w:rsidR="00B35152" w:rsidRPr="00B35152">
        <w:rPr>
          <w:rFonts w:ascii="Times New Roman" w:hAnsi="Times New Roman" w:cs="Times New Roman"/>
          <w:sz w:val="24"/>
          <w:szCs w:val="24"/>
        </w:rPr>
        <w:t>Recommendation No. 201</w:t>
      </w:r>
      <w:r w:rsidR="00540F0A">
        <w:rPr>
          <w:rFonts w:ascii="Times New Roman" w:hAnsi="Times New Roman" w:cs="Times New Roman"/>
          <w:sz w:val="24"/>
          <w:szCs w:val="24"/>
        </w:rPr>
        <w:t xml:space="preserve"> (ILO R201) </w:t>
      </w:r>
      <w:r w:rsidR="00B35152" w:rsidRPr="00B35152">
        <w:rPr>
          <w:rFonts w:ascii="Times New Roman" w:hAnsi="Times New Roman" w:cs="Times New Roman"/>
          <w:sz w:val="24"/>
          <w:szCs w:val="24"/>
        </w:rPr>
        <w:t>Concerning Decent Work for Domestic Workers,</w:t>
      </w:r>
      <w:r w:rsidR="00B46AD9" w:rsidRPr="00B35152">
        <w:rPr>
          <w:rFonts w:ascii="Times New Roman" w:hAnsi="Times New Roman" w:cs="Times New Roman"/>
          <w:color w:val="1A1A1A"/>
          <w:sz w:val="24"/>
          <w:szCs w:val="24"/>
        </w:rPr>
        <w:t xml:space="preserve"> </w:t>
      </w:r>
      <w:r w:rsidR="00B35152" w:rsidRPr="00B35152">
        <w:rPr>
          <w:rFonts w:ascii="Times New Roman" w:hAnsi="Times New Roman" w:cs="Times New Roman"/>
          <w:sz w:val="24"/>
          <w:szCs w:val="24"/>
        </w:rPr>
        <w:t>Convention on the Elimination of All Forms of Discrimination against Women</w:t>
      </w:r>
      <w:r w:rsidR="001C6A5A">
        <w:rPr>
          <w:rFonts w:ascii="Times New Roman" w:hAnsi="Times New Roman" w:cs="Times New Roman"/>
          <w:sz w:val="24"/>
          <w:szCs w:val="24"/>
        </w:rPr>
        <w:t xml:space="preserve"> (</w:t>
      </w:r>
      <w:r w:rsidR="00472C96">
        <w:rPr>
          <w:rFonts w:ascii="Times New Roman" w:hAnsi="Times New Roman" w:cs="Times New Roman"/>
          <w:color w:val="1A1A1A"/>
          <w:sz w:val="24"/>
          <w:szCs w:val="24"/>
        </w:rPr>
        <w:t>CEDAW</w:t>
      </w:r>
      <w:r w:rsidR="001C6A5A">
        <w:rPr>
          <w:rFonts w:ascii="Times New Roman" w:hAnsi="Times New Roman" w:cs="Times New Roman"/>
          <w:color w:val="1A1A1A"/>
          <w:sz w:val="24"/>
          <w:szCs w:val="24"/>
        </w:rPr>
        <w:t xml:space="preserve">), </w:t>
      </w:r>
      <w:r w:rsidR="00B46AD9">
        <w:rPr>
          <w:rFonts w:ascii="Times New Roman" w:hAnsi="Times New Roman" w:cs="Times New Roman"/>
          <w:color w:val="1A1A1A"/>
          <w:sz w:val="24"/>
          <w:szCs w:val="24"/>
        </w:rPr>
        <w:t>CEDAW</w:t>
      </w:r>
      <w:r w:rsidR="00472C96">
        <w:rPr>
          <w:rFonts w:ascii="Times New Roman" w:hAnsi="Times New Roman" w:cs="Times New Roman"/>
          <w:color w:val="1A1A1A"/>
          <w:sz w:val="24"/>
          <w:szCs w:val="24"/>
        </w:rPr>
        <w:t xml:space="preserve"> </w:t>
      </w:r>
      <w:r w:rsidR="001C6A5A">
        <w:rPr>
          <w:rFonts w:ascii="Times New Roman" w:hAnsi="Times New Roman" w:cs="Times New Roman"/>
          <w:sz w:val="24"/>
          <w:szCs w:val="24"/>
        </w:rPr>
        <w:t xml:space="preserve"> GR no. 26,</w:t>
      </w:r>
      <w:r w:rsidR="00B46AD9">
        <w:rPr>
          <w:rFonts w:ascii="Times New Roman" w:hAnsi="Times New Roman" w:cs="Times New Roman"/>
          <w:color w:val="1A1A1A"/>
          <w:sz w:val="24"/>
          <w:szCs w:val="24"/>
        </w:rPr>
        <w:t xml:space="preserve"> </w:t>
      </w:r>
      <w:r w:rsidR="00B46AD9" w:rsidRPr="00B46AD9">
        <w:rPr>
          <w:rFonts w:ascii="Times New Roman" w:hAnsi="Times New Roman" w:cs="Times New Roman"/>
          <w:sz w:val="24"/>
          <w:szCs w:val="24"/>
        </w:rPr>
        <w:t>the General Comment No. 1 on Migrant Domestic Workers (CMW GC No. 1)</w:t>
      </w:r>
      <w:r w:rsidR="001C6A5A">
        <w:rPr>
          <w:rFonts w:ascii="Times New Roman" w:hAnsi="Times New Roman" w:cs="Times New Roman"/>
          <w:sz w:val="24"/>
          <w:szCs w:val="24"/>
        </w:rPr>
        <w:t>,</w:t>
      </w:r>
      <w:r w:rsidR="00B46AD9" w:rsidRPr="00B46AD9">
        <w:rPr>
          <w:rFonts w:ascii="Times New Roman" w:hAnsi="Times New Roman" w:cs="Times New Roman"/>
          <w:sz w:val="24"/>
          <w:szCs w:val="24"/>
        </w:rPr>
        <w:t xml:space="preserve"> and </w:t>
      </w:r>
      <w:r w:rsidR="00B46AD9">
        <w:rPr>
          <w:rFonts w:ascii="Times New Roman" w:hAnsi="Times New Roman" w:cs="Times New Roman"/>
          <w:sz w:val="24"/>
          <w:szCs w:val="24"/>
        </w:rPr>
        <w:t>t</w:t>
      </w:r>
      <w:r w:rsidR="00B46AD9" w:rsidRPr="00B46AD9">
        <w:rPr>
          <w:rFonts w:ascii="Times New Roman" w:hAnsi="Times New Roman" w:cs="Times New Roman"/>
          <w:sz w:val="24"/>
          <w:szCs w:val="24"/>
        </w:rPr>
        <w:t>he International Convention on the Protection of the Rights of All Migrant Workers and Members of</w:t>
      </w:r>
      <w:r w:rsidR="00B46AD9">
        <w:rPr>
          <w:rFonts w:ascii="Times New Roman" w:hAnsi="Times New Roman" w:cs="Times New Roman"/>
          <w:sz w:val="24"/>
          <w:szCs w:val="24"/>
        </w:rPr>
        <w:t xml:space="preserve"> </w:t>
      </w:r>
      <w:r w:rsidR="00B46AD9" w:rsidRPr="00B46AD9">
        <w:rPr>
          <w:rFonts w:ascii="Times New Roman" w:hAnsi="Times New Roman" w:cs="Times New Roman"/>
          <w:sz w:val="24"/>
          <w:szCs w:val="24"/>
        </w:rPr>
        <w:t>Their Families (ICRMW).</w:t>
      </w:r>
      <w:r w:rsidR="00B46AD9">
        <w:rPr>
          <w:rFonts w:ascii="Times New Roman" w:hAnsi="Times New Roman" w:cs="Times New Roman"/>
          <w:sz w:val="24"/>
          <w:szCs w:val="24"/>
        </w:rPr>
        <w:t xml:space="preserve"> </w:t>
      </w:r>
      <w:r w:rsidR="001C6A5A">
        <w:rPr>
          <w:rFonts w:ascii="Times New Roman" w:hAnsi="Times New Roman" w:cs="Times New Roman"/>
          <w:color w:val="1A1A1A"/>
          <w:sz w:val="24"/>
          <w:szCs w:val="24"/>
        </w:rPr>
        <w:t>ILO C189</w:t>
      </w:r>
      <w:r w:rsidR="00472C96">
        <w:rPr>
          <w:rFonts w:ascii="Times New Roman" w:hAnsi="Times New Roman" w:cs="Times New Roman"/>
          <w:color w:val="1A1A1A"/>
          <w:sz w:val="24"/>
          <w:szCs w:val="24"/>
        </w:rPr>
        <w:t xml:space="preserve"> lays the basic rights and principles for the protection of domestic workers and requires States to take a series of measure to protect the rights of </w:t>
      </w:r>
      <w:r w:rsidR="00D05F1D">
        <w:rPr>
          <w:rFonts w:ascii="Times New Roman" w:hAnsi="Times New Roman" w:cs="Times New Roman"/>
          <w:color w:val="1A1A1A"/>
          <w:sz w:val="24"/>
          <w:szCs w:val="24"/>
        </w:rPr>
        <w:t xml:space="preserve">both men and women </w:t>
      </w:r>
      <w:r w:rsidR="00472C96">
        <w:rPr>
          <w:rFonts w:ascii="Times New Roman" w:hAnsi="Times New Roman" w:cs="Times New Roman"/>
          <w:color w:val="1A1A1A"/>
          <w:sz w:val="24"/>
          <w:szCs w:val="24"/>
        </w:rPr>
        <w:t>domestic workers.</w:t>
      </w:r>
      <w:r w:rsidR="00C7485E" w:rsidRPr="00241B41">
        <w:rPr>
          <w:rStyle w:val="FootnoteReference"/>
          <w:rFonts w:ascii="Times New Roman" w:hAnsi="Times New Roman"/>
          <w:sz w:val="24"/>
        </w:rPr>
        <w:footnoteReference w:id="10"/>
      </w:r>
      <w:r w:rsidR="00472C96">
        <w:rPr>
          <w:rFonts w:ascii="Times New Roman" w:hAnsi="Times New Roman" w:cs="Times New Roman"/>
          <w:color w:val="1A1A1A"/>
          <w:sz w:val="24"/>
          <w:szCs w:val="24"/>
        </w:rPr>
        <w:t xml:space="preserve"> </w:t>
      </w:r>
      <w:r w:rsidR="00D05F1D">
        <w:rPr>
          <w:rFonts w:ascii="Times New Roman" w:hAnsi="Times New Roman" w:cs="Times New Roman"/>
          <w:color w:val="1A1A1A"/>
          <w:sz w:val="24"/>
          <w:szCs w:val="24"/>
        </w:rPr>
        <w:t xml:space="preserve">CEDAW GR. No. 26, </w:t>
      </w:r>
      <w:r w:rsidR="00472C96">
        <w:rPr>
          <w:rFonts w:ascii="Times New Roman" w:hAnsi="Times New Roman" w:cs="Times New Roman"/>
          <w:color w:val="1A1A1A"/>
          <w:sz w:val="24"/>
          <w:szCs w:val="24"/>
        </w:rPr>
        <w:t xml:space="preserve">on the other hand, </w:t>
      </w:r>
      <w:r w:rsidR="00D53D6E" w:rsidRPr="00EB6EB3">
        <w:rPr>
          <w:rFonts w:ascii="Times New Roman" w:hAnsi="Times New Roman" w:cs="Times New Roman"/>
          <w:color w:val="1A1A1A"/>
          <w:sz w:val="24"/>
          <w:szCs w:val="24"/>
        </w:rPr>
        <w:t>is the only international human rights instrument to exclusively focus on women</w:t>
      </w:r>
      <w:r w:rsidR="00D53D6E">
        <w:rPr>
          <w:rFonts w:ascii="Times New Roman" w:hAnsi="Times New Roman" w:cs="Times New Roman"/>
          <w:color w:val="1A1A1A"/>
          <w:sz w:val="24"/>
          <w:szCs w:val="24"/>
        </w:rPr>
        <w:t xml:space="preserve"> migrant workers and recognizing the </w:t>
      </w:r>
      <w:r w:rsidR="00D53D6E" w:rsidRPr="00EB6EB3">
        <w:rPr>
          <w:rFonts w:ascii="Times New Roman" w:hAnsi="Times New Roman" w:cs="Times New Roman"/>
          <w:color w:val="1A1A1A"/>
          <w:sz w:val="24"/>
          <w:szCs w:val="24"/>
        </w:rPr>
        <w:t>intersectional nature of the discrimination(s) faced by women migrant workers, particularly those who</w:t>
      </w:r>
      <w:r w:rsidR="00D53D6E">
        <w:rPr>
          <w:rFonts w:ascii="Times New Roman" w:hAnsi="Times New Roman" w:cs="Times New Roman"/>
          <w:color w:val="1A1A1A"/>
          <w:sz w:val="24"/>
          <w:szCs w:val="24"/>
        </w:rPr>
        <w:t xml:space="preserve"> </w:t>
      </w:r>
      <w:r w:rsidR="00D53D6E" w:rsidRPr="00EB6EB3">
        <w:rPr>
          <w:rFonts w:ascii="Times New Roman" w:hAnsi="Times New Roman" w:cs="Times New Roman"/>
          <w:color w:val="1A1A1A"/>
          <w:sz w:val="24"/>
          <w:szCs w:val="24"/>
        </w:rPr>
        <w:t xml:space="preserve">are in </w:t>
      </w:r>
      <w:r w:rsidR="00D53D6E">
        <w:rPr>
          <w:rFonts w:ascii="Times New Roman" w:hAnsi="Times New Roman" w:cs="Times New Roman"/>
          <w:color w:val="1A1A1A"/>
          <w:sz w:val="24"/>
          <w:szCs w:val="24"/>
        </w:rPr>
        <w:t>“</w:t>
      </w:r>
      <w:r w:rsidR="00D53D6E" w:rsidRPr="00EB6EB3">
        <w:rPr>
          <w:rFonts w:ascii="Times New Roman" w:hAnsi="Times New Roman" w:cs="Times New Roman"/>
          <w:color w:val="1A1A1A"/>
          <w:sz w:val="24"/>
          <w:szCs w:val="24"/>
        </w:rPr>
        <w:t>low paid jobs, at risk of abuse and discrimination and who may never acquire the eligibility for</w:t>
      </w:r>
      <w:r w:rsidR="00D53D6E">
        <w:rPr>
          <w:rFonts w:ascii="Times New Roman" w:hAnsi="Times New Roman" w:cs="Times New Roman"/>
          <w:color w:val="1A1A1A"/>
          <w:sz w:val="24"/>
          <w:szCs w:val="24"/>
        </w:rPr>
        <w:t xml:space="preserve"> </w:t>
      </w:r>
      <w:r w:rsidR="00D53D6E" w:rsidRPr="00EB6EB3">
        <w:rPr>
          <w:rFonts w:ascii="Times New Roman" w:hAnsi="Times New Roman" w:cs="Times New Roman"/>
          <w:color w:val="1A1A1A"/>
          <w:sz w:val="24"/>
          <w:szCs w:val="24"/>
        </w:rPr>
        <w:t>permanent stay or citizenship, unlike professional migrant worke</w:t>
      </w:r>
      <w:r w:rsidR="00D53D6E">
        <w:rPr>
          <w:rFonts w:ascii="Times New Roman" w:hAnsi="Times New Roman" w:cs="Times New Roman"/>
          <w:color w:val="1A1A1A"/>
          <w:sz w:val="24"/>
          <w:szCs w:val="24"/>
        </w:rPr>
        <w:t>rs in the country of employment”</w:t>
      </w:r>
      <w:r w:rsidR="00D53D6E">
        <w:rPr>
          <w:rFonts w:ascii="MyriadPro-Light" w:hAnsi="MyriadPro-Light" w:cs="MyriadPro-Light"/>
          <w:color w:val="1A1A1A"/>
          <w:sz w:val="18"/>
          <w:szCs w:val="18"/>
        </w:rPr>
        <w:t>.</w:t>
      </w:r>
      <w:r w:rsidR="00D53D6E">
        <w:rPr>
          <w:rStyle w:val="FootnoteReference"/>
          <w:rFonts w:ascii="MyriadPro-Light" w:hAnsi="MyriadPro-Light" w:cs="MyriadPro-Light"/>
          <w:color w:val="1A1A1A"/>
          <w:sz w:val="18"/>
          <w:szCs w:val="18"/>
        </w:rPr>
        <w:footnoteReference w:id="11"/>
      </w:r>
      <w:r w:rsidR="00D53D6E">
        <w:rPr>
          <w:rFonts w:ascii="MyriadPro-Light" w:hAnsi="MyriadPro-Light" w:cs="MyriadPro-Light"/>
          <w:color w:val="1A1A1A"/>
          <w:sz w:val="18"/>
          <w:szCs w:val="18"/>
        </w:rPr>
        <w:t xml:space="preserve"> </w:t>
      </w:r>
    </w:p>
    <w:p w14:paraId="71C941C1" w14:textId="77777777" w:rsidR="00D53D6E" w:rsidRDefault="00D53D6E" w:rsidP="00F42B06">
      <w:pPr>
        <w:spacing w:after="0" w:line="240" w:lineRule="auto"/>
        <w:rPr>
          <w:rFonts w:ascii="Times New Roman" w:hAnsi="Times New Roman" w:cs="Times New Roman"/>
          <w:sz w:val="24"/>
          <w:szCs w:val="24"/>
        </w:rPr>
      </w:pPr>
    </w:p>
    <w:p w14:paraId="50EC72D6" w14:textId="7EA5C2D0" w:rsidR="00627AC1" w:rsidRPr="00923357" w:rsidRDefault="0048629B" w:rsidP="00F42B06">
      <w:pPr>
        <w:spacing w:after="0" w:line="240" w:lineRule="auto"/>
        <w:rPr>
          <w:rFonts w:ascii="Times New Roman" w:hAnsi="Times New Roman" w:cs="Times New Roman"/>
          <w:sz w:val="24"/>
          <w:szCs w:val="24"/>
        </w:rPr>
      </w:pPr>
      <w:r w:rsidRPr="004A7745">
        <w:rPr>
          <w:rFonts w:ascii="Times New Roman" w:hAnsi="Times New Roman" w:cs="Times New Roman"/>
          <w:color w:val="1A1A1A"/>
          <w:sz w:val="24"/>
          <w:szCs w:val="24"/>
        </w:rPr>
        <w:t>Domestic and care work are overwhelmingly female-dominated with little to no regulations governing terms and conditions of employment in most countries</w:t>
      </w:r>
      <w:r>
        <w:rPr>
          <w:rFonts w:ascii="Times New Roman" w:hAnsi="Times New Roman" w:cs="Times New Roman"/>
          <w:color w:val="1A1A1A"/>
          <w:sz w:val="24"/>
          <w:szCs w:val="24"/>
        </w:rPr>
        <w:t>,</w:t>
      </w:r>
      <w:r w:rsidRPr="004A7745">
        <w:rPr>
          <w:rFonts w:ascii="Times New Roman" w:hAnsi="Times New Roman" w:cs="Times New Roman"/>
          <w:color w:val="1A1A1A"/>
          <w:sz w:val="24"/>
          <w:szCs w:val="24"/>
        </w:rPr>
        <w:t xml:space="preserve"> especially with respect to migrant workers. </w:t>
      </w:r>
      <w:r w:rsidR="004966AF">
        <w:rPr>
          <w:rFonts w:ascii="Times New Roman" w:hAnsi="Times New Roman" w:cs="Times New Roman"/>
          <w:sz w:val="24"/>
          <w:szCs w:val="24"/>
        </w:rPr>
        <w:t xml:space="preserve">In Cambodia, </w:t>
      </w:r>
      <w:r w:rsidR="00627AC1" w:rsidRPr="00627AC1">
        <w:rPr>
          <w:rFonts w:ascii="Times New Roman" w:hAnsi="Times New Roman" w:cs="Times New Roman"/>
          <w:sz w:val="24"/>
          <w:szCs w:val="24"/>
        </w:rPr>
        <w:t>29 percent of the population</w:t>
      </w:r>
      <w:r w:rsidR="00627AC1">
        <w:rPr>
          <w:rFonts w:ascii="Times New Roman" w:hAnsi="Times New Roman" w:cs="Times New Roman"/>
          <w:sz w:val="24"/>
          <w:szCs w:val="24"/>
        </w:rPr>
        <w:t xml:space="preserve"> were migrant workers</w:t>
      </w:r>
      <w:r w:rsidR="004966AF">
        <w:rPr>
          <w:rFonts w:ascii="Times New Roman" w:hAnsi="Times New Roman" w:cs="Times New Roman"/>
          <w:sz w:val="24"/>
          <w:szCs w:val="24"/>
        </w:rPr>
        <w:t xml:space="preserve"> in 2013</w:t>
      </w:r>
      <w:r w:rsidR="00627AC1">
        <w:rPr>
          <w:rFonts w:ascii="Times New Roman" w:hAnsi="Times New Roman" w:cs="Times New Roman"/>
          <w:sz w:val="24"/>
          <w:szCs w:val="24"/>
        </w:rPr>
        <w:t xml:space="preserve">, with </w:t>
      </w:r>
      <w:r w:rsidR="00627AC1" w:rsidRPr="00627AC1">
        <w:rPr>
          <w:rFonts w:ascii="Times New Roman" w:hAnsi="Times New Roman" w:cs="Times New Roman"/>
          <w:sz w:val="24"/>
          <w:szCs w:val="24"/>
        </w:rPr>
        <w:t>women account</w:t>
      </w:r>
      <w:r w:rsidR="00627AC1">
        <w:rPr>
          <w:rFonts w:ascii="Times New Roman" w:hAnsi="Times New Roman" w:cs="Times New Roman"/>
          <w:sz w:val="24"/>
          <w:szCs w:val="24"/>
        </w:rPr>
        <w:t>ing</w:t>
      </w:r>
      <w:r w:rsidR="00627AC1" w:rsidRPr="00627AC1">
        <w:rPr>
          <w:rFonts w:ascii="Times New Roman" w:hAnsi="Times New Roman" w:cs="Times New Roman"/>
          <w:sz w:val="24"/>
          <w:szCs w:val="24"/>
        </w:rPr>
        <w:t xml:space="preserve"> for 50 percent of internal and cross border migration. </w:t>
      </w:r>
      <w:r w:rsidR="00627AC1">
        <w:rPr>
          <w:rFonts w:ascii="Times New Roman" w:hAnsi="Times New Roman" w:cs="Times New Roman"/>
          <w:sz w:val="24"/>
          <w:szCs w:val="24"/>
        </w:rPr>
        <w:t>Among these</w:t>
      </w:r>
      <w:r w:rsidR="00627AC1" w:rsidRPr="00627AC1">
        <w:rPr>
          <w:rFonts w:ascii="Times New Roman" w:hAnsi="Times New Roman" w:cs="Times New Roman"/>
          <w:sz w:val="24"/>
          <w:szCs w:val="24"/>
        </w:rPr>
        <w:t xml:space="preserve"> 70 percent </w:t>
      </w:r>
      <w:r w:rsidR="00627AC1">
        <w:rPr>
          <w:rFonts w:ascii="Times New Roman" w:hAnsi="Times New Roman" w:cs="Times New Roman"/>
          <w:sz w:val="24"/>
          <w:szCs w:val="24"/>
        </w:rPr>
        <w:t>migrated internally from rural areas mainly to Phnom Penh,</w:t>
      </w:r>
      <w:r w:rsidR="00627AC1" w:rsidRPr="00627AC1">
        <w:rPr>
          <w:rFonts w:ascii="Times New Roman" w:hAnsi="Times New Roman" w:cs="Times New Roman"/>
          <w:sz w:val="24"/>
          <w:szCs w:val="24"/>
        </w:rPr>
        <w:t xml:space="preserve"> while 30 percent move internationally.</w:t>
      </w:r>
      <w:r w:rsidR="00F72D66">
        <w:rPr>
          <w:rStyle w:val="FootnoteReference"/>
          <w:rFonts w:ascii="Times New Roman" w:hAnsi="Times New Roman" w:cs="Times New Roman"/>
          <w:sz w:val="24"/>
          <w:szCs w:val="24"/>
        </w:rPr>
        <w:footnoteReference w:id="12"/>
      </w:r>
      <w:r w:rsidR="00627AC1" w:rsidRPr="00627AC1">
        <w:rPr>
          <w:rFonts w:ascii="Times New Roman" w:hAnsi="Times New Roman" w:cs="Times New Roman"/>
          <w:sz w:val="24"/>
          <w:szCs w:val="24"/>
        </w:rPr>
        <w:t xml:space="preserve"> </w:t>
      </w:r>
      <w:r w:rsidR="004966AF">
        <w:rPr>
          <w:rFonts w:ascii="Times New Roman" w:hAnsi="Times New Roman" w:cs="Times New Roman"/>
          <w:sz w:val="24"/>
          <w:szCs w:val="24"/>
        </w:rPr>
        <w:t>In Lao PDR, m</w:t>
      </w:r>
      <w:r w:rsidR="004966AF" w:rsidRPr="004966AF">
        <w:rPr>
          <w:rFonts w:ascii="Times New Roman" w:hAnsi="Times New Roman" w:cs="Times New Roman"/>
          <w:sz w:val="24"/>
          <w:szCs w:val="24"/>
        </w:rPr>
        <w:t>igrating through irregular channels and engaging in infor</w:t>
      </w:r>
      <w:r w:rsidR="00D07DFE">
        <w:rPr>
          <w:rFonts w:ascii="Times New Roman" w:hAnsi="Times New Roman" w:cs="Times New Roman"/>
          <w:sz w:val="24"/>
          <w:szCs w:val="24"/>
        </w:rPr>
        <w:t>mal work (especially in Thailand) is a common occurrence</w:t>
      </w:r>
      <w:r w:rsidR="004966AF">
        <w:rPr>
          <w:rFonts w:ascii="Times New Roman" w:hAnsi="Times New Roman" w:cs="Times New Roman"/>
          <w:sz w:val="24"/>
          <w:szCs w:val="24"/>
        </w:rPr>
        <w:t xml:space="preserve">. </w:t>
      </w:r>
      <w:r w:rsidR="00D07DFE">
        <w:rPr>
          <w:rFonts w:ascii="Times New Roman" w:hAnsi="Times New Roman" w:cs="Times New Roman"/>
          <w:sz w:val="24"/>
          <w:szCs w:val="24"/>
        </w:rPr>
        <w:t>These undocumented</w:t>
      </w:r>
      <w:r w:rsidR="004966AF" w:rsidRPr="004966AF">
        <w:rPr>
          <w:rFonts w:ascii="Times New Roman" w:hAnsi="Times New Roman" w:cs="Times New Roman"/>
          <w:sz w:val="24"/>
          <w:szCs w:val="24"/>
        </w:rPr>
        <w:t xml:space="preserve"> </w:t>
      </w:r>
      <w:r w:rsidR="00600176">
        <w:rPr>
          <w:rFonts w:ascii="Times New Roman" w:hAnsi="Times New Roman" w:cs="Times New Roman"/>
          <w:sz w:val="24"/>
          <w:szCs w:val="24"/>
        </w:rPr>
        <w:t>women</w:t>
      </w:r>
      <w:r w:rsidR="004966AF" w:rsidRPr="004966AF">
        <w:rPr>
          <w:rFonts w:ascii="Times New Roman" w:hAnsi="Times New Roman" w:cs="Times New Roman"/>
          <w:sz w:val="24"/>
          <w:szCs w:val="24"/>
        </w:rPr>
        <w:t xml:space="preserve"> </w:t>
      </w:r>
      <w:r w:rsidR="00D07DFE">
        <w:rPr>
          <w:rFonts w:ascii="Times New Roman" w:hAnsi="Times New Roman" w:cs="Times New Roman"/>
          <w:sz w:val="24"/>
          <w:szCs w:val="24"/>
        </w:rPr>
        <w:t xml:space="preserve">migrant workers </w:t>
      </w:r>
      <w:r w:rsidR="004966AF" w:rsidRPr="004966AF">
        <w:rPr>
          <w:rFonts w:ascii="Times New Roman" w:hAnsi="Times New Roman" w:cs="Times New Roman"/>
          <w:sz w:val="24"/>
          <w:szCs w:val="24"/>
        </w:rPr>
        <w:t xml:space="preserve">are to a great extent poor and the fact that they do not migrate </w:t>
      </w:r>
      <w:r w:rsidR="00D07DFE">
        <w:rPr>
          <w:rFonts w:ascii="Times New Roman" w:hAnsi="Times New Roman" w:cs="Times New Roman"/>
          <w:sz w:val="24"/>
          <w:szCs w:val="24"/>
        </w:rPr>
        <w:t xml:space="preserve">through </w:t>
      </w:r>
      <w:r w:rsidR="00600176">
        <w:rPr>
          <w:rFonts w:ascii="Times New Roman" w:hAnsi="Times New Roman" w:cs="Times New Roman"/>
          <w:sz w:val="24"/>
          <w:szCs w:val="24"/>
        </w:rPr>
        <w:t>regular</w:t>
      </w:r>
      <w:r w:rsidR="00D07DFE">
        <w:rPr>
          <w:rFonts w:ascii="Times New Roman" w:hAnsi="Times New Roman" w:cs="Times New Roman"/>
          <w:sz w:val="24"/>
          <w:szCs w:val="24"/>
        </w:rPr>
        <w:t xml:space="preserve"> channels</w:t>
      </w:r>
      <w:r w:rsidR="004966AF" w:rsidRPr="004966AF">
        <w:rPr>
          <w:rFonts w:ascii="Times New Roman" w:hAnsi="Times New Roman" w:cs="Times New Roman"/>
          <w:sz w:val="24"/>
          <w:szCs w:val="24"/>
        </w:rPr>
        <w:t xml:space="preserve"> is generally </w:t>
      </w:r>
      <w:r w:rsidR="00D452CC">
        <w:rPr>
          <w:rFonts w:ascii="Times New Roman" w:hAnsi="Times New Roman" w:cs="Times New Roman"/>
          <w:sz w:val="24"/>
          <w:szCs w:val="24"/>
        </w:rPr>
        <w:t>a consequence of them lacki</w:t>
      </w:r>
      <w:r w:rsidR="004966AF" w:rsidRPr="004966AF">
        <w:rPr>
          <w:rFonts w:ascii="Times New Roman" w:hAnsi="Times New Roman" w:cs="Times New Roman"/>
          <w:sz w:val="24"/>
          <w:szCs w:val="24"/>
        </w:rPr>
        <w:t xml:space="preserve">ng the ability to pay </w:t>
      </w:r>
      <w:r w:rsidR="00D452CC">
        <w:rPr>
          <w:rFonts w:ascii="Times New Roman" w:hAnsi="Times New Roman" w:cs="Times New Roman"/>
          <w:sz w:val="24"/>
          <w:szCs w:val="24"/>
        </w:rPr>
        <w:t xml:space="preserve">for </w:t>
      </w:r>
      <w:r w:rsidR="004966AF" w:rsidRPr="004966AF">
        <w:rPr>
          <w:rFonts w:ascii="Times New Roman" w:hAnsi="Times New Roman" w:cs="Times New Roman"/>
          <w:sz w:val="24"/>
          <w:szCs w:val="24"/>
        </w:rPr>
        <w:t>visa and passport fees.</w:t>
      </w:r>
      <w:r w:rsidR="004966AF">
        <w:rPr>
          <w:rStyle w:val="FootnoteReference"/>
          <w:rFonts w:ascii="Times New Roman" w:hAnsi="Times New Roman" w:cs="Times New Roman"/>
          <w:sz w:val="24"/>
          <w:szCs w:val="24"/>
        </w:rPr>
        <w:footnoteReference w:id="13"/>
      </w:r>
      <w:r w:rsidR="004966AF">
        <w:rPr>
          <w:rFonts w:ascii="Times New Roman" w:hAnsi="Times New Roman" w:cs="Times New Roman"/>
          <w:sz w:val="24"/>
          <w:szCs w:val="24"/>
        </w:rPr>
        <w:t xml:space="preserve"> </w:t>
      </w:r>
      <w:r w:rsidR="004966AF" w:rsidRPr="00923357">
        <w:rPr>
          <w:rFonts w:ascii="Times New Roman" w:hAnsi="Times New Roman"/>
          <w:sz w:val="24"/>
        </w:rPr>
        <w:t xml:space="preserve">In </w:t>
      </w:r>
      <w:r w:rsidR="009F4448" w:rsidRPr="00923357">
        <w:rPr>
          <w:rFonts w:ascii="Times New Roman" w:hAnsi="Times New Roman"/>
          <w:sz w:val="24"/>
        </w:rPr>
        <w:lastRenderedPageBreak/>
        <w:t xml:space="preserve">Myanmar, </w:t>
      </w:r>
      <w:bookmarkStart w:id="25" w:name="_GoBack"/>
      <w:r w:rsidR="009F4448" w:rsidRPr="004966AF">
        <w:rPr>
          <w:rFonts w:ascii="Times New Roman" w:hAnsi="Times New Roman" w:cs="Times New Roman"/>
          <w:sz w:val="24"/>
          <w:szCs w:val="24"/>
        </w:rPr>
        <w:t>47</w:t>
      </w:r>
      <w:bookmarkEnd w:id="25"/>
      <w:r w:rsidR="009F4448" w:rsidRPr="004966AF">
        <w:rPr>
          <w:rFonts w:ascii="Times New Roman" w:hAnsi="Times New Roman" w:cs="Times New Roman"/>
          <w:sz w:val="24"/>
          <w:szCs w:val="24"/>
        </w:rPr>
        <w:t xml:space="preserve"> percent of o</w:t>
      </w:r>
      <w:r w:rsidR="009F4448">
        <w:rPr>
          <w:rFonts w:ascii="Times New Roman" w:hAnsi="Times New Roman" w:cs="Times New Roman"/>
          <w:sz w:val="24"/>
          <w:szCs w:val="24"/>
        </w:rPr>
        <w:t>ut-</w:t>
      </w:r>
      <w:r w:rsidR="009F4448" w:rsidRPr="004966AF">
        <w:rPr>
          <w:rFonts w:ascii="Times New Roman" w:hAnsi="Times New Roman" w:cs="Times New Roman"/>
          <w:sz w:val="24"/>
          <w:szCs w:val="24"/>
        </w:rPr>
        <w:t>migrants are women</w:t>
      </w:r>
      <w:r w:rsidR="009F4448">
        <w:rPr>
          <w:rStyle w:val="FootnoteReference"/>
          <w:rFonts w:ascii="Times New Roman" w:hAnsi="Times New Roman" w:cs="Times New Roman"/>
          <w:sz w:val="24"/>
          <w:szCs w:val="24"/>
        </w:rPr>
        <w:footnoteReference w:id="14"/>
      </w:r>
      <w:r w:rsidR="009F4448">
        <w:rPr>
          <w:rFonts w:ascii="Times New Roman" w:hAnsi="Times New Roman" w:cs="Times New Roman"/>
          <w:sz w:val="24"/>
          <w:szCs w:val="24"/>
        </w:rPr>
        <w:t xml:space="preserve">, though it must be noted that in Myanmar, </w:t>
      </w:r>
      <w:r w:rsidR="009F4448" w:rsidRPr="00F537E3">
        <w:rPr>
          <w:rFonts w:ascii="Times New Roman" w:hAnsi="Times New Roman" w:cs="Times New Roman"/>
          <w:color w:val="000000"/>
          <w:sz w:val="24"/>
          <w:szCs w:val="24"/>
          <w:shd w:val="clear" w:color="auto" w:fill="FFFFFF"/>
        </w:rPr>
        <w:t>women are not allowed to migrate as domestic workers to any foreign countr</w:t>
      </w:r>
      <w:r w:rsidR="00586232">
        <w:rPr>
          <w:rFonts w:ascii="Times New Roman" w:hAnsi="Times New Roman" w:cs="Times New Roman"/>
          <w:color w:val="000000"/>
          <w:sz w:val="24"/>
          <w:szCs w:val="24"/>
          <w:shd w:val="clear" w:color="auto" w:fill="FFFFFF"/>
        </w:rPr>
        <w:t>ies</w:t>
      </w:r>
      <w:r w:rsidR="009F4448" w:rsidRPr="00F537E3">
        <w:rPr>
          <w:rFonts w:ascii="Times New Roman" w:hAnsi="Times New Roman" w:cs="Times New Roman"/>
          <w:color w:val="000000"/>
          <w:sz w:val="24"/>
          <w:szCs w:val="24"/>
          <w:shd w:val="clear" w:color="auto" w:fill="FFFFFF"/>
        </w:rPr>
        <w:t>.</w:t>
      </w:r>
      <w:r w:rsidR="009F4448">
        <w:rPr>
          <w:rFonts w:ascii="Times New Roman" w:hAnsi="Times New Roman" w:cs="Times New Roman"/>
          <w:sz w:val="24"/>
          <w:szCs w:val="24"/>
        </w:rPr>
        <w:t xml:space="preserve"> </w:t>
      </w:r>
      <w:r w:rsidR="00D34799" w:rsidRPr="00923357">
        <w:rPr>
          <w:rFonts w:ascii="Times New Roman" w:hAnsi="Times New Roman" w:cs="Times New Roman"/>
          <w:sz w:val="24"/>
          <w:szCs w:val="24"/>
        </w:rPr>
        <w:t xml:space="preserve">In </w:t>
      </w:r>
      <w:r w:rsidR="0095253D" w:rsidRPr="00923357">
        <w:rPr>
          <w:rFonts w:ascii="Times New Roman" w:hAnsi="Times New Roman" w:cs="Times New Roman"/>
          <w:sz w:val="24"/>
          <w:szCs w:val="24"/>
        </w:rPr>
        <w:t>Viet Nam</w:t>
      </w:r>
      <w:r w:rsidR="00D34799" w:rsidRPr="00923357">
        <w:rPr>
          <w:rFonts w:ascii="Times New Roman" w:hAnsi="Times New Roman" w:cs="Times New Roman"/>
          <w:sz w:val="24"/>
          <w:szCs w:val="24"/>
        </w:rPr>
        <w:t xml:space="preserve">, the number of women migrating out of the country is between 30 to 35 percent of the total outgoing labour force. The Law governing international migration in Viet Nam is the 2006 Law on Sending </w:t>
      </w:r>
      <w:r w:rsidR="0095253D" w:rsidRPr="00923357">
        <w:rPr>
          <w:rFonts w:ascii="Times New Roman" w:hAnsi="Times New Roman" w:cs="Times New Roman"/>
          <w:sz w:val="24"/>
          <w:szCs w:val="24"/>
        </w:rPr>
        <w:t>Viet</w:t>
      </w:r>
      <w:r w:rsidR="00A068F5">
        <w:rPr>
          <w:rFonts w:ascii="Times New Roman" w:hAnsi="Times New Roman" w:cs="Times New Roman"/>
          <w:sz w:val="24"/>
          <w:szCs w:val="24"/>
        </w:rPr>
        <w:t>n</w:t>
      </w:r>
      <w:r w:rsidR="0095253D" w:rsidRPr="00923357">
        <w:rPr>
          <w:rFonts w:ascii="Times New Roman" w:hAnsi="Times New Roman" w:cs="Times New Roman"/>
          <w:sz w:val="24"/>
          <w:szCs w:val="24"/>
        </w:rPr>
        <w:t>am</w:t>
      </w:r>
      <w:r w:rsidR="00D34799" w:rsidRPr="00923357">
        <w:rPr>
          <w:rFonts w:ascii="Times New Roman" w:hAnsi="Times New Roman" w:cs="Times New Roman"/>
          <w:sz w:val="24"/>
          <w:szCs w:val="24"/>
        </w:rPr>
        <w:t>ese Contract-Based Workers Abroad. The Law was promulgated in 2006 prior to the Gender Equality Law was effective (2007), resulting in gaps in terms of specific attention to the different needs of men and women migrant workers. The revision has not been prioritized in the legislative agenda and is not expected to take place until 2016.</w:t>
      </w:r>
      <w:r w:rsidR="00D34799" w:rsidRPr="00923357">
        <w:rPr>
          <w:rStyle w:val="FootnoteReference"/>
          <w:rFonts w:ascii="Times New Roman" w:hAnsi="Times New Roman" w:cs="Times New Roman"/>
          <w:sz w:val="24"/>
          <w:szCs w:val="24"/>
        </w:rPr>
        <w:footnoteReference w:id="15"/>
      </w:r>
    </w:p>
    <w:p w14:paraId="19FE60F9" w14:textId="77777777" w:rsidR="00627AC1" w:rsidRDefault="00627AC1" w:rsidP="00F42B06">
      <w:pPr>
        <w:spacing w:after="0" w:line="240" w:lineRule="auto"/>
        <w:rPr>
          <w:rFonts w:ascii="Times New Roman" w:hAnsi="Times New Roman" w:cs="Times New Roman"/>
          <w:sz w:val="24"/>
          <w:szCs w:val="24"/>
        </w:rPr>
      </w:pPr>
    </w:p>
    <w:p w14:paraId="4EDAF325" w14:textId="579061C7" w:rsidR="004966AF" w:rsidRPr="00997485" w:rsidRDefault="004966AF" w:rsidP="00F42B06">
      <w:pPr>
        <w:spacing w:after="0" w:line="240" w:lineRule="auto"/>
        <w:rPr>
          <w:rFonts w:ascii="Times New Roman" w:hAnsi="Times New Roman"/>
          <w:sz w:val="24"/>
        </w:rPr>
      </w:pPr>
      <w:r w:rsidRPr="00830518">
        <w:rPr>
          <w:rFonts w:ascii="Times New Roman" w:hAnsi="Times New Roman" w:cs="Times New Roman"/>
          <w:sz w:val="24"/>
          <w:szCs w:val="24"/>
        </w:rPr>
        <w:t xml:space="preserve">Women migrant workers’ human rights is a key area of concern of UN Women. </w:t>
      </w:r>
      <w:r w:rsidR="001B2FF2" w:rsidRPr="00137029">
        <w:rPr>
          <w:rFonts w:ascii="Times New Roman" w:hAnsi="Times New Roman" w:cs="Times New Roman"/>
          <w:sz w:val="24"/>
          <w:szCs w:val="24"/>
        </w:rPr>
        <w:t>The UN Women Asia Pacific</w:t>
      </w:r>
      <w:r w:rsidR="001B2FF2" w:rsidRPr="00443DFE">
        <w:rPr>
          <w:rFonts w:ascii="Times New Roman" w:hAnsi="Times New Roman" w:cs="Times New Roman"/>
          <w:sz w:val="24"/>
          <w:szCs w:val="24"/>
        </w:rPr>
        <w:t xml:space="preserve"> </w:t>
      </w:r>
      <w:r w:rsidR="001B2FF2">
        <w:rPr>
          <w:rFonts w:ascii="Times New Roman" w:hAnsi="Times New Roman" w:cs="Times New Roman"/>
          <w:sz w:val="24"/>
          <w:szCs w:val="24"/>
        </w:rPr>
        <w:t>has been working with national governments,</w:t>
      </w:r>
      <w:r w:rsidR="001B2FF2" w:rsidRPr="007A6A17">
        <w:rPr>
          <w:rFonts w:ascii="Times New Roman" w:hAnsi="Times New Roman" w:cs="Times New Roman"/>
          <w:sz w:val="24"/>
          <w:szCs w:val="24"/>
        </w:rPr>
        <w:t xml:space="preserve"> regional</w:t>
      </w:r>
      <w:r w:rsidR="001B2FF2">
        <w:rPr>
          <w:rFonts w:ascii="Times New Roman" w:hAnsi="Times New Roman" w:cs="Times New Roman"/>
          <w:sz w:val="24"/>
          <w:szCs w:val="24"/>
        </w:rPr>
        <w:t xml:space="preserve"> </w:t>
      </w:r>
      <w:r w:rsidR="001B2FF2" w:rsidRPr="007A6A17">
        <w:rPr>
          <w:rFonts w:ascii="Times New Roman" w:hAnsi="Times New Roman" w:cs="Times New Roman"/>
          <w:sz w:val="24"/>
          <w:szCs w:val="24"/>
        </w:rPr>
        <w:t>organizations including the ASEAN</w:t>
      </w:r>
      <w:r w:rsidR="001B2FF2">
        <w:rPr>
          <w:rFonts w:ascii="Times New Roman" w:hAnsi="Times New Roman" w:cs="Times New Roman"/>
          <w:sz w:val="24"/>
          <w:szCs w:val="24"/>
        </w:rPr>
        <w:t>,</w:t>
      </w:r>
      <w:r w:rsidR="001B2FF2" w:rsidRPr="007A6A17">
        <w:rPr>
          <w:rFonts w:ascii="Times New Roman" w:hAnsi="Times New Roman" w:cs="Times New Roman"/>
          <w:sz w:val="24"/>
          <w:szCs w:val="24"/>
        </w:rPr>
        <w:t xml:space="preserve"> the UN system via interagency</w:t>
      </w:r>
      <w:r w:rsidR="001B2FF2">
        <w:rPr>
          <w:rFonts w:ascii="Times New Roman" w:hAnsi="Times New Roman" w:cs="Times New Roman"/>
          <w:sz w:val="24"/>
          <w:szCs w:val="24"/>
        </w:rPr>
        <w:t xml:space="preserve"> mechanisms (i.e., </w:t>
      </w:r>
      <w:r w:rsidR="001B2FF2" w:rsidRPr="007A6A17">
        <w:rPr>
          <w:rFonts w:ascii="Times New Roman" w:hAnsi="Times New Roman" w:cs="Times New Roman"/>
          <w:sz w:val="24"/>
          <w:szCs w:val="24"/>
        </w:rPr>
        <w:t>the Regional Coordination Mechanism Thematic Working Group on International Migration</w:t>
      </w:r>
      <w:r w:rsidR="001B2FF2">
        <w:rPr>
          <w:rFonts w:ascii="Times New Roman" w:hAnsi="Times New Roman" w:cs="Times New Roman"/>
          <w:sz w:val="24"/>
          <w:szCs w:val="24"/>
        </w:rPr>
        <w:t xml:space="preserve"> </w:t>
      </w:r>
      <w:r w:rsidR="001B2FF2" w:rsidRPr="007A6A17">
        <w:rPr>
          <w:rFonts w:ascii="Times New Roman" w:hAnsi="Times New Roman" w:cs="Times New Roman"/>
          <w:sz w:val="24"/>
          <w:szCs w:val="24"/>
        </w:rPr>
        <w:t>including Human Trafficking</w:t>
      </w:r>
      <w:r w:rsidR="001B2FF2">
        <w:rPr>
          <w:rFonts w:ascii="Times New Roman" w:hAnsi="Times New Roman" w:cs="Times New Roman"/>
          <w:sz w:val="24"/>
          <w:szCs w:val="24"/>
        </w:rPr>
        <w:t xml:space="preserve">, Global Migration Group (GMG)), </w:t>
      </w:r>
      <w:r w:rsidR="001B2FF2" w:rsidRPr="007A6A17">
        <w:rPr>
          <w:rFonts w:ascii="Times New Roman" w:hAnsi="Times New Roman" w:cs="Times New Roman"/>
          <w:sz w:val="24"/>
          <w:szCs w:val="24"/>
        </w:rPr>
        <w:t>and gender equality and women's empowerment</w:t>
      </w:r>
      <w:r w:rsidR="001B2FF2">
        <w:rPr>
          <w:rFonts w:ascii="Times New Roman" w:hAnsi="Times New Roman" w:cs="Times New Roman"/>
          <w:sz w:val="24"/>
          <w:szCs w:val="24"/>
        </w:rPr>
        <w:t xml:space="preserve"> organizations</w:t>
      </w:r>
      <w:r w:rsidR="001B2FF2" w:rsidRPr="007A6A17">
        <w:rPr>
          <w:rFonts w:ascii="Times New Roman" w:hAnsi="Times New Roman" w:cs="Times New Roman"/>
          <w:sz w:val="24"/>
          <w:szCs w:val="24"/>
        </w:rPr>
        <w:t xml:space="preserve"> </w:t>
      </w:r>
      <w:r w:rsidR="001B2FF2">
        <w:rPr>
          <w:rFonts w:ascii="Times New Roman" w:hAnsi="Times New Roman" w:cs="Times New Roman"/>
          <w:sz w:val="24"/>
          <w:szCs w:val="24"/>
        </w:rPr>
        <w:t xml:space="preserve">to </w:t>
      </w:r>
      <w:r w:rsidR="0009311D">
        <w:rPr>
          <w:rFonts w:ascii="Times New Roman" w:hAnsi="Times New Roman" w:cs="Times New Roman"/>
          <w:sz w:val="24"/>
          <w:szCs w:val="24"/>
        </w:rPr>
        <w:t xml:space="preserve">address the gaps in </w:t>
      </w:r>
      <w:r w:rsidR="001B2FF2">
        <w:rPr>
          <w:rFonts w:ascii="Times New Roman" w:hAnsi="Times New Roman" w:cs="Times New Roman"/>
          <w:sz w:val="24"/>
          <w:szCs w:val="24"/>
        </w:rPr>
        <w:t>empower</w:t>
      </w:r>
      <w:r w:rsidR="0009311D">
        <w:rPr>
          <w:rFonts w:ascii="Times New Roman" w:hAnsi="Times New Roman" w:cs="Times New Roman"/>
          <w:sz w:val="24"/>
          <w:szCs w:val="24"/>
        </w:rPr>
        <w:t>ing</w:t>
      </w:r>
      <w:r w:rsidR="001B2FF2">
        <w:rPr>
          <w:rFonts w:ascii="Times New Roman" w:hAnsi="Times New Roman" w:cs="Times New Roman"/>
          <w:sz w:val="24"/>
          <w:szCs w:val="24"/>
        </w:rPr>
        <w:t xml:space="preserve"> and protect</w:t>
      </w:r>
      <w:r w:rsidR="0009311D">
        <w:rPr>
          <w:rFonts w:ascii="Times New Roman" w:hAnsi="Times New Roman" w:cs="Times New Roman"/>
          <w:sz w:val="24"/>
          <w:szCs w:val="24"/>
        </w:rPr>
        <w:t>ing</w:t>
      </w:r>
      <w:r w:rsidR="001B2FF2">
        <w:rPr>
          <w:rFonts w:ascii="Times New Roman" w:hAnsi="Times New Roman" w:cs="Times New Roman"/>
          <w:sz w:val="24"/>
          <w:szCs w:val="24"/>
        </w:rPr>
        <w:t xml:space="preserve"> </w:t>
      </w:r>
      <w:r w:rsidR="001B2FF2" w:rsidRPr="00997485">
        <w:rPr>
          <w:rFonts w:ascii="Times New Roman" w:hAnsi="Times New Roman"/>
          <w:sz w:val="24"/>
        </w:rPr>
        <w:t xml:space="preserve">the rights and safe migration of women migrant workers, with a focus on </w:t>
      </w:r>
      <w:r w:rsidR="00997485">
        <w:rPr>
          <w:rFonts w:ascii="Times New Roman" w:hAnsi="Times New Roman"/>
          <w:sz w:val="24"/>
        </w:rPr>
        <w:t xml:space="preserve">the most vulnerable ones such as </w:t>
      </w:r>
      <w:r w:rsidR="001B2FF2" w:rsidRPr="00997485">
        <w:rPr>
          <w:rFonts w:ascii="Times New Roman" w:hAnsi="Times New Roman"/>
          <w:sz w:val="24"/>
        </w:rPr>
        <w:t xml:space="preserve">domestic workers. </w:t>
      </w:r>
      <w:r w:rsidR="00D53D6E" w:rsidRPr="00997485">
        <w:rPr>
          <w:rFonts w:ascii="Times New Roman" w:hAnsi="Times New Roman"/>
          <w:sz w:val="24"/>
        </w:rPr>
        <w:t xml:space="preserve">It has </w:t>
      </w:r>
      <w:r w:rsidR="00D53D6E">
        <w:rPr>
          <w:rFonts w:ascii="Times New Roman" w:hAnsi="Times New Roman" w:cs="Times New Roman"/>
          <w:sz w:val="24"/>
          <w:szCs w:val="24"/>
        </w:rPr>
        <w:t xml:space="preserve">promoted CEDAW compliant legal mechanisms (contracts, MoUs), revision of labor laws in favor of women </w:t>
      </w:r>
      <w:r w:rsidR="00997485">
        <w:rPr>
          <w:rFonts w:ascii="Times New Roman" w:hAnsi="Times New Roman" w:cs="Times New Roman"/>
          <w:sz w:val="24"/>
          <w:szCs w:val="24"/>
        </w:rPr>
        <w:t>migrant</w:t>
      </w:r>
      <w:r w:rsidR="00D53D6E">
        <w:rPr>
          <w:rFonts w:ascii="Times New Roman" w:hAnsi="Times New Roman" w:cs="Times New Roman"/>
          <w:sz w:val="24"/>
          <w:szCs w:val="24"/>
        </w:rPr>
        <w:t xml:space="preserve"> workers through evidence-based advocacy</w:t>
      </w:r>
      <w:r w:rsidR="00D53D6E" w:rsidRPr="00997485">
        <w:rPr>
          <w:rFonts w:ascii="Times New Roman" w:hAnsi="Times New Roman"/>
          <w:sz w:val="24"/>
        </w:rPr>
        <w:t xml:space="preserve">, capacity building, </w:t>
      </w:r>
      <w:r w:rsidR="00C7485E" w:rsidRPr="00997485">
        <w:rPr>
          <w:rFonts w:ascii="Times New Roman" w:hAnsi="Times New Roman"/>
          <w:sz w:val="24"/>
        </w:rPr>
        <w:t>n</w:t>
      </w:r>
      <w:r w:rsidR="00D53D6E" w:rsidRPr="00997485">
        <w:rPr>
          <w:rFonts w:ascii="Times New Roman" w:hAnsi="Times New Roman"/>
          <w:sz w:val="24"/>
        </w:rPr>
        <w:t xml:space="preserve">etworking, and regional dialogues, and </w:t>
      </w:r>
      <w:r w:rsidR="00D53D6E">
        <w:rPr>
          <w:rFonts w:ascii="Times New Roman" w:hAnsi="Times New Roman" w:cs="Times New Roman"/>
          <w:sz w:val="24"/>
          <w:szCs w:val="24"/>
        </w:rPr>
        <w:t xml:space="preserve">has </w:t>
      </w:r>
      <w:r w:rsidR="00D53D6E" w:rsidRPr="00997485">
        <w:rPr>
          <w:rFonts w:ascii="Times New Roman" w:hAnsi="Times New Roman"/>
          <w:sz w:val="24"/>
        </w:rPr>
        <w:t>been working closely with ILO and IOM to support the ratification and implementation of ILO Convention no. 189 (2011) on decent work for domestic workers.</w:t>
      </w:r>
      <w:r w:rsidRPr="00997485">
        <w:rPr>
          <w:rFonts w:ascii="Times New Roman" w:hAnsi="Times New Roman"/>
          <w:sz w:val="24"/>
        </w:rPr>
        <w:t xml:space="preserve"> </w:t>
      </w:r>
    </w:p>
    <w:p w14:paraId="40AE9F3E" w14:textId="77777777" w:rsidR="004966AF" w:rsidRPr="00997485" w:rsidRDefault="004966AF" w:rsidP="00F42B06">
      <w:pPr>
        <w:spacing w:after="0" w:line="240" w:lineRule="auto"/>
        <w:rPr>
          <w:rFonts w:ascii="Times New Roman" w:hAnsi="Times New Roman"/>
          <w:sz w:val="24"/>
        </w:rPr>
      </w:pPr>
    </w:p>
    <w:p w14:paraId="061FEE56" w14:textId="4DC8DC89" w:rsidR="00861493" w:rsidRPr="00095706" w:rsidRDefault="00D53D6E" w:rsidP="00F42B06">
      <w:pPr>
        <w:spacing w:after="0" w:line="240" w:lineRule="auto"/>
        <w:rPr>
          <w:rFonts w:ascii="Times New Roman" w:hAnsi="Times New Roman" w:cs="Times New Roman"/>
          <w:bCs/>
          <w:sz w:val="24"/>
          <w:szCs w:val="24"/>
        </w:rPr>
      </w:pPr>
      <w:r w:rsidRPr="00997485">
        <w:rPr>
          <w:rFonts w:ascii="Times New Roman" w:hAnsi="Times New Roman"/>
          <w:sz w:val="24"/>
        </w:rPr>
        <w:t xml:space="preserve">UN Women </w:t>
      </w:r>
      <w:r w:rsidR="004F0967" w:rsidRPr="00830518">
        <w:rPr>
          <w:rFonts w:ascii="Times New Roman" w:eastAsia="Calibri" w:hAnsi="Times New Roman" w:cs="Times New Roman"/>
          <w:sz w:val="24"/>
          <w:szCs w:val="24"/>
        </w:rPr>
        <w:t>h</w:t>
      </w:r>
      <w:r w:rsidR="004F0967" w:rsidRPr="00830518">
        <w:rPr>
          <w:rFonts w:ascii="Times New Roman" w:eastAsia="Calibri" w:hAnsi="Times New Roman" w:cs="Times New Roman"/>
          <w:spacing w:val="-1"/>
          <w:sz w:val="24"/>
          <w:szCs w:val="24"/>
        </w:rPr>
        <w:t>a</w:t>
      </w:r>
      <w:r w:rsidR="004F0967" w:rsidRPr="00830518">
        <w:rPr>
          <w:rFonts w:ascii="Times New Roman" w:eastAsia="Calibri" w:hAnsi="Times New Roman" w:cs="Times New Roman"/>
          <w:sz w:val="24"/>
          <w:szCs w:val="24"/>
        </w:rPr>
        <w:t>s b</w:t>
      </w:r>
      <w:r w:rsidR="004F0967" w:rsidRPr="00830518">
        <w:rPr>
          <w:rFonts w:ascii="Times New Roman" w:eastAsia="Calibri" w:hAnsi="Times New Roman" w:cs="Times New Roman"/>
          <w:spacing w:val="-2"/>
          <w:sz w:val="24"/>
          <w:szCs w:val="24"/>
        </w:rPr>
        <w:t>e</w:t>
      </w:r>
      <w:r w:rsidR="004F0967" w:rsidRPr="00830518">
        <w:rPr>
          <w:rFonts w:ascii="Times New Roman" w:eastAsia="Calibri" w:hAnsi="Times New Roman" w:cs="Times New Roman"/>
          <w:sz w:val="24"/>
          <w:szCs w:val="24"/>
        </w:rPr>
        <w:t>en i</w:t>
      </w:r>
      <w:r w:rsidR="004F0967" w:rsidRPr="00830518">
        <w:rPr>
          <w:rFonts w:ascii="Times New Roman" w:eastAsia="Calibri" w:hAnsi="Times New Roman" w:cs="Times New Roman"/>
          <w:spacing w:val="1"/>
          <w:sz w:val="24"/>
          <w:szCs w:val="24"/>
        </w:rPr>
        <w:t>m</w:t>
      </w:r>
      <w:r w:rsidR="004F0967" w:rsidRPr="00830518">
        <w:rPr>
          <w:rFonts w:ascii="Times New Roman" w:eastAsia="Calibri" w:hAnsi="Times New Roman" w:cs="Times New Roman"/>
          <w:spacing w:val="-1"/>
          <w:sz w:val="24"/>
          <w:szCs w:val="24"/>
        </w:rPr>
        <w:t>p</w:t>
      </w:r>
      <w:r w:rsidR="004F0967" w:rsidRPr="00830518">
        <w:rPr>
          <w:rFonts w:ascii="Times New Roman" w:eastAsia="Calibri" w:hAnsi="Times New Roman" w:cs="Times New Roman"/>
          <w:spacing w:val="-3"/>
          <w:sz w:val="24"/>
          <w:szCs w:val="24"/>
        </w:rPr>
        <w:t>l</w:t>
      </w:r>
      <w:r w:rsidR="004F0967" w:rsidRPr="00830518">
        <w:rPr>
          <w:rFonts w:ascii="Times New Roman" w:eastAsia="Calibri" w:hAnsi="Times New Roman" w:cs="Times New Roman"/>
          <w:spacing w:val="-2"/>
          <w:sz w:val="24"/>
          <w:szCs w:val="24"/>
        </w:rPr>
        <w:t>e</w:t>
      </w:r>
      <w:r w:rsidR="004F0967" w:rsidRPr="00830518">
        <w:rPr>
          <w:rFonts w:ascii="Times New Roman" w:eastAsia="Calibri" w:hAnsi="Times New Roman" w:cs="Times New Roman"/>
          <w:spacing w:val="1"/>
          <w:sz w:val="24"/>
          <w:szCs w:val="24"/>
        </w:rPr>
        <w:t>m</w:t>
      </w:r>
      <w:r w:rsidR="004F0967" w:rsidRPr="00830518">
        <w:rPr>
          <w:rFonts w:ascii="Times New Roman" w:eastAsia="Calibri" w:hAnsi="Times New Roman" w:cs="Times New Roman"/>
          <w:sz w:val="24"/>
          <w:szCs w:val="24"/>
        </w:rPr>
        <w:t>enti</w:t>
      </w:r>
      <w:r w:rsidR="004F0967" w:rsidRPr="00830518">
        <w:rPr>
          <w:rFonts w:ascii="Times New Roman" w:eastAsia="Calibri" w:hAnsi="Times New Roman" w:cs="Times New Roman"/>
          <w:spacing w:val="-1"/>
          <w:sz w:val="24"/>
          <w:szCs w:val="24"/>
        </w:rPr>
        <w:t>n</w:t>
      </w:r>
      <w:r w:rsidR="004F0967" w:rsidRPr="00830518">
        <w:rPr>
          <w:rFonts w:ascii="Times New Roman" w:eastAsia="Calibri" w:hAnsi="Times New Roman" w:cs="Times New Roman"/>
          <w:sz w:val="24"/>
          <w:szCs w:val="24"/>
        </w:rPr>
        <w:t>g</w:t>
      </w:r>
      <w:r w:rsidR="004F0967" w:rsidRPr="00830518">
        <w:rPr>
          <w:rFonts w:ascii="Times New Roman" w:eastAsia="Calibri" w:hAnsi="Times New Roman" w:cs="Times New Roman"/>
          <w:spacing w:val="-1"/>
          <w:sz w:val="24"/>
          <w:szCs w:val="24"/>
        </w:rPr>
        <w:t xml:space="preserve"> </w:t>
      </w:r>
      <w:r w:rsidR="004F0967" w:rsidRPr="00830518">
        <w:rPr>
          <w:rFonts w:ascii="Times New Roman" w:eastAsia="Calibri" w:hAnsi="Times New Roman" w:cs="Times New Roman"/>
          <w:spacing w:val="1"/>
          <w:sz w:val="24"/>
          <w:szCs w:val="24"/>
        </w:rPr>
        <w:t>t</w:t>
      </w:r>
      <w:r w:rsidR="004F0967" w:rsidRPr="00830518">
        <w:rPr>
          <w:rFonts w:ascii="Times New Roman" w:eastAsia="Calibri" w:hAnsi="Times New Roman" w:cs="Times New Roman"/>
          <w:spacing w:val="-3"/>
          <w:sz w:val="24"/>
          <w:szCs w:val="24"/>
        </w:rPr>
        <w:t>h</w:t>
      </w:r>
      <w:r w:rsidR="004F0967" w:rsidRPr="00830518">
        <w:rPr>
          <w:rFonts w:ascii="Times New Roman" w:eastAsia="Calibri" w:hAnsi="Times New Roman" w:cs="Times New Roman"/>
          <w:sz w:val="24"/>
          <w:szCs w:val="24"/>
        </w:rPr>
        <w:t>e</w:t>
      </w:r>
      <w:r w:rsidR="004F0967" w:rsidRPr="00830518">
        <w:rPr>
          <w:rFonts w:ascii="Times New Roman" w:eastAsia="Calibri" w:hAnsi="Times New Roman" w:cs="Times New Roman"/>
          <w:spacing w:val="1"/>
          <w:sz w:val="24"/>
          <w:szCs w:val="24"/>
        </w:rPr>
        <w:t xml:space="preserve"> </w:t>
      </w:r>
      <w:r w:rsidR="004F0967" w:rsidRPr="00830518">
        <w:rPr>
          <w:rFonts w:ascii="Times New Roman" w:eastAsia="Calibri" w:hAnsi="Times New Roman" w:cs="Times New Roman"/>
          <w:spacing w:val="-2"/>
          <w:sz w:val="24"/>
          <w:szCs w:val="24"/>
        </w:rPr>
        <w:t>R</w:t>
      </w:r>
      <w:r w:rsidR="004F0967" w:rsidRPr="00830518">
        <w:rPr>
          <w:rFonts w:ascii="Times New Roman" w:eastAsia="Calibri" w:hAnsi="Times New Roman" w:cs="Times New Roman"/>
          <w:sz w:val="24"/>
          <w:szCs w:val="24"/>
        </w:rPr>
        <w:t>egi</w:t>
      </w:r>
      <w:r w:rsidR="004F0967" w:rsidRPr="00830518">
        <w:rPr>
          <w:rFonts w:ascii="Times New Roman" w:eastAsia="Calibri" w:hAnsi="Times New Roman" w:cs="Times New Roman"/>
          <w:spacing w:val="1"/>
          <w:sz w:val="24"/>
          <w:szCs w:val="24"/>
        </w:rPr>
        <w:t>o</w:t>
      </w:r>
      <w:r w:rsidR="004F0967" w:rsidRPr="00830518">
        <w:rPr>
          <w:rFonts w:ascii="Times New Roman" w:eastAsia="Calibri" w:hAnsi="Times New Roman" w:cs="Times New Roman"/>
          <w:spacing w:val="-1"/>
          <w:sz w:val="24"/>
          <w:szCs w:val="24"/>
        </w:rPr>
        <w:t>n</w:t>
      </w:r>
      <w:r w:rsidR="004F0967" w:rsidRPr="00830518">
        <w:rPr>
          <w:rFonts w:ascii="Times New Roman" w:eastAsia="Calibri" w:hAnsi="Times New Roman" w:cs="Times New Roman"/>
          <w:sz w:val="24"/>
          <w:szCs w:val="24"/>
        </w:rPr>
        <w:t>al</w:t>
      </w:r>
      <w:r w:rsidR="004F0967" w:rsidRPr="00830518">
        <w:rPr>
          <w:rFonts w:ascii="Times New Roman" w:eastAsia="Calibri" w:hAnsi="Times New Roman" w:cs="Times New Roman"/>
          <w:spacing w:val="-2"/>
          <w:sz w:val="24"/>
          <w:szCs w:val="24"/>
        </w:rPr>
        <w:t xml:space="preserve"> </w:t>
      </w:r>
      <w:r w:rsidR="004F0967" w:rsidRPr="00830518">
        <w:rPr>
          <w:rFonts w:ascii="Times New Roman" w:eastAsia="Calibri" w:hAnsi="Times New Roman" w:cs="Times New Roman"/>
          <w:spacing w:val="1"/>
          <w:sz w:val="24"/>
          <w:szCs w:val="24"/>
        </w:rPr>
        <w:t>P</w:t>
      </w:r>
      <w:r w:rsidR="004F0967" w:rsidRPr="00830518">
        <w:rPr>
          <w:rFonts w:ascii="Times New Roman" w:eastAsia="Calibri" w:hAnsi="Times New Roman" w:cs="Times New Roman"/>
          <w:sz w:val="24"/>
          <w:szCs w:val="24"/>
        </w:rPr>
        <w:t>r</w:t>
      </w:r>
      <w:r w:rsidR="004F0967" w:rsidRPr="00830518">
        <w:rPr>
          <w:rFonts w:ascii="Times New Roman" w:eastAsia="Calibri" w:hAnsi="Times New Roman" w:cs="Times New Roman"/>
          <w:spacing w:val="1"/>
          <w:sz w:val="24"/>
          <w:szCs w:val="24"/>
        </w:rPr>
        <w:t>o</w:t>
      </w:r>
      <w:r w:rsidR="004F0967" w:rsidRPr="00830518">
        <w:rPr>
          <w:rFonts w:ascii="Times New Roman" w:eastAsia="Calibri" w:hAnsi="Times New Roman" w:cs="Times New Roman"/>
          <w:spacing w:val="-1"/>
          <w:sz w:val="24"/>
          <w:szCs w:val="24"/>
        </w:rPr>
        <w:t>g</w:t>
      </w:r>
      <w:r w:rsidR="004F0967" w:rsidRPr="00830518">
        <w:rPr>
          <w:rFonts w:ascii="Times New Roman" w:eastAsia="Calibri" w:hAnsi="Times New Roman" w:cs="Times New Roman"/>
          <w:sz w:val="24"/>
          <w:szCs w:val="24"/>
        </w:rPr>
        <w:t>r</w:t>
      </w:r>
      <w:r w:rsidR="004F0967" w:rsidRPr="00830518">
        <w:rPr>
          <w:rFonts w:ascii="Times New Roman" w:eastAsia="Calibri" w:hAnsi="Times New Roman" w:cs="Times New Roman"/>
          <w:spacing w:val="-3"/>
          <w:sz w:val="24"/>
          <w:szCs w:val="24"/>
        </w:rPr>
        <w:t>a</w:t>
      </w:r>
      <w:r w:rsidR="004F0967" w:rsidRPr="00830518">
        <w:rPr>
          <w:rFonts w:ascii="Times New Roman" w:eastAsia="Calibri" w:hAnsi="Times New Roman" w:cs="Times New Roman"/>
          <w:spacing w:val="-1"/>
          <w:sz w:val="24"/>
          <w:szCs w:val="24"/>
        </w:rPr>
        <w:t>m</w:t>
      </w:r>
      <w:r w:rsidR="004F0967" w:rsidRPr="00830518">
        <w:rPr>
          <w:rFonts w:ascii="Times New Roman" w:eastAsia="Calibri" w:hAnsi="Times New Roman" w:cs="Times New Roman"/>
          <w:spacing w:val="1"/>
          <w:sz w:val="24"/>
          <w:szCs w:val="24"/>
        </w:rPr>
        <w:t>m</w:t>
      </w:r>
      <w:r w:rsidR="004F0967" w:rsidRPr="00830518">
        <w:rPr>
          <w:rFonts w:ascii="Times New Roman" w:eastAsia="Calibri" w:hAnsi="Times New Roman" w:cs="Times New Roman"/>
          <w:sz w:val="24"/>
          <w:szCs w:val="24"/>
        </w:rPr>
        <w:t xml:space="preserve">e </w:t>
      </w:r>
      <w:r w:rsidR="004F0967" w:rsidRPr="00830518">
        <w:rPr>
          <w:rFonts w:ascii="Times New Roman" w:eastAsia="Calibri" w:hAnsi="Times New Roman" w:cs="Times New Roman"/>
          <w:spacing w:val="1"/>
          <w:sz w:val="24"/>
          <w:szCs w:val="24"/>
        </w:rPr>
        <w:t>o</w:t>
      </w:r>
      <w:r w:rsidR="004F0967" w:rsidRPr="00830518">
        <w:rPr>
          <w:rFonts w:ascii="Times New Roman" w:eastAsia="Calibri" w:hAnsi="Times New Roman" w:cs="Times New Roman"/>
          <w:sz w:val="24"/>
          <w:szCs w:val="24"/>
        </w:rPr>
        <w:t>n</w:t>
      </w:r>
      <w:r w:rsidR="004F0967" w:rsidRPr="00830518">
        <w:rPr>
          <w:rFonts w:ascii="Times New Roman" w:eastAsia="Calibri" w:hAnsi="Times New Roman" w:cs="Times New Roman"/>
          <w:spacing w:val="-1"/>
          <w:sz w:val="24"/>
          <w:szCs w:val="24"/>
        </w:rPr>
        <w:t xml:space="preserve"> </w:t>
      </w:r>
      <w:r w:rsidR="004F0967" w:rsidRPr="00830518">
        <w:rPr>
          <w:rFonts w:ascii="Times New Roman" w:eastAsia="Calibri" w:hAnsi="Times New Roman" w:cs="Times New Roman"/>
          <w:spacing w:val="-2"/>
          <w:sz w:val="24"/>
          <w:szCs w:val="24"/>
        </w:rPr>
        <w:t>E</w:t>
      </w:r>
      <w:r w:rsidR="004F0967" w:rsidRPr="00830518">
        <w:rPr>
          <w:rFonts w:ascii="Times New Roman" w:eastAsia="Calibri" w:hAnsi="Times New Roman" w:cs="Times New Roman"/>
          <w:spacing w:val="1"/>
          <w:sz w:val="24"/>
          <w:szCs w:val="24"/>
        </w:rPr>
        <w:t>m</w:t>
      </w:r>
      <w:r w:rsidR="004F0967" w:rsidRPr="00830518">
        <w:rPr>
          <w:rFonts w:ascii="Times New Roman" w:eastAsia="Calibri" w:hAnsi="Times New Roman" w:cs="Times New Roman"/>
          <w:spacing w:val="-1"/>
          <w:sz w:val="24"/>
          <w:szCs w:val="24"/>
        </w:rPr>
        <w:t>po</w:t>
      </w:r>
      <w:r w:rsidR="004F0967" w:rsidRPr="00830518">
        <w:rPr>
          <w:rFonts w:ascii="Times New Roman" w:eastAsia="Calibri" w:hAnsi="Times New Roman" w:cs="Times New Roman"/>
          <w:sz w:val="24"/>
          <w:szCs w:val="24"/>
        </w:rPr>
        <w:t>w</w:t>
      </w:r>
      <w:r w:rsidR="004F0967" w:rsidRPr="00830518">
        <w:rPr>
          <w:rFonts w:ascii="Times New Roman" w:eastAsia="Calibri" w:hAnsi="Times New Roman" w:cs="Times New Roman"/>
          <w:spacing w:val="1"/>
          <w:sz w:val="24"/>
          <w:szCs w:val="24"/>
        </w:rPr>
        <w:t>e</w:t>
      </w:r>
      <w:r w:rsidR="004F0967" w:rsidRPr="00830518">
        <w:rPr>
          <w:rFonts w:ascii="Times New Roman" w:eastAsia="Calibri" w:hAnsi="Times New Roman" w:cs="Times New Roman"/>
          <w:sz w:val="24"/>
          <w:szCs w:val="24"/>
        </w:rPr>
        <w:t>ri</w:t>
      </w:r>
      <w:r w:rsidR="004F0967" w:rsidRPr="00830518">
        <w:rPr>
          <w:rFonts w:ascii="Times New Roman" w:eastAsia="Calibri" w:hAnsi="Times New Roman" w:cs="Times New Roman"/>
          <w:spacing w:val="-1"/>
          <w:sz w:val="24"/>
          <w:szCs w:val="24"/>
        </w:rPr>
        <w:t>n</w:t>
      </w:r>
      <w:r w:rsidR="004F0967" w:rsidRPr="00830518">
        <w:rPr>
          <w:rFonts w:ascii="Times New Roman" w:eastAsia="Calibri" w:hAnsi="Times New Roman" w:cs="Times New Roman"/>
          <w:sz w:val="24"/>
          <w:szCs w:val="24"/>
        </w:rPr>
        <w:t>g</w:t>
      </w:r>
      <w:r w:rsidR="004F0967" w:rsidRPr="00830518">
        <w:rPr>
          <w:rFonts w:ascii="Times New Roman" w:eastAsia="Calibri" w:hAnsi="Times New Roman" w:cs="Times New Roman"/>
          <w:spacing w:val="-3"/>
          <w:sz w:val="24"/>
          <w:szCs w:val="24"/>
        </w:rPr>
        <w:t xml:space="preserve"> </w:t>
      </w:r>
      <w:r w:rsidR="004F0967" w:rsidRPr="00830518">
        <w:rPr>
          <w:rFonts w:ascii="Times New Roman" w:eastAsia="Calibri" w:hAnsi="Times New Roman" w:cs="Times New Roman"/>
          <w:sz w:val="24"/>
          <w:szCs w:val="24"/>
        </w:rPr>
        <w:t>W</w:t>
      </w:r>
      <w:r w:rsidR="004F0967" w:rsidRPr="00830518">
        <w:rPr>
          <w:rFonts w:ascii="Times New Roman" w:eastAsia="Calibri" w:hAnsi="Times New Roman" w:cs="Times New Roman"/>
          <w:spacing w:val="-1"/>
          <w:sz w:val="24"/>
          <w:szCs w:val="24"/>
        </w:rPr>
        <w:t>o</w:t>
      </w:r>
      <w:r w:rsidR="004F0967" w:rsidRPr="00830518">
        <w:rPr>
          <w:rFonts w:ascii="Times New Roman" w:eastAsia="Calibri" w:hAnsi="Times New Roman" w:cs="Times New Roman"/>
          <w:spacing w:val="1"/>
          <w:sz w:val="24"/>
          <w:szCs w:val="24"/>
        </w:rPr>
        <w:t>m</w:t>
      </w:r>
      <w:r w:rsidR="004F0967" w:rsidRPr="00830518">
        <w:rPr>
          <w:rFonts w:ascii="Times New Roman" w:eastAsia="Calibri" w:hAnsi="Times New Roman" w:cs="Times New Roman"/>
          <w:sz w:val="24"/>
          <w:szCs w:val="24"/>
        </w:rPr>
        <w:t>en</w:t>
      </w:r>
      <w:r w:rsidR="004F0967" w:rsidRPr="00830518">
        <w:rPr>
          <w:rFonts w:ascii="Times New Roman" w:eastAsia="Calibri" w:hAnsi="Times New Roman" w:cs="Times New Roman"/>
          <w:spacing w:val="-2"/>
          <w:sz w:val="24"/>
          <w:szCs w:val="24"/>
        </w:rPr>
        <w:t xml:space="preserve"> M</w:t>
      </w:r>
      <w:r w:rsidR="004F0967" w:rsidRPr="00830518">
        <w:rPr>
          <w:rFonts w:ascii="Times New Roman" w:eastAsia="Calibri" w:hAnsi="Times New Roman" w:cs="Times New Roman"/>
          <w:sz w:val="24"/>
          <w:szCs w:val="24"/>
        </w:rPr>
        <w:t>i</w:t>
      </w:r>
      <w:r w:rsidR="004F0967" w:rsidRPr="00830518">
        <w:rPr>
          <w:rFonts w:ascii="Times New Roman" w:eastAsia="Calibri" w:hAnsi="Times New Roman" w:cs="Times New Roman"/>
          <w:spacing w:val="-1"/>
          <w:sz w:val="24"/>
          <w:szCs w:val="24"/>
        </w:rPr>
        <w:t>g</w:t>
      </w:r>
      <w:r w:rsidR="004F0967" w:rsidRPr="00830518">
        <w:rPr>
          <w:rFonts w:ascii="Times New Roman" w:eastAsia="Calibri" w:hAnsi="Times New Roman" w:cs="Times New Roman"/>
          <w:sz w:val="24"/>
          <w:szCs w:val="24"/>
        </w:rPr>
        <w:t>ra</w:t>
      </w:r>
      <w:r w:rsidR="004F0967" w:rsidRPr="00830518">
        <w:rPr>
          <w:rFonts w:ascii="Times New Roman" w:eastAsia="Calibri" w:hAnsi="Times New Roman" w:cs="Times New Roman"/>
          <w:spacing w:val="-1"/>
          <w:sz w:val="24"/>
          <w:szCs w:val="24"/>
        </w:rPr>
        <w:t>n</w:t>
      </w:r>
      <w:r w:rsidR="004F0967" w:rsidRPr="00830518">
        <w:rPr>
          <w:rFonts w:ascii="Times New Roman" w:eastAsia="Calibri" w:hAnsi="Times New Roman" w:cs="Times New Roman"/>
          <w:sz w:val="24"/>
          <w:szCs w:val="24"/>
        </w:rPr>
        <w:t>t</w:t>
      </w:r>
      <w:r w:rsidR="004F0967" w:rsidRPr="00830518">
        <w:rPr>
          <w:rFonts w:ascii="Times New Roman" w:eastAsia="Calibri" w:hAnsi="Times New Roman" w:cs="Times New Roman"/>
          <w:spacing w:val="1"/>
          <w:sz w:val="24"/>
          <w:szCs w:val="24"/>
        </w:rPr>
        <w:t xml:space="preserve"> </w:t>
      </w:r>
      <w:r w:rsidR="004F0967" w:rsidRPr="00830518">
        <w:rPr>
          <w:rFonts w:ascii="Times New Roman" w:eastAsia="Calibri" w:hAnsi="Times New Roman" w:cs="Times New Roman"/>
          <w:sz w:val="24"/>
          <w:szCs w:val="24"/>
        </w:rPr>
        <w:t>W</w:t>
      </w:r>
      <w:r w:rsidR="004F0967" w:rsidRPr="00830518">
        <w:rPr>
          <w:rFonts w:ascii="Times New Roman" w:eastAsia="Calibri" w:hAnsi="Times New Roman" w:cs="Times New Roman"/>
          <w:spacing w:val="1"/>
          <w:sz w:val="24"/>
          <w:szCs w:val="24"/>
        </w:rPr>
        <w:t>o</w:t>
      </w:r>
      <w:r w:rsidR="004F0967" w:rsidRPr="00830518">
        <w:rPr>
          <w:rFonts w:ascii="Times New Roman" w:eastAsia="Calibri" w:hAnsi="Times New Roman" w:cs="Times New Roman"/>
          <w:spacing w:val="-3"/>
          <w:sz w:val="24"/>
          <w:szCs w:val="24"/>
        </w:rPr>
        <w:t>r</w:t>
      </w:r>
      <w:r w:rsidR="004F0967" w:rsidRPr="00830518">
        <w:rPr>
          <w:rFonts w:ascii="Times New Roman" w:eastAsia="Calibri" w:hAnsi="Times New Roman" w:cs="Times New Roman"/>
          <w:sz w:val="24"/>
          <w:szCs w:val="24"/>
        </w:rPr>
        <w:t>k</w:t>
      </w:r>
      <w:r w:rsidR="004F0967" w:rsidRPr="00830518">
        <w:rPr>
          <w:rFonts w:ascii="Times New Roman" w:eastAsia="Calibri" w:hAnsi="Times New Roman" w:cs="Times New Roman"/>
          <w:spacing w:val="1"/>
          <w:sz w:val="24"/>
          <w:szCs w:val="24"/>
        </w:rPr>
        <w:t>e</w:t>
      </w:r>
      <w:r w:rsidR="004F0967" w:rsidRPr="00830518">
        <w:rPr>
          <w:rFonts w:ascii="Times New Roman" w:eastAsia="Calibri" w:hAnsi="Times New Roman" w:cs="Times New Roman"/>
          <w:sz w:val="24"/>
          <w:szCs w:val="24"/>
        </w:rPr>
        <w:t>rs</w:t>
      </w:r>
      <w:r w:rsidR="004F0967" w:rsidRPr="00830518">
        <w:rPr>
          <w:rFonts w:ascii="Times New Roman" w:eastAsia="Calibri" w:hAnsi="Times New Roman" w:cs="Times New Roman"/>
          <w:spacing w:val="-2"/>
          <w:sz w:val="24"/>
          <w:szCs w:val="24"/>
        </w:rPr>
        <w:t xml:space="preserve"> in Asia (EWMWA) </w:t>
      </w:r>
      <w:r w:rsidR="004F0967" w:rsidRPr="00830518">
        <w:rPr>
          <w:rFonts w:ascii="Times New Roman" w:eastAsia="Calibri" w:hAnsi="Times New Roman" w:cs="Times New Roman"/>
          <w:sz w:val="24"/>
          <w:szCs w:val="24"/>
        </w:rPr>
        <w:t>since</w:t>
      </w:r>
      <w:r w:rsidR="004F0967" w:rsidRPr="00830518">
        <w:rPr>
          <w:rFonts w:ascii="Times New Roman" w:eastAsia="Calibri" w:hAnsi="Times New Roman" w:cs="Times New Roman"/>
          <w:spacing w:val="-1"/>
          <w:sz w:val="24"/>
          <w:szCs w:val="24"/>
        </w:rPr>
        <w:t xml:space="preserve"> </w:t>
      </w:r>
      <w:r w:rsidR="004F0967" w:rsidRPr="00830518">
        <w:rPr>
          <w:rFonts w:ascii="Times New Roman" w:eastAsia="Calibri" w:hAnsi="Times New Roman" w:cs="Times New Roman"/>
          <w:spacing w:val="-2"/>
          <w:sz w:val="24"/>
          <w:szCs w:val="24"/>
        </w:rPr>
        <w:t>2</w:t>
      </w:r>
      <w:r w:rsidR="004F0967" w:rsidRPr="00830518">
        <w:rPr>
          <w:rFonts w:ascii="Times New Roman" w:eastAsia="Calibri" w:hAnsi="Times New Roman" w:cs="Times New Roman"/>
          <w:spacing w:val="1"/>
          <w:sz w:val="24"/>
          <w:szCs w:val="24"/>
        </w:rPr>
        <w:t>0</w:t>
      </w:r>
      <w:r w:rsidR="004F0967" w:rsidRPr="00830518">
        <w:rPr>
          <w:rFonts w:ascii="Times New Roman" w:eastAsia="Calibri" w:hAnsi="Times New Roman" w:cs="Times New Roman"/>
          <w:spacing w:val="-2"/>
          <w:sz w:val="24"/>
          <w:szCs w:val="24"/>
        </w:rPr>
        <w:t>0</w:t>
      </w:r>
      <w:r w:rsidR="008713F7">
        <w:rPr>
          <w:rFonts w:ascii="Times New Roman" w:eastAsia="Calibri" w:hAnsi="Times New Roman" w:cs="Times New Roman"/>
          <w:spacing w:val="1"/>
          <w:sz w:val="24"/>
          <w:szCs w:val="24"/>
        </w:rPr>
        <w:t xml:space="preserve">1. The Asia-Pacific </w:t>
      </w:r>
      <w:r w:rsidR="00E049BF">
        <w:rPr>
          <w:rFonts w:ascii="Times New Roman" w:eastAsia="Calibri" w:hAnsi="Times New Roman" w:cs="Times New Roman"/>
          <w:spacing w:val="1"/>
          <w:sz w:val="24"/>
          <w:szCs w:val="24"/>
        </w:rPr>
        <w:t>R</w:t>
      </w:r>
      <w:r w:rsidR="008713F7">
        <w:rPr>
          <w:rFonts w:ascii="Times New Roman" w:eastAsia="Calibri" w:hAnsi="Times New Roman" w:cs="Times New Roman"/>
          <w:spacing w:val="1"/>
          <w:sz w:val="24"/>
          <w:szCs w:val="24"/>
        </w:rPr>
        <w:t xml:space="preserve">egional </w:t>
      </w:r>
      <w:r w:rsidR="00E049BF">
        <w:rPr>
          <w:rFonts w:ascii="Times New Roman" w:eastAsia="Calibri" w:hAnsi="Times New Roman" w:cs="Times New Roman"/>
          <w:spacing w:val="1"/>
          <w:sz w:val="24"/>
          <w:szCs w:val="24"/>
        </w:rPr>
        <w:t>O</w:t>
      </w:r>
      <w:r w:rsidR="008713F7">
        <w:rPr>
          <w:rFonts w:ascii="Times New Roman" w:eastAsia="Calibri" w:hAnsi="Times New Roman" w:cs="Times New Roman"/>
          <w:spacing w:val="1"/>
          <w:sz w:val="24"/>
          <w:szCs w:val="24"/>
        </w:rPr>
        <w:t xml:space="preserve">ffice has been involved in promoting dialogue and exchange of good practices between sending and receiving countries. Among its achievements are </w:t>
      </w:r>
      <w:r w:rsidR="0043230B">
        <w:rPr>
          <w:rFonts w:ascii="Times New Roman" w:eastAsia="Calibri" w:hAnsi="Times New Roman" w:cs="Times New Roman"/>
          <w:spacing w:val="1"/>
          <w:sz w:val="24"/>
          <w:szCs w:val="24"/>
        </w:rPr>
        <w:t xml:space="preserve">regional commitments such as Jakarta Declaration in 2003; </w:t>
      </w:r>
      <w:r w:rsidR="00D02F68">
        <w:rPr>
          <w:rFonts w:ascii="Times New Roman" w:eastAsia="Calibri" w:hAnsi="Times New Roman" w:cs="Times New Roman"/>
          <w:spacing w:val="1"/>
          <w:sz w:val="24"/>
          <w:szCs w:val="24"/>
        </w:rPr>
        <w:t xml:space="preserve">the rights of </w:t>
      </w:r>
      <w:r w:rsidR="00861493" w:rsidRPr="00861493">
        <w:rPr>
          <w:rFonts w:ascii="Times New Roman" w:hAnsi="Times New Roman" w:cs="Times New Roman"/>
          <w:sz w:val="24"/>
          <w:szCs w:val="24"/>
        </w:rPr>
        <w:t>Conduct and Good Practices for Overseas Employment Services Providers</w:t>
      </w:r>
      <w:r w:rsidR="00861493" w:rsidRPr="00861493">
        <w:rPr>
          <w:rFonts w:ascii="Times New Roman" w:eastAsia="Calibri" w:hAnsi="Times New Roman" w:cs="Times New Roman"/>
          <w:spacing w:val="1"/>
          <w:sz w:val="24"/>
          <w:szCs w:val="24"/>
        </w:rPr>
        <w:t>, which was adopted in 2005 by overseas employment service provides and national association in eight Asian countries</w:t>
      </w:r>
      <w:r w:rsidR="00C52771">
        <w:rPr>
          <w:rStyle w:val="FootnoteReference"/>
          <w:rFonts w:ascii="Times New Roman" w:eastAsia="Calibri" w:hAnsi="Times New Roman" w:cs="Times New Roman"/>
          <w:spacing w:val="1"/>
          <w:sz w:val="24"/>
          <w:szCs w:val="24"/>
        </w:rPr>
        <w:footnoteReference w:id="16"/>
      </w:r>
      <w:r w:rsidR="00861493" w:rsidRPr="00861493">
        <w:rPr>
          <w:rFonts w:ascii="Times New Roman" w:eastAsia="Calibri" w:hAnsi="Times New Roman" w:cs="Times New Roman"/>
          <w:spacing w:val="1"/>
          <w:sz w:val="24"/>
          <w:szCs w:val="24"/>
        </w:rPr>
        <w:t xml:space="preserve"> at a </w:t>
      </w:r>
      <w:r w:rsidR="00717631">
        <w:rPr>
          <w:rFonts w:ascii="Times New Roman" w:eastAsia="Calibri" w:hAnsi="Times New Roman" w:cs="Times New Roman"/>
          <w:spacing w:val="1"/>
          <w:sz w:val="24"/>
          <w:szCs w:val="24"/>
        </w:rPr>
        <w:t>regional</w:t>
      </w:r>
      <w:r w:rsidR="00717631" w:rsidRPr="00861493">
        <w:rPr>
          <w:rFonts w:ascii="Times New Roman" w:eastAsia="Calibri" w:hAnsi="Times New Roman" w:cs="Times New Roman"/>
          <w:spacing w:val="1"/>
          <w:sz w:val="24"/>
          <w:szCs w:val="24"/>
        </w:rPr>
        <w:t xml:space="preserve"> </w:t>
      </w:r>
      <w:r w:rsidR="00861493" w:rsidRPr="00861493">
        <w:rPr>
          <w:rFonts w:ascii="Times New Roman" w:eastAsia="Calibri" w:hAnsi="Times New Roman" w:cs="Times New Roman"/>
          <w:spacing w:val="1"/>
          <w:sz w:val="24"/>
          <w:szCs w:val="24"/>
        </w:rPr>
        <w:t>consultation organized by UNIFEM</w:t>
      </w:r>
      <w:r w:rsidR="00861493">
        <w:rPr>
          <w:rFonts w:ascii="Times New Roman" w:eastAsia="Calibri" w:hAnsi="Times New Roman" w:cs="Times New Roman"/>
          <w:spacing w:val="1"/>
          <w:sz w:val="24"/>
          <w:szCs w:val="24"/>
        </w:rPr>
        <w:t>;</w:t>
      </w:r>
      <w:r w:rsidR="00095706">
        <w:rPr>
          <w:rFonts w:ascii="Times New Roman" w:eastAsia="Calibri" w:hAnsi="Times New Roman" w:cs="Times New Roman"/>
          <w:spacing w:val="1"/>
          <w:sz w:val="24"/>
          <w:szCs w:val="24"/>
        </w:rPr>
        <w:t xml:space="preserve"> </w:t>
      </w:r>
      <w:r w:rsidR="008713F7">
        <w:rPr>
          <w:rFonts w:ascii="Times New Roman" w:eastAsia="Calibri" w:hAnsi="Times New Roman" w:cs="Times New Roman"/>
          <w:spacing w:val="1"/>
          <w:sz w:val="24"/>
          <w:szCs w:val="24"/>
        </w:rPr>
        <w:t>the Gulf regional declaration in 2007 with Thailand developing a draft contra</w:t>
      </w:r>
      <w:r w:rsidR="00D65575">
        <w:rPr>
          <w:rFonts w:ascii="Times New Roman" w:eastAsia="Calibri" w:hAnsi="Times New Roman" w:cs="Times New Roman"/>
          <w:spacing w:val="1"/>
          <w:sz w:val="24"/>
          <w:szCs w:val="24"/>
        </w:rPr>
        <w:t>ct for migrant domestic workers;</w:t>
      </w:r>
      <w:r w:rsidR="008713F7">
        <w:rPr>
          <w:rFonts w:ascii="Times New Roman" w:eastAsia="Calibri" w:hAnsi="Times New Roman" w:cs="Times New Roman"/>
          <w:spacing w:val="1"/>
          <w:sz w:val="24"/>
          <w:szCs w:val="24"/>
        </w:rPr>
        <w:t xml:space="preserve"> </w:t>
      </w:r>
      <w:r w:rsidR="0043230B">
        <w:rPr>
          <w:rFonts w:ascii="Times New Roman" w:eastAsia="Calibri" w:hAnsi="Times New Roman" w:cs="Times New Roman"/>
          <w:spacing w:val="1"/>
          <w:sz w:val="24"/>
          <w:szCs w:val="24"/>
        </w:rPr>
        <w:t xml:space="preserve">development of Standardized Contract for Foreign Domestic workers in Jordan with inputs from UN Women;  </w:t>
      </w:r>
      <w:r w:rsidR="00095706">
        <w:rPr>
          <w:rFonts w:ascii="Times New Roman" w:eastAsia="Calibri" w:hAnsi="Times New Roman" w:cs="Times New Roman"/>
          <w:spacing w:val="1"/>
          <w:sz w:val="24"/>
          <w:szCs w:val="24"/>
        </w:rPr>
        <w:t>and</w:t>
      </w:r>
      <w:r w:rsidR="00861493">
        <w:rPr>
          <w:rFonts w:ascii="Times New Roman" w:eastAsia="Calibri" w:hAnsi="Times New Roman" w:cs="Times New Roman"/>
          <w:spacing w:val="1"/>
          <w:sz w:val="24"/>
          <w:szCs w:val="24"/>
        </w:rPr>
        <w:t xml:space="preserve"> </w:t>
      </w:r>
      <w:r w:rsidR="0043230B">
        <w:rPr>
          <w:rFonts w:ascii="Times New Roman" w:eastAsia="Calibri" w:hAnsi="Times New Roman" w:cs="Times New Roman"/>
          <w:spacing w:val="1"/>
          <w:sz w:val="24"/>
          <w:szCs w:val="24"/>
        </w:rPr>
        <w:t xml:space="preserve">the </w:t>
      </w:r>
      <w:r w:rsidR="00861493">
        <w:rPr>
          <w:rFonts w:ascii="Times New Roman" w:eastAsia="Calibri" w:hAnsi="Times New Roman" w:cs="Times New Roman"/>
          <w:spacing w:val="1"/>
          <w:sz w:val="24"/>
          <w:szCs w:val="24"/>
        </w:rPr>
        <w:t xml:space="preserve">adaptation of </w:t>
      </w:r>
      <w:r w:rsidR="0043230B">
        <w:rPr>
          <w:rFonts w:ascii="Times New Roman" w:eastAsia="Calibri" w:hAnsi="Times New Roman" w:cs="Times New Roman"/>
          <w:spacing w:val="1"/>
          <w:sz w:val="24"/>
          <w:szCs w:val="24"/>
        </w:rPr>
        <w:t xml:space="preserve">Standardized Contract for Foreign Domestic workers </w:t>
      </w:r>
      <w:r w:rsidR="00095706">
        <w:rPr>
          <w:rFonts w:ascii="Times New Roman" w:eastAsia="Calibri" w:hAnsi="Times New Roman" w:cs="Times New Roman"/>
          <w:spacing w:val="1"/>
          <w:sz w:val="24"/>
          <w:szCs w:val="24"/>
        </w:rPr>
        <w:t xml:space="preserve">at the </w:t>
      </w:r>
      <w:r w:rsidR="00095706" w:rsidRPr="00095706">
        <w:rPr>
          <w:rFonts w:ascii="Times New Roman" w:hAnsi="Times New Roman" w:cs="Times New Roman"/>
          <w:bCs/>
          <w:sz w:val="24"/>
          <w:szCs w:val="24"/>
        </w:rPr>
        <w:t xml:space="preserve">Asia-Gulf States </w:t>
      </w:r>
      <w:r w:rsidR="00095706">
        <w:rPr>
          <w:rFonts w:ascii="Times New Roman" w:hAnsi="Times New Roman" w:cs="Times New Roman"/>
          <w:bCs/>
          <w:sz w:val="24"/>
          <w:szCs w:val="24"/>
        </w:rPr>
        <w:t>r</w:t>
      </w:r>
      <w:r w:rsidR="00095706" w:rsidRPr="00095706">
        <w:rPr>
          <w:rFonts w:ascii="Times New Roman" w:hAnsi="Times New Roman" w:cs="Times New Roman"/>
          <w:bCs/>
          <w:sz w:val="24"/>
          <w:szCs w:val="24"/>
        </w:rPr>
        <w:t xml:space="preserve">egional </w:t>
      </w:r>
      <w:r w:rsidR="00095706">
        <w:rPr>
          <w:rFonts w:ascii="Times New Roman" w:hAnsi="Times New Roman" w:cs="Times New Roman"/>
          <w:bCs/>
          <w:sz w:val="24"/>
          <w:szCs w:val="24"/>
        </w:rPr>
        <w:t>d</w:t>
      </w:r>
      <w:r w:rsidR="00095706" w:rsidRPr="00095706">
        <w:rPr>
          <w:rFonts w:ascii="Times New Roman" w:hAnsi="Times New Roman" w:cs="Times New Roman"/>
          <w:bCs/>
          <w:sz w:val="24"/>
          <w:szCs w:val="24"/>
        </w:rPr>
        <w:t xml:space="preserve">ialogue </w:t>
      </w:r>
      <w:r w:rsidR="00095706">
        <w:rPr>
          <w:rFonts w:ascii="Times New Roman" w:hAnsi="Times New Roman" w:cs="Times New Roman"/>
          <w:bCs/>
          <w:sz w:val="24"/>
          <w:szCs w:val="24"/>
        </w:rPr>
        <w:t xml:space="preserve">in Colombo (2013), </w:t>
      </w:r>
      <w:r w:rsidR="00095706">
        <w:rPr>
          <w:rFonts w:ascii="Times New Roman" w:eastAsia="Calibri" w:hAnsi="Times New Roman" w:cs="Times New Roman"/>
          <w:spacing w:val="1"/>
          <w:sz w:val="24"/>
          <w:szCs w:val="24"/>
        </w:rPr>
        <w:t xml:space="preserve">which was formally presented to the Gulf Cooperation Countries </w:t>
      </w:r>
      <w:r w:rsidR="0043230B">
        <w:rPr>
          <w:rFonts w:ascii="Times New Roman" w:eastAsia="Calibri" w:hAnsi="Times New Roman" w:cs="Times New Roman"/>
          <w:spacing w:val="1"/>
          <w:sz w:val="24"/>
          <w:szCs w:val="24"/>
        </w:rPr>
        <w:t xml:space="preserve">at the </w:t>
      </w:r>
      <w:r w:rsidR="00095706">
        <w:rPr>
          <w:rFonts w:ascii="Times New Roman" w:eastAsia="Calibri" w:hAnsi="Times New Roman" w:cs="Times New Roman"/>
          <w:spacing w:val="1"/>
          <w:sz w:val="24"/>
          <w:szCs w:val="24"/>
        </w:rPr>
        <w:t xml:space="preserve">Abu-Dhabi </w:t>
      </w:r>
      <w:r w:rsidR="0043230B">
        <w:rPr>
          <w:rFonts w:ascii="Times New Roman" w:eastAsia="Calibri" w:hAnsi="Times New Roman" w:cs="Times New Roman"/>
          <w:spacing w:val="1"/>
          <w:sz w:val="24"/>
          <w:szCs w:val="24"/>
        </w:rPr>
        <w:t xml:space="preserve">process </w:t>
      </w:r>
      <w:r w:rsidR="00095706">
        <w:rPr>
          <w:rFonts w:ascii="Times New Roman" w:eastAsia="Calibri" w:hAnsi="Times New Roman" w:cs="Times New Roman"/>
          <w:spacing w:val="1"/>
          <w:sz w:val="24"/>
          <w:szCs w:val="24"/>
        </w:rPr>
        <w:t xml:space="preserve">the following year. </w:t>
      </w:r>
    </w:p>
    <w:p w14:paraId="1207006F" w14:textId="77777777" w:rsidR="00861493" w:rsidRPr="00861493" w:rsidRDefault="00861493" w:rsidP="00F42B06">
      <w:pPr>
        <w:spacing w:after="0" w:line="240" w:lineRule="auto"/>
        <w:rPr>
          <w:rFonts w:ascii="Times New Roman" w:eastAsia="Calibri" w:hAnsi="Times New Roman" w:cs="Times New Roman"/>
          <w:spacing w:val="1"/>
          <w:sz w:val="24"/>
          <w:szCs w:val="24"/>
        </w:rPr>
      </w:pPr>
    </w:p>
    <w:p w14:paraId="31A855BA" w14:textId="70AF50F4" w:rsidR="00EA6759" w:rsidRDefault="00EA6759" w:rsidP="00F42B0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Country level achievements in Phase I and II of EWMWA include pre-</w:t>
      </w:r>
      <w:r w:rsidR="00202AFB">
        <w:rPr>
          <w:rFonts w:ascii="Times New Roman" w:eastAsia="Calibri" w:hAnsi="Times New Roman" w:cs="Times New Roman"/>
          <w:sz w:val="24"/>
          <w:szCs w:val="24"/>
        </w:rPr>
        <w:t>departure</w:t>
      </w:r>
      <w:r>
        <w:rPr>
          <w:rFonts w:ascii="Times New Roman" w:eastAsia="Calibri" w:hAnsi="Times New Roman" w:cs="Times New Roman"/>
          <w:sz w:val="24"/>
          <w:szCs w:val="24"/>
        </w:rPr>
        <w:t xml:space="preserve"> </w:t>
      </w:r>
      <w:r w:rsidR="00202AFB">
        <w:rPr>
          <w:rFonts w:ascii="Times New Roman" w:eastAsia="Calibri" w:hAnsi="Times New Roman" w:cs="Times New Roman"/>
          <w:sz w:val="24"/>
          <w:szCs w:val="24"/>
        </w:rPr>
        <w:t>training</w:t>
      </w:r>
      <w:r>
        <w:rPr>
          <w:rFonts w:ascii="Times New Roman" w:eastAsia="Calibri" w:hAnsi="Times New Roman" w:cs="Times New Roman"/>
          <w:sz w:val="24"/>
          <w:szCs w:val="24"/>
        </w:rPr>
        <w:t xml:space="preserve"> programs developed from gender and rights-based perspectives in Cambodia, Lao PDR, Nepal and Indonesia (local level); development of regulations for recruiting agencies for Nepal, Indonesia, and Jordan; formation of community based networks of women migrant workers to claim rights and entitlement in Lao</w:t>
      </w:r>
      <w:r w:rsidR="00AA2298">
        <w:rPr>
          <w:rFonts w:ascii="Times New Roman" w:eastAsia="Calibri" w:hAnsi="Times New Roman" w:cs="Times New Roman"/>
          <w:sz w:val="24"/>
          <w:szCs w:val="24"/>
        </w:rPr>
        <w:t xml:space="preserve"> PDR</w:t>
      </w:r>
      <w:r>
        <w:rPr>
          <w:rFonts w:ascii="Times New Roman" w:eastAsia="Calibri" w:hAnsi="Times New Roman" w:cs="Times New Roman"/>
          <w:sz w:val="24"/>
          <w:szCs w:val="24"/>
        </w:rPr>
        <w:t>, Cambodia, Indonesia, and Nepal; media training and campaign in most programme countries; and set-up of Inter</w:t>
      </w:r>
      <w:r w:rsidR="00202AFB">
        <w:rPr>
          <w:rFonts w:ascii="Times New Roman" w:eastAsia="Calibri" w:hAnsi="Times New Roman" w:cs="Times New Roman"/>
          <w:sz w:val="24"/>
          <w:szCs w:val="24"/>
        </w:rPr>
        <w:t>-</w:t>
      </w:r>
      <w:r>
        <w:rPr>
          <w:rFonts w:ascii="Times New Roman" w:eastAsia="Calibri" w:hAnsi="Times New Roman" w:cs="Times New Roman"/>
          <w:sz w:val="24"/>
          <w:szCs w:val="24"/>
        </w:rPr>
        <w:t xml:space="preserve">Ministerial Committees and </w:t>
      </w:r>
      <w:r w:rsidR="00202AFB">
        <w:rPr>
          <w:rFonts w:ascii="Times New Roman" w:eastAsia="Calibri" w:hAnsi="Times New Roman" w:cs="Times New Roman"/>
          <w:sz w:val="24"/>
          <w:szCs w:val="24"/>
        </w:rPr>
        <w:t xml:space="preserve">Task Force to discuss the issues of women migrant workers in Cambodia and Bangladesh; and </w:t>
      </w:r>
      <w:r w:rsidR="00202AFB">
        <w:rPr>
          <w:rFonts w:ascii="Times New Roman" w:eastAsia="Calibri" w:hAnsi="Times New Roman" w:cs="Times New Roman"/>
          <w:sz w:val="24"/>
          <w:szCs w:val="24"/>
        </w:rPr>
        <w:lastRenderedPageBreak/>
        <w:t xml:space="preserve">including of migration concerns for women migrant workers in the CEDAW government and alternative reports in </w:t>
      </w:r>
      <w:r w:rsidR="0095253D">
        <w:rPr>
          <w:rFonts w:ascii="Times New Roman" w:eastAsia="Calibri" w:hAnsi="Times New Roman" w:cs="Times New Roman"/>
          <w:sz w:val="24"/>
          <w:szCs w:val="24"/>
        </w:rPr>
        <w:t>Viet Nam</w:t>
      </w:r>
      <w:r w:rsidR="00202AFB">
        <w:rPr>
          <w:rFonts w:ascii="Times New Roman" w:eastAsia="Calibri" w:hAnsi="Times New Roman" w:cs="Times New Roman"/>
          <w:sz w:val="24"/>
          <w:szCs w:val="24"/>
        </w:rPr>
        <w:t xml:space="preserve">, Nepal, Indonesia, and Bangladesh. </w:t>
      </w:r>
    </w:p>
    <w:p w14:paraId="21ED8B47" w14:textId="77777777" w:rsidR="00C057DE" w:rsidRDefault="00C057DE" w:rsidP="00F42B06">
      <w:pPr>
        <w:spacing w:after="0" w:line="240" w:lineRule="auto"/>
        <w:rPr>
          <w:rFonts w:ascii="Times New Roman" w:eastAsia="Calibri" w:hAnsi="Times New Roman" w:cs="Times New Roman"/>
          <w:sz w:val="24"/>
          <w:szCs w:val="24"/>
        </w:rPr>
      </w:pPr>
    </w:p>
    <w:p w14:paraId="3104D9F1" w14:textId="77777777" w:rsidR="00493304" w:rsidRPr="00830518" w:rsidRDefault="00D53D6E" w:rsidP="00F42B06">
      <w:pPr>
        <w:spacing w:after="0" w:line="240" w:lineRule="auto"/>
        <w:rPr>
          <w:rFonts w:ascii="Times New Roman" w:eastAsia="Cambria" w:hAnsi="Times New Roman" w:cs="Times New Roman"/>
          <w:sz w:val="24"/>
          <w:szCs w:val="24"/>
        </w:rPr>
      </w:pPr>
      <w:r w:rsidRPr="00C327CC">
        <w:rPr>
          <w:rFonts w:ascii="Times New Roman" w:hAnsi="Times New Roman" w:cs="Times New Roman"/>
          <w:sz w:val="24"/>
          <w:szCs w:val="24"/>
        </w:rPr>
        <w:t xml:space="preserve">All EWMWA programme countries are either major “senders” or “receivers” of women migrant workers or both in some cases, besides being transit countries in some cases. </w:t>
      </w:r>
      <w:r w:rsidR="00493304" w:rsidRPr="00C327CC">
        <w:rPr>
          <w:rFonts w:ascii="Times New Roman" w:hAnsi="Times New Roman" w:cs="Times New Roman"/>
          <w:sz w:val="24"/>
          <w:szCs w:val="24"/>
        </w:rPr>
        <w:t>With the exception of Myanmar all programme countries have ratified</w:t>
      </w:r>
      <w:r w:rsidR="00493304" w:rsidRPr="00830518">
        <w:rPr>
          <w:rFonts w:ascii="Times New Roman" w:hAnsi="Times New Roman" w:cs="Times New Roman"/>
          <w:sz w:val="24"/>
          <w:szCs w:val="24"/>
        </w:rPr>
        <w:t>:</w:t>
      </w:r>
    </w:p>
    <w:p w14:paraId="2229C067" w14:textId="77777777" w:rsidR="00493304" w:rsidRPr="00830518" w:rsidRDefault="00493304" w:rsidP="00F42B06">
      <w:pPr>
        <w:numPr>
          <w:ilvl w:val="0"/>
          <w:numId w:val="2"/>
        </w:numPr>
        <w:spacing w:after="0" w:line="240" w:lineRule="auto"/>
        <w:rPr>
          <w:rFonts w:ascii="Times New Roman" w:eastAsia="Cambria" w:hAnsi="Times New Roman" w:cs="Times New Roman"/>
          <w:sz w:val="24"/>
          <w:szCs w:val="24"/>
        </w:rPr>
      </w:pPr>
      <w:r w:rsidRPr="00830518">
        <w:rPr>
          <w:rFonts w:ascii="Times New Roman" w:eastAsia="Cambria" w:hAnsi="Times New Roman" w:cs="Times New Roman"/>
          <w:sz w:val="24"/>
          <w:szCs w:val="24"/>
        </w:rPr>
        <w:t xml:space="preserve">Convention on Elimination of All Form of Discrimination against Women (CEDAW) (with its latest General Recommendation 26 on Women migrant workers) (Bangladesh, Cambodia, Thailand with reservations) </w:t>
      </w:r>
    </w:p>
    <w:p w14:paraId="36C6FEB1" w14:textId="77777777" w:rsidR="00493304" w:rsidRPr="00830518" w:rsidRDefault="00493304" w:rsidP="00F42B06">
      <w:pPr>
        <w:numPr>
          <w:ilvl w:val="0"/>
          <w:numId w:val="2"/>
        </w:numPr>
        <w:spacing w:after="0" w:line="240" w:lineRule="auto"/>
        <w:rPr>
          <w:rFonts w:ascii="Times New Roman" w:eastAsia="Cambria" w:hAnsi="Times New Roman" w:cs="Times New Roman"/>
          <w:sz w:val="24"/>
          <w:szCs w:val="24"/>
        </w:rPr>
      </w:pPr>
      <w:r w:rsidRPr="00830518">
        <w:rPr>
          <w:rFonts w:ascii="Times New Roman" w:eastAsia="Cambria" w:hAnsi="Times New Roman" w:cs="Times New Roman"/>
          <w:sz w:val="24"/>
          <w:szCs w:val="24"/>
        </w:rPr>
        <w:t xml:space="preserve">International Convention on the Elimination of All Forms of Racial Discrimination (ICERD)  adopted in 1966 </w:t>
      </w:r>
    </w:p>
    <w:p w14:paraId="0B25ACE3" w14:textId="77777777" w:rsidR="00493304" w:rsidRPr="00830518" w:rsidRDefault="00493304" w:rsidP="00F42B06">
      <w:pPr>
        <w:numPr>
          <w:ilvl w:val="0"/>
          <w:numId w:val="2"/>
        </w:numPr>
        <w:spacing w:after="0" w:line="240" w:lineRule="auto"/>
        <w:rPr>
          <w:rFonts w:ascii="Times New Roman" w:eastAsia="Cambria" w:hAnsi="Times New Roman" w:cs="Times New Roman"/>
          <w:sz w:val="24"/>
          <w:szCs w:val="24"/>
        </w:rPr>
      </w:pPr>
      <w:r w:rsidRPr="00830518">
        <w:rPr>
          <w:rFonts w:ascii="Times New Roman" w:eastAsia="Cambria" w:hAnsi="Times New Roman" w:cs="Times New Roman"/>
          <w:sz w:val="24"/>
          <w:szCs w:val="24"/>
        </w:rPr>
        <w:t xml:space="preserve">The Protocol to Prevent, Suppress and Punish Trafficking in Persons Especially Women and Children, supplementing the United Nations Convention against Transnational Organized Crime adopted by the General Assembly in 2003, </w:t>
      </w:r>
    </w:p>
    <w:p w14:paraId="3F66391C" w14:textId="77777777" w:rsidR="00493304" w:rsidRPr="00830518" w:rsidRDefault="00493304" w:rsidP="00F42B06">
      <w:pPr>
        <w:spacing w:after="0" w:line="240" w:lineRule="auto"/>
        <w:rPr>
          <w:rFonts w:ascii="Times New Roman" w:eastAsia="Calibri" w:hAnsi="Times New Roman" w:cs="Times New Roman"/>
          <w:sz w:val="24"/>
          <w:szCs w:val="24"/>
        </w:rPr>
      </w:pPr>
    </w:p>
    <w:p w14:paraId="4FA9CD4C" w14:textId="6E7406E7" w:rsidR="008974D6" w:rsidRDefault="00997485" w:rsidP="00F42B06">
      <w:pPr>
        <w:spacing w:after="0" w:line="240" w:lineRule="auto"/>
        <w:rPr>
          <w:rFonts w:ascii="Times New Roman" w:eastAsia="Cambria" w:hAnsi="Times New Roman" w:cs="Times New Roman"/>
          <w:bCs/>
          <w:sz w:val="24"/>
          <w:szCs w:val="24"/>
        </w:rPr>
      </w:pPr>
      <w:r>
        <w:rPr>
          <w:rFonts w:ascii="Times New Roman" w:eastAsia="Cambria" w:hAnsi="Times New Roman" w:cs="Times New Roman"/>
          <w:bCs/>
          <w:sz w:val="24"/>
          <w:szCs w:val="24"/>
        </w:rPr>
        <w:t>Viet Nam reported to the CEDAW Committee in July 2015, and t</w:t>
      </w:r>
      <w:r w:rsidR="0020614A">
        <w:rPr>
          <w:rFonts w:ascii="Times New Roman" w:eastAsia="Cambria" w:hAnsi="Times New Roman" w:cs="Times New Roman"/>
          <w:bCs/>
          <w:sz w:val="24"/>
          <w:szCs w:val="24"/>
        </w:rPr>
        <w:t xml:space="preserve">he governments of </w:t>
      </w:r>
      <w:r w:rsidR="0020614A" w:rsidRPr="00830518">
        <w:rPr>
          <w:rFonts w:ascii="Times New Roman" w:eastAsia="Cambria" w:hAnsi="Times New Roman" w:cs="Times New Roman"/>
          <w:sz w:val="24"/>
          <w:szCs w:val="24"/>
        </w:rPr>
        <w:t xml:space="preserve">Jordan, Lao PDR, </w:t>
      </w:r>
      <w:r>
        <w:rPr>
          <w:rFonts w:ascii="Times New Roman" w:eastAsia="Cambria" w:hAnsi="Times New Roman" w:cs="Times New Roman"/>
          <w:sz w:val="24"/>
          <w:szCs w:val="24"/>
        </w:rPr>
        <w:t xml:space="preserve">and </w:t>
      </w:r>
      <w:r w:rsidR="0020614A" w:rsidRPr="00830518">
        <w:rPr>
          <w:rFonts w:ascii="Times New Roman" w:eastAsia="Cambria" w:hAnsi="Times New Roman" w:cs="Times New Roman"/>
          <w:sz w:val="24"/>
          <w:szCs w:val="24"/>
        </w:rPr>
        <w:t xml:space="preserve">Nepal will be reporting to the CEDAW Committee </w:t>
      </w:r>
      <w:r w:rsidR="0020614A">
        <w:rPr>
          <w:rFonts w:ascii="Times New Roman" w:eastAsia="Cambria" w:hAnsi="Times New Roman" w:cs="Times New Roman"/>
          <w:sz w:val="24"/>
          <w:szCs w:val="24"/>
        </w:rPr>
        <w:t xml:space="preserve">in the near future. UN Women </w:t>
      </w:r>
      <w:r w:rsidR="00FB70EA">
        <w:rPr>
          <w:rFonts w:ascii="Times New Roman" w:eastAsia="Cambria" w:hAnsi="Times New Roman" w:cs="Times New Roman"/>
          <w:sz w:val="24"/>
          <w:szCs w:val="24"/>
        </w:rPr>
        <w:t>will be</w:t>
      </w:r>
      <w:r w:rsidR="0020614A">
        <w:rPr>
          <w:rFonts w:ascii="Times New Roman" w:eastAsia="Cambria" w:hAnsi="Times New Roman" w:cs="Times New Roman"/>
          <w:sz w:val="24"/>
          <w:szCs w:val="24"/>
        </w:rPr>
        <w:t xml:space="preserve"> working with these countries </w:t>
      </w:r>
      <w:r w:rsidR="00493304" w:rsidRPr="00830518">
        <w:rPr>
          <w:rFonts w:ascii="Times New Roman" w:eastAsia="Cambria" w:hAnsi="Times New Roman" w:cs="Times New Roman"/>
          <w:bCs/>
          <w:sz w:val="24"/>
          <w:szCs w:val="24"/>
        </w:rPr>
        <w:t xml:space="preserve">to ensure that the </w:t>
      </w:r>
      <w:r w:rsidR="00D452CC">
        <w:rPr>
          <w:rFonts w:ascii="Times New Roman" w:eastAsia="Cambria" w:hAnsi="Times New Roman" w:cs="Times New Roman"/>
          <w:bCs/>
          <w:sz w:val="24"/>
          <w:szCs w:val="24"/>
        </w:rPr>
        <w:t>C</w:t>
      </w:r>
      <w:r w:rsidR="00493304" w:rsidRPr="00830518">
        <w:rPr>
          <w:rFonts w:ascii="Times New Roman" w:eastAsia="Cambria" w:hAnsi="Times New Roman" w:cs="Times New Roman"/>
          <w:bCs/>
          <w:sz w:val="24"/>
          <w:szCs w:val="24"/>
        </w:rPr>
        <w:t xml:space="preserve">oncluding </w:t>
      </w:r>
      <w:r w:rsidR="00D452CC">
        <w:rPr>
          <w:rFonts w:ascii="Times New Roman" w:eastAsia="Cambria" w:hAnsi="Times New Roman" w:cs="Times New Roman"/>
          <w:bCs/>
          <w:sz w:val="24"/>
          <w:szCs w:val="24"/>
        </w:rPr>
        <w:t>O</w:t>
      </w:r>
      <w:r w:rsidR="00493304" w:rsidRPr="00830518">
        <w:rPr>
          <w:rFonts w:ascii="Times New Roman" w:eastAsia="Cambria" w:hAnsi="Times New Roman" w:cs="Times New Roman"/>
          <w:bCs/>
          <w:sz w:val="24"/>
          <w:szCs w:val="24"/>
        </w:rPr>
        <w:t xml:space="preserve">bservations from the CEDAW committee lead to policy changes in the country (Lao PDR, </w:t>
      </w:r>
      <w:r w:rsidR="0095253D">
        <w:rPr>
          <w:rFonts w:ascii="Times New Roman" w:eastAsia="Cambria" w:hAnsi="Times New Roman" w:cs="Times New Roman"/>
          <w:bCs/>
          <w:sz w:val="24"/>
          <w:szCs w:val="24"/>
        </w:rPr>
        <w:t>Viet Nam</w:t>
      </w:r>
      <w:r w:rsidR="00493304" w:rsidRPr="00830518">
        <w:rPr>
          <w:rFonts w:ascii="Times New Roman" w:eastAsia="Cambria" w:hAnsi="Times New Roman" w:cs="Times New Roman"/>
          <w:bCs/>
          <w:sz w:val="24"/>
          <w:szCs w:val="24"/>
        </w:rPr>
        <w:t xml:space="preserve">) and to stronger monitoring mechanisms of the existing policies (Jordan and Nepal) for rights protection </w:t>
      </w:r>
      <w:r w:rsidR="00D452CC">
        <w:rPr>
          <w:rFonts w:ascii="Times New Roman" w:eastAsia="Cambria" w:hAnsi="Times New Roman" w:cs="Times New Roman"/>
          <w:bCs/>
          <w:sz w:val="24"/>
          <w:szCs w:val="24"/>
        </w:rPr>
        <w:t>for women migrant workers. The Concluding O</w:t>
      </w:r>
      <w:r w:rsidR="00493304" w:rsidRPr="00830518">
        <w:rPr>
          <w:rFonts w:ascii="Times New Roman" w:eastAsia="Cambria" w:hAnsi="Times New Roman" w:cs="Times New Roman"/>
          <w:bCs/>
          <w:sz w:val="24"/>
          <w:szCs w:val="24"/>
        </w:rPr>
        <w:t xml:space="preserve">bservations and the subsequent momentum to respond to the observations will provide opportunity to advocate for inclusion of migration and gender in national development plan and policies. </w:t>
      </w:r>
    </w:p>
    <w:p w14:paraId="4035CC8D" w14:textId="77777777" w:rsidR="008974D6" w:rsidRDefault="008974D6" w:rsidP="00F42B06">
      <w:pPr>
        <w:pStyle w:val="Heading2"/>
        <w:spacing w:before="0" w:line="240" w:lineRule="auto"/>
        <w:rPr>
          <w:rFonts w:ascii="Times New Roman" w:hAnsi="Times New Roman" w:cs="Times New Roman"/>
          <w:b/>
        </w:rPr>
      </w:pPr>
    </w:p>
    <w:p w14:paraId="6AF5254C" w14:textId="77777777" w:rsidR="00B36191" w:rsidRDefault="00A04B84" w:rsidP="00F42B06">
      <w:pPr>
        <w:pStyle w:val="Heading2"/>
        <w:spacing w:before="0" w:line="240" w:lineRule="auto"/>
        <w:rPr>
          <w:rFonts w:ascii="Times New Roman" w:hAnsi="Times New Roman" w:cs="Times New Roman"/>
          <w:b/>
        </w:rPr>
      </w:pPr>
      <w:bookmarkStart w:id="26" w:name="_Toc443933961"/>
      <w:r w:rsidRPr="00A04B84">
        <w:rPr>
          <w:rFonts w:ascii="Times New Roman" w:hAnsi="Times New Roman" w:cs="Times New Roman"/>
          <w:b/>
        </w:rPr>
        <w:t>Phase III Project Description</w:t>
      </w:r>
      <w:bookmarkEnd w:id="26"/>
    </w:p>
    <w:p w14:paraId="59A4B9E9" w14:textId="77777777" w:rsidR="00A04B84" w:rsidRPr="00A04B84" w:rsidRDefault="00A04B84" w:rsidP="00F42B06">
      <w:pPr>
        <w:spacing w:after="0" w:line="240" w:lineRule="auto"/>
      </w:pPr>
    </w:p>
    <w:p w14:paraId="6FDC29E7" w14:textId="10C19D53" w:rsidR="00241B41" w:rsidRDefault="00241B41" w:rsidP="00F42B06">
      <w:pPr>
        <w:spacing w:after="0" w:line="240" w:lineRule="auto"/>
        <w:rPr>
          <w:rFonts w:ascii="Times New Roman" w:hAnsi="Times New Roman" w:cs="Times New Roman"/>
          <w:sz w:val="24"/>
          <w:szCs w:val="24"/>
        </w:rPr>
      </w:pPr>
      <w:r>
        <w:rPr>
          <w:rFonts w:ascii="Times New Roman" w:eastAsia="Calibri" w:hAnsi="Times New Roman" w:cs="Times New Roman"/>
          <w:sz w:val="24"/>
          <w:szCs w:val="24"/>
        </w:rPr>
        <w:t xml:space="preserve">In December 2012, </w:t>
      </w:r>
      <w:r w:rsidRPr="00000C63">
        <w:rPr>
          <w:rFonts w:ascii="Times New Roman" w:hAnsi="Times New Roman" w:cs="Times New Roman"/>
          <w:sz w:val="24"/>
          <w:szCs w:val="24"/>
        </w:rPr>
        <w:t>the Swiss Agency for Development and Cooperation</w:t>
      </w:r>
      <w:r>
        <w:rPr>
          <w:rFonts w:ascii="Times New Roman" w:hAnsi="Times New Roman" w:cs="Times New Roman"/>
          <w:sz w:val="24"/>
          <w:szCs w:val="24"/>
        </w:rPr>
        <w:t xml:space="preserve"> (SDC)</w:t>
      </w:r>
      <w:r w:rsidRPr="00175759">
        <w:rPr>
          <w:rFonts w:ascii="Times New Roman" w:hAnsi="Times New Roman" w:cs="Times New Roman"/>
          <w:sz w:val="24"/>
          <w:szCs w:val="24"/>
        </w:rPr>
        <w:t xml:space="preserve"> signed a cost sharing agreement with </w:t>
      </w:r>
      <w:r w:rsidRPr="00000C63">
        <w:rPr>
          <w:rFonts w:ascii="Times New Roman" w:hAnsi="Times New Roman" w:cs="Times New Roman"/>
          <w:sz w:val="24"/>
          <w:szCs w:val="24"/>
        </w:rPr>
        <w:t>UN Women Asia Pacific Regional Office</w:t>
      </w:r>
      <w:r w:rsidRPr="00175759">
        <w:rPr>
          <w:rFonts w:ascii="Times New Roman" w:hAnsi="Times New Roman" w:cs="Times New Roman"/>
          <w:sz w:val="24"/>
          <w:szCs w:val="24"/>
        </w:rPr>
        <w:t xml:space="preserve"> to provide funding support to </w:t>
      </w:r>
      <w:r>
        <w:rPr>
          <w:rFonts w:ascii="Times New Roman" w:hAnsi="Times New Roman" w:cs="Times New Roman"/>
          <w:sz w:val="24"/>
          <w:szCs w:val="24"/>
        </w:rPr>
        <w:t xml:space="preserve">Phase III of the Regional Programme to Empower Women Migrant Workers in Asia (EWMWA) with national components </w:t>
      </w:r>
      <w:r w:rsidR="00AA2298">
        <w:rPr>
          <w:rFonts w:ascii="Times New Roman" w:hAnsi="Times New Roman" w:cs="Times New Roman"/>
          <w:sz w:val="24"/>
          <w:szCs w:val="24"/>
        </w:rPr>
        <w:t>being implemented in Lao PDR</w:t>
      </w:r>
      <w:r w:rsidRPr="00175759">
        <w:rPr>
          <w:rFonts w:ascii="Times New Roman" w:hAnsi="Times New Roman" w:cs="Times New Roman"/>
          <w:sz w:val="24"/>
          <w:szCs w:val="24"/>
        </w:rPr>
        <w:t xml:space="preserve">, Cambodia and </w:t>
      </w:r>
      <w:r>
        <w:rPr>
          <w:rFonts w:ascii="Times New Roman" w:hAnsi="Times New Roman" w:cs="Times New Roman"/>
          <w:sz w:val="24"/>
          <w:szCs w:val="24"/>
        </w:rPr>
        <w:t>Viet Nam</w:t>
      </w:r>
      <w:r w:rsidRPr="00175759">
        <w:rPr>
          <w:rFonts w:ascii="Times New Roman" w:hAnsi="Times New Roman" w:cs="Times New Roman"/>
          <w:sz w:val="24"/>
          <w:szCs w:val="24"/>
        </w:rPr>
        <w:t>.</w:t>
      </w:r>
      <w:r w:rsidRPr="00000C63">
        <w:rPr>
          <w:rFonts w:ascii="Times New Roman" w:hAnsi="Times New Roman" w:cs="Times New Roman"/>
          <w:sz w:val="24"/>
          <w:szCs w:val="24"/>
        </w:rPr>
        <w:t xml:space="preserve"> </w:t>
      </w:r>
      <w:r w:rsidRPr="00000C63">
        <w:rPr>
          <w:rFonts w:ascii="Times New Roman" w:eastAsia="Calibri" w:hAnsi="Times New Roman" w:cs="Times New Roman"/>
          <w:sz w:val="24"/>
          <w:szCs w:val="24"/>
        </w:rPr>
        <w:t>Th</w:t>
      </w:r>
      <w:r>
        <w:rPr>
          <w:rFonts w:ascii="Times New Roman" w:eastAsia="Calibri" w:hAnsi="Times New Roman" w:cs="Times New Roman"/>
          <w:sz w:val="24"/>
          <w:szCs w:val="24"/>
        </w:rPr>
        <w:t>e</w:t>
      </w:r>
      <w:r w:rsidRPr="00000C63">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SDC funded part of </w:t>
      </w:r>
      <w:r>
        <w:rPr>
          <w:rFonts w:ascii="Times New Roman" w:eastAsia="Calibri" w:hAnsi="Times New Roman" w:cs="Times New Roman"/>
          <w:spacing w:val="-1"/>
          <w:sz w:val="24"/>
          <w:szCs w:val="24"/>
        </w:rPr>
        <w:t xml:space="preserve">Phase III of the programme (2012-2015) </w:t>
      </w:r>
      <w:r w:rsidRPr="00000C63">
        <w:rPr>
          <w:rFonts w:ascii="Times New Roman" w:eastAsia="Calibri" w:hAnsi="Times New Roman" w:cs="Times New Roman"/>
          <w:spacing w:val="-1"/>
          <w:sz w:val="24"/>
          <w:szCs w:val="24"/>
        </w:rPr>
        <w:t>bu</w:t>
      </w:r>
      <w:r w:rsidRPr="00000C63">
        <w:rPr>
          <w:rFonts w:ascii="Times New Roman" w:eastAsia="Calibri" w:hAnsi="Times New Roman" w:cs="Times New Roman"/>
          <w:sz w:val="24"/>
          <w:szCs w:val="24"/>
        </w:rPr>
        <w:t>il</w:t>
      </w:r>
      <w:r w:rsidRPr="00000C63">
        <w:rPr>
          <w:rFonts w:ascii="Times New Roman" w:eastAsia="Calibri" w:hAnsi="Times New Roman" w:cs="Times New Roman"/>
          <w:spacing w:val="-1"/>
          <w:sz w:val="24"/>
          <w:szCs w:val="24"/>
        </w:rPr>
        <w:t>d</w:t>
      </w:r>
      <w:r w:rsidRPr="00000C63">
        <w:rPr>
          <w:rFonts w:ascii="Times New Roman" w:eastAsia="Calibri" w:hAnsi="Times New Roman" w:cs="Times New Roman"/>
          <w:sz w:val="24"/>
          <w:szCs w:val="24"/>
        </w:rPr>
        <w:t>s</w:t>
      </w:r>
      <w:r w:rsidRPr="00000C63">
        <w:rPr>
          <w:rFonts w:ascii="Times New Roman" w:eastAsia="Calibri" w:hAnsi="Times New Roman" w:cs="Times New Roman"/>
          <w:spacing w:val="-2"/>
          <w:sz w:val="24"/>
          <w:szCs w:val="24"/>
        </w:rPr>
        <w:t xml:space="preserve"> </w:t>
      </w:r>
      <w:r w:rsidRPr="00000C63">
        <w:rPr>
          <w:rFonts w:ascii="Times New Roman" w:eastAsia="Calibri" w:hAnsi="Times New Roman" w:cs="Times New Roman"/>
          <w:spacing w:val="1"/>
          <w:sz w:val="24"/>
          <w:szCs w:val="24"/>
        </w:rPr>
        <w:t>o</w:t>
      </w:r>
      <w:r w:rsidRPr="00000C63">
        <w:rPr>
          <w:rFonts w:ascii="Times New Roman" w:eastAsia="Calibri" w:hAnsi="Times New Roman" w:cs="Times New Roman"/>
          <w:sz w:val="24"/>
          <w:szCs w:val="24"/>
        </w:rPr>
        <w:t>n</w:t>
      </w:r>
      <w:r w:rsidRPr="00000C63">
        <w:rPr>
          <w:rFonts w:ascii="Times New Roman" w:eastAsia="Calibri" w:hAnsi="Times New Roman" w:cs="Times New Roman"/>
          <w:spacing w:val="-1"/>
          <w:sz w:val="24"/>
          <w:szCs w:val="24"/>
        </w:rPr>
        <w:t xml:space="preserve"> </w:t>
      </w:r>
      <w:r w:rsidRPr="00000C63">
        <w:rPr>
          <w:rFonts w:ascii="Times New Roman" w:eastAsia="Calibri" w:hAnsi="Times New Roman" w:cs="Times New Roman"/>
          <w:spacing w:val="-2"/>
          <w:sz w:val="24"/>
          <w:szCs w:val="24"/>
        </w:rPr>
        <w:t>t</w:t>
      </w:r>
      <w:r w:rsidRPr="00000C63">
        <w:rPr>
          <w:rFonts w:ascii="Times New Roman" w:eastAsia="Calibri" w:hAnsi="Times New Roman" w:cs="Times New Roman"/>
          <w:sz w:val="24"/>
          <w:szCs w:val="24"/>
        </w:rPr>
        <w:t>wo</w:t>
      </w:r>
      <w:r w:rsidRPr="00000C63">
        <w:rPr>
          <w:rFonts w:ascii="Times New Roman" w:eastAsia="Calibri" w:hAnsi="Times New Roman" w:cs="Times New Roman"/>
          <w:spacing w:val="2"/>
          <w:sz w:val="24"/>
          <w:szCs w:val="24"/>
        </w:rPr>
        <w:t xml:space="preserve"> </w:t>
      </w:r>
      <w:r w:rsidRPr="00000C63">
        <w:rPr>
          <w:rFonts w:ascii="Times New Roman" w:eastAsia="Calibri" w:hAnsi="Times New Roman" w:cs="Times New Roman"/>
          <w:sz w:val="24"/>
          <w:szCs w:val="24"/>
        </w:rPr>
        <w:t>p</w:t>
      </w:r>
      <w:r w:rsidRPr="00000C63">
        <w:rPr>
          <w:rFonts w:ascii="Times New Roman" w:eastAsia="Calibri" w:hAnsi="Times New Roman" w:cs="Times New Roman"/>
          <w:spacing w:val="-1"/>
          <w:sz w:val="24"/>
          <w:szCs w:val="24"/>
        </w:rPr>
        <w:t>h</w:t>
      </w:r>
      <w:r w:rsidRPr="00000C63">
        <w:rPr>
          <w:rFonts w:ascii="Times New Roman" w:eastAsia="Calibri" w:hAnsi="Times New Roman" w:cs="Times New Roman"/>
          <w:sz w:val="24"/>
          <w:szCs w:val="24"/>
        </w:rPr>
        <w:t>a</w:t>
      </w:r>
      <w:r w:rsidRPr="00000C63">
        <w:rPr>
          <w:rFonts w:ascii="Times New Roman" w:eastAsia="Calibri" w:hAnsi="Times New Roman" w:cs="Times New Roman"/>
          <w:spacing w:val="-2"/>
          <w:sz w:val="24"/>
          <w:szCs w:val="24"/>
        </w:rPr>
        <w:t>s</w:t>
      </w:r>
      <w:r w:rsidRPr="00000C63">
        <w:rPr>
          <w:rFonts w:ascii="Times New Roman" w:eastAsia="Calibri" w:hAnsi="Times New Roman" w:cs="Times New Roman"/>
          <w:sz w:val="24"/>
          <w:szCs w:val="24"/>
        </w:rPr>
        <w:t>es</w:t>
      </w:r>
      <w:r w:rsidRPr="00000C63">
        <w:rPr>
          <w:rFonts w:ascii="Times New Roman" w:eastAsia="Calibri" w:hAnsi="Times New Roman" w:cs="Times New Roman"/>
          <w:spacing w:val="-1"/>
          <w:sz w:val="24"/>
          <w:szCs w:val="24"/>
        </w:rPr>
        <w:t xml:space="preserve"> </w:t>
      </w:r>
      <w:r w:rsidRPr="00000C63">
        <w:rPr>
          <w:rFonts w:ascii="Times New Roman" w:eastAsia="Calibri" w:hAnsi="Times New Roman" w:cs="Times New Roman"/>
          <w:spacing w:val="1"/>
          <w:sz w:val="24"/>
          <w:szCs w:val="24"/>
        </w:rPr>
        <w:t>o</w:t>
      </w:r>
      <w:r w:rsidRPr="00000C63">
        <w:rPr>
          <w:rFonts w:ascii="Times New Roman" w:eastAsia="Calibri" w:hAnsi="Times New Roman" w:cs="Times New Roman"/>
          <w:sz w:val="24"/>
          <w:szCs w:val="24"/>
        </w:rPr>
        <w:t>f</w:t>
      </w:r>
      <w:r w:rsidRPr="00000C63">
        <w:rPr>
          <w:rFonts w:ascii="Times New Roman" w:eastAsia="Calibri" w:hAnsi="Times New Roman" w:cs="Times New Roman"/>
          <w:spacing w:val="-2"/>
          <w:sz w:val="24"/>
          <w:szCs w:val="24"/>
        </w:rPr>
        <w:t xml:space="preserve"> </w:t>
      </w:r>
      <w:r w:rsidRPr="00000C63">
        <w:rPr>
          <w:rFonts w:ascii="Times New Roman" w:eastAsia="Calibri" w:hAnsi="Times New Roman" w:cs="Times New Roman"/>
          <w:sz w:val="24"/>
          <w:szCs w:val="24"/>
        </w:rPr>
        <w:t>w</w:t>
      </w:r>
      <w:r w:rsidRPr="00000C63">
        <w:rPr>
          <w:rFonts w:ascii="Times New Roman" w:eastAsia="Calibri" w:hAnsi="Times New Roman" w:cs="Times New Roman"/>
          <w:spacing w:val="2"/>
          <w:sz w:val="24"/>
          <w:szCs w:val="24"/>
        </w:rPr>
        <w:t>o</w:t>
      </w:r>
      <w:r w:rsidRPr="00000C63">
        <w:rPr>
          <w:rFonts w:ascii="Times New Roman" w:eastAsia="Calibri" w:hAnsi="Times New Roman" w:cs="Times New Roman"/>
          <w:spacing w:val="-3"/>
          <w:sz w:val="24"/>
          <w:szCs w:val="24"/>
        </w:rPr>
        <w:t>r</w:t>
      </w:r>
      <w:r w:rsidRPr="00000C63">
        <w:rPr>
          <w:rFonts w:ascii="Times New Roman" w:eastAsia="Calibri" w:hAnsi="Times New Roman" w:cs="Times New Roman"/>
          <w:sz w:val="24"/>
          <w:szCs w:val="24"/>
        </w:rPr>
        <w:t>k sp</w:t>
      </w:r>
      <w:r w:rsidRPr="00000C63">
        <w:rPr>
          <w:rFonts w:ascii="Times New Roman" w:eastAsia="Calibri" w:hAnsi="Times New Roman" w:cs="Times New Roman"/>
          <w:spacing w:val="-1"/>
          <w:sz w:val="24"/>
          <w:szCs w:val="24"/>
        </w:rPr>
        <w:t>ann</w:t>
      </w:r>
      <w:r w:rsidRPr="00000C63">
        <w:rPr>
          <w:rFonts w:ascii="Times New Roman" w:eastAsia="Calibri" w:hAnsi="Times New Roman" w:cs="Times New Roman"/>
          <w:sz w:val="24"/>
          <w:szCs w:val="24"/>
        </w:rPr>
        <w:t>i</w:t>
      </w:r>
      <w:r w:rsidRPr="00000C63">
        <w:rPr>
          <w:rFonts w:ascii="Times New Roman" w:eastAsia="Calibri" w:hAnsi="Times New Roman" w:cs="Times New Roman"/>
          <w:spacing w:val="-1"/>
          <w:sz w:val="24"/>
          <w:szCs w:val="24"/>
        </w:rPr>
        <w:t>n</w:t>
      </w:r>
      <w:r w:rsidRPr="00000C63">
        <w:rPr>
          <w:rFonts w:ascii="Times New Roman" w:eastAsia="Calibri" w:hAnsi="Times New Roman" w:cs="Times New Roman"/>
          <w:sz w:val="24"/>
          <w:szCs w:val="24"/>
        </w:rPr>
        <w:t>g</w:t>
      </w:r>
      <w:r w:rsidRPr="00000C63">
        <w:rPr>
          <w:rFonts w:ascii="Times New Roman" w:eastAsia="Calibri" w:hAnsi="Times New Roman" w:cs="Times New Roman"/>
          <w:spacing w:val="-1"/>
          <w:sz w:val="24"/>
          <w:szCs w:val="24"/>
        </w:rPr>
        <w:t xml:space="preserve"> </w:t>
      </w:r>
      <w:r w:rsidRPr="00000C63">
        <w:rPr>
          <w:rFonts w:ascii="Times New Roman" w:eastAsia="Calibri" w:hAnsi="Times New Roman" w:cs="Times New Roman"/>
          <w:spacing w:val="1"/>
          <w:sz w:val="24"/>
          <w:szCs w:val="24"/>
        </w:rPr>
        <w:t>ov</w:t>
      </w:r>
      <w:r w:rsidRPr="00000C63">
        <w:rPr>
          <w:rFonts w:ascii="Times New Roman" w:eastAsia="Calibri" w:hAnsi="Times New Roman" w:cs="Times New Roman"/>
          <w:sz w:val="24"/>
          <w:szCs w:val="24"/>
        </w:rPr>
        <w:t>er</w:t>
      </w:r>
      <w:r w:rsidRPr="00000C63">
        <w:rPr>
          <w:rFonts w:ascii="Times New Roman" w:eastAsia="Calibri" w:hAnsi="Times New Roman" w:cs="Times New Roman"/>
          <w:spacing w:val="-2"/>
          <w:sz w:val="24"/>
          <w:szCs w:val="24"/>
        </w:rPr>
        <w:t xml:space="preserve"> </w:t>
      </w:r>
      <w:r w:rsidRPr="00000C63">
        <w:rPr>
          <w:rFonts w:ascii="Times New Roman" w:eastAsia="Calibri" w:hAnsi="Times New Roman" w:cs="Times New Roman"/>
          <w:spacing w:val="-1"/>
          <w:sz w:val="24"/>
          <w:szCs w:val="24"/>
        </w:rPr>
        <w:t>1</w:t>
      </w:r>
      <w:r w:rsidRPr="00000C63">
        <w:rPr>
          <w:rFonts w:ascii="Times New Roman" w:eastAsia="Calibri" w:hAnsi="Times New Roman" w:cs="Times New Roman"/>
          <w:sz w:val="24"/>
          <w:szCs w:val="24"/>
        </w:rPr>
        <w:t>0</w:t>
      </w:r>
      <w:r w:rsidRPr="00000C63">
        <w:rPr>
          <w:rFonts w:ascii="Times New Roman" w:eastAsia="Calibri" w:hAnsi="Times New Roman" w:cs="Times New Roman"/>
          <w:spacing w:val="1"/>
          <w:sz w:val="24"/>
          <w:szCs w:val="24"/>
        </w:rPr>
        <w:t xml:space="preserve"> </w:t>
      </w:r>
      <w:r w:rsidRPr="00000C63">
        <w:rPr>
          <w:rFonts w:ascii="Times New Roman" w:eastAsia="Calibri" w:hAnsi="Times New Roman" w:cs="Times New Roman"/>
          <w:spacing w:val="-1"/>
          <w:sz w:val="24"/>
          <w:szCs w:val="24"/>
        </w:rPr>
        <w:t>y</w:t>
      </w:r>
      <w:r w:rsidRPr="00000C63">
        <w:rPr>
          <w:rFonts w:ascii="Times New Roman" w:eastAsia="Calibri" w:hAnsi="Times New Roman" w:cs="Times New Roman"/>
          <w:sz w:val="24"/>
          <w:szCs w:val="24"/>
        </w:rPr>
        <w:t>ears</w:t>
      </w:r>
      <w:r>
        <w:rPr>
          <w:rFonts w:ascii="Times New Roman" w:eastAsia="Calibri" w:hAnsi="Times New Roman" w:cs="Times New Roman"/>
          <w:sz w:val="24"/>
          <w:szCs w:val="24"/>
        </w:rPr>
        <w:t xml:space="preserve"> since 2001</w:t>
      </w:r>
      <w:r w:rsidRPr="00000C63">
        <w:rPr>
          <w:rFonts w:ascii="Times New Roman" w:eastAsia="Calibri" w:hAnsi="Times New Roman" w:cs="Times New Roman"/>
          <w:sz w:val="24"/>
          <w:szCs w:val="24"/>
        </w:rPr>
        <w:t xml:space="preserve">. </w:t>
      </w:r>
      <w:r w:rsidRPr="00175759">
        <w:rPr>
          <w:rFonts w:ascii="Times New Roman" w:hAnsi="Times New Roman" w:cs="Times New Roman"/>
          <w:sz w:val="24"/>
          <w:szCs w:val="24"/>
        </w:rPr>
        <w:t xml:space="preserve"> In 2014, SDC and UN Women agreed to include national level activities into the scope of the SDC supported programme and additionally Myanmar was added as the fourth country to the mix.</w:t>
      </w:r>
      <w:r w:rsidRPr="00774993">
        <w:rPr>
          <w:rStyle w:val="FootnoteReference"/>
          <w:rFonts w:ascii="Times New Roman" w:eastAsia="Calibri" w:hAnsi="Times New Roman" w:cs="Times New Roman"/>
          <w:sz w:val="24"/>
          <w:szCs w:val="24"/>
        </w:rPr>
        <w:t xml:space="preserve"> </w:t>
      </w:r>
      <w:r w:rsidRPr="00830518">
        <w:rPr>
          <w:rStyle w:val="FootnoteReference"/>
          <w:rFonts w:ascii="Times New Roman" w:eastAsia="Calibri" w:hAnsi="Times New Roman" w:cs="Times New Roman"/>
          <w:sz w:val="24"/>
          <w:szCs w:val="24"/>
        </w:rPr>
        <w:footnoteReference w:id="17"/>
      </w:r>
      <w:r w:rsidRPr="00830518">
        <w:rPr>
          <w:rFonts w:ascii="Times New Roman" w:eastAsia="Calibri" w:hAnsi="Times New Roman" w:cs="Times New Roman"/>
          <w:sz w:val="24"/>
          <w:szCs w:val="24"/>
        </w:rPr>
        <w:t xml:space="preserve"> </w:t>
      </w:r>
      <w:r w:rsidRPr="00175759">
        <w:rPr>
          <w:rFonts w:ascii="Times New Roman" w:hAnsi="Times New Roman" w:cs="Times New Roman"/>
          <w:sz w:val="24"/>
          <w:szCs w:val="24"/>
        </w:rPr>
        <w:t xml:space="preserve"> </w:t>
      </w:r>
    </w:p>
    <w:p w14:paraId="1BCEB571" w14:textId="77777777" w:rsidR="006116F2" w:rsidRDefault="006116F2" w:rsidP="00F42B06">
      <w:pPr>
        <w:spacing w:after="0" w:line="240" w:lineRule="auto"/>
        <w:jc w:val="both"/>
        <w:rPr>
          <w:rFonts w:ascii="Times New Roman" w:hAnsi="Times New Roman" w:cs="Times New Roman"/>
          <w:sz w:val="24"/>
          <w:szCs w:val="24"/>
        </w:rPr>
      </w:pPr>
    </w:p>
    <w:p w14:paraId="64136ADE" w14:textId="77777777" w:rsidR="006116F2" w:rsidRDefault="006116F2" w:rsidP="00F42B06">
      <w:pPr>
        <w:spacing w:after="0" w:line="240" w:lineRule="auto"/>
        <w:rPr>
          <w:rFonts w:ascii="Times New Roman" w:hAnsi="Times New Roman" w:cs="Times New Roman"/>
          <w:sz w:val="24"/>
          <w:szCs w:val="24"/>
        </w:rPr>
      </w:pPr>
      <w:r>
        <w:rPr>
          <w:rFonts w:ascii="Times New Roman" w:hAnsi="Times New Roman" w:cs="Times New Roman"/>
          <w:sz w:val="24"/>
          <w:szCs w:val="24"/>
        </w:rPr>
        <w:t>M</w:t>
      </w:r>
      <w:r w:rsidRPr="00D4193F">
        <w:rPr>
          <w:rFonts w:ascii="Times New Roman" w:hAnsi="Times New Roman" w:cs="Times New Roman"/>
          <w:sz w:val="24"/>
          <w:szCs w:val="24"/>
        </w:rPr>
        <w:t xml:space="preserve">igration is a key area of focus </w:t>
      </w:r>
      <w:r>
        <w:rPr>
          <w:rFonts w:ascii="Times New Roman" w:hAnsi="Times New Roman" w:cs="Times New Roman"/>
          <w:sz w:val="24"/>
          <w:szCs w:val="24"/>
        </w:rPr>
        <w:t>of</w:t>
      </w:r>
      <w:r w:rsidRPr="00D4193F">
        <w:rPr>
          <w:rFonts w:ascii="Times New Roman" w:hAnsi="Times New Roman" w:cs="Times New Roman"/>
          <w:sz w:val="24"/>
          <w:szCs w:val="24"/>
        </w:rPr>
        <w:t xml:space="preserve"> the government </w:t>
      </w:r>
      <w:r>
        <w:rPr>
          <w:rFonts w:ascii="Times New Roman" w:hAnsi="Times New Roman" w:cs="Times New Roman"/>
          <w:sz w:val="24"/>
          <w:szCs w:val="24"/>
        </w:rPr>
        <w:t>in</w:t>
      </w:r>
      <w:r w:rsidRPr="00D4193F">
        <w:rPr>
          <w:rFonts w:ascii="Times New Roman" w:hAnsi="Times New Roman" w:cs="Times New Roman"/>
          <w:sz w:val="24"/>
          <w:szCs w:val="24"/>
        </w:rPr>
        <w:t xml:space="preserve"> all project countries. </w:t>
      </w:r>
      <w:r w:rsidR="006856A4">
        <w:rPr>
          <w:rFonts w:ascii="Times New Roman" w:hAnsi="Times New Roman" w:cs="Times New Roman"/>
          <w:sz w:val="24"/>
          <w:szCs w:val="24"/>
        </w:rPr>
        <w:t>In the past few years t</w:t>
      </w:r>
      <w:r w:rsidR="006856A4" w:rsidRPr="006856A4">
        <w:rPr>
          <w:rFonts w:ascii="Times New Roman" w:hAnsi="Times New Roman" w:cs="Times New Roman"/>
          <w:sz w:val="24"/>
          <w:szCs w:val="24"/>
        </w:rPr>
        <w:t>here has been a significant shift from internal migration to international migration</w:t>
      </w:r>
      <w:r w:rsidR="006856A4">
        <w:t xml:space="preserve">. </w:t>
      </w:r>
      <w:r w:rsidRPr="00D4193F">
        <w:rPr>
          <w:rFonts w:ascii="Times New Roman" w:hAnsi="Times New Roman" w:cs="Times New Roman"/>
          <w:sz w:val="24"/>
          <w:szCs w:val="24"/>
        </w:rPr>
        <w:t xml:space="preserve">The </w:t>
      </w:r>
      <w:r>
        <w:rPr>
          <w:rFonts w:ascii="Times New Roman" w:hAnsi="Times New Roman" w:cs="Times New Roman"/>
          <w:sz w:val="24"/>
          <w:szCs w:val="24"/>
        </w:rPr>
        <w:t>main</w:t>
      </w:r>
      <w:r w:rsidRPr="00D4193F">
        <w:rPr>
          <w:rFonts w:ascii="Times New Roman" w:hAnsi="Times New Roman" w:cs="Times New Roman"/>
          <w:sz w:val="24"/>
          <w:szCs w:val="24"/>
        </w:rPr>
        <w:t xml:space="preserve"> strategic entry points for UN Women </w:t>
      </w:r>
      <w:r w:rsidR="00AD35D2">
        <w:rPr>
          <w:rFonts w:ascii="Times New Roman" w:hAnsi="Times New Roman" w:cs="Times New Roman"/>
          <w:sz w:val="24"/>
          <w:szCs w:val="24"/>
        </w:rPr>
        <w:t>for implementing</w:t>
      </w:r>
      <w:r w:rsidR="00A85E7F">
        <w:rPr>
          <w:rFonts w:ascii="Times New Roman" w:hAnsi="Times New Roman" w:cs="Times New Roman"/>
          <w:sz w:val="24"/>
          <w:szCs w:val="24"/>
        </w:rPr>
        <w:t xml:space="preserve"> </w:t>
      </w:r>
      <w:r w:rsidRPr="00D4193F">
        <w:rPr>
          <w:rFonts w:ascii="Times New Roman" w:hAnsi="Times New Roman" w:cs="Times New Roman"/>
          <w:sz w:val="24"/>
          <w:szCs w:val="24"/>
        </w:rPr>
        <w:t xml:space="preserve">Phase III in these countries have been as follows: </w:t>
      </w:r>
    </w:p>
    <w:p w14:paraId="57F7B70A" w14:textId="77777777" w:rsidR="006116F2" w:rsidRDefault="006116F2" w:rsidP="00DB587E">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I</w:t>
      </w:r>
      <w:r w:rsidRPr="00D4193F">
        <w:rPr>
          <w:rFonts w:ascii="Times New Roman" w:hAnsi="Times New Roman" w:cs="Times New Roman"/>
          <w:sz w:val="24"/>
          <w:szCs w:val="24"/>
        </w:rPr>
        <w:t>n Cambodia a new migration policy was inaugurated in July 2010</w:t>
      </w:r>
      <w:r>
        <w:rPr>
          <w:rFonts w:ascii="Times New Roman" w:hAnsi="Times New Roman" w:cs="Times New Roman"/>
          <w:sz w:val="24"/>
          <w:szCs w:val="24"/>
        </w:rPr>
        <w:t>,</w:t>
      </w:r>
      <w:r w:rsidRPr="00D4193F">
        <w:rPr>
          <w:rFonts w:ascii="Times New Roman" w:hAnsi="Times New Roman" w:cs="Times New Roman"/>
          <w:sz w:val="24"/>
          <w:szCs w:val="24"/>
        </w:rPr>
        <w:t xml:space="preserve"> </w:t>
      </w:r>
      <w:r>
        <w:rPr>
          <w:rFonts w:ascii="Times New Roman" w:hAnsi="Times New Roman" w:cs="Times New Roman"/>
          <w:sz w:val="24"/>
          <w:szCs w:val="24"/>
        </w:rPr>
        <w:t xml:space="preserve">which </w:t>
      </w:r>
      <w:r w:rsidRPr="00D4193F">
        <w:rPr>
          <w:rFonts w:ascii="Times New Roman" w:hAnsi="Times New Roman" w:cs="Times New Roman"/>
          <w:sz w:val="24"/>
          <w:szCs w:val="24"/>
        </w:rPr>
        <w:t>provid</w:t>
      </w:r>
      <w:r>
        <w:rPr>
          <w:rFonts w:ascii="Times New Roman" w:hAnsi="Times New Roman" w:cs="Times New Roman"/>
          <w:sz w:val="24"/>
          <w:szCs w:val="24"/>
        </w:rPr>
        <w:t>ed</w:t>
      </w:r>
      <w:r w:rsidRPr="00D4193F">
        <w:rPr>
          <w:rFonts w:ascii="Times New Roman" w:hAnsi="Times New Roman" w:cs="Times New Roman"/>
          <w:sz w:val="24"/>
          <w:szCs w:val="24"/>
        </w:rPr>
        <w:t xml:space="preserve"> UN Women </w:t>
      </w:r>
      <w:r>
        <w:rPr>
          <w:rFonts w:ascii="Times New Roman" w:hAnsi="Times New Roman" w:cs="Times New Roman"/>
          <w:sz w:val="24"/>
          <w:szCs w:val="24"/>
        </w:rPr>
        <w:t xml:space="preserve">a </w:t>
      </w:r>
      <w:r w:rsidRPr="00D4193F">
        <w:rPr>
          <w:rFonts w:ascii="Times New Roman" w:hAnsi="Times New Roman" w:cs="Times New Roman"/>
          <w:sz w:val="24"/>
          <w:szCs w:val="24"/>
        </w:rPr>
        <w:t>key strategic point to work on women migrant workers</w:t>
      </w:r>
      <w:r>
        <w:rPr>
          <w:rFonts w:ascii="Times New Roman" w:hAnsi="Times New Roman" w:cs="Times New Roman"/>
          <w:sz w:val="24"/>
          <w:szCs w:val="24"/>
        </w:rPr>
        <w:t>’</w:t>
      </w:r>
      <w:r w:rsidRPr="00D4193F">
        <w:rPr>
          <w:rFonts w:ascii="Times New Roman" w:hAnsi="Times New Roman" w:cs="Times New Roman"/>
          <w:sz w:val="24"/>
          <w:szCs w:val="24"/>
        </w:rPr>
        <w:t xml:space="preserve"> </w:t>
      </w:r>
      <w:r>
        <w:rPr>
          <w:rFonts w:ascii="Times New Roman" w:hAnsi="Times New Roman" w:cs="Times New Roman"/>
          <w:sz w:val="24"/>
          <w:szCs w:val="24"/>
        </w:rPr>
        <w:t>gender rights.</w:t>
      </w:r>
    </w:p>
    <w:p w14:paraId="5535E627" w14:textId="77777777" w:rsidR="006116F2" w:rsidRDefault="006116F2" w:rsidP="00DB587E">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I</w:t>
      </w:r>
      <w:r w:rsidRPr="00D4193F">
        <w:rPr>
          <w:rFonts w:ascii="Times New Roman" w:hAnsi="Times New Roman" w:cs="Times New Roman"/>
          <w:sz w:val="24"/>
          <w:szCs w:val="24"/>
        </w:rPr>
        <w:t>n Lao PDR, migration is one of the two key are</w:t>
      </w:r>
      <w:r>
        <w:rPr>
          <w:rFonts w:ascii="Times New Roman" w:hAnsi="Times New Roman" w:cs="Times New Roman"/>
          <w:sz w:val="24"/>
          <w:szCs w:val="24"/>
        </w:rPr>
        <w:t>a</w:t>
      </w:r>
      <w:r w:rsidRPr="00D4193F">
        <w:rPr>
          <w:rFonts w:ascii="Times New Roman" w:hAnsi="Times New Roman" w:cs="Times New Roman"/>
          <w:sz w:val="24"/>
          <w:szCs w:val="24"/>
        </w:rPr>
        <w:t>s of focus for the government in its CEDAW state response</w:t>
      </w:r>
      <w:r>
        <w:rPr>
          <w:rFonts w:ascii="Times New Roman" w:hAnsi="Times New Roman" w:cs="Times New Roman"/>
          <w:sz w:val="24"/>
          <w:szCs w:val="24"/>
        </w:rPr>
        <w:t>, which allowed UN Women to work closely with the Ministry of Labor and Social Welfare on gender responsive policies on women migrant workers</w:t>
      </w:r>
      <w:r w:rsidRPr="00D4193F">
        <w:rPr>
          <w:rFonts w:ascii="Times New Roman" w:hAnsi="Times New Roman" w:cs="Times New Roman"/>
          <w:sz w:val="24"/>
          <w:szCs w:val="24"/>
        </w:rPr>
        <w:t xml:space="preserve">. </w:t>
      </w:r>
    </w:p>
    <w:p w14:paraId="0FCB591C" w14:textId="0B827F47" w:rsidR="006116F2" w:rsidRPr="00D4193F" w:rsidRDefault="006116F2" w:rsidP="00DB587E">
      <w:pPr>
        <w:pStyle w:val="ListParagraph"/>
        <w:numPr>
          <w:ilvl w:val="0"/>
          <w:numId w:val="14"/>
        </w:numPr>
        <w:spacing w:after="0" w:line="240" w:lineRule="auto"/>
        <w:rPr>
          <w:rFonts w:ascii="Times New Roman" w:eastAsia="Cambria" w:hAnsi="Times New Roman" w:cs="Times New Roman"/>
          <w:bCs/>
          <w:sz w:val="24"/>
          <w:szCs w:val="24"/>
        </w:rPr>
      </w:pPr>
      <w:r w:rsidRPr="00D4193F">
        <w:rPr>
          <w:rFonts w:ascii="Times New Roman" w:hAnsi="Times New Roman" w:cs="Times New Roman"/>
          <w:sz w:val="24"/>
          <w:szCs w:val="24"/>
        </w:rPr>
        <w:lastRenderedPageBreak/>
        <w:t xml:space="preserve">In </w:t>
      </w:r>
      <w:r w:rsidR="0095253D">
        <w:rPr>
          <w:rFonts w:ascii="Times New Roman" w:hAnsi="Times New Roman" w:cs="Times New Roman"/>
          <w:sz w:val="24"/>
          <w:szCs w:val="24"/>
        </w:rPr>
        <w:t>Viet Nam</w:t>
      </w:r>
      <w:r w:rsidRPr="00D4193F">
        <w:rPr>
          <w:rFonts w:ascii="Times New Roman" w:hAnsi="Times New Roman" w:cs="Times New Roman"/>
          <w:sz w:val="24"/>
          <w:szCs w:val="24"/>
        </w:rPr>
        <w:t>, through the 2009 Letter of Agreement and Project Document with MOLISA, UN Women establish</w:t>
      </w:r>
      <w:r>
        <w:rPr>
          <w:rFonts w:ascii="Times New Roman" w:hAnsi="Times New Roman" w:cs="Times New Roman"/>
          <w:sz w:val="24"/>
          <w:szCs w:val="24"/>
        </w:rPr>
        <w:t>ed</w:t>
      </w:r>
      <w:r w:rsidRPr="00D4193F">
        <w:rPr>
          <w:rFonts w:ascii="Times New Roman" w:hAnsi="Times New Roman" w:cs="Times New Roman"/>
          <w:sz w:val="24"/>
          <w:szCs w:val="24"/>
        </w:rPr>
        <w:t xml:space="preserve"> good relations with the ministry</w:t>
      </w:r>
      <w:r>
        <w:rPr>
          <w:rFonts w:ascii="Times New Roman" w:hAnsi="Times New Roman" w:cs="Times New Roman"/>
          <w:sz w:val="24"/>
          <w:szCs w:val="24"/>
        </w:rPr>
        <w:t xml:space="preserve"> and can continue working on migration issues from a gender rights perspective.</w:t>
      </w:r>
    </w:p>
    <w:p w14:paraId="07265314" w14:textId="77777777" w:rsidR="006116F2" w:rsidRPr="006116F2" w:rsidRDefault="006116F2" w:rsidP="00DB587E">
      <w:pPr>
        <w:pStyle w:val="ListParagraph"/>
        <w:numPr>
          <w:ilvl w:val="0"/>
          <w:numId w:val="14"/>
        </w:numPr>
        <w:spacing w:after="0" w:line="240" w:lineRule="auto"/>
      </w:pPr>
      <w:r w:rsidRPr="006116F2">
        <w:rPr>
          <w:rFonts w:ascii="Times New Roman" w:hAnsi="Times New Roman" w:cs="Times New Roman"/>
          <w:sz w:val="24"/>
          <w:szCs w:val="24"/>
        </w:rPr>
        <w:t xml:space="preserve">In Myanmar, the recent opportunity for </w:t>
      </w:r>
      <w:r w:rsidR="00270DD2">
        <w:rPr>
          <w:rFonts w:ascii="Times New Roman" w:hAnsi="Times New Roman" w:cs="Times New Roman"/>
          <w:sz w:val="24"/>
          <w:szCs w:val="24"/>
        </w:rPr>
        <w:t xml:space="preserve">UN Women </w:t>
      </w:r>
      <w:r w:rsidRPr="006116F2">
        <w:rPr>
          <w:rFonts w:ascii="Times New Roman" w:hAnsi="Times New Roman" w:cs="Times New Roman"/>
          <w:sz w:val="24"/>
          <w:szCs w:val="24"/>
        </w:rPr>
        <w:t>to establish its presence provid</w:t>
      </w:r>
      <w:r w:rsidR="00DF3CA6">
        <w:rPr>
          <w:rFonts w:ascii="Times New Roman" w:hAnsi="Times New Roman" w:cs="Times New Roman"/>
          <w:sz w:val="24"/>
          <w:szCs w:val="24"/>
        </w:rPr>
        <w:t>ed</w:t>
      </w:r>
      <w:r w:rsidRPr="006116F2">
        <w:rPr>
          <w:rFonts w:ascii="Times New Roman" w:hAnsi="Times New Roman" w:cs="Times New Roman"/>
          <w:sz w:val="24"/>
          <w:szCs w:val="24"/>
        </w:rPr>
        <w:t xml:space="preserve"> a strategic entry point </w:t>
      </w:r>
      <w:r>
        <w:rPr>
          <w:rFonts w:ascii="Times New Roman" w:hAnsi="Times New Roman" w:cs="Times New Roman"/>
          <w:sz w:val="24"/>
          <w:szCs w:val="24"/>
        </w:rPr>
        <w:t>for UN Women to assist in the revision of laws (i.e., overseas employment law of 1999) from a gender rights perspective.</w:t>
      </w:r>
    </w:p>
    <w:p w14:paraId="644DD9D0" w14:textId="77777777" w:rsidR="006116F2" w:rsidRDefault="006116F2" w:rsidP="00F42B06">
      <w:pPr>
        <w:spacing w:after="0" w:line="240" w:lineRule="auto"/>
        <w:jc w:val="both"/>
        <w:rPr>
          <w:rFonts w:ascii="Times New Roman" w:hAnsi="Times New Roman" w:cs="Times New Roman"/>
          <w:sz w:val="24"/>
          <w:szCs w:val="24"/>
        </w:rPr>
      </w:pPr>
    </w:p>
    <w:p w14:paraId="19A9FF92" w14:textId="77777777" w:rsidR="00B36191" w:rsidRPr="00830518" w:rsidRDefault="00B36191" w:rsidP="00F42B06">
      <w:pPr>
        <w:spacing w:after="0" w:line="240" w:lineRule="auto"/>
        <w:jc w:val="both"/>
        <w:rPr>
          <w:rFonts w:ascii="Times New Roman" w:hAnsi="Times New Roman" w:cs="Times New Roman"/>
          <w:sz w:val="24"/>
          <w:szCs w:val="24"/>
        </w:rPr>
      </w:pPr>
      <w:r w:rsidRPr="00830518">
        <w:rPr>
          <w:rFonts w:ascii="Times New Roman" w:hAnsi="Times New Roman" w:cs="Times New Roman"/>
          <w:sz w:val="24"/>
          <w:szCs w:val="24"/>
        </w:rPr>
        <w:t xml:space="preserve">Phase III of the Regional Programme to Empower Women Migrant Workers in Asia (EWMWA) </w:t>
      </w:r>
      <w:r>
        <w:rPr>
          <w:rFonts w:ascii="Times New Roman" w:hAnsi="Times New Roman" w:cs="Times New Roman"/>
          <w:sz w:val="24"/>
          <w:szCs w:val="24"/>
        </w:rPr>
        <w:t>included the following key areas</w:t>
      </w:r>
      <w:r w:rsidRPr="00830518">
        <w:rPr>
          <w:rFonts w:ascii="Times New Roman" w:hAnsi="Times New Roman" w:cs="Times New Roman"/>
          <w:sz w:val="24"/>
          <w:szCs w:val="24"/>
        </w:rPr>
        <w:t>:</w:t>
      </w:r>
    </w:p>
    <w:p w14:paraId="29BE32F2" w14:textId="77777777" w:rsidR="00B36191" w:rsidRPr="00916C88" w:rsidRDefault="00B36191" w:rsidP="00DB587E">
      <w:pPr>
        <w:pStyle w:val="ListParagraph"/>
        <w:numPr>
          <w:ilvl w:val="0"/>
          <w:numId w:val="13"/>
        </w:numPr>
        <w:spacing w:after="0" w:line="240" w:lineRule="auto"/>
        <w:jc w:val="both"/>
        <w:rPr>
          <w:rFonts w:ascii="Times New Roman" w:hAnsi="Times New Roman" w:cs="Times New Roman"/>
          <w:sz w:val="24"/>
          <w:szCs w:val="24"/>
        </w:rPr>
      </w:pPr>
      <w:r w:rsidRPr="00916C88">
        <w:rPr>
          <w:rFonts w:ascii="Times New Roman" w:hAnsi="Times New Roman" w:cs="Times New Roman"/>
          <w:sz w:val="24"/>
          <w:szCs w:val="24"/>
        </w:rPr>
        <w:t>Increasing numbers of legal mechanisms and instruments to empower women migrant workers at different stages of migration</w:t>
      </w:r>
    </w:p>
    <w:p w14:paraId="00B53C85" w14:textId="77777777" w:rsidR="00B36191" w:rsidRPr="00830518" w:rsidRDefault="00B36191" w:rsidP="00DB587E">
      <w:pPr>
        <w:numPr>
          <w:ilvl w:val="0"/>
          <w:numId w:val="13"/>
        </w:numPr>
        <w:spacing w:after="0" w:line="240" w:lineRule="auto"/>
        <w:jc w:val="both"/>
        <w:rPr>
          <w:rFonts w:ascii="Times New Roman" w:hAnsi="Times New Roman" w:cs="Times New Roman"/>
          <w:sz w:val="24"/>
          <w:szCs w:val="24"/>
        </w:rPr>
      </w:pPr>
      <w:r w:rsidRPr="00830518">
        <w:rPr>
          <w:rFonts w:ascii="Times New Roman" w:hAnsi="Times New Roman" w:cs="Times New Roman"/>
          <w:sz w:val="24"/>
          <w:szCs w:val="24"/>
        </w:rPr>
        <w:t xml:space="preserve">Build capacity of duty bearers and stakeholders on  gender responsive governance of migration with a rights based approach </w:t>
      </w:r>
    </w:p>
    <w:p w14:paraId="43DF5C2F" w14:textId="77777777" w:rsidR="00B36191" w:rsidRPr="00830518" w:rsidRDefault="00B36191" w:rsidP="00F42B06">
      <w:pPr>
        <w:spacing w:after="0" w:line="240" w:lineRule="auto"/>
        <w:rPr>
          <w:rFonts w:ascii="Times New Roman" w:hAnsi="Times New Roman" w:cs="Times New Roman"/>
          <w:sz w:val="24"/>
          <w:szCs w:val="24"/>
        </w:rPr>
      </w:pPr>
    </w:p>
    <w:p w14:paraId="6AE054CF" w14:textId="77777777" w:rsidR="00B36191" w:rsidRPr="00830518" w:rsidRDefault="00B36191" w:rsidP="00F42B06">
      <w:pPr>
        <w:spacing w:after="0" w:line="240" w:lineRule="auto"/>
        <w:rPr>
          <w:rFonts w:ascii="Times New Roman" w:hAnsi="Times New Roman" w:cs="Times New Roman"/>
          <w:sz w:val="24"/>
          <w:szCs w:val="24"/>
        </w:rPr>
      </w:pPr>
      <w:r>
        <w:rPr>
          <w:rFonts w:ascii="Times New Roman" w:hAnsi="Times New Roman" w:cs="Times New Roman"/>
          <w:sz w:val="24"/>
          <w:szCs w:val="24"/>
        </w:rPr>
        <w:t>Phase III’s focus has been on</w:t>
      </w:r>
      <w:r w:rsidRPr="00830518">
        <w:rPr>
          <w:rFonts w:ascii="Times New Roman" w:hAnsi="Times New Roman" w:cs="Times New Roman"/>
          <w:sz w:val="24"/>
          <w:szCs w:val="24"/>
        </w:rPr>
        <w:t xml:space="preserve"> sustainability, monitoring and public awareness about women migrant workers (with emphasis on w</w:t>
      </w:r>
      <w:r>
        <w:rPr>
          <w:rFonts w:ascii="Times New Roman" w:hAnsi="Times New Roman" w:cs="Times New Roman"/>
          <w:sz w:val="24"/>
          <w:szCs w:val="24"/>
        </w:rPr>
        <w:t>omen migrant domestic workers), with the following key objectives:</w:t>
      </w:r>
    </w:p>
    <w:p w14:paraId="3B22776B" w14:textId="77777777" w:rsidR="00B36191" w:rsidRPr="00897018" w:rsidRDefault="00B36191" w:rsidP="00DB587E">
      <w:pPr>
        <w:pStyle w:val="ListParagraph"/>
        <w:numPr>
          <w:ilvl w:val="0"/>
          <w:numId w:val="32"/>
        </w:numPr>
        <w:spacing w:after="0" w:line="240" w:lineRule="auto"/>
        <w:contextualSpacing w:val="0"/>
        <w:rPr>
          <w:rFonts w:ascii="Times New Roman" w:eastAsia="Calibri" w:hAnsi="Times New Roman" w:cs="Times New Roman"/>
          <w:sz w:val="24"/>
          <w:szCs w:val="24"/>
        </w:rPr>
      </w:pPr>
      <w:r w:rsidRPr="00897018">
        <w:rPr>
          <w:rFonts w:ascii="Times New Roman" w:eastAsia="Calibri" w:hAnsi="Times New Roman" w:cs="Times New Roman"/>
          <w:sz w:val="24"/>
          <w:szCs w:val="24"/>
        </w:rPr>
        <w:t>Esta</w:t>
      </w:r>
      <w:r w:rsidRPr="00897018">
        <w:rPr>
          <w:rFonts w:ascii="Times New Roman" w:eastAsia="Calibri" w:hAnsi="Times New Roman" w:cs="Times New Roman"/>
          <w:spacing w:val="-1"/>
          <w:sz w:val="24"/>
          <w:szCs w:val="24"/>
        </w:rPr>
        <w:t>b</w:t>
      </w:r>
      <w:r w:rsidRPr="00897018">
        <w:rPr>
          <w:rFonts w:ascii="Times New Roman" w:eastAsia="Calibri" w:hAnsi="Times New Roman" w:cs="Times New Roman"/>
          <w:sz w:val="24"/>
          <w:szCs w:val="24"/>
        </w:rPr>
        <w:t>l</w:t>
      </w:r>
      <w:r w:rsidRPr="00897018">
        <w:rPr>
          <w:rFonts w:ascii="Times New Roman" w:eastAsia="Calibri" w:hAnsi="Times New Roman" w:cs="Times New Roman"/>
          <w:spacing w:val="-1"/>
          <w:sz w:val="24"/>
          <w:szCs w:val="24"/>
        </w:rPr>
        <w:t>i</w:t>
      </w:r>
      <w:r w:rsidRPr="00897018">
        <w:rPr>
          <w:rFonts w:ascii="Times New Roman" w:eastAsia="Calibri" w:hAnsi="Times New Roman" w:cs="Times New Roman"/>
          <w:sz w:val="24"/>
          <w:szCs w:val="24"/>
        </w:rPr>
        <w:t>sh</w:t>
      </w:r>
      <w:r w:rsidRPr="00897018">
        <w:rPr>
          <w:rFonts w:ascii="Times New Roman" w:eastAsia="Calibri" w:hAnsi="Times New Roman" w:cs="Times New Roman"/>
          <w:spacing w:val="-1"/>
          <w:sz w:val="24"/>
          <w:szCs w:val="24"/>
        </w:rPr>
        <w:t>in</w:t>
      </w:r>
      <w:r w:rsidRPr="00897018">
        <w:rPr>
          <w:rFonts w:ascii="Times New Roman" w:eastAsia="Calibri" w:hAnsi="Times New Roman" w:cs="Times New Roman"/>
          <w:sz w:val="24"/>
          <w:szCs w:val="24"/>
        </w:rPr>
        <w:t>g</w:t>
      </w:r>
      <w:r w:rsidRPr="00897018">
        <w:rPr>
          <w:rFonts w:ascii="Times New Roman" w:eastAsia="Calibri" w:hAnsi="Times New Roman" w:cs="Times New Roman"/>
          <w:spacing w:val="-1"/>
          <w:sz w:val="24"/>
          <w:szCs w:val="24"/>
        </w:rPr>
        <w:t xml:space="preserve"> </w:t>
      </w:r>
      <w:r w:rsidRPr="00897018">
        <w:rPr>
          <w:rFonts w:ascii="Times New Roman" w:eastAsia="Calibri" w:hAnsi="Times New Roman" w:cs="Times New Roman"/>
          <w:sz w:val="24"/>
          <w:szCs w:val="24"/>
        </w:rPr>
        <w:t>legal</w:t>
      </w:r>
      <w:r w:rsidRPr="00897018">
        <w:rPr>
          <w:rFonts w:ascii="Times New Roman" w:eastAsia="Calibri" w:hAnsi="Times New Roman" w:cs="Times New Roman"/>
          <w:spacing w:val="-1"/>
          <w:sz w:val="24"/>
          <w:szCs w:val="24"/>
        </w:rPr>
        <w:t xml:space="preserve"> </w:t>
      </w:r>
      <w:r w:rsidRPr="00897018">
        <w:rPr>
          <w:rFonts w:ascii="Times New Roman" w:eastAsia="Calibri" w:hAnsi="Times New Roman" w:cs="Times New Roman"/>
          <w:sz w:val="24"/>
          <w:szCs w:val="24"/>
        </w:rPr>
        <w:t>fr</w:t>
      </w:r>
      <w:r w:rsidRPr="00897018">
        <w:rPr>
          <w:rFonts w:ascii="Times New Roman" w:eastAsia="Calibri" w:hAnsi="Times New Roman" w:cs="Times New Roman"/>
          <w:spacing w:val="-2"/>
          <w:sz w:val="24"/>
          <w:szCs w:val="24"/>
        </w:rPr>
        <w:t>a</w:t>
      </w:r>
      <w:r w:rsidRPr="00897018">
        <w:rPr>
          <w:rFonts w:ascii="Times New Roman" w:eastAsia="Calibri" w:hAnsi="Times New Roman" w:cs="Times New Roman"/>
          <w:spacing w:val="1"/>
          <w:sz w:val="24"/>
          <w:szCs w:val="24"/>
        </w:rPr>
        <w:t>m</w:t>
      </w:r>
      <w:r w:rsidRPr="00897018">
        <w:rPr>
          <w:rFonts w:ascii="Times New Roman" w:eastAsia="Calibri" w:hAnsi="Times New Roman" w:cs="Times New Roman"/>
          <w:spacing w:val="-2"/>
          <w:sz w:val="24"/>
          <w:szCs w:val="24"/>
        </w:rPr>
        <w:t>e</w:t>
      </w:r>
      <w:r w:rsidRPr="00897018">
        <w:rPr>
          <w:rFonts w:ascii="Times New Roman" w:eastAsia="Calibri" w:hAnsi="Times New Roman" w:cs="Times New Roman"/>
          <w:sz w:val="24"/>
          <w:szCs w:val="24"/>
        </w:rPr>
        <w:t>wo</w:t>
      </w:r>
      <w:r w:rsidRPr="00897018">
        <w:rPr>
          <w:rFonts w:ascii="Times New Roman" w:eastAsia="Calibri" w:hAnsi="Times New Roman" w:cs="Times New Roman"/>
          <w:spacing w:val="-1"/>
          <w:sz w:val="24"/>
          <w:szCs w:val="24"/>
        </w:rPr>
        <w:t>r</w:t>
      </w:r>
      <w:r w:rsidRPr="00897018">
        <w:rPr>
          <w:rFonts w:ascii="Times New Roman" w:eastAsia="Calibri" w:hAnsi="Times New Roman" w:cs="Times New Roman"/>
          <w:sz w:val="24"/>
          <w:szCs w:val="24"/>
        </w:rPr>
        <w:t>ks</w:t>
      </w:r>
      <w:r w:rsidRPr="00897018">
        <w:rPr>
          <w:rFonts w:ascii="Times New Roman" w:eastAsia="Calibri" w:hAnsi="Times New Roman" w:cs="Times New Roman"/>
          <w:spacing w:val="1"/>
          <w:sz w:val="24"/>
          <w:szCs w:val="24"/>
        </w:rPr>
        <w:t xml:space="preserve"> </w:t>
      </w:r>
      <w:r w:rsidRPr="00897018">
        <w:rPr>
          <w:rFonts w:ascii="Times New Roman" w:eastAsia="Calibri" w:hAnsi="Times New Roman" w:cs="Times New Roman"/>
          <w:sz w:val="24"/>
          <w:szCs w:val="24"/>
        </w:rPr>
        <w:t>a</w:t>
      </w:r>
      <w:r w:rsidRPr="00897018">
        <w:rPr>
          <w:rFonts w:ascii="Times New Roman" w:eastAsia="Calibri" w:hAnsi="Times New Roman" w:cs="Times New Roman"/>
          <w:spacing w:val="-1"/>
          <w:sz w:val="24"/>
          <w:szCs w:val="24"/>
        </w:rPr>
        <w:t>n</w:t>
      </w:r>
      <w:r w:rsidRPr="00897018">
        <w:rPr>
          <w:rFonts w:ascii="Times New Roman" w:eastAsia="Calibri" w:hAnsi="Times New Roman" w:cs="Times New Roman"/>
          <w:sz w:val="24"/>
          <w:szCs w:val="24"/>
        </w:rPr>
        <w:t>d pr</w:t>
      </w:r>
      <w:r w:rsidRPr="00897018">
        <w:rPr>
          <w:rFonts w:ascii="Times New Roman" w:eastAsia="Calibri" w:hAnsi="Times New Roman" w:cs="Times New Roman"/>
          <w:spacing w:val="-2"/>
          <w:sz w:val="24"/>
          <w:szCs w:val="24"/>
        </w:rPr>
        <w:t>o</w:t>
      </w:r>
      <w:r w:rsidRPr="00897018">
        <w:rPr>
          <w:rFonts w:ascii="Times New Roman" w:eastAsia="Calibri" w:hAnsi="Times New Roman" w:cs="Times New Roman"/>
          <w:sz w:val="24"/>
          <w:szCs w:val="24"/>
        </w:rPr>
        <w:t>ces</w:t>
      </w:r>
      <w:r w:rsidRPr="00897018">
        <w:rPr>
          <w:rFonts w:ascii="Times New Roman" w:eastAsia="Calibri" w:hAnsi="Times New Roman" w:cs="Times New Roman"/>
          <w:spacing w:val="-2"/>
          <w:sz w:val="24"/>
          <w:szCs w:val="24"/>
        </w:rPr>
        <w:t>s</w:t>
      </w:r>
      <w:r w:rsidRPr="00897018">
        <w:rPr>
          <w:rFonts w:ascii="Times New Roman" w:eastAsia="Calibri" w:hAnsi="Times New Roman" w:cs="Times New Roman"/>
          <w:sz w:val="24"/>
          <w:szCs w:val="24"/>
        </w:rPr>
        <w:t>es</w:t>
      </w:r>
      <w:r w:rsidRPr="00897018">
        <w:rPr>
          <w:rFonts w:ascii="Times New Roman" w:eastAsia="Calibri" w:hAnsi="Times New Roman" w:cs="Times New Roman"/>
          <w:spacing w:val="1"/>
          <w:sz w:val="24"/>
          <w:szCs w:val="24"/>
        </w:rPr>
        <w:t xml:space="preserve"> </w:t>
      </w:r>
      <w:r w:rsidRPr="00897018">
        <w:rPr>
          <w:rFonts w:ascii="Times New Roman" w:eastAsia="Calibri" w:hAnsi="Times New Roman" w:cs="Times New Roman"/>
          <w:sz w:val="24"/>
          <w:szCs w:val="24"/>
        </w:rPr>
        <w:t>th</w:t>
      </w:r>
      <w:r w:rsidRPr="00897018">
        <w:rPr>
          <w:rFonts w:ascii="Times New Roman" w:eastAsia="Calibri" w:hAnsi="Times New Roman" w:cs="Times New Roman"/>
          <w:spacing w:val="-3"/>
          <w:sz w:val="24"/>
          <w:szCs w:val="24"/>
        </w:rPr>
        <w:t>a</w:t>
      </w:r>
      <w:r w:rsidRPr="00897018">
        <w:rPr>
          <w:rFonts w:ascii="Times New Roman" w:eastAsia="Calibri" w:hAnsi="Times New Roman" w:cs="Times New Roman"/>
          <w:sz w:val="24"/>
          <w:szCs w:val="24"/>
        </w:rPr>
        <w:t>t</w:t>
      </w:r>
      <w:r w:rsidRPr="00897018">
        <w:rPr>
          <w:rFonts w:ascii="Times New Roman" w:eastAsia="Calibri" w:hAnsi="Times New Roman" w:cs="Times New Roman"/>
          <w:spacing w:val="1"/>
          <w:sz w:val="24"/>
          <w:szCs w:val="24"/>
        </w:rPr>
        <w:t xml:space="preserve"> </w:t>
      </w:r>
      <w:r w:rsidRPr="00897018">
        <w:rPr>
          <w:rFonts w:ascii="Times New Roman" w:eastAsia="Calibri" w:hAnsi="Times New Roman" w:cs="Times New Roman"/>
          <w:spacing w:val="-1"/>
          <w:sz w:val="24"/>
          <w:szCs w:val="24"/>
        </w:rPr>
        <w:t>p</w:t>
      </w:r>
      <w:r w:rsidRPr="00897018">
        <w:rPr>
          <w:rFonts w:ascii="Times New Roman" w:eastAsia="Calibri" w:hAnsi="Times New Roman" w:cs="Times New Roman"/>
          <w:sz w:val="24"/>
          <w:szCs w:val="24"/>
        </w:rPr>
        <w:t>r</w:t>
      </w:r>
      <w:r w:rsidRPr="00897018">
        <w:rPr>
          <w:rFonts w:ascii="Times New Roman" w:eastAsia="Calibri" w:hAnsi="Times New Roman" w:cs="Times New Roman"/>
          <w:spacing w:val="-1"/>
          <w:sz w:val="24"/>
          <w:szCs w:val="24"/>
        </w:rPr>
        <w:t>o</w:t>
      </w:r>
      <w:r w:rsidRPr="00897018">
        <w:rPr>
          <w:rFonts w:ascii="Times New Roman" w:eastAsia="Calibri" w:hAnsi="Times New Roman" w:cs="Times New Roman"/>
          <w:spacing w:val="1"/>
          <w:sz w:val="24"/>
          <w:szCs w:val="24"/>
        </w:rPr>
        <w:t>m</w:t>
      </w:r>
      <w:r w:rsidRPr="00897018">
        <w:rPr>
          <w:rFonts w:ascii="Times New Roman" w:eastAsia="Calibri" w:hAnsi="Times New Roman" w:cs="Times New Roman"/>
          <w:spacing w:val="-1"/>
          <w:sz w:val="24"/>
          <w:szCs w:val="24"/>
        </w:rPr>
        <w:t>o</w:t>
      </w:r>
      <w:r w:rsidRPr="00897018">
        <w:rPr>
          <w:rFonts w:ascii="Times New Roman" w:eastAsia="Calibri" w:hAnsi="Times New Roman" w:cs="Times New Roman"/>
          <w:sz w:val="24"/>
          <w:szCs w:val="24"/>
        </w:rPr>
        <w:t>te</w:t>
      </w:r>
      <w:r w:rsidRPr="00897018">
        <w:rPr>
          <w:rFonts w:ascii="Times New Roman" w:eastAsia="Calibri" w:hAnsi="Times New Roman" w:cs="Times New Roman"/>
          <w:spacing w:val="1"/>
          <w:sz w:val="24"/>
          <w:szCs w:val="24"/>
        </w:rPr>
        <w:t xml:space="preserve"> </w:t>
      </w:r>
      <w:r w:rsidRPr="00897018">
        <w:rPr>
          <w:rFonts w:ascii="Times New Roman" w:eastAsia="Calibri" w:hAnsi="Times New Roman" w:cs="Times New Roman"/>
          <w:sz w:val="24"/>
          <w:szCs w:val="24"/>
        </w:rPr>
        <w:t>and</w:t>
      </w:r>
      <w:r w:rsidRPr="00897018">
        <w:rPr>
          <w:rFonts w:ascii="Times New Roman" w:eastAsia="Calibri" w:hAnsi="Times New Roman" w:cs="Times New Roman"/>
          <w:spacing w:val="-1"/>
          <w:sz w:val="24"/>
          <w:szCs w:val="24"/>
        </w:rPr>
        <w:t xml:space="preserve"> </w:t>
      </w:r>
      <w:r w:rsidRPr="00897018">
        <w:rPr>
          <w:rFonts w:ascii="Times New Roman" w:eastAsia="Calibri" w:hAnsi="Times New Roman" w:cs="Times New Roman"/>
          <w:sz w:val="24"/>
          <w:szCs w:val="24"/>
        </w:rPr>
        <w:t>p</w:t>
      </w:r>
      <w:r w:rsidRPr="00897018">
        <w:rPr>
          <w:rFonts w:ascii="Times New Roman" w:eastAsia="Calibri" w:hAnsi="Times New Roman" w:cs="Times New Roman"/>
          <w:spacing w:val="-3"/>
          <w:sz w:val="24"/>
          <w:szCs w:val="24"/>
        </w:rPr>
        <w:t>r</w:t>
      </w:r>
      <w:r w:rsidRPr="00897018">
        <w:rPr>
          <w:rFonts w:ascii="Times New Roman" w:eastAsia="Calibri" w:hAnsi="Times New Roman" w:cs="Times New Roman"/>
          <w:spacing w:val="1"/>
          <w:sz w:val="24"/>
          <w:szCs w:val="24"/>
        </w:rPr>
        <w:t>o</w:t>
      </w:r>
      <w:r w:rsidRPr="00897018">
        <w:rPr>
          <w:rFonts w:ascii="Times New Roman" w:eastAsia="Calibri" w:hAnsi="Times New Roman" w:cs="Times New Roman"/>
          <w:spacing w:val="-2"/>
          <w:sz w:val="24"/>
          <w:szCs w:val="24"/>
        </w:rPr>
        <w:t>t</w:t>
      </w:r>
      <w:r w:rsidRPr="00897018">
        <w:rPr>
          <w:rFonts w:ascii="Times New Roman" w:eastAsia="Calibri" w:hAnsi="Times New Roman" w:cs="Times New Roman"/>
          <w:sz w:val="24"/>
          <w:szCs w:val="24"/>
        </w:rPr>
        <w:t>ect</w:t>
      </w:r>
      <w:r w:rsidRPr="00897018">
        <w:rPr>
          <w:rFonts w:ascii="Times New Roman" w:eastAsia="Calibri" w:hAnsi="Times New Roman" w:cs="Times New Roman"/>
          <w:spacing w:val="-1"/>
          <w:sz w:val="24"/>
          <w:szCs w:val="24"/>
        </w:rPr>
        <w:t xml:space="preserve"> </w:t>
      </w:r>
      <w:r w:rsidRPr="00897018">
        <w:rPr>
          <w:rFonts w:ascii="Times New Roman" w:eastAsia="Calibri" w:hAnsi="Times New Roman" w:cs="Times New Roman"/>
          <w:spacing w:val="-2"/>
          <w:sz w:val="24"/>
          <w:szCs w:val="24"/>
        </w:rPr>
        <w:t>w</w:t>
      </w:r>
      <w:r w:rsidRPr="00897018">
        <w:rPr>
          <w:rFonts w:ascii="Times New Roman" w:eastAsia="Calibri" w:hAnsi="Times New Roman" w:cs="Times New Roman"/>
          <w:spacing w:val="1"/>
          <w:sz w:val="24"/>
          <w:szCs w:val="24"/>
        </w:rPr>
        <w:t>o</w:t>
      </w:r>
      <w:r w:rsidRPr="00897018">
        <w:rPr>
          <w:rFonts w:ascii="Times New Roman" w:eastAsia="Calibri" w:hAnsi="Times New Roman" w:cs="Times New Roman"/>
          <w:spacing w:val="-1"/>
          <w:sz w:val="24"/>
          <w:szCs w:val="24"/>
        </w:rPr>
        <w:t>m</w:t>
      </w:r>
      <w:r w:rsidRPr="00897018">
        <w:rPr>
          <w:rFonts w:ascii="Times New Roman" w:eastAsia="Calibri" w:hAnsi="Times New Roman" w:cs="Times New Roman"/>
          <w:sz w:val="24"/>
          <w:szCs w:val="24"/>
        </w:rPr>
        <w:t>en</w:t>
      </w:r>
      <w:r w:rsidRPr="00897018">
        <w:rPr>
          <w:rFonts w:ascii="Times New Roman" w:eastAsia="Calibri" w:hAnsi="Times New Roman" w:cs="Times New Roman"/>
          <w:spacing w:val="-2"/>
          <w:sz w:val="24"/>
          <w:szCs w:val="24"/>
        </w:rPr>
        <w:t xml:space="preserve"> </w:t>
      </w:r>
      <w:r w:rsidRPr="00897018">
        <w:rPr>
          <w:rFonts w:ascii="Times New Roman" w:eastAsia="Calibri" w:hAnsi="Times New Roman" w:cs="Times New Roman"/>
          <w:spacing w:val="1"/>
          <w:sz w:val="24"/>
          <w:szCs w:val="24"/>
        </w:rPr>
        <w:t>m</w:t>
      </w:r>
      <w:r w:rsidRPr="00897018">
        <w:rPr>
          <w:rFonts w:ascii="Times New Roman" w:eastAsia="Calibri" w:hAnsi="Times New Roman" w:cs="Times New Roman"/>
          <w:sz w:val="24"/>
          <w:szCs w:val="24"/>
        </w:rPr>
        <w:t>i</w:t>
      </w:r>
      <w:r w:rsidRPr="00897018">
        <w:rPr>
          <w:rFonts w:ascii="Times New Roman" w:eastAsia="Calibri" w:hAnsi="Times New Roman" w:cs="Times New Roman"/>
          <w:spacing w:val="-1"/>
          <w:sz w:val="24"/>
          <w:szCs w:val="24"/>
        </w:rPr>
        <w:t>g</w:t>
      </w:r>
      <w:r w:rsidRPr="00897018">
        <w:rPr>
          <w:rFonts w:ascii="Times New Roman" w:eastAsia="Calibri" w:hAnsi="Times New Roman" w:cs="Times New Roman"/>
          <w:sz w:val="24"/>
          <w:szCs w:val="24"/>
        </w:rPr>
        <w:t>ra</w:t>
      </w:r>
      <w:r w:rsidRPr="00897018">
        <w:rPr>
          <w:rFonts w:ascii="Times New Roman" w:eastAsia="Calibri" w:hAnsi="Times New Roman" w:cs="Times New Roman"/>
          <w:spacing w:val="-1"/>
          <w:sz w:val="24"/>
          <w:szCs w:val="24"/>
        </w:rPr>
        <w:t>n</w:t>
      </w:r>
      <w:r w:rsidRPr="00897018">
        <w:rPr>
          <w:rFonts w:ascii="Times New Roman" w:eastAsia="Calibri" w:hAnsi="Times New Roman" w:cs="Times New Roman"/>
          <w:sz w:val="24"/>
          <w:szCs w:val="24"/>
        </w:rPr>
        <w:t>t</w:t>
      </w:r>
      <w:r w:rsidRPr="00897018">
        <w:rPr>
          <w:rFonts w:ascii="Times New Roman" w:eastAsia="Calibri" w:hAnsi="Times New Roman" w:cs="Times New Roman"/>
          <w:spacing w:val="-1"/>
          <w:sz w:val="24"/>
          <w:szCs w:val="24"/>
        </w:rPr>
        <w:t xml:space="preserve"> </w:t>
      </w:r>
      <w:r w:rsidR="00DE4239" w:rsidRPr="00897018">
        <w:rPr>
          <w:rFonts w:ascii="Times New Roman" w:eastAsia="Calibri" w:hAnsi="Times New Roman" w:cs="Times New Roman"/>
          <w:sz w:val="24"/>
          <w:szCs w:val="24"/>
        </w:rPr>
        <w:t>w</w:t>
      </w:r>
      <w:r w:rsidR="00DE4239" w:rsidRPr="00897018">
        <w:rPr>
          <w:rFonts w:ascii="Times New Roman" w:eastAsia="Calibri" w:hAnsi="Times New Roman" w:cs="Times New Roman"/>
          <w:spacing w:val="2"/>
          <w:sz w:val="24"/>
          <w:szCs w:val="24"/>
        </w:rPr>
        <w:t>o</w:t>
      </w:r>
      <w:r w:rsidR="00DE4239" w:rsidRPr="00897018">
        <w:rPr>
          <w:rFonts w:ascii="Times New Roman" w:eastAsia="Calibri" w:hAnsi="Times New Roman" w:cs="Times New Roman"/>
          <w:spacing w:val="-3"/>
          <w:sz w:val="24"/>
          <w:szCs w:val="24"/>
        </w:rPr>
        <w:t>r</w:t>
      </w:r>
      <w:r w:rsidR="00DE4239" w:rsidRPr="00897018">
        <w:rPr>
          <w:rFonts w:ascii="Times New Roman" w:eastAsia="Calibri" w:hAnsi="Times New Roman" w:cs="Times New Roman"/>
          <w:sz w:val="24"/>
          <w:szCs w:val="24"/>
        </w:rPr>
        <w:t>k</w:t>
      </w:r>
      <w:r w:rsidR="00DE4239" w:rsidRPr="00897018">
        <w:rPr>
          <w:rFonts w:ascii="Times New Roman" w:eastAsia="Calibri" w:hAnsi="Times New Roman" w:cs="Times New Roman"/>
          <w:spacing w:val="1"/>
          <w:sz w:val="24"/>
          <w:szCs w:val="24"/>
        </w:rPr>
        <w:t>e</w:t>
      </w:r>
      <w:r w:rsidR="00DE4239" w:rsidRPr="00897018">
        <w:rPr>
          <w:rFonts w:ascii="Times New Roman" w:eastAsia="Calibri" w:hAnsi="Times New Roman" w:cs="Times New Roman"/>
          <w:sz w:val="24"/>
          <w:szCs w:val="24"/>
        </w:rPr>
        <w:t xml:space="preserve">rs </w:t>
      </w:r>
      <w:r w:rsidR="00DE4239" w:rsidRPr="00897018">
        <w:rPr>
          <w:rFonts w:ascii="Times New Roman" w:eastAsia="Calibri" w:hAnsi="Times New Roman" w:cs="Times New Roman"/>
          <w:spacing w:val="-1"/>
          <w:sz w:val="24"/>
          <w:szCs w:val="24"/>
        </w:rPr>
        <w:t>‘h</w:t>
      </w:r>
      <w:r w:rsidR="00DE4239" w:rsidRPr="00897018">
        <w:rPr>
          <w:rFonts w:ascii="Times New Roman" w:eastAsia="Calibri" w:hAnsi="Times New Roman" w:cs="Times New Roman"/>
          <w:spacing w:val="1"/>
          <w:sz w:val="24"/>
          <w:szCs w:val="24"/>
        </w:rPr>
        <w:t>u</w:t>
      </w:r>
      <w:r w:rsidR="00DE4239" w:rsidRPr="00897018">
        <w:rPr>
          <w:rFonts w:ascii="Times New Roman" w:eastAsia="Calibri" w:hAnsi="Times New Roman" w:cs="Times New Roman"/>
          <w:sz w:val="24"/>
          <w:szCs w:val="24"/>
        </w:rPr>
        <w:t>man</w:t>
      </w:r>
      <w:r w:rsidRPr="00897018">
        <w:rPr>
          <w:rFonts w:ascii="Times New Roman" w:eastAsia="Calibri" w:hAnsi="Times New Roman" w:cs="Times New Roman"/>
          <w:sz w:val="24"/>
          <w:szCs w:val="24"/>
        </w:rPr>
        <w:t xml:space="preserve"> ri</w:t>
      </w:r>
      <w:r w:rsidRPr="00897018">
        <w:rPr>
          <w:rFonts w:ascii="Times New Roman" w:eastAsia="Calibri" w:hAnsi="Times New Roman" w:cs="Times New Roman"/>
          <w:spacing w:val="-1"/>
          <w:sz w:val="24"/>
          <w:szCs w:val="24"/>
        </w:rPr>
        <w:t>gh</w:t>
      </w:r>
      <w:r w:rsidRPr="00897018">
        <w:rPr>
          <w:rFonts w:ascii="Times New Roman" w:eastAsia="Calibri" w:hAnsi="Times New Roman" w:cs="Times New Roman"/>
          <w:sz w:val="24"/>
          <w:szCs w:val="24"/>
        </w:rPr>
        <w:t>ts;</w:t>
      </w:r>
    </w:p>
    <w:p w14:paraId="344C2534" w14:textId="77777777" w:rsidR="00B36191" w:rsidRPr="00830518" w:rsidRDefault="00B36191" w:rsidP="00DB587E">
      <w:pPr>
        <w:pStyle w:val="ListParagraph"/>
        <w:numPr>
          <w:ilvl w:val="0"/>
          <w:numId w:val="32"/>
        </w:numPr>
        <w:spacing w:after="0" w:line="240" w:lineRule="auto"/>
        <w:contextualSpacing w:val="0"/>
        <w:rPr>
          <w:rFonts w:ascii="Times New Roman" w:eastAsia="Calibri" w:hAnsi="Times New Roman" w:cs="Times New Roman"/>
          <w:sz w:val="24"/>
          <w:szCs w:val="24"/>
        </w:rPr>
      </w:pPr>
      <w:r w:rsidRPr="00830518">
        <w:rPr>
          <w:rFonts w:ascii="Times New Roman" w:eastAsia="Calibri" w:hAnsi="Times New Roman" w:cs="Times New Roman"/>
          <w:sz w:val="24"/>
          <w:szCs w:val="24"/>
        </w:rPr>
        <w:t>En</w:t>
      </w:r>
      <w:r w:rsidRPr="00830518">
        <w:rPr>
          <w:rFonts w:ascii="Times New Roman" w:eastAsia="Calibri" w:hAnsi="Times New Roman" w:cs="Times New Roman"/>
          <w:spacing w:val="-1"/>
          <w:sz w:val="24"/>
          <w:szCs w:val="24"/>
        </w:rPr>
        <w:t>h</w:t>
      </w:r>
      <w:r w:rsidRPr="00830518">
        <w:rPr>
          <w:rFonts w:ascii="Times New Roman" w:eastAsia="Calibri" w:hAnsi="Times New Roman" w:cs="Times New Roman"/>
          <w:sz w:val="24"/>
          <w:szCs w:val="24"/>
        </w:rPr>
        <w:t>a</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ci</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g</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pacing w:val="1"/>
          <w:sz w:val="24"/>
          <w:szCs w:val="24"/>
        </w:rPr>
        <w:t>t</w:t>
      </w:r>
      <w:r w:rsidRPr="00830518">
        <w:rPr>
          <w:rFonts w:ascii="Times New Roman" w:eastAsia="Calibri" w:hAnsi="Times New Roman" w:cs="Times New Roman"/>
          <w:spacing w:val="-1"/>
          <w:sz w:val="24"/>
          <w:szCs w:val="24"/>
        </w:rPr>
        <w:t>h</w:t>
      </w:r>
      <w:r w:rsidRPr="00830518">
        <w:rPr>
          <w:rFonts w:ascii="Times New Roman" w:eastAsia="Calibri" w:hAnsi="Times New Roman" w:cs="Times New Roman"/>
          <w:sz w:val="24"/>
          <w:szCs w:val="24"/>
        </w:rPr>
        <w:t>e</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i</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c</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r</w:t>
      </w:r>
      <w:r w:rsidRPr="00830518">
        <w:rPr>
          <w:rFonts w:ascii="Times New Roman" w:eastAsia="Calibri" w:hAnsi="Times New Roman" w:cs="Times New Roman"/>
          <w:spacing w:val="-1"/>
          <w:sz w:val="24"/>
          <w:szCs w:val="24"/>
        </w:rPr>
        <w:t>p</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rat</w:t>
      </w:r>
      <w:r w:rsidRPr="00830518">
        <w:rPr>
          <w:rFonts w:ascii="Times New Roman" w:eastAsia="Calibri" w:hAnsi="Times New Roman" w:cs="Times New Roman"/>
          <w:spacing w:val="-3"/>
          <w:sz w:val="24"/>
          <w:szCs w:val="24"/>
        </w:rPr>
        <w:t>i</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n</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f ge</w:t>
      </w:r>
      <w:r w:rsidRPr="00830518">
        <w:rPr>
          <w:rFonts w:ascii="Times New Roman" w:eastAsia="Calibri" w:hAnsi="Times New Roman" w:cs="Times New Roman"/>
          <w:spacing w:val="-1"/>
          <w:sz w:val="24"/>
          <w:szCs w:val="24"/>
        </w:rPr>
        <w:t>nd</w:t>
      </w:r>
      <w:r w:rsidRPr="00830518">
        <w:rPr>
          <w:rFonts w:ascii="Times New Roman" w:eastAsia="Calibri" w:hAnsi="Times New Roman" w:cs="Times New Roman"/>
          <w:sz w:val="24"/>
          <w:szCs w:val="24"/>
        </w:rPr>
        <w:t>er</w:t>
      </w:r>
      <w:r w:rsidRPr="00830518">
        <w:rPr>
          <w:rFonts w:ascii="Times New Roman" w:eastAsia="Calibri" w:hAnsi="Times New Roman" w:cs="Times New Roman"/>
          <w:spacing w:val="-2"/>
          <w:sz w:val="24"/>
          <w:szCs w:val="24"/>
        </w:rPr>
        <w:t xml:space="preserve"> </w:t>
      </w:r>
      <w:r w:rsidRPr="00830518">
        <w:rPr>
          <w:rFonts w:ascii="Times New Roman" w:eastAsia="Calibri" w:hAnsi="Times New Roman" w:cs="Times New Roman"/>
          <w:sz w:val="24"/>
          <w:szCs w:val="24"/>
        </w:rPr>
        <w:t>and</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pacing w:val="2"/>
          <w:sz w:val="24"/>
          <w:szCs w:val="24"/>
        </w:rPr>
        <w:t>m</w:t>
      </w:r>
      <w:r w:rsidRPr="00830518">
        <w:rPr>
          <w:rFonts w:ascii="Times New Roman" w:eastAsia="Calibri" w:hAnsi="Times New Roman" w:cs="Times New Roman"/>
          <w:sz w:val="24"/>
          <w:szCs w:val="24"/>
        </w:rPr>
        <w:t>i</w:t>
      </w:r>
      <w:r w:rsidRPr="00830518">
        <w:rPr>
          <w:rFonts w:ascii="Times New Roman" w:eastAsia="Calibri" w:hAnsi="Times New Roman" w:cs="Times New Roman"/>
          <w:spacing w:val="-1"/>
          <w:sz w:val="24"/>
          <w:szCs w:val="24"/>
        </w:rPr>
        <w:t>g</w:t>
      </w:r>
      <w:r w:rsidRPr="00830518">
        <w:rPr>
          <w:rFonts w:ascii="Times New Roman" w:eastAsia="Calibri" w:hAnsi="Times New Roman" w:cs="Times New Roman"/>
          <w:sz w:val="24"/>
          <w:szCs w:val="24"/>
        </w:rPr>
        <w:t>r</w:t>
      </w:r>
      <w:r w:rsidRPr="00830518">
        <w:rPr>
          <w:rFonts w:ascii="Times New Roman" w:eastAsia="Calibri" w:hAnsi="Times New Roman" w:cs="Times New Roman"/>
          <w:spacing w:val="-3"/>
          <w:sz w:val="24"/>
          <w:szCs w:val="24"/>
        </w:rPr>
        <w:t>a</w:t>
      </w:r>
      <w:r w:rsidRPr="00830518">
        <w:rPr>
          <w:rFonts w:ascii="Times New Roman" w:eastAsia="Calibri" w:hAnsi="Times New Roman" w:cs="Times New Roman"/>
          <w:sz w:val="24"/>
          <w:szCs w:val="24"/>
        </w:rPr>
        <w:t>ti</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n</w:t>
      </w:r>
      <w:r w:rsidRPr="00830518">
        <w:rPr>
          <w:rFonts w:ascii="Times New Roman" w:eastAsia="Calibri" w:hAnsi="Times New Roman" w:cs="Times New Roman"/>
          <w:spacing w:val="-3"/>
          <w:sz w:val="24"/>
          <w:szCs w:val="24"/>
        </w:rPr>
        <w:t xml:space="preserve"> </w:t>
      </w:r>
      <w:r w:rsidRPr="00830518">
        <w:rPr>
          <w:rFonts w:ascii="Times New Roman" w:eastAsia="Calibri" w:hAnsi="Times New Roman" w:cs="Times New Roman"/>
          <w:sz w:val="24"/>
          <w:szCs w:val="24"/>
        </w:rPr>
        <w:t>c</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cerns</w:t>
      </w:r>
      <w:r w:rsidRPr="00830518">
        <w:rPr>
          <w:rFonts w:ascii="Times New Roman" w:eastAsia="Calibri" w:hAnsi="Times New Roman" w:cs="Times New Roman"/>
          <w:spacing w:val="-2"/>
          <w:sz w:val="24"/>
          <w:szCs w:val="24"/>
        </w:rPr>
        <w:t xml:space="preserve"> </w:t>
      </w:r>
      <w:r w:rsidRPr="00830518">
        <w:rPr>
          <w:rFonts w:ascii="Times New Roman" w:eastAsia="Calibri" w:hAnsi="Times New Roman" w:cs="Times New Roman"/>
          <w:sz w:val="24"/>
          <w:szCs w:val="24"/>
        </w:rPr>
        <w:t>into</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nat</w:t>
      </w:r>
      <w:r w:rsidRPr="00830518">
        <w:rPr>
          <w:rFonts w:ascii="Times New Roman" w:eastAsia="Calibri" w:hAnsi="Times New Roman" w:cs="Times New Roman"/>
          <w:spacing w:val="-3"/>
          <w:sz w:val="24"/>
          <w:szCs w:val="24"/>
        </w:rPr>
        <w:t>i</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 xml:space="preserve">al </w:t>
      </w:r>
      <w:r w:rsidRPr="00830518">
        <w:rPr>
          <w:rFonts w:ascii="Times New Roman" w:eastAsia="Calibri" w:hAnsi="Times New Roman" w:cs="Times New Roman"/>
          <w:spacing w:val="-1"/>
          <w:sz w:val="24"/>
          <w:szCs w:val="24"/>
        </w:rPr>
        <w:t>d</w:t>
      </w:r>
      <w:r w:rsidRPr="00830518">
        <w:rPr>
          <w:rFonts w:ascii="Times New Roman" w:eastAsia="Calibri" w:hAnsi="Times New Roman" w:cs="Times New Roman"/>
          <w:sz w:val="24"/>
          <w:szCs w:val="24"/>
        </w:rPr>
        <w:t>e</w:t>
      </w:r>
      <w:r w:rsidRPr="00830518">
        <w:rPr>
          <w:rFonts w:ascii="Times New Roman" w:eastAsia="Calibri" w:hAnsi="Times New Roman" w:cs="Times New Roman"/>
          <w:spacing w:val="-1"/>
          <w:sz w:val="24"/>
          <w:szCs w:val="24"/>
        </w:rPr>
        <w:t>v</w:t>
      </w:r>
      <w:r w:rsidRPr="00830518">
        <w:rPr>
          <w:rFonts w:ascii="Times New Roman" w:eastAsia="Calibri" w:hAnsi="Times New Roman" w:cs="Times New Roman"/>
          <w:sz w:val="24"/>
          <w:szCs w:val="24"/>
        </w:rPr>
        <w:t>el</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3"/>
          <w:sz w:val="24"/>
          <w:szCs w:val="24"/>
        </w:rPr>
        <w:t>p</w:t>
      </w:r>
      <w:r w:rsidRPr="00830518">
        <w:rPr>
          <w:rFonts w:ascii="Times New Roman" w:eastAsia="Calibri" w:hAnsi="Times New Roman" w:cs="Times New Roman"/>
          <w:spacing w:val="1"/>
          <w:sz w:val="24"/>
          <w:szCs w:val="24"/>
        </w:rPr>
        <w:t>m</w:t>
      </w:r>
      <w:r w:rsidRPr="00830518">
        <w:rPr>
          <w:rFonts w:ascii="Times New Roman" w:eastAsia="Calibri" w:hAnsi="Times New Roman" w:cs="Times New Roman"/>
          <w:sz w:val="24"/>
          <w:szCs w:val="24"/>
        </w:rPr>
        <w:t>ent pla</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 xml:space="preserve">s, </w:t>
      </w:r>
      <w:r w:rsidRPr="00830518">
        <w:rPr>
          <w:rFonts w:ascii="Times New Roman" w:eastAsia="Calibri" w:hAnsi="Times New Roman" w:cs="Times New Roman"/>
          <w:spacing w:val="-1"/>
          <w:sz w:val="24"/>
          <w:szCs w:val="24"/>
        </w:rPr>
        <w:t>p</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licies</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a</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d</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p</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v</w:t>
      </w:r>
      <w:r w:rsidRPr="00830518">
        <w:rPr>
          <w:rFonts w:ascii="Times New Roman" w:eastAsia="Calibri" w:hAnsi="Times New Roman" w:cs="Times New Roman"/>
          <w:sz w:val="24"/>
          <w:szCs w:val="24"/>
        </w:rPr>
        <w:t>er</w:t>
      </w:r>
      <w:r w:rsidRPr="00830518">
        <w:rPr>
          <w:rFonts w:ascii="Times New Roman" w:eastAsia="Calibri" w:hAnsi="Times New Roman" w:cs="Times New Roman"/>
          <w:spacing w:val="-2"/>
          <w:sz w:val="24"/>
          <w:szCs w:val="24"/>
        </w:rPr>
        <w:t>t</w:t>
      </w:r>
      <w:r w:rsidRPr="00830518">
        <w:rPr>
          <w:rFonts w:ascii="Times New Roman" w:eastAsia="Calibri" w:hAnsi="Times New Roman" w:cs="Times New Roman"/>
          <w:sz w:val="24"/>
          <w:szCs w:val="24"/>
        </w:rPr>
        <w:t>y</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r</w:t>
      </w:r>
      <w:r w:rsidRPr="00830518">
        <w:rPr>
          <w:rFonts w:ascii="Times New Roman" w:eastAsia="Calibri" w:hAnsi="Times New Roman" w:cs="Times New Roman"/>
          <w:spacing w:val="1"/>
          <w:sz w:val="24"/>
          <w:szCs w:val="24"/>
        </w:rPr>
        <w:t>e</w:t>
      </w:r>
      <w:r w:rsidRPr="00830518">
        <w:rPr>
          <w:rFonts w:ascii="Times New Roman" w:eastAsia="Calibri" w:hAnsi="Times New Roman" w:cs="Times New Roman"/>
          <w:spacing w:val="-1"/>
          <w:sz w:val="24"/>
          <w:szCs w:val="24"/>
        </w:rPr>
        <w:t>du</w:t>
      </w:r>
      <w:r w:rsidRPr="00830518">
        <w:rPr>
          <w:rFonts w:ascii="Times New Roman" w:eastAsia="Calibri" w:hAnsi="Times New Roman" w:cs="Times New Roman"/>
          <w:spacing w:val="-2"/>
          <w:sz w:val="24"/>
          <w:szCs w:val="24"/>
        </w:rPr>
        <w:t>ct</w:t>
      </w:r>
      <w:r w:rsidRPr="00830518">
        <w:rPr>
          <w:rFonts w:ascii="Times New Roman" w:eastAsia="Calibri" w:hAnsi="Times New Roman" w:cs="Times New Roman"/>
          <w:sz w:val="24"/>
          <w:szCs w:val="24"/>
        </w:rPr>
        <w:t>i</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n</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s</w:t>
      </w:r>
      <w:r w:rsidRPr="00830518">
        <w:rPr>
          <w:rFonts w:ascii="Times New Roman" w:eastAsia="Calibri" w:hAnsi="Times New Roman" w:cs="Times New Roman"/>
          <w:spacing w:val="1"/>
          <w:sz w:val="24"/>
          <w:szCs w:val="24"/>
        </w:rPr>
        <w:t>t</w:t>
      </w:r>
      <w:r w:rsidRPr="00830518">
        <w:rPr>
          <w:rFonts w:ascii="Times New Roman" w:eastAsia="Calibri" w:hAnsi="Times New Roman" w:cs="Times New Roman"/>
          <w:sz w:val="24"/>
          <w:szCs w:val="24"/>
        </w:rPr>
        <w:t>r</w:t>
      </w:r>
      <w:r w:rsidRPr="00830518">
        <w:rPr>
          <w:rFonts w:ascii="Times New Roman" w:eastAsia="Calibri" w:hAnsi="Times New Roman" w:cs="Times New Roman"/>
          <w:spacing w:val="-3"/>
          <w:sz w:val="24"/>
          <w:szCs w:val="24"/>
        </w:rPr>
        <w:t>a</w:t>
      </w:r>
      <w:r w:rsidRPr="00830518">
        <w:rPr>
          <w:rFonts w:ascii="Times New Roman" w:eastAsia="Calibri" w:hAnsi="Times New Roman" w:cs="Times New Roman"/>
          <w:sz w:val="24"/>
          <w:szCs w:val="24"/>
        </w:rPr>
        <w:t>t</w:t>
      </w:r>
      <w:r w:rsidRPr="00830518">
        <w:rPr>
          <w:rFonts w:ascii="Times New Roman" w:eastAsia="Calibri" w:hAnsi="Times New Roman" w:cs="Times New Roman"/>
          <w:spacing w:val="1"/>
          <w:sz w:val="24"/>
          <w:szCs w:val="24"/>
        </w:rPr>
        <w:t>e</w:t>
      </w:r>
      <w:r w:rsidRPr="00830518">
        <w:rPr>
          <w:rFonts w:ascii="Times New Roman" w:eastAsia="Calibri" w:hAnsi="Times New Roman" w:cs="Times New Roman"/>
          <w:spacing w:val="-1"/>
          <w:sz w:val="24"/>
          <w:szCs w:val="24"/>
        </w:rPr>
        <w:t>g</w:t>
      </w:r>
      <w:r w:rsidRPr="00830518">
        <w:rPr>
          <w:rFonts w:ascii="Times New Roman" w:eastAsia="Calibri" w:hAnsi="Times New Roman" w:cs="Times New Roman"/>
          <w:sz w:val="24"/>
          <w:szCs w:val="24"/>
        </w:rPr>
        <w:t>ie</w:t>
      </w:r>
      <w:r w:rsidRPr="00830518">
        <w:rPr>
          <w:rFonts w:ascii="Times New Roman" w:eastAsia="Calibri" w:hAnsi="Times New Roman" w:cs="Times New Roman"/>
          <w:spacing w:val="-2"/>
          <w:sz w:val="24"/>
          <w:szCs w:val="24"/>
        </w:rPr>
        <w:t>s</w:t>
      </w:r>
      <w:r w:rsidRPr="00830518">
        <w:rPr>
          <w:rFonts w:ascii="Times New Roman" w:eastAsia="Calibri" w:hAnsi="Times New Roman" w:cs="Times New Roman"/>
          <w:sz w:val="24"/>
          <w:szCs w:val="24"/>
        </w:rPr>
        <w:t>;</w:t>
      </w:r>
    </w:p>
    <w:p w14:paraId="683C13DB" w14:textId="77777777" w:rsidR="00B36191" w:rsidRPr="00830518" w:rsidRDefault="00B36191" w:rsidP="00DB587E">
      <w:pPr>
        <w:pStyle w:val="ListParagraph"/>
        <w:numPr>
          <w:ilvl w:val="0"/>
          <w:numId w:val="32"/>
        </w:numPr>
        <w:spacing w:after="0" w:line="240" w:lineRule="auto"/>
        <w:contextualSpacing w:val="0"/>
        <w:rPr>
          <w:rFonts w:ascii="Times New Roman" w:eastAsia="Calibri" w:hAnsi="Times New Roman" w:cs="Times New Roman"/>
          <w:sz w:val="24"/>
          <w:szCs w:val="24"/>
        </w:rPr>
      </w:pPr>
      <w:r w:rsidRPr="00830518">
        <w:rPr>
          <w:rFonts w:ascii="Times New Roman" w:eastAsia="Calibri" w:hAnsi="Times New Roman" w:cs="Times New Roman"/>
          <w:sz w:val="24"/>
          <w:szCs w:val="24"/>
        </w:rPr>
        <w:t>A</w:t>
      </w:r>
      <w:r w:rsidRPr="00830518">
        <w:rPr>
          <w:rFonts w:ascii="Times New Roman" w:eastAsia="Calibri" w:hAnsi="Times New Roman" w:cs="Times New Roman"/>
          <w:spacing w:val="-1"/>
          <w:sz w:val="24"/>
          <w:szCs w:val="24"/>
        </w:rPr>
        <w:t>dd</w:t>
      </w:r>
      <w:r w:rsidRPr="00830518">
        <w:rPr>
          <w:rFonts w:ascii="Times New Roman" w:eastAsia="Calibri" w:hAnsi="Times New Roman" w:cs="Times New Roman"/>
          <w:sz w:val="24"/>
          <w:szCs w:val="24"/>
        </w:rPr>
        <w:t>ressi</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g</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pacing w:val="1"/>
          <w:sz w:val="24"/>
          <w:szCs w:val="24"/>
        </w:rPr>
        <w:t>t</w:t>
      </w:r>
      <w:r w:rsidRPr="00830518">
        <w:rPr>
          <w:rFonts w:ascii="Times New Roman" w:eastAsia="Calibri" w:hAnsi="Times New Roman" w:cs="Times New Roman"/>
          <w:spacing w:val="-1"/>
          <w:sz w:val="24"/>
          <w:szCs w:val="24"/>
        </w:rPr>
        <w:t>h</w:t>
      </w:r>
      <w:r w:rsidRPr="00830518">
        <w:rPr>
          <w:rFonts w:ascii="Times New Roman" w:eastAsia="Calibri" w:hAnsi="Times New Roman" w:cs="Times New Roman"/>
          <w:sz w:val="24"/>
          <w:szCs w:val="24"/>
        </w:rPr>
        <w:t>e</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pacing w:val="-1"/>
          <w:sz w:val="24"/>
          <w:szCs w:val="24"/>
        </w:rPr>
        <w:t>g</w:t>
      </w:r>
      <w:r w:rsidRPr="00830518">
        <w:rPr>
          <w:rFonts w:ascii="Times New Roman" w:eastAsia="Calibri" w:hAnsi="Times New Roman" w:cs="Times New Roman"/>
          <w:spacing w:val="-3"/>
          <w:sz w:val="24"/>
          <w:szCs w:val="24"/>
        </w:rPr>
        <w:t>l</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b</w:t>
      </w:r>
      <w:r w:rsidRPr="00830518">
        <w:rPr>
          <w:rFonts w:ascii="Times New Roman" w:eastAsia="Calibri" w:hAnsi="Times New Roman" w:cs="Times New Roman"/>
          <w:sz w:val="24"/>
          <w:szCs w:val="24"/>
        </w:rPr>
        <w:t>al/</w:t>
      </w:r>
      <w:r w:rsidRPr="00830518">
        <w:rPr>
          <w:rFonts w:ascii="Times New Roman" w:eastAsia="Calibri" w:hAnsi="Times New Roman" w:cs="Times New Roman"/>
          <w:spacing w:val="-2"/>
          <w:sz w:val="24"/>
          <w:szCs w:val="24"/>
        </w:rPr>
        <w:t>r</w:t>
      </w:r>
      <w:r w:rsidRPr="00830518">
        <w:rPr>
          <w:rFonts w:ascii="Times New Roman" w:eastAsia="Calibri" w:hAnsi="Times New Roman" w:cs="Times New Roman"/>
          <w:sz w:val="24"/>
          <w:szCs w:val="24"/>
        </w:rPr>
        <w:t>eg</w:t>
      </w:r>
      <w:r w:rsidRPr="00830518">
        <w:rPr>
          <w:rFonts w:ascii="Times New Roman" w:eastAsia="Calibri" w:hAnsi="Times New Roman" w:cs="Times New Roman"/>
          <w:spacing w:val="-3"/>
          <w:sz w:val="24"/>
          <w:szCs w:val="24"/>
        </w:rPr>
        <w:t>i</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al a</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d</w:t>
      </w:r>
      <w:r w:rsidRPr="00830518">
        <w:rPr>
          <w:rFonts w:ascii="Times New Roman" w:eastAsia="Calibri" w:hAnsi="Times New Roman" w:cs="Times New Roman"/>
          <w:spacing w:val="-3"/>
          <w:sz w:val="24"/>
          <w:szCs w:val="24"/>
        </w:rPr>
        <w:t xml:space="preserve"> </w:t>
      </w:r>
      <w:r w:rsidRPr="00830518">
        <w:rPr>
          <w:rFonts w:ascii="Times New Roman" w:eastAsia="Calibri" w:hAnsi="Times New Roman" w:cs="Times New Roman"/>
          <w:spacing w:val="1"/>
          <w:sz w:val="24"/>
          <w:szCs w:val="24"/>
        </w:rPr>
        <w:t>m</w:t>
      </w:r>
      <w:r w:rsidRPr="00830518">
        <w:rPr>
          <w:rFonts w:ascii="Times New Roman" w:eastAsia="Calibri" w:hAnsi="Times New Roman" w:cs="Times New Roman"/>
          <w:spacing w:val="-1"/>
          <w:sz w:val="24"/>
          <w:szCs w:val="24"/>
        </w:rPr>
        <w:t>u</w:t>
      </w:r>
      <w:r w:rsidRPr="00830518">
        <w:rPr>
          <w:rFonts w:ascii="Times New Roman" w:eastAsia="Calibri" w:hAnsi="Times New Roman" w:cs="Times New Roman"/>
          <w:sz w:val="24"/>
          <w:szCs w:val="24"/>
        </w:rPr>
        <w:t>lt</w:t>
      </w:r>
      <w:r w:rsidRPr="00830518">
        <w:rPr>
          <w:rFonts w:ascii="Times New Roman" w:eastAsia="Calibri" w:hAnsi="Times New Roman" w:cs="Times New Roman"/>
          <w:spacing w:val="2"/>
          <w:sz w:val="24"/>
          <w:szCs w:val="24"/>
        </w:rPr>
        <w:t>i</w:t>
      </w:r>
      <w:r w:rsidRPr="00830518">
        <w:rPr>
          <w:rFonts w:ascii="Times New Roman" w:eastAsia="Calibri" w:hAnsi="Times New Roman" w:cs="Times New Roman"/>
          <w:sz w:val="24"/>
          <w:szCs w:val="24"/>
        </w:rPr>
        <w:t>-</w:t>
      </w:r>
      <w:r w:rsidRPr="00830518">
        <w:rPr>
          <w:rFonts w:ascii="Times New Roman" w:eastAsia="Calibri" w:hAnsi="Times New Roman" w:cs="Times New Roman"/>
          <w:spacing w:val="-2"/>
          <w:sz w:val="24"/>
          <w:szCs w:val="24"/>
        </w:rPr>
        <w:t>s</w:t>
      </w:r>
      <w:r w:rsidRPr="00830518">
        <w:rPr>
          <w:rFonts w:ascii="Times New Roman" w:eastAsia="Calibri" w:hAnsi="Times New Roman" w:cs="Times New Roman"/>
          <w:sz w:val="24"/>
          <w:szCs w:val="24"/>
        </w:rPr>
        <w:t>ec</w:t>
      </w:r>
      <w:r w:rsidRPr="00830518">
        <w:rPr>
          <w:rFonts w:ascii="Times New Roman" w:eastAsia="Calibri" w:hAnsi="Times New Roman" w:cs="Times New Roman"/>
          <w:spacing w:val="-1"/>
          <w:sz w:val="24"/>
          <w:szCs w:val="24"/>
        </w:rPr>
        <w:t>t</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r d</w:t>
      </w:r>
      <w:r w:rsidRPr="00830518">
        <w:rPr>
          <w:rFonts w:ascii="Times New Roman" w:eastAsia="Calibri" w:hAnsi="Times New Roman" w:cs="Times New Roman"/>
          <w:spacing w:val="-3"/>
          <w:sz w:val="24"/>
          <w:szCs w:val="24"/>
        </w:rPr>
        <w:t>i</w:t>
      </w:r>
      <w:r w:rsidRPr="00830518">
        <w:rPr>
          <w:rFonts w:ascii="Times New Roman" w:eastAsia="Calibri" w:hAnsi="Times New Roman" w:cs="Times New Roman"/>
          <w:spacing w:val="1"/>
          <w:sz w:val="24"/>
          <w:szCs w:val="24"/>
        </w:rPr>
        <w:t>m</w:t>
      </w:r>
      <w:r w:rsidRPr="00830518">
        <w:rPr>
          <w:rFonts w:ascii="Times New Roman" w:eastAsia="Calibri" w:hAnsi="Times New Roman" w:cs="Times New Roman"/>
          <w:spacing w:val="-2"/>
          <w:sz w:val="24"/>
          <w:szCs w:val="24"/>
        </w:rPr>
        <w:t>e</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si</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s</w:t>
      </w:r>
      <w:r w:rsidRPr="00830518">
        <w:rPr>
          <w:rFonts w:ascii="Times New Roman" w:eastAsia="Calibri" w:hAnsi="Times New Roman" w:cs="Times New Roman"/>
          <w:spacing w:val="-2"/>
          <w:sz w:val="24"/>
          <w:szCs w:val="24"/>
        </w:rPr>
        <w:t xml:space="preserve"> </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f</w:t>
      </w:r>
      <w:r w:rsidRPr="00830518">
        <w:rPr>
          <w:rFonts w:ascii="Times New Roman" w:eastAsia="Calibri" w:hAnsi="Times New Roman" w:cs="Times New Roman"/>
          <w:spacing w:val="-2"/>
          <w:sz w:val="24"/>
          <w:szCs w:val="24"/>
        </w:rPr>
        <w:t xml:space="preserve"> </w:t>
      </w:r>
      <w:r w:rsidRPr="00830518">
        <w:rPr>
          <w:rFonts w:ascii="Times New Roman" w:eastAsia="Calibri" w:hAnsi="Times New Roman" w:cs="Times New Roman"/>
          <w:spacing w:val="1"/>
          <w:sz w:val="24"/>
          <w:szCs w:val="24"/>
        </w:rPr>
        <w:t>m</w:t>
      </w:r>
      <w:r w:rsidRPr="00830518">
        <w:rPr>
          <w:rFonts w:ascii="Times New Roman" w:eastAsia="Calibri" w:hAnsi="Times New Roman" w:cs="Times New Roman"/>
          <w:sz w:val="24"/>
          <w:szCs w:val="24"/>
        </w:rPr>
        <w:t>i</w:t>
      </w:r>
      <w:r w:rsidRPr="00830518">
        <w:rPr>
          <w:rFonts w:ascii="Times New Roman" w:eastAsia="Calibri" w:hAnsi="Times New Roman" w:cs="Times New Roman"/>
          <w:spacing w:val="-1"/>
          <w:sz w:val="24"/>
          <w:szCs w:val="24"/>
        </w:rPr>
        <w:t>g</w:t>
      </w:r>
      <w:r w:rsidRPr="00830518">
        <w:rPr>
          <w:rFonts w:ascii="Times New Roman" w:eastAsia="Calibri" w:hAnsi="Times New Roman" w:cs="Times New Roman"/>
          <w:sz w:val="24"/>
          <w:szCs w:val="24"/>
        </w:rPr>
        <w:t>rat</w:t>
      </w:r>
      <w:r w:rsidRPr="00830518">
        <w:rPr>
          <w:rFonts w:ascii="Times New Roman" w:eastAsia="Calibri" w:hAnsi="Times New Roman" w:cs="Times New Roman"/>
          <w:spacing w:val="-3"/>
          <w:sz w:val="24"/>
          <w:szCs w:val="24"/>
        </w:rPr>
        <w:t>i</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n</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by</w:t>
      </w:r>
      <w:r w:rsidRPr="00830518">
        <w:rPr>
          <w:rFonts w:ascii="Times New Roman" w:eastAsia="Calibri" w:hAnsi="Times New Roman" w:cs="Times New Roman"/>
          <w:spacing w:val="-2"/>
          <w:sz w:val="24"/>
          <w:szCs w:val="24"/>
        </w:rPr>
        <w:t xml:space="preserve"> </w:t>
      </w:r>
      <w:r w:rsidRPr="00830518">
        <w:rPr>
          <w:rFonts w:ascii="Times New Roman" w:eastAsia="Calibri" w:hAnsi="Times New Roman" w:cs="Times New Roman"/>
          <w:sz w:val="24"/>
          <w:szCs w:val="24"/>
        </w:rPr>
        <w:t>pr</w:t>
      </w:r>
      <w:r w:rsidRPr="00830518">
        <w:rPr>
          <w:rFonts w:ascii="Times New Roman" w:eastAsia="Calibri" w:hAnsi="Times New Roman" w:cs="Times New Roman"/>
          <w:spacing w:val="-2"/>
          <w:sz w:val="24"/>
          <w:szCs w:val="24"/>
        </w:rPr>
        <w:t>o</w:t>
      </w:r>
      <w:r w:rsidRPr="00830518">
        <w:rPr>
          <w:rFonts w:ascii="Times New Roman" w:eastAsia="Calibri" w:hAnsi="Times New Roman" w:cs="Times New Roman"/>
          <w:spacing w:val="1"/>
          <w:sz w:val="24"/>
          <w:szCs w:val="24"/>
        </w:rPr>
        <w:t>m</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ti</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g</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di</w:t>
      </w:r>
      <w:r w:rsidRPr="00830518">
        <w:rPr>
          <w:rFonts w:ascii="Times New Roman" w:eastAsia="Calibri" w:hAnsi="Times New Roman" w:cs="Times New Roman"/>
          <w:spacing w:val="-1"/>
          <w:sz w:val="24"/>
          <w:szCs w:val="24"/>
        </w:rPr>
        <w:t>a</w:t>
      </w:r>
      <w:r w:rsidRPr="00830518">
        <w:rPr>
          <w:rFonts w:ascii="Times New Roman" w:eastAsia="Calibri" w:hAnsi="Times New Roman" w:cs="Times New Roman"/>
          <w:sz w:val="24"/>
          <w:szCs w:val="24"/>
        </w:rPr>
        <w:t>l</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gu</w:t>
      </w:r>
      <w:r w:rsidRPr="00830518">
        <w:rPr>
          <w:rFonts w:ascii="Times New Roman" w:eastAsia="Calibri" w:hAnsi="Times New Roman" w:cs="Times New Roman"/>
          <w:spacing w:val="-2"/>
          <w:sz w:val="24"/>
          <w:szCs w:val="24"/>
        </w:rPr>
        <w:t>e</w:t>
      </w:r>
      <w:r w:rsidRPr="00830518">
        <w:rPr>
          <w:rFonts w:ascii="Times New Roman" w:eastAsia="Calibri" w:hAnsi="Times New Roman" w:cs="Times New Roman"/>
          <w:sz w:val="24"/>
          <w:szCs w:val="24"/>
        </w:rPr>
        <w:t>s i</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-c</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un</w:t>
      </w:r>
      <w:r w:rsidRPr="00830518">
        <w:rPr>
          <w:rFonts w:ascii="Times New Roman" w:eastAsia="Calibri" w:hAnsi="Times New Roman" w:cs="Times New Roman"/>
          <w:sz w:val="24"/>
          <w:szCs w:val="24"/>
        </w:rPr>
        <w:t>tr</w:t>
      </w:r>
      <w:r w:rsidRPr="00830518">
        <w:rPr>
          <w:rFonts w:ascii="Times New Roman" w:eastAsia="Calibri" w:hAnsi="Times New Roman" w:cs="Times New Roman"/>
          <w:spacing w:val="1"/>
          <w:sz w:val="24"/>
          <w:szCs w:val="24"/>
        </w:rPr>
        <w:t>y</w:t>
      </w:r>
      <w:r w:rsidRPr="00830518">
        <w:rPr>
          <w:rFonts w:ascii="Times New Roman" w:eastAsia="Calibri" w:hAnsi="Times New Roman" w:cs="Times New Roman"/>
          <w:sz w:val="24"/>
          <w:szCs w:val="24"/>
        </w:rPr>
        <w:t>,</w:t>
      </w:r>
      <w:r w:rsidRPr="00830518">
        <w:rPr>
          <w:rFonts w:ascii="Times New Roman" w:eastAsia="Calibri" w:hAnsi="Times New Roman" w:cs="Times New Roman"/>
          <w:spacing w:val="-2"/>
          <w:sz w:val="24"/>
          <w:szCs w:val="24"/>
        </w:rPr>
        <w:t xml:space="preserve"> </w:t>
      </w:r>
      <w:r w:rsidRPr="00830518">
        <w:rPr>
          <w:rFonts w:ascii="Times New Roman" w:eastAsia="Calibri" w:hAnsi="Times New Roman" w:cs="Times New Roman"/>
          <w:sz w:val="24"/>
          <w:szCs w:val="24"/>
        </w:rPr>
        <w:t>cr</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s</w:t>
      </w:r>
      <w:r w:rsidRPr="00830518">
        <w:rPr>
          <w:rFonts w:ascii="Times New Roman" w:eastAsia="Calibri" w:hAnsi="Times New Roman" w:cs="Times New Roman"/>
          <w:sz w:val="24"/>
          <w:szCs w:val="24"/>
        </w:rPr>
        <w:t>s-</w:t>
      </w:r>
      <w:r w:rsidRPr="00830518">
        <w:rPr>
          <w:rFonts w:ascii="Times New Roman" w:eastAsia="Calibri" w:hAnsi="Times New Roman" w:cs="Times New Roman"/>
          <w:spacing w:val="-2"/>
          <w:sz w:val="24"/>
          <w:szCs w:val="24"/>
        </w:rPr>
        <w:t>c</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un</w:t>
      </w:r>
      <w:r w:rsidRPr="00830518">
        <w:rPr>
          <w:rFonts w:ascii="Times New Roman" w:eastAsia="Calibri" w:hAnsi="Times New Roman" w:cs="Times New Roman"/>
          <w:sz w:val="24"/>
          <w:szCs w:val="24"/>
        </w:rPr>
        <w:t>tr</w:t>
      </w:r>
      <w:r w:rsidRPr="00830518">
        <w:rPr>
          <w:rFonts w:ascii="Times New Roman" w:eastAsia="Calibri" w:hAnsi="Times New Roman" w:cs="Times New Roman"/>
          <w:spacing w:val="1"/>
          <w:sz w:val="24"/>
          <w:szCs w:val="24"/>
        </w:rPr>
        <w:t>y</w:t>
      </w:r>
      <w:r w:rsidRPr="00830518">
        <w:rPr>
          <w:rFonts w:ascii="Times New Roman" w:eastAsia="Calibri" w:hAnsi="Times New Roman" w:cs="Times New Roman"/>
          <w:sz w:val="24"/>
          <w:szCs w:val="24"/>
        </w:rPr>
        <w:t>,</w:t>
      </w:r>
      <w:r w:rsidRPr="00830518">
        <w:rPr>
          <w:rFonts w:ascii="Times New Roman" w:eastAsia="Calibri" w:hAnsi="Times New Roman" w:cs="Times New Roman"/>
          <w:spacing w:val="-2"/>
          <w:sz w:val="24"/>
          <w:szCs w:val="24"/>
        </w:rPr>
        <w:t xml:space="preserve"> c</w:t>
      </w:r>
      <w:r w:rsidRPr="00830518">
        <w:rPr>
          <w:rFonts w:ascii="Times New Roman" w:eastAsia="Calibri" w:hAnsi="Times New Roman" w:cs="Times New Roman"/>
          <w:sz w:val="24"/>
          <w:szCs w:val="24"/>
        </w:rPr>
        <w:t>r</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s</w:t>
      </w:r>
      <w:r w:rsidRPr="00830518">
        <w:rPr>
          <w:rFonts w:ascii="Times New Roman" w:eastAsia="Calibri" w:hAnsi="Times New Roman" w:cs="Times New Roman"/>
          <w:spacing w:val="1"/>
          <w:sz w:val="24"/>
          <w:szCs w:val="24"/>
        </w:rPr>
        <w:t>s</w:t>
      </w:r>
      <w:r w:rsidRPr="00830518">
        <w:rPr>
          <w:rFonts w:ascii="Times New Roman" w:eastAsia="Calibri" w:hAnsi="Times New Roman" w:cs="Times New Roman"/>
          <w:sz w:val="24"/>
          <w:szCs w:val="24"/>
        </w:rPr>
        <w:t>-reg</w:t>
      </w:r>
      <w:r w:rsidRPr="00830518">
        <w:rPr>
          <w:rFonts w:ascii="Times New Roman" w:eastAsia="Calibri" w:hAnsi="Times New Roman" w:cs="Times New Roman"/>
          <w:spacing w:val="-3"/>
          <w:sz w:val="24"/>
          <w:szCs w:val="24"/>
        </w:rPr>
        <w:t>i</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n</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and</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in</w:t>
      </w:r>
      <w:r w:rsidRPr="00830518">
        <w:rPr>
          <w:rFonts w:ascii="Times New Roman" w:eastAsia="Calibri" w:hAnsi="Times New Roman" w:cs="Times New Roman"/>
          <w:spacing w:val="-2"/>
          <w:sz w:val="24"/>
          <w:szCs w:val="24"/>
        </w:rPr>
        <w:t xml:space="preserve"> </w:t>
      </w:r>
      <w:r w:rsidRPr="00830518">
        <w:rPr>
          <w:rFonts w:ascii="Times New Roman" w:eastAsia="Calibri" w:hAnsi="Times New Roman" w:cs="Times New Roman"/>
          <w:spacing w:val="1"/>
          <w:sz w:val="24"/>
          <w:szCs w:val="24"/>
        </w:rPr>
        <w:t>m</w:t>
      </w:r>
      <w:r w:rsidRPr="00830518">
        <w:rPr>
          <w:rFonts w:ascii="Times New Roman" w:eastAsia="Calibri" w:hAnsi="Times New Roman" w:cs="Times New Roman"/>
          <w:spacing w:val="-1"/>
          <w:sz w:val="24"/>
          <w:szCs w:val="24"/>
        </w:rPr>
        <w:t>u</w:t>
      </w:r>
      <w:r w:rsidRPr="00830518">
        <w:rPr>
          <w:rFonts w:ascii="Times New Roman" w:eastAsia="Calibri" w:hAnsi="Times New Roman" w:cs="Times New Roman"/>
          <w:sz w:val="24"/>
          <w:szCs w:val="24"/>
        </w:rPr>
        <w:t>lti-st</w:t>
      </w:r>
      <w:r w:rsidRPr="00830518">
        <w:rPr>
          <w:rFonts w:ascii="Times New Roman" w:eastAsia="Calibri" w:hAnsi="Times New Roman" w:cs="Times New Roman"/>
          <w:spacing w:val="-2"/>
          <w:sz w:val="24"/>
          <w:szCs w:val="24"/>
        </w:rPr>
        <w:t>a</w:t>
      </w:r>
      <w:r w:rsidRPr="00830518">
        <w:rPr>
          <w:rFonts w:ascii="Times New Roman" w:eastAsia="Calibri" w:hAnsi="Times New Roman" w:cs="Times New Roman"/>
          <w:sz w:val="24"/>
          <w:szCs w:val="24"/>
        </w:rPr>
        <w:t>k</w:t>
      </w:r>
      <w:r w:rsidRPr="00830518">
        <w:rPr>
          <w:rFonts w:ascii="Times New Roman" w:eastAsia="Calibri" w:hAnsi="Times New Roman" w:cs="Times New Roman"/>
          <w:spacing w:val="1"/>
          <w:sz w:val="24"/>
          <w:szCs w:val="24"/>
        </w:rPr>
        <w:t>e</w:t>
      </w:r>
      <w:r w:rsidRPr="00830518">
        <w:rPr>
          <w:rFonts w:ascii="Times New Roman" w:eastAsia="Calibri" w:hAnsi="Times New Roman" w:cs="Times New Roman"/>
          <w:spacing w:val="-1"/>
          <w:sz w:val="24"/>
          <w:szCs w:val="24"/>
        </w:rPr>
        <w:t>h</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l</w:t>
      </w:r>
      <w:r w:rsidRPr="00830518">
        <w:rPr>
          <w:rFonts w:ascii="Times New Roman" w:eastAsia="Calibri" w:hAnsi="Times New Roman" w:cs="Times New Roman"/>
          <w:spacing w:val="-1"/>
          <w:sz w:val="24"/>
          <w:szCs w:val="24"/>
        </w:rPr>
        <w:t>d</w:t>
      </w:r>
      <w:r w:rsidRPr="00830518">
        <w:rPr>
          <w:rFonts w:ascii="Times New Roman" w:eastAsia="Calibri" w:hAnsi="Times New Roman" w:cs="Times New Roman"/>
          <w:sz w:val="24"/>
          <w:szCs w:val="24"/>
        </w:rPr>
        <w:t>er</w:t>
      </w:r>
      <w:r w:rsidRPr="00830518">
        <w:rPr>
          <w:rFonts w:ascii="Times New Roman" w:eastAsia="Calibri" w:hAnsi="Times New Roman" w:cs="Times New Roman"/>
          <w:spacing w:val="-2"/>
          <w:sz w:val="24"/>
          <w:szCs w:val="24"/>
        </w:rPr>
        <w:t xml:space="preserve"> </w:t>
      </w:r>
      <w:r w:rsidRPr="00830518">
        <w:rPr>
          <w:rFonts w:ascii="Times New Roman" w:eastAsia="Calibri" w:hAnsi="Times New Roman" w:cs="Times New Roman"/>
          <w:sz w:val="24"/>
          <w:szCs w:val="24"/>
        </w:rPr>
        <w:t>s</w:t>
      </w:r>
      <w:r w:rsidRPr="00830518">
        <w:rPr>
          <w:rFonts w:ascii="Times New Roman" w:eastAsia="Calibri" w:hAnsi="Times New Roman" w:cs="Times New Roman"/>
          <w:spacing w:val="-1"/>
          <w:sz w:val="24"/>
          <w:szCs w:val="24"/>
        </w:rPr>
        <w:t>e</w:t>
      </w:r>
      <w:r w:rsidRPr="00830518">
        <w:rPr>
          <w:rFonts w:ascii="Times New Roman" w:eastAsia="Calibri" w:hAnsi="Times New Roman" w:cs="Times New Roman"/>
          <w:sz w:val="24"/>
          <w:szCs w:val="24"/>
        </w:rPr>
        <w:t>t</w:t>
      </w:r>
      <w:r w:rsidRPr="00830518">
        <w:rPr>
          <w:rFonts w:ascii="Times New Roman" w:eastAsia="Calibri" w:hAnsi="Times New Roman" w:cs="Times New Roman"/>
          <w:spacing w:val="1"/>
          <w:sz w:val="24"/>
          <w:szCs w:val="24"/>
        </w:rPr>
        <w:t>t</w:t>
      </w:r>
      <w:r w:rsidRPr="00830518">
        <w:rPr>
          <w:rFonts w:ascii="Times New Roman" w:eastAsia="Calibri" w:hAnsi="Times New Roman" w:cs="Times New Roman"/>
          <w:sz w:val="24"/>
          <w:szCs w:val="24"/>
        </w:rPr>
        <w:t>i</w:t>
      </w:r>
      <w:r w:rsidRPr="00830518">
        <w:rPr>
          <w:rFonts w:ascii="Times New Roman" w:eastAsia="Calibri" w:hAnsi="Times New Roman" w:cs="Times New Roman"/>
          <w:spacing w:val="-1"/>
          <w:sz w:val="24"/>
          <w:szCs w:val="24"/>
        </w:rPr>
        <w:t>ng</w:t>
      </w:r>
      <w:r w:rsidRPr="00830518">
        <w:rPr>
          <w:rFonts w:ascii="Times New Roman" w:eastAsia="Calibri" w:hAnsi="Times New Roman" w:cs="Times New Roman"/>
          <w:sz w:val="24"/>
          <w:szCs w:val="24"/>
        </w:rPr>
        <w:t>s;</w:t>
      </w:r>
    </w:p>
    <w:p w14:paraId="63D29BD6" w14:textId="77777777" w:rsidR="00B36191" w:rsidRPr="00830518" w:rsidRDefault="00B36191" w:rsidP="00DB587E">
      <w:pPr>
        <w:pStyle w:val="ListParagraph"/>
        <w:numPr>
          <w:ilvl w:val="0"/>
          <w:numId w:val="32"/>
        </w:numPr>
        <w:spacing w:after="0" w:line="240" w:lineRule="auto"/>
        <w:contextualSpacing w:val="0"/>
        <w:rPr>
          <w:rFonts w:ascii="Times New Roman" w:eastAsia="Calibri" w:hAnsi="Times New Roman" w:cs="Times New Roman"/>
          <w:sz w:val="24"/>
          <w:szCs w:val="24"/>
        </w:rPr>
      </w:pPr>
      <w:r w:rsidRPr="00830518">
        <w:rPr>
          <w:rFonts w:ascii="Times New Roman" w:eastAsia="Calibri" w:hAnsi="Times New Roman" w:cs="Times New Roman"/>
          <w:sz w:val="24"/>
          <w:szCs w:val="24"/>
        </w:rPr>
        <w:t>Stren</w:t>
      </w:r>
      <w:r w:rsidRPr="00830518">
        <w:rPr>
          <w:rFonts w:ascii="Times New Roman" w:eastAsia="Calibri" w:hAnsi="Times New Roman" w:cs="Times New Roman"/>
          <w:spacing w:val="-1"/>
          <w:sz w:val="24"/>
          <w:szCs w:val="24"/>
        </w:rPr>
        <w:t>g</w:t>
      </w:r>
      <w:r w:rsidRPr="00830518">
        <w:rPr>
          <w:rFonts w:ascii="Times New Roman" w:eastAsia="Calibri" w:hAnsi="Times New Roman" w:cs="Times New Roman"/>
          <w:sz w:val="24"/>
          <w:szCs w:val="24"/>
        </w:rPr>
        <w:t>then</w:t>
      </w:r>
      <w:r w:rsidRPr="00830518">
        <w:rPr>
          <w:rFonts w:ascii="Times New Roman" w:eastAsia="Calibri" w:hAnsi="Times New Roman" w:cs="Times New Roman"/>
          <w:spacing w:val="-1"/>
          <w:sz w:val="24"/>
          <w:szCs w:val="24"/>
        </w:rPr>
        <w:t>in</w:t>
      </w:r>
      <w:r w:rsidRPr="00830518">
        <w:rPr>
          <w:rFonts w:ascii="Times New Roman" w:eastAsia="Calibri" w:hAnsi="Times New Roman" w:cs="Times New Roman"/>
          <w:sz w:val="24"/>
          <w:szCs w:val="24"/>
        </w:rPr>
        <w:t>g</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pacing w:val="1"/>
          <w:sz w:val="24"/>
          <w:szCs w:val="24"/>
        </w:rPr>
        <w:t>t</w:t>
      </w:r>
      <w:r w:rsidRPr="00830518">
        <w:rPr>
          <w:rFonts w:ascii="Times New Roman" w:eastAsia="Calibri" w:hAnsi="Times New Roman" w:cs="Times New Roman"/>
          <w:spacing w:val="-1"/>
          <w:sz w:val="24"/>
          <w:szCs w:val="24"/>
        </w:rPr>
        <w:t>h</w:t>
      </w:r>
      <w:r w:rsidRPr="00830518">
        <w:rPr>
          <w:rFonts w:ascii="Times New Roman" w:eastAsia="Calibri" w:hAnsi="Times New Roman" w:cs="Times New Roman"/>
          <w:sz w:val="24"/>
          <w:szCs w:val="24"/>
        </w:rPr>
        <w:t>e</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i</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pacing w:val="-2"/>
          <w:sz w:val="24"/>
          <w:szCs w:val="24"/>
        </w:rPr>
        <w:t>s</w:t>
      </w:r>
      <w:r w:rsidRPr="00830518">
        <w:rPr>
          <w:rFonts w:ascii="Times New Roman" w:eastAsia="Calibri" w:hAnsi="Times New Roman" w:cs="Times New Roman"/>
          <w:sz w:val="24"/>
          <w:szCs w:val="24"/>
        </w:rPr>
        <w:t>titut</w:t>
      </w:r>
      <w:r w:rsidRPr="00830518">
        <w:rPr>
          <w:rFonts w:ascii="Times New Roman" w:eastAsia="Calibri" w:hAnsi="Times New Roman" w:cs="Times New Roman"/>
          <w:spacing w:val="-2"/>
          <w:sz w:val="24"/>
          <w:szCs w:val="24"/>
        </w:rPr>
        <w:t>i</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al ca</w:t>
      </w:r>
      <w:r w:rsidRPr="00830518">
        <w:rPr>
          <w:rFonts w:ascii="Times New Roman" w:eastAsia="Calibri" w:hAnsi="Times New Roman" w:cs="Times New Roman"/>
          <w:spacing w:val="-1"/>
          <w:sz w:val="24"/>
          <w:szCs w:val="24"/>
        </w:rPr>
        <w:t>p</w:t>
      </w:r>
      <w:r w:rsidRPr="00830518">
        <w:rPr>
          <w:rFonts w:ascii="Times New Roman" w:eastAsia="Calibri" w:hAnsi="Times New Roman" w:cs="Times New Roman"/>
          <w:sz w:val="24"/>
          <w:szCs w:val="24"/>
        </w:rPr>
        <w:t>ac</w:t>
      </w:r>
      <w:r w:rsidRPr="00830518">
        <w:rPr>
          <w:rFonts w:ascii="Times New Roman" w:eastAsia="Calibri" w:hAnsi="Times New Roman" w:cs="Times New Roman"/>
          <w:spacing w:val="-3"/>
          <w:sz w:val="24"/>
          <w:szCs w:val="24"/>
        </w:rPr>
        <w:t>i</w:t>
      </w:r>
      <w:r w:rsidRPr="00830518">
        <w:rPr>
          <w:rFonts w:ascii="Times New Roman" w:eastAsia="Calibri" w:hAnsi="Times New Roman" w:cs="Times New Roman"/>
          <w:sz w:val="24"/>
          <w:szCs w:val="24"/>
        </w:rPr>
        <w:t>ty</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and</w:t>
      </w:r>
      <w:r w:rsidRPr="00830518">
        <w:rPr>
          <w:rFonts w:ascii="Times New Roman" w:eastAsia="Calibri" w:hAnsi="Times New Roman" w:cs="Times New Roman"/>
          <w:spacing w:val="-3"/>
          <w:sz w:val="24"/>
          <w:szCs w:val="24"/>
        </w:rPr>
        <w:t xml:space="preserve"> </w:t>
      </w:r>
      <w:r w:rsidRPr="00830518">
        <w:rPr>
          <w:rFonts w:ascii="Times New Roman" w:eastAsia="Calibri" w:hAnsi="Times New Roman" w:cs="Times New Roman"/>
          <w:sz w:val="24"/>
          <w:szCs w:val="24"/>
        </w:rPr>
        <w:t>kn</w:t>
      </w:r>
      <w:r w:rsidRPr="00830518">
        <w:rPr>
          <w:rFonts w:ascii="Times New Roman" w:eastAsia="Calibri" w:hAnsi="Times New Roman" w:cs="Times New Roman"/>
          <w:spacing w:val="-2"/>
          <w:sz w:val="24"/>
          <w:szCs w:val="24"/>
        </w:rPr>
        <w:t>o</w:t>
      </w:r>
      <w:r w:rsidRPr="00830518">
        <w:rPr>
          <w:rFonts w:ascii="Times New Roman" w:eastAsia="Calibri" w:hAnsi="Times New Roman" w:cs="Times New Roman"/>
          <w:sz w:val="24"/>
          <w:szCs w:val="24"/>
        </w:rPr>
        <w:t>wle</w:t>
      </w:r>
      <w:r w:rsidRPr="00830518">
        <w:rPr>
          <w:rFonts w:ascii="Times New Roman" w:eastAsia="Calibri" w:hAnsi="Times New Roman" w:cs="Times New Roman"/>
          <w:spacing w:val="-2"/>
          <w:sz w:val="24"/>
          <w:szCs w:val="24"/>
        </w:rPr>
        <w:t>d</w:t>
      </w:r>
      <w:r w:rsidRPr="00830518">
        <w:rPr>
          <w:rFonts w:ascii="Times New Roman" w:eastAsia="Calibri" w:hAnsi="Times New Roman" w:cs="Times New Roman"/>
          <w:spacing w:val="-1"/>
          <w:sz w:val="24"/>
          <w:szCs w:val="24"/>
        </w:rPr>
        <w:t>g</w:t>
      </w:r>
      <w:r w:rsidRPr="00830518">
        <w:rPr>
          <w:rFonts w:ascii="Times New Roman" w:eastAsia="Calibri" w:hAnsi="Times New Roman" w:cs="Times New Roman"/>
          <w:sz w:val="24"/>
          <w:szCs w:val="24"/>
        </w:rPr>
        <w:t>e</w:t>
      </w:r>
      <w:r w:rsidRPr="00830518">
        <w:rPr>
          <w:rFonts w:ascii="Times New Roman" w:eastAsia="Calibri" w:hAnsi="Times New Roman" w:cs="Times New Roman"/>
          <w:spacing w:val="1"/>
          <w:sz w:val="24"/>
          <w:szCs w:val="24"/>
        </w:rPr>
        <w:t xml:space="preserve"> o</w:t>
      </w:r>
      <w:r w:rsidRPr="00830518">
        <w:rPr>
          <w:rFonts w:ascii="Times New Roman" w:eastAsia="Calibri" w:hAnsi="Times New Roman" w:cs="Times New Roman"/>
          <w:sz w:val="24"/>
          <w:szCs w:val="24"/>
        </w:rPr>
        <w:t xml:space="preserve">f </w:t>
      </w:r>
      <w:r w:rsidRPr="00830518">
        <w:rPr>
          <w:rFonts w:ascii="Times New Roman" w:eastAsia="Calibri" w:hAnsi="Times New Roman" w:cs="Times New Roman"/>
          <w:spacing w:val="-3"/>
          <w:sz w:val="24"/>
          <w:szCs w:val="24"/>
        </w:rPr>
        <w:t>g</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v</w:t>
      </w:r>
      <w:r w:rsidRPr="00830518">
        <w:rPr>
          <w:rFonts w:ascii="Times New Roman" w:eastAsia="Calibri" w:hAnsi="Times New Roman" w:cs="Times New Roman"/>
          <w:sz w:val="24"/>
          <w:szCs w:val="24"/>
        </w:rPr>
        <w:t>er</w:t>
      </w:r>
      <w:r w:rsidRPr="00830518">
        <w:rPr>
          <w:rFonts w:ascii="Times New Roman" w:eastAsia="Calibri" w:hAnsi="Times New Roman" w:cs="Times New Roman"/>
          <w:spacing w:val="-3"/>
          <w:sz w:val="24"/>
          <w:szCs w:val="24"/>
        </w:rPr>
        <w:t>n</w:t>
      </w:r>
      <w:r w:rsidRPr="00830518">
        <w:rPr>
          <w:rFonts w:ascii="Times New Roman" w:eastAsia="Calibri" w:hAnsi="Times New Roman" w:cs="Times New Roman"/>
          <w:spacing w:val="1"/>
          <w:sz w:val="24"/>
          <w:szCs w:val="24"/>
        </w:rPr>
        <w:t>m</w:t>
      </w:r>
      <w:r w:rsidRPr="00830518">
        <w:rPr>
          <w:rFonts w:ascii="Times New Roman" w:eastAsia="Calibri" w:hAnsi="Times New Roman" w:cs="Times New Roman"/>
          <w:sz w:val="24"/>
          <w:szCs w:val="24"/>
        </w:rPr>
        <w:t xml:space="preserve">ent </w:t>
      </w:r>
      <w:r w:rsidRPr="00830518">
        <w:rPr>
          <w:rFonts w:ascii="Times New Roman" w:eastAsia="Calibri" w:hAnsi="Times New Roman" w:cs="Times New Roman"/>
          <w:spacing w:val="-3"/>
          <w:sz w:val="24"/>
          <w:szCs w:val="24"/>
        </w:rPr>
        <w:t>b</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d</w:t>
      </w:r>
      <w:r w:rsidRPr="00830518">
        <w:rPr>
          <w:rFonts w:ascii="Times New Roman" w:eastAsia="Calibri" w:hAnsi="Times New Roman" w:cs="Times New Roman"/>
          <w:sz w:val="24"/>
          <w:szCs w:val="24"/>
        </w:rPr>
        <w:t>ies</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pacing w:val="-3"/>
          <w:sz w:val="24"/>
          <w:szCs w:val="24"/>
        </w:rPr>
        <w:t>a</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d</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n</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3"/>
          <w:sz w:val="24"/>
          <w:szCs w:val="24"/>
        </w:rPr>
        <w:t>n</w:t>
      </w:r>
      <w:r w:rsidRPr="00830518">
        <w:rPr>
          <w:rFonts w:ascii="Times New Roman" w:eastAsia="Calibri" w:hAnsi="Times New Roman" w:cs="Times New Roman"/>
          <w:sz w:val="24"/>
          <w:szCs w:val="24"/>
        </w:rPr>
        <w:t xml:space="preserve">- </w:t>
      </w:r>
      <w:r w:rsidRPr="00830518">
        <w:rPr>
          <w:rFonts w:ascii="Times New Roman" w:eastAsia="Calibri" w:hAnsi="Times New Roman" w:cs="Times New Roman"/>
          <w:spacing w:val="-1"/>
          <w:sz w:val="24"/>
          <w:szCs w:val="24"/>
        </w:rPr>
        <w:t>g</w:t>
      </w:r>
      <w:r w:rsidRPr="00830518">
        <w:rPr>
          <w:rFonts w:ascii="Times New Roman" w:eastAsia="Calibri" w:hAnsi="Times New Roman" w:cs="Times New Roman"/>
          <w:spacing w:val="1"/>
          <w:sz w:val="24"/>
          <w:szCs w:val="24"/>
        </w:rPr>
        <w:t>ov</w:t>
      </w:r>
      <w:r w:rsidRPr="00830518">
        <w:rPr>
          <w:rFonts w:ascii="Times New Roman" w:eastAsia="Calibri" w:hAnsi="Times New Roman" w:cs="Times New Roman"/>
          <w:spacing w:val="-2"/>
          <w:sz w:val="24"/>
          <w:szCs w:val="24"/>
        </w:rPr>
        <w:t>e</w:t>
      </w:r>
      <w:r w:rsidRPr="00830518">
        <w:rPr>
          <w:rFonts w:ascii="Times New Roman" w:eastAsia="Calibri" w:hAnsi="Times New Roman" w:cs="Times New Roman"/>
          <w:sz w:val="24"/>
          <w:szCs w:val="24"/>
        </w:rPr>
        <w:t>r</w:t>
      </w:r>
      <w:r w:rsidRPr="00830518">
        <w:rPr>
          <w:rFonts w:ascii="Times New Roman" w:eastAsia="Calibri" w:hAnsi="Times New Roman" w:cs="Times New Roman"/>
          <w:spacing w:val="-1"/>
          <w:sz w:val="24"/>
          <w:szCs w:val="24"/>
        </w:rPr>
        <w:t>nm</w:t>
      </w:r>
      <w:r w:rsidRPr="00830518">
        <w:rPr>
          <w:rFonts w:ascii="Times New Roman" w:eastAsia="Calibri" w:hAnsi="Times New Roman" w:cs="Times New Roman"/>
          <w:sz w:val="24"/>
          <w:szCs w:val="24"/>
        </w:rPr>
        <w:t>ental</w:t>
      </w:r>
      <w:r w:rsidRPr="00830518">
        <w:rPr>
          <w:rFonts w:ascii="Times New Roman" w:eastAsia="Calibri" w:hAnsi="Times New Roman" w:cs="Times New Roman"/>
          <w:spacing w:val="-2"/>
          <w:sz w:val="24"/>
          <w:szCs w:val="24"/>
        </w:rPr>
        <w:t xml:space="preserve"> </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r</w:t>
      </w:r>
      <w:r w:rsidRPr="00830518">
        <w:rPr>
          <w:rFonts w:ascii="Times New Roman" w:eastAsia="Calibri" w:hAnsi="Times New Roman" w:cs="Times New Roman"/>
          <w:spacing w:val="-1"/>
          <w:sz w:val="24"/>
          <w:szCs w:val="24"/>
        </w:rPr>
        <w:t>g</w:t>
      </w:r>
      <w:r w:rsidRPr="00830518">
        <w:rPr>
          <w:rFonts w:ascii="Times New Roman" w:eastAsia="Calibri" w:hAnsi="Times New Roman" w:cs="Times New Roman"/>
          <w:sz w:val="24"/>
          <w:szCs w:val="24"/>
        </w:rPr>
        <w:t>a</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i</w:t>
      </w:r>
      <w:r w:rsidRPr="00830518">
        <w:rPr>
          <w:rFonts w:ascii="Times New Roman" w:eastAsia="Calibri" w:hAnsi="Times New Roman" w:cs="Times New Roman"/>
          <w:spacing w:val="-1"/>
          <w:sz w:val="24"/>
          <w:szCs w:val="24"/>
        </w:rPr>
        <w:t>z</w:t>
      </w:r>
      <w:r w:rsidRPr="00830518">
        <w:rPr>
          <w:rFonts w:ascii="Times New Roman" w:eastAsia="Calibri" w:hAnsi="Times New Roman" w:cs="Times New Roman"/>
          <w:sz w:val="24"/>
          <w:szCs w:val="24"/>
        </w:rPr>
        <w:t>ati</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3"/>
          <w:sz w:val="24"/>
          <w:szCs w:val="24"/>
        </w:rPr>
        <w:t>n</w:t>
      </w:r>
      <w:r w:rsidRPr="00830518">
        <w:rPr>
          <w:rFonts w:ascii="Times New Roman" w:eastAsia="Calibri" w:hAnsi="Times New Roman" w:cs="Times New Roman"/>
          <w:sz w:val="24"/>
          <w:szCs w:val="24"/>
        </w:rPr>
        <w:t xml:space="preserve">s </w:t>
      </w:r>
      <w:r w:rsidRPr="00830518">
        <w:rPr>
          <w:rFonts w:ascii="Times New Roman" w:eastAsia="Calibri" w:hAnsi="Times New Roman" w:cs="Times New Roman"/>
          <w:spacing w:val="1"/>
          <w:sz w:val="24"/>
          <w:szCs w:val="24"/>
        </w:rPr>
        <w:t>(</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GOs)</w:t>
      </w:r>
      <w:r w:rsidRPr="00830518">
        <w:rPr>
          <w:rFonts w:ascii="Times New Roman" w:eastAsia="Calibri" w:hAnsi="Times New Roman" w:cs="Times New Roman"/>
          <w:spacing w:val="-2"/>
          <w:sz w:val="24"/>
          <w:szCs w:val="24"/>
        </w:rPr>
        <w:t xml:space="preserve"> </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n</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pacing w:val="-2"/>
          <w:sz w:val="24"/>
          <w:szCs w:val="24"/>
        </w:rPr>
        <w:t>r</w:t>
      </w:r>
      <w:r w:rsidRPr="00830518">
        <w:rPr>
          <w:rFonts w:ascii="Times New Roman" w:eastAsia="Calibri" w:hAnsi="Times New Roman" w:cs="Times New Roman"/>
          <w:sz w:val="24"/>
          <w:szCs w:val="24"/>
        </w:rPr>
        <w:t>ep</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3"/>
          <w:sz w:val="24"/>
          <w:szCs w:val="24"/>
        </w:rPr>
        <w:t>r</w:t>
      </w:r>
      <w:r w:rsidRPr="00830518">
        <w:rPr>
          <w:rFonts w:ascii="Times New Roman" w:eastAsia="Calibri" w:hAnsi="Times New Roman" w:cs="Times New Roman"/>
          <w:sz w:val="24"/>
          <w:szCs w:val="24"/>
        </w:rPr>
        <w:t>ti</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g</w:t>
      </w:r>
      <w:r w:rsidRPr="00830518">
        <w:rPr>
          <w:rFonts w:ascii="Times New Roman" w:eastAsia="Calibri" w:hAnsi="Times New Roman" w:cs="Times New Roman"/>
          <w:spacing w:val="-1"/>
          <w:sz w:val="24"/>
          <w:szCs w:val="24"/>
        </w:rPr>
        <w:t xml:space="preserve"> m</w:t>
      </w:r>
      <w:r w:rsidRPr="00830518">
        <w:rPr>
          <w:rFonts w:ascii="Times New Roman" w:eastAsia="Calibri" w:hAnsi="Times New Roman" w:cs="Times New Roman"/>
          <w:sz w:val="24"/>
          <w:szCs w:val="24"/>
        </w:rPr>
        <w:t>e</w:t>
      </w:r>
      <w:r w:rsidRPr="00830518">
        <w:rPr>
          <w:rFonts w:ascii="Times New Roman" w:eastAsia="Calibri" w:hAnsi="Times New Roman" w:cs="Times New Roman"/>
          <w:spacing w:val="-2"/>
          <w:sz w:val="24"/>
          <w:szCs w:val="24"/>
        </w:rPr>
        <w:t>c</w:t>
      </w:r>
      <w:r w:rsidRPr="00830518">
        <w:rPr>
          <w:rFonts w:ascii="Times New Roman" w:eastAsia="Calibri" w:hAnsi="Times New Roman" w:cs="Times New Roman"/>
          <w:spacing w:val="-1"/>
          <w:sz w:val="24"/>
          <w:szCs w:val="24"/>
        </w:rPr>
        <w:t>h</w:t>
      </w:r>
      <w:r w:rsidRPr="00830518">
        <w:rPr>
          <w:rFonts w:ascii="Times New Roman" w:eastAsia="Calibri" w:hAnsi="Times New Roman" w:cs="Times New Roman"/>
          <w:sz w:val="24"/>
          <w:szCs w:val="24"/>
        </w:rPr>
        <w:t>a</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is</w:t>
      </w:r>
      <w:r w:rsidRPr="00830518">
        <w:rPr>
          <w:rFonts w:ascii="Times New Roman" w:eastAsia="Calibri" w:hAnsi="Times New Roman" w:cs="Times New Roman"/>
          <w:spacing w:val="1"/>
          <w:sz w:val="24"/>
          <w:szCs w:val="24"/>
        </w:rPr>
        <w:t>m</w:t>
      </w:r>
      <w:r w:rsidRPr="00830518">
        <w:rPr>
          <w:rFonts w:ascii="Times New Roman" w:eastAsia="Calibri" w:hAnsi="Times New Roman" w:cs="Times New Roman"/>
          <w:sz w:val="24"/>
          <w:szCs w:val="24"/>
        </w:rPr>
        <w:t>s and</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pacing w:val="-2"/>
          <w:sz w:val="24"/>
          <w:szCs w:val="24"/>
        </w:rPr>
        <w:t>i</w:t>
      </w:r>
      <w:r w:rsidRPr="00830518">
        <w:rPr>
          <w:rFonts w:ascii="Times New Roman" w:eastAsia="Calibri" w:hAnsi="Times New Roman" w:cs="Times New Roman"/>
          <w:spacing w:val="1"/>
          <w:sz w:val="24"/>
          <w:szCs w:val="24"/>
        </w:rPr>
        <w:t>m</w:t>
      </w:r>
      <w:r w:rsidRPr="00830518">
        <w:rPr>
          <w:rFonts w:ascii="Times New Roman" w:eastAsia="Calibri" w:hAnsi="Times New Roman" w:cs="Times New Roman"/>
          <w:spacing w:val="-1"/>
          <w:sz w:val="24"/>
          <w:szCs w:val="24"/>
        </w:rPr>
        <w:t>p</w:t>
      </w:r>
      <w:r w:rsidRPr="00830518">
        <w:rPr>
          <w:rFonts w:ascii="Times New Roman" w:eastAsia="Calibri" w:hAnsi="Times New Roman" w:cs="Times New Roman"/>
          <w:sz w:val="24"/>
          <w:szCs w:val="24"/>
        </w:rPr>
        <w:t>l</w:t>
      </w:r>
      <w:r w:rsidRPr="00830518">
        <w:rPr>
          <w:rFonts w:ascii="Times New Roman" w:eastAsia="Calibri" w:hAnsi="Times New Roman" w:cs="Times New Roman"/>
          <w:spacing w:val="-2"/>
          <w:sz w:val="24"/>
          <w:szCs w:val="24"/>
        </w:rPr>
        <w:t>e</w:t>
      </w:r>
      <w:r w:rsidRPr="00830518">
        <w:rPr>
          <w:rFonts w:ascii="Times New Roman" w:eastAsia="Calibri" w:hAnsi="Times New Roman" w:cs="Times New Roman"/>
          <w:spacing w:val="1"/>
          <w:sz w:val="24"/>
          <w:szCs w:val="24"/>
        </w:rPr>
        <w:t>m</w:t>
      </w:r>
      <w:r w:rsidRPr="00830518">
        <w:rPr>
          <w:rFonts w:ascii="Times New Roman" w:eastAsia="Calibri" w:hAnsi="Times New Roman" w:cs="Times New Roman"/>
          <w:sz w:val="24"/>
          <w:szCs w:val="24"/>
        </w:rPr>
        <w:t>ent</w:t>
      </w:r>
      <w:r w:rsidRPr="00830518">
        <w:rPr>
          <w:rFonts w:ascii="Times New Roman" w:eastAsia="Calibri" w:hAnsi="Times New Roman" w:cs="Times New Roman"/>
          <w:spacing w:val="-2"/>
          <w:sz w:val="24"/>
          <w:szCs w:val="24"/>
        </w:rPr>
        <w:t>a</w:t>
      </w:r>
      <w:r w:rsidRPr="00830518">
        <w:rPr>
          <w:rFonts w:ascii="Times New Roman" w:eastAsia="Calibri" w:hAnsi="Times New Roman" w:cs="Times New Roman"/>
          <w:sz w:val="24"/>
          <w:szCs w:val="24"/>
        </w:rPr>
        <w:t>t</w:t>
      </w:r>
      <w:r w:rsidRPr="00830518">
        <w:rPr>
          <w:rFonts w:ascii="Times New Roman" w:eastAsia="Calibri" w:hAnsi="Times New Roman" w:cs="Times New Roman"/>
          <w:spacing w:val="-2"/>
          <w:sz w:val="24"/>
          <w:szCs w:val="24"/>
        </w:rPr>
        <w:t>i</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n</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f</w:t>
      </w:r>
      <w:r w:rsidRPr="00830518">
        <w:rPr>
          <w:rFonts w:ascii="Times New Roman" w:eastAsia="Calibri" w:hAnsi="Times New Roman" w:cs="Times New Roman"/>
          <w:spacing w:val="-3"/>
          <w:sz w:val="24"/>
          <w:szCs w:val="24"/>
        </w:rPr>
        <w:t xml:space="preserve"> </w:t>
      </w:r>
      <w:r w:rsidRPr="00830518">
        <w:rPr>
          <w:rFonts w:ascii="Times New Roman" w:eastAsia="Calibri" w:hAnsi="Times New Roman" w:cs="Times New Roman"/>
          <w:spacing w:val="1"/>
          <w:sz w:val="24"/>
          <w:szCs w:val="24"/>
        </w:rPr>
        <w:t>k</w:t>
      </w:r>
      <w:r w:rsidRPr="00830518">
        <w:rPr>
          <w:rFonts w:ascii="Times New Roman" w:eastAsia="Calibri" w:hAnsi="Times New Roman" w:cs="Times New Roman"/>
          <w:spacing w:val="-2"/>
          <w:sz w:val="24"/>
          <w:szCs w:val="24"/>
        </w:rPr>
        <w:t>e</w:t>
      </w:r>
      <w:r w:rsidRPr="00830518">
        <w:rPr>
          <w:rFonts w:ascii="Times New Roman" w:eastAsia="Calibri" w:hAnsi="Times New Roman" w:cs="Times New Roman"/>
          <w:sz w:val="24"/>
          <w:szCs w:val="24"/>
        </w:rPr>
        <w:t>y i</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t</w:t>
      </w:r>
      <w:r w:rsidRPr="00830518">
        <w:rPr>
          <w:rFonts w:ascii="Times New Roman" w:eastAsia="Calibri" w:hAnsi="Times New Roman" w:cs="Times New Roman"/>
          <w:spacing w:val="1"/>
          <w:sz w:val="24"/>
          <w:szCs w:val="24"/>
        </w:rPr>
        <w:t>e</w:t>
      </w:r>
      <w:r w:rsidRPr="00830518">
        <w:rPr>
          <w:rFonts w:ascii="Times New Roman" w:eastAsia="Calibri" w:hAnsi="Times New Roman" w:cs="Times New Roman"/>
          <w:sz w:val="24"/>
          <w:szCs w:val="24"/>
        </w:rPr>
        <w:t>r</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ati</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al</w:t>
      </w:r>
      <w:r w:rsidRPr="00830518">
        <w:rPr>
          <w:rFonts w:ascii="Times New Roman" w:eastAsia="Calibri" w:hAnsi="Times New Roman" w:cs="Times New Roman"/>
          <w:spacing w:val="-3"/>
          <w:sz w:val="24"/>
          <w:szCs w:val="24"/>
        </w:rPr>
        <w:t xml:space="preserve"> </w:t>
      </w:r>
      <w:r w:rsidRPr="00830518">
        <w:rPr>
          <w:rFonts w:ascii="Times New Roman" w:eastAsia="Calibri" w:hAnsi="Times New Roman" w:cs="Times New Roman"/>
          <w:sz w:val="24"/>
          <w:szCs w:val="24"/>
        </w:rPr>
        <w:t>c</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3"/>
          <w:sz w:val="24"/>
          <w:szCs w:val="24"/>
        </w:rPr>
        <w:t>n</w:t>
      </w:r>
      <w:r w:rsidRPr="00830518">
        <w:rPr>
          <w:rFonts w:ascii="Times New Roman" w:eastAsia="Calibri" w:hAnsi="Times New Roman" w:cs="Times New Roman"/>
          <w:spacing w:val="1"/>
          <w:sz w:val="24"/>
          <w:szCs w:val="24"/>
        </w:rPr>
        <w:t>v</w:t>
      </w:r>
      <w:r w:rsidRPr="00830518">
        <w:rPr>
          <w:rFonts w:ascii="Times New Roman" w:eastAsia="Calibri" w:hAnsi="Times New Roman" w:cs="Times New Roman"/>
          <w:sz w:val="24"/>
          <w:szCs w:val="24"/>
        </w:rPr>
        <w:t>ent</w:t>
      </w:r>
      <w:r w:rsidRPr="00830518">
        <w:rPr>
          <w:rFonts w:ascii="Times New Roman" w:eastAsia="Calibri" w:hAnsi="Times New Roman" w:cs="Times New Roman"/>
          <w:spacing w:val="-3"/>
          <w:sz w:val="24"/>
          <w:szCs w:val="24"/>
        </w:rPr>
        <w:t>i</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 xml:space="preserve">s </w:t>
      </w:r>
      <w:r w:rsidRPr="00830518">
        <w:rPr>
          <w:rFonts w:ascii="Times New Roman" w:eastAsia="Calibri" w:hAnsi="Times New Roman" w:cs="Times New Roman"/>
          <w:spacing w:val="-2"/>
          <w:sz w:val="24"/>
          <w:szCs w:val="24"/>
        </w:rPr>
        <w:t>a</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d</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c</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mm</w:t>
      </w:r>
      <w:r w:rsidRPr="00830518">
        <w:rPr>
          <w:rFonts w:ascii="Times New Roman" w:eastAsia="Calibri" w:hAnsi="Times New Roman" w:cs="Times New Roman"/>
          <w:spacing w:val="-3"/>
          <w:sz w:val="24"/>
          <w:szCs w:val="24"/>
        </w:rPr>
        <w:t>i</w:t>
      </w:r>
      <w:r w:rsidRPr="00830518">
        <w:rPr>
          <w:rFonts w:ascii="Times New Roman" w:eastAsia="Calibri" w:hAnsi="Times New Roman" w:cs="Times New Roman"/>
          <w:sz w:val="24"/>
          <w:szCs w:val="24"/>
        </w:rPr>
        <w:t>t</w:t>
      </w:r>
      <w:r w:rsidRPr="00830518">
        <w:rPr>
          <w:rFonts w:ascii="Times New Roman" w:eastAsia="Calibri" w:hAnsi="Times New Roman" w:cs="Times New Roman"/>
          <w:spacing w:val="-1"/>
          <w:sz w:val="24"/>
          <w:szCs w:val="24"/>
        </w:rPr>
        <w:t>m</w:t>
      </w:r>
      <w:r w:rsidRPr="00830518">
        <w:rPr>
          <w:rFonts w:ascii="Times New Roman" w:eastAsia="Calibri" w:hAnsi="Times New Roman" w:cs="Times New Roman"/>
          <w:sz w:val="24"/>
          <w:szCs w:val="24"/>
        </w:rPr>
        <w:t>ents,</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a</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d</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pacing w:val="1"/>
          <w:sz w:val="24"/>
          <w:szCs w:val="24"/>
        </w:rPr>
        <w:t>e</w:t>
      </w:r>
      <w:r w:rsidRPr="00830518">
        <w:rPr>
          <w:rFonts w:ascii="Times New Roman" w:eastAsia="Calibri" w:hAnsi="Times New Roman" w:cs="Times New Roman"/>
          <w:sz w:val="24"/>
          <w:szCs w:val="24"/>
        </w:rPr>
        <w:t>th</w:t>
      </w:r>
      <w:r w:rsidRPr="00830518">
        <w:rPr>
          <w:rFonts w:ascii="Times New Roman" w:eastAsia="Calibri" w:hAnsi="Times New Roman" w:cs="Times New Roman"/>
          <w:spacing w:val="-3"/>
          <w:sz w:val="24"/>
          <w:szCs w:val="24"/>
        </w:rPr>
        <w:t>i</w:t>
      </w:r>
      <w:r w:rsidRPr="00830518">
        <w:rPr>
          <w:rFonts w:ascii="Times New Roman" w:eastAsia="Calibri" w:hAnsi="Times New Roman" w:cs="Times New Roman"/>
          <w:sz w:val="24"/>
          <w:szCs w:val="24"/>
        </w:rPr>
        <w:t>cal recru</w:t>
      </w:r>
      <w:r w:rsidRPr="00830518">
        <w:rPr>
          <w:rFonts w:ascii="Times New Roman" w:eastAsia="Calibri" w:hAnsi="Times New Roman" w:cs="Times New Roman"/>
          <w:spacing w:val="-1"/>
          <w:sz w:val="24"/>
          <w:szCs w:val="24"/>
        </w:rPr>
        <w:t>i</w:t>
      </w:r>
      <w:r w:rsidRPr="00830518">
        <w:rPr>
          <w:rFonts w:ascii="Times New Roman" w:eastAsia="Calibri" w:hAnsi="Times New Roman" w:cs="Times New Roman"/>
          <w:spacing w:val="-2"/>
          <w:sz w:val="24"/>
          <w:szCs w:val="24"/>
        </w:rPr>
        <w:t>t</w:t>
      </w:r>
      <w:r w:rsidRPr="00830518">
        <w:rPr>
          <w:rFonts w:ascii="Times New Roman" w:eastAsia="Calibri" w:hAnsi="Times New Roman" w:cs="Times New Roman"/>
          <w:spacing w:val="-1"/>
          <w:sz w:val="24"/>
          <w:szCs w:val="24"/>
        </w:rPr>
        <w:t>m</w:t>
      </w:r>
      <w:r w:rsidRPr="00830518">
        <w:rPr>
          <w:rFonts w:ascii="Times New Roman" w:eastAsia="Calibri" w:hAnsi="Times New Roman" w:cs="Times New Roman"/>
          <w:sz w:val="24"/>
          <w:szCs w:val="24"/>
        </w:rPr>
        <w:t>ent pract</w:t>
      </w:r>
      <w:r w:rsidRPr="00830518">
        <w:rPr>
          <w:rFonts w:ascii="Times New Roman" w:eastAsia="Calibri" w:hAnsi="Times New Roman" w:cs="Times New Roman"/>
          <w:spacing w:val="-3"/>
          <w:sz w:val="24"/>
          <w:szCs w:val="24"/>
        </w:rPr>
        <w:t>i</w:t>
      </w:r>
      <w:r w:rsidRPr="00830518">
        <w:rPr>
          <w:rFonts w:ascii="Times New Roman" w:eastAsia="Calibri" w:hAnsi="Times New Roman" w:cs="Times New Roman"/>
          <w:sz w:val="24"/>
          <w:szCs w:val="24"/>
        </w:rPr>
        <w:t>ce</w:t>
      </w:r>
      <w:r w:rsidRPr="00830518">
        <w:rPr>
          <w:rFonts w:ascii="Times New Roman" w:eastAsia="Calibri" w:hAnsi="Times New Roman" w:cs="Times New Roman"/>
          <w:spacing w:val="-2"/>
          <w:sz w:val="24"/>
          <w:szCs w:val="24"/>
        </w:rPr>
        <w:t>s</w:t>
      </w:r>
      <w:r w:rsidRPr="00830518">
        <w:rPr>
          <w:rFonts w:ascii="Times New Roman" w:eastAsia="Calibri" w:hAnsi="Times New Roman" w:cs="Times New Roman"/>
          <w:sz w:val="24"/>
          <w:szCs w:val="24"/>
        </w:rPr>
        <w:t>;</w:t>
      </w:r>
      <w:r>
        <w:rPr>
          <w:rFonts w:ascii="Times New Roman" w:eastAsia="Calibri" w:hAnsi="Times New Roman" w:cs="Times New Roman"/>
          <w:sz w:val="24"/>
          <w:szCs w:val="24"/>
        </w:rPr>
        <w:t xml:space="preserve"> and,</w:t>
      </w:r>
    </w:p>
    <w:p w14:paraId="21B1546F" w14:textId="77777777" w:rsidR="00B36191" w:rsidRPr="00830518" w:rsidRDefault="00B36191" w:rsidP="00DB587E">
      <w:pPr>
        <w:pStyle w:val="ListParagraph"/>
        <w:numPr>
          <w:ilvl w:val="0"/>
          <w:numId w:val="32"/>
        </w:numPr>
        <w:spacing w:after="0" w:line="240" w:lineRule="auto"/>
        <w:contextualSpacing w:val="0"/>
        <w:rPr>
          <w:rFonts w:ascii="Times New Roman" w:eastAsia="Calibri" w:hAnsi="Times New Roman" w:cs="Times New Roman"/>
          <w:sz w:val="24"/>
          <w:szCs w:val="24"/>
        </w:rPr>
      </w:pPr>
      <w:r w:rsidRPr="00830518">
        <w:rPr>
          <w:rFonts w:ascii="Times New Roman" w:eastAsia="Calibri" w:hAnsi="Times New Roman" w:cs="Times New Roman"/>
          <w:sz w:val="24"/>
          <w:szCs w:val="24"/>
        </w:rPr>
        <w:t>Fost</w:t>
      </w:r>
      <w:r w:rsidRPr="00830518">
        <w:rPr>
          <w:rFonts w:ascii="Times New Roman" w:eastAsia="Calibri" w:hAnsi="Times New Roman" w:cs="Times New Roman"/>
          <w:spacing w:val="1"/>
          <w:sz w:val="24"/>
          <w:szCs w:val="24"/>
        </w:rPr>
        <w:t>e</w:t>
      </w:r>
      <w:r w:rsidRPr="00830518">
        <w:rPr>
          <w:rFonts w:ascii="Times New Roman" w:eastAsia="Calibri" w:hAnsi="Times New Roman" w:cs="Times New Roman"/>
          <w:sz w:val="24"/>
          <w:szCs w:val="24"/>
        </w:rPr>
        <w:t>ri</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g</w:t>
      </w:r>
      <w:r w:rsidRPr="00830518">
        <w:rPr>
          <w:rFonts w:ascii="Times New Roman" w:eastAsia="Calibri" w:hAnsi="Times New Roman" w:cs="Times New Roman"/>
          <w:spacing w:val="-3"/>
          <w:sz w:val="24"/>
          <w:szCs w:val="24"/>
        </w:rPr>
        <w:t xml:space="preserve"> </w:t>
      </w:r>
      <w:r w:rsidRPr="00830518">
        <w:rPr>
          <w:rFonts w:ascii="Times New Roman" w:eastAsia="Calibri" w:hAnsi="Times New Roman" w:cs="Times New Roman"/>
          <w:sz w:val="24"/>
          <w:szCs w:val="24"/>
        </w:rPr>
        <w:t>c</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p</w:t>
      </w:r>
      <w:r w:rsidRPr="00830518">
        <w:rPr>
          <w:rFonts w:ascii="Times New Roman" w:eastAsia="Calibri" w:hAnsi="Times New Roman" w:cs="Times New Roman"/>
          <w:sz w:val="24"/>
          <w:szCs w:val="24"/>
        </w:rPr>
        <w:t>er</w:t>
      </w:r>
      <w:r w:rsidRPr="00830518">
        <w:rPr>
          <w:rFonts w:ascii="Times New Roman" w:eastAsia="Calibri" w:hAnsi="Times New Roman" w:cs="Times New Roman"/>
          <w:spacing w:val="-2"/>
          <w:sz w:val="24"/>
          <w:szCs w:val="24"/>
        </w:rPr>
        <w:t>a</w:t>
      </w:r>
      <w:r w:rsidRPr="00830518">
        <w:rPr>
          <w:rFonts w:ascii="Times New Roman" w:eastAsia="Calibri" w:hAnsi="Times New Roman" w:cs="Times New Roman"/>
          <w:sz w:val="24"/>
          <w:szCs w:val="24"/>
        </w:rPr>
        <w:t>ti</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n</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and</w:t>
      </w:r>
      <w:r w:rsidRPr="00830518">
        <w:rPr>
          <w:rFonts w:ascii="Times New Roman" w:eastAsia="Calibri" w:hAnsi="Times New Roman" w:cs="Times New Roman"/>
          <w:spacing w:val="-3"/>
          <w:sz w:val="24"/>
          <w:szCs w:val="24"/>
        </w:rPr>
        <w:t xml:space="preserve"> </w:t>
      </w:r>
      <w:r w:rsidRPr="00830518">
        <w:rPr>
          <w:rFonts w:ascii="Times New Roman" w:eastAsia="Calibri" w:hAnsi="Times New Roman" w:cs="Times New Roman"/>
          <w:sz w:val="24"/>
          <w:szCs w:val="24"/>
        </w:rPr>
        <w:t>c</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r</w:t>
      </w:r>
      <w:r w:rsidRPr="00830518">
        <w:rPr>
          <w:rFonts w:ascii="Times New Roman" w:eastAsia="Calibri" w:hAnsi="Times New Roman" w:cs="Times New Roman"/>
          <w:spacing w:val="-1"/>
          <w:sz w:val="24"/>
          <w:szCs w:val="24"/>
        </w:rPr>
        <w:t>d</w:t>
      </w:r>
      <w:r w:rsidRPr="00830518">
        <w:rPr>
          <w:rFonts w:ascii="Times New Roman" w:eastAsia="Calibri" w:hAnsi="Times New Roman" w:cs="Times New Roman"/>
          <w:sz w:val="24"/>
          <w:szCs w:val="24"/>
        </w:rPr>
        <w:t>i</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ati</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g</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a</w:t>
      </w:r>
      <w:r w:rsidRPr="00830518">
        <w:rPr>
          <w:rFonts w:ascii="Times New Roman" w:eastAsia="Calibri" w:hAnsi="Times New Roman" w:cs="Times New Roman"/>
          <w:spacing w:val="-1"/>
          <w:sz w:val="24"/>
          <w:szCs w:val="24"/>
        </w:rPr>
        <w:t>m</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g</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UN a</w:t>
      </w:r>
      <w:r w:rsidRPr="00830518">
        <w:rPr>
          <w:rFonts w:ascii="Times New Roman" w:eastAsia="Calibri" w:hAnsi="Times New Roman" w:cs="Times New Roman"/>
          <w:spacing w:val="-3"/>
          <w:sz w:val="24"/>
          <w:szCs w:val="24"/>
        </w:rPr>
        <w:t>g</w:t>
      </w:r>
      <w:r w:rsidRPr="00830518">
        <w:rPr>
          <w:rFonts w:ascii="Times New Roman" w:eastAsia="Calibri" w:hAnsi="Times New Roman" w:cs="Times New Roman"/>
          <w:sz w:val="24"/>
          <w:szCs w:val="24"/>
        </w:rPr>
        <w:t>encies and</w:t>
      </w:r>
      <w:r w:rsidRPr="00830518">
        <w:rPr>
          <w:rFonts w:ascii="Times New Roman" w:eastAsia="Calibri" w:hAnsi="Times New Roman" w:cs="Times New Roman"/>
          <w:spacing w:val="-3"/>
          <w:sz w:val="24"/>
          <w:szCs w:val="24"/>
        </w:rPr>
        <w:t xml:space="preserve"> </w:t>
      </w:r>
      <w:r w:rsidRPr="00830518">
        <w:rPr>
          <w:rFonts w:ascii="Times New Roman" w:eastAsia="Calibri" w:hAnsi="Times New Roman" w:cs="Times New Roman"/>
          <w:sz w:val="24"/>
          <w:szCs w:val="24"/>
        </w:rPr>
        <w:t>with</w:t>
      </w:r>
      <w:r w:rsidRPr="00830518">
        <w:rPr>
          <w:rFonts w:ascii="Times New Roman" w:eastAsia="Calibri" w:hAnsi="Times New Roman" w:cs="Times New Roman"/>
          <w:spacing w:val="-2"/>
          <w:sz w:val="24"/>
          <w:szCs w:val="24"/>
        </w:rPr>
        <w:t xml:space="preserve"> </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ther</w:t>
      </w:r>
      <w:r w:rsidRPr="00830518">
        <w:rPr>
          <w:rFonts w:ascii="Times New Roman" w:eastAsia="Calibri" w:hAnsi="Times New Roman" w:cs="Times New Roman"/>
          <w:spacing w:val="-2"/>
          <w:sz w:val="24"/>
          <w:szCs w:val="24"/>
        </w:rPr>
        <w:t xml:space="preserve"> </w:t>
      </w:r>
      <w:r w:rsidRPr="00830518">
        <w:rPr>
          <w:rFonts w:ascii="Times New Roman" w:eastAsia="Calibri" w:hAnsi="Times New Roman" w:cs="Times New Roman"/>
          <w:sz w:val="24"/>
          <w:szCs w:val="24"/>
        </w:rPr>
        <w:t>age</w:t>
      </w:r>
      <w:r w:rsidRPr="00830518">
        <w:rPr>
          <w:rFonts w:ascii="Times New Roman" w:eastAsia="Calibri" w:hAnsi="Times New Roman" w:cs="Times New Roman"/>
          <w:spacing w:val="-3"/>
          <w:sz w:val="24"/>
          <w:szCs w:val="24"/>
        </w:rPr>
        <w:t>n</w:t>
      </w:r>
      <w:r w:rsidRPr="00830518">
        <w:rPr>
          <w:rFonts w:ascii="Times New Roman" w:eastAsia="Calibri" w:hAnsi="Times New Roman" w:cs="Times New Roman"/>
          <w:sz w:val="24"/>
          <w:szCs w:val="24"/>
        </w:rPr>
        <w:t>cies</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a</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 xml:space="preserve">d </w:t>
      </w:r>
      <w:r w:rsidRPr="00830518">
        <w:rPr>
          <w:rFonts w:ascii="Times New Roman" w:eastAsia="Calibri" w:hAnsi="Times New Roman" w:cs="Times New Roman"/>
          <w:spacing w:val="-1"/>
          <w:sz w:val="24"/>
          <w:szCs w:val="24"/>
        </w:rPr>
        <w:t>p</w:t>
      </w:r>
      <w:r w:rsidRPr="00830518">
        <w:rPr>
          <w:rFonts w:ascii="Times New Roman" w:eastAsia="Calibri" w:hAnsi="Times New Roman" w:cs="Times New Roman"/>
          <w:sz w:val="24"/>
          <w:szCs w:val="24"/>
        </w:rPr>
        <w:t>art</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ers</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pacing w:val="-2"/>
          <w:sz w:val="24"/>
          <w:szCs w:val="24"/>
        </w:rPr>
        <w:t>t</w:t>
      </w:r>
      <w:r w:rsidRPr="00830518">
        <w:rPr>
          <w:rFonts w:ascii="Times New Roman" w:eastAsia="Calibri" w:hAnsi="Times New Roman" w:cs="Times New Roman"/>
          <w:sz w:val="24"/>
          <w:szCs w:val="24"/>
        </w:rPr>
        <w:t>o</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hi</w:t>
      </w:r>
      <w:r w:rsidRPr="00830518">
        <w:rPr>
          <w:rFonts w:ascii="Times New Roman" w:eastAsia="Calibri" w:hAnsi="Times New Roman" w:cs="Times New Roman"/>
          <w:spacing w:val="-1"/>
          <w:sz w:val="24"/>
          <w:szCs w:val="24"/>
        </w:rPr>
        <w:t>gh</w:t>
      </w:r>
      <w:r w:rsidRPr="00830518">
        <w:rPr>
          <w:rFonts w:ascii="Times New Roman" w:eastAsia="Calibri" w:hAnsi="Times New Roman" w:cs="Times New Roman"/>
          <w:sz w:val="24"/>
          <w:szCs w:val="24"/>
        </w:rPr>
        <w:t>li</w:t>
      </w:r>
      <w:r w:rsidRPr="00830518">
        <w:rPr>
          <w:rFonts w:ascii="Times New Roman" w:eastAsia="Calibri" w:hAnsi="Times New Roman" w:cs="Times New Roman"/>
          <w:spacing w:val="-1"/>
          <w:sz w:val="24"/>
          <w:szCs w:val="24"/>
        </w:rPr>
        <w:t>gh</w:t>
      </w:r>
      <w:r w:rsidRPr="00830518">
        <w:rPr>
          <w:rFonts w:ascii="Times New Roman" w:eastAsia="Calibri" w:hAnsi="Times New Roman" w:cs="Times New Roman"/>
          <w:sz w:val="24"/>
          <w:szCs w:val="24"/>
        </w:rPr>
        <w:t>t</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the</w:t>
      </w:r>
      <w:r w:rsidRPr="00830518">
        <w:rPr>
          <w:rFonts w:ascii="Times New Roman" w:eastAsia="Calibri" w:hAnsi="Times New Roman" w:cs="Times New Roman"/>
          <w:spacing w:val="-2"/>
          <w:sz w:val="24"/>
          <w:szCs w:val="24"/>
        </w:rPr>
        <w:t xml:space="preserve"> </w:t>
      </w:r>
      <w:r w:rsidRPr="00830518">
        <w:rPr>
          <w:rFonts w:ascii="Times New Roman" w:eastAsia="Calibri" w:hAnsi="Times New Roman" w:cs="Times New Roman"/>
          <w:sz w:val="24"/>
          <w:szCs w:val="24"/>
        </w:rPr>
        <w:t>i</w:t>
      </w:r>
      <w:r w:rsidRPr="00830518">
        <w:rPr>
          <w:rFonts w:ascii="Times New Roman" w:eastAsia="Calibri" w:hAnsi="Times New Roman" w:cs="Times New Roman"/>
          <w:spacing w:val="-1"/>
          <w:sz w:val="24"/>
          <w:szCs w:val="24"/>
        </w:rPr>
        <w:t>mp</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rta</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ce</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f</w:t>
      </w:r>
      <w:r w:rsidRPr="00830518">
        <w:rPr>
          <w:rFonts w:ascii="Times New Roman" w:eastAsia="Calibri" w:hAnsi="Times New Roman" w:cs="Times New Roman"/>
          <w:spacing w:val="-3"/>
          <w:sz w:val="24"/>
          <w:szCs w:val="24"/>
        </w:rPr>
        <w:t xml:space="preserve"> </w:t>
      </w:r>
      <w:r w:rsidRPr="00830518">
        <w:rPr>
          <w:rFonts w:ascii="Times New Roman" w:eastAsia="Calibri" w:hAnsi="Times New Roman" w:cs="Times New Roman"/>
          <w:sz w:val="24"/>
          <w:szCs w:val="24"/>
        </w:rPr>
        <w:t>gen</w:t>
      </w:r>
      <w:r w:rsidRPr="00830518">
        <w:rPr>
          <w:rFonts w:ascii="Times New Roman" w:eastAsia="Calibri" w:hAnsi="Times New Roman" w:cs="Times New Roman"/>
          <w:spacing w:val="-1"/>
          <w:sz w:val="24"/>
          <w:szCs w:val="24"/>
        </w:rPr>
        <w:t>d</w:t>
      </w:r>
      <w:r w:rsidRPr="00830518">
        <w:rPr>
          <w:rFonts w:ascii="Times New Roman" w:eastAsia="Calibri" w:hAnsi="Times New Roman" w:cs="Times New Roman"/>
          <w:sz w:val="24"/>
          <w:szCs w:val="24"/>
        </w:rPr>
        <w:t>er</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z w:val="24"/>
          <w:szCs w:val="24"/>
        </w:rPr>
        <w:t>iss</w:t>
      </w:r>
      <w:r w:rsidRPr="00830518">
        <w:rPr>
          <w:rFonts w:ascii="Times New Roman" w:eastAsia="Calibri" w:hAnsi="Times New Roman" w:cs="Times New Roman"/>
          <w:spacing w:val="-3"/>
          <w:sz w:val="24"/>
          <w:szCs w:val="24"/>
        </w:rPr>
        <w:t>u</w:t>
      </w:r>
      <w:r w:rsidRPr="00830518">
        <w:rPr>
          <w:rFonts w:ascii="Times New Roman" w:eastAsia="Calibri" w:hAnsi="Times New Roman" w:cs="Times New Roman"/>
          <w:sz w:val="24"/>
          <w:szCs w:val="24"/>
        </w:rPr>
        <w:t>es</w:t>
      </w:r>
      <w:r w:rsidRPr="00830518">
        <w:rPr>
          <w:rFonts w:ascii="Times New Roman" w:eastAsia="Calibri" w:hAnsi="Times New Roman" w:cs="Times New Roman"/>
          <w:spacing w:val="-1"/>
          <w:sz w:val="24"/>
          <w:szCs w:val="24"/>
        </w:rPr>
        <w:t xml:space="preserve"> </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z w:val="24"/>
          <w:szCs w:val="24"/>
        </w:rPr>
        <w:t>f</w:t>
      </w:r>
      <w:r w:rsidRPr="00830518">
        <w:rPr>
          <w:rFonts w:ascii="Times New Roman" w:eastAsia="Calibri" w:hAnsi="Times New Roman" w:cs="Times New Roman"/>
          <w:spacing w:val="-2"/>
          <w:sz w:val="24"/>
          <w:szCs w:val="24"/>
        </w:rPr>
        <w:t xml:space="preserve"> </w:t>
      </w:r>
      <w:r w:rsidRPr="00830518">
        <w:rPr>
          <w:rFonts w:ascii="Times New Roman" w:eastAsia="Calibri" w:hAnsi="Times New Roman" w:cs="Times New Roman"/>
          <w:spacing w:val="1"/>
          <w:sz w:val="24"/>
          <w:szCs w:val="24"/>
        </w:rPr>
        <w:t>m</w:t>
      </w:r>
      <w:r w:rsidRPr="00830518">
        <w:rPr>
          <w:rFonts w:ascii="Times New Roman" w:eastAsia="Calibri" w:hAnsi="Times New Roman" w:cs="Times New Roman"/>
          <w:sz w:val="24"/>
          <w:szCs w:val="24"/>
        </w:rPr>
        <w:t>i</w:t>
      </w:r>
      <w:r w:rsidRPr="00830518">
        <w:rPr>
          <w:rFonts w:ascii="Times New Roman" w:eastAsia="Calibri" w:hAnsi="Times New Roman" w:cs="Times New Roman"/>
          <w:spacing w:val="-1"/>
          <w:sz w:val="24"/>
          <w:szCs w:val="24"/>
        </w:rPr>
        <w:t>g</w:t>
      </w:r>
      <w:r w:rsidRPr="00830518">
        <w:rPr>
          <w:rFonts w:ascii="Times New Roman" w:eastAsia="Calibri" w:hAnsi="Times New Roman" w:cs="Times New Roman"/>
          <w:sz w:val="24"/>
          <w:szCs w:val="24"/>
        </w:rPr>
        <w:t>rat</w:t>
      </w:r>
      <w:r w:rsidRPr="00830518">
        <w:rPr>
          <w:rFonts w:ascii="Times New Roman" w:eastAsia="Calibri" w:hAnsi="Times New Roman" w:cs="Times New Roman"/>
          <w:spacing w:val="-3"/>
          <w:sz w:val="24"/>
          <w:szCs w:val="24"/>
        </w:rPr>
        <w:t>i</w:t>
      </w:r>
      <w:r w:rsidRPr="00830518">
        <w:rPr>
          <w:rFonts w:ascii="Times New Roman" w:eastAsia="Calibri" w:hAnsi="Times New Roman" w:cs="Times New Roman"/>
          <w:spacing w:val="1"/>
          <w:sz w:val="24"/>
          <w:szCs w:val="24"/>
        </w:rPr>
        <w:t>o</w:t>
      </w:r>
      <w:r w:rsidRPr="00830518">
        <w:rPr>
          <w:rFonts w:ascii="Times New Roman" w:eastAsia="Calibri" w:hAnsi="Times New Roman" w:cs="Times New Roman"/>
          <w:spacing w:val="-1"/>
          <w:sz w:val="24"/>
          <w:szCs w:val="24"/>
        </w:rPr>
        <w:t>n</w:t>
      </w:r>
      <w:r w:rsidRPr="00830518">
        <w:rPr>
          <w:rFonts w:ascii="Times New Roman" w:eastAsia="Calibri" w:hAnsi="Times New Roman" w:cs="Times New Roman"/>
          <w:sz w:val="24"/>
          <w:szCs w:val="24"/>
        </w:rPr>
        <w:t>.</w:t>
      </w:r>
    </w:p>
    <w:p w14:paraId="2B00EB2F" w14:textId="77777777" w:rsidR="00B36191" w:rsidRDefault="00B36191" w:rsidP="00F42B06">
      <w:pPr>
        <w:pStyle w:val="Heading5"/>
        <w:spacing w:before="0" w:line="240" w:lineRule="auto"/>
        <w:rPr>
          <w:rFonts w:ascii="Times New Roman" w:hAnsi="Times New Roman" w:cs="Times New Roman"/>
          <w:sz w:val="24"/>
          <w:szCs w:val="24"/>
        </w:rPr>
      </w:pPr>
    </w:p>
    <w:p w14:paraId="5D4B4124" w14:textId="77777777" w:rsidR="00A04B84" w:rsidRPr="008F1A70" w:rsidRDefault="00A04B84" w:rsidP="00F42B06">
      <w:pPr>
        <w:pStyle w:val="Heading5"/>
        <w:spacing w:before="0" w:line="240" w:lineRule="auto"/>
        <w:rPr>
          <w:rFonts w:ascii="Times New Roman" w:hAnsi="Times New Roman" w:cs="Times New Roman"/>
          <w:b/>
          <w:sz w:val="24"/>
          <w:szCs w:val="24"/>
        </w:rPr>
      </w:pPr>
      <w:r w:rsidRPr="008F1A70">
        <w:rPr>
          <w:rFonts w:ascii="Times New Roman" w:hAnsi="Times New Roman" w:cs="Times New Roman"/>
          <w:b/>
          <w:sz w:val="24"/>
          <w:szCs w:val="24"/>
        </w:rPr>
        <w:t>Theory of Change</w:t>
      </w:r>
    </w:p>
    <w:p w14:paraId="2B0EDE77" w14:textId="77777777" w:rsidR="006676B1" w:rsidRPr="006676B1" w:rsidRDefault="006676B1" w:rsidP="00F42B06">
      <w:pPr>
        <w:spacing w:after="0" w:line="240" w:lineRule="auto"/>
      </w:pPr>
    </w:p>
    <w:p w14:paraId="747953A5" w14:textId="77777777" w:rsidR="00A04B84" w:rsidRPr="001F5197" w:rsidRDefault="00A04B84" w:rsidP="00F42B06">
      <w:pPr>
        <w:pStyle w:val="ListParagraph"/>
        <w:spacing w:after="0" w:line="240" w:lineRule="auto"/>
        <w:ind w:left="0"/>
        <w:rPr>
          <w:rFonts w:ascii="Times New Roman" w:hAnsi="Times New Roman" w:cs="Times New Roman"/>
          <w:sz w:val="24"/>
          <w:szCs w:val="24"/>
        </w:rPr>
      </w:pPr>
      <w:r w:rsidRPr="001F5197">
        <w:rPr>
          <w:rFonts w:ascii="Times New Roman" w:hAnsi="Times New Roman" w:cs="Times New Roman"/>
          <w:sz w:val="24"/>
          <w:szCs w:val="24"/>
        </w:rPr>
        <w:t>According to the programme’s theory of change, when the government of both the countries of origin and destination ensure basic minimum legal standards for women migrant workers</w:t>
      </w:r>
      <w:r w:rsidR="006676B1">
        <w:rPr>
          <w:rFonts w:ascii="Times New Roman" w:hAnsi="Times New Roman" w:cs="Times New Roman"/>
          <w:sz w:val="24"/>
          <w:szCs w:val="24"/>
        </w:rPr>
        <w:t>,</w:t>
      </w:r>
      <w:r w:rsidRPr="001F5197">
        <w:rPr>
          <w:rFonts w:ascii="Times New Roman" w:hAnsi="Times New Roman" w:cs="Times New Roman"/>
          <w:sz w:val="24"/>
          <w:szCs w:val="24"/>
        </w:rPr>
        <w:t xml:space="preserve"> especially domestic workers, and ensure there are effective enforcement measures </w:t>
      </w:r>
      <w:r w:rsidR="006676B1">
        <w:rPr>
          <w:rFonts w:ascii="Times New Roman" w:hAnsi="Times New Roman" w:cs="Times New Roman"/>
          <w:sz w:val="24"/>
          <w:szCs w:val="24"/>
        </w:rPr>
        <w:t xml:space="preserve">and </w:t>
      </w:r>
      <w:r w:rsidRPr="001F5197">
        <w:rPr>
          <w:rFonts w:ascii="Times New Roman" w:hAnsi="Times New Roman" w:cs="Times New Roman"/>
          <w:sz w:val="24"/>
          <w:szCs w:val="24"/>
        </w:rPr>
        <w:t>redressal mechanisms, women migrant workers will be empowered and enjoy their rights. In order for this to happen, it is necessary to build capacity and awareness of</w:t>
      </w:r>
      <w:r w:rsidR="007327C9">
        <w:rPr>
          <w:rFonts w:ascii="Times New Roman" w:hAnsi="Times New Roman" w:cs="Times New Roman"/>
          <w:sz w:val="24"/>
          <w:szCs w:val="24"/>
        </w:rPr>
        <w:t>:</w:t>
      </w:r>
      <w:r w:rsidRPr="001F5197">
        <w:rPr>
          <w:rFonts w:ascii="Times New Roman" w:hAnsi="Times New Roman" w:cs="Times New Roman"/>
          <w:sz w:val="24"/>
          <w:szCs w:val="24"/>
        </w:rPr>
        <w:t xml:space="preserve"> 1) duty bearers on need and means to have protective and empowerment mechanisms for women migrant workers</w:t>
      </w:r>
      <w:r w:rsidR="007327C9">
        <w:rPr>
          <w:rFonts w:ascii="Times New Roman" w:hAnsi="Times New Roman" w:cs="Times New Roman"/>
          <w:sz w:val="24"/>
          <w:szCs w:val="24"/>
        </w:rPr>
        <w:t>; and</w:t>
      </w:r>
      <w:r w:rsidRPr="001F5197">
        <w:rPr>
          <w:rFonts w:ascii="Times New Roman" w:hAnsi="Times New Roman" w:cs="Times New Roman"/>
          <w:sz w:val="24"/>
          <w:szCs w:val="24"/>
        </w:rPr>
        <w:t xml:space="preserve"> 2) women migrant workers on need and ways to demand their rights and hold duty bearers accountable. Unless migration and development initiatives do not include gender perspectives, governments will not be able to provide rights comprehensively to women migrant workers. </w:t>
      </w:r>
    </w:p>
    <w:p w14:paraId="0EF8782F" w14:textId="285A7570" w:rsidR="000A38AD" w:rsidRPr="00997485" w:rsidRDefault="000A38AD" w:rsidP="00997485">
      <w:pPr>
        <w:pStyle w:val="Heading5"/>
        <w:spacing w:before="0" w:line="240" w:lineRule="auto"/>
        <w:rPr>
          <w:rFonts w:ascii="Times New Roman" w:hAnsi="Times New Roman" w:cs="Times New Roman"/>
          <w:sz w:val="24"/>
          <w:szCs w:val="24"/>
        </w:rPr>
      </w:pPr>
    </w:p>
    <w:p w14:paraId="001AC62A" w14:textId="77777777" w:rsidR="00A04B84" w:rsidRPr="008F1A70" w:rsidRDefault="00A04B84" w:rsidP="00F42B06">
      <w:pPr>
        <w:pStyle w:val="Heading5"/>
        <w:spacing w:before="0" w:line="240" w:lineRule="auto"/>
        <w:rPr>
          <w:rStyle w:val="IntenseReference"/>
          <w:rFonts w:ascii="Times New Roman" w:hAnsi="Times New Roman" w:cs="Times New Roman"/>
          <w:bCs w:val="0"/>
          <w:smallCaps w:val="0"/>
          <w:color w:val="2E74B5" w:themeColor="accent1" w:themeShade="BF"/>
          <w:spacing w:val="0"/>
          <w:sz w:val="24"/>
          <w:szCs w:val="24"/>
        </w:rPr>
      </w:pPr>
      <w:r w:rsidRPr="008F1A70">
        <w:rPr>
          <w:rStyle w:val="IntenseReference"/>
          <w:rFonts w:ascii="Times New Roman" w:hAnsi="Times New Roman" w:cs="Times New Roman"/>
          <w:bCs w:val="0"/>
          <w:smallCaps w:val="0"/>
          <w:color w:val="2E74B5" w:themeColor="accent1" w:themeShade="BF"/>
          <w:spacing w:val="0"/>
          <w:sz w:val="24"/>
          <w:szCs w:val="24"/>
        </w:rPr>
        <w:t>Programme Strategies</w:t>
      </w:r>
    </w:p>
    <w:p w14:paraId="1E30E10C" w14:textId="77777777" w:rsidR="007327C9" w:rsidRPr="008F1A70" w:rsidRDefault="007327C9" w:rsidP="00F42B06">
      <w:pPr>
        <w:pStyle w:val="Heading5"/>
        <w:spacing w:before="0" w:line="240" w:lineRule="auto"/>
        <w:rPr>
          <w:sz w:val="24"/>
          <w:szCs w:val="24"/>
        </w:rPr>
      </w:pPr>
    </w:p>
    <w:p w14:paraId="54364E25" w14:textId="77777777" w:rsidR="00A04B84" w:rsidRPr="00916C88" w:rsidRDefault="00A04B84" w:rsidP="00F42B06">
      <w:pPr>
        <w:spacing w:after="0" w:line="240" w:lineRule="auto"/>
        <w:rPr>
          <w:rFonts w:ascii="Times New Roman" w:hAnsi="Times New Roman" w:cs="Times New Roman"/>
          <w:sz w:val="24"/>
          <w:szCs w:val="24"/>
        </w:rPr>
      </w:pPr>
      <w:r w:rsidRPr="001F5197">
        <w:rPr>
          <w:rFonts w:ascii="Times New Roman" w:hAnsi="Times New Roman" w:cs="Times New Roman"/>
          <w:sz w:val="24"/>
          <w:szCs w:val="24"/>
        </w:rPr>
        <w:t>Following the programme theory of change, Phase III implementation</w:t>
      </w:r>
      <w:r w:rsidR="007327C9">
        <w:rPr>
          <w:rFonts w:ascii="Times New Roman" w:hAnsi="Times New Roman" w:cs="Times New Roman"/>
          <w:sz w:val="24"/>
          <w:szCs w:val="24"/>
        </w:rPr>
        <w:t xml:space="preserve"> relied on the following strategies</w:t>
      </w:r>
      <w:r w:rsidRPr="001F5197">
        <w:rPr>
          <w:rFonts w:ascii="Times New Roman" w:hAnsi="Times New Roman" w:cs="Times New Roman"/>
          <w:sz w:val="24"/>
          <w:szCs w:val="24"/>
        </w:rPr>
        <w:t>:</w:t>
      </w:r>
    </w:p>
    <w:p w14:paraId="4260BFED" w14:textId="77777777" w:rsidR="00A04B84" w:rsidRPr="002E6DED" w:rsidRDefault="00A04B84" w:rsidP="00F42B06">
      <w:pPr>
        <w:pStyle w:val="ListParagraph"/>
        <w:numPr>
          <w:ilvl w:val="0"/>
          <w:numId w:val="6"/>
        </w:numPr>
        <w:spacing w:after="0" w:line="240" w:lineRule="auto"/>
        <w:rPr>
          <w:rStyle w:val="Strong"/>
          <w:rFonts w:ascii="Times New Roman" w:hAnsi="Times New Roman" w:cs="Times New Roman"/>
          <w:b w:val="0"/>
          <w:sz w:val="24"/>
          <w:szCs w:val="24"/>
        </w:rPr>
      </w:pPr>
      <w:r w:rsidRPr="002E6DED">
        <w:rPr>
          <w:rStyle w:val="Strong"/>
          <w:rFonts w:ascii="Times New Roman" w:hAnsi="Times New Roman" w:cs="Times New Roman"/>
          <w:b w:val="0"/>
          <w:sz w:val="24"/>
          <w:szCs w:val="24"/>
        </w:rPr>
        <w:t xml:space="preserve">Advocacy </w:t>
      </w:r>
    </w:p>
    <w:p w14:paraId="14AFC2D0" w14:textId="58FE36CA" w:rsidR="00A04B84" w:rsidRPr="001F5197" w:rsidRDefault="007327C9" w:rsidP="00F42B06">
      <w:pPr>
        <w:numPr>
          <w:ilvl w:val="0"/>
          <w:numId w:val="4"/>
        </w:numPr>
        <w:spacing w:after="0" w:line="240" w:lineRule="auto"/>
        <w:rPr>
          <w:rFonts w:ascii="Times New Roman" w:hAnsi="Times New Roman" w:cs="Times New Roman"/>
          <w:i/>
          <w:iCs/>
          <w:sz w:val="24"/>
          <w:szCs w:val="24"/>
        </w:rPr>
      </w:pPr>
      <w:r>
        <w:rPr>
          <w:rFonts w:ascii="Times New Roman" w:hAnsi="Times New Roman" w:cs="Times New Roman"/>
          <w:sz w:val="24"/>
          <w:szCs w:val="24"/>
        </w:rPr>
        <w:lastRenderedPageBreak/>
        <w:t>Catalyzing</w:t>
      </w:r>
      <w:r w:rsidR="00A04B84" w:rsidRPr="001F5197">
        <w:rPr>
          <w:rFonts w:ascii="Times New Roman" w:hAnsi="Times New Roman" w:cs="Times New Roman"/>
          <w:sz w:val="24"/>
          <w:szCs w:val="24"/>
        </w:rPr>
        <w:t xml:space="preserve"> dialogues on implementation of Conventions such as, the C</w:t>
      </w:r>
      <w:r w:rsidR="00CA6D8B">
        <w:rPr>
          <w:rFonts w:ascii="Times New Roman" w:hAnsi="Times New Roman" w:cs="Times New Roman"/>
          <w:sz w:val="24"/>
          <w:szCs w:val="24"/>
        </w:rPr>
        <w:t>onvention</w:t>
      </w:r>
      <w:r w:rsidR="00A04B84" w:rsidRPr="001F5197">
        <w:rPr>
          <w:rFonts w:ascii="Times New Roman" w:hAnsi="Times New Roman" w:cs="Times New Roman"/>
          <w:sz w:val="24"/>
          <w:szCs w:val="24"/>
        </w:rPr>
        <w:t xml:space="preserve"> on the Elimination of All Forms of Discrimination against Women (CEDAW) on addressing women migrant workers’ concerns, the General Recommendation (GR) 26 on Women Migrants, ratification of the Convention on the Protection of Migrant Workers and their Families and meeting Millennium Development Goals, and the Beijing Platform for Action (BPFA)</w:t>
      </w:r>
      <w:r>
        <w:rPr>
          <w:rFonts w:ascii="Times New Roman" w:hAnsi="Times New Roman" w:cs="Times New Roman"/>
          <w:sz w:val="24"/>
          <w:szCs w:val="24"/>
        </w:rPr>
        <w:t xml:space="preserve"> commitments;</w:t>
      </w:r>
    </w:p>
    <w:p w14:paraId="35D165A1" w14:textId="77777777" w:rsidR="007327C9" w:rsidRPr="007327C9" w:rsidRDefault="00A04B84" w:rsidP="00F42B06">
      <w:pPr>
        <w:numPr>
          <w:ilvl w:val="0"/>
          <w:numId w:val="4"/>
        </w:numPr>
        <w:spacing w:after="0" w:line="240" w:lineRule="auto"/>
        <w:rPr>
          <w:rFonts w:ascii="Times New Roman" w:hAnsi="Times New Roman" w:cs="Times New Roman"/>
          <w:b/>
          <w:bCs/>
          <w:sz w:val="24"/>
          <w:szCs w:val="24"/>
        </w:rPr>
      </w:pPr>
      <w:r w:rsidRPr="007327C9">
        <w:rPr>
          <w:rFonts w:ascii="Times New Roman" w:hAnsi="Times New Roman" w:cs="Times New Roman"/>
          <w:sz w:val="24"/>
          <w:szCs w:val="24"/>
        </w:rPr>
        <w:t>Advocat</w:t>
      </w:r>
      <w:r w:rsidR="007327C9" w:rsidRPr="007327C9">
        <w:rPr>
          <w:rFonts w:ascii="Times New Roman" w:hAnsi="Times New Roman" w:cs="Times New Roman"/>
          <w:sz w:val="24"/>
          <w:szCs w:val="24"/>
        </w:rPr>
        <w:t>ing</w:t>
      </w:r>
      <w:r w:rsidRPr="007327C9">
        <w:rPr>
          <w:rFonts w:ascii="Times New Roman" w:hAnsi="Times New Roman" w:cs="Times New Roman"/>
          <w:sz w:val="24"/>
          <w:szCs w:val="24"/>
        </w:rPr>
        <w:t xml:space="preserve"> for legal frameworks and protections for women working in vulnerable sectors of the labor market</w:t>
      </w:r>
      <w:r w:rsidR="007327C9" w:rsidRPr="007327C9">
        <w:rPr>
          <w:rFonts w:ascii="Times New Roman" w:hAnsi="Times New Roman" w:cs="Times New Roman"/>
          <w:sz w:val="24"/>
          <w:szCs w:val="24"/>
        </w:rPr>
        <w:t xml:space="preserve"> such as </w:t>
      </w:r>
      <w:r w:rsidR="007327C9">
        <w:rPr>
          <w:rFonts w:ascii="Times New Roman" w:hAnsi="Times New Roman" w:cs="Times New Roman"/>
          <w:sz w:val="24"/>
          <w:szCs w:val="24"/>
        </w:rPr>
        <w:t xml:space="preserve">domestic work; </w:t>
      </w:r>
    </w:p>
    <w:p w14:paraId="3D349094" w14:textId="77777777" w:rsidR="00A04B84" w:rsidRPr="007327C9" w:rsidRDefault="00A04B84" w:rsidP="00F42B06">
      <w:pPr>
        <w:numPr>
          <w:ilvl w:val="0"/>
          <w:numId w:val="4"/>
        </w:numPr>
        <w:spacing w:after="0" w:line="240" w:lineRule="auto"/>
        <w:rPr>
          <w:rFonts w:ascii="Times New Roman" w:hAnsi="Times New Roman" w:cs="Times New Roman"/>
          <w:b/>
          <w:bCs/>
          <w:sz w:val="24"/>
          <w:szCs w:val="24"/>
        </w:rPr>
      </w:pPr>
      <w:r w:rsidRPr="007327C9">
        <w:rPr>
          <w:rFonts w:ascii="Times New Roman" w:hAnsi="Times New Roman" w:cs="Times New Roman"/>
          <w:sz w:val="24"/>
          <w:szCs w:val="24"/>
        </w:rPr>
        <w:t>F</w:t>
      </w:r>
      <w:r w:rsidR="007327C9">
        <w:rPr>
          <w:rFonts w:ascii="Times New Roman" w:hAnsi="Times New Roman" w:cs="Times New Roman"/>
          <w:sz w:val="24"/>
          <w:szCs w:val="24"/>
        </w:rPr>
        <w:t>acilitating</w:t>
      </w:r>
      <w:r w:rsidRPr="007327C9">
        <w:rPr>
          <w:rFonts w:ascii="Times New Roman" w:hAnsi="Times New Roman" w:cs="Times New Roman"/>
          <w:sz w:val="24"/>
          <w:szCs w:val="24"/>
        </w:rPr>
        <w:t xml:space="preserve"> inclusion of women migrant workers issue in the national planning process and UNDAFs</w:t>
      </w:r>
      <w:r w:rsidR="007327C9">
        <w:rPr>
          <w:rFonts w:ascii="Times New Roman" w:hAnsi="Times New Roman" w:cs="Times New Roman"/>
          <w:sz w:val="24"/>
          <w:szCs w:val="24"/>
        </w:rPr>
        <w:t>.</w:t>
      </w:r>
    </w:p>
    <w:p w14:paraId="249B555C" w14:textId="77777777" w:rsidR="00A04B84" w:rsidRPr="001F5197" w:rsidRDefault="00A04B84" w:rsidP="00F42B06">
      <w:pPr>
        <w:spacing w:after="0" w:line="240" w:lineRule="auto"/>
        <w:ind w:left="720"/>
        <w:rPr>
          <w:rFonts w:ascii="Times New Roman" w:hAnsi="Times New Roman" w:cs="Times New Roman"/>
          <w:b/>
          <w:bCs/>
          <w:sz w:val="24"/>
          <w:szCs w:val="24"/>
        </w:rPr>
      </w:pPr>
    </w:p>
    <w:p w14:paraId="76266ADB" w14:textId="77777777" w:rsidR="00A04B84" w:rsidRPr="002E6DED" w:rsidRDefault="00A04B84" w:rsidP="00F42B06">
      <w:pPr>
        <w:pStyle w:val="ListParagraph"/>
        <w:widowControl/>
        <w:numPr>
          <w:ilvl w:val="0"/>
          <w:numId w:val="6"/>
        </w:numPr>
        <w:spacing w:after="0" w:line="240" w:lineRule="auto"/>
        <w:rPr>
          <w:rStyle w:val="Strong"/>
          <w:rFonts w:ascii="Times New Roman" w:hAnsi="Times New Roman" w:cs="Times New Roman"/>
          <w:b w:val="0"/>
          <w:sz w:val="24"/>
          <w:szCs w:val="24"/>
        </w:rPr>
      </w:pPr>
      <w:r w:rsidRPr="002E6DED">
        <w:rPr>
          <w:rStyle w:val="Strong"/>
          <w:rFonts w:ascii="Times New Roman" w:hAnsi="Times New Roman" w:cs="Times New Roman"/>
          <w:b w:val="0"/>
          <w:sz w:val="24"/>
          <w:szCs w:val="24"/>
        </w:rPr>
        <w:t>Building networks</w:t>
      </w:r>
    </w:p>
    <w:p w14:paraId="3ADE5BDB" w14:textId="77777777" w:rsidR="00A04B84" w:rsidRPr="001F5197" w:rsidRDefault="00A04B84" w:rsidP="00F42B06">
      <w:pPr>
        <w:numPr>
          <w:ilvl w:val="0"/>
          <w:numId w:val="4"/>
        </w:numPr>
        <w:spacing w:after="0" w:line="240" w:lineRule="auto"/>
        <w:rPr>
          <w:rFonts w:ascii="Times New Roman" w:hAnsi="Times New Roman" w:cs="Times New Roman"/>
          <w:i/>
          <w:iCs/>
          <w:sz w:val="24"/>
          <w:szCs w:val="24"/>
        </w:rPr>
      </w:pPr>
      <w:r w:rsidRPr="001F5197">
        <w:rPr>
          <w:rFonts w:ascii="Times New Roman" w:hAnsi="Times New Roman" w:cs="Times New Roman"/>
          <w:sz w:val="24"/>
          <w:szCs w:val="24"/>
        </w:rPr>
        <w:t>Address</w:t>
      </w:r>
      <w:r w:rsidR="007327C9">
        <w:rPr>
          <w:rFonts w:ascii="Times New Roman" w:hAnsi="Times New Roman" w:cs="Times New Roman"/>
          <w:sz w:val="24"/>
          <w:szCs w:val="24"/>
        </w:rPr>
        <w:t>ing</w:t>
      </w:r>
      <w:r w:rsidRPr="001F5197">
        <w:rPr>
          <w:rFonts w:ascii="Times New Roman" w:hAnsi="Times New Roman" w:cs="Times New Roman"/>
          <w:sz w:val="24"/>
          <w:szCs w:val="24"/>
        </w:rPr>
        <w:t xml:space="preserve"> the global/regional and multi-sectoral dimensions of migration by promoting dialogues: in-country, cross-country, cross-regional and in multi-stakeholder set-ups</w:t>
      </w:r>
      <w:r w:rsidR="007327C9">
        <w:rPr>
          <w:rFonts w:ascii="Times New Roman" w:hAnsi="Times New Roman" w:cs="Times New Roman"/>
          <w:sz w:val="24"/>
          <w:szCs w:val="24"/>
        </w:rPr>
        <w:t>,</w:t>
      </w:r>
      <w:r w:rsidRPr="001F5197">
        <w:rPr>
          <w:rFonts w:ascii="Times New Roman" w:hAnsi="Times New Roman" w:cs="Times New Roman"/>
          <w:sz w:val="24"/>
          <w:szCs w:val="24"/>
        </w:rPr>
        <w:t xml:space="preserve"> especial</w:t>
      </w:r>
      <w:r w:rsidR="007327C9">
        <w:rPr>
          <w:rFonts w:ascii="Times New Roman" w:hAnsi="Times New Roman" w:cs="Times New Roman"/>
          <w:sz w:val="24"/>
          <w:szCs w:val="24"/>
        </w:rPr>
        <w:t>ly with reference to BPFA goals</w:t>
      </w:r>
      <w:r w:rsidRPr="001F5197">
        <w:rPr>
          <w:rFonts w:ascii="Times New Roman" w:hAnsi="Times New Roman" w:cs="Times New Roman"/>
          <w:sz w:val="24"/>
          <w:szCs w:val="24"/>
        </w:rPr>
        <w:t xml:space="preserve"> and the </w:t>
      </w:r>
      <w:r w:rsidR="00DE4239" w:rsidRPr="001F5197">
        <w:rPr>
          <w:rFonts w:ascii="Times New Roman" w:hAnsi="Times New Roman" w:cs="Times New Roman"/>
          <w:sz w:val="24"/>
          <w:szCs w:val="24"/>
        </w:rPr>
        <w:t>Millennium</w:t>
      </w:r>
      <w:r w:rsidRPr="001F5197">
        <w:rPr>
          <w:rFonts w:ascii="Times New Roman" w:hAnsi="Times New Roman" w:cs="Times New Roman"/>
          <w:sz w:val="24"/>
          <w:szCs w:val="24"/>
        </w:rPr>
        <w:t xml:space="preserve"> Development Goals (MDGs)</w:t>
      </w:r>
      <w:r w:rsidR="007327C9" w:rsidRPr="007327C9">
        <w:rPr>
          <w:rFonts w:ascii="Times New Roman" w:hAnsi="Times New Roman" w:cs="Times New Roman"/>
          <w:iCs/>
          <w:sz w:val="24"/>
          <w:szCs w:val="24"/>
        </w:rPr>
        <w:t>;</w:t>
      </w:r>
    </w:p>
    <w:p w14:paraId="7F76A39E" w14:textId="77777777" w:rsidR="00A04B84" w:rsidRPr="001F5197" w:rsidRDefault="00A04B84" w:rsidP="00F42B06">
      <w:pPr>
        <w:numPr>
          <w:ilvl w:val="0"/>
          <w:numId w:val="4"/>
        </w:numPr>
        <w:spacing w:after="0" w:line="240" w:lineRule="auto"/>
        <w:rPr>
          <w:rFonts w:ascii="Times New Roman" w:hAnsi="Times New Roman" w:cs="Times New Roman"/>
          <w:sz w:val="24"/>
          <w:szCs w:val="24"/>
        </w:rPr>
      </w:pPr>
      <w:r w:rsidRPr="001F5197">
        <w:rPr>
          <w:rFonts w:ascii="Times New Roman" w:hAnsi="Times New Roman" w:cs="Times New Roman"/>
          <w:sz w:val="24"/>
          <w:szCs w:val="24"/>
        </w:rPr>
        <w:t xml:space="preserve">Linking the initiatives from global to regional to national levels involving multiple stakeholders for sharing good practices and experiences. </w:t>
      </w:r>
    </w:p>
    <w:p w14:paraId="056FD40C" w14:textId="77777777" w:rsidR="00A04B84" w:rsidRPr="001F5197" w:rsidRDefault="00A04B84" w:rsidP="00F42B06">
      <w:pPr>
        <w:spacing w:after="0" w:line="240" w:lineRule="auto"/>
        <w:ind w:left="720"/>
        <w:rPr>
          <w:rFonts w:ascii="Times New Roman" w:hAnsi="Times New Roman" w:cs="Times New Roman"/>
          <w:sz w:val="24"/>
          <w:szCs w:val="24"/>
        </w:rPr>
      </w:pPr>
    </w:p>
    <w:p w14:paraId="2E267659" w14:textId="77777777" w:rsidR="00A04B84" w:rsidRPr="002E6DED" w:rsidRDefault="00A04B84" w:rsidP="00F42B06">
      <w:pPr>
        <w:pStyle w:val="ListParagraph"/>
        <w:numPr>
          <w:ilvl w:val="0"/>
          <w:numId w:val="6"/>
        </w:numPr>
        <w:spacing w:after="0" w:line="240" w:lineRule="auto"/>
        <w:rPr>
          <w:rStyle w:val="Strong"/>
          <w:rFonts w:ascii="Times New Roman" w:hAnsi="Times New Roman" w:cs="Times New Roman"/>
          <w:b w:val="0"/>
          <w:sz w:val="24"/>
          <w:szCs w:val="24"/>
        </w:rPr>
      </w:pPr>
      <w:r w:rsidRPr="002E6DED">
        <w:rPr>
          <w:rStyle w:val="Strong"/>
          <w:rFonts w:ascii="Times New Roman" w:hAnsi="Times New Roman" w:cs="Times New Roman"/>
          <w:b w:val="0"/>
          <w:sz w:val="24"/>
          <w:szCs w:val="24"/>
        </w:rPr>
        <w:t xml:space="preserve">Capacity building </w:t>
      </w:r>
    </w:p>
    <w:p w14:paraId="149711B2" w14:textId="77777777" w:rsidR="004A6DD6" w:rsidRPr="0005430A" w:rsidRDefault="00A04B84" w:rsidP="00F42B06">
      <w:pPr>
        <w:pStyle w:val="ListParagraph"/>
        <w:widowControl/>
        <w:numPr>
          <w:ilvl w:val="0"/>
          <w:numId w:val="4"/>
        </w:numPr>
        <w:spacing w:after="0" w:line="240" w:lineRule="auto"/>
        <w:contextualSpacing w:val="0"/>
        <w:rPr>
          <w:rFonts w:ascii="Times New Roman" w:hAnsi="Times New Roman" w:cs="Times New Roman"/>
          <w:sz w:val="24"/>
          <w:szCs w:val="24"/>
        </w:rPr>
      </w:pPr>
      <w:r w:rsidRPr="002E6DED">
        <w:rPr>
          <w:rFonts w:ascii="Times New Roman" w:hAnsi="Times New Roman" w:cs="Times New Roman"/>
          <w:sz w:val="24"/>
          <w:szCs w:val="24"/>
        </w:rPr>
        <w:t>Capaci</w:t>
      </w:r>
      <w:r w:rsidR="007327C9" w:rsidRPr="002E6DED">
        <w:rPr>
          <w:rFonts w:ascii="Times New Roman" w:hAnsi="Times New Roman" w:cs="Times New Roman"/>
          <w:sz w:val="24"/>
          <w:szCs w:val="24"/>
        </w:rPr>
        <w:t>ty development</w:t>
      </w:r>
      <w:r w:rsidR="007327C9" w:rsidRPr="004A6DD6">
        <w:rPr>
          <w:rFonts w:ascii="Times New Roman" w:hAnsi="Times New Roman" w:cs="Times New Roman"/>
          <w:sz w:val="24"/>
          <w:szCs w:val="24"/>
        </w:rPr>
        <w:t xml:space="preserve"> of Duty Bearers</w:t>
      </w:r>
      <w:r w:rsidR="004A6DD6" w:rsidRPr="004A6DD6">
        <w:rPr>
          <w:rFonts w:ascii="Times New Roman" w:hAnsi="Times New Roman" w:cs="Times New Roman"/>
          <w:sz w:val="24"/>
          <w:szCs w:val="24"/>
        </w:rPr>
        <w:t xml:space="preserve"> with the objective of enhancing the collective capacity development of </w:t>
      </w:r>
      <w:r w:rsidRPr="004A6DD6">
        <w:rPr>
          <w:rFonts w:ascii="Times New Roman" w:hAnsi="Times New Roman" w:cs="Times New Roman"/>
          <w:sz w:val="24"/>
          <w:szCs w:val="24"/>
        </w:rPr>
        <w:t xml:space="preserve">government officials responsible for different aspects of governance of migration including </w:t>
      </w:r>
      <w:r w:rsidR="004A6DD6" w:rsidRPr="004A6DD6">
        <w:rPr>
          <w:rFonts w:ascii="Times New Roman" w:hAnsi="Times New Roman" w:cs="Times New Roman"/>
          <w:sz w:val="24"/>
          <w:szCs w:val="24"/>
        </w:rPr>
        <w:t xml:space="preserve">formulation, implementation, and </w:t>
      </w:r>
      <w:r w:rsidRPr="004A6DD6">
        <w:rPr>
          <w:rFonts w:ascii="Times New Roman" w:hAnsi="Times New Roman" w:cs="Times New Roman"/>
          <w:sz w:val="24"/>
          <w:szCs w:val="24"/>
        </w:rPr>
        <w:t>monitoring of laws and policies</w:t>
      </w:r>
      <w:r w:rsidR="0005430A">
        <w:rPr>
          <w:rFonts w:ascii="Times New Roman" w:hAnsi="Times New Roman" w:cs="Times New Roman"/>
          <w:sz w:val="24"/>
          <w:szCs w:val="24"/>
        </w:rPr>
        <w:t xml:space="preserve"> -</w:t>
      </w:r>
      <w:r w:rsidRPr="004A6DD6">
        <w:rPr>
          <w:rFonts w:ascii="Times New Roman" w:hAnsi="Times New Roman" w:cs="Times New Roman"/>
          <w:sz w:val="24"/>
          <w:szCs w:val="24"/>
        </w:rPr>
        <w:t xml:space="preserve"> in both count</w:t>
      </w:r>
      <w:r w:rsidR="004A6DD6">
        <w:rPr>
          <w:rFonts w:ascii="Times New Roman" w:hAnsi="Times New Roman" w:cs="Times New Roman"/>
          <w:sz w:val="24"/>
          <w:szCs w:val="24"/>
        </w:rPr>
        <w:t>ries of destination and origin</w:t>
      </w:r>
      <w:r w:rsidR="0005430A">
        <w:rPr>
          <w:rFonts w:ascii="Times New Roman" w:hAnsi="Times New Roman" w:cs="Times New Roman"/>
          <w:sz w:val="24"/>
          <w:szCs w:val="24"/>
        </w:rPr>
        <w:t xml:space="preserve"> - to </w:t>
      </w:r>
      <w:r w:rsidR="0005430A" w:rsidRPr="001F5197">
        <w:rPr>
          <w:rFonts w:ascii="Times New Roman" w:hAnsi="Times New Roman" w:cs="Times New Roman"/>
          <w:sz w:val="24"/>
          <w:szCs w:val="24"/>
        </w:rPr>
        <w:t>address gender concerns within development of legal frameworks and national development</w:t>
      </w:r>
      <w:r w:rsidR="0005430A">
        <w:rPr>
          <w:rFonts w:ascii="Times New Roman" w:hAnsi="Times New Roman" w:cs="Times New Roman"/>
          <w:sz w:val="24"/>
          <w:szCs w:val="24"/>
        </w:rPr>
        <w:t xml:space="preserve"> plans and their implementation;</w:t>
      </w:r>
      <w:r w:rsidR="0005430A" w:rsidRPr="001F5197">
        <w:rPr>
          <w:rFonts w:ascii="Times New Roman" w:hAnsi="Times New Roman" w:cs="Times New Roman"/>
          <w:sz w:val="24"/>
          <w:szCs w:val="24"/>
        </w:rPr>
        <w:t xml:space="preserve"> </w:t>
      </w:r>
    </w:p>
    <w:p w14:paraId="028E9995" w14:textId="77777777" w:rsidR="004A6DD6" w:rsidRPr="004A6DD6" w:rsidRDefault="00A04B84" w:rsidP="00F42B06">
      <w:pPr>
        <w:pStyle w:val="ListParagraph"/>
        <w:widowControl/>
        <w:numPr>
          <w:ilvl w:val="0"/>
          <w:numId w:val="4"/>
        </w:numPr>
        <w:spacing w:after="0" w:line="240" w:lineRule="auto"/>
        <w:contextualSpacing w:val="0"/>
        <w:rPr>
          <w:rFonts w:ascii="Times New Roman" w:hAnsi="Times New Roman" w:cs="Times New Roman"/>
          <w:b/>
          <w:sz w:val="24"/>
          <w:szCs w:val="24"/>
        </w:rPr>
      </w:pPr>
      <w:r w:rsidRPr="004A6DD6">
        <w:rPr>
          <w:rFonts w:ascii="Times New Roman" w:hAnsi="Times New Roman" w:cs="Times New Roman"/>
          <w:sz w:val="24"/>
          <w:szCs w:val="24"/>
        </w:rPr>
        <w:t>Capacity development of Rights Holders</w:t>
      </w:r>
      <w:r w:rsidR="004A6DD6">
        <w:rPr>
          <w:rFonts w:ascii="Times New Roman" w:hAnsi="Times New Roman" w:cs="Times New Roman"/>
          <w:sz w:val="24"/>
          <w:szCs w:val="24"/>
        </w:rPr>
        <w:t xml:space="preserve"> </w:t>
      </w:r>
      <w:r w:rsidR="0005430A">
        <w:rPr>
          <w:rFonts w:ascii="Times New Roman" w:hAnsi="Times New Roman" w:cs="Times New Roman"/>
          <w:sz w:val="24"/>
          <w:szCs w:val="24"/>
        </w:rPr>
        <w:t>such as</w:t>
      </w:r>
      <w:r w:rsidR="004A6DD6">
        <w:rPr>
          <w:rFonts w:ascii="Times New Roman" w:hAnsi="Times New Roman" w:cs="Times New Roman"/>
          <w:sz w:val="24"/>
          <w:szCs w:val="24"/>
        </w:rPr>
        <w:t xml:space="preserve"> women migrant workers’ organizations (including NGOs and CBOS), and labor unions, to promote knowledge and understanding of women migrant workers on their rights and the capacity </w:t>
      </w:r>
      <w:r w:rsidR="00514C20">
        <w:rPr>
          <w:rFonts w:ascii="Times New Roman" w:hAnsi="Times New Roman" w:cs="Times New Roman"/>
          <w:sz w:val="24"/>
          <w:szCs w:val="24"/>
        </w:rPr>
        <w:t>to create</w:t>
      </w:r>
      <w:r w:rsidR="0005430A">
        <w:rPr>
          <w:rFonts w:ascii="Times New Roman" w:hAnsi="Times New Roman" w:cs="Times New Roman"/>
          <w:sz w:val="24"/>
          <w:szCs w:val="24"/>
        </w:rPr>
        <w:t xml:space="preserve"> spaces and opportunities for advocacy among women migrant workers’ associations; </w:t>
      </w:r>
    </w:p>
    <w:p w14:paraId="4990D506" w14:textId="77777777" w:rsidR="00997485" w:rsidRPr="00997485" w:rsidRDefault="00A04B84" w:rsidP="00E47458">
      <w:pPr>
        <w:numPr>
          <w:ilvl w:val="0"/>
          <w:numId w:val="4"/>
        </w:numPr>
        <w:spacing w:after="0" w:line="240" w:lineRule="auto"/>
        <w:rPr>
          <w:rFonts w:ascii="Times New Roman" w:hAnsi="Times New Roman" w:cs="Times New Roman"/>
          <w:b/>
          <w:bCs/>
          <w:sz w:val="24"/>
          <w:szCs w:val="24"/>
        </w:rPr>
      </w:pPr>
      <w:r w:rsidRPr="00997485">
        <w:rPr>
          <w:rFonts w:ascii="Times New Roman" w:hAnsi="Times New Roman" w:cs="Times New Roman"/>
          <w:sz w:val="24"/>
          <w:szCs w:val="24"/>
        </w:rPr>
        <w:t>Strengthen</w:t>
      </w:r>
      <w:r w:rsidR="0005430A" w:rsidRPr="00997485">
        <w:rPr>
          <w:rFonts w:ascii="Times New Roman" w:hAnsi="Times New Roman" w:cs="Times New Roman"/>
          <w:sz w:val="24"/>
          <w:szCs w:val="24"/>
        </w:rPr>
        <w:t>ing</w:t>
      </w:r>
      <w:r w:rsidRPr="00997485">
        <w:rPr>
          <w:rFonts w:ascii="Times New Roman" w:hAnsi="Times New Roman" w:cs="Times New Roman"/>
          <w:sz w:val="24"/>
          <w:szCs w:val="24"/>
        </w:rPr>
        <w:t xml:space="preserve"> and creat</w:t>
      </w:r>
      <w:r w:rsidR="0005430A" w:rsidRPr="00997485">
        <w:rPr>
          <w:rFonts w:ascii="Times New Roman" w:hAnsi="Times New Roman" w:cs="Times New Roman"/>
          <w:sz w:val="24"/>
          <w:szCs w:val="24"/>
        </w:rPr>
        <w:t>ing</w:t>
      </w:r>
      <w:r w:rsidRPr="00997485">
        <w:rPr>
          <w:rFonts w:ascii="Times New Roman" w:hAnsi="Times New Roman" w:cs="Times New Roman"/>
          <w:sz w:val="24"/>
          <w:szCs w:val="24"/>
        </w:rPr>
        <w:t xml:space="preserve"> institutional capacity of NGOs on monitoring implementation of laws, reporting mechanisms with regards to CEDAW, GR 26, Migrant Workers’ Convention, the MDGs, and regional agreements from ASEAN and SAARC, </w:t>
      </w:r>
      <w:r w:rsidR="00514C20" w:rsidRPr="00997485">
        <w:rPr>
          <w:rFonts w:ascii="Times New Roman" w:hAnsi="Times New Roman" w:cs="Times New Roman"/>
          <w:sz w:val="24"/>
          <w:szCs w:val="24"/>
        </w:rPr>
        <w:t xml:space="preserve">and </w:t>
      </w:r>
      <w:r w:rsidRPr="00997485">
        <w:rPr>
          <w:rFonts w:ascii="Times New Roman" w:hAnsi="Times New Roman" w:cs="Times New Roman"/>
          <w:sz w:val="24"/>
          <w:szCs w:val="24"/>
        </w:rPr>
        <w:t>ethical recruitment practices</w:t>
      </w:r>
      <w:r w:rsidR="0005430A" w:rsidRPr="00997485">
        <w:rPr>
          <w:rFonts w:ascii="Times New Roman" w:hAnsi="Times New Roman" w:cs="Times New Roman"/>
          <w:sz w:val="24"/>
          <w:szCs w:val="24"/>
        </w:rPr>
        <w:t>;</w:t>
      </w:r>
      <w:r w:rsidR="00997485" w:rsidRPr="00997485">
        <w:rPr>
          <w:rFonts w:ascii="Times New Roman" w:hAnsi="Times New Roman" w:cs="Times New Roman"/>
          <w:sz w:val="24"/>
          <w:szCs w:val="24"/>
        </w:rPr>
        <w:t xml:space="preserve"> </w:t>
      </w:r>
    </w:p>
    <w:p w14:paraId="564D40E6" w14:textId="77777777" w:rsidR="00997485" w:rsidRPr="00997485" w:rsidRDefault="0005430A" w:rsidP="00997485">
      <w:pPr>
        <w:pStyle w:val="ListParagraph"/>
        <w:numPr>
          <w:ilvl w:val="0"/>
          <w:numId w:val="4"/>
        </w:numPr>
        <w:spacing w:after="0" w:line="240" w:lineRule="auto"/>
        <w:rPr>
          <w:rFonts w:ascii="Times New Roman" w:hAnsi="Times New Roman" w:cs="Times New Roman"/>
          <w:b/>
          <w:bCs/>
          <w:sz w:val="24"/>
          <w:szCs w:val="24"/>
        </w:rPr>
      </w:pPr>
      <w:r w:rsidRPr="00997485">
        <w:rPr>
          <w:rFonts w:ascii="Times New Roman" w:hAnsi="Times New Roman" w:cs="Times New Roman"/>
          <w:sz w:val="24"/>
          <w:szCs w:val="24"/>
        </w:rPr>
        <w:t>Creating an</w:t>
      </w:r>
      <w:r w:rsidR="00A04B84" w:rsidRPr="00997485">
        <w:rPr>
          <w:rFonts w:ascii="Times New Roman" w:hAnsi="Times New Roman" w:cs="Times New Roman"/>
          <w:sz w:val="24"/>
          <w:szCs w:val="24"/>
        </w:rPr>
        <w:t xml:space="preserve"> enabling environment and build</w:t>
      </w:r>
      <w:r w:rsidRPr="00997485">
        <w:rPr>
          <w:rFonts w:ascii="Times New Roman" w:hAnsi="Times New Roman" w:cs="Times New Roman"/>
          <w:sz w:val="24"/>
          <w:szCs w:val="24"/>
        </w:rPr>
        <w:t>ing</w:t>
      </w:r>
      <w:r w:rsidR="00A04B84" w:rsidRPr="00997485">
        <w:rPr>
          <w:rFonts w:ascii="Times New Roman" w:hAnsi="Times New Roman" w:cs="Times New Roman"/>
          <w:sz w:val="24"/>
          <w:szCs w:val="24"/>
        </w:rPr>
        <w:t xml:space="preserve"> capacity for women to participate in public decision making domains to mainstream women’s poverty alleviation and empowerment in local and national plans and policies</w:t>
      </w:r>
      <w:r w:rsidR="00997485">
        <w:rPr>
          <w:rFonts w:ascii="Times New Roman" w:hAnsi="Times New Roman" w:cs="Times New Roman"/>
          <w:sz w:val="24"/>
          <w:szCs w:val="24"/>
        </w:rPr>
        <w:t>;</w:t>
      </w:r>
    </w:p>
    <w:p w14:paraId="77BD24A3" w14:textId="7B546431" w:rsidR="00A04B84" w:rsidRPr="00997485" w:rsidRDefault="00997485" w:rsidP="00997485">
      <w:pPr>
        <w:pStyle w:val="ListParagraph"/>
        <w:numPr>
          <w:ilvl w:val="0"/>
          <w:numId w:val="4"/>
        </w:numPr>
        <w:spacing w:after="0" w:line="240" w:lineRule="auto"/>
        <w:rPr>
          <w:rFonts w:ascii="Times New Roman" w:hAnsi="Times New Roman" w:cs="Times New Roman"/>
          <w:b/>
          <w:bCs/>
          <w:sz w:val="24"/>
          <w:szCs w:val="24"/>
        </w:rPr>
      </w:pPr>
      <w:r w:rsidRPr="00997485">
        <w:rPr>
          <w:rFonts w:ascii="Times New Roman" w:hAnsi="Times New Roman" w:cs="Times New Roman"/>
          <w:bCs/>
          <w:sz w:val="24"/>
          <w:szCs w:val="24"/>
        </w:rPr>
        <w:t>Working with recruitment agencies to promote gender rights of women migrant workers.</w:t>
      </w:r>
    </w:p>
    <w:p w14:paraId="6F949EBD" w14:textId="77777777" w:rsidR="00997485" w:rsidRPr="00997485" w:rsidRDefault="00997485" w:rsidP="00997485">
      <w:pPr>
        <w:pStyle w:val="ListParagraph"/>
        <w:spacing w:after="0" w:line="240" w:lineRule="auto"/>
        <w:ind w:left="1080"/>
        <w:rPr>
          <w:rFonts w:ascii="Times New Roman" w:hAnsi="Times New Roman" w:cs="Times New Roman"/>
          <w:b/>
          <w:bCs/>
          <w:sz w:val="24"/>
          <w:szCs w:val="24"/>
        </w:rPr>
      </w:pPr>
    </w:p>
    <w:p w14:paraId="2E336E3D" w14:textId="77777777" w:rsidR="00A04B84" w:rsidRPr="002E6DED" w:rsidRDefault="00A04B84" w:rsidP="00F42B06">
      <w:pPr>
        <w:pStyle w:val="ListParagraph"/>
        <w:widowControl/>
        <w:numPr>
          <w:ilvl w:val="0"/>
          <w:numId w:val="6"/>
        </w:numPr>
        <w:spacing w:after="0" w:line="240" w:lineRule="auto"/>
        <w:rPr>
          <w:rFonts w:ascii="Times New Roman" w:hAnsi="Times New Roman" w:cs="Times New Roman"/>
          <w:bCs/>
          <w:sz w:val="24"/>
          <w:szCs w:val="24"/>
        </w:rPr>
      </w:pPr>
      <w:r w:rsidRPr="002E6DED">
        <w:rPr>
          <w:rStyle w:val="Strong"/>
          <w:rFonts w:ascii="Times New Roman" w:hAnsi="Times New Roman" w:cs="Times New Roman"/>
          <w:b w:val="0"/>
          <w:sz w:val="24"/>
          <w:szCs w:val="24"/>
        </w:rPr>
        <w:t>Dissemination of Knowledge (Knowledge Management</w:t>
      </w:r>
      <w:r w:rsidRPr="002E6DED">
        <w:rPr>
          <w:rFonts w:ascii="Times New Roman" w:hAnsi="Times New Roman" w:cs="Times New Roman"/>
          <w:bCs/>
          <w:sz w:val="24"/>
          <w:szCs w:val="24"/>
        </w:rPr>
        <w:t>)</w:t>
      </w:r>
    </w:p>
    <w:p w14:paraId="0618D8BB" w14:textId="77777777" w:rsidR="00A04B84" w:rsidRPr="00E00070" w:rsidRDefault="0005430A" w:rsidP="00DB587E">
      <w:pPr>
        <w:pStyle w:val="ListParagraph"/>
        <w:numPr>
          <w:ilvl w:val="0"/>
          <w:numId w:val="10"/>
        </w:numPr>
        <w:autoSpaceDE w:val="0"/>
        <w:autoSpaceDN w:val="0"/>
        <w:adjustRightInd w:val="0"/>
        <w:spacing w:after="0" w:line="240" w:lineRule="auto"/>
        <w:rPr>
          <w:rFonts w:ascii="Times New Roman" w:hAnsi="Times New Roman" w:cs="Times New Roman"/>
          <w:i/>
          <w:iCs/>
          <w:sz w:val="24"/>
          <w:szCs w:val="24"/>
        </w:rPr>
      </w:pPr>
      <w:r w:rsidRPr="00E00070">
        <w:rPr>
          <w:rFonts w:ascii="Times New Roman" w:hAnsi="Times New Roman" w:cs="Times New Roman"/>
          <w:sz w:val="24"/>
          <w:szCs w:val="24"/>
        </w:rPr>
        <w:t>Promoting</w:t>
      </w:r>
      <w:r w:rsidR="00A04B84" w:rsidRPr="00E00070">
        <w:rPr>
          <w:rFonts w:ascii="Times New Roman" w:hAnsi="Times New Roman" w:cs="Times New Roman"/>
          <w:sz w:val="24"/>
          <w:szCs w:val="24"/>
        </w:rPr>
        <w:t xml:space="preserve"> evidence base</w:t>
      </w:r>
      <w:r w:rsidRPr="00E00070">
        <w:rPr>
          <w:rFonts w:ascii="Times New Roman" w:hAnsi="Times New Roman" w:cs="Times New Roman"/>
          <w:sz w:val="24"/>
          <w:szCs w:val="24"/>
        </w:rPr>
        <w:t>d</w:t>
      </w:r>
      <w:r w:rsidR="00A04B84" w:rsidRPr="00E00070">
        <w:rPr>
          <w:rFonts w:ascii="Times New Roman" w:hAnsi="Times New Roman" w:cs="Times New Roman"/>
          <w:sz w:val="24"/>
          <w:szCs w:val="24"/>
        </w:rPr>
        <w:t xml:space="preserve"> </w:t>
      </w:r>
      <w:r w:rsidRPr="00E00070">
        <w:rPr>
          <w:rFonts w:ascii="Times New Roman" w:hAnsi="Times New Roman" w:cs="Times New Roman"/>
          <w:sz w:val="24"/>
          <w:szCs w:val="24"/>
        </w:rPr>
        <w:t xml:space="preserve">advocacy </w:t>
      </w:r>
      <w:r w:rsidR="00A04B84" w:rsidRPr="00E00070">
        <w:rPr>
          <w:rFonts w:ascii="Times New Roman" w:hAnsi="Times New Roman" w:cs="Times New Roman"/>
          <w:sz w:val="24"/>
          <w:szCs w:val="24"/>
        </w:rPr>
        <w:t xml:space="preserve">through research </w:t>
      </w:r>
      <w:r w:rsidR="00AE39A7" w:rsidRPr="00E00070">
        <w:rPr>
          <w:rFonts w:ascii="Times New Roman" w:hAnsi="Times New Roman" w:cs="Times New Roman"/>
          <w:sz w:val="24"/>
          <w:szCs w:val="24"/>
        </w:rPr>
        <w:t xml:space="preserve">and </w:t>
      </w:r>
      <w:r w:rsidRPr="00E00070">
        <w:rPr>
          <w:rFonts w:ascii="Times New Roman" w:hAnsi="Times New Roman" w:cs="Times New Roman"/>
          <w:sz w:val="24"/>
          <w:szCs w:val="24"/>
        </w:rPr>
        <w:t xml:space="preserve">policy paper series on the situation and human rights violation of women migrant workers </w:t>
      </w:r>
      <w:r w:rsidR="00AE39A7" w:rsidRPr="00E00070">
        <w:rPr>
          <w:rFonts w:ascii="Times New Roman" w:hAnsi="Times New Roman" w:cs="Times New Roman"/>
          <w:sz w:val="24"/>
          <w:szCs w:val="24"/>
        </w:rPr>
        <w:t xml:space="preserve">as well as their social and economic </w:t>
      </w:r>
      <w:r w:rsidR="00A04B84" w:rsidRPr="00E00070">
        <w:rPr>
          <w:rFonts w:ascii="Times New Roman" w:hAnsi="Times New Roman" w:cs="Times New Roman"/>
          <w:sz w:val="24"/>
          <w:szCs w:val="24"/>
        </w:rPr>
        <w:t>contribution</w:t>
      </w:r>
      <w:r w:rsidR="00AE39A7" w:rsidRPr="00E00070">
        <w:rPr>
          <w:rFonts w:ascii="Times New Roman" w:hAnsi="Times New Roman" w:cs="Times New Roman"/>
          <w:sz w:val="24"/>
          <w:szCs w:val="24"/>
        </w:rPr>
        <w:t xml:space="preserve">s </w:t>
      </w:r>
      <w:r w:rsidR="00E00070" w:rsidRPr="00E00070">
        <w:rPr>
          <w:rFonts w:ascii="Times New Roman" w:hAnsi="Times New Roman" w:cs="Times New Roman"/>
          <w:sz w:val="24"/>
          <w:szCs w:val="24"/>
        </w:rPr>
        <w:t>in the form of</w:t>
      </w:r>
      <w:r w:rsidR="00A04B84" w:rsidRPr="00E00070">
        <w:rPr>
          <w:rFonts w:ascii="Times New Roman" w:hAnsi="Times New Roman" w:cs="Times New Roman"/>
          <w:sz w:val="24"/>
          <w:szCs w:val="24"/>
        </w:rPr>
        <w:t xml:space="preserve"> remittance and</w:t>
      </w:r>
      <w:r w:rsidR="00E00070" w:rsidRPr="00E00070">
        <w:rPr>
          <w:rFonts w:ascii="Times New Roman" w:hAnsi="Times New Roman" w:cs="Times New Roman"/>
          <w:sz w:val="24"/>
          <w:szCs w:val="24"/>
        </w:rPr>
        <w:t xml:space="preserve"> </w:t>
      </w:r>
      <w:r w:rsidR="00E00070" w:rsidRPr="00E00070">
        <w:rPr>
          <w:rFonts w:ascii="Times New Roman" w:hAnsi="Times New Roman" w:cs="Times New Roman"/>
          <w:color w:val="1A1A1A"/>
          <w:sz w:val="24"/>
          <w:szCs w:val="24"/>
        </w:rPr>
        <w:t>poverty alleviation and development in their communities and countries of origin</w:t>
      </w:r>
      <w:r w:rsidR="00E00070">
        <w:rPr>
          <w:rFonts w:ascii="Times New Roman" w:hAnsi="Times New Roman" w:cs="Times New Roman"/>
          <w:color w:val="1A1A1A"/>
          <w:sz w:val="24"/>
          <w:szCs w:val="24"/>
        </w:rPr>
        <w:t xml:space="preserve">. </w:t>
      </w:r>
      <w:r w:rsidR="00A04B84" w:rsidRPr="00E00070">
        <w:rPr>
          <w:rFonts w:ascii="Times New Roman" w:hAnsi="Times New Roman" w:cs="Times New Roman"/>
          <w:sz w:val="24"/>
          <w:szCs w:val="24"/>
        </w:rPr>
        <w:t xml:space="preserve"> </w:t>
      </w:r>
    </w:p>
    <w:p w14:paraId="023F24C0" w14:textId="77777777" w:rsidR="00E00070" w:rsidRPr="000F1EC5" w:rsidRDefault="00E00070" w:rsidP="00F42B06">
      <w:pPr>
        <w:pStyle w:val="ListParagraph"/>
        <w:autoSpaceDE w:val="0"/>
        <w:autoSpaceDN w:val="0"/>
        <w:adjustRightInd w:val="0"/>
        <w:spacing w:after="0" w:line="240" w:lineRule="auto"/>
        <w:rPr>
          <w:rFonts w:ascii="Times New Roman" w:hAnsi="Times New Roman" w:cs="Times New Roman"/>
          <w:i/>
          <w:iCs/>
          <w:sz w:val="24"/>
          <w:szCs w:val="24"/>
        </w:rPr>
      </w:pPr>
    </w:p>
    <w:p w14:paraId="5EC7F5CB" w14:textId="09977E35" w:rsidR="00A04B84" w:rsidRDefault="00CF487C" w:rsidP="00F42B06">
      <w:pPr>
        <w:spacing w:after="0" w:line="240" w:lineRule="auto"/>
        <w:rPr>
          <w:rFonts w:ascii="Times New Roman" w:hAnsi="Times New Roman" w:cs="Times New Roman"/>
          <w:sz w:val="24"/>
          <w:szCs w:val="24"/>
        </w:rPr>
      </w:pPr>
      <w:r>
        <w:rPr>
          <w:rFonts w:ascii="Times New Roman" w:hAnsi="Times New Roman" w:cs="Times New Roman"/>
          <w:sz w:val="24"/>
          <w:szCs w:val="24"/>
        </w:rPr>
        <w:t>Cross Thematic Linkages with Violence against Women and HIV/AIDS</w:t>
      </w:r>
    </w:p>
    <w:p w14:paraId="13D166C3" w14:textId="77777777" w:rsidR="00CF487C" w:rsidRPr="00CF487C" w:rsidRDefault="00CF487C" w:rsidP="00F42B06">
      <w:pPr>
        <w:spacing w:after="0" w:line="240" w:lineRule="auto"/>
        <w:rPr>
          <w:rFonts w:ascii="Times New Roman" w:hAnsi="Times New Roman" w:cs="Times New Roman"/>
          <w:sz w:val="24"/>
          <w:szCs w:val="24"/>
        </w:rPr>
      </w:pPr>
    </w:p>
    <w:p w14:paraId="382D5F63" w14:textId="77777777" w:rsidR="00A04B84" w:rsidRPr="00CF487C" w:rsidRDefault="00A04B84" w:rsidP="00F42B06">
      <w:pPr>
        <w:pStyle w:val="ListParagraph"/>
        <w:numPr>
          <w:ilvl w:val="0"/>
          <w:numId w:val="5"/>
        </w:numPr>
        <w:spacing w:after="0" w:line="240" w:lineRule="auto"/>
        <w:rPr>
          <w:rFonts w:ascii="Times New Roman" w:hAnsi="Times New Roman" w:cs="Times New Roman"/>
          <w:sz w:val="24"/>
          <w:szCs w:val="24"/>
        </w:rPr>
      </w:pPr>
      <w:r w:rsidRPr="00CF487C">
        <w:rPr>
          <w:rFonts w:ascii="Times New Roman" w:hAnsi="Times New Roman" w:cs="Times New Roman"/>
          <w:sz w:val="24"/>
          <w:szCs w:val="24"/>
        </w:rPr>
        <w:t>Work</w:t>
      </w:r>
      <w:r w:rsidR="00695279" w:rsidRPr="00CF487C">
        <w:rPr>
          <w:rFonts w:ascii="Times New Roman" w:hAnsi="Times New Roman" w:cs="Times New Roman"/>
          <w:sz w:val="24"/>
          <w:szCs w:val="24"/>
        </w:rPr>
        <w:t>ing</w:t>
      </w:r>
      <w:r w:rsidRPr="00CF487C">
        <w:rPr>
          <w:rFonts w:ascii="Times New Roman" w:hAnsi="Times New Roman" w:cs="Times New Roman"/>
          <w:sz w:val="24"/>
          <w:szCs w:val="24"/>
        </w:rPr>
        <w:t xml:space="preserve"> bilaterally and through Gender Theme Groups with other UN agencies on the issue of Violence against Women </w:t>
      </w:r>
      <w:r w:rsidR="00695279" w:rsidRPr="00CF487C">
        <w:rPr>
          <w:rFonts w:ascii="Times New Roman" w:hAnsi="Times New Roman" w:cs="Times New Roman"/>
          <w:sz w:val="24"/>
          <w:szCs w:val="24"/>
        </w:rPr>
        <w:t>in building synergies</w:t>
      </w:r>
      <w:r w:rsidRPr="00CF487C">
        <w:rPr>
          <w:rFonts w:ascii="Times New Roman" w:hAnsi="Times New Roman" w:cs="Times New Roman"/>
          <w:sz w:val="24"/>
          <w:szCs w:val="24"/>
        </w:rPr>
        <w:t xml:space="preserve"> within UN Women programmes </w:t>
      </w:r>
      <w:r w:rsidR="00695279" w:rsidRPr="00CF487C">
        <w:rPr>
          <w:rFonts w:ascii="Times New Roman" w:hAnsi="Times New Roman" w:cs="Times New Roman"/>
          <w:sz w:val="24"/>
          <w:szCs w:val="24"/>
        </w:rPr>
        <w:t>and</w:t>
      </w:r>
      <w:r w:rsidRPr="00CF487C">
        <w:rPr>
          <w:rFonts w:ascii="Times New Roman" w:hAnsi="Times New Roman" w:cs="Times New Roman"/>
          <w:sz w:val="24"/>
          <w:szCs w:val="24"/>
        </w:rPr>
        <w:t xml:space="preserve"> with other UN agencies to link the issue of violence against women (VAW)</w:t>
      </w:r>
      <w:r w:rsidR="00695279" w:rsidRPr="00CF487C">
        <w:rPr>
          <w:rFonts w:ascii="Times New Roman" w:hAnsi="Times New Roman" w:cs="Times New Roman"/>
          <w:sz w:val="24"/>
          <w:szCs w:val="24"/>
        </w:rPr>
        <w:t xml:space="preserve"> and Migration;</w:t>
      </w:r>
    </w:p>
    <w:p w14:paraId="3FB12F5C" w14:textId="77777777" w:rsidR="00A04B84" w:rsidRPr="00CF487C" w:rsidRDefault="00A04B84" w:rsidP="00F42B06">
      <w:pPr>
        <w:pStyle w:val="ListParagraph"/>
        <w:numPr>
          <w:ilvl w:val="0"/>
          <w:numId w:val="5"/>
        </w:numPr>
        <w:spacing w:after="0" w:line="240" w:lineRule="auto"/>
        <w:rPr>
          <w:rFonts w:ascii="Times New Roman" w:hAnsi="Times New Roman" w:cs="Times New Roman"/>
          <w:sz w:val="24"/>
          <w:szCs w:val="24"/>
        </w:rPr>
      </w:pPr>
      <w:r w:rsidRPr="00CF487C">
        <w:rPr>
          <w:rFonts w:ascii="Times New Roman" w:hAnsi="Times New Roman" w:cs="Times New Roman"/>
          <w:sz w:val="24"/>
          <w:szCs w:val="24"/>
        </w:rPr>
        <w:t>Work</w:t>
      </w:r>
      <w:r w:rsidR="00695279" w:rsidRPr="00CF487C">
        <w:rPr>
          <w:rFonts w:ascii="Times New Roman" w:hAnsi="Times New Roman" w:cs="Times New Roman"/>
          <w:sz w:val="24"/>
          <w:szCs w:val="24"/>
        </w:rPr>
        <w:t>ing</w:t>
      </w:r>
      <w:r w:rsidRPr="00CF487C">
        <w:rPr>
          <w:rFonts w:ascii="Times New Roman" w:hAnsi="Times New Roman" w:cs="Times New Roman"/>
          <w:sz w:val="24"/>
          <w:szCs w:val="24"/>
        </w:rPr>
        <w:t xml:space="preserve"> </w:t>
      </w:r>
      <w:r w:rsidR="002E6979" w:rsidRPr="00CF487C">
        <w:rPr>
          <w:rFonts w:ascii="Times New Roman" w:hAnsi="Times New Roman" w:cs="Times New Roman"/>
          <w:sz w:val="24"/>
          <w:szCs w:val="24"/>
        </w:rPr>
        <w:t xml:space="preserve">in partnership with </w:t>
      </w:r>
      <w:r w:rsidRPr="00CF487C">
        <w:rPr>
          <w:rFonts w:ascii="Times New Roman" w:hAnsi="Times New Roman" w:cs="Times New Roman"/>
          <w:sz w:val="24"/>
          <w:szCs w:val="24"/>
        </w:rPr>
        <w:t xml:space="preserve">UN Agencies </w:t>
      </w:r>
      <w:r w:rsidR="002E6979" w:rsidRPr="00CF487C">
        <w:rPr>
          <w:rFonts w:ascii="Times New Roman" w:hAnsi="Times New Roman" w:cs="Times New Roman"/>
          <w:sz w:val="24"/>
          <w:szCs w:val="24"/>
        </w:rPr>
        <w:t xml:space="preserve">such as </w:t>
      </w:r>
      <w:r w:rsidRPr="00CF487C">
        <w:rPr>
          <w:rFonts w:ascii="Times New Roman" w:hAnsi="Times New Roman" w:cs="Times New Roman"/>
          <w:sz w:val="24"/>
          <w:szCs w:val="24"/>
        </w:rPr>
        <w:t xml:space="preserve">UNDP and UNAIDS in all three sub regions on the issue of HIV/AIDS and migrants </w:t>
      </w:r>
      <w:r w:rsidR="002E6979" w:rsidRPr="00CF487C">
        <w:rPr>
          <w:rFonts w:ascii="Times New Roman" w:hAnsi="Times New Roman" w:cs="Times New Roman"/>
          <w:sz w:val="24"/>
          <w:szCs w:val="24"/>
        </w:rPr>
        <w:t xml:space="preserve">and </w:t>
      </w:r>
      <w:r w:rsidRPr="00CF487C">
        <w:rPr>
          <w:rFonts w:ascii="Times New Roman" w:hAnsi="Times New Roman" w:cs="Times New Roman"/>
          <w:sz w:val="24"/>
          <w:szCs w:val="24"/>
        </w:rPr>
        <w:t>capitalizing on the comparative advantages of each organization in addressing this issue.</w:t>
      </w:r>
      <w:bookmarkStart w:id="27" w:name="_Toc292960641"/>
    </w:p>
    <w:p w14:paraId="0B72A076" w14:textId="77777777" w:rsidR="00A04B84" w:rsidRPr="00CF487C" w:rsidRDefault="00A04B84" w:rsidP="00F42B06">
      <w:pPr>
        <w:pStyle w:val="ListParagraph"/>
        <w:spacing w:after="0" w:line="240" w:lineRule="auto"/>
        <w:rPr>
          <w:rFonts w:ascii="Times New Roman" w:hAnsi="Times New Roman" w:cs="Times New Roman"/>
          <w:sz w:val="24"/>
          <w:szCs w:val="24"/>
        </w:rPr>
      </w:pPr>
    </w:p>
    <w:p w14:paraId="47827FA5" w14:textId="77777777" w:rsidR="006676B1" w:rsidRPr="008F1A70" w:rsidRDefault="006676B1" w:rsidP="00F42B06">
      <w:pPr>
        <w:pStyle w:val="Heading5"/>
        <w:spacing w:before="0" w:line="240" w:lineRule="auto"/>
        <w:rPr>
          <w:rStyle w:val="IntenseReference"/>
          <w:rFonts w:ascii="Times New Roman" w:hAnsi="Times New Roman" w:cs="Times New Roman"/>
          <w:bCs w:val="0"/>
          <w:smallCaps w:val="0"/>
          <w:color w:val="2E74B5" w:themeColor="accent1" w:themeShade="BF"/>
          <w:spacing w:val="0"/>
          <w:sz w:val="24"/>
          <w:szCs w:val="24"/>
        </w:rPr>
      </w:pPr>
      <w:r w:rsidRPr="008F1A70">
        <w:rPr>
          <w:rStyle w:val="IntenseReference"/>
          <w:rFonts w:ascii="Times New Roman" w:hAnsi="Times New Roman" w:cs="Times New Roman"/>
          <w:bCs w:val="0"/>
          <w:smallCaps w:val="0"/>
          <w:color w:val="2E74B5" w:themeColor="accent1" w:themeShade="BF"/>
          <w:spacing w:val="0"/>
          <w:sz w:val="24"/>
          <w:szCs w:val="24"/>
        </w:rPr>
        <w:t>Key Partnerships</w:t>
      </w:r>
    </w:p>
    <w:p w14:paraId="7467C04B" w14:textId="77777777" w:rsidR="006676B1" w:rsidRPr="00A04B84" w:rsidRDefault="006676B1" w:rsidP="00F42B06">
      <w:pPr>
        <w:spacing w:after="0" w:line="240" w:lineRule="auto"/>
      </w:pPr>
    </w:p>
    <w:p w14:paraId="4B48F7E7" w14:textId="77777777" w:rsidR="006676B1" w:rsidRPr="00C66955" w:rsidRDefault="006676B1" w:rsidP="00F42B06">
      <w:pPr>
        <w:spacing w:after="0" w:line="240" w:lineRule="auto"/>
        <w:rPr>
          <w:rFonts w:ascii="Times New Roman" w:hAnsi="Times New Roman" w:cs="Times New Roman"/>
          <w:sz w:val="24"/>
          <w:szCs w:val="24"/>
        </w:rPr>
      </w:pPr>
      <w:r w:rsidRPr="00C66955">
        <w:rPr>
          <w:rFonts w:ascii="Times New Roman" w:hAnsi="Times New Roman" w:cs="Times New Roman"/>
          <w:sz w:val="24"/>
          <w:szCs w:val="24"/>
        </w:rPr>
        <w:t xml:space="preserve">In Phase III, key stakeholders targeted include private sector, Government agencies, especially Ministries of Labour, Interior and Foreign Affairs, NGOs (labour NGOs, women’s NGOs) and international agencies. At the regional level, through UN Women core resources and the funding from the Government of Switzerland, the UN Women Regional Office for Asia and the Pacific continued to engage in partnerships with several leading government ministries and civil society groups. </w:t>
      </w:r>
    </w:p>
    <w:p w14:paraId="495B4018" w14:textId="77777777" w:rsidR="00711B89" w:rsidRDefault="00711B89" w:rsidP="00F42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p>
    <w:p w14:paraId="1D3064EE" w14:textId="77777777" w:rsidR="00CD6AB2" w:rsidRDefault="00CD6AB2" w:rsidP="00CD6AB2">
      <w:pPr>
        <w:pStyle w:val="BodyText2"/>
        <w:widowControl w:val="0"/>
        <w:spacing w:after="0" w:line="240" w:lineRule="auto"/>
        <w:rPr>
          <w:rFonts w:ascii="Arial" w:hAnsi="Arial" w:cs="Arial"/>
        </w:rPr>
      </w:pPr>
      <w:r>
        <w:rPr>
          <w:rFonts w:ascii="Times New Roman" w:hAnsi="Times New Roman"/>
          <w:szCs w:val="24"/>
        </w:rPr>
        <w:t xml:space="preserve">At the regional level, EWMWA has established partnerships with </w:t>
      </w:r>
      <w:r w:rsidRPr="00D60D53">
        <w:rPr>
          <w:rFonts w:ascii="Times New Roman" w:hAnsi="Times New Roman"/>
          <w:szCs w:val="24"/>
        </w:rPr>
        <w:t>the Ministry of Foreign Employment Promotion and Welfare, Sri Lanka.</w:t>
      </w:r>
      <w:r>
        <w:rPr>
          <w:rFonts w:ascii="Times New Roman" w:hAnsi="Times New Roman"/>
          <w:szCs w:val="24"/>
        </w:rPr>
        <w:t xml:space="preserve">  </w:t>
      </w:r>
      <w:r w:rsidRPr="00D60D53">
        <w:rPr>
          <w:rFonts w:ascii="Times New Roman" w:hAnsi="Times New Roman"/>
          <w:szCs w:val="24"/>
        </w:rPr>
        <w:t xml:space="preserve">It has </w:t>
      </w:r>
      <w:r>
        <w:rPr>
          <w:rFonts w:ascii="Times New Roman" w:hAnsi="Times New Roman"/>
          <w:szCs w:val="24"/>
        </w:rPr>
        <w:t xml:space="preserve">also </w:t>
      </w:r>
      <w:r w:rsidRPr="00D60D53">
        <w:rPr>
          <w:rFonts w:ascii="Times New Roman" w:hAnsi="Times New Roman"/>
          <w:szCs w:val="24"/>
        </w:rPr>
        <w:t xml:space="preserve">developed successful partnerships with the Migrant Forum in Asia (MFA), a regional network of non-governmental organizations (NGOs), associations and trade unions of migrant workers and individual advocates, committed to protecting and promoting the rights and welfare of migrant workers. </w:t>
      </w:r>
      <w:r>
        <w:rPr>
          <w:rFonts w:ascii="Times New Roman" w:hAnsi="Times New Roman"/>
          <w:szCs w:val="24"/>
        </w:rPr>
        <w:t xml:space="preserve">Moreover, partnership with CARAM Asia, a regional network working on migration and health issues, has also been established. </w:t>
      </w:r>
      <w:r w:rsidRPr="00D60D53">
        <w:rPr>
          <w:rFonts w:ascii="Times New Roman" w:hAnsi="Times New Roman"/>
          <w:szCs w:val="24"/>
        </w:rPr>
        <w:t xml:space="preserve">Simultaneously, the strategic partnership with the International Domestic Workers Federation (IDWF) has been enhanced. This partnership provides access to </w:t>
      </w:r>
      <w:r w:rsidRPr="00D60D53">
        <w:rPr>
          <w:rFonts w:ascii="Times New Roman" w:hAnsi="Times New Roman"/>
          <w:szCs w:val="24"/>
          <w:lang w:bidi="th-TH"/>
        </w:rPr>
        <w:t xml:space="preserve">the global network of domestic workers and domestic workers associations. </w:t>
      </w:r>
      <w:r w:rsidRPr="00D60D53">
        <w:rPr>
          <w:rFonts w:ascii="Times New Roman" w:hAnsi="Times New Roman"/>
          <w:szCs w:val="24"/>
        </w:rPr>
        <w:t>IDWF is currently affiliated with 29 domestic workers’ organizations and is working closely with some 40 domestic workers’ organizations. With its membership rooted on the ground, the IDWF has direct access to domestic workers and their organizations in each country and its vision and understanding of the situation of domestic workers will help in the implementation of the project under the support of the Government of Switzerland.</w:t>
      </w:r>
      <w:r w:rsidRPr="00D60D53">
        <w:rPr>
          <w:rFonts w:ascii="Arial" w:hAnsi="Arial" w:cs="Arial"/>
        </w:rPr>
        <w:t xml:space="preserve"> </w:t>
      </w:r>
    </w:p>
    <w:p w14:paraId="649CC64A" w14:textId="77777777" w:rsidR="00CD6AB2" w:rsidRDefault="00CD6AB2" w:rsidP="00F42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val="en-GB"/>
        </w:rPr>
      </w:pPr>
    </w:p>
    <w:p w14:paraId="4CB6B721" w14:textId="344513EF" w:rsidR="00CF2C25" w:rsidRPr="00CF2C25" w:rsidRDefault="00C62DBA" w:rsidP="00F42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rPr>
      </w:pPr>
      <w:r>
        <w:rPr>
          <w:rFonts w:ascii="Times New Roman" w:hAnsi="Times New Roman"/>
          <w:sz w:val="24"/>
          <w:szCs w:val="24"/>
        </w:rPr>
        <w:t>EWMWA has</w:t>
      </w:r>
      <w:r w:rsidR="006676B1" w:rsidRPr="00CF2C25">
        <w:rPr>
          <w:rFonts w:ascii="Times New Roman" w:hAnsi="Times New Roman"/>
          <w:sz w:val="24"/>
          <w:szCs w:val="24"/>
        </w:rPr>
        <w:t xml:space="preserve"> strong partnerships with governments in the region through the </w:t>
      </w:r>
      <w:r w:rsidR="006676B1" w:rsidRPr="00CF2C25">
        <w:rPr>
          <w:rFonts w:ascii="Times New Roman" w:hAnsi="Times New Roman"/>
          <w:bCs/>
          <w:iCs/>
          <w:sz w:val="24"/>
          <w:szCs w:val="24"/>
        </w:rPr>
        <w:t>Colombo Process</w:t>
      </w:r>
      <w:r w:rsidR="006676B1" w:rsidRPr="00CF2C25">
        <w:rPr>
          <w:rFonts w:ascii="Times New Roman" w:hAnsi="Times New Roman"/>
          <w:sz w:val="24"/>
          <w:szCs w:val="24"/>
        </w:rPr>
        <w:t xml:space="preserve"> </w:t>
      </w:r>
      <w:r w:rsidR="00CD6AB2">
        <w:rPr>
          <w:rFonts w:ascii="Times New Roman" w:hAnsi="Times New Roman"/>
          <w:sz w:val="24"/>
          <w:szCs w:val="24"/>
        </w:rPr>
        <w:t>(</w:t>
      </w:r>
      <w:r w:rsidR="006676B1" w:rsidRPr="00CF2C25">
        <w:rPr>
          <w:rFonts w:ascii="Times New Roman" w:hAnsi="Times New Roman"/>
          <w:sz w:val="24"/>
          <w:szCs w:val="24"/>
        </w:rPr>
        <w:t>the inter-governmen</w:t>
      </w:r>
      <w:r w:rsidR="00CD6AB2">
        <w:rPr>
          <w:rFonts w:ascii="Times New Roman" w:hAnsi="Times New Roman"/>
          <w:sz w:val="24"/>
          <w:szCs w:val="24"/>
        </w:rPr>
        <w:t>tal forum at the regional level)</w:t>
      </w:r>
      <w:r w:rsidR="006676B1" w:rsidRPr="00CF2C25">
        <w:rPr>
          <w:rFonts w:ascii="Times New Roman" w:hAnsi="Times New Roman"/>
          <w:sz w:val="24"/>
          <w:szCs w:val="24"/>
        </w:rPr>
        <w:t xml:space="preserve"> to promote consultation on management of overseas employment and contractual labour for countries of origin in Asia</w:t>
      </w:r>
      <w:r w:rsidR="00514C20" w:rsidRPr="00CF2C25">
        <w:rPr>
          <w:rFonts w:ascii="Times New Roman" w:hAnsi="Times New Roman"/>
          <w:sz w:val="24"/>
          <w:szCs w:val="24"/>
        </w:rPr>
        <w:t xml:space="preserve"> </w:t>
      </w:r>
      <w:r w:rsidR="00514C20" w:rsidRPr="0020695A">
        <w:rPr>
          <w:rFonts w:ascii="Times New Roman" w:hAnsi="Times New Roman"/>
          <w:sz w:val="24"/>
        </w:rPr>
        <w:t>including the Standard Terms of Employment for Migrant Domestic Workers</w:t>
      </w:r>
      <w:r w:rsidR="006676B1" w:rsidRPr="00CF2C25">
        <w:rPr>
          <w:rFonts w:ascii="Times New Roman" w:hAnsi="Times New Roman"/>
          <w:sz w:val="24"/>
          <w:szCs w:val="24"/>
        </w:rPr>
        <w:t xml:space="preserve">. The </w:t>
      </w:r>
      <w:r w:rsidR="005D5EF7">
        <w:rPr>
          <w:rFonts w:ascii="Times New Roman" w:hAnsi="Times New Roman"/>
          <w:sz w:val="24"/>
          <w:szCs w:val="24"/>
        </w:rPr>
        <w:t>Colombo Process</w:t>
      </w:r>
      <w:r w:rsidR="00CD6AB2">
        <w:rPr>
          <w:rFonts w:ascii="Times New Roman" w:hAnsi="Times New Roman"/>
          <w:sz w:val="24"/>
          <w:szCs w:val="24"/>
        </w:rPr>
        <w:t xml:space="preserve"> aims</w:t>
      </w:r>
      <w:r w:rsidR="006676B1" w:rsidRPr="00CF2C25">
        <w:rPr>
          <w:rFonts w:ascii="Times New Roman" w:hAnsi="Times New Roman"/>
          <w:sz w:val="24"/>
          <w:szCs w:val="24"/>
        </w:rPr>
        <w:t xml:space="preserve"> at enhanc</w:t>
      </w:r>
      <w:r w:rsidR="00CD6AB2">
        <w:rPr>
          <w:rFonts w:ascii="Times New Roman" w:hAnsi="Times New Roman"/>
          <w:sz w:val="24"/>
          <w:szCs w:val="24"/>
        </w:rPr>
        <w:t>ing</w:t>
      </w:r>
      <w:r w:rsidR="006676B1" w:rsidRPr="00CF2C25">
        <w:rPr>
          <w:rFonts w:ascii="Times New Roman" w:hAnsi="Times New Roman"/>
          <w:sz w:val="24"/>
          <w:szCs w:val="24"/>
        </w:rPr>
        <w:t xml:space="preserve"> </w:t>
      </w:r>
      <w:r w:rsidR="00CF2C25" w:rsidRPr="00CF2C25">
        <w:rPr>
          <w:rFonts w:ascii="Times New Roman" w:hAnsi="Times New Roman"/>
          <w:sz w:val="24"/>
          <w:szCs w:val="24"/>
        </w:rPr>
        <w:t>and stimulat</w:t>
      </w:r>
      <w:r w:rsidR="00CD6AB2">
        <w:rPr>
          <w:rFonts w:ascii="Times New Roman" w:hAnsi="Times New Roman"/>
          <w:sz w:val="24"/>
          <w:szCs w:val="24"/>
        </w:rPr>
        <w:t>ing</w:t>
      </w:r>
      <w:r w:rsidR="00CF2C25" w:rsidRPr="00CF2C25">
        <w:rPr>
          <w:rFonts w:ascii="Times New Roman" w:hAnsi="Times New Roman"/>
          <w:sz w:val="24"/>
          <w:szCs w:val="24"/>
        </w:rPr>
        <w:t xml:space="preserve"> </w:t>
      </w:r>
      <w:r w:rsidR="006676B1" w:rsidRPr="00CF2C25">
        <w:rPr>
          <w:rFonts w:ascii="Times New Roman" w:hAnsi="Times New Roman"/>
          <w:sz w:val="24"/>
          <w:szCs w:val="24"/>
        </w:rPr>
        <w:t xml:space="preserve">dialogue among </w:t>
      </w:r>
      <w:r w:rsidR="00CF2C25">
        <w:rPr>
          <w:rFonts w:ascii="Times New Roman" w:hAnsi="Times New Roman"/>
          <w:sz w:val="24"/>
          <w:szCs w:val="24"/>
        </w:rPr>
        <w:t>sending and receiving countries of migrant domestic workers and m</w:t>
      </w:r>
      <w:r w:rsidR="006676B1" w:rsidRPr="00CF2C25">
        <w:rPr>
          <w:rFonts w:ascii="Times New Roman" w:hAnsi="Times New Roman"/>
          <w:sz w:val="24"/>
          <w:szCs w:val="24"/>
        </w:rPr>
        <w:t xml:space="preserve">ember </w:t>
      </w:r>
      <w:r w:rsidR="00CF2C25">
        <w:rPr>
          <w:rFonts w:ascii="Times New Roman" w:hAnsi="Times New Roman"/>
          <w:sz w:val="24"/>
          <w:szCs w:val="24"/>
        </w:rPr>
        <w:t>s</w:t>
      </w:r>
      <w:r w:rsidR="006676B1" w:rsidRPr="00CF2C25">
        <w:rPr>
          <w:rFonts w:ascii="Times New Roman" w:hAnsi="Times New Roman"/>
          <w:sz w:val="24"/>
          <w:szCs w:val="24"/>
        </w:rPr>
        <w:t xml:space="preserve">tates, including Bangladesh, China, Indonesia, Nepal, Pakistan, the Philippines, Sri Lanka, Thailand and </w:t>
      </w:r>
      <w:r w:rsidR="0095253D">
        <w:rPr>
          <w:rFonts w:ascii="Times New Roman" w:hAnsi="Times New Roman"/>
          <w:sz w:val="24"/>
          <w:szCs w:val="24"/>
        </w:rPr>
        <w:t>Viet Nam</w:t>
      </w:r>
      <w:r w:rsidR="006676B1" w:rsidRPr="00CF2C25">
        <w:rPr>
          <w:rFonts w:ascii="Times New Roman" w:hAnsi="Times New Roman"/>
          <w:sz w:val="24"/>
          <w:szCs w:val="24"/>
        </w:rPr>
        <w:t xml:space="preserve">. </w:t>
      </w:r>
      <w:r w:rsidR="006676B1" w:rsidRPr="00CF2C25">
        <w:rPr>
          <w:rFonts w:ascii="Times New Roman" w:hAnsi="Times New Roman" w:cs="Times New Roman"/>
          <w:sz w:val="24"/>
          <w:szCs w:val="24"/>
        </w:rPr>
        <w:t>This dialogue is set to evolve and will contribute to strengthening migration management both in the Asian regi</w:t>
      </w:r>
      <w:r w:rsidR="00CF2C25" w:rsidRPr="00CF2C25">
        <w:rPr>
          <w:rFonts w:ascii="Times New Roman" w:hAnsi="Times New Roman" w:cs="Times New Roman"/>
          <w:sz w:val="24"/>
          <w:szCs w:val="24"/>
        </w:rPr>
        <w:t xml:space="preserve">on and in destination countries by </w:t>
      </w:r>
      <w:r w:rsidR="00CF2C25" w:rsidRPr="00CF2C25">
        <w:rPr>
          <w:rFonts w:ascii="Times New Roman" w:eastAsia="Times New Roman" w:hAnsi="Times New Roman" w:cs="Times New Roman"/>
          <w:color w:val="000000"/>
          <w:sz w:val="24"/>
          <w:szCs w:val="24"/>
        </w:rPr>
        <w:t xml:space="preserve">building a better understanding of gender-responsive overseas employment policies and services to protecting the rights </w:t>
      </w:r>
      <w:r w:rsidR="00D65520">
        <w:rPr>
          <w:rFonts w:ascii="Times New Roman" w:eastAsia="Times New Roman" w:hAnsi="Times New Roman" w:cs="Times New Roman"/>
          <w:color w:val="000000"/>
          <w:sz w:val="24"/>
          <w:szCs w:val="24"/>
        </w:rPr>
        <w:t xml:space="preserve">of </w:t>
      </w:r>
      <w:r w:rsidR="00CF2C25" w:rsidRPr="00CF2C25">
        <w:rPr>
          <w:rFonts w:ascii="Times New Roman" w:eastAsia="Times New Roman" w:hAnsi="Times New Roman" w:cs="Times New Roman"/>
          <w:color w:val="000000"/>
          <w:sz w:val="24"/>
          <w:szCs w:val="24"/>
        </w:rPr>
        <w:t>migrant domestic workers</w:t>
      </w:r>
      <w:r w:rsidR="00D65520">
        <w:rPr>
          <w:rFonts w:ascii="Times New Roman" w:eastAsia="Times New Roman" w:hAnsi="Times New Roman" w:cs="Times New Roman"/>
          <w:color w:val="000000"/>
          <w:sz w:val="24"/>
          <w:szCs w:val="24"/>
        </w:rPr>
        <w:t xml:space="preserve">, and </w:t>
      </w:r>
      <w:r w:rsidR="00D65520" w:rsidRPr="00CF2C25">
        <w:rPr>
          <w:rFonts w:ascii="Times New Roman" w:eastAsia="Times New Roman" w:hAnsi="Times New Roman" w:cs="Times New Roman"/>
          <w:color w:val="000000"/>
          <w:sz w:val="24"/>
          <w:szCs w:val="24"/>
        </w:rPr>
        <w:t>deriving a strategy for the adoption of the standardized contract for</w:t>
      </w:r>
      <w:r w:rsidR="00D65520">
        <w:rPr>
          <w:rFonts w:ascii="Times New Roman" w:eastAsia="Times New Roman" w:hAnsi="Times New Roman" w:cs="Times New Roman"/>
          <w:color w:val="000000"/>
          <w:sz w:val="24"/>
          <w:szCs w:val="24"/>
        </w:rPr>
        <w:t xml:space="preserve"> them.</w:t>
      </w:r>
      <w:r w:rsidR="00CF2C25" w:rsidRPr="00CF2C25">
        <w:rPr>
          <w:rFonts w:ascii="Times New Roman" w:eastAsia="Times New Roman" w:hAnsi="Times New Roman" w:cs="Times New Roman"/>
          <w:color w:val="000000"/>
          <w:sz w:val="24"/>
          <w:szCs w:val="24"/>
        </w:rPr>
        <w:t xml:space="preserve"> </w:t>
      </w:r>
    </w:p>
    <w:p w14:paraId="189C41BC" w14:textId="77777777" w:rsidR="006676B1" w:rsidRDefault="006676B1" w:rsidP="00F42B06">
      <w:pPr>
        <w:pStyle w:val="BodyText2"/>
        <w:widowControl w:val="0"/>
        <w:spacing w:after="0" w:line="240" w:lineRule="auto"/>
        <w:rPr>
          <w:rFonts w:ascii="Times New Roman" w:hAnsi="Times New Roman"/>
          <w:szCs w:val="24"/>
        </w:rPr>
      </w:pPr>
    </w:p>
    <w:p w14:paraId="3D928D7B" w14:textId="6EBD3637" w:rsidR="00A13D72" w:rsidRPr="0020695A" w:rsidRDefault="00D3087F" w:rsidP="00F42B06">
      <w:pPr>
        <w:spacing w:after="0" w:line="240" w:lineRule="auto"/>
        <w:rPr>
          <w:rFonts w:ascii="Times New Roman" w:hAnsi="Times New Roman"/>
          <w:sz w:val="24"/>
        </w:rPr>
      </w:pPr>
      <w:r>
        <w:rPr>
          <w:rFonts w:ascii="Times New Roman" w:hAnsi="Times New Roman" w:cs="Times New Roman"/>
          <w:snapToGrid w:val="0"/>
          <w:sz w:val="24"/>
          <w:szCs w:val="24"/>
          <w:lang w:bidi="th-TH"/>
        </w:rPr>
        <w:t xml:space="preserve">In </w:t>
      </w:r>
      <w:r w:rsidR="0095253D">
        <w:rPr>
          <w:rFonts w:ascii="Times New Roman" w:hAnsi="Times New Roman" w:cs="Times New Roman"/>
          <w:snapToGrid w:val="0"/>
          <w:sz w:val="24"/>
          <w:szCs w:val="24"/>
          <w:lang w:bidi="th-TH"/>
        </w:rPr>
        <w:t>Viet Nam</w:t>
      </w:r>
      <w:r w:rsidR="00A13D72" w:rsidRPr="0017086E">
        <w:rPr>
          <w:rFonts w:ascii="Times New Roman" w:hAnsi="Times New Roman" w:cs="Times New Roman"/>
          <w:snapToGrid w:val="0"/>
          <w:sz w:val="24"/>
          <w:szCs w:val="24"/>
          <w:lang w:bidi="th-TH"/>
        </w:rPr>
        <w:t>, Phase III</w:t>
      </w:r>
      <w:r w:rsidR="00A13D72">
        <w:rPr>
          <w:rFonts w:ascii="Times New Roman" w:hAnsi="Times New Roman" w:cs="Times New Roman"/>
          <w:snapToGrid w:val="0"/>
          <w:sz w:val="24"/>
          <w:szCs w:val="24"/>
          <w:lang w:bidi="th-TH"/>
        </w:rPr>
        <w:t>’s</w:t>
      </w:r>
      <w:r w:rsidR="00A13D72" w:rsidRPr="0017086E">
        <w:rPr>
          <w:rFonts w:ascii="Times New Roman" w:hAnsi="Times New Roman" w:cs="Times New Roman"/>
          <w:snapToGrid w:val="0"/>
          <w:sz w:val="24"/>
          <w:szCs w:val="24"/>
          <w:lang w:bidi="th-TH"/>
        </w:rPr>
        <w:t xml:space="preserve"> key partners included </w:t>
      </w:r>
      <w:r w:rsidR="00A13D72" w:rsidRPr="0017086E">
        <w:rPr>
          <w:rFonts w:ascii="Times New Roman" w:hAnsi="Times New Roman"/>
          <w:sz w:val="24"/>
          <w:szCs w:val="24"/>
        </w:rPr>
        <w:t xml:space="preserve">the Department of Overseas Labour (DOLAB) under the Ministry of Labour, Invalids and Social Affairs (MOLISA), </w:t>
      </w:r>
      <w:r w:rsidR="00A13D72">
        <w:rPr>
          <w:rFonts w:ascii="Times New Roman" w:hAnsi="Times New Roman"/>
          <w:sz w:val="24"/>
          <w:szCs w:val="24"/>
        </w:rPr>
        <w:t>and</w:t>
      </w:r>
      <w:r>
        <w:rPr>
          <w:rFonts w:ascii="Times New Roman" w:hAnsi="Times New Roman"/>
          <w:sz w:val="24"/>
          <w:szCs w:val="24"/>
        </w:rPr>
        <w:t xml:space="preserve"> Women’s Union. In Cambodia among key partners are</w:t>
      </w:r>
      <w:r w:rsidR="00A13D72" w:rsidRPr="0017086E">
        <w:rPr>
          <w:rFonts w:ascii="Times New Roman" w:hAnsi="Times New Roman"/>
          <w:sz w:val="24"/>
          <w:szCs w:val="24"/>
        </w:rPr>
        <w:t xml:space="preserve"> the Ministry of Labour and Vocational Training</w:t>
      </w:r>
      <w:r w:rsidR="00576DCA">
        <w:rPr>
          <w:rFonts w:ascii="Times New Roman" w:hAnsi="Times New Roman"/>
          <w:sz w:val="24"/>
          <w:szCs w:val="24"/>
        </w:rPr>
        <w:t xml:space="preserve"> (MoLVT)</w:t>
      </w:r>
      <w:r w:rsidR="00A13D72">
        <w:rPr>
          <w:rFonts w:ascii="Times New Roman" w:hAnsi="Times New Roman"/>
          <w:sz w:val="24"/>
          <w:szCs w:val="24"/>
        </w:rPr>
        <w:t>,</w:t>
      </w:r>
      <w:r w:rsidR="00A13D72" w:rsidRPr="0017086E">
        <w:rPr>
          <w:rFonts w:ascii="Times New Roman" w:hAnsi="Times New Roman"/>
          <w:sz w:val="24"/>
          <w:szCs w:val="24"/>
        </w:rPr>
        <w:t xml:space="preserve"> Ministry of Women’s Affairs</w:t>
      </w:r>
      <w:r w:rsidR="00576DCA">
        <w:rPr>
          <w:rFonts w:ascii="Times New Roman" w:hAnsi="Times New Roman"/>
          <w:sz w:val="24"/>
          <w:szCs w:val="24"/>
        </w:rPr>
        <w:t xml:space="preserve"> (MoWA)</w:t>
      </w:r>
      <w:r w:rsidR="00A13D72" w:rsidRPr="0017086E">
        <w:rPr>
          <w:rFonts w:ascii="Times New Roman" w:hAnsi="Times New Roman"/>
          <w:sz w:val="24"/>
          <w:szCs w:val="24"/>
        </w:rPr>
        <w:t xml:space="preserve">, </w:t>
      </w:r>
      <w:r w:rsidR="000E0B84">
        <w:rPr>
          <w:rFonts w:ascii="Times New Roman" w:hAnsi="Times New Roman"/>
          <w:sz w:val="24"/>
          <w:szCs w:val="24"/>
        </w:rPr>
        <w:t>Cambodia</w:t>
      </w:r>
      <w:r w:rsidR="00576DCA">
        <w:rPr>
          <w:rFonts w:ascii="Times New Roman" w:hAnsi="Times New Roman"/>
          <w:sz w:val="24"/>
          <w:szCs w:val="24"/>
        </w:rPr>
        <w:t xml:space="preserve"> </w:t>
      </w:r>
      <w:r w:rsidR="00A13D72">
        <w:rPr>
          <w:rFonts w:ascii="Times New Roman" w:hAnsi="Times New Roman"/>
          <w:sz w:val="24"/>
          <w:szCs w:val="24"/>
        </w:rPr>
        <w:t>Domestic Workers</w:t>
      </w:r>
      <w:r w:rsidR="00576DCA">
        <w:rPr>
          <w:rFonts w:ascii="Times New Roman" w:hAnsi="Times New Roman"/>
          <w:sz w:val="24"/>
          <w:szCs w:val="24"/>
        </w:rPr>
        <w:t xml:space="preserve"> Network</w:t>
      </w:r>
      <w:r w:rsidR="000E0B84">
        <w:rPr>
          <w:rFonts w:ascii="Times New Roman" w:hAnsi="Times New Roman"/>
          <w:sz w:val="24"/>
          <w:szCs w:val="24"/>
        </w:rPr>
        <w:t xml:space="preserve"> (CDWN)</w:t>
      </w:r>
      <w:r w:rsidR="00A13D72">
        <w:rPr>
          <w:rFonts w:ascii="Times New Roman" w:hAnsi="Times New Roman"/>
          <w:sz w:val="24"/>
          <w:szCs w:val="24"/>
        </w:rPr>
        <w:t xml:space="preserve">, and </w:t>
      </w:r>
      <w:r w:rsidR="00576DCA">
        <w:rPr>
          <w:rFonts w:ascii="Times New Roman" w:hAnsi="Times New Roman"/>
          <w:sz w:val="24"/>
          <w:szCs w:val="24"/>
        </w:rPr>
        <w:t xml:space="preserve">Independent </w:t>
      </w:r>
      <w:r w:rsidR="00A13D72">
        <w:rPr>
          <w:rFonts w:ascii="Times New Roman" w:hAnsi="Times New Roman"/>
          <w:sz w:val="24"/>
          <w:szCs w:val="24"/>
        </w:rPr>
        <w:t>Democracy of Info</w:t>
      </w:r>
      <w:r>
        <w:rPr>
          <w:rFonts w:ascii="Times New Roman" w:hAnsi="Times New Roman"/>
          <w:sz w:val="24"/>
          <w:szCs w:val="24"/>
        </w:rPr>
        <w:t>rmal Economy Association (IDEA). In Lao</w:t>
      </w:r>
      <w:r w:rsidR="00AA2298">
        <w:rPr>
          <w:rFonts w:ascii="Times New Roman" w:hAnsi="Times New Roman"/>
          <w:sz w:val="24"/>
          <w:szCs w:val="24"/>
        </w:rPr>
        <w:t xml:space="preserve"> PDR</w:t>
      </w:r>
      <w:r>
        <w:rPr>
          <w:rFonts w:ascii="Times New Roman" w:hAnsi="Times New Roman"/>
          <w:sz w:val="24"/>
          <w:szCs w:val="24"/>
        </w:rPr>
        <w:t>, key partners include</w:t>
      </w:r>
      <w:r w:rsidR="00A13D72" w:rsidRPr="0017086E">
        <w:rPr>
          <w:rFonts w:ascii="Times New Roman" w:hAnsi="Times New Roman"/>
          <w:sz w:val="24"/>
          <w:szCs w:val="24"/>
        </w:rPr>
        <w:t xml:space="preserve"> the Ministry </w:t>
      </w:r>
      <w:r w:rsidR="00A13D72">
        <w:rPr>
          <w:rFonts w:ascii="Times New Roman" w:hAnsi="Times New Roman"/>
          <w:sz w:val="24"/>
          <w:szCs w:val="24"/>
        </w:rPr>
        <w:t>of Labour</w:t>
      </w:r>
      <w:r w:rsidR="00A13D72" w:rsidRPr="0017086E">
        <w:rPr>
          <w:rFonts w:ascii="Times New Roman" w:hAnsi="Times New Roman"/>
          <w:sz w:val="24"/>
          <w:szCs w:val="24"/>
        </w:rPr>
        <w:t xml:space="preserve"> and Social Welfare, </w:t>
      </w:r>
      <w:r w:rsidR="00A13D72">
        <w:rPr>
          <w:rFonts w:ascii="Times New Roman" w:hAnsi="Times New Roman"/>
          <w:sz w:val="24"/>
          <w:szCs w:val="24"/>
        </w:rPr>
        <w:t xml:space="preserve">and </w:t>
      </w:r>
      <w:r w:rsidR="00A13D72" w:rsidRPr="0017086E">
        <w:rPr>
          <w:rFonts w:ascii="Times New Roman" w:hAnsi="Times New Roman"/>
          <w:sz w:val="24"/>
          <w:szCs w:val="24"/>
        </w:rPr>
        <w:t xml:space="preserve">Women Union, </w:t>
      </w:r>
      <w:r>
        <w:rPr>
          <w:rFonts w:ascii="Times New Roman" w:hAnsi="Times New Roman"/>
          <w:sz w:val="24"/>
          <w:szCs w:val="24"/>
        </w:rPr>
        <w:t xml:space="preserve">and </w:t>
      </w:r>
      <w:r w:rsidR="00A13D72" w:rsidRPr="0017086E">
        <w:rPr>
          <w:rFonts w:ascii="Times New Roman" w:eastAsia="Times New Roman" w:hAnsi="Times New Roman" w:cs="Times New Roman"/>
          <w:sz w:val="24"/>
          <w:szCs w:val="24"/>
        </w:rPr>
        <w:t>National Commission for Advancement of Women</w:t>
      </w:r>
      <w:r>
        <w:rPr>
          <w:rFonts w:ascii="Times New Roman" w:eastAsia="Times New Roman" w:hAnsi="Times New Roman" w:cs="Times New Roman"/>
          <w:sz w:val="24"/>
          <w:szCs w:val="24"/>
        </w:rPr>
        <w:t xml:space="preserve">. In Myanmar, the key partner is </w:t>
      </w:r>
      <w:r w:rsidR="00A13D72">
        <w:rPr>
          <w:rFonts w:ascii="Times New Roman" w:hAnsi="Times New Roman"/>
          <w:sz w:val="24"/>
          <w:szCs w:val="24"/>
        </w:rPr>
        <w:t>the Ministry of Labour, E</w:t>
      </w:r>
      <w:r>
        <w:rPr>
          <w:rFonts w:ascii="Times New Roman" w:hAnsi="Times New Roman"/>
          <w:sz w:val="24"/>
          <w:szCs w:val="24"/>
        </w:rPr>
        <w:t xml:space="preserve">mployment, and Social Security. </w:t>
      </w:r>
      <w:r w:rsidRPr="00D3087F">
        <w:rPr>
          <w:rFonts w:ascii="Times New Roman" w:hAnsi="Times New Roman" w:cs="Times New Roman"/>
          <w:sz w:val="24"/>
          <w:szCs w:val="24"/>
        </w:rPr>
        <w:t xml:space="preserve">The programme also entered into a partnership with the Task Force on ASEAN Migrant Workers in support of the CSOs conference on the side-lines of the 7th ASEAN Forum on Migrant Labour in Nay Pyi Taw. </w:t>
      </w:r>
    </w:p>
    <w:p w14:paraId="7A3038AE" w14:textId="77777777" w:rsidR="006676B1" w:rsidRDefault="006676B1" w:rsidP="00F42B06">
      <w:pPr>
        <w:spacing w:after="0" w:line="240" w:lineRule="auto"/>
        <w:rPr>
          <w:rFonts w:ascii="Arial" w:hAnsi="Arial" w:cs="Arial"/>
        </w:rPr>
      </w:pPr>
    </w:p>
    <w:p w14:paraId="26FB71A2" w14:textId="1A3E5FEF" w:rsidR="006676B1" w:rsidRDefault="006676B1" w:rsidP="00244A63">
      <w:pPr>
        <w:spacing w:after="0" w:line="240" w:lineRule="auto"/>
        <w:rPr>
          <w:rFonts w:ascii="Times New Roman" w:hAnsi="Times New Roman" w:cs="Times New Roman"/>
          <w:sz w:val="24"/>
          <w:szCs w:val="24"/>
        </w:rPr>
      </w:pPr>
      <w:r w:rsidRPr="00657448">
        <w:rPr>
          <w:rFonts w:ascii="Times New Roman" w:hAnsi="Times New Roman" w:cs="Times New Roman"/>
          <w:bCs/>
          <w:sz w:val="24"/>
          <w:szCs w:val="24"/>
        </w:rPr>
        <w:t>Regional bodies/Human Rights Mechanisms include</w:t>
      </w:r>
      <w:r>
        <w:rPr>
          <w:rFonts w:ascii="Times New Roman" w:hAnsi="Times New Roman" w:cs="Times New Roman"/>
          <w:bCs/>
          <w:sz w:val="24"/>
          <w:szCs w:val="24"/>
        </w:rPr>
        <w:t xml:space="preserve">: </w:t>
      </w:r>
      <w:r w:rsidRPr="00657448">
        <w:rPr>
          <w:rFonts w:ascii="Times New Roman" w:hAnsi="Times New Roman" w:cs="Times New Roman"/>
          <w:sz w:val="24"/>
          <w:szCs w:val="24"/>
        </w:rPr>
        <w:t>ASEAN Secretariat through A</w:t>
      </w:r>
      <w:r w:rsidR="00326CD2">
        <w:rPr>
          <w:rFonts w:ascii="Times New Roman" w:hAnsi="Times New Roman" w:cs="Times New Roman"/>
          <w:sz w:val="24"/>
          <w:szCs w:val="24"/>
        </w:rPr>
        <w:t>SEAN</w:t>
      </w:r>
      <w:r w:rsidRPr="00657448">
        <w:rPr>
          <w:rFonts w:ascii="Times New Roman" w:hAnsi="Times New Roman" w:cs="Times New Roman"/>
          <w:sz w:val="24"/>
          <w:szCs w:val="24"/>
        </w:rPr>
        <w:t xml:space="preserve"> Intergovernmental </w:t>
      </w:r>
      <w:r w:rsidR="00B9210A">
        <w:rPr>
          <w:rFonts w:ascii="Times New Roman" w:hAnsi="Times New Roman" w:cs="Times New Roman"/>
          <w:sz w:val="24"/>
          <w:szCs w:val="24"/>
        </w:rPr>
        <w:t xml:space="preserve">Commission on </w:t>
      </w:r>
      <w:r w:rsidRPr="00657448">
        <w:rPr>
          <w:rFonts w:ascii="Times New Roman" w:hAnsi="Times New Roman" w:cs="Times New Roman"/>
          <w:sz w:val="24"/>
          <w:szCs w:val="24"/>
        </w:rPr>
        <w:t>Human Rights (</w:t>
      </w:r>
      <w:r w:rsidR="00B9210A">
        <w:rPr>
          <w:rFonts w:ascii="Times New Roman" w:hAnsi="Times New Roman" w:cs="Times New Roman"/>
          <w:sz w:val="24"/>
          <w:szCs w:val="24"/>
        </w:rPr>
        <w:t>AICHR</w:t>
      </w:r>
      <w:r w:rsidRPr="00657448">
        <w:rPr>
          <w:rFonts w:ascii="Times New Roman" w:hAnsi="Times New Roman" w:cs="Times New Roman"/>
          <w:sz w:val="24"/>
          <w:szCs w:val="24"/>
        </w:rPr>
        <w:t>), ASEAN Commission to Promote and Protect the Rights of Women and Children (ACWC), ASEAN Committee for the Protection and Promotion of Rights of ASEAN Migrant Workers (ACMW), South Asian Association for Regional Co-operation (SAARC), League of Arab States</w:t>
      </w:r>
      <w:r>
        <w:rPr>
          <w:rFonts w:ascii="Times New Roman" w:hAnsi="Times New Roman" w:cs="Times New Roman"/>
          <w:sz w:val="24"/>
          <w:szCs w:val="24"/>
        </w:rPr>
        <w:t xml:space="preserve">. </w:t>
      </w:r>
      <w:r w:rsidRPr="00657448">
        <w:rPr>
          <w:rFonts w:ascii="Times New Roman" w:hAnsi="Times New Roman" w:cs="Times New Roman"/>
          <w:sz w:val="24"/>
          <w:szCs w:val="24"/>
        </w:rPr>
        <w:t xml:space="preserve"> The programme has also established partnerships with civil society organizations such as, Asian Migrant Center, Migrant Forum Asia, Caram-Asia, </w:t>
      </w:r>
      <w:r w:rsidR="00DE4239" w:rsidRPr="00657448">
        <w:rPr>
          <w:rFonts w:ascii="Times New Roman" w:hAnsi="Times New Roman" w:cs="Times New Roman"/>
          <w:sz w:val="24"/>
          <w:szCs w:val="24"/>
        </w:rPr>
        <w:t>and Asia</w:t>
      </w:r>
      <w:r w:rsidRPr="00657448">
        <w:rPr>
          <w:rFonts w:ascii="Times New Roman" w:hAnsi="Times New Roman" w:cs="Times New Roman"/>
          <w:sz w:val="24"/>
          <w:szCs w:val="24"/>
        </w:rPr>
        <w:t xml:space="preserve"> Pacific Forum for Women, Law and Development (APWLD).</w:t>
      </w:r>
    </w:p>
    <w:p w14:paraId="17432899" w14:textId="77777777" w:rsidR="0017086E" w:rsidRDefault="0017086E" w:rsidP="00244A63">
      <w:pPr>
        <w:overflowPunct w:val="0"/>
        <w:autoSpaceDE w:val="0"/>
        <w:autoSpaceDN w:val="0"/>
        <w:adjustRightInd w:val="0"/>
        <w:spacing w:after="0" w:line="240" w:lineRule="auto"/>
        <w:rPr>
          <w:rFonts w:ascii="Times New Roman" w:hAnsi="Times New Roman" w:cs="Times New Roman"/>
          <w:snapToGrid w:val="0"/>
          <w:sz w:val="24"/>
          <w:szCs w:val="24"/>
          <w:lang w:bidi="th-TH"/>
        </w:rPr>
      </w:pPr>
    </w:p>
    <w:p w14:paraId="067939C5" w14:textId="37AC128C" w:rsidR="006676B1" w:rsidRPr="006676B1" w:rsidRDefault="006676B1" w:rsidP="00244A63">
      <w:pPr>
        <w:overflowPunct w:val="0"/>
        <w:autoSpaceDE w:val="0"/>
        <w:autoSpaceDN w:val="0"/>
        <w:adjustRightInd w:val="0"/>
        <w:spacing w:after="0" w:line="240" w:lineRule="auto"/>
        <w:rPr>
          <w:rFonts w:ascii="Times New Roman" w:hAnsi="Times New Roman" w:cs="Times New Roman"/>
          <w:snapToGrid w:val="0"/>
          <w:sz w:val="24"/>
          <w:szCs w:val="24"/>
          <w:lang w:bidi="th-TH"/>
        </w:rPr>
      </w:pPr>
      <w:r w:rsidRPr="001F5197">
        <w:rPr>
          <w:rFonts w:ascii="Times New Roman" w:hAnsi="Times New Roman" w:cs="Times New Roman"/>
          <w:snapToGrid w:val="0"/>
          <w:sz w:val="24"/>
          <w:szCs w:val="24"/>
          <w:lang w:bidi="th-TH"/>
        </w:rPr>
        <w:t xml:space="preserve">The programme </w:t>
      </w:r>
      <w:r w:rsidR="00B9210A">
        <w:rPr>
          <w:rFonts w:ascii="Times New Roman" w:hAnsi="Times New Roman" w:cs="Times New Roman"/>
          <w:snapToGrid w:val="0"/>
          <w:sz w:val="24"/>
          <w:szCs w:val="24"/>
          <w:lang w:bidi="th-TH"/>
        </w:rPr>
        <w:t xml:space="preserve">in 2014-2015 </w:t>
      </w:r>
      <w:r>
        <w:rPr>
          <w:rFonts w:ascii="Times New Roman" w:hAnsi="Times New Roman" w:cs="Times New Roman"/>
          <w:snapToGrid w:val="0"/>
          <w:sz w:val="24"/>
          <w:szCs w:val="24"/>
          <w:lang w:bidi="th-TH"/>
        </w:rPr>
        <w:t>was</w:t>
      </w:r>
      <w:r w:rsidRPr="001F5197">
        <w:rPr>
          <w:rFonts w:ascii="Times New Roman" w:hAnsi="Times New Roman" w:cs="Times New Roman"/>
          <w:snapToGrid w:val="0"/>
          <w:sz w:val="24"/>
          <w:szCs w:val="24"/>
          <w:lang w:bidi="th-TH"/>
        </w:rPr>
        <w:t xml:space="preserve"> managed by the Management Committee which consist</w:t>
      </w:r>
      <w:r w:rsidR="00B9210A">
        <w:rPr>
          <w:rFonts w:ascii="Times New Roman" w:hAnsi="Times New Roman" w:cs="Times New Roman"/>
          <w:snapToGrid w:val="0"/>
          <w:sz w:val="24"/>
          <w:szCs w:val="24"/>
          <w:lang w:bidi="th-TH"/>
        </w:rPr>
        <w:t>ed</w:t>
      </w:r>
      <w:r w:rsidRPr="001F5197">
        <w:rPr>
          <w:rFonts w:ascii="Times New Roman" w:hAnsi="Times New Roman" w:cs="Times New Roman"/>
          <w:snapToGrid w:val="0"/>
          <w:sz w:val="24"/>
          <w:szCs w:val="24"/>
          <w:lang w:bidi="th-TH"/>
        </w:rPr>
        <w:t xml:space="preserve"> of Regional Directors</w:t>
      </w:r>
      <w:r w:rsidR="00244A63">
        <w:rPr>
          <w:rFonts w:ascii="Times New Roman" w:hAnsi="Times New Roman" w:cs="Times New Roman"/>
          <w:snapToGrid w:val="0"/>
          <w:sz w:val="24"/>
          <w:szCs w:val="24"/>
          <w:lang w:bidi="th-TH"/>
        </w:rPr>
        <w:t>, UN Women Regional Office of Asia and the Pacific (</w:t>
      </w:r>
      <w:r w:rsidR="00B9210A">
        <w:rPr>
          <w:rFonts w:ascii="Times New Roman" w:hAnsi="Times New Roman" w:cs="Times New Roman"/>
          <w:snapToGrid w:val="0"/>
          <w:sz w:val="24"/>
          <w:szCs w:val="24"/>
          <w:lang w:bidi="th-TH"/>
        </w:rPr>
        <w:t>ROAP</w:t>
      </w:r>
      <w:r w:rsidR="00244A63">
        <w:rPr>
          <w:rFonts w:ascii="Times New Roman" w:hAnsi="Times New Roman" w:cs="Times New Roman"/>
          <w:snapToGrid w:val="0"/>
          <w:sz w:val="24"/>
          <w:szCs w:val="24"/>
          <w:lang w:bidi="th-TH"/>
        </w:rPr>
        <w:t>), and</w:t>
      </w:r>
      <w:r w:rsidR="00B9210A">
        <w:rPr>
          <w:rFonts w:ascii="Times New Roman" w:hAnsi="Times New Roman" w:cs="Times New Roman"/>
          <w:snapToGrid w:val="0"/>
          <w:sz w:val="24"/>
          <w:szCs w:val="24"/>
          <w:lang w:bidi="th-TH"/>
        </w:rPr>
        <w:t xml:space="preserve"> Regional Programme Manager</w:t>
      </w:r>
      <w:r w:rsidR="00244A63">
        <w:rPr>
          <w:rFonts w:ascii="Times New Roman" w:hAnsi="Times New Roman" w:cs="Times New Roman"/>
          <w:snapToGrid w:val="0"/>
          <w:sz w:val="24"/>
          <w:szCs w:val="24"/>
          <w:lang w:bidi="th-TH"/>
        </w:rPr>
        <w:t xml:space="preserve"> for</w:t>
      </w:r>
      <w:r w:rsidR="00B9210A">
        <w:rPr>
          <w:rFonts w:ascii="Times New Roman" w:hAnsi="Times New Roman" w:cs="Times New Roman"/>
          <w:snapToGrid w:val="0"/>
          <w:sz w:val="24"/>
          <w:szCs w:val="24"/>
          <w:lang w:bidi="th-TH"/>
        </w:rPr>
        <w:t xml:space="preserve"> Migration. </w:t>
      </w:r>
      <w:r w:rsidRPr="001F5197">
        <w:rPr>
          <w:rFonts w:ascii="Times New Roman" w:hAnsi="Times New Roman" w:cs="Times New Roman"/>
          <w:snapToGrid w:val="0"/>
          <w:sz w:val="24"/>
          <w:szCs w:val="24"/>
          <w:lang w:bidi="th-TH"/>
        </w:rPr>
        <w:t xml:space="preserve"> </w:t>
      </w:r>
    </w:p>
    <w:p w14:paraId="73A9F947" w14:textId="77777777" w:rsidR="006676B1" w:rsidRDefault="006676B1" w:rsidP="00244A63">
      <w:pPr>
        <w:pStyle w:val="Heading2"/>
        <w:spacing w:before="0" w:line="240" w:lineRule="auto"/>
        <w:rPr>
          <w:rFonts w:ascii="Times New Roman" w:hAnsi="Times New Roman" w:cs="Times New Roman"/>
          <w:b/>
        </w:rPr>
      </w:pPr>
    </w:p>
    <w:p w14:paraId="5ACD1A45" w14:textId="77777777" w:rsidR="00373B62" w:rsidRPr="00D42CCA" w:rsidRDefault="008F1A70" w:rsidP="00F42B06">
      <w:pPr>
        <w:pStyle w:val="Heading2"/>
        <w:spacing w:before="0" w:line="240" w:lineRule="auto"/>
        <w:rPr>
          <w:rStyle w:val="IntenseReference"/>
          <w:rFonts w:ascii="Times New Roman" w:hAnsi="Times New Roman" w:cs="Times New Roman"/>
          <w:bCs w:val="0"/>
          <w:smallCaps w:val="0"/>
          <w:color w:val="2E74B5" w:themeColor="accent1" w:themeShade="BF"/>
          <w:spacing w:val="0"/>
        </w:rPr>
      </w:pPr>
      <w:bookmarkStart w:id="28" w:name="_Toc443933962"/>
      <w:bookmarkEnd w:id="27"/>
      <w:r w:rsidRPr="00D42CCA">
        <w:rPr>
          <w:rStyle w:val="IntenseReference"/>
          <w:rFonts w:ascii="Times New Roman" w:hAnsi="Times New Roman" w:cs="Times New Roman"/>
          <w:bCs w:val="0"/>
          <w:smallCaps w:val="0"/>
          <w:color w:val="2E74B5" w:themeColor="accent1" w:themeShade="BF"/>
          <w:spacing w:val="0"/>
        </w:rPr>
        <w:t xml:space="preserve">Purpose &amp; </w:t>
      </w:r>
      <w:r w:rsidR="00373B62" w:rsidRPr="00D42CCA">
        <w:rPr>
          <w:rStyle w:val="IntenseReference"/>
          <w:rFonts w:ascii="Times New Roman" w:hAnsi="Times New Roman" w:cs="Times New Roman"/>
          <w:bCs w:val="0"/>
          <w:smallCaps w:val="0"/>
          <w:color w:val="2E74B5" w:themeColor="accent1" w:themeShade="BF"/>
          <w:spacing w:val="0"/>
        </w:rPr>
        <w:t>Objectives of the</w:t>
      </w:r>
      <w:r w:rsidRPr="00D42CCA">
        <w:rPr>
          <w:rStyle w:val="IntenseReference"/>
          <w:rFonts w:ascii="Times New Roman" w:hAnsi="Times New Roman" w:cs="Times New Roman"/>
          <w:bCs w:val="0"/>
          <w:smallCaps w:val="0"/>
          <w:color w:val="2E74B5" w:themeColor="accent1" w:themeShade="BF"/>
          <w:spacing w:val="0"/>
        </w:rPr>
        <w:t xml:space="preserve"> E</w:t>
      </w:r>
      <w:r w:rsidR="00373B62" w:rsidRPr="00D42CCA">
        <w:rPr>
          <w:rStyle w:val="IntenseReference"/>
          <w:rFonts w:ascii="Times New Roman" w:hAnsi="Times New Roman" w:cs="Times New Roman"/>
          <w:bCs w:val="0"/>
          <w:smallCaps w:val="0"/>
          <w:color w:val="2E74B5" w:themeColor="accent1" w:themeShade="BF"/>
          <w:spacing w:val="0"/>
        </w:rPr>
        <w:t>valuation</w:t>
      </w:r>
      <w:bookmarkEnd w:id="28"/>
      <w:r w:rsidR="00373B62" w:rsidRPr="00D42CCA">
        <w:rPr>
          <w:rStyle w:val="IntenseReference"/>
          <w:rFonts w:ascii="Times New Roman" w:hAnsi="Times New Roman" w:cs="Times New Roman"/>
          <w:bCs w:val="0"/>
          <w:smallCaps w:val="0"/>
          <w:color w:val="2E74B5" w:themeColor="accent1" w:themeShade="BF"/>
          <w:spacing w:val="0"/>
        </w:rPr>
        <w:t xml:space="preserve"> </w:t>
      </w:r>
    </w:p>
    <w:p w14:paraId="09759E1D" w14:textId="77777777" w:rsidR="00373B62" w:rsidRPr="008F1A70" w:rsidRDefault="00373B62" w:rsidP="00F42B06">
      <w:pPr>
        <w:pStyle w:val="Default"/>
        <w:rPr>
          <w:b/>
          <w:iCs/>
          <w:u w:val="single"/>
        </w:rPr>
      </w:pPr>
    </w:p>
    <w:p w14:paraId="1F08EAA3" w14:textId="5088F05A" w:rsidR="00214F25" w:rsidRDefault="00214F25" w:rsidP="00214F25">
      <w:pPr>
        <w:pStyle w:val="ListParagraph"/>
        <w:spacing w:after="0" w:line="240" w:lineRule="auto"/>
        <w:ind w:left="0"/>
        <w:contextualSpacing w:val="0"/>
        <w:rPr>
          <w:rFonts w:ascii="Times New Roman" w:hAnsi="Times New Roman" w:cs="Times New Roman"/>
          <w:sz w:val="24"/>
          <w:szCs w:val="24"/>
        </w:rPr>
      </w:pPr>
      <w:r w:rsidRPr="00CB09B9">
        <w:rPr>
          <w:rFonts w:ascii="Times New Roman" w:hAnsi="Times New Roman" w:cs="Times New Roman"/>
          <w:sz w:val="24"/>
          <w:szCs w:val="24"/>
        </w:rPr>
        <w:t xml:space="preserve">The purpose of the evaluation is to assess the performance of </w:t>
      </w:r>
      <w:r>
        <w:rPr>
          <w:rFonts w:ascii="Times New Roman" w:hAnsi="Times New Roman" w:cs="Times New Roman"/>
          <w:sz w:val="24"/>
          <w:szCs w:val="24"/>
        </w:rPr>
        <w:t xml:space="preserve">the SDC funded part of </w:t>
      </w:r>
      <w:r w:rsidRPr="00CB09B9">
        <w:rPr>
          <w:rFonts w:ascii="Times New Roman" w:hAnsi="Times New Roman" w:cs="Times New Roman"/>
          <w:sz w:val="24"/>
          <w:szCs w:val="24"/>
        </w:rPr>
        <w:t xml:space="preserve">Phase III of </w:t>
      </w:r>
      <w:r>
        <w:rPr>
          <w:rFonts w:ascii="Times New Roman" w:hAnsi="Times New Roman" w:cs="Times New Roman"/>
          <w:sz w:val="24"/>
          <w:szCs w:val="24"/>
        </w:rPr>
        <w:t>EWMWA</w:t>
      </w:r>
      <w:r w:rsidRPr="00CB09B9">
        <w:rPr>
          <w:rFonts w:ascii="Times New Roman" w:hAnsi="Times New Roman" w:cs="Times New Roman"/>
          <w:sz w:val="24"/>
          <w:szCs w:val="24"/>
        </w:rPr>
        <w:t xml:space="preserve"> during the period </w:t>
      </w:r>
      <w:r>
        <w:rPr>
          <w:rFonts w:ascii="Times New Roman" w:hAnsi="Times New Roman" w:cs="Times New Roman"/>
          <w:sz w:val="24"/>
          <w:szCs w:val="24"/>
        </w:rPr>
        <w:t xml:space="preserve">January </w:t>
      </w:r>
      <w:r w:rsidRPr="00CB09B9">
        <w:rPr>
          <w:rFonts w:ascii="Times New Roman" w:hAnsi="Times New Roman" w:cs="Times New Roman"/>
          <w:sz w:val="24"/>
          <w:szCs w:val="24"/>
        </w:rPr>
        <w:t>201</w:t>
      </w:r>
      <w:r>
        <w:rPr>
          <w:rFonts w:ascii="Times New Roman" w:hAnsi="Times New Roman" w:cs="Times New Roman"/>
          <w:sz w:val="24"/>
          <w:szCs w:val="24"/>
        </w:rPr>
        <w:t>3</w:t>
      </w:r>
      <w:r w:rsidRPr="00CB09B9">
        <w:rPr>
          <w:rFonts w:ascii="Times New Roman" w:hAnsi="Times New Roman" w:cs="Times New Roman"/>
          <w:sz w:val="24"/>
          <w:szCs w:val="24"/>
        </w:rPr>
        <w:t>-</w:t>
      </w:r>
      <w:r>
        <w:rPr>
          <w:rFonts w:ascii="Times New Roman" w:hAnsi="Times New Roman" w:cs="Times New Roman"/>
          <w:sz w:val="24"/>
          <w:szCs w:val="24"/>
        </w:rPr>
        <w:t xml:space="preserve">June </w:t>
      </w:r>
      <w:r w:rsidRPr="00CB09B9">
        <w:rPr>
          <w:rFonts w:ascii="Times New Roman" w:hAnsi="Times New Roman" w:cs="Times New Roman"/>
          <w:sz w:val="24"/>
          <w:szCs w:val="24"/>
        </w:rPr>
        <w:t>2015, and to demonstrate accountability of the project p</w:t>
      </w:r>
      <w:r>
        <w:rPr>
          <w:rFonts w:ascii="Times New Roman" w:hAnsi="Times New Roman" w:cs="Times New Roman"/>
          <w:sz w:val="24"/>
          <w:szCs w:val="24"/>
        </w:rPr>
        <w:t>er</w:t>
      </w:r>
      <w:r w:rsidRPr="00CB09B9">
        <w:rPr>
          <w:rFonts w:ascii="Times New Roman" w:hAnsi="Times New Roman" w:cs="Times New Roman"/>
          <w:sz w:val="24"/>
          <w:szCs w:val="24"/>
        </w:rPr>
        <w:t xml:space="preserve">formance. </w:t>
      </w:r>
    </w:p>
    <w:p w14:paraId="341E32E0" w14:textId="77777777" w:rsidR="00214F25" w:rsidRDefault="00214F25" w:rsidP="00214F25">
      <w:pPr>
        <w:autoSpaceDE w:val="0"/>
        <w:autoSpaceDN w:val="0"/>
        <w:adjustRightInd w:val="0"/>
        <w:spacing w:after="0" w:line="240" w:lineRule="auto"/>
        <w:rPr>
          <w:rFonts w:ascii="Times New Roman" w:hAnsi="Times New Roman" w:cs="Times New Roman"/>
          <w:sz w:val="24"/>
          <w:szCs w:val="24"/>
        </w:rPr>
      </w:pPr>
    </w:p>
    <w:p w14:paraId="0592960B" w14:textId="77777777" w:rsidR="00214F25" w:rsidRDefault="00214F25" w:rsidP="00214F25">
      <w:pPr>
        <w:pStyle w:val="ListParagraph"/>
        <w:spacing w:after="0" w:line="240" w:lineRule="auto"/>
        <w:ind w:left="0"/>
        <w:contextualSpacing w:val="0"/>
        <w:rPr>
          <w:rFonts w:ascii="Times New Roman" w:hAnsi="Times New Roman" w:cs="Times New Roman"/>
          <w:sz w:val="24"/>
          <w:szCs w:val="24"/>
        </w:rPr>
      </w:pPr>
      <w:r w:rsidRPr="00CB09B9">
        <w:rPr>
          <w:rFonts w:ascii="Times New Roman" w:eastAsia="Calibri" w:hAnsi="Times New Roman" w:cs="Times New Roman"/>
          <w:sz w:val="24"/>
          <w:szCs w:val="24"/>
        </w:rPr>
        <w:t>The</w:t>
      </w:r>
      <w:r w:rsidRPr="00CB09B9">
        <w:rPr>
          <w:rFonts w:ascii="Times New Roman" w:eastAsia="Calibri" w:hAnsi="Times New Roman" w:cs="Times New Roman"/>
          <w:spacing w:val="-2"/>
          <w:sz w:val="24"/>
          <w:szCs w:val="24"/>
        </w:rPr>
        <w:t xml:space="preserve"> e</w:t>
      </w:r>
      <w:r w:rsidRPr="00CB09B9">
        <w:rPr>
          <w:rFonts w:ascii="Times New Roman" w:eastAsia="Calibri" w:hAnsi="Times New Roman" w:cs="Times New Roman"/>
          <w:spacing w:val="1"/>
          <w:sz w:val="24"/>
          <w:szCs w:val="24"/>
        </w:rPr>
        <w:t>v</w:t>
      </w:r>
      <w:r w:rsidRPr="00CB09B9">
        <w:rPr>
          <w:rFonts w:ascii="Times New Roman" w:eastAsia="Calibri" w:hAnsi="Times New Roman" w:cs="Times New Roman"/>
          <w:sz w:val="24"/>
          <w:szCs w:val="24"/>
        </w:rPr>
        <w:t>al</w:t>
      </w:r>
      <w:r w:rsidRPr="00CB09B9">
        <w:rPr>
          <w:rFonts w:ascii="Times New Roman" w:eastAsia="Calibri" w:hAnsi="Times New Roman" w:cs="Times New Roman"/>
          <w:spacing w:val="-1"/>
          <w:sz w:val="24"/>
          <w:szCs w:val="24"/>
        </w:rPr>
        <w:t>u</w:t>
      </w:r>
      <w:r w:rsidRPr="00CB09B9">
        <w:rPr>
          <w:rFonts w:ascii="Times New Roman" w:eastAsia="Calibri" w:hAnsi="Times New Roman" w:cs="Times New Roman"/>
          <w:sz w:val="24"/>
          <w:szCs w:val="24"/>
        </w:rPr>
        <w:t>ati</w:t>
      </w:r>
      <w:r w:rsidRPr="00CB09B9">
        <w:rPr>
          <w:rFonts w:ascii="Times New Roman" w:eastAsia="Calibri" w:hAnsi="Times New Roman" w:cs="Times New Roman"/>
          <w:spacing w:val="1"/>
          <w:sz w:val="24"/>
          <w:szCs w:val="24"/>
        </w:rPr>
        <w:t>o</w:t>
      </w:r>
      <w:r w:rsidRPr="00CB09B9">
        <w:rPr>
          <w:rFonts w:ascii="Times New Roman" w:eastAsia="Calibri" w:hAnsi="Times New Roman" w:cs="Times New Roman"/>
          <w:sz w:val="24"/>
          <w:szCs w:val="24"/>
        </w:rPr>
        <w:t>n</w:t>
      </w:r>
      <w:r>
        <w:rPr>
          <w:rFonts w:ascii="Times New Roman" w:eastAsia="Calibri" w:hAnsi="Times New Roman" w:cs="Times New Roman"/>
          <w:sz w:val="24"/>
          <w:szCs w:val="24"/>
        </w:rPr>
        <w:t xml:space="preserve"> </w:t>
      </w:r>
      <w:r>
        <w:rPr>
          <w:rFonts w:ascii="Times New Roman" w:hAnsi="Times New Roman" w:cs="Times New Roman"/>
          <w:sz w:val="24"/>
          <w:szCs w:val="24"/>
        </w:rPr>
        <w:t xml:space="preserve">is intended </w:t>
      </w:r>
      <w:r w:rsidRPr="00CB09B9">
        <w:rPr>
          <w:rFonts w:ascii="Times New Roman" w:hAnsi="Times New Roman" w:cs="Times New Roman"/>
          <w:sz w:val="24"/>
          <w:szCs w:val="24"/>
        </w:rPr>
        <w:t>to generate lessons learned</w:t>
      </w:r>
      <w:r>
        <w:rPr>
          <w:rFonts w:ascii="Times New Roman" w:hAnsi="Times New Roman" w:cs="Times New Roman"/>
          <w:sz w:val="24"/>
          <w:szCs w:val="24"/>
        </w:rPr>
        <w:t xml:space="preserve"> and to inform on the formulation of decisions on the future direction and design of EWMWA and related projects. The evaluation covers an assessment of results achieved by the UN Women Asia-Pacific Regional Office and the four countries, Cambodia, Lao PDR, Myanmar, and Viet Nam in which SDC funded parts of Phase III of EWMWA was implemented.</w:t>
      </w:r>
    </w:p>
    <w:p w14:paraId="6392CF3A" w14:textId="77777777" w:rsidR="00214F25" w:rsidRPr="00A314E5" w:rsidRDefault="00214F25" w:rsidP="00214F25">
      <w:pPr>
        <w:spacing w:after="0" w:line="240" w:lineRule="auto"/>
        <w:rPr>
          <w:rFonts w:ascii="Times New Roman" w:eastAsia="Calibri" w:hAnsi="Times New Roman" w:cs="Times New Roman"/>
          <w:sz w:val="24"/>
          <w:szCs w:val="24"/>
        </w:rPr>
      </w:pPr>
    </w:p>
    <w:p w14:paraId="3EE29D28" w14:textId="77777777" w:rsidR="008F1A70" w:rsidRPr="00941633" w:rsidRDefault="008F1A70" w:rsidP="00F42B06">
      <w:pPr>
        <w:autoSpaceDE w:val="0"/>
        <w:autoSpaceDN w:val="0"/>
        <w:adjustRightInd w:val="0"/>
        <w:spacing w:after="0" w:line="240" w:lineRule="auto"/>
        <w:rPr>
          <w:rFonts w:ascii="Times New Roman" w:hAnsi="Times New Roman" w:cs="Times New Roman"/>
          <w:color w:val="000000"/>
          <w:sz w:val="24"/>
          <w:szCs w:val="24"/>
        </w:rPr>
      </w:pPr>
      <w:r w:rsidRPr="00941633">
        <w:rPr>
          <w:rFonts w:ascii="Times New Roman" w:hAnsi="Times New Roman" w:cs="Times New Roman"/>
          <w:color w:val="000000"/>
          <w:sz w:val="24"/>
          <w:szCs w:val="24"/>
        </w:rPr>
        <w:t>The primary objectives of the evaluation are to</w:t>
      </w:r>
      <w:r w:rsidRPr="00A314E5">
        <w:rPr>
          <w:rFonts w:ascii="Times New Roman" w:hAnsi="Times New Roman" w:cs="Times New Roman"/>
          <w:color w:val="000000"/>
          <w:sz w:val="24"/>
          <w:szCs w:val="24"/>
        </w:rPr>
        <w:t xml:space="preserve"> assess</w:t>
      </w:r>
      <w:r w:rsidRPr="00941633">
        <w:rPr>
          <w:rFonts w:ascii="Times New Roman" w:hAnsi="Times New Roman" w:cs="Times New Roman"/>
          <w:color w:val="000000"/>
          <w:sz w:val="24"/>
          <w:szCs w:val="24"/>
        </w:rPr>
        <w:t xml:space="preserve">: </w:t>
      </w:r>
    </w:p>
    <w:p w14:paraId="16B3DCE1" w14:textId="77777777" w:rsidR="008F1A70" w:rsidRPr="00A314E5" w:rsidRDefault="008F1A70" w:rsidP="00F42B06">
      <w:pPr>
        <w:pStyle w:val="ListParagraph"/>
        <w:numPr>
          <w:ilvl w:val="0"/>
          <w:numId w:val="7"/>
        </w:numPr>
        <w:spacing w:after="0" w:line="240" w:lineRule="auto"/>
        <w:contextualSpacing w:val="0"/>
        <w:rPr>
          <w:rFonts w:ascii="Times New Roman" w:eastAsia="Calibri" w:hAnsi="Times New Roman" w:cs="Times New Roman"/>
          <w:sz w:val="24"/>
          <w:szCs w:val="24"/>
        </w:rPr>
      </w:pPr>
      <w:r w:rsidRPr="00A314E5">
        <w:rPr>
          <w:rFonts w:ascii="Times New Roman" w:eastAsia="Calibri" w:hAnsi="Times New Roman" w:cs="Times New Roman"/>
          <w:sz w:val="24"/>
          <w:szCs w:val="24"/>
        </w:rPr>
        <w:t>Rel</w:t>
      </w:r>
      <w:r w:rsidRPr="00A314E5">
        <w:rPr>
          <w:rFonts w:ascii="Times New Roman" w:eastAsia="Calibri" w:hAnsi="Times New Roman" w:cs="Times New Roman"/>
          <w:spacing w:val="-1"/>
          <w:sz w:val="24"/>
          <w:szCs w:val="24"/>
        </w:rPr>
        <w:t>e</w:t>
      </w:r>
      <w:r w:rsidRPr="00A314E5">
        <w:rPr>
          <w:rFonts w:ascii="Times New Roman" w:eastAsia="Calibri" w:hAnsi="Times New Roman" w:cs="Times New Roman"/>
          <w:spacing w:val="1"/>
          <w:sz w:val="24"/>
          <w:szCs w:val="24"/>
        </w:rPr>
        <w:t>v</w:t>
      </w:r>
      <w:r w:rsidRPr="00A314E5">
        <w:rPr>
          <w:rFonts w:ascii="Times New Roman" w:eastAsia="Calibri" w:hAnsi="Times New Roman" w:cs="Times New Roman"/>
          <w:sz w:val="24"/>
          <w:szCs w:val="24"/>
        </w:rPr>
        <w:t>a</w:t>
      </w:r>
      <w:r w:rsidRPr="00A314E5">
        <w:rPr>
          <w:rFonts w:ascii="Times New Roman" w:eastAsia="Calibri" w:hAnsi="Times New Roman" w:cs="Times New Roman"/>
          <w:spacing w:val="-1"/>
          <w:sz w:val="24"/>
          <w:szCs w:val="24"/>
        </w:rPr>
        <w:t>n</w:t>
      </w:r>
      <w:r w:rsidRPr="00A314E5">
        <w:rPr>
          <w:rFonts w:ascii="Times New Roman" w:eastAsia="Calibri" w:hAnsi="Times New Roman" w:cs="Times New Roman"/>
          <w:sz w:val="24"/>
          <w:szCs w:val="24"/>
        </w:rPr>
        <w:t>c</w:t>
      </w:r>
      <w:r w:rsidRPr="00A314E5">
        <w:rPr>
          <w:rFonts w:ascii="Times New Roman" w:eastAsia="Calibri" w:hAnsi="Times New Roman" w:cs="Times New Roman"/>
          <w:spacing w:val="-2"/>
          <w:sz w:val="24"/>
          <w:szCs w:val="24"/>
        </w:rPr>
        <w:t>e</w:t>
      </w:r>
      <w:r w:rsidRPr="00A314E5">
        <w:rPr>
          <w:rFonts w:ascii="Times New Roman" w:eastAsia="Calibri" w:hAnsi="Times New Roman" w:cs="Times New Roman"/>
          <w:sz w:val="24"/>
          <w:szCs w:val="24"/>
        </w:rPr>
        <w:t>: e</w:t>
      </w:r>
      <w:r w:rsidRPr="00A314E5">
        <w:rPr>
          <w:rFonts w:ascii="Times New Roman" w:eastAsia="Calibri" w:hAnsi="Times New Roman" w:cs="Times New Roman"/>
          <w:spacing w:val="-1"/>
          <w:sz w:val="24"/>
          <w:szCs w:val="24"/>
        </w:rPr>
        <w:t>x</w:t>
      </w:r>
      <w:r w:rsidRPr="00A314E5">
        <w:rPr>
          <w:rFonts w:ascii="Times New Roman" w:eastAsia="Calibri" w:hAnsi="Times New Roman" w:cs="Times New Roman"/>
          <w:sz w:val="24"/>
          <w:szCs w:val="24"/>
        </w:rPr>
        <w:t>t</w:t>
      </w:r>
      <w:r w:rsidRPr="00A314E5">
        <w:rPr>
          <w:rFonts w:ascii="Times New Roman" w:eastAsia="Calibri" w:hAnsi="Times New Roman" w:cs="Times New Roman"/>
          <w:spacing w:val="1"/>
          <w:sz w:val="24"/>
          <w:szCs w:val="24"/>
        </w:rPr>
        <w:t>e</w:t>
      </w:r>
      <w:r w:rsidRPr="00A314E5">
        <w:rPr>
          <w:rFonts w:ascii="Times New Roman" w:eastAsia="Calibri" w:hAnsi="Times New Roman" w:cs="Times New Roman"/>
          <w:sz w:val="24"/>
          <w:szCs w:val="24"/>
        </w:rPr>
        <w:t>nt to wh</w:t>
      </w:r>
      <w:r w:rsidRPr="00A314E5">
        <w:rPr>
          <w:rFonts w:ascii="Times New Roman" w:eastAsia="Calibri" w:hAnsi="Times New Roman" w:cs="Times New Roman"/>
          <w:spacing w:val="-3"/>
          <w:sz w:val="24"/>
          <w:szCs w:val="24"/>
        </w:rPr>
        <w:t>i</w:t>
      </w:r>
      <w:r w:rsidRPr="00A314E5">
        <w:rPr>
          <w:rFonts w:ascii="Times New Roman" w:eastAsia="Calibri" w:hAnsi="Times New Roman" w:cs="Times New Roman"/>
          <w:sz w:val="24"/>
          <w:szCs w:val="24"/>
        </w:rPr>
        <w:t xml:space="preserve">ch the </w:t>
      </w:r>
      <w:r w:rsidRPr="00A314E5">
        <w:rPr>
          <w:rFonts w:ascii="Times New Roman" w:eastAsia="Calibri" w:hAnsi="Times New Roman" w:cs="Times New Roman"/>
          <w:spacing w:val="1"/>
          <w:sz w:val="24"/>
          <w:szCs w:val="24"/>
        </w:rPr>
        <w:t>o</w:t>
      </w:r>
      <w:r w:rsidRPr="00A314E5">
        <w:rPr>
          <w:rFonts w:ascii="Times New Roman" w:eastAsia="Calibri" w:hAnsi="Times New Roman" w:cs="Times New Roman"/>
          <w:spacing w:val="-1"/>
          <w:sz w:val="24"/>
          <w:szCs w:val="24"/>
        </w:rPr>
        <w:t>b</w:t>
      </w:r>
      <w:r w:rsidRPr="00A314E5">
        <w:rPr>
          <w:rFonts w:ascii="Times New Roman" w:eastAsia="Calibri" w:hAnsi="Times New Roman" w:cs="Times New Roman"/>
          <w:sz w:val="24"/>
          <w:szCs w:val="24"/>
        </w:rPr>
        <w:t>je</w:t>
      </w:r>
      <w:r w:rsidRPr="00A314E5">
        <w:rPr>
          <w:rFonts w:ascii="Times New Roman" w:eastAsia="Calibri" w:hAnsi="Times New Roman" w:cs="Times New Roman"/>
          <w:spacing w:val="-2"/>
          <w:sz w:val="24"/>
          <w:szCs w:val="24"/>
        </w:rPr>
        <w:t>c</w:t>
      </w:r>
      <w:r w:rsidRPr="00A314E5">
        <w:rPr>
          <w:rFonts w:ascii="Times New Roman" w:eastAsia="Calibri" w:hAnsi="Times New Roman" w:cs="Times New Roman"/>
          <w:sz w:val="24"/>
          <w:szCs w:val="24"/>
        </w:rPr>
        <w:t>ti</w:t>
      </w:r>
      <w:r w:rsidRPr="00A314E5">
        <w:rPr>
          <w:rFonts w:ascii="Times New Roman" w:eastAsia="Calibri" w:hAnsi="Times New Roman" w:cs="Times New Roman"/>
          <w:spacing w:val="1"/>
          <w:sz w:val="24"/>
          <w:szCs w:val="24"/>
        </w:rPr>
        <w:t>v</w:t>
      </w:r>
      <w:r w:rsidRPr="00A314E5">
        <w:rPr>
          <w:rFonts w:ascii="Times New Roman" w:eastAsia="Calibri" w:hAnsi="Times New Roman" w:cs="Times New Roman"/>
          <w:spacing w:val="-2"/>
          <w:sz w:val="24"/>
          <w:szCs w:val="24"/>
        </w:rPr>
        <w:t>e</w:t>
      </w:r>
      <w:r w:rsidRPr="00A314E5">
        <w:rPr>
          <w:rFonts w:ascii="Times New Roman" w:eastAsia="Calibri" w:hAnsi="Times New Roman" w:cs="Times New Roman"/>
          <w:sz w:val="24"/>
          <w:szCs w:val="24"/>
        </w:rPr>
        <w:t xml:space="preserve">s </w:t>
      </w:r>
      <w:r w:rsidRPr="00A314E5">
        <w:rPr>
          <w:rFonts w:ascii="Times New Roman" w:eastAsia="Calibri" w:hAnsi="Times New Roman" w:cs="Times New Roman"/>
          <w:spacing w:val="1"/>
          <w:sz w:val="24"/>
          <w:szCs w:val="24"/>
        </w:rPr>
        <w:t>o</w:t>
      </w:r>
      <w:r w:rsidRPr="00A314E5">
        <w:rPr>
          <w:rFonts w:ascii="Times New Roman" w:eastAsia="Calibri" w:hAnsi="Times New Roman" w:cs="Times New Roman"/>
          <w:sz w:val="24"/>
          <w:szCs w:val="24"/>
        </w:rPr>
        <w:t>f E</w:t>
      </w:r>
      <w:r w:rsidRPr="00A314E5">
        <w:rPr>
          <w:rFonts w:ascii="Times New Roman" w:eastAsia="Calibri" w:hAnsi="Times New Roman" w:cs="Times New Roman"/>
          <w:spacing w:val="-2"/>
          <w:sz w:val="24"/>
          <w:szCs w:val="24"/>
        </w:rPr>
        <w:t>W</w:t>
      </w:r>
      <w:r w:rsidRPr="00A314E5">
        <w:rPr>
          <w:rFonts w:ascii="Times New Roman" w:eastAsia="Calibri" w:hAnsi="Times New Roman" w:cs="Times New Roman"/>
          <w:spacing w:val="1"/>
          <w:sz w:val="24"/>
          <w:szCs w:val="24"/>
        </w:rPr>
        <w:t>M</w:t>
      </w:r>
      <w:r w:rsidRPr="00A314E5">
        <w:rPr>
          <w:rFonts w:ascii="Times New Roman" w:eastAsia="Calibri" w:hAnsi="Times New Roman" w:cs="Times New Roman"/>
          <w:sz w:val="24"/>
          <w:szCs w:val="24"/>
        </w:rPr>
        <w:t>WA a</w:t>
      </w:r>
      <w:r w:rsidRPr="00A314E5">
        <w:rPr>
          <w:rFonts w:ascii="Times New Roman" w:eastAsia="Calibri" w:hAnsi="Times New Roman" w:cs="Times New Roman"/>
          <w:spacing w:val="-3"/>
          <w:sz w:val="24"/>
          <w:szCs w:val="24"/>
        </w:rPr>
        <w:t>r</w:t>
      </w:r>
      <w:r w:rsidRPr="00A314E5">
        <w:rPr>
          <w:rFonts w:ascii="Times New Roman" w:eastAsia="Calibri" w:hAnsi="Times New Roman" w:cs="Times New Roman"/>
          <w:sz w:val="24"/>
          <w:szCs w:val="24"/>
        </w:rPr>
        <w:t xml:space="preserve">e </w:t>
      </w:r>
      <w:r w:rsidRPr="00A314E5">
        <w:rPr>
          <w:rFonts w:ascii="Times New Roman" w:eastAsia="Calibri" w:hAnsi="Times New Roman" w:cs="Times New Roman"/>
          <w:spacing w:val="-2"/>
          <w:sz w:val="24"/>
          <w:szCs w:val="24"/>
        </w:rPr>
        <w:t>c</w:t>
      </w:r>
      <w:r w:rsidRPr="00A314E5">
        <w:rPr>
          <w:rFonts w:ascii="Times New Roman" w:eastAsia="Calibri" w:hAnsi="Times New Roman" w:cs="Times New Roman"/>
          <w:spacing w:val="1"/>
          <w:sz w:val="24"/>
          <w:szCs w:val="24"/>
        </w:rPr>
        <w:t>o</w:t>
      </w:r>
      <w:r w:rsidRPr="00A314E5">
        <w:rPr>
          <w:rFonts w:ascii="Times New Roman" w:eastAsia="Calibri" w:hAnsi="Times New Roman" w:cs="Times New Roman"/>
          <w:spacing w:val="-1"/>
          <w:sz w:val="24"/>
          <w:szCs w:val="24"/>
        </w:rPr>
        <w:t>n</w:t>
      </w:r>
      <w:r w:rsidRPr="00A314E5">
        <w:rPr>
          <w:rFonts w:ascii="Times New Roman" w:eastAsia="Calibri" w:hAnsi="Times New Roman" w:cs="Times New Roman"/>
          <w:sz w:val="24"/>
          <w:szCs w:val="24"/>
        </w:rPr>
        <w:t>sis</w:t>
      </w:r>
      <w:r w:rsidRPr="00A314E5">
        <w:rPr>
          <w:rFonts w:ascii="Times New Roman" w:eastAsia="Calibri" w:hAnsi="Times New Roman" w:cs="Times New Roman"/>
          <w:spacing w:val="-2"/>
          <w:sz w:val="24"/>
          <w:szCs w:val="24"/>
        </w:rPr>
        <w:t>t</w:t>
      </w:r>
      <w:r w:rsidRPr="00A314E5">
        <w:rPr>
          <w:rFonts w:ascii="Times New Roman" w:eastAsia="Calibri" w:hAnsi="Times New Roman" w:cs="Times New Roman"/>
          <w:sz w:val="24"/>
          <w:szCs w:val="24"/>
        </w:rPr>
        <w:t>ent wi</w:t>
      </w:r>
      <w:r w:rsidRPr="00A314E5">
        <w:rPr>
          <w:rFonts w:ascii="Times New Roman" w:eastAsia="Calibri" w:hAnsi="Times New Roman" w:cs="Times New Roman"/>
          <w:spacing w:val="-2"/>
          <w:sz w:val="24"/>
          <w:szCs w:val="24"/>
        </w:rPr>
        <w:t>t</w:t>
      </w:r>
      <w:r w:rsidRPr="00A314E5">
        <w:rPr>
          <w:rFonts w:ascii="Times New Roman" w:eastAsia="Calibri" w:hAnsi="Times New Roman" w:cs="Times New Roman"/>
          <w:sz w:val="24"/>
          <w:szCs w:val="24"/>
        </w:rPr>
        <w:t xml:space="preserve">h </w:t>
      </w:r>
      <w:r w:rsidRPr="00A314E5">
        <w:rPr>
          <w:rFonts w:ascii="Times New Roman" w:eastAsia="Calibri" w:hAnsi="Times New Roman" w:cs="Times New Roman"/>
          <w:spacing w:val="-1"/>
          <w:sz w:val="24"/>
          <w:szCs w:val="24"/>
        </w:rPr>
        <w:t>b</w:t>
      </w:r>
      <w:r w:rsidRPr="00A314E5">
        <w:rPr>
          <w:rFonts w:ascii="Times New Roman" w:eastAsia="Calibri" w:hAnsi="Times New Roman" w:cs="Times New Roman"/>
          <w:sz w:val="24"/>
          <w:szCs w:val="24"/>
        </w:rPr>
        <w:t>enefici</w:t>
      </w:r>
      <w:r w:rsidRPr="00A314E5">
        <w:rPr>
          <w:rFonts w:ascii="Times New Roman" w:eastAsia="Calibri" w:hAnsi="Times New Roman" w:cs="Times New Roman"/>
          <w:spacing w:val="-1"/>
          <w:sz w:val="24"/>
          <w:szCs w:val="24"/>
        </w:rPr>
        <w:t>a</w:t>
      </w:r>
      <w:r w:rsidRPr="00A314E5">
        <w:rPr>
          <w:rFonts w:ascii="Times New Roman" w:eastAsia="Calibri" w:hAnsi="Times New Roman" w:cs="Times New Roman"/>
          <w:sz w:val="24"/>
          <w:szCs w:val="24"/>
        </w:rPr>
        <w:t>rie</w:t>
      </w:r>
      <w:r w:rsidRPr="00A314E5">
        <w:rPr>
          <w:rFonts w:ascii="Times New Roman" w:eastAsia="Calibri" w:hAnsi="Times New Roman" w:cs="Times New Roman"/>
          <w:spacing w:val="-2"/>
          <w:sz w:val="24"/>
          <w:szCs w:val="24"/>
        </w:rPr>
        <w:t>s</w:t>
      </w:r>
      <w:r w:rsidRPr="00A314E5">
        <w:rPr>
          <w:rFonts w:ascii="Times New Roman" w:eastAsia="Calibri" w:hAnsi="Times New Roman" w:cs="Times New Roman"/>
          <w:sz w:val="24"/>
          <w:szCs w:val="24"/>
        </w:rPr>
        <w:t>’ req</w:t>
      </w:r>
      <w:r w:rsidRPr="00A314E5">
        <w:rPr>
          <w:rFonts w:ascii="Times New Roman" w:eastAsia="Calibri" w:hAnsi="Times New Roman" w:cs="Times New Roman"/>
          <w:spacing w:val="-1"/>
          <w:sz w:val="24"/>
          <w:szCs w:val="24"/>
        </w:rPr>
        <w:t>u</w:t>
      </w:r>
      <w:r w:rsidRPr="00A314E5">
        <w:rPr>
          <w:rFonts w:ascii="Times New Roman" w:eastAsia="Calibri" w:hAnsi="Times New Roman" w:cs="Times New Roman"/>
          <w:sz w:val="24"/>
          <w:szCs w:val="24"/>
        </w:rPr>
        <w:t>ire</w:t>
      </w:r>
      <w:r w:rsidRPr="00A314E5">
        <w:rPr>
          <w:rFonts w:ascii="Times New Roman" w:eastAsia="Calibri" w:hAnsi="Times New Roman" w:cs="Times New Roman"/>
          <w:spacing w:val="-1"/>
          <w:sz w:val="24"/>
          <w:szCs w:val="24"/>
        </w:rPr>
        <w:t>m</w:t>
      </w:r>
      <w:r w:rsidRPr="00A314E5">
        <w:rPr>
          <w:rFonts w:ascii="Times New Roman" w:eastAsia="Calibri" w:hAnsi="Times New Roman" w:cs="Times New Roman"/>
          <w:sz w:val="24"/>
          <w:szCs w:val="24"/>
        </w:rPr>
        <w:t>ents,</w:t>
      </w:r>
      <w:r w:rsidRPr="00A314E5">
        <w:rPr>
          <w:rFonts w:ascii="Times New Roman" w:eastAsia="Calibri" w:hAnsi="Times New Roman" w:cs="Times New Roman"/>
          <w:spacing w:val="-1"/>
          <w:sz w:val="24"/>
          <w:szCs w:val="24"/>
        </w:rPr>
        <w:t xml:space="preserve"> </w:t>
      </w:r>
      <w:r w:rsidRPr="00A314E5">
        <w:rPr>
          <w:rFonts w:ascii="Times New Roman" w:eastAsia="Calibri" w:hAnsi="Times New Roman" w:cs="Times New Roman"/>
          <w:sz w:val="24"/>
          <w:szCs w:val="24"/>
        </w:rPr>
        <w:t>c</w:t>
      </w:r>
      <w:r w:rsidRPr="00A314E5">
        <w:rPr>
          <w:rFonts w:ascii="Times New Roman" w:eastAsia="Calibri" w:hAnsi="Times New Roman" w:cs="Times New Roman"/>
          <w:spacing w:val="1"/>
          <w:sz w:val="24"/>
          <w:szCs w:val="24"/>
        </w:rPr>
        <w:t>o</w:t>
      </w:r>
      <w:r w:rsidRPr="00A314E5">
        <w:rPr>
          <w:rFonts w:ascii="Times New Roman" w:eastAsia="Calibri" w:hAnsi="Times New Roman" w:cs="Times New Roman"/>
          <w:spacing w:val="-1"/>
          <w:sz w:val="24"/>
          <w:szCs w:val="24"/>
        </w:rPr>
        <w:t>un</w:t>
      </w:r>
      <w:r w:rsidRPr="00A314E5">
        <w:rPr>
          <w:rFonts w:ascii="Times New Roman" w:eastAsia="Calibri" w:hAnsi="Times New Roman" w:cs="Times New Roman"/>
          <w:sz w:val="24"/>
          <w:szCs w:val="24"/>
        </w:rPr>
        <w:t>t</w:t>
      </w:r>
      <w:r w:rsidRPr="00A314E5">
        <w:rPr>
          <w:rFonts w:ascii="Times New Roman" w:eastAsia="Calibri" w:hAnsi="Times New Roman" w:cs="Times New Roman"/>
          <w:spacing w:val="-2"/>
          <w:sz w:val="24"/>
          <w:szCs w:val="24"/>
        </w:rPr>
        <w:t>r</w:t>
      </w:r>
      <w:r w:rsidRPr="00A314E5">
        <w:rPr>
          <w:rFonts w:ascii="Times New Roman" w:eastAsia="Calibri" w:hAnsi="Times New Roman" w:cs="Times New Roman"/>
          <w:spacing w:val="1"/>
          <w:sz w:val="24"/>
          <w:szCs w:val="24"/>
        </w:rPr>
        <w:t>y</w:t>
      </w:r>
      <w:r w:rsidRPr="00A314E5">
        <w:rPr>
          <w:rFonts w:ascii="Times New Roman" w:eastAsia="Calibri" w:hAnsi="Times New Roman" w:cs="Times New Roman"/>
          <w:sz w:val="24"/>
          <w:szCs w:val="24"/>
        </w:rPr>
        <w:t>-</w:t>
      </w:r>
      <w:r w:rsidRPr="00A314E5">
        <w:rPr>
          <w:rFonts w:ascii="Times New Roman" w:eastAsia="Calibri" w:hAnsi="Times New Roman" w:cs="Times New Roman"/>
          <w:spacing w:val="-1"/>
          <w:sz w:val="24"/>
          <w:szCs w:val="24"/>
        </w:rPr>
        <w:t>n</w:t>
      </w:r>
      <w:r w:rsidRPr="00A314E5">
        <w:rPr>
          <w:rFonts w:ascii="Times New Roman" w:eastAsia="Calibri" w:hAnsi="Times New Roman" w:cs="Times New Roman"/>
          <w:sz w:val="24"/>
          <w:szCs w:val="24"/>
        </w:rPr>
        <w:t>e</w:t>
      </w:r>
      <w:r w:rsidRPr="00A314E5">
        <w:rPr>
          <w:rFonts w:ascii="Times New Roman" w:eastAsia="Calibri" w:hAnsi="Times New Roman" w:cs="Times New Roman"/>
          <w:spacing w:val="-2"/>
          <w:sz w:val="24"/>
          <w:szCs w:val="24"/>
        </w:rPr>
        <w:t>e</w:t>
      </w:r>
      <w:r w:rsidRPr="00A314E5">
        <w:rPr>
          <w:rFonts w:ascii="Times New Roman" w:eastAsia="Calibri" w:hAnsi="Times New Roman" w:cs="Times New Roman"/>
          <w:spacing w:val="-1"/>
          <w:sz w:val="24"/>
          <w:szCs w:val="24"/>
        </w:rPr>
        <w:t>d</w:t>
      </w:r>
      <w:r w:rsidRPr="00A314E5">
        <w:rPr>
          <w:rFonts w:ascii="Times New Roman" w:eastAsia="Calibri" w:hAnsi="Times New Roman" w:cs="Times New Roman"/>
          <w:sz w:val="24"/>
          <w:szCs w:val="24"/>
        </w:rPr>
        <w:t xml:space="preserve">s, global </w:t>
      </w:r>
      <w:r w:rsidRPr="00A314E5">
        <w:rPr>
          <w:rFonts w:ascii="Times New Roman" w:eastAsia="Calibri" w:hAnsi="Times New Roman" w:cs="Times New Roman"/>
          <w:spacing w:val="-1"/>
          <w:sz w:val="24"/>
          <w:szCs w:val="24"/>
        </w:rPr>
        <w:t>p</w:t>
      </w:r>
      <w:r w:rsidRPr="00A314E5">
        <w:rPr>
          <w:rFonts w:ascii="Times New Roman" w:eastAsia="Calibri" w:hAnsi="Times New Roman" w:cs="Times New Roman"/>
          <w:sz w:val="24"/>
          <w:szCs w:val="24"/>
        </w:rPr>
        <w:t>r</w:t>
      </w:r>
      <w:r w:rsidRPr="00A314E5">
        <w:rPr>
          <w:rFonts w:ascii="Times New Roman" w:eastAsia="Calibri" w:hAnsi="Times New Roman" w:cs="Times New Roman"/>
          <w:spacing w:val="-3"/>
          <w:sz w:val="24"/>
          <w:szCs w:val="24"/>
        </w:rPr>
        <w:t>i</w:t>
      </w:r>
      <w:r w:rsidRPr="00A314E5">
        <w:rPr>
          <w:rFonts w:ascii="Times New Roman" w:eastAsia="Calibri" w:hAnsi="Times New Roman" w:cs="Times New Roman"/>
          <w:spacing w:val="1"/>
          <w:sz w:val="24"/>
          <w:szCs w:val="24"/>
        </w:rPr>
        <w:t>o</w:t>
      </w:r>
      <w:r w:rsidRPr="00A314E5">
        <w:rPr>
          <w:rFonts w:ascii="Times New Roman" w:eastAsia="Calibri" w:hAnsi="Times New Roman" w:cs="Times New Roman"/>
          <w:sz w:val="24"/>
          <w:szCs w:val="24"/>
        </w:rPr>
        <w:t>rities</w:t>
      </w:r>
      <w:r w:rsidRPr="00A314E5">
        <w:rPr>
          <w:rFonts w:ascii="Times New Roman" w:eastAsia="Calibri" w:hAnsi="Times New Roman" w:cs="Times New Roman"/>
          <w:spacing w:val="-2"/>
          <w:sz w:val="24"/>
          <w:szCs w:val="24"/>
        </w:rPr>
        <w:t xml:space="preserve"> </w:t>
      </w:r>
      <w:r w:rsidRPr="00A314E5">
        <w:rPr>
          <w:rFonts w:ascii="Times New Roman" w:eastAsia="Calibri" w:hAnsi="Times New Roman" w:cs="Times New Roman"/>
          <w:sz w:val="24"/>
          <w:szCs w:val="24"/>
        </w:rPr>
        <w:t>and</w:t>
      </w:r>
      <w:r w:rsidRPr="00A314E5">
        <w:rPr>
          <w:rFonts w:ascii="Times New Roman" w:eastAsia="Calibri" w:hAnsi="Times New Roman" w:cs="Times New Roman"/>
          <w:spacing w:val="-1"/>
          <w:sz w:val="24"/>
          <w:szCs w:val="24"/>
        </w:rPr>
        <w:t xml:space="preserve"> </w:t>
      </w:r>
      <w:r w:rsidRPr="00A314E5">
        <w:rPr>
          <w:rFonts w:ascii="Times New Roman" w:eastAsia="Calibri" w:hAnsi="Times New Roman" w:cs="Times New Roman"/>
          <w:sz w:val="24"/>
          <w:szCs w:val="24"/>
        </w:rPr>
        <w:t>pa</w:t>
      </w:r>
      <w:r w:rsidRPr="00A314E5">
        <w:rPr>
          <w:rFonts w:ascii="Times New Roman" w:eastAsia="Calibri" w:hAnsi="Times New Roman" w:cs="Times New Roman"/>
          <w:spacing w:val="-3"/>
          <w:sz w:val="24"/>
          <w:szCs w:val="24"/>
        </w:rPr>
        <w:t>r</w:t>
      </w:r>
      <w:r w:rsidRPr="00A314E5">
        <w:rPr>
          <w:rFonts w:ascii="Times New Roman" w:eastAsia="Calibri" w:hAnsi="Times New Roman" w:cs="Times New Roman"/>
          <w:sz w:val="24"/>
          <w:szCs w:val="24"/>
        </w:rPr>
        <w:t>tners’ and</w:t>
      </w:r>
      <w:r w:rsidRPr="00A314E5">
        <w:rPr>
          <w:rFonts w:ascii="Times New Roman" w:eastAsia="Calibri" w:hAnsi="Times New Roman" w:cs="Times New Roman"/>
          <w:spacing w:val="-1"/>
          <w:sz w:val="24"/>
          <w:szCs w:val="24"/>
        </w:rPr>
        <w:t xml:space="preserve"> </w:t>
      </w:r>
      <w:r w:rsidRPr="00A314E5">
        <w:rPr>
          <w:rFonts w:ascii="Times New Roman" w:eastAsia="Calibri" w:hAnsi="Times New Roman" w:cs="Times New Roman"/>
          <w:spacing w:val="-3"/>
          <w:sz w:val="24"/>
          <w:szCs w:val="24"/>
        </w:rPr>
        <w:t>d</w:t>
      </w:r>
      <w:r w:rsidRPr="00A314E5">
        <w:rPr>
          <w:rFonts w:ascii="Times New Roman" w:eastAsia="Calibri" w:hAnsi="Times New Roman" w:cs="Times New Roman"/>
          <w:spacing w:val="1"/>
          <w:sz w:val="24"/>
          <w:szCs w:val="24"/>
        </w:rPr>
        <w:t>o</w:t>
      </w:r>
      <w:r w:rsidRPr="00A314E5">
        <w:rPr>
          <w:rFonts w:ascii="Times New Roman" w:eastAsia="Calibri" w:hAnsi="Times New Roman" w:cs="Times New Roman"/>
          <w:spacing w:val="-1"/>
          <w:sz w:val="24"/>
          <w:szCs w:val="24"/>
        </w:rPr>
        <w:t>n</w:t>
      </w:r>
      <w:r w:rsidRPr="00A314E5">
        <w:rPr>
          <w:rFonts w:ascii="Times New Roman" w:eastAsia="Calibri" w:hAnsi="Times New Roman" w:cs="Times New Roman"/>
          <w:spacing w:val="1"/>
          <w:sz w:val="24"/>
          <w:szCs w:val="24"/>
        </w:rPr>
        <w:t>o</w:t>
      </w:r>
      <w:r w:rsidRPr="00A314E5">
        <w:rPr>
          <w:rFonts w:ascii="Times New Roman" w:eastAsia="Calibri" w:hAnsi="Times New Roman" w:cs="Times New Roman"/>
          <w:sz w:val="24"/>
          <w:szCs w:val="24"/>
        </w:rPr>
        <w:t>rs’</w:t>
      </w:r>
      <w:r w:rsidRPr="00A314E5">
        <w:rPr>
          <w:rFonts w:ascii="Times New Roman" w:eastAsia="Calibri" w:hAnsi="Times New Roman" w:cs="Times New Roman"/>
          <w:spacing w:val="-2"/>
          <w:sz w:val="24"/>
          <w:szCs w:val="24"/>
        </w:rPr>
        <w:t xml:space="preserve"> </w:t>
      </w:r>
      <w:r w:rsidRPr="00A314E5">
        <w:rPr>
          <w:rFonts w:ascii="Times New Roman" w:eastAsia="Calibri" w:hAnsi="Times New Roman" w:cs="Times New Roman"/>
          <w:sz w:val="24"/>
          <w:szCs w:val="24"/>
        </w:rPr>
        <w:t>p</w:t>
      </w:r>
      <w:r w:rsidRPr="00A314E5">
        <w:rPr>
          <w:rFonts w:ascii="Times New Roman" w:eastAsia="Calibri" w:hAnsi="Times New Roman" w:cs="Times New Roman"/>
          <w:spacing w:val="1"/>
          <w:sz w:val="24"/>
          <w:szCs w:val="24"/>
        </w:rPr>
        <w:t>o</w:t>
      </w:r>
      <w:r w:rsidRPr="00A314E5">
        <w:rPr>
          <w:rFonts w:ascii="Times New Roman" w:eastAsia="Calibri" w:hAnsi="Times New Roman" w:cs="Times New Roman"/>
          <w:sz w:val="24"/>
          <w:szCs w:val="24"/>
        </w:rPr>
        <w:t>l</w:t>
      </w:r>
      <w:r w:rsidRPr="00A314E5">
        <w:rPr>
          <w:rFonts w:ascii="Times New Roman" w:eastAsia="Calibri" w:hAnsi="Times New Roman" w:cs="Times New Roman"/>
          <w:spacing w:val="-1"/>
          <w:sz w:val="24"/>
          <w:szCs w:val="24"/>
        </w:rPr>
        <w:t>i</w:t>
      </w:r>
      <w:r w:rsidRPr="00A314E5">
        <w:rPr>
          <w:rFonts w:ascii="Times New Roman" w:eastAsia="Calibri" w:hAnsi="Times New Roman" w:cs="Times New Roman"/>
          <w:sz w:val="24"/>
          <w:szCs w:val="24"/>
        </w:rPr>
        <w:t>c</w:t>
      </w:r>
      <w:r w:rsidRPr="00A314E5">
        <w:rPr>
          <w:rFonts w:ascii="Times New Roman" w:eastAsia="Calibri" w:hAnsi="Times New Roman" w:cs="Times New Roman"/>
          <w:spacing w:val="-3"/>
          <w:sz w:val="24"/>
          <w:szCs w:val="24"/>
        </w:rPr>
        <w:t>i</w:t>
      </w:r>
      <w:r>
        <w:rPr>
          <w:rFonts w:ascii="Times New Roman" w:eastAsia="Calibri" w:hAnsi="Times New Roman" w:cs="Times New Roman"/>
          <w:sz w:val="24"/>
          <w:szCs w:val="24"/>
        </w:rPr>
        <w:t>es.</w:t>
      </w:r>
    </w:p>
    <w:p w14:paraId="0D2D52F2" w14:textId="77777777" w:rsidR="008F1A70" w:rsidRPr="00A314E5" w:rsidRDefault="008F1A70" w:rsidP="00F42B06">
      <w:pPr>
        <w:pStyle w:val="ListParagraph"/>
        <w:numPr>
          <w:ilvl w:val="0"/>
          <w:numId w:val="7"/>
        </w:numPr>
        <w:spacing w:after="0" w:line="240" w:lineRule="auto"/>
        <w:contextualSpacing w:val="0"/>
        <w:rPr>
          <w:rFonts w:ascii="Times New Roman" w:eastAsia="Calibri" w:hAnsi="Times New Roman" w:cs="Times New Roman"/>
          <w:sz w:val="24"/>
          <w:szCs w:val="24"/>
        </w:rPr>
      </w:pPr>
      <w:r w:rsidRPr="00A314E5">
        <w:rPr>
          <w:rFonts w:ascii="Times New Roman" w:eastAsia="Calibri" w:hAnsi="Times New Roman" w:cs="Times New Roman"/>
          <w:sz w:val="24"/>
          <w:szCs w:val="24"/>
        </w:rPr>
        <w:t>Effec</w:t>
      </w:r>
      <w:r w:rsidRPr="00A314E5">
        <w:rPr>
          <w:rFonts w:ascii="Times New Roman" w:eastAsia="Calibri" w:hAnsi="Times New Roman" w:cs="Times New Roman"/>
          <w:spacing w:val="1"/>
          <w:sz w:val="24"/>
          <w:szCs w:val="24"/>
        </w:rPr>
        <w:t>t</w:t>
      </w:r>
      <w:r w:rsidRPr="00A314E5">
        <w:rPr>
          <w:rFonts w:ascii="Times New Roman" w:eastAsia="Calibri" w:hAnsi="Times New Roman" w:cs="Times New Roman"/>
          <w:spacing w:val="-3"/>
          <w:sz w:val="24"/>
          <w:szCs w:val="24"/>
        </w:rPr>
        <w:t>i</w:t>
      </w:r>
      <w:r w:rsidRPr="00A314E5">
        <w:rPr>
          <w:rFonts w:ascii="Times New Roman" w:eastAsia="Calibri" w:hAnsi="Times New Roman" w:cs="Times New Roman"/>
          <w:spacing w:val="1"/>
          <w:sz w:val="24"/>
          <w:szCs w:val="24"/>
        </w:rPr>
        <w:t>v</w:t>
      </w:r>
      <w:r w:rsidRPr="00A314E5">
        <w:rPr>
          <w:rFonts w:ascii="Times New Roman" w:eastAsia="Calibri" w:hAnsi="Times New Roman" w:cs="Times New Roman"/>
          <w:sz w:val="24"/>
          <w:szCs w:val="24"/>
        </w:rPr>
        <w:t>en</w:t>
      </w:r>
      <w:r w:rsidRPr="00A314E5">
        <w:rPr>
          <w:rFonts w:ascii="Times New Roman" w:eastAsia="Calibri" w:hAnsi="Times New Roman" w:cs="Times New Roman"/>
          <w:spacing w:val="-2"/>
          <w:sz w:val="24"/>
          <w:szCs w:val="24"/>
        </w:rPr>
        <w:t>e</w:t>
      </w:r>
      <w:r w:rsidRPr="00A314E5">
        <w:rPr>
          <w:rFonts w:ascii="Times New Roman" w:eastAsia="Calibri" w:hAnsi="Times New Roman" w:cs="Times New Roman"/>
          <w:sz w:val="24"/>
          <w:szCs w:val="24"/>
        </w:rPr>
        <w:t>ss: e</w:t>
      </w:r>
      <w:r w:rsidRPr="00A314E5">
        <w:rPr>
          <w:rFonts w:ascii="Times New Roman" w:eastAsia="Calibri" w:hAnsi="Times New Roman" w:cs="Times New Roman"/>
          <w:spacing w:val="-1"/>
          <w:sz w:val="24"/>
          <w:szCs w:val="24"/>
        </w:rPr>
        <w:t>x</w:t>
      </w:r>
      <w:r w:rsidRPr="00A314E5">
        <w:rPr>
          <w:rFonts w:ascii="Times New Roman" w:eastAsia="Calibri" w:hAnsi="Times New Roman" w:cs="Times New Roman"/>
          <w:sz w:val="24"/>
          <w:szCs w:val="24"/>
        </w:rPr>
        <w:t>t</w:t>
      </w:r>
      <w:r w:rsidRPr="00A314E5">
        <w:rPr>
          <w:rFonts w:ascii="Times New Roman" w:eastAsia="Calibri" w:hAnsi="Times New Roman" w:cs="Times New Roman"/>
          <w:spacing w:val="1"/>
          <w:sz w:val="24"/>
          <w:szCs w:val="24"/>
        </w:rPr>
        <w:t>e</w:t>
      </w:r>
      <w:r w:rsidRPr="00A314E5">
        <w:rPr>
          <w:rFonts w:ascii="Times New Roman" w:eastAsia="Calibri" w:hAnsi="Times New Roman" w:cs="Times New Roman"/>
          <w:spacing w:val="-1"/>
          <w:sz w:val="24"/>
          <w:szCs w:val="24"/>
        </w:rPr>
        <w:t>n</w:t>
      </w:r>
      <w:r w:rsidRPr="00A314E5">
        <w:rPr>
          <w:rFonts w:ascii="Times New Roman" w:eastAsia="Calibri" w:hAnsi="Times New Roman" w:cs="Times New Roman"/>
          <w:sz w:val="24"/>
          <w:szCs w:val="24"/>
        </w:rPr>
        <w:t xml:space="preserve">t </w:t>
      </w:r>
      <w:r w:rsidRPr="00A314E5">
        <w:rPr>
          <w:rFonts w:ascii="Times New Roman" w:eastAsia="Calibri" w:hAnsi="Times New Roman" w:cs="Times New Roman"/>
          <w:spacing w:val="-2"/>
          <w:sz w:val="24"/>
          <w:szCs w:val="24"/>
        </w:rPr>
        <w:t>t</w:t>
      </w:r>
      <w:r w:rsidRPr="00A314E5">
        <w:rPr>
          <w:rFonts w:ascii="Times New Roman" w:eastAsia="Calibri" w:hAnsi="Times New Roman" w:cs="Times New Roman"/>
          <w:sz w:val="24"/>
          <w:szCs w:val="24"/>
        </w:rPr>
        <w:t xml:space="preserve">o which </w:t>
      </w:r>
      <w:r w:rsidRPr="00A314E5">
        <w:rPr>
          <w:rFonts w:ascii="Times New Roman" w:eastAsia="Calibri" w:hAnsi="Times New Roman" w:cs="Times New Roman"/>
          <w:spacing w:val="-2"/>
          <w:sz w:val="24"/>
          <w:szCs w:val="24"/>
        </w:rPr>
        <w:t>E</w:t>
      </w:r>
      <w:r w:rsidRPr="00A314E5">
        <w:rPr>
          <w:rFonts w:ascii="Times New Roman" w:eastAsia="Calibri" w:hAnsi="Times New Roman" w:cs="Times New Roman"/>
          <w:sz w:val="24"/>
          <w:szCs w:val="24"/>
        </w:rPr>
        <w:t>W</w:t>
      </w:r>
      <w:r w:rsidRPr="00A314E5">
        <w:rPr>
          <w:rFonts w:ascii="Times New Roman" w:eastAsia="Calibri" w:hAnsi="Times New Roman" w:cs="Times New Roman"/>
          <w:spacing w:val="-1"/>
          <w:sz w:val="24"/>
          <w:szCs w:val="24"/>
        </w:rPr>
        <w:t>M</w:t>
      </w:r>
      <w:r w:rsidRPr="00A314E5">
        <w:rPr>
          <w:rFonts w:ascii="Times New Roman" w:eastAsia="Calibri" w:hAnsi="Times New Roman" w:cs="Times New Roman"/>
          <w:sz w:val="24"/>
          <w:szCs w:val="24"/>
        </w:rPr>
        <w:t xml:space="preserve">WA’s </w:t>
      </w:r>
      <w:r w:rsidRPr="00A314E5">
        <w:rPr>
          <w:rFonts w:ascii="Times New Roman" w:eastAsia="Calibri" w:hAnsi="Times New Roman" w:cs="Times New Roman"/>
          <w:spacing w:val="1"/>
          <w:sz w:val="24"/>
          <w:szCs w:val="24"/>
        </w:rPr>
        <w:t>o</w:t>
      </w:r>
      <w:r w:rsidRPr="00A314E5">
        <w:rPr>
          <w:rFonts w:ascii="Times New Roman" w:eastAsia="Calibri" w:hAnsi="Times New Roman" w:cs="Times New Roman"/>
          <w:spacing w:val="-1"/>
          <w:sz w:val="24"/>
          <w:szCs w:val="24"/>
        </w:rPr>
        <w:t>b</w:t>
      </w:r>
      <w:r w:rsidRPr="00A314E5">
        <w:rPr>
          <w:rFonts w:ascii="Times New Roman" w:eastAsia="Calibri" w:hAnsi="Times New Roman" w:cs="Times New Roman"/>
          <w:spacing w:val="-2"/>
          <w:sz w:val="24"/>
          <w:szCs w:val="24"/>
        </w:rPr>
        <w:t>j</w:t>
      </w:r>
      <w:r w:rsidRPr="00A314E5">
        <w:rPr>
          <w:rFonts w:ascii="Times New Roman" w:eastAsia="Calibri" w:hAnsi="Times New Roman" w:cs="Times New Roman"/>
          <w:sz w:val="24"/>
          <w:szCs w:val="24"/>
        </w:rPr>
        <w:t>ec</w:t>
      </w:r>
      <w:r w:rsidRPr="00A314E5">
        <w:rPr>
          <w:rFonts w:ascii="Times New Roman" w:eastAsia="Calibri" w:hAnsi="Times New Roman" w:cs="Times New Roman"/>
          <w:spacing w:val="1"/>
          <w:sz w:val="24"/>
          <w:szCs w:val="24"/>
        </w:rPr>
        <w:t>t</w:t>
      </w:r>
      <w:r w:rsidRPr="00A314E5">
        <w:rPr>
          <w:rFonts w:ascii="Times New Roman" w:eastAsia="Calibri" w:hAnsi="Times New Roman" w:cs="Times New Roman"/>
          <w:spacing w:val="-3"/>
          <w:sz w:val="24"/>
          <w:szCs w:val="24"/>
        </w:rPr>
        <w:t>i</w:t>
      </w:r>
      <w:r w:rsidRPr="00A314E5">
        <w:rPr>
          <w:rFonts w:ascii="Times New Roman" w:eastAsia="Calibri" w:hAnsi="Times New Roman" w:cs="Times New Roman"/>
          <w:spacing w:val="-1"/>
          <w:sz w:val="24"/>
          <w:szCs w:val="24"/>
        </w:rPr>
        <w:t>v</w:t>
      </w:r>
      <w:r w:rsidRPr="00A314E5">
        <w:rPr>
          <w:rFonts w:ascii="Times New Roman" w:eastAsia="Calibri" w:hAnsi="Times New Roman" w:cs="Times New Roman"/>
          <w:sz w:val="24"/>
          <w:szCs w:val="24"/>
        </w:rPr>
        <w:t>es w</w:t>
      </w:r>
      <w:r w:rsidRPr="00A314E5">
        <w:rPr>
          <w:rFonts w:ascii="Times New Roman" w:eastAsia="Calibri" w:hAnsi="Times New Roman" w:cs="Times New Roman"/>
          <w:spacing w:val="1"/>
          <w:sz w:val="24"/>
          <w:szCs w:val="24"/>
        </w:rPr>
        <w:t>e</w:t>
      </w:r>
      <w:r w:rsidRPr="00A314E5">
        <w:rPr>
          <w:rFonts w:ascii="Times New Roman" w:eastAsia="Calibri" w:hAnsi="Times New Roman" w:cs="Times New Roman"/>
          <w:sz w:val="24"/>
          <w:szCs w:val="24"/>
        </w:rPr>
        <w:t>re ac</w:t>
      </w:r>
      <w:r w:rsidRPr="00A314E5">
        <w:rPr>
          <w:rFonts w:ascii="Times New Roman" w:eastAsia="Calibri" w:hAnsi="Times New Roman" w:cs="Times New Roman"/>
          <w:spacing w:val="-1"/>
          <w:sz w:val="24"/>
          <w:szCs w:val="24"/>
        </w:rPr>
        <w:t>h</w:t>
      </w:r>
      <w:r w:rsidRPr="00A314E5">
        <w:rPr>
          <w:rFonts w:ascii="Times New Roman" w:eastAsia="Calibri" w:hAnsi="Times New Roman" w:cs="Times New Roman"/>
          <w:spacing w:val="-3"/>
          <w:sz w:val="24"/>
          <w:szCs w:val="24"/>
        </w:rPr>
        <w:t>i</w:t>
      </w:r>
      <w:r w:rsidRPr="00A314E5">
        <w:rPr>
          <w:rFonts w:ascii="Times New Roman" w:eastAsia="Calibri" w:hAnsi="Times New Roman" w:cs="Times New Roman"/>
          <w:sz w:val="24"/>
          <w:szCs w:val="24"/>
        </w:rPr>
        <w:t>e</w:t>
      </w:r>
      <w:r w:rsidRPr="00A314E5">
        <w:rPr>
          <w:rFonts w:ascii="Times New Roman" w:eastAsia="Calibri" w:hAnsi="Times New Roman" w:cs="Times New Roman"/>
          <w:spacing w:val="-1"/>
          <w:sz w:val="24"/>
          <w:szCs w:val="24"/>
        </w:rPr>
        <w:t>v</w:t>
      </w:r>
      <w:r w:rsidRPr="00A314E5">
        <w:rPr>
          <w:rFonts w:ascii="Times New Roman" w:eastAsia="Calibri" w:hAnsi="Times New Roman" w:cs="Times New Roman"/>
          <w:sz w:val="24"/>
          <w:szCs w:val="24"/>
        </w:rPr>
        <w:t xml:space="preserve">ed, </w:t>
      </w:r>
      <w:r w:rsidRPr="00A314E5">
        <w:rPr>
          <w:rFonts w:ascii="Times New Roman" w:eastAsia="Calibri" w:hAnsi="Times New Roman" w:cs="Times New Roman"/>
          <w:spacing w:val="1"/>
          <w:sz w:val="24"/>
          <w:szCs w:val="24"/>
        </w:rPr>
        <w:t>o</w:t>
      </w:r>
      <w:r w:rsidRPr="00A314E5">
        <w:rPr>
          <w:rFonts w:ascii="Times New Roman" w:eastAsia="Calibri" w:hAnsi="Times New Roman" w:cs="Times New Roman"/>
          <w:sz w:val="24"/>
          <w:szCs w:val="24"/>
        </w:rPr>
        <w:t>r are e</w:t>
      </w:r>
      <w:r w:rsidRPr="00A314E5">
        <w:rPr>
          <w:rFonts w:ascii="Times New Roman" w:eastAsia="Calibri" w:hAnsi="Times New Roman" w:cs="Times New Roman"/>
          <w:spacing w:val="1"/>
          <w:sz w:val="24"/>
          <w:szCs w:val="24"/>
        </w:rPr>
        <w:t>x</w:t>
      </w:r>
      <w:r w:rsidRPr="00A314E5">
        <w:rPr>
          <w:rFonts w:ascii="Times New Roman" w:eastAsia="Calibri" w:hAnsi="Times New Roman" w:cs="Times New Roman"/>
          <w:spacing w:val="-3"/>
          <w:sz w:val="24"/>
          <w:szCs w:val="24"/>
        </w:rPr>
        <w:t>p</w:t>
      </w:r>
      <w:r w:rsidRPr="00A314E5">
        <w:rPr>
          <w:rFonts w:ascii="Times New Roman" w:eastAsia="Calibri" w:hAnsi="Times New Roman" w:cs="Times New Roman"/>
          <w:sz w:val="24"/>
          <w:szCs w:val="24"/>
        </w:rPr>
        <w:t>ec</w:t>
      </w:r>
      <w:r w:rsidRPr="00A314E5">
        <w:rPr>
          <w:rFonts w:ascii="Times New Roman" w:eastAsia="Calibri" w:hAnsi="Times New Roman" w:cs="Times New Roman"/>
          <w:spacing w:val="1"/>
          <w:sz w:val="24"/>
          <w:szCs w:val="24"/>
        </w:rPr>
        <w:t>t</w:t>
      </w:r>
      <w:r w:rsidRPr="00A314E5">
        <w:rPr>
          <w:rFonts w:ascii="Times New Roman" w:eastAsia="Calibri" w:hAnsi="Times New Roman" w:cs="Times New Roman"/>
          <w:sz w:val="24"/>
          <w:szCs w:val="24"/>
        </w:rPr>
        <w:t xml:space="preserve">ed </w:t>
      </w:r>
      <w:r w:rsidRPr="00A314E5">
        <w:rPr>
          <w:rFonts w:ascii="Times New Roman" w:eastAsia="Calibri" w:hAnsi="Times New Roman" w:cs="Times New Roman"/>
          <w:spacing w:val="-2"/>
          <w:sz w:val="24"/>
          <w:szCs w:val="24"/>
        </w:rPr>
        <w:t>t</w:t>
      </w:r>
      <w:r w:rsidRPr="00A314E5">
        <w:rPr>
          <w:rFonts w:ascii="Times New Roman" w:eastAsia="Calibri" w:hAnsi="Times New Roman" w:cs="Times New Roman"/>
          <w:sz w:val="24"/>
          <w:szCs w:val="24"/>
        </w:rPr>
        <w:t xml:space="preserve">o </w:t>
      </w:r>
      <w:r w:rsidRPr="00A314E5">
        <w:rPr>
          <w:rFonts w:ascii="Times New Roman" w:eastAsia="Calibri" w:hAnsi="Times New Roman" w:cs="Times New Roman"/>
          <w:spacing w:val="-3"/>
          <w:sz w:val="24"/>
          <w:szCs w:val="24"/>
        </w:rPr>
        <w:t>b</w:t>
      </w:r>
      <w:r w:rsidRPr="00A314E5">
        <w:rPr>
          <w:rFonts w:ascii="Times New Roman" w:eastAsia="Calibri" w:hAnsi="Times New Roman" w:cs="Times New Roman"/>
          <w:sz w:val="24"/>
          <w:szCs w:val="24"/>
        </w:rPr>
        <w:t>e ac</w:t>
      </w:r>
      <w:r w:rsidRPr="00A314E5">
        <w:rPr>
          <w:rFonts w:ascii="Times New Roman" w:eastAsia="Calibri" w:hAnsi="Times New Roman" w:cs="Times New Roman"/>
          <w:spacing w:val="-1"/>
          <w:sz w:val="24"/>
          <w:szCs w:val="24"/>
        </w:rPr>
        <w:t>h</w:t>
      </w:r>
      <w:r w:rsidRPr="00A314E5">
        <w:rPr>
          <w:rFonts w:ascii="Times New Roman" w:eastAsia="Calibri" w:hAnsi="Times New Roman" w:cs="Times New Roman"/>
          <w:sz w:val="24"/>
          <w:szCs w:val="24"/>
        </w:rPr>
        <w:t>ie</w:t>
      </w:r>
      <w:r w:rsidRPr="00A314E5">
        <w:rPr>
          <w:rFonts w:ascii="Times New Roman" w:eastAsia="Calibri" w:hAnsi="Times New Roman" w:cs="Times New Roman"/>
          <w:spacing w:val="1"/>
          <w:sz w:val="24"/>
          <w:szCs w:val="24"/>
        </w:rPr>
        <w:t>v</w:t>
      </w:r>
      <w:r w:rsidRPr="00A314E5">
        <w:rPr>
          <w:rFonts w:ascii="Times New Roman" w:eastAsia="Calibri" w:hAnsi="Times New Roman" w:cs="Times New Roman"/>
          <w:sz w:val="24"/>
          <w:szCs w:val="24"/>
        </w:rPr>
        <w:t>ed,</w:t>
      </w:r>
      <w:r w:rsidRPr="00A314E5">
        <w:rPr>
          <w:rFonts w:ascii="Times New Roman" w:eastAsia="Calibri" w:hAnsi="Times New Roman" w:cs="Times New Roman"/>
          <w:spacing w:val="-2"/>
          <w:sz w:val="24"/>
          <w:szCs w:val="24"/>
        </w:rPr>
        <w:t xml:space="preserve"> </w:t>
      </w:r>
      <w:r w:rsidRPr="00A314E5">
        <w:rPr>
          <w:rFonts w:ascii="Times New Roman" w:eastAsia="Calibri" w:hAnsi="Times New Roman" w:cs="Times New Roman"/>
          <w:spacing w:val="1"/>
          <w:sz w:val="24"/>
          <w:szCs w:val="24"/>
        </w:rPr>
        <w:t>t</w:t>
      </w:r>
      <w:r w:rsidRPr="00A314E5">
        <w:rPr>
          <w:rFonts w:ascii="Times New Roman" w:eastAsia="Calibri" w:hAnsi="Times New Roman" w:cs="Times New Roman"/>
          <w:sz w:val="24"/>
          <w:szCs w:val="24"/>
        </w:rPr>
        <w:t>aki</w:t>
      </w:r>
      <w:r w:rsidRPr="00A314E5">
        <w:rPr>
          <w:rFonts w:ascii="Times New Roman" w:eastAsia="Calibri" w:hAnsi="Times New Roman" w:cs="Times New Roman"/>
          <w:spacing w:val="-1"/>
          <w:sz w:val="24"/>
          <w:szCs w:val="24"/>
        </w:rPr>
        <w:t>n</w:t>
      </w:r>
      <w:r w:rsidRPr="00A314E5">
        <w:rPr>
          <w:rFonts w:ascii="Times New Roman" w:eastAsia="Calibri" w:hAnsi="Times New Roman" w:cs="Times New Roman"/>
          <w:sz w:val="24"/>
          <w:szCs w:val="24"/>
        </w:rPr>
        <w:t>g</w:t>
      </w:r>
      <w:r w:rsidRPr="00A314E5">
        <w:rPr>
          <w:rFonts w:ascii="Times New Roman" w:eastAsia="Calibri" w:hAnsi="Times New Roman" w:cs="Times New Roman"/>
          <w:spacing w:val="-1"/>
          <w:sz w:val="24"/>
          <w:szCs w:val="24"/>
        </w:rPr>
        <w:t xml:space="preserve"> </w:t>
      </w:r>
      <w:r w:rsidRPr="00A314E5">
        <w:rPr>
          <w:rFonts w:ascii="Times New Roman" w:eastAsia="Calibri" w:hAnsi="Times New Roman" w:cs="Times New Roman"/>
          <w:sz w:val="24"/>
          <w:szCs w:val="24"/>
        </w:rPr>
        <w:t>in</w:t>
      </w:r>
      <w:r w:rsidRPr="00A314E5">
        <w:rPr>
          <w:rFonts w:ascii="Times New Roman" w:eastAsia="Calibri" w:hAnsi="Times New Roman" w:cs="Times New Roman"/>
          <w:spacing w:val="-3"/>
          <w:sz w:val="24"/>
          <w:szCs w:val="24"/>
        </w:rPr>
        <w:t>t</w:t>
      </w:r>
      <w:r w:rsidRPr="00A314E5">
        <w:rPr>
          <w:rFonts w:ascii="Times New Roman" w:eastAsia="Calibri" w:hAnsi="Times New Roman" w:cs="Times New Roman"/>
          <w:sz w:val="24"/>
          <w:szCs w:val="24"/>
        </w:rPr>
        <w:t>o</w:t>
      </w:r>
      <w:r w:rsidRPr="00A314E5">
        <w:rPr>
          <w:rFonts w:ascii="Times New Roman" w:eastAsia="Calibri" w:hAnsi="Times New Roman" w:cs="Times New Roman"/>
          <w:spacing w:val="1"/>
          <w:sz w:val="24"/>
          <w:szCs w:val="24"/>
        </w:rPr>
        <w:t xml:space="preserve"> </w:t>
      </w:r>
      <w:r w:rsidRPr="00A314E5">
        <w:rPr>
          <w:rFonts w:ascii="Times New Roman" w:eastAsia="Calibri" w:hAnsi="Times New Roman" w:cs="Times New Roman"/>
          <w:spacing w:val="-2"/>
          <w:sz w:val="24"/>
          <w:szCs w:val="24"/>
        </w:rPr>
        <w:t>a</w:t>
      </w:r>
      <w:r w:rsidRPr="00A314E5">
        <w:rPr>
          <w:rFonts w:ascii="Times New Roman" w:eastAsia="Calibri" w:hAnsi="Times New Roman" w:cs="Times New Roman"/>
          <w:sz w:val="24"/>
          <w:szCs w:val="24"/>
        </w:rPr>
        <w:t>c</w:t>
      </w:r>
      <w:r w:rsidRPr="00A314E5">
        <w:rPr>
          <w:rFonts w:ascii="Times New Roman" w:eastAsia="Calibri" w:hAnsi="Times New Roman" w:cs="Times New Roman"/>
          <w:spacing w:val="-2"/>
          <w:sz w:val="24"/>
          <w:szCs w:val="24"/>
        </w:rPr>
        <w:t>c</w:t>
      </w:r>
      <w:r w:rsidRPr="00A314E5">
        <w:rPr>
          <w:rFonts w:ascii="Times New Roman" w:eastAsia="Calibri" w:hAnsi="Times New Roman" w:cs="Times New Roman"/>
          <w:spacing w:val="1"/>
          <w:sz w:val="24"/>
          <w:szCs w:val="24"/>
        </w:rPr>
        <w:t>o</w:t>
      </w:r>
      <w:r w:rsidRPr="00A314E5">
        <w:rPr>
          <w:rFonts w:ascii="Times New Roman" w:eastAsia="Calibri" w:hAnsi="Times New Roman" w:cs="Times New Roman"/>
          <w:spacing w:val="-1"/>
          <w:sz w:val="24"/>
          <w:szCs w:val="24"/>
        </w:rPr>
        <w:t>un</w:t>
      </w:r>
      <w:r w:rsidRPr="00A314E5">
        <w:rPr>
          <w:rFonts w:ascii="Times New Roman" w:eastAsia="Calibri" w:hAnsi="Times New Roman" w:cs="Times New Roman"/>
          <w:sz w:val="24"/>
          <w:szCs w:val="24"/>
        </w:rPr>
        <w:t>t</w:t>
      </w:r>
      <w:r w:rsidRPr="00A314E5">
        <w:rPr>
          <w:rFonts w:ascii="Times New Roman" w:eastAsia="Calibri" w:hAnsi="Times New Roman" w:cs="Times New Roman"/>
          <w:spacing w:val="1"/>
          <w:sz w:val="24"/>
          <w:szCs w:val="24"/>
        </w:rPr>
        <w:t xml:space="preserve"> </w:t>
      </w:r>
      <w:r w:rsidRPr="00A314E5">
        <w:rPr>
          <w:rFonts w:ascii="Times New Roman" w:eastAsia="Calibri" w:hAnsi="Times New Roman" w:cs="Times New Roman"/>
          <w:sz w:val="24"/>
          <w:szCs w:val="24"/>
        </w:rPr>
        <w:t xml:space="preserve">their </w:t>
      </w:r>
      <w:r w:rsidRPr="00A314E5">
        <w:rPr>
          <w:rFonts w:ascii="Times New Roman" w:eastAsia="Calibri" w:hAnsi="Times New Roman" w:cs="Times New Roman"/>
          <w:spacing w:val="-3"/>
          <w:sz w:val="24"/>
          <w:szCs w:val="24"/>
        </w:rPr>
        <w:t>r</w:t>
      </w:r>
      <w:r w:rsidRPr="00A314E5">
        <w:rPr>
          <w:rFonts w:ascii="Times New Roman" w:eastAsia="Calibri" w:hAnsi="Times New Roman" w:cs="Times New Roman"/>
          <w:sz w:val="24"/>
          <w:szCs w:val="24"/>
        </w:rPr>
        <w:t>elat</w:t>
      </w:r>
      <w:r w:rsidRPr="00A314E5">
        <w:rPr>
          <w:rFonts w:ascii="Times New Roman" w:eastAsia="Calibri" w:hAnsi="Times New Roman" w:cs="Times New Roman"/>
          <w:spacing w:val="-2"/>
          <w:sz w:val="24"/>
          <w:szCs w:val="24"/>
        </w:rPr>
        <w:t>i</w:t>
      </w:r>
      <w:r w:rsidRPr="00A314E5">
        <w:rPr>
          <w:rFonts w:ascii="Times New Roman" w:eastAsia="Calibri" w:hAnsi="Times New Roman" w:cs="Times New Roman"/>
          <w:spacing w:val="1"/>
          <w:sz w:val="24"/>
          <w:szCs w:val="24"/>
        </w:rPr>
        <w:t>v</w:t>
      </w:r>
      <w:r w:rsidRPr="00A314E5">
        <w:rPr>
          <w:rFonts w:ascii="Times New Roman" w:eastAsia="Calibri" w:hAnsi="Times New Roman" w:cs="Times New Roman"/>
          <w:sz w:val="24"/>
          <w:szCs w:val="24"/>
        </w:rPr>
        <w:t>e</w:t>
      </w:r>
      <w:r w:rsidRPr="00A314E5">
        <w:rPr>
          <w:rFonts w:ascii="Times New Roman" w:eastAsia="Calibri" w:hAnsi="Times New Roman" w:cs="Times New Roman"/>
          <w:spacing w:val="1"/>
          <w:sz w:val="24"/>
          <w:szCs w:val="24"/>
        </w:rPr>
        <w:t xml:space="preserve"> </w:t>
      </w:r>
      <w:r w:rsidRPr="00A314E5">
        <w:rPr>
          <w:rFonts w:ascii="Times New Roman" w:eastAsia="Calibri" w:hAnsi="Times New Roman" w:cs="Times New Roman"/>
          <w:spacing w:val="-3"/>
          <w:sz w:val="24"/>
          <w:szCs w:val="24"/>
        </w:rPr>
        <w:t>i</w:t>
      </w:r>
      <w:r w:rsidRPr="00A314E5">
        <w:rPr>
          <w:rFonts w:ascii="Times New Roman" w:eastAsia="Calibri" w:hAnsi="Times New Roman" w:cs="Times New Roman"/>
          <w:spacing w:val="1"/>
          <w:sz w:val="24"/>
          <w:szCs w:val="24"/>
        </w:rPr>
        <w:t>m</w:t>
      </w:r>
      <w:r w:rsidRPr="00A314E5">
        <w:rPr>
          <w:rFonts w:ascii="Times New Roman" w:eastAsia="Calibri" w:hAnsi="Times New Roman" w:cs="Times New Roman"/>
          <w:spacing w:val="-1"/>
          <w:sz w:val="24"/>
          <w:szCs w:val="24"/>
        </w:rPr>
        <w:t>p</w:t>
      </w:r>
      <w:r w:rsidRPr="00A314E5">
        <w:rPr>
          <w:rFonts w:ascii="Times New Roman" w:eastAsia="Calibri" w:hAnsi="Times New Roman" w:cs="Times New Roman"/>
          <w:spacing w:val="1"/>
          <w:sz w:val="24"/>
          <w:szCs w:val="24"/>
        </w:rPr>
        <w:t>o</w:t>
      </w:r>
      <w:r w:rsidRPr="00A314E5">
        <w:rPr>
          <w:rFonts w:ascii="Times New Roman" w:eastAsia="Calibri" w:hAnsi="Times New Roman" w:cs="Times New Roman"/>
          <w:spacing w:val="-3"/>
          <w:sz w:val="24"/>
          <w:szCs w:val="24"/>
        </w:rPr>
        <w:t>r</w:t>
      </w:r>
      <w:r w:rsidRPr="00A314E5">
        <w:rPr>
          <w:rFonts w:ascii="Times New Roman" w:eastAsia="Calibri" w:hAnsi="Times New Roman" w:cs="Times New Roman"/>
          <w:sz w:val="24"/>
          <w:szCs w:val="24"/>
        </w:rPr>
        <w:t>tan</w:t>
      </w:r>
      <w:r w:rsidRPr="00A314E5">
        <w:rPr>
          <w:rFonts w:ascii="Times New Roman" w:eastAsia="Calibri" w:hAnsi="Times New Roman" w:cs="Times New Roman"/>
          <w:spacing w:val="-3"/>
          <w:sz w:val="24"/>
          <w:szCs w:val="24"/>
        </w:rPr>
        <w:t>c</w:t>
      </w:r>
      <w:r>
        <w:rPr>
          <w:rFonts w:ascii="Times New Roman" w:eastAsia="Calibri" w:hAnsi="Times New Roman" w:cs="Times New Roman"/>
          <w:sz w:val="24"/>
          <w:szCs w:val="24"/>
        </w:rPr>
        <w:t>e.</w:t>
      </w:r>
    </w:p>
    <w:p w14:paraId="1ED3D207" w14:textId="77777777" w:rsidR="008F1A70" w:rsidRDefault="008F1A70" w:rsidP="00F42B06">
      <w:pPr>
        <w:pStyle w:val="ListParagraph"/>
        <w:numPr>
          <w:ilvl w:val="0"/>
          <w:numId w:val="7"/>
        </w:numPr>
        <w:spacing w:after="0" w:line="240" w:lineRule="auto"/>
        <w:contextualSpacing w:val="0"/>
        <w:rPr>
          <w:rFonts w:ascii="Times New Roman" w:eastAsia="Calibri" w:hAnsi="Times New Roman" w:cs="Times New Roman"/>
          <w:sz w:val="24"/>
          <w:szCs w:val="24"/>
        </w:rPr>
      </w:pPr>
      <w:r w:rsidRPr="00224735">
        <w:rPr>
          <w:rFonts w:ascii="Times New Roman" w:eastAsia="Calibri" w:hAnsi="Times New Roman" w:cs="Times New Roman"/>
          <w:sz w:val="24"/>
          <w:szCs w:val="24"/>
        </w:rPr>
        <w:t>Efficie</w:t>
      </w:r>
      <w:r w:rsidRPr="00224735">
        <w:rPr>
          <w:rFonts w:ascii="Times New Roman" w:eastAsia="Calibri" w:hAnsi="Times New Roman" w:cs="Times New Roman"/>
          <w:spacing w:val="-1"/>
          <w:sz w:val="24"/>
          <w:szCs w:val="24"/>
        </w:rPr>
        <w:t>n</w:t>
      </w:r>
      <w:r w:rsidRPr="00224735">
        <w:rPr>
          <w:rFonts w:ascii="Times New Roman" w:eastAsia="Calibri" w:hAnsi="Times New Roman" w:cs="Times New Roman"/>
          <w:sz w:val="24"/>
          <w:szCs w:val="24"/>
        </w:rPr>
        <w:t>c</w:t>
      </w:r>
      <w:r w:rsidRPr="00224735">
        <w:rPr>
          <w:rFonts w:ascii="Times New Roman" w:eastAsia="Calibri" w:hAnsi="Times New Roman" w:cs="Times New Roman"/>
          <w:spacing w:val="-1"/>
          <w:sz w:val="24"/>
          <w:szCs w:val="24"/>
        </w:rPr>
        <w:t>y</w:t>
      </w:r>
      <w:r w:rsidRPr="00224735">
        <w:rPr>
          <w:rFonts w:ascii="Times New Roman" w:eastAsia="Calibri" w:hAnsi="Times New Roman" w:cs="Times New Roman"/>
          <w:sz w:val="24"/>
          <w:szCs w:val="24"/>
        </w:rPr>
        <w:t>: extent to which the project made good use of its human, financial and technical resources in pursu</w:t>
      </w:r>
      <w:r>
        <w:rPr>
          <w:rFonts w:ascii="Times New Roman" w:eastAsia="Calibri" w:hAnsi="Times New Roman" w:cs="Times New Roman"/>
          <w:sz w:val="24"/>
          <w:szCs w:val="24"/>
        </w:rPr>
        <w:t>ing the achievement of results.</w:t>
      </w:r>
    </w:p>
    <w:p w14:paraId="3F2D0E4A" w14:textId="77777777" w:rsidR="003A290C" w:rsidRPr="00224735" w:rsidRDefault="003A290C" w:rsidP="00F42B06">
      <w:pPr>
        <w:pStyle w:val="ListParagraph"/>
        <w:numPr>
          <w:ilvl w:val="0"/>
          <w:numId w:val="7"/>
        </w:numPr>
        <w:spacing w:after="0" w:line="240" w:lineRule="auto"/>
        <w:contextualSpacing w:val="0"/>
        <w:rPr>
          <w:rFonts w:ascii="Times New Roman" w:eastAsia="Calibri" w:hAnsi="Times New Roman" w:cs="Times New Roman"/>
          <w:sz w:val="24"/>
          <w:szCs w:val="24"/>
        </w:rPr>
      </w:pPr>
      <w:r w:rsidRPr="00224735">
        <w:rPr>
          <w:rFonts w:ascii="Times New Roman" w:eastAsia="Calibri" w:hAnsi="Times New Roman" w:cs="Times New Roman"/>
          <w:sz w:val="24"/>
          <w:szCs w:val="24"/>
        </w:rPr>
        <w:t>Sustainability:</w:t>
      </w:r>
      <w:r w:rsidRPr="00224735">
        <w:rPr>
          <w:rFonts w:ascii="Times New Roman" w:eastAsia="Calibri" w:hAnsi="Times New Roman" w:cs="Times New Roman"/>
          <w:spacing w:val="1"/>
          <w:sz w:val="24"/>
          <w:szCs w:val="24"/>
        </w:rPr>
        <w:t xml:space="preserve"> </w:t>
      </w:r>
      <w:r>
        <w:rPr>
          <w:rFonts w:ascii="Times New Roman" w:eastAsia="Calibri" w:hAnsi="Times New Roman" w:cs="Times New Roman"/>
          <w:spacing w:val="1"/>
          <w:sz w:val="24"/>
          <w:szCs w:val="24"/>
        </w:rPr>
        <w:t>extent to which Phase III project results are likely to last, and efforts likely to continue towards ensuring greater gender equity and human rights protection for women migrant workers after the termination of the project.</w:t>
      </w:r>
    </w:p>
    <w:p w14:paraId="3E8A0C1E" w14:textId="77777777" w:rsidR="008F1A70" w:rsidRPr="003A290C" w:rsidRDefault="008F1A70" w:rsidP="00F42B06">
      <w:pPr>
        <w:spacing w:after="0" w:line="240" w:lineRule="auto"/>
        <w:rPr>
          <w:rFonts w:ascii="Times New Roman" w:eastAsia="Calibri" w:hAnsi="Times New Roman" w:cs="Times New Roman"/>
          <w:sz w:val="24"/>
          <w:szCs w:val="24"/>
        </w:rPr>
      </w:pPr>
    </w:p>
    <w:p w14:paraId="50FFAF91" w14:textId="6BD5DD9B" w:rsidR="008F1A70" w:rsidRPr="00CB09B9" w:rsidRDefault="008F1A70" w:rsidP="00F42B06">
      <w:pPr>
        <w:pStyle w:val="ListParagraph"/>
        <w:spacing w:after="0" w:line="240" w:lineRule="auto"/>
        <w:ind w:left="0"/>
        <w:contextualSpacing w:val="0"/>
        <w:rPr>
          <w:rFonts w:ascii="Times New Roman" w:hAnsi="Times New Roman" w:cs="Times New Roman"/>
          <w:sz w:val="24"/>
          <w:szCs w:val="24"/>
        </w:rPr>
      </w:pPr>
      <w:r>
        <w:rPr>
          <w:rFonts w:ascii="Times New Roman" w:hAnsi="Times New Roman" w:cs="Times New Roman"/>
          <w:sz w:val="24"/>
          <w:szCs w:val="24"/>
        </w:rPr>
        <w:t>The m</w:t>
      </w:r>
      <w:r w:rsidRPr="00CB09B9">
        <w:rPr>
          <w:rFonts w:ascii="Times New Roman" w:hAnsi="Times New Roman" w:cs="Times New Roman"/>
          <w:sz w:val="24"/>
          <w:szCs w:val="24"/>
        </w:rPr>
        <w:t>ain audience</w:t>
      </w:r>
      <w:r>
        <w:rPr>
          <w:rFonts w:ascii="Times New Roman" w:hAnsi="Times New Roman" w:cs="Times New Roman"/>
          <w:sz w:val="24"/>
          <w:szCs w:val="24"/>
        </w:rPr>
        <w:t>s</w:t>
      </w:r>
      <w:r w:rsidRPr="00CB09B9">
        <w:rPr>
          <w:rFonts w:ascii="Times New Roman" w:hAnsi="Times New Roman" w:cs="Times New Roman"/>
          <w:sz w:val="24"/>
          <w:szCs w:val="24"/>
        </w:rPr>
        <w:t xml:space="preserve"> for the results of the evaluation </w:t>
      </w:r>
      <w:r>
        <w:rPr>
          <w:rFonts w:ascii="Times New Roman" w:hAnsi="Times New Roman" w:cs="Times New Roman"/>
          <w:sz w:val="24"/>
          <w:szCs w:val="24"/>
        </w:rPr>
        <w:t xml:space="preserve">are the SDC and the </w:t>
      </w:r>
      <w:r w:rsidRPr="00000C63">
        <w:rPr>
          <w:rFonts w:ascii="Times New Roman" w:hAnsi="Times New Roman" w:cs="Times New Roman"/>
          <w:sz w:val="24"/>
          <w:szCs w:val="24"/>
        </w:rPr>
        <w:t xml:space="preserve">UN Women Asia Pacific Regional </w:t>
      </w:r>
      <w:r>
        <w:rPr>
          <w:rFonts w:ascii="Times New Roman" w:hAnsi="Times New Roman" w:cs="Times New Roman"/>
          <w:sz w:val="24"/>
          <w:szCs w:val="24"/>
        </w:rPr>
        <w:t xml:space="preserve">and Country </w:t>
      </w:r>
      <w:r w:rsidRPr="00000C63">
        <w:rPr>
          <w:rFonts w:ascii="Times New Roman" w:hAnsi="Times New Roman" w:cs="Times New Roman"/>
          <w:sz w:val="24"/>
          <w:szCs w:val="24"/>
        </w:rPr>
        <w:t>Office</w:t>
      </w:r>
      <w:r>
        <w:rPr>
          <w:rFonts w:ascii="Times New Roman" w:hAnsi="Times New Roman" w:cs="Times New Roman"/>
          <w:sz w:val="24"/>
          <w:szCs w:val="24"/>
        </w:rPr>
        <w:t>s</w:t>
      </w:r>
      <w:r w:rsidRPr="00CB09B9">
        <w:rPr>
          <w:rFonts w:ascii="Times New Roman" w:hAnsi="Times New Roman" w:cs="Times New Roman"/>
          <w:sz w:val="24"/>
          <w:szCs w:val="24"/>
        </w:rPr>
        <w:t xml:space="preserve">. </w:t>
      </w:r>
      <w:r>
        <w:rPr>
          <w:rFonts w:ascii="Times New Roman" w:hAnsi="Times New Roman" w:cs="Times New Roman"/>
          <w:sz w:val="24"/>
          <w:szCs w:val="24"/>
        </w:rPr>
        <w:t>The s</w:t>
      </w:r>
      <w:r w:rsidRPr="00CB09B9">
        <w:rPr>
          <w:rFonts w:ascii="Times New Roman" w:hAnsi="Times New Roman" w:cs="Times New Roman"/>
          <w:sz w:val="24"/>
          <w:szCs w:val="24"/>
        </w:rPr>
        <w:t xml:space="preserve">econdary audiences </w:t>
      </w:r>
      <w:r>
        <w:rPr>
          <w:rFonts w:ascii="Times New Roman" w:hAnsi="Times New Roman" w:cs="Times New Roman"/>
          <w:sz w:val="24"/>
          <w:szCs w:val="24"/>
        </w:rPr>
        <w:t>are the government stakeholders in Cambodia, Lao</w:t>
      </w:r>
      <w:r w:rsidR="00AA2298">
        <w:rPr>
          <w:rFonts w:ascii="Times New Roman" w:hAnsi="Times New Roman" w:cs="Times New Roman"/>
          <w:sz w:val="24"/>
          <w:szCs w:val="24"/>
        </w:rPr>
        <w:t xml:space="preserve"> PDR</w:t>
      </w:r>
      <w:r>
        <w:rPr>
          <w:rFonts w:ascii="Times New Roman" w:hAnsi="Times New Roman" w:cs="Times New Roman"/>
          <w:sz w:val="24"/>
          <w:szCs w:val="24"/>
        </w:rPr>
        <w:t xml:space="preserve">, Myanmar, and </w:t>
      </w:r>
      <w:r w:rsidR="00D60FA2">
        <w:rPr>
          <w:rFonts w:ascii="Times New Roman" w:hAnsi="Times New Roman" w:cs="Times New Roman"/>
          <w:sz w:val="24"/>
          <w:szCs w:val="24"/>
        </w:rPr>
        <w:t>Viet Nam</w:t>
      </w:r>
      <w:r>
        <w:rPr>
          <w:rFonts w:ascii="Times New Roman" w:hAnsi="Times New Roman" w:cs="Times New Roman"/>
          <w:sz w:val="24"/>
          <w:szCs w:val="24"/>
        </w:rPr>
        <w:t xml:space="preserve">, </w:t>
      </w:r>
      <w:r w:rsidRPr="00CB09B9">
        <w:rPr>
          <w:rFonts w:ascii="Times New Roman" w:hAnsi="Times New Roman" w:cs="Times New Roman"/>
          <w:sz w:val="24"/>
          <w:szCs w:val="24"/>
        </w:rPr>
        <w:t>other development partners including UN agencies, civil society organizations</w:t>
      </w:r>
      <w:r>
        <w:rPr>
          <w:rFonts w:ascii="Times New Roman" w:hAnsi="Times New Roman" w:cs="Times New Roman"/>
          <w:sz w:val="24"/>
          <w:szCs w:val="24"/>
        </w:rPr>
        <w:t>, and UN Women</w:t>
      </w:r>
      <w:r w:rsidRPr="00CB09B9">
        <w:rPr>
          <w:rFonts w:ascii="Times New Roman" w:hAnsi="Times New Roman" w:cs="Times New Roman"/>
          <w:sz w:val="24"/>
          <w:szCs w:val="24"/>
        </w:rPr>
        <w:t xml:space="preserve"> headquarters.</w:t>
      </w:r>
    </w:p>
    <w:p w14:paraId="7BFF3141" w14:textId="77777777" w:rsidR="00373B62" w:rsidRPr="003B749A" w:rsidRDefault="00373B62" w:rsidP="00F42B06">
      <w:pPr>
        <w:spacing w:after="0" w:line="240" w:lineRule="auto"/>
        <w:jc w:val="both"/>
        <w:rPr>
          <w:rFonts w:ascii="Times New Roman" w:eastAsia="Calibri" w:hAnsi="Times New Roman" w:cs="Times New Roman"/>
          <w:sz w:val="24"/>
          <w:szCs w:val="24"/>
        </w:rPr>
      </w:pPr>
    </w:p>
    <w:p w14:paraId="081173D1" w14:textId="77777777" w:rsidR="00F65FCE" w:rsidRPr="008F1A70" w:rsidRDefault="00F65FCE" w:rsidP="00F42B06">
      <w:pPr>
        <w:pStyle w:val="Heading5"/>
        <w:spacing w:before="0" w:line="240" w:lineRule="auto"/>
        <w:rPr>
          <w:rStyle w:val="Strong"/>
          <w:rFonts w:ascii="Times New Roman" w:hAnsi="Times New Roman" w:cs="Times New Roman"/>
          <w:bCs w:val="0"/>
          <w:sz w:val="24"/>
          <w:szCs w:val="24"/>
        </w:rPr>
      </w:pPr>
      <w:r w:rsidRPr="008F1A70">
        <w:rPr>
          <w:rStyle w:val="Strong"/>
          <w:rFonts w:ascii="Times New Roman" w:hAnsi="Times New Roman" w:cs="Times New Roman"/>
          <w:bCs w:val="0"/>
          <w:sz w:val="24"/>
          <w:szCs w:val="24"/>
        </w:rPr>
        <w:t>Evaluation Que</w:t>
      </w:r>
      <w:r w:rsidR="008F1A70" w:rsidRPr="008F1A70">
        <w:rPr>
          <w:rStyle w:val="Strong"/>
          <w:rFonts w:ascii="Times New Roman" w:hAnsi="Times New Roman" w:cs="Times New Roman"/>
          <w:bCs w:val="0"/>
          <w:sz w:val="24"/>
          <w:szCs w:val="24"/>
        </w:rPr>
        <w:t>s</w:t>
      </w:r>
      <w:r w:rsidRPr="008F1A70">
        <w:rPr>
          <w:rStyle w:val="Strong"/>
          <w:rFonts w:ascii="Times New Roman" w:hAnsi="Times New Roman" w:cs="Times New Roman"/>
          <w:bCs w:val="0"/>
          <w:sz w:val="24"/>
          <w:szCs w:val="24"/>
        </w:rPr>
        <w:t>tions</w:t>
      </w:r>
    </w:p>
    <w:p w14:paraId="2094CD4E" w14:textId="77777777" w:rsidR="008F1A70" w:rsidRDefault="008F1A70" w:rsidP="00F42B06">
      <w:pPr>
        <w:spacing w:after="0" w:line="240" w:lineRule="auto"/>
      </w:pPr>
    </w:p>
    <w:p w14:paraId="0794DB8B" w14:textId="036695D1" w:rsidR="008F1A70" w:rsidRDefault="008F1A70" w:rsidP="00F42B06">
      <w:pPr>
        <w:spacing w:after="0" w:line="240" w:lineRule="auto"/>
        <w:rPr>
          <w:rFonts w:ascii="Times New Roman" w:eastAsia="Calibri" w:hAnsi="Times New Roman" w:cs="Times New Roman"/>
          <w:sz w:val="24"/>
          <w:szCs w:val="24"/>
        </w:rPr>
      </w:pPr>
      <w:r w:rsidRPr="00C82DC0">
        <w:rPr>
          <w:rFonts w:ascii="Times New Roman" w:hAnsi="Times New Roman" w:cs="Times New Roman"/>
          <w:sz w:val="24"/>
          <w:szCs w:val="24"/>
        </w:rPr>
        <w:t xml:space="preserve">The evaluation questions have been organized according to the evaluation criteria of relevance, effectiveness, efficiency, and sustainability. </w:t>
      </w:r>
      <w:r>
        <w:rPr>
          <w:rFonts w:ascii="Times New Roman" w:hAnsi="Times New Roman" w:cs="Times New Roman"/>
          <w:sz w:val="24"/>
          <w:szCs w:val="24"/>
        </w:rPr>
        <w:t xml:space="preserve">The evaluation </w:t>
      </w:r>
      <w:r w:rsidR="00244A63">
        <w:rPr>
          <w:rFonts w:ascii="Times New Roman" w:hAnsi="Times New Roman" w:cs="Times New Roman"/>
          <w:sz w:val="24"/>
          <w:szCs w:val="24"/>
        </w:rPr>
        <w:t xml:space="preserve">does </w:t>
      </w:r>
      <w:r>
        <w:rPr>
          <w:rFonts w:ascii="Times New Roman" w:hAnsi="Times New Roman" w:cs="Times New Roman"/>
          <w:sz w:val="24"/>
          <w:szCs w:val="24"/>
        </w:rPr>
        <w:t xml:space="preserve">not address impact questions such as </w:t>
      </w:r>
      <w:r w:rsidR="00830D6C">
        <w:rPr>
          <w:rFonts w:ascii="Times New Roman" w:hAnsi="Times New Roman" w:cs="Times New Roman"/>
          <w:sz w:val="24"/>
          <w:szCs w:val="24"/>
        </w:rPr>
        <w:t>c</w:t>
      </w:r>
      <w:r w:rsidR="001D5DFB">
        <w:rPr>
          <w:rFonts w:ascii="Times New Roman" w:hAnsi="Times New Roman" w:cs="Times New Roman"/>
          <w:sz w:val="24"/>
          <w:szCs w:val="24"/>
        </w:rPr>
        <w:t xml:space="preserve">hanges in </w:t>
      </w:r>
      <w:r w:rsidR="00830D6C">
        <w:rPr>
          <w:rFonts w:ascii="Times New Roman" w:hAnsi="Times New Roman" w:cs="Times New Roman"/>
          <w:sz w:val="24"/>
          <w:szCs w:val="24"/>
        </w:rPr>
        <w:t xml:space="preserve">gender relations </w:t>
      </w:r>
      <w:r w:rsidR="001D5DFB">
        <w:rPr>
          <w:rFonts w:ascii="Times New Roman" w:hAnsi="Times New Roman" w:cs="Times New Roman"/>
          <w:sz w:val="24"/>
          <w:szCs w:val="24"/>
        </w:rPr>
        <w:t xml:space="preserve">and equity and/or </w:t>
      </w:r>
      <w:r w:rsidR="00FA4904">
        <w:rPr>
          <w:rFonts w:ascii="Times New Roman" w:hAnsi="Times New Roman" w:cs="Times New Roman"/>
          <w:sz w:val="24"/>
          <w:szCs w:val="24"/>
        </w:rPr>
        <w:t>whether</w:t>
      </w:r>
      <w:r w:rsidR="001D5DFB">
        <w:rPr>
          <w:rFonts w:ascii="Times New Roman" w:hAnsi="Times New Roman" w:cs="Times New Roman"/>
          <w:sz w:val="24"/>
          <w:szCs w:val="24"/>
        </w:rPr>
        <w:t xml:space="preserve"> </w:t>
      </w:r>
      <w:r w:rsidR="00FA4904">
        <w:rPr>
          <w:rFonts w:ascii="Times New Roman" w:hAnsi="Times New Roman" w:cs="Times New Roman"/>
          <w:sz w:val="24"/>
          <w:szCs w:val="24"/>
        </w:rPr>
        <w:t xml:space="preserve">access to human rights protection mechanisms for </w:t>
      </w:r>
      <w:r w:rsidR="00600176">
        <w:rPr>
          <w:rFonts w:ascii="Times New Roman" w:hAnsi="Times New Roman" w:cs="Times New Roman"/>
          <w:sz w:val="24"/>
          <w:szCs w:val="24"/>
        </w:rPr>
        <w:t>women</w:t>
      </w:r>
      <w:r w:rsidR="00FA4904">
        <w:rPr>
          <w:rFonts w:ascii="Times New Roman" w:hAnsi="Times New Roman" w:cs="Times New Roman"/>
          <w:sz w:val="24"/>
          <w:szCs w:val="24"/>
        </w:rPr>
        <w:t xml:space="preserve"> migrant </w:t>
      </w:r>
      <w:r w:rsidR="001D5DFB">
        <w:rPr>
          <w:rFonts w:ascii="Times New Roman" w:hAnsi="Times New Roman" w:cs="Times New Roman"/>
          <w:sz w:val="24"/>
          <w:szCs w:val="24"/>
        </w:rPr>
        <w:t xml:space="preserve">workers </w:t>
      </w:r>
      <w:r w:rsidR="00FA4904">
        <w:rPr>
          <w:rFonts w:ascii="Times New Roman" w:hAnsi="Times New Roman" w:cs="Times New Roman"/>
          <w:sz w:val="24"/>
          <w:szCs w:val="24"/>
        </w:rPr>
        <w:t>has become a reality for them.</w:t>
      </w:r>
      <w:r w:rsidR="001D5DFB">
        <w:rPr>
          <w:rFonts w:ascii="Times New Roman" w:hAnsi="Times New Roman" w:cs="Times New Roman"/>
          <w:sz w:val="24"/>
          <w:szCs w:val="24"/>
        </w:rPr>
        <w:t xml:space="preserve"> </w:t>
      </w:r>
      <w:r>
        <w:rPr>
          <w:rFonts w:ascii="Times New Roman" w:eastAsia="Calibri" w:hAnsi="Times New Roman" w:cs="Times New Roman"/>
          <w:sz w:val="24"/>
          <w:szCs w:val="24"/>
        </w:rPr>
        <w:t xml:space="preserve">These questions pertain to longer term results that cannot necessarily </w:t>
      </w:r>
      <w:r w:rsidR="00830D6C">
        <w:rPr>
          <w:rFonts w:ascii="Times New Roman" w:eastAsia="Calibri" w:hAnsi="Times New Roman" w:cs="Times New Roman"/>
          <w:sz w:val="24"/>
          <w:szCs w:val="24"/>
        </w:rPr>
        <w:t xml:space="preserve">be </w:t>
      </w:r>
      <w:r>
        <w:rPr>
          <w:rFonts w:ascii="Times New Roman" w:eastAsia="Calibri" w:hAnsi="Times New Roman" w:cs="Times New Roman"/>
          <w:sz w:val="24"/>
          <w:szCs w:val="24"/>
        </w:rPr>
        <w:t>assessed following the end of pro</w:t>
      </w:r>
      <w:r w:rsidR="00830D6C">
        <w:rPr>
          <w:rFonts w:ascii="Times New Roman" w:eastAsia="Calibri" w:hAnsi="Times New Roman" w:cs="Times New Roman"/>
          <w:sz w:val="24"/>
          <w:szCs w:val="24"/>
        </w:rPr>
        <w:t xml:space="preserve">ject </w:t>
      </w:r>
      <w:r w:rsidR="001E3F1C">
        <w:rPr>
          <w:rFonts w:ascii="Times New Roman" w:eastAsia="Calibri" w:hAnsi="Times New Roman" w:cs="Times New Roman"/>
          <w:sz w:val="24"/>
          <w:szCs w:val="24"/>
        </w:rPr>
        <w:t>cycle</w:t>
      </w:r>
      <w:r>
        <w:rPr>
          <w:rFonts w:ascii="Times New Roman" w:eastAsia="Calibri" w:hAnsi="Times New Roman" w:cs="Times New Roman"/>
          <w:sz w:val="24"/>
          <w:szCs w:val="24"/>
        </w:rPr>
        <w:t xml:space="preserve">.  </w:t>
      </w:r>
    </w:p>
    <w:p w14:paraId="74B70B6E" w14:textId="77777777" w:rsidR="008F1A70" w:rsidRPr="005A4800" w:rsidRDefault="008F1A70" w:rsidP="00F42B0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14:paraId="2D3E740C" w14:textId="2B9A9656" w:rsidR="008F1A70" w:rsidRPr="00A13D72" w:rsidRDefault="008F1A70" w:rsidP="00F42B06">
      <w:pPr>
        <w:pStyle w:val="ListParagraph"/>
        <w:numPr>
          <w:ilvl w:val="0"/>
          <w:numId w:val="8"/>
        </w:numPr>
        <w:spacing w:after="0" w:line="240" w:lineRule="auto"/>
        <w:rPr>
          <w:rStyle w:val="Strong"/>
          <w:rFonts w:ascii="Times New Roman" w:hAnsi="Times New Roman" w:cs="Times New Roman"/>
          <w:b w:val="0"/>
          <w:sz w:val="24"/>
          <w:szCs w:val="24"/>
        </w:rPr>
      </w:pPr>
      <w:r w:rsidRPr="00A13D72">
        <w:rPr>
          <w:rStyle w:val="Strong"/>
          <w:rFonts w:ascii="Times New Roman" w:hAnsi="Times New Roman" w:cs="Times New Roman"/>
          <w:b w:val="0"/>
          <w:sz w:val="24"/>
          <w:szCs w:val="24"/>
        </w:rPr>
        <w:t>Relevance Questions:</w:t>
      </w:r>
    </w:p>
    <w:p w14:paraId="641C605B" w14:textId="77777777" w:rsidR="002B0F69" w:rsidRPr="002B0F69" w:rsidRDefault="002B0F69" w:rsidP="00DB587E">
      <w:pPr>
        <w:pStyle w:val="ListParagraph"/>
        <w:numPr>
          <w:ilvl w:val="0"/>
          <w:numId w:val="33"/>
        </w:numPr>
        <w:spacing w:after="0" w:line="240" w:lineRule="auto"/>
        <w:rPr>
          <w:rFonts w:ascii="Times New Roman" w:eastAsia="Calibri" w:hAnsi="Times New Roman" w:cs="Times New Roman"/>
          <w:sz w:val="24"/>
          <w:szCs w:val="24"/>
        </w:rPr>
      </w:pPr>
      <w:r w:rsidRPr="002B0F69">
        <w:rPr>
          <w:rFonts w:ascii="Times New Roman" w:eastAsia="Calibri" w:hAnsi="Times New Roman" w:cs="Times New Roman"/>
          <w:sz w:val="24"/>
          <w:szCs w:val="24"/>
        </w:rPr>
        <w:t>To what extent is the intervention</w:t>
      </w:r>
      <w:r w:rsidRPr="002B0F69">
        <w:rPr>
          <w:rFonts w:ascii="Times New Roman" w:eastAsia="Calibri" w:hAnsi="Times New Roman" w:cs="Times New Roman"/>
          <w:spacing w:val="-7"/>
          <w:sz w:val="24"/>
          <w:szCs w:val="24"/>
        </w:rPr>
        <w:t xml:space="preserve"> </w:t>
      </w:r>
      <w:r w:rsidRPr="002B0F69">
        <w:rPr>
          <w:rFonts w:ascii="Times New Roman" w:eastAsia="Calibri" w:hAnsi="Times New Roman" w:cs="Times New Roman"/>
          <w:sz w:val="24"/>
          <w:szCs w:val="24"/>
        </w:rPr>
        <w:t>al</w:t>
      </w:r>
      <w:r w:rsidRPr="002B0F69">
        <w:rPr>
          <w:rFonts w:ascii="Times New Roman" w:eastAsia="Calibri" w:hAnsi="Times New Roman" w:cs="Times New Roman"/>
          <w:spacing w:val="-1"/>
          <w:sz w:val="24"/>
          <w:szCs w:val="24"/>
        </w:rPr>
        <w:t>ign</w:t>
      </w:r>
      <w:r w:rsidRPr="002B0F69">
        <w:rPr>
          <w:rFonts w:ascii="Times New Roman" w:eastAsia="Calibri" w:hAnsi="Times New Roman" w:cs="Times New Roman"/>
          <w:sz w:val="24"/>
          <w:szCs w:val="24"/>
        </w:rPr>
        <w:t>ed</w:t>
      </w:r>
      <w:r w:rsidRPr="002B0F69">
        <w:rPr>
          <w:rFonts w:ascii="Times New Roman" w:eastAsia="Calibri" w:hAnsi="Times New Roman" w:cs="Times New Roman"/>
          <w:spacing w:val="-7"/>
          <w:sz w:val="24"/>
          <w:szCs w:val="24"/>
        </w:rPr>
        <w:t xml:space="preserve"> </w:t>
      </w:r>
      <w:r w:rsidRPr="002B0F69">
        <w:rPr>
          <w:rFonts w:ascii="Times New Roman" w:eastAsia="Calibri" w:hAnsi="Times New Roman" w:cs="Times New Roman"/>
          <w:sz w:val="24"/>
          <w:szCs w:val="24"/>
        </w:rPr>
        <w:t>with</w:t>
      </w:r>
      <w:r w:rsidRPr="002B0F69">
        <w:rPr>
          <w:rFonts w:ascii="Times New Roman" w:eastAsia="Calibri" w:hAnsi="Times New Roman" w:cs="Times New Roman"/>
          <w:spacing w:val="-7"/>
          <w:sz w:val="24"/>
          <w:szCs w:val="24"/>
        </w:rPr>
        <w:t xml:space="preserve"> </w:t>
      </w:r>
      <w:r w:rsidRPr="002B0F69">
        <w:rPr>
          <w:rFonts w:ascii="Times New Roman" w:eastAsia="Calibri" w:hAnsi="Times New Roman" w:cs="Times New Roman"/>
          <w:sz w:val="24"/>
          <w:szCs w:val="24"/>
        </w:rPr>
        <w:t>a</w:t>
      </w:r>
      <w:r w:rsidRPr="002B0F69">
        <w:rPr>
          <w:rFonts w:ascii="Times New Roman" w:eastAsia="Calibri" w:hAnsi="Times New Roman" w:cs="Times New Roman"/>
          <w:spacing w:val="-1"/>
          <w:sz w:val="24"/>
          <w:szCs w:val="24"/>
        </w:rPr>
        <w:t>n</w:t>
      </w:r>
      <w:r w:rsidRPr="002B0F69">
        <w:rPr>
          <w:rFonts w:ascii="Times New Roman" w:eastAsia="Calibri" w:hAnsi="Times New Roman" w:cs="Times New Roman"/>
          <w:sz w:val="24"/>
          <w:szCs w:val="24"/>
        </w:rPr>
        <w:t>d</w:t>
      </w:r>
      <w:r w:rsidRPr="002B0F69">
        <w:rPr>
          <w:rFonts w:ascii="Times New Roman" w:eastAsia="Calibri" w:hAnsi="Times New Roman" w:cs="Times New Roman"/>
          <w:spacing w:val="-7"/>
          <w:sz w:val="24"/>
          <w:szCs w:val="24"/>
        </w:rPr>
        <w:t xml:space="preserve"> </w:t>
      </w:r>
      <w:r w:rsidRPr="002B0F69">
        <w:rPr>
          <w:rFonts w:ascii="Times New Roman" w:eastAsia="Calibri" w:hAnsi="Times New Roman" w:cs="Times New Roman"/>
          <w:spacing w:val="-2"/>
          <w:sz w:val="24"/>
          <w:szCs w:val="24"/>
        </w:rPr>
        <w:t>c</w:t>
      </w:r>
      <w:r w:rsidRPr="002B0F69">
        <w:rPr>
          <w:rFonts w:ascii="Times New Roman" w:eastAsia="Calibri" w:hAnsi="Times New Roman" w:cs="Times New Roman"/>
          <w:spacing w:val="-1"/>
          <w:sz w:val="24"/>
          <w:szCs w:val="24"/>
        </w:rPr>
        <w:t>on</w:t>
      </w:r>
      <w:r w:rsidRPr="002B0F69">
        <w:rPr>
          <w:rFonts w:ascii="Times New Roman" w:eastAsia="Calibri" w:hAnsi="Times New Roman" w:cs="Times New Roman"/>
          <w:sz w:val="24"/>
          <w:szCs w:val="24"/>
        </w:rPr>
        <w:t>tri</w:t>
      </w:r>
      <w:r w:rsidRPr="002B0F69">
        <w:rPr>
          <w:rFonts w:ascii="Times New Roman" w:eastAsia="Calibri" w:hAnsi="Times New Roman" w:cs="Times New Roman"/>
          <w:spacing w:val="-1"/>
          <w:sz w:val="24"/>
          <w:szCs w:val="24"/>
        </w:rPr>
        <w:t>bu</w:t>
      </w:r>
      <w:r w:rsidRPr="002B0F69">
        <w:rPr>
          <w:rFonts w:ascii="Times New Roman" w:eastAsia="Calibri" w:hAnsi="Times New Roman" w:cs="Times New Roman"/>
          <w:sz w:val="24"/>
          <w:szCs w:val="24"/>
        </w:rPr>
        <w:t>t</w:t>
      </w:r>
      <w:r w:rsidRPr="002B0F69">
        <w:rPr>
          <w:rFonts w:ascii="Times New Roman" w:eastAsia="Calibri" w:hAnsi="Times New Roman" w:cs="Times New Roman"/>
          <w:spacing w:val="1"/>
          <w:sz w:val="24"/>
          <w:szCs w:val="24"/>
        </w:rPr>
        <w:t>e</w:t>
      </w:r>
      <w:r w:rsidRPr="002B0F69">
        <w:rPr>
          <w:rFonts w:ascii="Times New Roman" w:eastAsia="Calibri" w:hAnsi="Times New Roman" w:cs="Times New Roman"/>
          <w:sz w:val="24"/>
          <w:szCs w:val="24"/>
        </w:rPr>
        <w:t>s</w:t>
      </w:r>
      <w:r w:rsidRPr="002B0F69">
        <w:rPr>
          <w:rFonts w:ascii="Times New Roman" w:eastAsia="Calibri" w:hAnsi="Times New Roman" w:cs="Times New Roman"/>
          <w:spacing w:val="-6"/>
          <w:sz w:val="24"/>
          <w:szCs w:val="24"/>
        </w:rPr>
        <w:t xml:space="preserve"> </w:t>
      </w:r>
      <w:r w:rsidRPr="002B0F69">
        <w:rPr>
          <w:rFonts w:ascii="Times New Roman" w:eastAsia="Calibri" w:hAnsi="Times New Roman" w:cs="Times New Roman"/>
          <w:spacing w:val="-2"/>
          <w:sz w:val="24"/>
          <w:szCs w:val="24"/>
        </w:rPr>
        <w:t>t</w:t>
      </w:r>
      <w:r w:rsidRPr="002B0F69">
        <w:rPr>
          <w:rFonts w:ascii="Times New Roman" w:eastAsia="Calibri" w:hAnsi="Times New Roman" w:cs="Times New Roman"/>
          <w:sz w:val="24"/>
          <w:szCs w:val="24"/>
        </w:rPr>
        <w:t>o</w:t>
      </w:r>
      <w:r w:rsidRPr="002B0F69">
        <w:rPr>
          <w:rFonts w:ascii="Times New Roman" w:eastAsia="Calibri" w:hAnsi="Times New Roman" w:cs="Times New Roman"/>
          <w:spacing w:val="-5"/>
          <w:sz w:val="24"/>
          <w:szCs w:val="24"/>
        </w:rPr>
        <w:t xml:space="preserve"> </w:t>
      </w:r>
      <w:r w:rsidRPr="002B0F69">
        <w:rPr>
          <w:rFonts w:ascii="Times New Roman" w:eastAsia="Calibri" w:hAnsi="Times New Roman" w:cs="Times New Roman"/>
          <w:sz w:val="24"/>
          <w:szCs w:val="24"/>
        </w:rPr>
        <w:t>i</w:t>
      </w:r>
      <w:r w:rsidRPr="002B0F69">
        <w:rPr>
          <w:rFonts w:ascii="Times New Roman" w:eastAsia="Calibri" w:hAnsi="Times New Roman" w:cs="Times New Roman"/>
          <w:spacing w:val="-1"/>
          <w:sz w:val="24"/>
          <w:szCs w:val="24"/>
        </w:rPr>
        <w:t>n</w:t>
      </w:r>
      <w:r w:rsidRPr="002B0F69">
        <w:rPr>
          <w:rFonts w:ascii="Times New Roman" w:eastAsia="Calibri" w:hAnsi="Times New Roman" w:cs="Times New Roman"/>
          <w:sz w:val="24"/>
          <w:szCs w:val="24"/>
        </w:rPr>
        <w:t>t</w:t>
      </w:r>
      <w:r w:rsidRPr="002B0F69">
        <w:rPr>
          <w:rFonts w:ascii="Times New Roman" w:eastAsia="Calibri" w:hAnsi="Times New Roman" w:cs="Times New Roman"/>
          <w:spacing w:val="1"/>
          <w:sz w:val="24"/>
          <w:szCs w:val="24"/>
        </w:rPr>
        <w:t>e</w:t>
      </w:r>
      <w:r w:rsidRPr="002B0F69">
        <w:rPr>
          <w:rFonts w:ascii="Times New Roman" w:eastAsia="Calibri" w:hAnsi="Times New Roman" w:cs="Times New Roman"/>
          <w:sz w:val="24"/>
          <w:szCs w:val="24"/>
        </w:rPr>
        <w:t>r</w:t>
      </w:r>
      <w:r w:rsidRPr="002B0F69">
        <w:rPr>
          <w:rFonts w:ascii="Times New Roman" w:eastAsia="Calibri" w:hAnsi="Times New Roman" w:cs="Times New Roman"/>
          <w:spacing w:val="-1"/>
          <w:sz w:val="24"/>
          <w:szCs w:val="24"/>
        </w:rPr>
        <w:t>n</w:t>
      </w:r>
      <w:r w:rsidRPr="002B0F69">
        <w:rPr>
          <w:rFonts w:ascii="Times New Roman" w:eastAsia="Calibri" w:hAnsi="Times New Roman" w:cs="Times New Roman"/>
          <w:sz w:val="24"/>
          <w:szCs w:val="24"/>
        </w:rPr>
        <w:t>at</w:t>
      </w:r>
      <w:r w:rsidRPr="002B0F69">
        <w:rPr>
          <w:rFonts w:ascii="Times New Roman" w:eastAsia="Calibri" w:hAnsi="Times New Roman" w:cs="Times New Roman"/>
          <w:spacing w:val="-2"/>
          <w:sz w:val="24"/>
          <w:szCs w:val="24"/>
        </w:rPr>
        <w:t>i</w:t>
      </w:r>
      <w:r w:rsidRPr="002B0F69">
        <w:rPr>
          <w:rFonts w:ascii="Times New Roman" w:eastAsia="Calibri" w:hAnsi="Times New Roman" w:cs="Times New Roman"/>
          <w:spacing w:val="1"/>
          <w:sz w:val="24"/>
          <w:szCs w:val="24"/>
        </w:rPr>
        <w:t>o</w:t>
      </w:r>
      <w:r w:rsidRPr="002B0F69">
        <w:rPr>
          <w:rFonts w:ascii="Times New Roman" w:eastAsia="Calibri" w:hAnsi="Times New Roman" w:cs="Times New Roman"/>
          <w:spacing w:val="-1"/>
          <w:sz w:val="24"/>
          <w:szCs w:val="24"/>
        </w:rPr>
        <w:t>n</w:t>
      </w:r>
      <w:r w:rsidRPr="002B0F69">
        <w:rPr>
          <w:rFonts w:ascii="Times New Roman" w:eastAsia="Calibri" w:hAnsi="Times New Roman" w:cs="Times New Roman"/>
          <w:sz w:val="24"/>
          <w:szCs w:val="24"/>
        </w:rPr>
        <w:t>al</w:t>
      </w:r>
      <w:r w:rsidRPr="002B0F69">
        <w:rPr>
          <w:rFonts w:ascii="Times New Roman" w:eastAsia="Calibri" w:hAnsi="Times New Roman" w:cs="Times New Roman"/>
          <w:spacing w:val="-7"/>
          <w:sz w:val="24"/>
          <w:szCs w:val="24"/>
        </w:rPr>
        <w:t xml:space="preserve"> </w:t>
      </w:r>
      <w:r w:rsidRPr="002B0F69">
        <w:rPr>
          <w:rFonts w:ascii="Times New Roman" w:eastAsia="Calibri" w:hAnsi="Times New Roman" w:cs="Times New Roman"/>
          <w:spacing w:val="-2"/>
          <w:sz w:val="24"/>
          <w:szCs w:val="24"/>
        </w:rPr>
        <w:t>c</w:t>
      </w:r>
      <w:r w:rsidRPr="002B0F69">
        <w:rPr>
          <w:rFonts w:ascii="Times New Roman" w:eastAsia="Calibri" w:hAnsi="Times New Roman" w:cs="Times New Roman"/>
          <w:spacing w:val="1"/>
          <w:sz w:val="24"/>
          <w:szCs w:val="24"/>
        </w:rPr>
        <w:t>o</w:t>
      </w:r>
      <w:r w:rsidRPr="002B0F69">
        <w:rPr>
          <w:rFonts w:ascii="Times New Roman" w:eastAsia="Calibri" w:hAnsi="Times New Roman" w:cs="Times New Roman"/>
          <w:spacing w:val="-1"/>
          <w:sz w:val="24"/>
          <w:szCs w:val="24"/>
        </w:rPr>
        <w:t>n</w:t>
      </w:r>
      <w:r w:rsidRPr="002B0F69">
        <w:rPr>
          <w:rFonts w:ascii="Times New Roman" w:eastAsia="Calibri" w:hAnsi="Times New Roman" w:cs="Times New Roman"/>
          <w:spacing w:val="1"/>
          <w:sz w:val="24"/>
          <w:szCs w:val="24"/>
        </w:rPr>
        <w:t>v</w:t>
      </w:r>
      <w:r w:rsidRPr="002B0F69">
        <w:rPr>
          <w:rFonts w:ascii="Times New Roman" w:eastAsia="Calibri" w:hAnsi="Times New Roman" w:cs="Times New Roman"/>
          <w:sz w:val="24"/>
          <w:szCs w:val="24"/>
        </w:rPr>
        <w:t>e</w:t>
      </w:r>
      <w:r w:rsidRPr="002B0F69">
        <w:rPr>
          <w:rFonts w:ascii="Times New Roman" w:eastAsia="Calibri" w:hAnsi="Times New Roman" w:cs="Times New Roman"/>
          <w:spacing w:val="-3"/>
          <w:sz w:val="24"/>
          <w:szCs w:val="24"/>
        </w:rPr>
        <w:t>n</w:t>
      </w:r>
      <w:r w:rsidRPr="002B0F69">
        <w:rPr>
          <w:rFonts w:ascii="Times New Roman" w:eastAsia="Calibri" w:hAnsi="Times New Roman" w:cs="Times New Roman"/>
          <w:sz w:val="24"/>
          <w:szCs w:val="24"/>
        </w:rPr>
        <w:t>ti</w:t>
      </w:r>
      <w:r w:rsidRPr="002B0F69">
        <w:rPr>
          <w:rFonts w:ascii="Times New Roman" w:eastAsia="Calibri" w:hAnsi="Times New Roman" w:cs="Times New Roman"/>
          <w:spacing w:val="1"/>
          <w:sz w:val="24"/>
          <w:szCs w:val="24"/>
        </w:rPr>
        <w:t>o</w:t>
      </w:r>
      <w:r w:rsidRPr="002B0F69">
        <w:rPr>
          <w:rFonts w:ascii="Times New Roman" w:eastAsia="Calibri" w:hAnsi="Times New Roman" w:cs="Times New Roman"/>
          <w:spacing w:val="-1"/>
          <w:sz w:val="24"/>
          <w:szCs w:val="24"/>
        </w:rPr>
        <w:t>n</w:t>
      </w:r>
      <w:r w:rsidRPr="002B0F69">
        <w:rPr>
          <w:rFonts w:ascii="Times New Roman" w:eastAsia="Calibri" w:hAnsi="Times New Roman" w:cs="Times New Roman"/>
          <w:sz w:val="24"/>
          <w:szCs w:val="24"/>
        </w:rPr>
        <w:t>s</w:t>
      </w:r>
      <w:r w:rsidRPr="002B0F69">
        <w:rPr>
          <w:rFonts w:ascii="Times New Roman" w:eastAsia="Calibri" w:hAnsi="Times New Roman" w:cs="Times New Roman"/>
          <w:spacing w:val="-6"/>
          <w:sz w:val="24"/>
          <w:szCs w:val="24"/>
        </w:rPr>
        <w:t xml:space="preserve"> </w:t>
      </w:r>
      <w:r w:rsidRPr="002B0F69">
        <w:rPr>
          <w:rFonts w:ascii="Times New Roman" w:eastAsia="Calibri" w:hAnsi="Times New Roman" w:cs="Times New Roman"/>
          <w:spacing w:val="-2"/>
          <w:sz w:val="24"/>
          <w:szCs w:val="24"/>
        </w:rPr>
        <w:t>(</w:t>
      </w:r>
      <w:r w:rsidRPr="002B0F69">
        <w:rPr>
          <w:rFonts w:ascii="Times New Roman" w:eastAsia="Calibri" w:hAnsi="Times New Roman" w:cs="Times New Roman"/>
          <w:sz w:val="24"/>
          <w:szCs w:val="24"/>
        </w:rPr>
        <w:t>e.</w:t>
      </w:r>
      <w:r w:rsidRPr="002B0F69">
        <w:rPr>
          <w:rFonts w:ascii="Times New Roman" w:eastAsia="Calibri" w:hAnsi="Times New Roman" w:cs="Times New Roman"/>
          <w:spacing w:val="-1"/>
          <w:sz w:val="24"/>
          <w:szCs w:val="24"/>
        </w:rPr>
        <w:t>g</w:t>
      </w:r>
      <w:r w:rsidRPr="002B0F69">
        <w:rPr>
          <w:rFonts w:ascii="Times New Roman" w:eastAsia="Calibri" w:hAnsi="Times New Roman" w:cs="Times New Roman"/>
          <w:sz w:val="24"/>
          <w:szCs w:val="24"/>
        </w:rPr>
        <w:t>. CE</w:t>
      </w:r>
      <w:r w:rsidRPr="002B0F69">
        <w:rPr>
          <w:rFonts w:ascii="Times New Roman" w:eastAsia="Calibri" w:hAnsi="Times New Roman" w:cs="Times New Roman"/>
          <w:spacing w:val="1"/>
          <w:sz w:val="24"/>
          <w:szCs w:val="24"/>
        </w:rPr>
        <w:t>D</w:t>
      </w:r>
      <w:r w:rsidRPr="002B0F69">
        <w:rPr>
          <w:rFonts w:ascii="Times New Roman" w:eastAsia="Calibri" w:hAnsi="Times New Roman" w:cs="Times New Roman"/>
          <w:sz w:val="24"/>
          <w:szCs w:val="24"/>
        </w:rPr>
        <w:t>AW, ILO C189)</w:t>
      </w:r>
      <w:r w:rsidRPr="002B0F69">
        <w:rPr>
          <w:rFonts w:ascii="Times New Roman" w:eastAsia="Calibri" w:hAnsi="Times New Roman" w:cs="Times New Roman"/>
          <w:spacing w:val="-4"/>
          <w:sz w:val="24"/>
          <w:szCs w:val="24"/>
        </w:rPr>
        <w:t xml:space="preserve"> </w:t>
      </w:r>
      <w:r w:rsidRPr="002B0F69">
        <w:rPr>
          <w:rFonts w:ascii="Times New Roman" w:eastAsia="Calibri" w:hAnsi="Times New Roman" w:cs="Times New Roman"/>
          <w:sz w:val="24"/>
          <w:szCs w:val="24"/>
        </w:rPr>
        <w:t>a</w:t>
      </w:r>
      <w:r w:rsidRPr="002B0F69">
        <w:rPr>
          <w:rFonts w:ascii="Times New Roman" w:eastAsia="Calibri" w:hAnsi="Times New Roman" w:cs="Times New Roman"/>
          <w:spacing w:val="-1"/>
          <w:sz w:val="24"/>
          <w:szCs w:val="24"/>
        </w:rPr>
        <w:t>n</w:t>
      </w:r>
      <w:r w:rsidRPr="002B0F69">
        <w:rPr>
          <w:rFonts w:ascii="Times New Roman" w:eastAsia="Calibri" w:hAnsi="Times New Roman" w:cs="Times New Roman"/>
          <w:sz w:val="24"/>
          <w:szCs w:val="24"/>
        </w:rPr>
        <w:t>d</w:t>
      </w:r>
      <w:r w:rsidRPr="002B0F69">
        <w:rPr>
          <w:rFonts w:ascii="Times New Roman" w:eastAsia="Calibri" w:hAnsi="Times New Roman" w:cs="Times New Roman"/>
          <w:spacing w:val="-5"/>
          <w:sz w:val="24"/>
          <w:szCs w:val="24"/>
        </w:rPr>
        <w:t xml:space="preserve"> </w:t>
      </w:r>
      <w:r w:rsidRPr="002B0F69">
        <w:rPr>
          <w:rFonts w:ascii="Times New Roman" w:eastAsia="Calibri" w:hAnsi="Times New Roman" w:cs="Times New Roman"/>
          <w:sz w:val="24"/>
          <w:szCs w:val="24"/>
        </w:rPr>
        <w:t>re</w:t>
      </w:r>
      <w:r w:rsidRPr="002B0F69">
        <w:rPr>
          <w:rFonts w:ascii="Times New Roman" w:eastAsia="Calibri" w:hAnsi="Times New Roman" w:cs="Times New Roman"/>
          <w:spacing w:val="-2"/>
          <w:sz w:val="24"/>
          <w:szCs w:val="24"/>
        </w:rPr>
        <w:t>l</w:t>
      </w:r>
      <w:r w:rsidRPr="002B0F69">
        <w:rPr>
          <w:rFonts w:ascii="Times New Roman" w:eastAsia="Calibri" w:hAnsi="Times New Roman" w:cs="Times New Roman"/>
          <w:sz w:val="24"/>
          <w:szCs w:val="24"/>
        </w:rPr>
        <w:t>at</w:t>
      </w:r>
      <w:r w:rsidRPr="002B0F69">
        <w:rPr>
          <w:rFonts w:ascii="Times New Roman" w:eastAsia="Calibri" w:hAnsi="Times New Roman" w:cs="Times New Roman"/>
          <w:spacing w:val="1"/>
          <w:sz w:val="24"/>
          <w:szCs w:val="24"/>
        </w:rPr>
        <w:t>e</w:t>
      </w:r>
      <w:r w:rsidRPr="002B0F69">
        <w:rPr>
          <w:rFonts w:ascii="Times New Roman" w:eastAsia="Calibri" w:hAnsi="Times New Roman" w:cs="Times New Roman"/>
          <w:sz w:val="24"/>
          <w:szCs w:val="24"/>
        </w:rPr>
        <w:t>d</w:t>
      </w:r>
      <w:r w:rsidRPr="002B0F69">
        <w:rPr>
          <w:rFonts w:ascii="Times New Roman" w:eastAsia="Calibri" w:hAnsi="Times New Roman" w:cs="Times New Roman"/>
          <w:spacing w:val="-5"/>
          <w:sz w:val="24"/>
          <w:szCs w:val="24"/>
        </w:rPr>
        <w:t xml:space="preserve"> </w:t>
      </w:r>
      <w:r w:rsidRPr="002B0F69">
        <w:rPr>
          <w:rFonts w:ascii="Times New Roman" w:eastAsia="Calibri" w:hAnsi="Times New Roman" w:cs="Times New Roman"/>
          <w:spacing w:val="-1"/>
          <w:sz w:val="24"/>
          <w:szCs w:val="24"/>
        </w:rPr>
        <w:t>d</w:t>
      </w:r>
      <w:r w:rsidRPr="002B0F69">
        <w:rPr>
          <w:rFonts w:ascii="Times New Roman" w:eastAsia="Calibri" w:hAnsi="Times New Roman" w:cs="Times New Roman"/>
          <w:spacing w:val="1"/>
          <w:sz w:val="24"/>
          <w:szCs w:val="24"/>
        </w:rPr>
        <w:t>o</w:t>
      </w:r>
      <w:r w:rsidRPr="002B0F69">
        <w:rPr>
          <w:rFonts w:ascii="Times New Roman" w:eastAsia="Calibri" w:hAnsi="Times New Roman" w:cs="Times New Roman"/>
          <w:sz w:val="24"/>
          <w:szCs w:val="24"/>
        </w:rPr>
        <w:t>c</w:t>
      </w:r>
      <w:r w:rsidRPr="002B0F69">
        <w:rPr>
          <w:rFonts w:ascii="Times New Roman" w:eastAsia="Calibri" w:hAnsi="Times New Roman" w:cs="Times New Roman"/>
          <w:spacing w:val="-3"/>
          <w:sz w:val="24"/>
          <w:szCs w:val="24"/>
        </w:rPr>
        <w:t>u</w:t>
      </w:r>
      <w:r w:rsidRPr="002B0F69">
        <w:rPr>
          <w:rFonts w:ascii="Times New Roman" w:eastAsia="Calibri" w:hAnsi="Times New Roman" w:cs="Times New Roman"/>
          <w:spacing w:val="1"/>
          <w:sz w:val="24"/>
          <w:szCs w:val="24"/>
        </w:rPr>
        <w:t>m</w:t>
      </w:r>
      <w:r w:rsidRPr="002B0F69">
        <w:rPr>
          <w:rFonts w:ascii="Times New Roman" w:eastAsia="Calibri" w:hAnsi="Times New Roman" w:cs="Times New Roman"/>
          <w:sz w:val="24"/>
          <w:szCs w:val="24"/>
        </w:rPr>
        <w:t>en</w:t>
      </w:r>
      <w:r w:rsidRPr="002B0F69">
        <w:rPr>
          <w:rFonts w:ascii="Times New Roman" w:eastAsia="Calibri" w:hAnsi="Times New Roman" w:cs="Times New Roman"/>
          <w:spacing w:val="-2"/>
          <w:sz w:val="24"/>
          <w:szCs w:val="24"/>
        </w:rPr>
        <w:t>t</w:t>
      </w:r>
      <w:r w:rsidRPr="002B0F69">
        <w:rPr>
          <w:rFonts w:ascii="Times New Roman" w:eastAsia="Calibri" w:hAnsi="Times New Roman" w:cs="Times New Roman"/>
          <w:sz w:val="24"/>
          <w:szCs w:val="24"/>
        </w:rPr>
        <w:t>s</w:t>
      </w:r>
      <w:r w:rsidRPr="002B0F69">
        <w:rPr>
          <w:rFonts w:ascii="Times New Roman" w:eastAsia="Calibri" w:hAnsi="Times New Roman" w:cs="Times New Roman"/>
          <w:spacing w:val="-4"/>
          <w:sz w:val="24"/>
          <w:szCs w:val="24"/>
        </w:rPr>
        <w:t xml:space="preserve"> </w:t>
      </w:r>
      <w:r w:rsidRPr="002B0F69">
        <w:rPr>
          <w:rFonts w:ascii="Times New Roman" w:eastAsia="Calibri" w:hAnsi="Times New Roman" w:cs="Times New Roman"/>
          <w:sz w:val="24"/>
          <w:szCs w:val="24"/>
        </w:rPr>
        <w:t>a</w:t>
      </w:r>
      <w:r w:rsidRPr="002B0F69">
        <w:rPr>
          <w:rFonts w:ascii="Times New Roman" w:eastAsia="Calibri" w:hAnsi="Times New Roman" w:cs="Times New Roman"/>
          <w:spacing w:val="-1"/>
          <w:sz w:val="24"/>
          <w:szCs w:val="24"/>
        </w:rPr>
        <w:t>n</w:t>
      </w:r>
      <w:r w:rsidRPr="002B0F69">
        <w:rPr>
          <w:rFonts w:ascii="Times New Roman" w:eastAsia="Calibri" w:hAnsi="Times New Roman" w:cs="Times New Roman"/>
          <w:sz w:val="24"/>
          <w:szCs w:val="24"/>
        </w:rPr>
        <w:t xml:space="preserve">d </w:t>
      </w:r>
      <w:r w:rsidRPr="002B0F69">
        <w:rPr>
          <w:rFonts w:ascii="Times New Roman" w:eastAsia="Calibri" w:hAnsi="Times New Roman" w:cs="Times New Roman"/>
          <w:spacing w:val="1"/>
          <w:sz w:val="24"/>
          <w:szCs w:val="24"/>
        </w:rPr>
        <w:t>o</w:t>
      </w:r>
      <w:r w:rsidRPr="002B0F69">
        <w:rPr>
          <w:rFonts w:ascii="Times New Roman" w:eastAsia="Calibri" w:hAnsi="Times New Roman" w:cs="Times New Roman"/>
          <w:sz w:val="24"/>
          <w:szCs w:val="24"/>
        </w:rPr>
        <w:t>ther</w:t>
      </w:r>
      <w:r w:rsidRPr="002B0F69">
        <w:rPr>
          <w:rFonts w:ascii="Times New Roman" w:eastAsia="Calibri" w:hAnsi="Times New Roman" w:cs="Times New Roman"/>
          <w:spacing w:val="-2"/>
          <w:sz w:val="24"/>
          <w:szCs w:val="24"/>
        </w:rPr>
        <w:t xml:space="preserve"> </w:t>
      </w:r>
      <w:r w:rsidRPr="002B0F69">
        <w:rPr>
          <w:rFonts w:ascii="Times New Roman" w:eastAsia="Calibri" w:hAnsi="Times New Roman" w:cs="Times New Roman"/>
          <w:sz w:val="24"/>
          <w:szCs w:val="24"/>
        </w:rPr>
        <w:t>r</w:t>
      </w:r>
      <w:r w:rsidRPr="002B0F69">
        <w:rPr>
          <w:rFonts w:ascii="Times New Roman" w:eastAsia="Calibri" w:hAnsi="Times New Roman" w:cs="Times New Roman"/>
          <w:spacing w:val="1"/>
          <w:sz w:val="24"/>
          <w:szCs w:val="24"/>
        </w:rPr>
        <w:t>e</w:t>
      </w:r>
      <w:r w:rsidRPr="002B0F69">
        <w:rPr>
          <w:rFonts w:ascii="Times New Roman" w:eastAsia="Calibri" w:hAnsi="Times New Roman" w:cs="Times New Roman"/>
          <w:sz w:val="24"/>
          <w:szCs w:val="24"/>
        </w:rPr>
        <w:t>l</w:t>
      </w:r>
      <w:r w:rsidRPr="002B0F69">
        <w:rPr>
          <w:rFonts w:ascii="Times New Roman" w:eastAsia="Calibri" w:hAnsi="Times New Roman" w:cs="Times New Roman"/>
          <w:spacing w:val="-2"/>
          <w:sz w:val="24"/>
          <w:szCs w:val="24"/>
        </w:rPr>
        <w:t>e</w:t>
      </w:r>
      <w:r w:rsidRPr="002B0F69">
        <w:rPr>
          <w:rFonts w:ascii="Times New Roman" w:eastAsia="Calibri" w:hAnsi="Times New Roman" w:cs="Times New Roman"/>
          <w:spacing w:val="1"/>
          <w:sz w:val="24"/>
          <w:szCs w:val="24"/>
        </w:rPr>
        <w:t>v</w:t>
      </w:r>
      <w:r w:rsidRPr="002B0F69">
        <w:rPr>
          <w:rFonts w:ascii="Times New Roman" w:eastAsia="Calibri" w:hAnsi="Times New Roman" w:cs="Times New Roman"/>
          <w:sz w:val="24"/>
          <w:szCs w:val="24"/>
        </w:rPr>
        <w:t>a</w:t>
      </w:r>
      <w:r w:rsidRPr="002B0F69">
        <w:rPr>
          <w:rFonts w:ascii="Times New Roman" w:eastAsia="Calibri" w:hAnsi="Times New Roman" w:cs="Times New Roman"/>
          <w:spacing w:val="-1"/>
          <w:sz w:val="24"/>
          <w:szCs w:val="24"/>
        </w:rPr>
        <w:t>n</w:t>
      </w:r>
      <w:r w:rsidRPr="002B0F69">
        <w:rPr>
          <w:rFonts w:ascii="Times New Roman" w:eastAsia="Calibri" w:hAnsi="Times New Roman" w:cs="Times New Roman"/>
          <w:sz w:val="24"/>
          <w:szCs w:val="24"/>
        </w:rPr>
        <w:t>t</w:t>
      </w:r>
      <w:r w:rsidRPr="002B0F69">
        <w:rPr>
          <w:rFonts w:ascii="Times New Roman" w:eastAsia="Calibri" w:hAnsi="Times New Roman" w:cs="Times New Roman"/>
          <w:spacing w:val="1"/>
          <w:sz w:val="24"/>
          <w:szCs w:val="24"/>
        </w:rPr>
        <w:t xml:space="preserve"> </w:t>
      </w:r>
      <w:r w:rsidRPr="002B0F69">
        <w:rPr>
          <w:rFonts w:ascii="Times New Roman" w:eastAsia="Calibri" w:hAnsi="Times New Roman" w:cs="Times New Roman"/>
          <w:sz w:val="24"/>
          <w:szCs w:val="24"/>
        </w:rPr>
        <w:t>i</w:t>
      </w:r>
      <w:r w:rsidRPr="002B0F69">
        <w:rPr>
          <w:rFonts w:ascii="Times New Roman" w:eastAsia="Calibri" w:hAnsi="Times New Roman" w:cs="Times New Roman"/>
          <w:spacing w:val="-1"/>
          <w:sz w:val="24"/>
          <w:szCs w:val="24"/>
        </w:rPr>
        <w:t>n</w:t>
      </w:r>
      <w:r w:rsidRPr="002B0F69">
        <w:rPr>
          <w:rFonts w:ascii="Times New Roman" w:eastAsia="Calibri" w:hAnsi="Times New Roman" w:cs="Times New Roman"/>
          <w:spacing w:val="-2"/>
          <w:sz w:val="24"/>
          <w:szCs w:val="24"/>
        </w:rPr>
        <w:t>t</w:t>
      </w:r>
      <w:r w:rsidRPr="002B0F69">
        <w:rPr>
          <w:rFonts w:ascii="Times New Roman" w:eastAsia="Calibri" w:hAnsi="Times New Roman" w:cs="Times New Roman"/>
          <w:sz w:val="24"/>
          <w:szCs w:val="24"/>
        </w:rPr>
        <w:t>ern</w:t>
      </w:r>
      <w:r w:rsidRPr="002B0F69">
        <w:rPr>
          <w:rFonts w:ascii="Times New Roman" w:eastAsia="Calibri" w:hAnsi="Times New Roman" w:cs="Times New Roman"/>
          <w:spacing w:val="-1"/>
          <w:sz w:val="24"/>
          <w:szCs w:val="24"/>
        </w:rPr>
        <w:t>a</w:t>
      </w:r>
      <w:r w:rsidRPr="002B0F69">
        <w:rPr>
          <w:rFonts w:ascii="Times New Roman" w:eastAsia="Calibri" w:hAnsi="Times New Roman" w:cs="Times New Roman"/>
          <w:spacing w:val="-2"/>
          <w:sz w:val="24"/>
          <w:szCs w:val="24"/>
        </w:rPr>
        <w:t>t</w:t>
      </w:r>
      <w:r w:rsidRPr="002B0F69">
        <w:rPr>
          <w:rFonts w:ascii="Times New Roman" w:eastAsia="Calibri" w:hAnsi="Times New Roman" w:cs="Times New Roman"/>
          <w:sz w:val="24"/>
          <w:szCs w:val="24"/>
        </w:rPr>
        <w:t>i</w:t>
      </w:r>
      <w:r w:rsidRPr="002B0F69">
        <w:rPr>
          <w:rFonts w:ascii="Times New Roman" w:eastAsia="Calibri" w:hAnsi="Times New Roman" w:cs="Times New Roman"/>
          <w:spacing w:val="1"/>
          <w:sz w:val="24"/>
          <w:szCs w:val="24"/>
        </w:rPr>
        <w:t>o</w:t>
      </w:r>
      <w:r w:rsidRPr="002B0F69">
        <w:rPr>
          <w:rFonts w:ascii="Times New Roman" w:eastAsia="Calibri" w:hAnsi="Times New Roman" w:cs="Times New Roman"/>
          <w:spacing w:val="-1"/>
          <w:sz w:val="24"/>
          <w:szCs w:val="24"/>
        </w:rPr>
        <w:t>n</w:t>
      </w:r>
      <w:r w:rsidRPr="002B0F69">
        <w:rPr>
          <w:rFonts w:ascii="Times New Roman" w:eastAsia="Calibri" w:hAnsi="Times New Roman" w:cs="Times New Roman"/>
          <w:sz w:val="24"/>
          <w:szCs w:val="24"/>
        </w:rPr>
        <w:t>al a</w:t>
      </w:r>
      <w:r w:rsidRPr="002B0F69">
        <w:rPr>
          <w:rFonts w:ascii="Times New Roman" w:eastAsia="Calibri" w:hAnsi="Times New Roman" w:cs="Times New Roman"/>
          <w:spacing w:val="-1"/>
          <w:sz w:val="24"/>
          <w:szCs w:val="24"/>
        </w:rPr>
        <w:t>g</w:t>
      </w:r>
      <w:r w:rsidRPr="002B0F69">
        <w:rPr>
          <w:rFonts w:ascii="Times New Roman" w:eastAsia="Calibri" w:hAnsi="Times New Roman" w:cs="Times New Roman"/>
          <w:sz w:val="24"/>
          <w:szCs w:val="24"/>
        </w:rPr>
        <w:t>r</w:t>
      </w:r>
      <w:r w:rsidRPr="002B0F69">
        <w:rPr>
          <w:rFonts w:ascii="Times New Roman" w:eastAsia="Calibri" w:hAnsi="Times New Roman" w:cs="Times New Roman"/>
          <w:spacing w:val="-2"/>
          <w:sz w:val="24"/>
          <w:szCs w:val="24"/>
        </w:rPr>
        <w:t>e</w:t>
      </w:r>
      <w:r w:rsidRPr="002B0F69">
        <w:rPr>
          <w:rFonts w:ascii="Times New Roman" w:eastAsia="Calibri" w:hAnsi="Times New Roman" w:cs="Times New Roman"/>
          <w:sz w:val="24"/>
          <w:szCs w:val="24"/>
        </w:rPr>
        <w:t>e</w:t>
      </w:r>
      <w:r w:rsidRPr="002B0F69">
        <w:rPr>
          <w:rFonts w:ascii="Times New Roman" w:eastAsia="Calibri" w:hAnsi="Times New Roman" w:cs="Times New Roman"/>
          <w:spacing w:val="-1"/>
          <w:sz w:val="24"/>
          <w:szCs w:val="24"/>
        </w:rPr>
        <w:t>m</w:t>
      </w:r>
      <w:r w:rsidRPr="002B0F69">
        <w:rPr>
          <w:rFonts w:ascii="Times New Roman" w:eastAsia="Calibri" w:hAnsi="Times New Roman" w:cs="Times New Roman"/>
          <w:sz w:val="24"/>
          <w:szCs w:val="24"/>
        </w:rPr>
        <w:t>ents</w:t>
      </w:r>
      <w:r w:rsidRPr="002B0F69">
        <w:rPr>
          <w:rFonts w:ascii="Times New Roman" w:eastAsia="Calibri" w:hAnsi="Times New Roman" w:cs="Times New Roman"/>
          <w:spacing w:val="-2"/>
          <w:sz w:val="24"/>
          <w:szCs w:val="24"/>
        </w:rPr>
        <w:t xml:space="preserve"> </w:t>
      </w:r>
      <w:r w:rsidRPr="002B0F69">
        <w:rPr>
          <w:rFonts w:ascii="Times New Roman" w:eastAsia="Calibri" w:hAnsi="Times New Roman" w:cs="Times New Roman"/>
          <w:spacing w:val="1"/>
          <w:sz w:val="24"/>
          <w:szCs w:val="24"/>
        </w:rPr>
        <w:t>o</w:t>
      </w:r>
      <w:r w:rsidRPr="002B0F69">
        <w:rPr>
          <w:rFonts w:ascii="Times New Roman" w:eastAsia="Calibri" w:hAnsi="Times New Roman" w:cs="Times New Roman"/>
          <w:sz w:val="24"/>
          <w:szCs w:val="24"/>
        </w:rPr>
        <w:t>n</w:t>
      </w:r>
      <w:r w:rsidRPr="002B0F69">
        <w:rPr>
          <w:rFonts w:ascii="Times New Roman" w:eastAsia="Calibri" w:hAnsi="Times New Roman" w:cs="Times New Roman"/>
          <w:spacing w:val="-1"/>
          <w:sz w:val="24"/>
          <w:szCs w:val="24"/>
        </w:rPr>
        <w:t xml:space="preserve"> </w:t>
      </w:r>
      <w:r w:rsidRPr="002B0F69">
        <w:rPr>
          <w:rFonts w:ascii="Times New Roman" w:eastAsia="Calibri" w:hAnsi="Times New Roman" w:cs="Times New Roman"/>
          <w:sz w:val="24"/>
          <w:szCs w:val="24"/>
        </w:rPr>
        <w:t>labor</w:t>
      </w:r>
      <w:r w:rsidRPr="002B0F69">
        <w:rPr>
          <w:rFonts w:ascii="Times New Roman" w:eastAsia="Calibri" w:hAnsi="Times New Roman" w:cs="Times New Roman"/>
          <w:spacing w:val="-1"/>
          <w:sz w:val="24"/>
          <w:szCs w:val="24"/>
        </w:rPr>
        <w:t xml:space="preserve"> </w:t>
      </w:r>
      <w:r w:rsidRPr="002B0F69">
        <w:rPr>
          <w:rFonts w:ascii="Times New Roman" w:eastAsia="Calibri" w:hAnsi="Times New Roman" w:cs="Times New Roman"/>
          <w:sz w:val="24"/>
          <w:szCs w:val="24"/>
        </w:rPr>
        <w:t>ri</w:t>
      </w:r>
      <w:r w:rsidRPr="002B0F69">
        <w:rPr>
          <w:rFonts w:ascii="Times New Roman" w:eastAsia="Calibri" w:hAnsi="Times New Roman" w:cs="Times New Roman"/>
          <w:spacing w:val="-1"/>
          <w:sz w:val="24"/>
          <w:szCs w:val="24"/>
        </w:rPr>
        <w:t>gh</w:t>
      </w:r>
      <w:r w:rsidRPr="002B0F69">
        <w:rPr>
          <w:rFonts w:ascii="Times New Roman" w:eastAsia="Calibri" w:hAnsi="Times New Roman" w:cs="Times New Roman"/>
          <w:sz w:val="24"/>
          <w:szCs w:val="24"/>
        </w:rPr>
        <w:t>ts</w:t>
      </w:r>
      <w:r w:rsidRPr="002B0F69">
        <w:rPr>
          <w:rFonts w:ascii="Times New Roman" w:eastAsia="Calibri" w:hAnsi="Times New Roman" w:cs="Times New Roman"/>
          <w:spacing w:val="1"/>
          <w:sz w:val="24"/>
          <w:szCs w:val="24"/>
        </w:rPr>
        <w:t xml:space="preserve"> </w:t>
      </w:r>
      <w:r w:rsidRPr="002B0F69">
        <w:rPr>
          <w:rFonts w:ascii="Times New Roman" w:eastAsia="Calibri" w:hAnsi="Times New Roman" w:cs="Times New Roman"/>
          <w:sz w:val="24"/>
          <w:szCs w:val="24"/>
        </w:rPr>
        <w:t>a</w:t>
      </w:r>
      <w:r w:rsidRPr="002B0F69">
        <w:rPr>
          <w:rFonts w:ascii="Times New Roman" w:eastAsia="Calibri" w:hAnsi="Times New Roman" w:cs="Times New Roman"/>
          <w:spacing w:val="-1"/>
          <w:sz w:val="24"/>
          <w:szCs w:val="24"/>
        </w:rPr>
        <w:t>n</w:t>
      </w:r>
      <w:r w:rsidRPr="002B0F69">
        <w:rPr>
          <w:rFonts w:ascii="Times New Roman" w:eastAsia="Calibri" w:hAnsi="Times New Roman" w:cs="Times New Roman"/>
          <w:sz w:val="24"/>
          <w:szCs w:val="24"/>
        </w:rPr>
        <w:t>d</w:t>
      </w:r>
      <w:r w:rsidRPr="002B0F69">
        <w:rPr>
          <w:rFonts w:ascii="Times New Roman" w:eastAsia="Calibri" w:hAnsi="Times New Roman" w:cs="Times New Roman"/>
          <w:spacing w:val="-1"/>
          <w:sz w:val="24"/>
          <w:szCs w:val="24"/>
        </w:rPr>
        <w:t xml:space="preserve"> </w:t>
      </w:r>
      <w:r w:rsidRPr="002B0F69">
        <w:rPr>
          <w:rFonts w:ascii="Times New Roman" w:eastAsia="Calibri" w:hAnsi="Times New Roman" w:cs="Times New Roman"/>
          <w:sz w:val="24"/>
          <w:szCs w:val="24"/>
        </w:rPr>
        <w:t>gen</w:t>
      </w:r>
      <w:r w:rsidRPr="002B0F69">
        <w:rPr>
          <w:rFonts w:ascii="Times New Roman" w:eastAsia="Calibri" w:hAnsi="Times New Roman" w:cs="Times New Roman"/>
          <w:spacing w:val="-1"/>
          <w:sz w:val="24"/>
          <w:szCs w:val="24"/>
        </w:rPr>
        <w:t>d</w:t>
      </w:r>
      <w:r w:rsidRPr="002B0F69">
        <w:rPr>
          <w:rFonts w:ascii="Times New Roman" w:eastAsia="Calibri" w:hAnsi="Times New Roman" w:cs="Times New Roman"/>
          <w:sz w:val="24"/>
          <w:szCs w:val="24"/>
        </w:rPr>
        <w:t>er</w:t>
      </w:r>
      <w:r w:rsidRPr="002B0F69">
        <w:rPr>
          <w:rFonts w:ascii="Times New Roman" w:eastAsia="Calibri" w:hAnsi="Times New Roman" w:cs="Times New Roman"/>
          <w:spacing w:val="-1"/>
          <w:sz w:val="24"/>
          <w:szCs w:val="24"/>
        </w:rPr>
        <w:t xml:space="preserve"> </w:t>
      </w:r>
      <w:r w:rsidRPr="002B0F69">
        <w:rPr>
          <w:rFonts w:ascii="Times New Roman" w:eastAsia="Calibri" w:hAnsi="Times New Roman" w:cs="Times New Roman"/>
          <w:sz w:val="24"/>
          <w:szCs w:val="24"/>
        </w:rPr>
        <w:t>eq</w:t>
      </w:r>
      <w:r w:rsidRPr="002B0F69">
        <w:rPr>
          <w:rFonts w:ascii="Times New Roman" w:eastAsia="Calibri" w:hAnsi="Times New Roman" w:cs="Times New Roman"/>
          <w:spacing w:val="-1"/>
          <w:sz w:val="24"/>
          <w:szCs w:val="24"/>
        </w:rPr>
        <w:t>u</w:t>
      </w:r>
      <w:r w:rsidRPr="002B0F69">
        <w:rPr>
          <w:rFonts w:ascii="Times New Roman" w:eastAsia="Calibri" w:hAnsi="Times New Roman" w:cs="Times New Roman"/>
          <w:sz w:val="24"/>
          <w:szCs w:val="24"/>
        </w:rPr>
        <w:t>al</w:t>
      </w:r>
      <w:r w:rsidRPr="002B0F69">
        <w:rPr>
          <w:rFonts w:ascii="Times New Roman" w:eastAsia="Calibri" w:hAnsi="Times New Roman" w:cs="Times New Roman"/>
          <w:spacing w:val="-1"/>
          <w:sz w:val="24"/>
          <w:szCs w:val="24"/>
        </w:rPr>
        <w:t>i</w:t>
      </w:r>
      <w:r w:rsidRPr="002B0F69">
        <w:rPr>
          <w:rFonts w:ascii="Times New Roman" w:eastAsia="Calibri" w:hAnsi="Times New Roman" w:cs="Times New Roman"/>
          <w:spacing w:val="-2"/>
          <w:sz w:val="24"/>
          <w:szCs w:val="24"/>
        </w:rPr>
        <w:t>t</w:t>
      </w:r>
      <w:r w:rsidRPr="002B0F69">
        <w:rPr>
          <w:rFonts w:ascii="Times New Roman" w:eastAsia="Calibri" w:hAnsi="Times New Roman" w:cs="Times New Roman"/>
          <w:sz w:val="24"/>
          <w:szCs w:val="24"/>
        </w:rPr>
        <w:t>y?</w:t>
      </w:r>
    </w:p>
    <w:p w14:paraId="66634FBD" w14:textId="01CE7D4C" w:rsidR="002B0F69" w:rsidRPr="002B0F69" w:rsidRDefault="002B0F69" w:rsidP="00DB587E">
      <w:pPr>
        <w:pStyle w:val="ListParagraph"/>
        <w:numPr>
          <w:ilvl w:val="0"/>
          <w:numId w:val="33"/>
        </w:numPr>
        <w:spacing w:after="0" w:line="240" w:lineRule="auto"/>
        <w:rPr>
          <w:rFonts w:ascii="Times New Roman" w:eastAsia="Calibri" w:hAnsi="Times New Roman" w:cs="Times New Roman"/>
          <w:sz w:val="24"/>
          <w:szCs w:val="24"/>
        </w:rPr>
      </w:pPr>
      <w:r w:rsidRPr="002B0F69">
        <w:rPr>
          <w:rFonts w:ascii="Times New Roman" w:eastAsia="Calibri" w:hAnsi="Times New Roman" w:cs="Times New Roman"/>
          <w:sz w:val="24"/>
          <w:szCs w:val="24"/>
        </w:rPr>
        <w:t>To what ex</w:t>
      </w:r>
      <w:r w:rsidRPr="002B0F69">
        <w:rPr>
          <w:rFonts w:ascii="Times New Roman" w:eastAsia="Calibri" w:hAnsi="Times New Roman" w:cs="Times New Roman"/>
          <w:spacing w:val="1"/>
          <w:sz w:val="24"/>
          <w:szCs w:val="24"/>
        </w:rPr>
        <w:t>t</w:t>
      </w:r>
      <w:r w:rsidRPr="002B0F69">
        <w:rPr>
          <w:rFonts w:ascii="Times New Roman" w:eastAsia="Calibri" w:hAnsi="Times New Roman" w:cs="Times New Roman"/>
          <w:sz w:val="24"/>
          <w:szCs w:val="24"/>
        </w:rPr>
        <w:t>ent</w:t>
      </w:r>
      <w:r w:rsidRPr="002B0F69">
        <w:rPr>
          <w:rFonts w:ascii="Times New Roman" w:eastAsia="Calibri" w:hAnsi="Times New Roman" w:cs="Times New Roman"/>
          <w:spacing w:val="-9"/>
          <w:sz w:val="24"/>
          <w:szCs w:val="24"/>
        </w:rPr>
        <w:t xml:space="preserve"> </w:t>
      </w:r>
      <w:r w:rsidRPr="002B0F69">
        <w:rPr>
          <w:rFonts w:ascii="Times New Roman" w:eastAsia="Calibri" w:hAnsi="Times New Roman" w:cs="Times New Roman"/>
          <w:sz w:val="24"/>
          <w:szCs w:val="24"/>
        </w:rPr>
        <w:t>the</w:t>
      </w:r>
      <w:r w:rsidRPr="002B0F69">
        <w:rPr>
          <w:rFonts w:ascii="Times New Roman" w:eastAsia="Calibri" w:hAnsi="Times New Roman" w:cs="Times New Roman"/>
          <w:spacing w:val="-6"/>
          <w:sz w:val="24"/>
          <w:szCs w:val="24"/>
        </w:rPr>
        <w:t xml:space="preserve"> </w:t>
      </w:r>
      <w:r w:rsidRPr="002B0F69">
        <w:rPr>
          <w:rFonts w:ascii="Times New Roman" w:eastAsia="Calibri" w:hAnsi="Times New Roman" w:cs="Times New Roman"/>
          <w:sz w:val="24"/>
          <w:szCs w:val="24"/>
        </w:rPr>
        <w:t>i</w:t>
      </w:r>
      <w:r w:rsidRPr="002B0F69">
        <w:rPr>
          <w:rFonts w:ascii="Times New Roman" w:eastAsia="Calibri" w:hAnsi="Times New Roman" w:cs="Times New Roman"/>
          <w:spacing w:val="-4"/>
          <w:sz w:val="24"/>
          <w:szCs w:val="24"/>
        </w:rPr>
        <w:t>n</w:t>
      </w:r>
      <w:r w:rsidRPr="002B0F69">
        <w:rPr>
          <w:rFonts w:ascii="Times New Roman" w:eastAsia="Calibri" w:hAnsi="Times New Roman" w:cs="Times New Roman"/>
          <w:sz w:val="24"/>
          <w:szCs w:val="24"/>
        </w:rPr>
        <w:t>t</w:t>
      </w:r>
      <w:r w:rsidRPr="002B0F69">
        <w:rPr>
          <w:rFonts w:ascii="Times New Roman" w:eastAsia="Calibri" w:hAnsi="Times New Roman" w:cs="Times New Roman"/>
          <w:spacing w:val="1"/>
          <w:sz w:val="24"/>
          <w:szCs w:val="24"/>
        </w:rPr>
        <w:t>e</w:t>
      </w:r>
      <w:r w:rsidRPr="002B0F69">
        <w:rPr>
          <w:rFonts w:ascii="Times New Roman" w:eastAsia="Calibri" w:hAnsi="Times New Roman" w:cs="Times New Roman"/>
          <w:spacing w:val="-3"/>
          <w:sz w:val="24"/>
          <w:szCs w:val="24"/>
        </w:rPr>
        <w:t>r</w:t>
      </w:r>
      <w:r w:rsidRPr="002B0F69">
        <w:rPr>
          <w:rFonts w:ascii="Times New Roman" w:eastAsia="Calibri" w:hAnsi="Times New Roman" w:cs="Times New Roman"/>
          <w:spacing w:val="1"/>
          <w:sz w:val="24"/>
          <w:szCs w:val="24"/>
        </w:rPr>
        <w:t>v</w:t>
      </w:r>
      <w:r w:rsidRPr="002B0F69">
        <w:rPr>
          <w:rFonts w:ascii="Times New Roman" w:eastAsia="Calibri" w:hAnsi="Times New Roman" w:cs="Times New Roman"/>
          <w:spacing w:val="-2"/>
          <w:sz w:val="24"/>
          <w:szCs w:val="24"/>
        </w:rPr>
        <w:t>e</w:t>
      </w:r>
      <w:r w:rsidRPr="002B0F69">
        <w:rPr>
          <w:rFonts w:ascii="Times New Roman" w:eastAsia="Calibri" w:hAnsi="Times New Roman" w:cs="Times New Roman"/>
          <w:spacing w:val="-1"/>
          <w:sz w:val="24"/>
          <w:szCs w:val="24"/>
        </w:rPr>
        <w:t>n</w:t>
      </w:r>
      <w:r w:rsidRPr="002B0F69">
        <w:rPr>
          <w:rFonts w:ascii="Times New Roman" w:eastAsia="Calibri" w:hAnsi="Times New Roman" w:cs="Times New Roman"/>
          <w:sz w:val="24"/>
          <w:szCs w:val="24"/>
        </w:rPr>
        <w:t>ti</w:t>
      </w:r>
      <w:r w:rsidRPr="002B0F69">
        <w:rPr>
          <w:rFonts w:ascii="Times New Roman" w:eastAsia="Calibri" w:hAnsi="Times New Roman" w:cs="Times New Roman"/>
          <w:spacing w:val="1"/>
          <w:sz w:val="24"/>
          <w:szCs w:val="24"/>
        </w:rPr>
        <w:t>o</w:t>
      </w:r>
      <w:r w:rsidRPr="002B0F69">
        <w:rPr>
          <w:rFonts w:ascii="Times New Roman" w:eastAsia="Calibri" w:hAnsi="Times New Roman" w:cs="Times New Roman"/>
          <w:sz w:val="24"/>
          <w:szCs w:val="24"/>
        </w:rPr>
        <w:t>n</w:t>
      </w:r>
      <w:r w:rsidRPr="002B0F69">
        <w:rPr>
          <w:rFonts w:ascii="Times New Roman" w:eastAsia="Calibri" w:hAnsi="Times New Roman" w:cs="Times New Roman"/>
          <w:spacing w:val="-7"/>
          <w:sz w:val="24"/>
          <w:szCs w:val="24"/>
        </w:rPr>
        <w:t xml:space="preserve"> </w:t>
      </w:r>
      <w:r w:rsidRPr="002B0F69">
        <w:rPr>
          <w:rFonts w:ascii="Times New Roman" w:eastAsia="Calibri" w:hAnsi="Times New Roman" w:cs="Times New Roman"/>
          <w:sz w:val="24"/>
          <w:szCs w:val="24"/>
        </w:rPr>
        <w:t>is</w:t>
      </w:r>
      <w:r w:rsidRPr="002B0F69">
        <w:rPr>
          <w:rFonts w:ascii="Times New Roman" w:eastAsia="Calibri" w:hAnsi="Times New Roman" w:cs="Times New Roman"/>
          <w:spacing w:val="-7"/>
          <w:sz w:val="24"/>
          <w:szCs w:val="24"/>
        </w:rPr>
        <w:t xml:space="preserve"> </w:t>
      </w:r>
      <w:r w:rsidRPr="002B0F69">
        <w:rPr>
          <w:rFonts w:ascii="Times New Roman" w:eastAsia="Calibri" w:hAnsi="Times New Roman" w:cs="Times New Roman"/>
          <w:sz w:val="24"/>
          <w:szCs w:val="24"/>
        </w:rPr>
        <w:t>i</w:t>
      </w:r>
      <w:r w:rsidRPr="002B0F69">
        <w:rPr>
          <w:rFonts w:ascii="Times New Roman" w:eastAsia="Calibri" w:hAnsi="Times New Roman" w:cs="Times New Roman"/>
          <w:spacing w:val="-1"/>
          <w:sz w:val="24"/>
          <w:szCs w:val="24"/>
        </w:rPr>
        <w:t>n</w:t>
      </w:r>
      <w:r w:rsidRPr="002B0F69">
        <w:rPr>
          <w:rFonts w:ascii="Times New Roman" w:eastAsia="Calibri" w:hAnsi="Times New Roman" w:cs="Times New Roman"/>
          <w:spacing w:val="-3"/>
          <w:sz w:val="24"/>
          <w:szCs w:val="24"/>
        </w:rPr>
        <w:t>f</w:t>
      </w:r>
      <w:r w:rsidRPr="002B0F69">
        <w:rPr>
          <w:rFonts w:ascii="Times New Roman" w:eastAsia="Calibri" w:hAnsi="Times New Roman" w:cs="Times New Roman"/>
          <w:spacing w:val="1"/>
          <w:sz w:val="24"/>
          <w:szCs w:val="24"/>
        </w:rPr>
        <w:t>o</w:t>
      </w:r>
      <w:r w:rsidRPr="002B0F69">
        <w:rPr>
          <w:rFonts w:ascii="Times New Roman" w:eastAsia="Calibri" w:hAnsi="Times New Roman" w:cs="Times New Roman"/>
          <w:spacing w:val="-3"/>
          <w:sz w:val="24"/>
          <w:szCs w:val="24"/>
        </w:rPr>
        <w:t>r</w:t>
      </w:r>
      <w:r w:rsidRPr="002B0F69">
        <w:rPr>
          <w:rFonts w:ascii="Times New Roman" w:eastAsia="Calibri" w:hAnsi="Times New Roman" w:cs="Times New Roman"/>
          <w:spacing w:val="1"/>
          <w:sz w:val="24"/>
          <w:szCs w:val="24"/>
        </w:rPr>
        <w:t>m</w:t>
      </w:r>
      <w:r w:rsidRPr="002B0F69">
        <w:rPr>
          <w:rFonts w:ascii="Times New Roman" w:eastAsia="Calibri" w:hAnsi="Times New Roman" w:cs="Times New Roman"/>
          <w:sz w:val="24"/>
          <w:szCs w:val="24"/>
        </w:rPr>
        <w:t>ed</w:t>
      </w:r>
      <w:r w:rsidRPr="002B0F69">
        <w:rPr>
          <w:rFonts w:ascii="Times New Roman" w:eastAsia="Calibri" w:hAnsi="Times New Roman" w:cs="Times New Roman"/>
          <w:spacing w:val="-7"/>
          <w:sz w:val="24"/>
          <w:szCs w:val="24"/>
        </w:rPr>
        <w:t xml:space="preserve"> </w:t>
      </w:r>
      <w:r w:rsidRPr="002B0F69">
        <w:rPr>
          <w:rFonts w:ascii="Times New Roman" w:eastAsia="Calibri" w:hAnsi="Times New Roman" w:cs="Times New Roman"/>
          <w:spacing w:val="-3"/>
          <w:sz w:val="24"/>
          <w:szCs w:val="24"/>
        </w:rPr>
        <w:t>b</w:t>
      </w:r>
      <w:r w:rsidRPr="002B0F69">
        <w:rPr>
          <w:rFonts w:ascii="Times New Roman" w:eastAsia="Calibri" w:hAnsi="Times New Roman" w:cs="Times New Roman"/>
          <w:sz w:val="24"/>
          <w:szCs w:val="24"/>
        </w:rPr>
        <w:t>y</w:t>
      </w:r>
      <w:r w:rsidRPr="002B0F69">
        <w:rPr>
          <w:rFonts w:ascii="Times New Roman" w:eastAsia="Calibri" w:hAnsi="Times New Roman" w:cs="Times New Roman"/>
          <w:spacing w:val="-6"/>
          <w:sz w:val="24"/>
          <w:szCs w:val="24"/>
        </w:rPr>
        <w:t xml:space="preserve"> </w:t>
      </w:r>
      <w:r w:rsidRPr="002B0F69">
        <w:rPr>
          <w:rFonts w:ascii="Times New Roman" w:eastAsia="Calibri" w:hAnsi="Times New Roman" w:cs="Times New Roman"/>
          <w:sz w:val="24"/>
          <w:szCs w:val="24"/>
        </w:rPr>
        <w:t>su</w:t>
      </w:r>
      <w:r w:rsidRPr="002B0F69">
        <w:rPr>
          <w:rFonts w:ascii="Times New Roman" w:eastAsia="Calibri" w:hAnsi="Times New Roman" w:cs="Times New Roman"/>
          <w:spacing w:val="-2"/>
          <w:sz w:val="24"/>
          <w:szCs w:val="24"/>
        </w:rPr>
        <w:t>b</w:t>
      </w:r>
      <w:r w:rsidRPr="002B0F69">
        <w:rPr>
          <w:rFonts w:ascii="Times New Roman" w:eastAsia="Calibri" w:hAnsi="Times New Roman" w:cs="Times New Roman"/>
          <w:sz w:val="24"/>
          <w:szCs w:val="24"/>
        </w:rPr>
        <w:t>st</w:t>
      </w:r>
      <w:r w:rsidRPr="002B0F69">
        <w:rPr>
          <w:rFonts w:ascii="Times New Roman" w:eastAsia="Calibri" w:hAnsi="Times New Roman" w:cs="Times New Roman"/>
          <w:spacing w:val="-2"/>
          <w:sz w:val="24"/>
          <w:szCs w:val="24"/>
        </w:rPr>
        <w:t>a</w:t>
      </w:r>
      <w:r w:rsidRPr="002B0F69">
        <w:rPr>
          <w:rFonts w:ascii="Times New Roman" w:eastAsia="Calibri" w:hAnsi="Times New Roman" w:cs="Times New Roman"/>
          <w:spacing w:val="-1"/>
          <w:sz w:val="24"/>
          <w:szCs w:val="24"/>
        </w:rPr>
        <w:t>n</w:t>
      </w:r>
      <w:r w:rsidRPr="002B0F69">
        <w:rPr>
          <w:rFonts w:ascii="Times New Roman" w:eastAsia="Calibri" w:hAnsi="Times New Roman" w:cs="Times New Roman"/>
          <w:sz w:val="24"/>
          <w:szCs w:val="24"/>
        </w:rPr>
        <w:t>ti</w:t>
      </w:r>
      <w:r w:rsidRPr="002B0F69">
        <w:rPr>
          <w:rFonts w:ascii="Times New Roman" w:eastAsia="Calibri" w:hAnsi="Times New Roman" w:cs="Times New Roman"/>
          <w:spacing w:val="1"/>
          <w:sz w:val="24"/>
          <w:szCs w:val="24"/>
        </w:rPr>
        <w:t>v</w:t>
      </w:r>
      <w:r w:rsidRPr="002B0F69">
        <w:rPr>
          <w:rFonts w:ascii="Times New Roman" w:eastAsia="Calibri" w:hAnsi="Times New Roman" w:cs="Times New Roman"/>
          <w:sz w:val="24"/>
          <w:szCs w:val="24"/>
        </w:rPr>
        <w:t>e</w:t>
      </w:r>
      <w:r w:rsidRPr="002B0F69">
        <w:rPr>
          <w:rFonts w:ascii="Times New Roman" w:eastAsia="Calibri" w:hAnsi="Times New Roman" w:cs="Times New Roman"/>
          <w:spacing w:val="-6"/>
          <w:sz w:val="24"/>
          <w:szCs w:val="24"/>
        </w:rPr>
        <w:t xml:space="preserve"> </w:t>
      </w:r>
      <w:r w:rsidRPr="002B0F69">
        <w:rPr>
          <w:rFonts w:ascii="Times New Roman" w:eastAsia="Calibri" w:hAnsi="Times New Roman" w:cs="Times New Roman"/>
          <w:sz w:val="24"/>
          <w:szCs w:val="24"/>
        </w:rPr>
        <w:t>a</w:t>
      </w:r>
      <w:r w:rsidRPr="002B0F69">
        <w:rPr>
          <w:rFonts w:ascii="Times New Roman" w:eastAsia="Calibri" w:hAnsi="Times New Roman" w:cs="Times New Roman"/>
          <w:spacing w:val="-1"/>
          <w:sz w:val="24"/>
          <w:szCs w:val="24"/>
        </w:rPr>
        <w:t>n</w:t>
      </w:r>
      <w:r w:rsidRPr="002B0F69">
        <w:rPr>
          <w:rFonts w:ascii="Times New Roman" w:eastAsia="Calibri" w:hAnsi="Times New Roman" w:cs="Times New Roman"/>
          <w:sz w:val="24"/>
          <w:szCs w:val="24"/>
        </w:rPr>
        <w:t>d</w:t>
      </w:r>
      <w:r w:rsidRPr="002B0F69">
        <w:rPr>
          <w:rFonts w:ascii="Times New Roman" w:eastAsia="Calibri" w:hAnsi="Times New Roman" w:cs="Times New Roman"/>
          <w:spacing w:val="-10"/>
          <w:sz w:val="24"/>
          <w:szCs w:val="24"/>
        </w:rPr>
        <w:t xml:space="preserve"> </w:t>
      </w:r>
      <w:r w:rsidRPr="002B0F69">
        <w:rPr>
          <w:rFonts w:ascii="Times New Roman" w:eastAsia="Calibri" w:hAnsi="Times New Roman" w:cs="Times New Roman"/>
          <w:sz w:val="24"/>
          <w:szCs w:val="24"/>
        </w:rPr>
        <w:t>tail</w:t>
      </w:r>
      <w:r w:rsidRPr="002B0F69">
        <w:rPr>
          <w:rFonts w:ascii="Times New Roman" w:eastAsia="Calibri" w:hAnsi="Times New Roman" w:cs="Times New Roman"/>
          <w:spacing w:val="1"/>
          <w:sz w:val="24"/>
          <w:szCs w:val="24"/>
        </w:rPr>
        <w:t>o</w:t>
      </w:r>
      <w:r w:rsidRPr="002B0F69">
        <w:rPr>
          <w:rFonts w:ascii="Times New Roman" w:eastAsia="Calibri" w:hAnsi="Times New Roman" w:cs="Times New Roman"/>
          <w:spacing w:val="-3"/>
          <w:sz w:val="24"/>
          <w:szCs w:val="24"/>
        </w:rPr>
        <w:t>r</w:t>
      </w:r>
      <w:r w:rsidRPr="002B0F69">
        <w:rPr>
          <w:rFonts w:ascii="Times New Roman" w:eastAsia="Calibri" w:hAnsi="Times New Roman" w:cs="Times New Roman"/>
          <w:sz w:val="24"/>
          <w:szCs w:val="24"/>
        </w:rPr>
        <w:t>ed</w:t>
      </w:r>
      <w:r w:rsidRPr="002B0F69">
        <w:rPr>
          <w:rFonts w:ascii="Times New Roman" w:eastAsia="Calibri" w:hAnsi="Times New Roman" w:cs="Times New Roman"/>
          <w:spacing w:val="-7"/>
          <w:sz w:val="24"/>
          <w:szCs w:val="24"/>
        </w:rPr>
        <w:t xml:space="preserve"> </w:t>
      </w:r>
      <w:r w:rsidR="003C7EF1">
        <w:rPr>
          <w:rFonts w:ascii="Times New Roman" w:eastAsia="Calibri" w:hAnsi="Times New Roman" w:cs="Times New Roman"/>
          <w:spacing w:val="-7"/>
          <w:sz w:val="24"/>
          <w:szCs w:val="24"/>
        </w:rPr>
        <w:t xml:space="preserve">by </w:t>
      </w:r>
      <w:r w:rsidRPr="002B0F69">
        <w:rPr>
          <w:rFonts w:ascii="Times New Roman" w:eastAsia="Calibri" w:hAnsi="Times New Roman" w:cs="Times New Roman"/>
          <w:spacing w:val="-1"/>
          <w:sz w:val="24"/>
          <w:szCs w:val="24"/>
        </w:rPr>
        <w:t>hum</w:t>
      </w:r>
      <w:r w:rsidRPr="002B0F69">
        <w:rPr>
          <w:rFonts w:ascii="Times New Roman" w:eastAsia="Calibri" w:hAnsi="Times New Roman" w:cs="Times New Roman"/>
          <w:sz w:val="24"/>
          <w:szCs w:val="24"/>
        </w:rPr>
        <w:t>an</w:t>
      </w:r>
      <w:r w:rsidRPr="002B0F69">
        <w:rPr>
          <w:rFonts w:ascii="Times New Roman" w:eastAsia="Calibri" w:hAnsi="Times New Roman" w:cs="Times New Roman"/>
          <w:spacing w:val="-7"/>
          <w:sz w:val="24"/>
          <w:szCs w:val="24"/>
        </w:rPr>
        <w:t xml:space="preserve"> </w:t>
      </w:r>
      <w:r w:rsidRPr="002B0F69">
        <w:rPr>
          <w:rFonts w:ascii="Times New Roman" w:eastAsia="Calibri" w:hAnsi="Times New Roman" w:cs="Times New Roman"/>
          <w:sz w:val="24"/>
          <w:szCs w:val="24"/>
        </w:rPr>
        <w:t>r</w:t>
      </w:r>
      <w:r w:rsidRPr="002B0F69">
        <w:rPr>
          <w:rFonts w:ascii="Times New Roman" w:eastAsia="Calibri" w:hAnsi="Times New Roman" w:cs="Times New Roman"/>
          <w:spacing w:val="-3"/>
          <w:sz w:val="24"/>
          <w:szCs w:val="24"/>
        </w:rPr>
        <w:t>i</w:t>
      </w:r>
      <w:r w:rsidRPr="002B0F69">
        <w:rPr>
          <w:rFonts w:ascii="Times New Roman" w:eastAsia="Calibri" w:hAnsi="Times New Roman" w:cs="Times New Roman"/>
          <w:spacing w:val="-1"/>
          <w:sz w:val="24"/>
          <w:szCs w:val="24"/>
        </w:rPr>
        <w:t>gh</w:t>
      </w:r>
      <w:r w:rsidRPr="002B0F69">
        <w:rPr>
          <w:rFonts w:ascii="Times New Roman" w:eastAsia="Calibri" w:hAnsi="Times New Roman" w:cs="Times New Roman"/>
          <w:sz w:val="24"/>
          <w:szCs w:val="24"/>
        </w:rPr>
        <w:t>ts</w:t>
      </w:r>
      <w:r w:rsidRPr="002B0F69">
        <w:rPr>
          <w:rFonts w:ascii="Times New Roman" w:eastAsia="Calibri" w:hAnsi="Times New Roman" w:cs="Times New Roman"/>
          <w:spacing w:val="-6"/>
          <w:sz w:val="24"/>
          <w:szCs w:val="24"/>
        </w:rPr>
        <w:t xml:space="preserve"> </w:t>
      </w:r>
      <w:r w:rsidRPr="002B0F69">
        <w:rPr>
          <w:rFonts w:ascii="Times New Roman" w:eastAsia="Calibri" w:hAnsi="Times New Roman" w:cs="Times New Roman"/>
          <w:sz w:val="24"/>
          <w:szCs w:val="24"/>
        </w:rPr>
        <w:t>a</w:t>
      </w:r>
      <w:r w:rsidRPr="002B0F69">
        <w:rPr>
          <w:rFonts w:ascii="Times New Roman" w:eastAsia="Calibri" w:hAnsi="Times New Roman" w:cs="Times New Roman"/>
          <w:spacing w:val="-1"/>
          <w:sz w:val="24"/>
          <w:szCs w:val="24"/>
        </w:rPr>
        <w:t>n</w:t>
      </w:r>
      <w:r w:rsidRPr="002B0F69">
        <w:rPr>
          <w:rFonts w:ascii="Times New Roman" w:eastAsia="Calibri" w:hAnsi="Times New Roman" w:cs="Times New Roman"/>
          <w:sz w:val="24"/>
          <w:szCs w:val="24"/>
        </w:rPr>
        <w:t>d</w:t>
      </w:r>
      <w:r w:rsidRPr="002B0F69">
        <w:rPr>
          <w:rFonts w:ascii="Times New Roman" w:eastAsia="Calibri" w:hAnsi="Times New Roman" w:cs="Times New Roman"/>
          <w:spacing w:val="-7"/>
          <w:sz w:val="24"/>
          <w:szCs w:val="24"/>
        </w:rPr>
        <w:t xml:space="preserve"> </w:t>
      </w:r>
      <w:r w:rsidRPr="002B0F69">
        <w:rPr>
          <w:rFonts w:ascii="Times New Roman" w:eastAsia="Calibri" w:hAnsi="Times New Roman" w:cs="Times New Roman"/>
          <w:spacing w:val="-1"/>
          <w:sz w:val="24"/>
          <w:szCs w:val="24"/>
        </w:rPr>
        <w:t>g</w:t>
      </w:r>
      <w:r w:rsidRPr="002B0F69">
        <w:rPr>
          <w:rFonts w:ascii="Times New Roman" w:eastAsia="Calibri" w:hAnsi="Times New Roman" w:cs="Times New Roman"/>
          <w:sz w:val="24"/>
          <w:szCs w:val="24"/>
        </w:rPr>
        <w:t>en</w:t>
      </w:r>
      <w:r w:rsidRPr="002B0F69">
        <w:rPr>
          <w:rFonts w:ascii="Times New Roman" w:eastAsia="Calibri" w:hAnsi="Times New Roman" w:cs="Times New Roman"/>
          <w:spacing w:val="-1"/>
          <w:sz w:val="24"/>
          <w:szCs w:val="24"/>
        </w:rPr>
        <w:t>d</w:t>
      </w:r>
      <w:r w:rsidRPr="002B0F69">
        <w:rPr>
          <w:rFonts w:ascii="Times New Roman" w:eastAsia="Calibri" w:hAnsi="Times New Roman" w:cs="Times New Roman"/>
          <w:sz w:val="24"/>
          <w:szCs w:val="24"/>
        </w:rPr>
        <w:t>er a</w:t>
      </w:r>
      <w:r w:rsidRPr="002B0F69">
        <w:rPr>
          <w:rFonts w:ascii="Times New Roman" w:eastAsia="Calibri" w:hAnsi="Times New Roman" w:cs="Times New Roman"/>
          <w:spacing w:val="-1"/>
          <w:sz w:val="24"/>
          <w:szCs w:val="24"/>
        </w:rPr>
        <w:t>n</w:t>
      </w:r>
      <w:r w:rsidRPr="002B0F69">
        <w:rPr>
          <w:rFonts w:ascii="Times New Roman" w:eastAsia="Calibri" w:hAnsi="Times New Roman" w:cs="Times New Roman"/>
          <w:sz w:val="24"/>
          <w:szCs w:val="24"/>
        </w:rPr>
        <w:t>alys</w:t>
      </w:r>
      <w:r w:rsidR="003C7EF1">
        <w:rPr>
          <w:rFonts w:ascii="Times New Roman" w:eastAsia="Calibri" w:hAnsi="Times New Roman" w:cs="Times New Roman"/>
          <w:sz w:val="24"/>
          <w:szCs w:val="24"/>
        </w:rPr>
        <w:t>e</w:t>
      </w:r>
      <w:r w:rsidRPr="002B0F69">
        <w:rPr>
          <w:rFonts w:ascii="Times New Roman" w:eastAsia="Calibri" w:hAnsi="Times New Roman" w:cs="Times New Roman"/>
          <w:sz w:val="24"/>
          <w:szCs w:val="24"/>
        </w:rPr>
        <w:t xml:space="preserve">s </w:t>
      </w:r>
      <w:r w:rsidRPr="002B0F69">
        <w:rPr>
          <w:rFonts w:ascii="Times New Roman" w:eastAsia="Calibri" w:hAnsi="Times New Roman" w:cs="Times New Roman"/>
          <w:spacing w:val="1"/>
          <w:sz w:val="24"/>
          <w:szCs w:val="24"/>
        </w:rPr>
        <w:t>t</w:t>
      </w:r>
      <w:r w:rsidRPr="002B0F69">
        <w:rPr>
          <w:rFonts w:ascii="Times New Roman" w:eastAsia="Calibri" w:hAnsi="Times New Roman" w:cs="Times New Roman"/>
          <w:spacing w:val="-1"/>
          <w:sz w:val="24"/>
          <w:szCs w:val="24"/>
        </w:rPr>
        <w:t>h</w:t>
      </w:r>
      <w:r w:rsidRPr="002B0F69">
        <w:rPr>
          <w:rFonts w:ascii="Times New Roman" w:eastAsia="Calibri" w:hAnsi="Times New Roman" w:cs="Times New Roman"/>
          <w:spacing w:val="-3"/>
          <w:sz w:val="24"/>
          <w:szCs w:val="24"/>
        </w:rPr>
        <w:t>a</w:t>
      </w:r>
      <w:r w:rsidRPr="002B0F69">
        <w:rPr>
          <w:rFonts w:ascii="Times New Roman" w:eastAsia="Calibri" w:hAnsi="Times New Roman" w:cs="Times New Roman"/>
          <w:sz w:val="24"/>
          <w:szCs w:val="24"/>
        </w:rPr>
        <w:t>t</w:t>
      </w:r>
      <w:r w:rsidRPr="002B0F69">
        <w:rPr>
          <w:rFonts w:ascii="Times New Roman" w:eastAsia="Calibri" w:hAnsi="Times New Roman" w:cs="Times New Roman"/>
          <w:spacing w:val="1"/>
          <w:sz w:val="24"/>
          <w:szCs w:val="24"/>
        </w:rPr>
        <w:t xml:space="preserve"> </w:t>
      </w:r>
      <w:r w:rsidRPr="002B0F69">
        <w:rPr>
          <w:rFonts w:ascii="Times New Roman" w:eastAsia="Calibri" w:hAnsi="Times New Roman" w:cs="Times New Roman"/>
          <w:sz w:val="24"/>
          <w:szCs w:val="24"/>
        </w:rPr>
        <w:t>i</w:t>
      </w:r>
      <w:r w:rsidRPr="002B0F69">
        <w:rPr>
          <w:rFonts w:ascii="Times New Roman" w:eastAsia="Calibri" w:hAnsi="Times New Roman" w:cs="Times New Roman"/>
          <w:spacing w:val="-1"/>
          <w:sz w:val="24"/>
          <w:szCs w:val="24"/>
        </w:rPr>
        <w:t>d</w:t>
      </w:r>
      <w:r w:rsidR="003C7EF1">
        <w:rPr>
          <w:rFonts w:ascii="Times New Roman" w:eastAsia="Calibri" w:hAnsi="Times New Roman" w:cs="Times New Roman"/>
          <w:sz w:val="24"/>
          <w:szCs w:val="24"/>
        </w:rPr>
        <w:t>entify</w:t>
      </w:r>
      <w:r w:rsidRPr="002B0F69">
        <w:rPr>
          <w:rFonts w:ascii="Times New Roman" w:eastAsia="Calibri" w:hAnsi="Times New Roman" w:cs="Times New Roman"/>
          <w:sz w:val="24"/>
          <w:szCs w:val="24"/>
        </w:rPr>
        <w:t xml:space="preserve"> u</w:t>
      </w:r>
      <w:r w:rsidRPr="002B0F69">
        <w:rPr>
          <w:rFonts w:ascii="Times New Roman" w:eastAsia="Calibri" w:hAnsi="Times New Roman" w:cs="Times New Roman"/>
          <w:spacing w:val="-1"/>
          <w:sz w:val="24"/>
          <w:szCs w:val="24"/>
        </w:rPr>
        <w:t>nd</w:t>
      </w:r>
      <w:r w:rsidRPr="002B0F69">
        <w:rPr>
          <w:rFonts w:ascii="Times New Roman" w:eastAsia="Calibri" w:hAnsi="Times New Roman" w:cs="Times New Roman"/>
          <w:sz w:val="24"/>
          <w:szCs w:val="24"/>
        </w:rPr>
        <w:t>erlying</w:t>
      </w:r>
      <w:r w:rsidRPr="002B0F69">
        <w:rPr>
          <w:rFonts w:ascii="Times New Roman" w:eastAsia="Calibri" w:hAnsi="Times New Roman" w:cs="Times New Roman"/>
          <w:spacing w:val="-1"/>
          <w:sz w:val="24"/>
          <w:szCs w:val="24"/>
        </w:rPr>
        <w:t xml:space="preserve"> </w:t>
      </w:r>
      <w:r w:rsidRPr="002B0F69">
        <w:rPr>
          <w:rFonts w:ascii="Times New Roman" w:eastAsia="Calibri" w:hAnsi="Times New Roman" w:cs="Times New Roman"/>
          <w:sz w:val="24"/>
          <w:szCs w:val="24"/>
        </w:rPr>
        <w:t>ca</w:t>
      </w:r>
      <w:r w:rsidRPr="002B0F69">
        <w:rPr>
          <w:rFonts w:ascii="Times New Roman" w:eastAsia="Calibri" w:hAnsi="Times New Roman" w:cs="Times New Roman"/>
          <w:spacing w:val="-1"/>
          <w:sz w:val="24"/>
          <w:szCs w:val="24"/>
        </w:rPr>
        <w:t>u</w:t>
      </w:r>
      <w:r w:rsidRPr="002B0F69">
        <w:rPr>
          <w:rFonts w:ascii="Times New Roman" w:eastAsia="Calibri" w:hAnsi="Times New Roman" w:cs="Times New Roman"/>
          <w:spacing w:val="-2"/>
          <w:sz w:val="24"/>
          <w:szCs w:val="24"/>
        </w:rPr>
        <w:t>s</w:t>
      </w:r>
      <w:r w:rsidRPr="002B0F69">
        <w:rPr>
          <w:rFonts w:ascii="Times New Roman" w:eastAsia="Calibri" w:hAnsi="Times New Roman" w:cs="Times New Roman"/>
          <w:sz w:val="24"/>
          <w:szCs w:val="24"/>
        </w:rPr>
        <w:t>es</w:t>
      </w:r>
      <w:r w:rsidRPr="002B0F69">
        <w:rPr>
          <w:rFonts w:ascii="Times New Roman" w:eastAsia="Calibri" w:hAnsi="Times New Roman" w:cs="Times New Roman"/>
          <w:spacing w:val="1"/>
          <w:sz w:val="24"/>
          <w:szCs w:val="24"/>
        </w:rPr>
        <w:t xml:space="preserve"> </w:t>
      </w:r>
      <w:r w:rsidRPr="002B0F69">
        <w:rPr>
          <w:rFonts w:ascii="Times New Roman" w:eastAsia="Calibri" w:hAnsi="Times New Roman" w:cs="Times New Roman"/>
          <w:sz w:val="24"/>
          <w:szCs w:val="24"/>
        </w:rPr>
        <w:t>a</w:t>
      </w:r>
      <w:r w:rsidRPr="002B0F69">
        <w:rPr>
          <w:rFonts w:ascii="Times New Roman" w:eastAsia="Calibri" w:hAnsi="Times New Roman" w:cs="Times New Roman"/>
          <w:spacing w:val="-1"/>
          <w:sz w:val="24"/>
          <w:szCs w:val="24"/>
        </w:rPr>
        <w:t>n</w:t>
      </w:r>
      <w:r w:rsidRPr="002B0F69">
        <w:rPr>
          <w:rFonts w:ascii="Times New Roman" w:eastAsia="Calibri" w:hAnsi="Times New Roman" w:cs="Times New Roman"/>
          <w:sz w:val="24"/>
          <w:szCs w:val="24"/>
        </w:rPr>
        <w:t>d</w:t>
      </w:r>
      <w:r w:rsidRPr="002B0F69">
        <w:rPr>
          <w:rFonts w:ascii="Times New Roman" w:eastAsia="Calibri" w:hAnsi="Times New Roman" w:cs="Times New Roman"/>
          <w:spacing w:val="-1"/>
          <w:sz w:val="24"/>
          <w:szCs w:val="24"/>
        </w:rPr>
        <w:t xml:space="preserve"> </w:t>
      </w:r>
      <w:r w:rsidRPr="002B0F69">
        <w:rPr>
          <w:rFonts w:ascii="Times New Roman" w:eastAsia="Calibri" w:hAnsi="Times New Roman" w:cs="Times New Roman"/>
          <w:sz w:val="24"/>
          <w:szCs w:val="24"/>
        </w:rPr>
        <w:t>bar</w:t>
      </w:r>
      <w:r w:rsidRPr="002B0F69">
        <w:rPr>
          <w:rFonts w:ascii="Times New Roman" w:eastAsia="Calibri" w:hAnsi="Times New Roman" w:cs="Times New Roman"/>
          <w:spacing w:val="-1"/>
          <w:sz w:val="24"/>
          <w:szCs w:val="24"/>
        </w:rPr>
        <w:t>r</w:t>
      </w:r>
      <w:r w:rsidRPr="002B0F69">
        <w:rPr>
          <w:rFonts w:ascii="Times New Roman" w:eastAsia="Calibri" w:hAnsi="Times New Roman" w:cs="Times New Roman"/>
          <w:sz w:val="24"/>
          <w:szCs w:val="24"/>
        </w:rPr>
        <w:t>iers</w:t>
      </w:r>
      <w:r w:rsidRPr="002B0F69">
        <w:rPr>
          <w:rFonts w:ascii="Times New Roman" w:eastAsia="Calibri" w:hAnsi="Times New Roman" w:cs="Times New Roman"/>
          <w:spacing w:val="-4"/>
          <w:sz w:val="24"/>
          <w:szCs w:val="24"/>
        </w:rPr>
        <w:t xml:space="preserve"> </w:t>
      </w:r>
      <w:r w:rsidRPr="002B0F69">
        <w:rPr>
          <w:rFonts w:ascii="Times New Roman" w:eastAsia="Calibri" w:hAnsi="Times New Roman" w:cs="Times New Roman"/>
          <w:sz w:val="24"/>
          <w:szCs w:val="24"/>
        </w:rPr>
        <w:t>to</w:t>
      </w:r>
      <w:r w:rsidRPr="002B0F69">
        <w:rPr>
          <w:rFonts w:ascii="Times New Roman" w:eastAsia="Calibri" w:hAnsi="Times New Roman" w:cs="Times New Roman"/>
          <w:spacing w:val="2"/>
          <w:sz w:val="24"/>
          <w:szCs w:val="24"/>
        </w:rPr>
        <w:t xml:space="preserve"> </w:t>
      </w:r>
      <w:r w:rsidRPr="002B0F69">
        <w:rPr>
          <w:rFonts w:ascii="Times New Roman" w:eastAsia="Calibri" w:hAnsi="Times New Roman" w:cs="Times New Roman"/>
          <w:sz w:val="24"/>
          <w:szCs w:val="24"/>
        </w:rPr>
        <w:t>h</w:t>
      </w:r>
      <w:r w:rsidRPr="002B0F69">
        <w:rPr>
          <w:rFonts w:ascii="Times New Roman" w:eastAsia="Calibri" w:hAnsi="Times New Roman" w:cs="Times New Roman"/>
          <w:spacing w:val="-3"/>
          <w:sz w:val="24"/>
          <w:szCs w:val="24"/>
        </w:rPr>
        <w:t>u</w:t>
      </w:r>
      <w:r w:rsidRPr="002B0F69">
        <w:rPr>
          <w:rFonts w:ascii="Times New Roman" w:eastAsia="Calibri" w:hAnsi="Times New Roman" w:cs="Times New Roman"/>
          <w:spacing w:val="1"/>
          <w:sz w:val="24"/>
          <w:szCs w:val="24"/>
        </w:rPr>
        <w:t>m</w:t>
      </w:r>
      <w:r w:rsidRPr="002B0F69">
        <w:rPr>
          <w:rFonts w:ascii="Times New Roman" w:eastAsia="Calibri" w:hAnsi="Times New Roman" w:cs="Times New Roman"/>
          <w:sz w:val="24"/>
          <w:szCs w:val="24"/>
        </w:rPr>
        <w:t>an</w:t>
      </w:r>
      <w:r w:rsidRPr="002B0F69">
        <w:rPr>
          <w:rFonts w:ascii="Times New Roman" w:eastAsia="Calibri" w:hAnsi="Times New Roman" w:cs="Times New Roman"/>
          <w:spacing w:val="-1"/>
          <w:sz w:val="24"/>
          <w:szCs w:val="24"/>
        </w:rPr>
        <w:t xml:space="preserve"> </w:t>
      </w:r>
      <w:r w:rsidRPr="002B0F69">
        <w:rPr>
          <w:rFonts w:ascii="Times New Roman" w:eastAsia="Calibri" w:hAnsi="Times New Roman" w:cs="Times New Roman"/>
          <w:sz w:val="24"/>
          <w:szCs w:val="24"/>
        </w:rPr>
        <w:t>ri</w:t>
      </w:r>
      <w:r w:rsidRPr="002B0F69">
        <w:rPr>
          <w:rFonts w:ascii="Times New Roman" w:eastAsia="Calibri" w:hAnsi="Times New Roman" w:cs="Times New Roman"/>
          <w:spacing w:val="-1"/>
          <w:sz w:val="24"/>
          <w:szCs w:val="24"/>
        </w:rPr>
        <w:t>gh</w:t>
      </w:r>
      <w:r w:rsidRPr="002B0F69">
        <w:rPr>
          <w:rFonts w:ascii="Times New Roman" w:eastAsia="Calibri" w:hAnsi="Times New Roman" w:cs="Times New Roman"/>
          <w:sz w:val="24"/>
          <w:szCs w:val="24"/>
        </w:rPr>
        <w:t>ts</w:t>
      </w:r>
      <w:r w:rsidRPr="002B0F69">
        <w:rPr>
          <w:rFonts w:ascii="Times New Roman" w:eastAsia="Calibri" w:hAnsi="Times New Roman" w:cs="Times New Roman"/>
          <w:spacing w:val="1"/>
          <w:sz w:val="24"/>
          <w:szCs w:val="24"/>
        </w:rPr>
        <w:t xml:space="preserve"> </w:t>
      </w:r>
      <w:r w:rsidRPr="002B0F69">
        <w:rPr>
          <w:rFonts w:ascii="Times New Roman" w:eastAsia="Calibri" w:hAnsi="Times New Roman" w:cs="Times New Roman"/>
          <w:sz w:val="24"/>
          <w:szCs w:val="24"/>
        </w:rPr>
        <w:t>a</w:t>
      </w:r>
      <w:r w:rsidRPr="002B0F69">
        <w:rPr>
          <w:rFonts w:ascii="Times New Roman" w:eastAsia="Calibri" w:hAnsi="Times New Roman" w:cs="Times New Roman"/>
          <w:spacing w:val="-1"/>
          <w:sz w:val="24"/>
          <w:szCs w:val="24"/>
        </w:rPr>
        <w:t>n</w:t>
      </w:r>
      <w:r w:rsidRPr="002B0F69">
        <w:rPr>
          <w:rFonts w:ascii="Times New Roman" w:eastAsia="Calibri" w:hAnsi="Times New Roman" w:cs="Times New Roman"/>
          <w:sz w:val="24"/>
          <w:szCs w:val="24"/>
        </w:rPr>
        <w:t>d</w:t>
      </w:r>
      <w:r w:rsidRPr="002B0F69">
        <w:rPr>
          <w:rFonts w:ascii="Times New Roman" w:eastAsia="Calibri" w:hAnsi="Times New Roman" w:cs="Times New Roman"/>
          <w:spacing w:val="-1"/>
          <w:sz w:val="24"/>
          <w:szCs w:val="24"/>
        </w:rPr>
        <w:t xml:space="preserve"> </w:t>
      </w:r>
      <w:r w:rsidRPr="002B0F69">
        <w:rPr>
          <w:rFonts w:ascii="Times New Roman" w:eastAsia="Calibri" w:hAnsi="Times New Roman" w:cs="Times New Roman"/>
          <w:spacing w:val="-3"/>
          <w:sz w:val="24"/>
          <w:szCs w:val="24"/>
        </w:rPr>
        <w:t>g</w:t>
      </w:r>
      <w:r w:rsidRPr="002B0F69">
        <w:rPr>
          <w:rFonts w:ascii="Times New Roman" w:eastAsia="Calibri" w:hAnsi="Times New Roman" w:cs="Times New Roman"/>
          <w:sz w:val="24"/>
          <w:szCs w:val="24"/>
        </w:rPr>
        <w:t>en</w:t>
      </w:r>
      <w:r w:rsidRPr="002B0F69">
        <w:rPr>
          <w:rFonts w:ascii="Times New Roman" w:eastAsia="Calibri" w:hAnsi="Times New Roman" w:cs="Times New Roman"/>
          <w:spacing w:val="-1"/>
          <w:sz w:val="24"/>
          <w:szCs w:val="24"/>
        </w:rPr>
        <w:t>d</w:t>
      </w:r>
      <w:r w:rsidRPr="002B0F69">
        <w:rPr>
          <w:rFonts w:ascii="Times New Roman" w:eastAsia="Calibri" w:hAnsi="Times New Roman" w:cs="Times New Roman"/>
          <w:spacing w:val="-2"/>
          <w:sz w:val="24"/>
          <w:szCs w:val="24"/>
        </w:rPr>
        <w:t>e</w:t>
      </w:r>
      <w:r w:rsidRPr="002B0F69">
        <w:rPr>
          <w:rFonts w:ascii="Times New Roman" w:eastAsia="Calibri" w:hAnsi="Times New Roman" w:cs="Times New Roman"/>
          <w:sz w:val="24"/>
          <w:szCs w:val="24"/>
        </w:rPr>
        <w:t>r</w:t>
      </w:r>
      <w:r w:rsidRPr="002B0F69">
        <w:rPr>
          <w:rFonts w:ascii="Times New Roman" w:eastAsia="Calibri" w:hAnsi="Times New Roman" w:cs="Times New Roman"/>
          <w:spacing w:val="3"/>
          <w:sz w:val="24"/>
          <w:szCs w:val="24"/>
        </w:rPr>
        <w:t xml:space="preserve"> </w:t>
      </w:r>
      <w:r w:rsidRPr="002B0F69">
        <w:rPr>
          <w:rFonts w:ascii="Times New Roman" w:eastAsia="Calibri" w:hAnsi="Times New Roman" w:cs="Times New Roman"/>
          <w:sz w:val="24"/>
          <w:szCs w:val="24"/>
        </w:rPr>
        <w:t>eq</w:t>
      </w:r>
      <w:r w:rsidRPr="002B0F69">
        <w:rPr>
          <w:rFonts w:ascii="Times New Roman" w:eastAsia="Calibri" w:hAnsi="Times New Roman" w:cs="Times New Roman"/>
          <w:spacing w:val="-1"/>
          <w:sz w:val="24"/>
          <w:szCs w:val="24"/>
        </w:rPr>
        <w:t>u</w:t>
      </w:r>
      <w:r w:rsidRPr="002B0F69">
        <w:rPr>
          <w:rFonts w:ascii="Times New Roman" w:eastAsia="Calibri" w:hAnsi="Times New Roman" w:cs="Times New Roman"/>
          <w:sz w:val="24"/>
          <w:szCs w:val="24"/>
        </w:rPr>
        <w:t>al</w:t>
      </w:r>
      <w:r w:rsidRPr="002B0F69">
        <w:rPr>
          <w:rFonts w:ascii="Times New Roman" w:eastAsia="Calibri" w:hAnsi="Times New Roman" w:cs="Times New Roman"/>
          <w:spacing w:val="-1"/>
          <w:sz w:val="24"/>
          <w:szCs w:val="24"/>
        </w:rPr>
        <w:t>i</w:t>
      </w:r>
      <w:r w:rsidRPr="002B0F69">
        <w:rPr>
          <w:rFonts w:ascii="Times New Roman" w:eastAsia="Calibri" w:hAnsi="Times New Roman" w:cs="Times New Roman"/>
          <w:sz w:val="24"/>
          <w:szCs w:val="24"/>
        </w:rPr>
        <w:t>ty?</w:t>
      </w:r>
    </w:p>
    <w:p w14:paraId="264E3E9C" w14:textId="77777777" w:rsidR="002B0F69" w:rsidRPr="002B0F69" w:rsidRDefault="002B0F69" w:rsidP="00DB587E">
      <w:pPr>
        <w:pStyle w:val="ListParagraph"/>
        <w:numPr>
          <w:ilvl w:val="0"/>
          <w:numId w:val="33"/>
        </w:numPr>
        <w:spacing w:after="0" w:line="240" w:lineRule="auto"/>
        <w:rPr>
          <w:rFonts w:ascii="Times New Roman" w:eastAsia="Calibri" w:hAnsi="Times New Roman" w:cs="Times New Roman"/>
          <w:sz w:val="24"/>
          <w:szCs w:val="24"/>
        </w:rPr>
      </w:pPr>
      <w:r w:rsidRPr="002B0F69">
        <w:rPr>
          <w:rFonts w:ascii="Times New Roman" w:eastAsia="Calibri" w:hAnsi="Times New Roman" w:cs="Times New Roman"/>
          <w:sz w:val="24"/>
          <w:szCs w:val="24"/>
        </w:rPr>
        <w:t>To what extent is the i</w:t>
      </w:r>
      <w:r w:rsidRPr="002B0F69">
        <w:rPr>
          <w:rFonts w:ascii="Times New Roman" w:eastAsia="Calibri" w:hAnsi="Times New Roman" w:cs="Times New Roman"/>
          <w:spacing w:val="-1"/>
          <w:sz w:val="24"/>
          <w:szCs w:val="24"/>
        </w:rPr>
        <w:t>n</w:t>
      </w:r>
      <w:r w:rsidRPr="002B0F69">
        <w:rPr>
          <w:rFonts w:ascii="Times New Roman" w:eastAsia="Calibri" w:hAnsi="Times New Roman" w:cs="Times New Roman"/>
          <w:spacing w:val="-2"/>
          <w:sz w:val="24"/>
          <w:szCs w:val="24"/>
        </w:rPr>
        <w:t>t</w:t>
      </w:r>
      <w:r w:rsidRPr="002B0F69">
        <w:rPr>
          <w:rFonts w:ascii="Times New Roman" w:eastAsia="Calibri" w:hAnsi="Times New Roman" w:cs="Times New Roman"/>
          <w:sz w:val="24"/>
          <w:szCs w:val="24"/>
        </w:rPr>
        <w:t>e</w:t>
      </w:r>
      <w:r w:rsidRPr="002B0F69">
        <w:rPr>
          <w:rFonts w:ascii="Times New Roman" w:eastAsia="Calibri" w:hAnsi="Times New Roman" w:cs="Times New Roman"/>
          <w:spacing w:val="-2"/>
          <w:sz w:val="24"/>
          <w:szCs w:val="24"/>
        </w:rPr>
        <w:t>r</w:t>
      </w:r>
      <w:r w:rsidRPr="002B0F69">
        <w:rPr>
          <w:rFonts w:ascii="Times New Roman" w:eastAsia="Calibri" w:hAnsi="Times New Roman" w:cs="Times New Roman"/>
          <w:spacing w:val="1"/>
          <w:sz w:val="24"/>
          <w:szCs w:val="24"/>
        </w:rPr>
        <w:t>v</w:t>
      </w:r>
      <w:r w:rsidRPr="002B0F69">
        <w:rPr>
          <w:rFonts w:ascii="Times New Roman" w:eastAsia="Calibri" w:hAnsi="Times New Roman" w:cs="Times New Roman"/>
          <w:sz w:val="24"/>
          <w:szCs w:val="24"/>
        </w:rPr>
        <w:t>ent</w:t>
      </w:r>
      <w:r w:rsidRPr="002B0F69">
        <w:rPr>
          <w:rFonts w:ascii="Times New Roman" w:eastAsia="Calibri" w:hAnsi="Times New Roman" w:cs="Times New Roman"/>
          <w:spacing w:val="-3"/>
          <w:sz w:val="24"/>
          <w:szCs w:val="24"/>
        </w:rPr>
        <w:t>i</w:t>
      </w:r>
      <w:r w:rsidRPr="002B0F69">
        <w:rPr>
          <w:rFonts w:ascii="Times New Roman" w:eastAsia="Calibri" w:hAnsi="Times New Roman" w:cs="Times New Roman"/>
          <w:spacing w:val="1"/>
          <w:sz w:val="24"/>
          <w:szCs w:val="24"/>
        </w:rPr>
        <w:t>o</w:t>
      </w:r>
      <w:r w:rsidRPr="002B0F69">
        <w:rPr>
          <w:rFonts w:ascii="Times New Roman" w:eastAsia="Calibri" w:hAnsi="Times New Roman" w:cs="Times New Roman"/>
          <w:sz w:val="24"/>
          <w:szCs w:val="24"/>
        </w:rPr>
        <w:t>n i</w:t>
      </w:r>
      <w:r w:rsidRPr="002B0F69">
        <w:rPr>
          <w:rFonts w:ascii="Times New Roman" w:eastAsia="Calibri" w:hAnsi="Times New Roman" w:cs="Times New Roman"/>
          <w:spacing w:val="-1"/>
          <w:sz w:val="24"/>
          <w:szCs w:val="24"/>
        </w:rPr>
        <w:t>n</w:t>
      </w:r>
      <w:r w:rsidRPr="002B0F69">
        <w:rPr>
          <w:rFonts w:ascii="Times New Roman" w:eastAsia="Calibri" w:hAnsi="Times New Roman" w:cs="Times New Roman"/>
          <w:sz w:val="24"/>
          <w:szCs w:val="24"/>
        </w:rPr>
        <w:t>f</w:t>
      </w:r>
      <w:r w:rsidRPr="002B0F69">
        <w:rPr>
          <w:rFonts w:ascii="Times New Roman" w:eastAsia="Calibri" w:hAnsi="Times New Roman" w:cs="Times New Roman"/>
          <w:spacing w:val="1"/>
          <w:sz w:val="24"/>
          <w:szCs w:val="24"/>
        </w:rPr>
        <w:t>o</w:t>
      </w:r>
      <w:r w:rsidRPr="002B0F69">
        <w:rPr>
          <w:rFonts w:ascii="Times New Roman" w:eastAsia="Calibri" w:hAnsi="Times New Roman" w:cs="Times New Roman"/>
          <w:spacing w:val="-3"/>
          <w:sz w:val="24"/>
          <w:szCs w:val="24"/>
        </w:rPr>
        <w:t>r</w:t>
      </w:r>
      <w:r w:rsidRPr="002B0F69">
        <w:rPr>
          <w:rFonts w:ascii="Times New Roman" w:eastAsia="Calibri" w:hAnsi="Times New Roman" w:cs="Times New Roman"/>
          <w:spacing w:val="1"/>
          <w:sz w:val="24"/>
          <w:szCs w:val="24"/>
        </w:rPr>
        <w:t>m</w:t>
      </w:r>
      <w:r w:rsidRPr="002B0F69">
        <w:rPr>
          <w:rFonts w:ascii="Times New Roman" w:eastAsia="Calibri" w:hAnsi="Times New Roman" w:cs="Times New Roman"/>
          <w:sz w:val="24"/>
          <w:szCs w:val="24"/>
        </w:rPr>
        <w:t xml:space="preserve">ed </w:t>
      </w:r>
      <w:r w:rsidRPr="002B0F69">
        <w:rPr>
          <w:rFonts w:ascii="Times New Roman" w:eastAsia="Calibri" w:hAnsi="Times New Roman" w:cs="Times New Roman"/>
          <w:spacing w:val="-1"/>
          <w:sz w:val="24"/>
          <w:szCs w:val="24"/>
        </w:rPr>
        <w:t>b</w:t>
      </w:r>
      <w:r w:rsidRPr="002B0F69">
        <w:rPr>
          <w:rFonts w:ascii="Times New Roman" w:eastAsia="Calibri" w:hAnsi="Times New Roman" w:cs="Times New Roman"/>
          <w:sz w:val="24"/>
          <w:szCs w:val="24"/>
        </w:rPr>
        <w:t xml:space="preserve">y </w:t>
      </w:r>
      <w:r w:rsidRPr="002B0F69">
        <w:rPr>
          <w:rFonts w:ascii="Times New Roman" w:eastAsia="Calibri" w:hAnsi="Times New Roman" w:cs="Times New Roman"/>
          <w:spacing w:val="-3"/>
          <w:sz w:val="24"/>
          <w:szCs w:val="24"/>
        </w:rPr>
        <w:t>n</w:t>
      </w:r>
      <w:r w:rsidRPr="002B0F69">
        <w:rPr>
          <w:rFonts w:ascii="Times New Roman" w:eastAsia="Calibri" w:hAnsi="Times New Roman" w:cs="Times New Roman"/>
          <w:sz w:val="24"/>
          <w:szCs w:val="24"/>
        </w:rPr>
        <w:t>e</w:t>
      </w:r>
      <w:r w:rsidRPr="002B0F69">
        <w:rPr>
          <w:rFonts w:ascii="Times New Roman" w:eastAsia="Calibri" w:hAnsi="Times New Roman" w:cs="Times New Roman"/>
          <w:spacing w:val="1"/>
          <w:sz w:val="24"/>
          <w:szCs w:val="24"/>
        </w:rPr>
        <w:t>e</w:t>
      </w:r>
      <w:r w:rsidRPr="002B0F69">
        <w:rPr>
          <w:rFonts w:ascii="Times New Roman" w:eastAsia="Calibri" w:hAnsi="Times New Roman" w:cs="Times New Roman"/>
          <w:spacing w:val="-1"/>
          <w:sz w:val="24"/>
          <w:szCs w:val="24"/>
        </w:rPr>
        <w:t>d</w:t>
      </w:r>
      <w:r w:rsidRPr="002B0F69">
        <w:rPr>
          <w:rFonts w:ascii="Times New Roman" w:eastAsia="Calibri" w:hAnsi="Times New Roman" w:cs="Times New Roman"/>
          <w:sz w:val="24"/>
          <w:szCs w:val="24"/>
        </w:rPr>
        <w:t>s a</w:t>
      </w:r>
      <w:r w:rsidRPr="002B0F69">
        <w:rPr>
          <w:rFonts w:ascii="Times New Roman" w:eastAsia="Calibri" w:hAnsi="Times New Roman" w:cs="Times New Roman"/>
          <w:spacing w:val="-1"/>
          <w:sz w:val="24"/>
          <w:szCs w:val="24"/>
        </w:rPr>
        <w:t>n</w:t>
      </w:r>
      <w:r w:rsidRPr="002B0F69">
        <w:rPr>
          <w:rFonts w:ascii="Times New Roman" w:eastAsia="Calibri" w:hAnsi="Times New Roman" w:cs="Times New Roman"/>
          <w:sz w:val="24"/>
          <w:szCs w:val="24"/>
        </w:rPr>
        <w:t>d i</w:t>
      </w:r>
      <w:r w:rsidRPr="002B0F69">
        <w:rPr>
          <w:rFonts w:ascii="Times New Roman" w:eastAsia="Calibri" w:hAnsi="Times New Roman" w:cs="Times New Roman"/>
          <w:spacing w:val="-1"/>
          <w:sz w:val="24"/>
          <w:szCs w:val="24"/>
        </w:rPr>
        <w:t>n</w:t>
      </w:r>
      <w:r w:rsidRPr="002B0F69">
        <w:rPr>
          <w:rFonts w:ascii="Times New Roman" w:eastAsia="Calibri" w:hAnsi="Times New Roman" w:cs="Times New Roman"/>
          <w:sz w:val="24"/>
          <w:szCs w:val="24"/>
        </w:rPr>
        <w:t>t</w:t>
      </w:r>
      <w:r w:rsidRPr="002B0F69">
        <w:rPr>
          <w:rFonts w:ascii="Times New Roman" w:eastAsia="Calibri" w:hAnsi="Times New Roman" w:cs="Times New Roman"/>
          <w:spacing w:val="1"/>
          <w:sz w:val="24"/>
          <w:szCs w:val="24"/>
        </w:rPr>
        <w:t>e</w:t>
      </w:r>
      <w:r w:rsidRPr="002B0F69">
        <w:rPr>
          <w:rFonts w:ascii="Times New Roman" w:eastAsia="Calibri" w:hAnsi="Times New Roman" w:cs="Times New Roman"/>
          <w:sz w:val="24"/>
          <w:szCs w:val="24"/>
        </w:rPr>
        <w:t>r</w:t>
      </w:r>
      <w:r w:rsidRPr="002B0F69">
        <w:rPr>
          <w:rFonts w:ascii="Times New Roman" w:eastAsia="Calibri" w:hAnsi="Times New Roman" w:cs="Times New Roman"/>
          <w:spacing w:val="-2"/>
          <w:sz w:val="24"/>
          <w:szCs w:val="24"/>
        </w:rPr>
        <w:t>e</w:t>
      </w:r>
      <w:r w:rsidRPr="002B0F69">
        <w:rPr>
          <w:rFonts w:ascii="Times New Roman" w:eastAsia="Calibri" w:hAnsi="Times New Roman" w:cs="Times New Roman"/>
          <w:sz w:val="24"/>
          <w:szCs w:val="24"/>
        </w:rPr>
        <w:t xml:space="preserve">sts </w:t>
      </w:r>
      <w:r w:rsidRPr="002B0F69">
        <w:rPr>
          <w:rFonts w:ascii="Times New Roman" w:eastAsia="Calibri" w:hAnsi="Times New Roman" w:cs="Times New Roman"/>
          <w:spacing w:val="1"/>
          <w:sz w:val="24"/>
          <w:szCs w:val="24"/>
        </w:rPr>
        <w:t>o</w:t>
      </w:r>
      <w:r w:rsidRPr="002B0F69">
        <w:rPr>
          <w:rFonts w:ascii="Times New Roman" w:eastAsia="Calibri" w:hAnsi="Times New Roman" w:cs="Times New Roman"/>
          <w:sz w:val="24"/>
          <w:szCs w:val="24"/>
        </w:rPr>
        <w:t xml:space="preserve">f </w:t>
      </w:r>
      <w:r w:rsidRPr="002B0F69">
        <w:rPr>
          <w:rFonts w:ascii="Times New Roman" w:eastAsia="Calibri" w:hAnsi="Times New Roman" w:cs="Times New Roman"/>
          <w:spacing w:val="-1"/>
          <w:sz w:val="24"/>
          <w:szCs w:val="24"/>
        </w:rPr>
        <w:t>d</w:t>
      </w:r>
      <w:r w:rsidRPr="002B0F69">
        <w:rPr>
          <w:rFonts w:ascii="Times New Roman" w:eastAsia="Calibri" w:hAnsi="Times New Roman" w:cs="Times New Roman"/>
          <w:sz w:val="24"/>
          <w:szCs w:val="24"/>
        </w:rPr>
        <w:t>i</w:t>
      </w:r>
      <w:r w:rsidRPr="002B0F69">
        <w:rPr>
          <w:rFonts w:ascii="Times New Roman" w:eastAsia="Calibri" w:hAnsi="Times New Roman" w:cs="Times New Roman"/>
          <w:spacing w:val="-2"/>
          <w:sz w:val="24"/>
          <w:szCs w:val="24"/>
        </w:rPr>
        <w:t>v</w:t>
      </w:r>
      <w:r w:rsidRPr="002B0F69">
        <w:rPr>
          <w:rFonts w:ascii="Times New Roman" w:eastAsia="Calibri" w:hAnsi="Times New Roman" w:cs="Times New Roman"/>
          <w:sz w:val="24"/>
          <w:szCs w:val="24"/>
        </w:rPr>
        <w:t xml:space="preserve">erse </w:t>
      </w:r>
      <w:r w:rsidRPr="002B0F69">
        <w:rPr>
          <w:rFonts w:ascii="Times New Roman" w:eastAsia="Calibri" w:hAnsi="Times New Roman" w:cs="Times New Roman"/>
          <w:spacing w:val="-1"/>
          <w:sz w:val="24"/>
          <w:szCs w:val="24"/>
        </w:rPr>
        <w:t>g</w:t>
      </w:r>
      <w:r w:rsidRPr="002B0F69">
        <w:rPr>
          <w:rFonts w:ascii="Times New Roman" w:eastAsia="Calibri" w:hAnsi="Times New Roman" w:cs="Times New Roman"/>
          <w:sz w:val="24"/>
          <w:szCs w:val="24"/>
        </w:rPr>
        <w:t>r</w:t>
      </w:r>
      <w:r w:rsidRPr="002B0F69">
        <w:rPr>
          <w:rFonts w:ascii="Times New Roman" w:eastAsia="Calibri" w:hAnsi="Times New Roman" w:cs="Times New Roman"/>
          <w:spacing w:val="1"/>
          <w:sz w:val="24"/>
          <w:szCs w:val="24"/>
        </w:rPr>
        <w:t>o</w:t>
      </w:r>
      <w:r w:rsidRPr="002B0F69">
        <w:rPr>
          <w:rFonts w:ascii="Times New Roman" w:eastAsia="Calibri" w:hAnsi="Times New Roman" w:cs="Times New Roman"/>
          <w:spacing w:val="-1"/>
          <w:sz w:val="24"/>
          <w:szCs w:val="24"/>
        </w:rPr>
        <w:t>up</w:t>
      </w:r>
      <w:r w:rsidRPr="002B0F69">
        <w:rPr>
          <w:rFonts w:ascii="Times New Roman" w:eastAsia="Calibri" w:hAnsi="Times New Roman" w:cs="Times New Roman"/>
          <w:sz w:val="24"/>
          <w:szCs w:val="24"/>
        </w:rPr>
        <w:t xml:space="preserve">s </w:t>
      </w:r>
      <w:r w:rsidRPr="002B0F69">
        <w:rPr>
          <w:rFonts w:ascii="Times New Roman" w:eastAsia="Calibri" w:hAnsi="Times New Roman" w:cs="Times New Roman"/>
          <w:spacing w:val="1"/>
          <w:sz w:val="24"/>
          <w:szCs w:val="24"/>
        </w:rPr>
        <w:t>o</w:t>
      </w:r>
      <w:r w:rsidRPr="002B0F69">
        <w:rPr>
          <w:rFonts w:ascii="Times New Roman" w:eastAsia="Calibri" w:hAnsi="Times New Roman" w:cs="Times New Roman"/>
          <w:sz w:val="24"/>
          <w:szCs w:val="24"/>
        </w:rPr>
        <w:t>f sta</w:t>
      </w:r>
      <w:r w:rsidRPr="002B0F69">
        <w:rPr>
          <w:rFonts w:ascii="Times New Roman" w:eastAsia="Calibri" w:hAnsi="Times New Roman" w:cs="Times New Roman"/>
          <w:spacing w:val="1"/>
          <w:sz w:val="24"/>
          <w:szCs w:val="24"/>
        </w:rPr>
        <w:t>k</w:t>
      </w:r>
      <w:r w:rsidRPr="002B0F69">
        <w:rPr>
          <w:rFonts w:ascii="Times New Roman" w:eastAsia="Calibri" w:hAnsi="Times New Roman" w:cs="Times New Roman"/>
          <w:sz w:val="24"/>
          <w:szCs w:val="24"/>
        </w:rPr>
        <w:t>e</w:t>
      </w:r>
      <w:r w:rsidRPr="002B0F69">
        <w:rPr>
          <w:rFonts w:ascii="Times New Roman" w:eastAsia="Calibri" w:hAnsi="Times New Roman" w:cs="Times New Roman"/>
          <w:spacing w:val="-3"/>
          <w:sz w:val="24"/>
          <w:szCs w:val="24"/>
        </w:rPr>
        <w:t>h</w:t>
      </w:r>
      <w:r w:rsidRPr="002B0F69">
        <w:rPr>
          <w:rFonts w:ascii="Times New Roman" w:eastAsia="Calibri" w:hAnsi="Times New Roman" w:cs="Times New Roman"/>
          <w:spacing w:val="1"/>
          <w:sz w:val="24"/>
          <w:szCs w:val="24"/>
        </w:rPr>
        <w:t>o</w:t>
      </w:r>
      <w:r w:rsidRPr="002B0F69">
        <w:rPr>
          <w:rFonts w:ascii="Times New Roman" w:eastAsia="Calibri" w:hAnsi="Times New Roman" w:cs="Times New Roman"/>
          <w:sz w:val="24"/>
          <w:szCs w:val="24"/>
        </w:rPr>
        <w:t>l</w:t>
      </w:r>
      <w:r w:rsidRPr="002B0F69">
        <w:rPr>
          <w:rFonts w:ascii="Times New Roman" w:eastAsia="Calibri" w:hAnsi="Times New Roman" w:cs="Times New Roman"/>
          <w:spacing w:val="-1"/>
          <w:sz w:val="24"/>
          <w:szCs w:val="24"/>
        </w:rPr>
        <w:t>d</w:t>
      </w:r>
      <w:r w:rsidRPr="002B0F69">
        <w:rPr>
          <w:rFonts w:ascii="Times New Roman" w:eastAsia="Calibri" w:hAnsi="Times New Roman" w:cs="Times New Roman"/>
          <w:sz w:val="24"/>
          <w:szCs w:val="24"/>
        </w:rPr>
        <w:t>ers</w:t>
      </w:r>
      <w:r w:rsidRPr="002B0F69">
        <w:rPr>
          <w:rFonts w:ascii="Times New Roman" w:eastAsia="Calibri" w:hAnsi="Times New Roman" w:cs="Times New Roman"/>
          <w:spacing w:val="-1"/>
          <w:sz w:val="24"/>
          <w:szCs w:val="24"/>
        </w:rPr>
        <w:t xml:space="preserve"> </w:t>
      </w:r>
      <w:r w:rsidRPr="002B0F69">
        <w:rPr>
          <w:rFonts w:ascii="Times New Roman" w:eastAsia="Calibri" w:hAnsi="Times New Roman" w:cs="Times New Roman"/>
          <w:sz w:val="24"/>
          <w:szCs w:val="24"/>
        </w:rPr>
        <w:t>thro</w:t>
      </w:r>
      <w:r w:rsidRPr="002B0F69">
        <w:rPr>
          <w:rFonts w:ascii="Times New Roman" w:eastAsia="Calibri" w:hAnsi="Times New Roman" w:cs="Times New Roman"/>
          <w:spacing w:val="-1"/>
          <w:sz w:val="24"/>
          <w:szCs w:val="24"/>
        </w:rPr>
        <w:t>ug</w:t>
      </w:r>
      <w:r w:rsidRPr="002B0F69">
        <w:rPr>
          <w:rFonts w:ascii="Times New Roman" w:eastAsia="Calibri" w:hAnsi="Times New Roman" w:cs="Times New Roman"/>
          <w:sz w:val="24"/>
          <w:szCs w:val="24"/>
        </w:rPr>
        <w:t>h</w:t>
      </w:r>
      <w:r w:rsidRPr="002B0F69">
        <w:rPr>
          <w:rFonts w:ascii="Times New Roman" w:eastAsia="Calibri" w:hAnsi="Times New Roman" w:cs="Times New Roman"/>
          <w:spacing w:val="-1"/>
          <w:sz w:val="24"/>
          <w:szCs w:val="24"/>
        </w:rPr>
        <w:t xml:space="preserve"> </w:t>
      </w:r>
      <w:r w:rsidRPr="002B0F69">
        <w:rPr>
          <w:rFonts w:ascii="Times New Roman" w:eastAsia="Calibri" w:hAnsi="Times New Roman" w:cs="Times New Roman"/>
          <w:sz w:val="24"/>
          <w:szCs w:val="24"/>
        </w:rPr>
        <w:t>in-</w:t>
      </w:r>
      <w:r w:rsidRPr="002B0F69">
        <w:rPr>
          <w:rFonts w:ascii="Times New Roman" w:eastAsia="Calibri" w:hAnsi="Times New Roman" w:cs="Times New Roman"/>
          <w:spacing w:val="-1"/>
          <w:sz w:val="24"/>
          <w:szCs w:val="24"/>
        </w:rPr>
        <w:t>d</w:t>
      </w:r>
      <w:r w:rsidRPr="002B0F69">
        <w:rPr>
          <w:rFonts w:ascii="Times New Roman" w:eastAsia="Calibri" w:hAnsi="Times New Roman" w:cs="Times New Roman"/>
          <w:spacing w:val="-2"/>
          <w:sz w:val="24"/>
          <w:szCs w:val="24"/>
        </w:rPr>
        <w:t>e</w:t>
      </w:r>
      <w:r w:rsidRPr="002B0F69">
        <w:rPr>
          <w:rFonts w:ascii="Times New Roman" w:eastAsia="Calibri" w:hAnsi="Times New Roman" w:cs="Times New Roman"/>
          <w:spacing w:val="-1"/>
          <w:sz w:val="24"/>
          <w:szCs w:val="24"/>
        </w:rPr>
        <w:t>p</w:t>
      </w:r>
      <w:r w:rsidRPr="002B0F69">
        <w:rPr>
          <w:rFonts w:ascii="Times New Roman" w:eastAsia="Calibri" w:hAnsi="Times New Roman" w:cs="Times New Roman"/>
          <w:sz w:val="24"/>
          <w:szCs w:val="24"/>
        </w:rPr>
        <w:t>th c</w:t>
      </w:r>
      <w:r w:rsidRPr="002B0F69">
        <w:rPr>
          <w:rFonts w:ascii="Times New Roman" w:eastAsia="Calibri" w:hAnsi="Times New Roman" w:cs="Times New Roman"/>
          <w:spacing w:val="1"/>
          <w:sz w:val="24"/>
          <w:szCs w:val="24"/>
        </w:rPr>
        <w:t>o</w:t>
      </w:r>
      <w:r w:rsidRPr="002B0F69">
        <w:rPr>
          <w:rFonts w:ascii="Times New Roman" w:eastAsia="Calibri" w:hAnsi="Times New Roman" w:cs="Times New Roman"/>
          <w:spacing w:val="-1"/>
          <w:sz w:val="24"/>
          <w:szCs w:val="24"/>
        </w:rPr>
        <w:t>n</w:t>
      </w:r>
      <w:r w:rsidRPr="002B0F69">
        <w:rPr>
          <w:rFonts w:ascii="Times New Roman" w:eastAsia="Calibri" w:hAnsi="Times New Roman" w:cs="Times New Roman"/>
          <w:sz w:val="24"/>
          <w:szCs w:val="24"/>
        </w:rPr>
        <w:t>su</w:t>
      </w:r>
      <w:r w:rsidRPr="002B0F69">
        <w:rPr>
          <w:rFonts w:ascii="Times New Roman" w:eastAsia="Calibri" w:hAnsi="Times New Roman" w:cs="Times New Roman"/>
          <w:spacing w:val="-1"/>
          <w:sz w:val="24"/>
          <w:szCs w:val="24"/>
        </w:rPr>
        <w:t>l</w:t>
      </w:r>
      <w:r w:rsidRPr="002B0F69">
        <w:rPr>
          <w:rFonts w:ascii="Times New Roman" w:eastAsia="Calibri" w:hAnsi="Times New Roman" w:cs="Times New Roman"/>
          <w:sz w:val="24"/>
          <w:szCs w:val="24"/>
        </w:rPr>
        <w:t>t</w:t>
      </w:r>
      <w:r w:rsidRPr="002B0F69">
        <w:rPr>
          <w:rFonts w:ascii="Times New Roman" w:eastAsia="Calibri" w:hAnsi="Times New Roman" w:cs="Times New Roman"/>
          <w:spacing w:val="-2"/>
          <w:sz w:val="24"/>
          <w:szCs w:val="24"/>
        </w:rPr>
        <w:t>a</w:t>
      </w:r>
      <w:r w:rsidRPr="002B0F69">
        <w:rPr>
          <w:rFonts w:ascii="Times New Roman" w:eastAsia="Calibri" w:hAnsi="Times New Roman" w:cs="Times New Roman"/>
          <w:sz w:val="24"/>
          <w:szCs w:val="24"/>
        </w:rPr>
        <w:t>ti</w:t>
      </w:r>
      <w:r w:rsidRPr="002B0F69">
        <w:rPr>
          <w:rFonts w:ascii="Times New Roman" w:eastAsia="Calibri" w:hAnsi="Times New Roman" w:cs="Times New Roman"/>
          <w:spacing w:val="1"/>
          <w:sz w:val="24"/>
          <w:szCs w:val="24"/>
        </w:rPr>
        <w:t>o</w:t>
      </w:r>
      <w:r w:rsidRPr="002B0F69">
        <w:rPr>
          <w:rFonts w:ascii="Times New Roman" w:eastAsia="Calibri" w:hAnsi="Times New Roman" w:cs="Times New Roman"/>
          <w:sz w:val="24"/>
          <w:szCs w:val="24"/>
        </w:rPr>
        <w:t>n?</w:t>
      </w:r>
    </w:p>
    <w:p w14:paraId="2874D5EF" w14:textId="77777777" w:rsidR="00397DB8" w:rsidRPr="002B0F69" w:rsidRDefault="00397DB8" w:rsidP="00DB587E">
      <w:pPr>
        <w:pStyle w:val="ListParagraph"/>
        <w:numPr>
          <w:ilvl w:val="0"/>
          <w:numId w:val="33"/>
        </w:numPr>
        <w:spacing w:after="0" w:line="240" w:lineRule="auto"/>
        <w:rPr>
          <w:rFonts w:ascii="Times New Roman" w:hAnsi="Times New Roman" w:cs="Times New Roman"/>
          <w:sz w:val="24"/>
          <w:szCs w:val="24"/>
        </w:rPr>
      </w:pPr>
      <w:r w:rsidRPr="002B0F69">
        <w:rPr>
          <w:rFonts w:ascii="Times New Roman" w:eastAsia="Calibri" w:hAnsi="Times New Roman" w:cs="Times New Roman"/>
          <w:sz w:val="24"/>
          <w:szCs w:val="24"/>
        </w:rPr>
        <w:t>To what extent are the EW</w:t>
      </w:r>
      <w:r w:rsidRPr="002B0F69">
        <w:rPr>
          <w:rFonts w:ascii="Times New Roman" w:eastAsia="Calibri" w:hAnsi="Times New Roman" w:cs="Times New Roman"/>
          <w:spacing w:val="-1"/>
          <w:sz w:val="24"/>
          <w:szCs w:val="24"/>
        </w:rPr>
        <w:t>M</w:t>
      </w:r>
      <w:r w:rsidRPr="002B0F69">
        <w:rPr>
          <w:rFonts w:ascii="Times New Roman" w:eastAsia="Calibri" w:hAnsi="Times New Roman" w:cs="Times New Roman"/>
          <w:sz w:val="24"/>
          <w:szCs w:val="24"/>
        </w:rPr>
        <w:t>WA</w:t>
      </w:r>
      <w:r w:rsidRPr="002B0F69">
        <w:rPr>
          <w:rFonts w:ascii="Times New Roman" w:eastAsia="Calibri" w:hAnsi="Times New Roman" w:cs="Times New Roman"/>
          <w:spacing w:val="1"/>
          <w:sz w:val="24"/>
          <w:szCs w:val="24"/>
        </w:rPr>
        <w:t xml:space="preserve"> </w:t>
      </w:r>
      <w:r w:rsidRPr="002B0F69">
        <w:rPr>
          <w:rFonts w:ascii="Times New Roman" w:eastAsia="Calibri" w:hAnsi="Times New Roman" w:cs="Times New Roman"/>
          <w:spacing w:val="-1"/>
          <w:sz w:val="24"/>
          <w:szCs w:val="24"/>
        </w:rPr>
        <w:t>go</w:t>
      </w:r>
      <w:r w:rsidRPr="002B0F69">
        <w:rPr>
          <w:rFonts w:ascii="Times New Roman" w:eastAsia="Calibri" w:hAnsi="Times New Roman" w:cs="Times New Roman"/>
          <w:sz w:val="24"/>
          <w:szCs w:val="24"/>
        </w:rPr>
        <w:t>als still</w:t>
      </w:r>
      <w:r w:rsidRPr="002B0F69">
        <w:rPr>
          <w:rFonts w:ascii="Times New Roman" w:eastAsia="Calibri" w:hAnsi="Times New Roman" w:cs="Times New Roman"/>
          <w:spacing w:val="-3"/>
          <w:sz w:val="24"/>
          <w:szCs w:val="24"/>
        </w:rPr>
        <w:t xml:space="preserve"> </w:t>
      </w:r>
      <w:r w:rsidRPr="002B0F69">
        <w:rPr>
          <w:rFonts w:ascii="Times New Roman" w:eastAsia="Calibri" w:hAnsi="Times New Roman" w:cs="Times New Roman"/>
          <w:sz w:val="24"/>
          <w:szCs w:val="24"/>
        </w:rPr>
        <w:t>r</w:t>
      </w:r>
      <w:r w:rsidRPr="002B0F69">
        <w:rPr>
          <w:rFonts w:ascii="Times New Roman" w:eastAsia="Calibri" w:hAnsi="Times New Roman" w:cs="Times New Roman"/>
          <w:spacing w:val="1"/>
          <w:sz w:val="24"/>
          <w:szCs w:val="24"/>
        </w:rPr>
        <w:t>e</w:t>
      </w:r>
      <w:r w:rsidRPr="002B0F69">
        <w:rPr>
          <w:rFonts w:ascii="Times New Roman" w:eastAsia="Calibri" w:hAnsi="Times New Roman" w:cs="Times New Roman"/>
          <w:sz w:val="24"/>
          <w:szCs w:val="24"/>
        </w:rPr>
        <w:t>l</w:t>
      </w:r>
      <w:r w:rsidRPr="002B0F69">
        <w:rPr>
          <w:rFonts w:ascii="Times New Roman" w:eastAsia="Calibri" w:hAnsi="Times New Roman" w:cs="Times New Roman"/>
          <w:spacing w:val="-2"/>
          <w:sz w:val="24"/>
          <w:szCs w:val="24"/>
        </w:rPr>
        <w:t>e</w:t>
      </w:r>
      <w:r w:rsidRPr="002B0F69">
        <w:rPr>
          <w:rFonts w:ascii="Times New Roman" w:eastAsia="Calibri" w:hAnsi="Times New Roman" w:cs="Times New Roman"/>
          <w:spacing w:val="1"/>
          <w:sz w:val="24"/>
          <w:szCs w:val="24"/>
        </w:rPr>
        <w:t>v</w:t>
      </w:r>
      <w:r w:rsidRPr="002B0F69">
        <w:rPr>
          <w:rFonts w:ascii="Times New Roman" w:eastAsia="Calibri" w:hAnsi="Times New Roman" w:cs="Times New Roman"/>
          <w:sz w:val="24"/>
          <w:szCs w:val="24"/>
        </w:rPr>
        <w:t>a</w:t>
      </w:r>
      <w:r w:rsidRPr="002B0F69">
        <w:rPr>
          <w:rFonts w:ascii="Times New Roman" w:eastAsia="Calibri" w:hAnsi="Times New Roman" w:cs="Times New Roman"/>
          <w:spacing w:val="-3"/>
          <w:sz w:val="24"/>
          <w:szCs w:val="24"/>
        </w:rPr>
        <w:t>n</w:t>
      </w:r>
      <w:r w:rsidRPr="002B0F69">
        <w:rPr>
          <w:rFonts w:ascii="Times New Roman" w:eastAsia="Calibri" w:hAnsi="Times New Roman" w:cs="Times New Roman"/>
          <w:sz w:val="24"/>
          <w:szCs w:val="24"/>
        </w:rPr>
        <w:t>t</w:t>
      </w:r>
      <w:r w:rsidRPr="002B0F69">
        <w:rPr>
          <w:rFonts w:ascii="Times New Roman" w:eastAsia="Calibri" w:hAnsi="Times New Roman" w:cs="Times New Roman"/>
          <w:spacing w:val="1"/>
          <w:sz w:val="24"/>
          <w:szCs w:val="24"/>
        </w:rPr>
        <w:t xml:space="preserve"> </w:t>
      </w:r>
      <w:r w:rsidRPr="002B0F69">
        <w:rPr>
          <w:rFonts w:ascii="Times New Roman" w:eastAsia="Calibri" w:hAnsi="Times New Roman" w:cs="Times New Roman"/>
          <w:sz w:val="24"/>
          <w:szCs w:val="24"/>
        </w:rPr>
        <w:t>in</w:t>
      </w:r>
      <w:r w:rsidRPr="002B0F69">
        <w:rPr>
          <w:rFonts w:ascii="Times New Roman" w:eastAsia="Calibri" w:hAnsi="Times New Roman" w:cs="Times New Roman"/>
          <w:spacing w:val="-1"/>
          <w:sz w:val="24"/>
          <w:szCs w:val="24"/>
        </w:rPr>
        <w:t xml:space="preserve"> </w:t>
      </w:r>
      <w:r w:rsidRPr="002B0F69">
        <w:rPr>
          <w:rFonts w:ascii="Times New Roman" w:eastAsia="Calibri" w:hAnsi="Times New Roman" w:cs="Times New Roman"/>
          <w:spacing w:val="1"/>
          <w:sz w:val="24"/>
          <w:szCs w:val="24"/>
        </w:rPr>
        <w:t>t</w:t>
      </w:r>
      <w:r w:rsidRPr="002B0F69">
        <w:rPr>
          <w:rFonts w:ascii="Times New Roman" w:eastAsia="Calibri" w:hAnsi="Times New Roman" w:cs="Times New Roman"/>
          <w:spacing w:val="-1"/>
          <w:sz w:val="24"/>
          <w:szCs w:val="24"/>
        </w:rPr>
        <w:t>h</w:t>
      </w:r>
      <w:r w:rsidRPr="002B0F69">
        <w:rPr>
          <w:rFonts w:ascii="Times New Roman" w:eastAsia="Calibri" w:hAnsi="Times New Roman" w:cs="Times New Roman"/>
          <w:sz w:val="24"/>
          <w:szCs w:val="24"/>
        </w:rPr>
        <w:t>e</w:t>
      </w:r>
      <w:r w:rsidRPr="002B0F69">
        <w:rPr>
          <w:rFonts w:ascii="Times New Roman" w:eastAsia="Calibri" w:hAnsi="Times New Roman" w:cs="Times New Roman"/>
          <w:spacing w:val="-1"/>
          <w:sz w:val="24"/>
          <w:szCs w:val="24"/>
        </w:rPr>
        <w:t xml:space="preserve"> </w:t>
      </w:r>
      <w:r w:rsidRPr="002B0F69">
        <w:rPr>
          <w:rFonts w:ascii="Times New Roman" w:eastAsia="Calibri" w:hAnsi="Times New Roman" w:cs="Times New Roman"/>
          <w:sz w:val="24"/>
          <w:szCs w:val="24"/>
        </w:rPr>
        <w:t>c</w:t>
      </w:r>
      <w:r w:rsidRPr="002B0F69">
        <w:rPr>
          <w:rFonts w:ascii="Times New Roman" w:eastAsia="Calibri" w:hAnsi="Times New Roman" w:cs="Times New Roman"/>
          <w:spacing w:val="1"/>
          <w:sz w:val="24"/>
          <w:szCs w:val="24"/>
        </w:rPr>
        <w:t>o</w:t>
      </w:r>
      <w:r w:rsidRPr="002B0F69">
        <w:rPr>
          <w:rFonts w:ascii="Times New Roman" w:eastAsia="Calibri" w:hAnsi="Times New Roman" w:cs="Times New Roman"/>
          <w:spacing w:val="-1"/>
          <w:sz w:val="24"/>
          <w:szCs w:val="24"/>
        </w:rPr>
        <w:t>un</w:t>
      </w:r>
      <w:r w:rsidRPr="002B0F69">
        <w:rPr>
          <w:rFonts w:ascii="Times New Roman" w:eastAsia="Calibri" w:hAnsi="Times New Roman" w:cs="Times New Roman"/>
          <w:sz w:val="24"/>
          <w:szCs w:val="24"/>
        </w:rPr>
        <w:t>tr</w:t>
      </w:r>
      <w:r w:rsidRPr="002B0F69">
        <w:rPr>
          <w:rFonts w:ascii="Times New Roman" w:eastAsia="Calibri" w:hAnsi="Times New Roman" w:cs="Times New Roman"/>
          <w:spacing w:val="-2"/>
          <w:sz w:val="24"/>
          <w:szCs w:val="24"/>
        </w:rPr>
        <w:t>i</w:t>
      </w:r>
      <w:r w:rsidRPr="002B0F69">
        <w:rPr>
          <w:rFonts w:ascii="Times New Roman" w:eastAsia="Calibri" w:hAnsi="Times New Roman" w:cs="Times New Roman"/>
          <w:sz w:val="24"/>
          <w:szCs w:val="24"/>
        </w:rPr>
        <w:t>es</w:t>
      </w:r>
      <w:r w:rsidRPr="002B0F69">
        <w:rPr>
          <w:rFonts w:ascii="Times New Roman" w:eastAsia="Calibri" w:hAnsi="Times New Roman" w:cs="Times New Roman"/>
          <w:spacing w:val="1"/>
          <w:sz w:val="24"/>
          <w:szCs w:val="24"/>
        </w:rPr>
        <w:t xml:space="preserve"> </w:t>
      </w:r>
      <w:r w:rsidRPr="002B0F69">
        <w:rPr>
          <w:rFonts w:ascii="Times New Roman" w:eastAsia="Calibri" w:hAnsi="Times New Roman" w:cs="Times New Roman"/>
          <w:sz w:val="24"/>
          <w:szCs w:val="24"/>
        </w:rPr>
        <w:t>it</w:t>
      </w:r>
      <w:r w:rsidRPr="002B0F69">
        <w:rPr>
          <w:rFonts w:ascii="Times New Roman" w:eastAsia="Calibri" w:hAnsi="Times New Roman" w:cs="Times New Roman"/>
          <w:spacing w:val="-2"/>
          <w:sz w:val="24"/>
          <w:szCs w:val="24"/>
        </w:rPr>
        <w:t xml:space="preserve"> </w:t>
      </w:r>
      <w:r w:rsidRPr="002B0F69">
        <w:rPr>
          <w:rFonts w:ascii="Times New Roman" w:eastAsia="Calibri" w:hAnsi="Times New Roman" w:cs="Times New Roman"/>
          <w:sz w:val="24"/>
          <w:szCs w:val="24"/>
        </w:rPr>
        <w:t>is</w:t>
      </w:r>
      <w:r w:rsidRPr="002B0F69">
        <w:rPr>
          <w:rFonts w:ascii="Times New Roman" w:eastAsia="Calibri" w:hAnsi="Times New Roman" w:cs="Times New Roman"/>
          <w:spacing w:val="1"/>
          <w:sz w:val="24"/>
          <w:szCs w:val="24"/>
        </w:rPr>
        <w:t xml:space="preserve"> </w:t>
      </w:r>
      <w:r w:rsidRPr="002B0F69">
        <w:rPr>
          <w:rFonts w:ascii="Times New Roman" w:eastAsia="Calibri" w:hAnsi="Times New Roman" w:cs="Times New Roman"/>
          <w:spacing w:val="-1"/>
          <w:sz w:val="24"/>
          <w:szCs w:val="24"/>
        </w:rPr>
        <w:t>b</w:t>
      </w:r>
      <w:r w:rsidRPr="002B0F69">
        <w:rPr>
          <w:rFonts w:ascii="Times New Roman" w:eastAsia="Calibri" w:hAnsi="Times New Roman" w:cs="Times New Roman"/>
          <w:sz w:val="24"/>
          <w:szCs w:val="24"/>
        </w:rPr>
        <w:t>ei</w:t>
      </w:r>
      <w:r w:rsidRPr="002B0F69">
        <w:rPr>
          <w:rFonts w:ascii="Times New Roman" w:eastAsia="Calibri" w:hAnsi="Times New Roman" w:cs="Times New Roman"/>
          <w:spacing w:val="-1"/>
          <w:sz w:val="24"/>
          <w:szCs w:val="24"/>
        </w:rPr>
        <w:t>n</w:t>
      </w:r>
      <w:r w:rsidRPr="002B0F69">
        <w:rPr>
          <w:rFonts w:ascii="Times New Roman" w:eastAsia="Calibri" w:hAnsi="Times New Roman" w:cs="Times New Roman"/>
          <w:sz w:val="24"/>
          <w:szCs w:val="24"/>
        </w:rPr>
        <w:t>g</w:t>
      </w:r>
      <w:r w:rsidRPr="002B0F69">
        <w:rPr>
          <w:rFonts w:ascii="Times New Roman" w:eastAsia="Calibri" w:hAnsi="Times New Roman" w:cs="Times New Roman"/>
          <w:spacing w:val="-3"/>
          <w:sz w:val="24"/>
          <w:szCs w:val="24"/>
        </w:rPr>
        <w:t xml:space="preserve"> </w:t>
      </w:r>
      <w:r w:rsidRPr="002B0F69">
        <w:rPr>
          <w:rFonts w:ascii="Times New Roman" w:eastAsia="Calibri" w:hAnsi="Times New Roman" w:cs="Times New Roman"/>
          <w:sz w:val="24"/>
          <w:szCs w:val="24"/>
        </w:rPr>
        <w:t>car</w:t>
      </w:r>
      <w:r w:rsidRPr="002B0F69">
        <w:rPr>
          <w:rFonts w:ascii="Times New Roman" w:eastAsia="Calibri" w:hAnsi="Times New Roman" w:cs="Times New Roman"/>
          <w:spacing w:val="-1"/>
          <w:sz w:val="24"/>
          <w:szCs w:val="24"/>
        </w:rPr>
        <w:t>r</w:t>
      </w:r>
      <w:r w:rsidRPr="002B0F69">
        <w:rPr>
          <w:rFonts w:ascii="Times New Roman" w:eastAsia="Calibri" w:hAnsi="Times New Roman" w:cs="Times New Roman"/>
          <w:sz w:val="24"/>
          <w:szCs w:val="24"/>
        </w:rPr>
        <w:t>ied</w:t>
      </w:r>
      <w:r w:rsidRPr="002B0F69">
        <w:rPr>
          <w:rFonts w:ascii="Times New Roman" w:eastAsia="Calibri" w:hAnsi="Times New Roman" w:cs="Times New Roman"/>
          <w:spacing w:val="-2"/>
          <w:sz w:val="24"/>
          <w:szCs w:val="24"/>
        </w:rPr>
        <w:t xml:space="preserve"> </w:t>
      </w:r>
      <w:r w:rsidRPr="002B0F69">
        <w:rPr>
          <w:rFonts w:ascii="Times New Roman" w:eastAsia="Calibri" w:hAnsi="Times New Roman" w:cs="Times New Roman"/>
          <w:spacing w:val="1"/>
          <w:sz w:val="24"/>
          <w:szCs w:val="24"/>
        </w:rPr>
        <w:t>o</w:t>
      </w:r>
      <w:r w:rsidRPr="002B0F69">
        <w:rPr>
          <w:rFonts w:ascii="Times New Roman" w:eastAsia="Calibri" w:hAnsi="Times New Roman" w:cs="Times New Roman"/>
          <w:spacing w:val="-1"/>
          <w:sz w:val="24"/>
          <w:szCs w:val="24"/>
        </w:rPr>
        <w:t>u</w:t>
      </w:r>
      <w:r w:rsidRPr="002B0F69">
        <w:rPr>
          <w:rFonts w:ascii="Times New Roman" w:eastAsia="Calibri" w:hAnsi="Times New Roman" w:cs="Times New Roman"/>
          <w:sz w:val="24"/>
          <w:szCs w:val="24"/>
        </w:rPr>
        <w:t>t</w:t>
      </w:r>
      <w:r w:rsidRPr="002B0F69">
        <w:rPr>
          <w:rFonts w:ascii="Times New Roman" w:eastAsia="Calibri" w:hAnsi="Times New Roman" w:cs="Times New Roman"/>
          <w:spacing w:val="1"/>
          <w:sz w:val="24"/>
          <w:szCs w:val="24"/>
        </w:rPr>
        <w:t xml:space="preserve"> </w:t>
      </w:r>
      <w:r w:rsidRPr="002B0F69">
        <w:rPr>
          <w:rFonts w:ascii="Times New Roman" w:eastAsia="Calibri" w:hAnsi="Times New Roman" w:cs="Times New Roman"/>
          <w:sz w:val="24"/>
          <w:szCs w:val="24"/>
        </w:rPr>
        <w:t>in?</w:t>
      </w:r>
    </w:p>
    <w:p w14:paraId="253FFEC7" w14:textId="77777777" w:rsidR="008F1A70" w:rsidRPr="00F64225" w:rsidRDefault="008F1A70" w:rsidP="00F42B06">
      <w:pPr>
        <w:spacing w:after="0" w:line="240" w:lineRule="auto"/>
        <w:rPr>
          <w:rStyle w:val="Strong"/>
          <w:rFonts w:ascii="Times New Roman" w:hAnsi="Times New Roman" w:cs="Times New Roman"/>
          <w:sz w:val="24"/>
          <w:szCs w:val="24"/>
        </w:rPr>
      </w:pPr>
    </w:p>
    <w:p w14:paraId="231DE0AD" w14:textId="77777777" w:rsidR="008F1A70" w:rsidRPr="000C252B" w:rsidRDefault="008F1A70" w:rsidP="00F42B06">
      <w:pPr>
        <w:pStyle w:val="ListParagraph"/>
        <w:numPr>
          <w:ilvl w:val="0"/>
          <w:numId w:val="8"/>
        </w:numPr>
        <w:spacing w:after="0" w:line="240" w:lineRule="auto"/>
        <w:rPr>
          <w:rStyle w:val="Strong"/>
          <w:rFonts w:ascii="Times New Roman" w:hAnsi="Times New Roman" w:cs="Times New Roman"/>
          <w:b w:val="0"/>
          <w:sz w:val="24"/>
          <w:szCs w:val="24"/>
        </w:rPr>
      </w:pPr>
      <w:r w:rsidRPr="000C252B">
        <w:rPr>
          <w:rStyle w:val="Strong"/>
          <w:rFonts w:ascii="Times New Roman" w:hAnsi="Times New Roman" w:cs="Times New Roman"/>
          <w:b w:val="0"/>
          <w:sz w:val="24"/>
          <w:szCs w:val="24"/>
        </w:rPr>
        <w:t>Effectiveness Questions:</w:t>
      </w:r>
    </w:p>
    <w:p w14:paraId="77CD7A2C" w14:textId="77777777" w:rsidR="000E7655" w:rsidRPr="000E7655" w:rsidRDefault="000E7655" w:rsidP="00DB587E">
      <w:pPr>
        <w:pStyle w:val="ListParagraph"/>
        <w:numPr>
          <w:ilvl w:val="0"/>
          <w:numId w:val="34"/>
        </w:numPr>
        <w:spacing w:after="0" w:line="240" w:lineRule="auto"/>
        <w:rPr>
          <w:rFonts w:ascii="Times New Roman" w:eastAsia="Calibri" w:hAnsi="Times New Roman" w:cs="Times New Roman"/>
          <w:sz w:val="24"/>
          <w:szCs w:val="24"/>
        </w:rPr>
      </w:pPr>
      <w:r w:rsidRPr="000E7655">
        <w:rPr>
          <w:rFonts w:ascii="Times New Roman" w:eastAsia="Calibri" w:hAnsi="Times New Roman" w:cs="Times New Roman"/>
          <w:sz w:val="24"/>
          <w:szCs w:val="24"/>
        </w:rPr>
        <w:t>To what extent a</w:t>
      </w:r>
      <w:r w:rsidRPr="000E7655">
        <w:rPr>
          <w:rFonts w:ascii="Times New Roman" w:eastAsia="Calibri" w:hAnsi="Times New Roman" w:cs="Times New Roman"/>
          <w:spacing w:val="36"/>
          <w:sz w:val="24"/>
          <w:szCs w:val="24"/>
        </w:rPr>
        <w:t xml:space="preserve"> </w:t>
      </w:r>
      <w:r w:rsidRPr="000E7655">
        <w:rPr>
          <w:rFonts w:ascii="Times New Roman" w:eastAsia="Calibri" w:hAnsi="Times New Roman" w:cs="Times New Roman"/>
          <w:spacing w:val="-1"/>
          <w:sz w:val="24"/>
          <w:szCs w:val="24"/>
        </w:rPr>
        <w:t>hu</w:t>
      </w:r>
      <w:r w:rsidRPr="000E7655">
        <w:rPr>
          <w:rFonts w:ascii="Times New Roman" w:eastAsia="Calibri" w:hAnsi="Times New Roman" w:cs="Times New Roman"/>
          <w:spacing w:val="1"/>
          <w:sz w:val="24"/>
          <w:szCs w:val="24"/>
        </w:rPr>
        <w:t>m</w:t>
      </w:r>
      <w:r w:rsidRPr="000E7655">
        <w:rPr>
          <w:rFonts w:ascii="Times New Roman" w:eastAsia="Calibri" w:hAnsi="Times New Roman" w:cs="Times New Roman"/>
          <w:sz w:val="24"/>
          <w:szCs w:val="24"/>
        </w:rPr>
        <w:t>an</w:t>
      </w:r>
      <w:r w:rsidRPr="000E7655">
        <w:rPr>
          <w:rFonts w:ascii="Times New Roman" w:eastAsia="Calibri" w:hAnsi="Times New Roman" w:cs="Times New Roman"/>
          <w:spacing w:val="36"/>
          <w:sz w:val="24"/>
          <w:szCs w:val="24"/>
        </w:rPr>
        <w:t xml:space="preserve"> </w:t>
      </w:r>
      <w:r w:rsidRPr="000E7655">
        <w:rPr>
          <w:rFonts w:ascii="Times New Roman" w:eastAsia="Calibri" w:hAnsi="Times New Roman" w:cs="Times New Roman"/>
          <w:sz w:val="24"/>
          <w:szCs w:val="24"/>
        </w:rPr>
        <w:t>ri</w:t>
      </w:r>
      <w:r w:rsidRPr="000E7655">
        <w:rPr>
          <w:rFonts w:ascii="Times New Roman" w:eastAsia="Calibri" w:hAnsi="Times New Roman" w:cs="Times New Roman"/>
          <w:spacing w:val="-1"/>
          <w:sz w:val="24"/>
          <w:szCs w:val="24"/>
        </w:rPr>
        <w:t>gh</w:t>
      </w:r>
      <w:r w:rsidRPr="000E7655">
        <w:rPr>
          <w:rFonts w:ascii="Times New Roman" w:eastAsia="Calibri" w:hAnsi="Times New Roman" w:cs="Times New Roman"/>
          <w:sz w:val="24"/>
          <w:szCs w:val="24"/>
        </w:rPr>
        <w:t>ts</w:t>
      </w:r>
      <w:r w:rsidRPr="000E7655">
        <w:rPr>
          <w:rFonts w:ascii="Times New Roman" w:eastAsia="Calibri" w:hAnsi="Times New Roman" w:cs="Times New Roman"/>
          <w:spacing w:val="37"/>
          <w:sz w:val="24"/>
          <w:szCs w:val="24"/>
        </w:rPr>
        <w:t xml:space="preserve"> </w:t>
      </w:r>
      <w:r w:rsidRPr="000E7655">
        <w:rPr>
          <w:rFonts w:ascii="Times New Roman" w:eastAsia="Calibri" w:hAnsi="Times New Roman" w:cs="Times New Roman"/>
          <w:spacing w:val="-1"/>
          <w:sz w:val="24"/>
          <w:szCs w:val="24"/>
        </w:rPr>
        <w:t>b</w:t>
      </w:r>
      <w:r w:rsidRPr="000E7655">
        <w:rPr>
          <w:rFonts w:ascii="Times New Roman" w:eastAsia="Calibri" w:hAnsi="Times New Roman" w:cs="Times New Roman"/>
          <w:sz w:val="24"/>
          <w:szCs w:val="24"/>
        </w:rPr>
        <w:t>ased</w:t>
      </w:r>
      <w:r w:rsidRPr="000E7655">
        <w:rPr>
          <w:rFonts w:ascii="Times New Roman" w:eastAsia="Calibri" w:hAnsi="Times New Roman" w:cs="Times New Roman"/>
          <w:spacing w:val="36"/>
          <w:sz w:val="24"/>
          <w:szCs w:val="24"/>
        </w:rPr>
        <w:t xml:space="preserve"> </w:t>
      </w:r>
      <w:r w:rsidRPr="000E7655">
        <w:rPr>
          <w:rFonts w:ascii="Times New Roman" w:eastAsia="Calibri" w:hAnsi="Times New Roman" w:cs="Times New Roman"/>
          <w:sz w:val="24"/>
          <w:szCs w:val="24"/>
        </w:rPr>
        <w:t>a</w:t>
      </w:r>
      <w:r w:rsidRPr="000E7655">
        <w:rPr>
          <w:rFonts w:ascii="Times New Roman" w:eastAsia="Calibri" w:hAnsi="Times New Roman" w:cs="Times New Roman"/>
          <w:spacing w:val="-1"/>
          <w:sz w:val="24"/>
          <w:szCs w:val="24"/>
        </w:rPr>
        <w:t>pp</w:t>
      </w:r>
      <w:r w:rsidRPr="000E7655">
        <w:rPr>
          <w:rFonts w:ascii="Times New Roman" w:eastAsia="Calibri" w:hAnsi="Times New Roman" w:cs="Times New Roman"/>
          <w:sz w:val="24"/>
          <w:szCs w:val="24"/>
        </w:rPr>
        <w:t>r</w:t>
      </w:r>
      <w:r w:rsidRPr="000E7655">
        <w:rPr>
          <w:rFonts w:ascii="Times New Roman" w:eastAsia="Calibri" w:hAnsi="Times New Roman" w:cs="Times New Roman"/>
          <w:spacing w:val="1"/>
          <w:sz w:val="24"/>
          <w:szCs w:val="24"/>
        </w:rPr>
        <w:t>o</w:t>
      </w:r>
      <w:r w:rsidRPr="000E7655">
        <w:rPr>
          <w:rFonts w:ascii="Times New Roman" w:eastAsia="Calibri" w:hAnsi="Times New Roman" w:cs="Times New Roman"/>
          <w:sz w:val="24"/>
          <w:szCs w:val="24"/>
        </w:rPr>
        <w:t>ach</w:t>
      </w:r>
      <w:r w:rsidRPr="000E7655">
        <w:rPr>
          <w:rFonts w:ascii="Times New Roman" w:eastAsia="Calibri" w:hAnsi="Times New Roman" w:cs="Times New Roman"/>
          <w:spacing w:val="36"/>
          <w:sz w:val="24"/>
          <w:szCs w:val="24"/>
        </w:rPr>
        <w:t xml:space="preserve"> </w:t>
      </w:r>
      <w:r w:rsidRPr="000E7655">
        <w:rPr>
          <w:rFonts w:ascii="Times New Roman" w:eastAsia="Calibri" w:hAnsi="Times New Roman" w:cs="Times New Roman"/>
          <w:sz w:val="24"/>
          <w:szCs w:val="24"/>
        </w:rPr>
        <w:t>a</w:t>
      </w:r>
      <w:r w:rsidRPr="000E7655">
        <w:rPr>
          <w:rFonts w:ascii="Times New Roman" w:eastAsia="Calibri" w:hAnsi="Times New Roman" w:cs="Times New Roman"/>
          <w:spacing w:val="1"/>
          <w:sz w:val="24"/>
          <w:szCs w:val="24"/>
        </w:rPr>
        <w:t>n</w:t>
      </w:r>
      <w:r w:rsidRPr="000E7655">
        <w:rPr>
          <w:rFonts w:ascii="Times New Roman" w:eastAsia="Calibri" w:hAnsi="Times New Roman" w:cs="Times New Roman"/>
          <w:sz w:val="24"/>
          <w:szCs w:val="24"/>
        </w:rPr>
        <w:t>d</w:t>
      </w:r>
      <w:r w:rsidRPr="000E7655">
        <w:rPr>
          <w:rFonts w:ascii="Times New Roman" w:eastAsia="Calibri" w:hAnsi="Times New Roman" w:cs="Times New Roman"/>
          <w:spacing w:val="39"/>
          <w:sz w:val="24"/>
          <w:szCs w:val="24"/>
        </w:rPr>
        <w:t xml:space="preserve"> </w:t>
      </w:r>
      <w:r w:rsidRPr="000E7655">
        <w:rPr>
          <w:rFonts w:ascii="Times New Roman" w:eastAsia="Calibri" w:hAnsi="Times New Roman" w:cs="Times New Roman"/>
          <w:sz w:val="24"/>
          <w:szCs w:val="24"/>
        </w:rPr>
        <w:t>a</w:t>
      </w:r>
      <w:r w:rsidRPr="000E7655">
        <w:rPr>
          <w:rFonts w:ascii="Times New Roman" w:eastAsia="Calibri" w:hAnsi="Times New Roman" w:cs="Times New Roman"/>
          <w:spacing w:val="39"/>
          <w:sz w:val="24"/>
          <w:szCs w:val="24"/>
        </w:rPr>
        <w:t xml:space="preserve"> </w:t>
      </w:r>
      <w:r w:rsidRPr="000E7655">
        <w:rPr>
          <w:rFonts w:ascii="Times New Roman" w:eastAsia="Calibri" w:hAnsi="Times New Roman" w:cs="Times New Roman"/>
          <w:spacing w:val="-3"/>
          <w:sz w:val="24"/>
          <w:szCs w:val="24"/>
        </w:rPr>
        <w:t>g</w:t>
      </w:r>
      <w:r w:rsidRPr="000E7655">
        <w:rPr>
          <w:rFonts w:ascii="Times New Roman" w:eastAsia="Calibri" w:hAnsi="Times New Roman" w:cs="Times New Roman"/>
          <w:sz w:val="24"/>
          <w:szCs w:val="24"/>
        </w:rPr>
        <w:t>en</w:t>
      </w:r>
      <w:r w:rsidRPr="000E7655">
        <w:rPr>
          <w:rFonts w:ascii="Times New Roman" w:eastAsia="Calibri" w:hAnsi="Times New Roman" w:cs="Times New Roman"/>
          <w:spacing w:val="-1"/>
          <w:sz w:val="24"/>
          <w:szCs w:val="24"/>
        </w:rPr>
        <w:t>d</w:t>
      </w:r>
      <w:r w:rsidRPr="000E7655">
        <w:rPr>
          <w:rFonts w:ascii="Times New Roman" w:eastAsia="Calibri" w:hAnsi="Times New Roman" w:cs="Times New Roman"/>
          <w:sz w:val="24"/>
          <w:szCs w:val="24"/>
        </w:rPr>
        <w:t>er</w:t>
      </w:r>
      <w:r w:rsidRPr="000E7655">
        <w:rPr>
          <w:rFonts w:ascii="Times New Roman" w:eastAsia="Calibri" w:hAnsi="Times New Roman" w:cs="Times New Roman"/>
          <w:spacing w:val="37"/>
          <w:sz w:val="24"/>
          <w:szCs w:val="24"/>
        </w:rPr>
        <w:t xml:space="preserve"> </w:t>
      </w:r>
      <w:r w:rsidRPr="000E7655">
        <w:rPr>
          <w:rFonts w:ascii="Times New Roman" w:eastAsia="Calibri" w:hAnsi="Times New Roman" w:cs="Times New Roman"/>
          <w:spacing w:val="1"/>
          <w:sz w:val="24"/>
          <w:szCs w:val="24"/>
        </w:rPr>
        <w:t>m</w:t>
      </w:r>
      <w:r w:rsidRPr="000E7655">
        <w:rPr>
          <w:rFonts w:ascii="Times New Roman" w:eastAsia="Calibri" w:hAnsi="Times New Roman" w:cs="Times New Roman"/>
          <w:sz w:val="24"/>
          <w:szCs w:val="24"/>
        </w:rPr>
        <w:t>ai</w:t>
      </w:r>
      <w:r w:rsidRPr="000E7655">
        <w:rPr>
          <w:rFonts w:ascii="Times New Roman" w:eastAsia="Calibri" w:hAnsi="Times New Roman" w:cs="Times New Roman"/>
          <w:spacing w:val="-1"/>
          <w:sz w:val="24"/>
          <w:szCs w:val="24"/>
        </w:rPr>
        <w:t>n</w:t>
      </w:r>
      <w:r w:rsidRPr="000E7655">
        <w:rPr>
          <w:rFonts w:ascii="Times New Roman" w:eastAsia="Calibri" w:hAnsi="Times New Roman" w:cs="Times New Roman"/>
          <w:spacing w:val="-2"/>
          <w:sz w:val="24"/>
          <w:szCs w:val="24"/>
        </w:rPr>
        <w:t>s</w:t>
      </w:r>
      <w:r w:rsidRPr="000E7655">
        <w:rPr>
          <w:rFonts w:ascii="Times New Roman" w:eastAsia="Calibri" w:hAnsi="Times New Roman" w:cs="Times New Roman"/>
          <w:sz w:val="24"/>
          <w:szCs w:val="24"/>
        </w:rPr>
        <w:t>tre</w:t>
      </w:r>
      <w:r w:rsidRPr="000E7655">
        <w:rPr>
          <w:rFonts w:ascii="Times New Roman" w:eastAsia="Calibri" w:hAnsi="Times New Roman" w:cs="Times New Roman"/>
          <w:spacing w:val="-2"/>
          <w:sz w:val="24"/>
          <w:szCs w:val="24"/>
        </w:rPr>
        <w:t>a</w:t>
      </w:r>
      <w:r w:rsidRPr="000E7655">
        <w:rPr>
          <w:rFonts w:ascii="Times New Roman" w:eastAsia="Calibri" w:hAnsi="Times New Roman" w:cs="Times New Roman"/>
          <w:spacing w:val="1"/>
          <w:sz w:val="24"/>
          <w:szCs w:val="24"/>
        </w:rPr>
        <w:t>m</w:t>
      </w:r>
      <w:r w:rsidRPr="000E7655">
        <w:rPr>
          <w:rFonts w:ascii="Times New Roman" w:eastAsia="Calibri" w:hAnsi="Times New Roman" w:cs="Times New Roman"/>
          <w:sz w:val="24"/>
          <w:szCs w:val="24"/>
        </w:rPr>
        <w:t>i</w:t>
      </w:r>
      <w:r w:rsidRPr="000E7655">
        <w:rPr>
          <w:rFonts w:ascii="Times New Roman" w:eastAsia="Calibri" w:hAnsi="Times New Roman" w:cs="Times New Roman"/>
          <w:spacing w:val="-4"/>
          <w:sz w:val="24"/>
          <w:szCs w:val="24"/>
        </w:rPr>
        <w:t>n</w:t>
      </w:r>
      <w:r w:rsidRPr="000E7655">
        <w:rPr>
          <w:rFonts w:ascii="Times New Roman" w:eastAsia="Calibri" w:hAnsi="Times New Roman" w:cs="Times New Roman"/>
          <w:sz w:val="24"/>
          <w:szCs w:val="24"/>
        </w:rPr>
        <w:t>g</w:t>
      </w:r>
      <w:r w:rsidRPr="000E7655">
        <w:rPr>
          <w:rFonts w:ascii="Times New Roman" w:eastAsia="Calibri" w:hAnsi="Times New Roman" w:cs="Times New Roman"/>
          <w:spacing w:val="38"/>
          <w:sz w:val="24"/>
          <w:szCs w:val="24"/>
        </w:rPr>
        <w:t xml:space="preserve"> </w:t>
      </w:r>
      <w:r w:rsidRPr="000E7655">
        <w:rPr>
          <w:rFonts w:ascii="Times New Roman" w:eastAsia="Calibri" w:hAnsi="Times New Roman" w:cs="Times New Roman"/>
          <w:sz w:val="24"/>
          <w:szCs w:val="24"/>
        </w:rPr>
        <w:t>stra</w:t>
      </w:r>
      <w:r w:rsidRPr="000E7655">
        <w:rPr>
          <w:rFonts w:ascii="Times New Roman" w:eastAsia="Calibri" w:hAnsi="Times New Roman" w:cs="Times New Roman"/>
          <w:spacing w:val="-2"/>
          <w:sz w:val="24"/>
          <w:szCs w:val="24"/>
        </w:rPr>
        <w:t>t</w:t>
      </w:r>
      <w:r w:rsidRPr="000E7655">
        <w:rPr>
          <w:rFonts w:ascii="Times New Roman" w:eastAsia="Calibri" w:hAnsi="Times New Roman" w:cs="Times New Roman"/>
          <w:sz w:val="24"/>
          <w:szCs w:val="24"/>
        </w:rPr>
        <w:t>egy</w:t>
      </w:r>
      <w:r w:rsidRPr="000E7655">
        <w:rPr>
          <w:rFonts w:ascii="Times New Roman" w:eastAsia="Calibri" w:hAnsi="Times New Roman" w:cs="Times New Roman"/>
          <w:spacing w:val="37"/>
          <w:sz w:val="24"/>
          <w:szCs w:val="24"/>
        </w:rPr>
        <w:t xml:space="preserve"> </w:t>
      </w:r>
      <w:r w:rsidRPr="000E7655">
        <w:rPr>
          <w:rFonts w:ascii="Times New Roman" w:eastAsia="Calibri" w:hAnsi="Times New Roman" w:cs="Times New Roman"/>
          <w:spacing w:val="-2"/>
          <w:sz w:val="24"/>
          <w:szCs w:val="24"/>
        </w:rPr>
        <w:t>w</w:t>
      </w:r>
      <w:r w:rsidRPr="000E7655">
        <w:rPr>
          <w:rFonts w:ascii="Times New Roman" w:eastAsia="Calibri" w:hAnsi="Times New Roman" w:cs="Times New Roman"/>
          <w:sz w:val="24"/>
          <w:szCs w:val="24"/>
        </w:rPr>
        <w:t>ere i</w:t>
      </w:r>
      <w:r w:rsidRPr="000E7655">
        <w:rPr>
          <w:rFonts w:ascii="Times New Roman" w:eastAsia="Calibri" w:hAnsi="Times New Roman" w:cs="Times New Roman"/>
          <w:spacing w:val="-1"/>
          <w:sz w:val="24"/>
          <w:szCs w:val="24"/>
        </w:rPr>
        <w:t>n</w:t>
      </w:r>
      <w:r w:rsidRPr="000E7655">
        <w:rPr>
          <w:rFonts w:ascii="Times New Roman" w:eastAsia="Calibri" w:hAnsi="Times New Roman" w:cs="Times New Roman"/>
          <w:sz w:val="24"/>
          <w:szCs w:val="24"/>
        </w:rPr>
        <w:t>c</w:t>
      </w:r>
      <w:r w:rsidRPr="000E7655">
        <w:rPr>
          <w:rFonts w:ascii="Times New Roman" w:eastAsia="Calibri" w:hAnsi="Times New Roman" w:cs="Times New Roman"/>
          <w:spacing w:val="1"/>
          <w:sz w:val="24"/>
          <w:szCs w:val="24"/>
        </w:rPr>
        <w:t>o</w:t>
      </w:r>
      <w:r w:rsidRPr="000E7655">
        <w:rPr>
          <w:rFonts w:ascii="Times New Roman" w:eastAsia="Calibri" w:hAnsi="Times New Roman" w:cs="Times New Roman"/>
          <w:sz w:val="24"/>
          <w:szCs w:val="24"/>
        </w:rPr>
        <w:t>r</w:t>
      </w:r>
      <w:r w:rsidRPr="000E7655">
        <w:rPr>
          <w:rFonts w:ascii="Times New Roman" w:eastAsia="Calibri" w:hAnsi="Times New Roman" w:cs="Times New Roman"/>
          <w:spacing w:val="-1"/>
          <w:sz w:val="24"/>
          <w:szCs w:val="24"/>
        </w:rPr>
        <w:t>p</w:t>
      </w:r>
      <w:r w:rsidRPr="000E7655">
        <w:rPr>
          <w:rFonts w:ascii="Times New Roman" w:eastAsia="Calibri" w:hAnsi="Times New Roman" w:cs="Times New Roman"/>
          <w:spacing w:val="1"/>
          <w:sz w:val="24"/>
          <w:szCs w:val="24"/>
        </w:rPr>
        <w:t>o</w:t>
      </w:r>
      <w:r w:rsidRPr="000E7655">
        <w:rPr>
          <w:rFonts w:ascii="Times New Roman" w:eastAsia="Calibri" w:hAnsi="Times New Roman" w:cs="Times New Roman"/>
          <w:sz w:val="24"/>
          <w:szCs w:val="24"/>
        </w:rPr>
        <w:t>r</w:t>
      </w:r>
      <w:r w:rsidRPr="000E7655">
        <w:rPr>
          <w:rFonts w:ascii="Times New Roman" w:eastAsia="Calibri" w:hAnsi="Times New Roman" w:cs="Times New Roman"/>
          <w:spacing w:val="-3"/>
          <w:sz w:val="24"/>
          <w:szCs w:val="24"/>
        </w:rPr>
        <w:t>a</w:t>
      </w:r>
      <w:r w:rsidRPr="000E7655">
        <w:rPr>
          <w:rFonts w:ascii="Times New Roman" w:eastAsia="Calibri" w:hAnsi="Times New Roman" w:cs="Times New Roman"/>
          <w:sz w:val="24"/>
          <w:szCs w:val="24"/>
        </w:rPr>
        <w:t>t</w:t>
      </w:r>
      <w:r w:rsidRPr="000E7655">
        <w:rPr>
          <w:rFonts w:ascii="Times New Roman" w:eastAsia="Calibri" w:hAnsi="Times New Roman" w:cs="Times New Roman"/>
          <w:spacing w:val="1"/>
          <w:sz w:val="24"/>
          <w:szCs w:val="24"/>
        </w:rPr>
        <w:t>e</w:t>
      </w:r>
      <w:r w:rsidRPr="000E7655">
        <w:rPr>
          <w:rFonts w:ascii="Times New Roman" w:eastAsia="Calibri" w:hAnsi="Times New Roman" w:cs="Times New Roman"/>
          <w:sz w:val="24"/>
          <w:szCs w:val="24"/>
        </w:rPr>
        <w:t>d</w:t>
      </w:r>
      <w:r w:rsidRPr="000E7655">
        <w:rPr>
          <w:rFonts w:ascii="Times New Roman" w:eastAsia="Calibri" w:hAnsi="Times New Roman" w:cs="Times New Roman"/>
          <w:spacing w:val="-1"/>
          <w:sz w:val="24"/>
          <w:szCs w:val="24"/>
        </w:rPr>
        <w:t xml:space="preserve"> </w:t>
      </w:r>
      <w:r w:rsidRPr="000E7655">
        <w:rPr>
          <w:rFonts w:ascii="Times New Roman" w:eastAsia="Calibri" w:hAnsi="Times New Roman" w:cs="Times New Roman"/>
          <w:sz w:val="24"/>
          <w:szCs w:val="24"/>
        </w:rPr>
        <w:t>in</w:t>
      </w:r>
      <w:r w:rsidRPr="000E7655">
        <w:rPr>
          <w:rFonts w:ascii="Times New Roman" w:eastAsia="Calibri" w:hAnsi="Times New Roman" w:cs="Times New Roman"/>
          <w:spacing w:val="-2"/>
          <w:sz w:val="24"/>
          <w:szCs w:val="24"/>
        </w:rPr>
        <w:t xml:space="preserve"> </w:t>
      </w:r>
      <w:r w:rsidRPr="000E7655">
        <w:rPr>
          <w:rFonts w:ascii="Times New Roman" w:eastAsia="Calibri" w:hAnsi="Times New Roman" w:cs="Times New Roman"/>
          <w:sz w:val="24"/>
          <w:szCs w:val="24"/>
        </w:rPr>
        <w:t>the design</w:t>
      </w:r>
      <w:r w:rsidRPr="000E7655">
        <w:rPr>
          <w:rFonts w:ascii="Times New Roman" w:eastAsia="Calibri" w:hAnsi="Times New Roman" w:cs="Times New Roman"/>
          <w:spacing w:val="-3"/>
          <w:sz w:val="24"/>
          <w:szCs w:val="24"/>
        </w:rPr>
        <w:t xml:space="preserve"> </w:t>
      </w:r>
      <w:r w:rsidRPr="000E7655">
        <w:rPr>
          <w:rFonts w:ascii="Times New Roman" w:eastAsia="Calibri" w:hAnsi="Times New Roman" w:cs="Times New Roman"/>
          <w:sz w:val="24"/>
          <w:szCs w:val="24"/>
        </w:rPr>
        <w:t>a</w:t>
      </w:r>
      <w:r w:rsidRPr="000E7655">
        <w:rPr>
          <w:rFonts w:ascii="Times New Roman" w:eastAsia="Calibri" w:hAnsi="Times New Roman" w:cs="Times New Roman"/>
          <w:spacing w:val="-1"/>
          <w:sz w:val="24"/>
          <w:szCs w:val="24"/>
        </w:rPr>
        <w:t>n</w:t>
      </w:r>
      <w:r w:rsidRPr="000E7655">
        <w:rPr>
          <w:rFonts w:ascii="Times New Roman" w:eastAsia="Calibri" w:hAnsi="Times New Roman" w:cs="Times New Roman"/>
          <w:sz w:val="24"/>
          <w:szCs w:val="24"/>
        </w:rPr>
        <w:t>d</w:t>
      </w:r>
      <w:r w:rsidRPr="000E7655">
        <w:rPr>
          <w:rFonts w:ascii="Times New Roman" w:eastAsia="Calibri" w:hAnsi="Times New Roman" w:cs="Times New Roman"/>
          <w:spacing w:val="-1"/>
          <w:sz w:val="24"/>
          <w:szCs w:val="24"/>
        </w:rPr>
        <w:t xml:space="preserve"> </w:t>
      </w:r>
      <w:r w:rsidRPr="000E7655">
        <w:rPr>
          <w:rFonts w:ascii="Times New Roman" w:eastAsia="Calibri" w:hAnsi="Times New Roman" w:cs="Times New Roman"/>
          <w:sz w:val="24"/>
          <w:szCs w:val="24"/>
        </w:rPr>
        <w:t>i</w:t>
      </w:r>
      <w:r w:rsidRPr="000E7655">
        <w:rPr>
          <w:rFonts w:ascii="Times New Roman" w:eastAsia="Calibri" w:hAnsi="Times New Roman" w:cs="Times New Roman"/>
          <w:spacing w:val="1"/>
          <w:sz w:val="24"/>
          <w:szCs w:val="24"/>
        </w:rPr>
        <w:t>m</w:t>
      </w:r>
      <w:r w:rsidRPr="000E7655">
        <w:rPr>
          <w:rFonts w:ascii="Times New Roman" w:eastAsia="Calibri" w:hAnsi="Times New Roman" w:cs="Times New Roman"/>
          <w:spacing w:val="-1"/>
          <w:sz w:val="24"/>
          <w:szCs w:val="24"/>
        </w:rPr>
        <w:t>p</w:t>
      </w:r>
      <w:r w:rsidRPr="000E7655">
        <w:rPr>
          <w:rFonts w:ascii="Times New Roman" w:eastAsia="Calibri" w:hAnsi="Times New Roman" w:cs="Times New Roman"/>
          <w:sz w:val="24"/>
          <w:szCs w:val="24"/>
        </w:rPr>
        <w:t>l</w:t>
      </w:r>
      <w:r w:rsidRPr="000E7655">
        <w:rPr>
          <w:rFonts w:ascii="Times New Roman" w:eastAsia="Calibri" w:hAnsi="Times New Roman" w:cs="Times New Roman"/>
          <w:spacing w:val="-2"/>
          <w:sz w:val="24"/>
          <w:szCs w:val="24"/>
        </w:rPr>
        <w:t>e</w:t>
      </w:r>
      <w:r w:rsidRPr="000E7655">
        <w:rPr>
          <w:rFonts w:ascii="Times New Roman" w:eastAsia="Calibri" w:hAnsi="Times New Roman" w:cs="Times New Roman"/>
          <w:spacing w:val="1"/>
          <w:sz w:val="24"/>
          <w:szCs w:val="24"/>
        </w:rPr>
        <w:t>m</w:t>
      </w:r>
      <w:r w:rsidRPr="000E7655">
        <w:rPr>
          <w:rFonts w:ascii="Times New Roman" w:eastAsia="Calibri" w:hAnsi="Times New Roman" w:cs="Times New Roman"/>
          <w:sz w:val="24"/>
          <w:szCs w:val="24"/>
        </w:rPr>
        <w:t>ent</w:t>
      </w:r>
      <w:r w:rsidRPr="000E7655">
        <w:rPr>
          <w:rFonts w:ascii="Times New Roman" w:eastAsia="Calibri" w:hAnsi="Times New Roman" w:cs="Times New Roman"/>
          <w:spacing w:val="-2"/>
          <w:sz w:val="24"/>
          <w:szCs w:val="24"/>
        </w:rPr>
        <w:t>a</w:t>
      </w:r>
      <w:r w:rsidRPr="000E7655">
        <w:rPr>
          <w:rFonts w:ascii="Times New Roman" w:eastAsia="Calibri" w:hAnsi="Times New Roman" w:cs="Times New Roman"/>
          <w:sz w:val="24"/>
          <w:szCs w:val="24"/>
        </w:rPr>
        <w:t>ti</w:t>
      </w:r>
      <w:r w:rsidRPr="000E7655">
        <w:rPr>
          <w:rFonts w:ascii="Times New Roman" w:eastAsia="Calibri" w:hAnsi="Times New Roman" w:cs="Times New Roman"/>
          <w:spacing w:val="1"/>
          <w:sz w:val="24"/>
          <w:szCs w:val="24"/>
        </w:rPr>
        <w:t>o</w:t>
      </w:r>
      <w:r w:rsidRPr="000E7655">
        <w:rPr>
          <w:rFonts w:ascii="Times New Roman" w:eastAsia="Calibri" w:hAnsi="Times New Roman" w:cs="Times New Roman"/>
          <w:sz w:val="24"/>
          <w:szCs w:val="24"/>
        </w:rPr>
        <w:t>n</w:t>
      </w:r>
      <w:r w:rsidRPr="000E7655">
        <w:rPr>
          <w:rFonts w:ascii="Times New Roman" w:eastAsia="Calibri" w:hAnsi="Times New Roman" w:cs="Times New Roman"/>
          <w:spacing w:val="-3"/>
          <w:sz w:val="24"/>
          <w:szCs w:val="24"/>
        </w:rPr>
        <w:t xml:space="preserve"> </w:t>
      </w:r>
      <w:r w:rsidRPr="000E7655">
        <w:rPr>
          <w:rFonts w:ascii="Times New Roman" w:eastAsia="Calibri" w:hAnsi="Times New Roman" w:cs="Times New Roman"/>
          <w:spacing w:val="1"/>
          <w:sz w:val="24"/>
          <w:szCs w:val="24"/>
        </w:rPr>
        <w:t>o</w:t>
      </w:r>
      <w:r w:rsidRPr="000E7655">
        <w:rPr>
          <w:rFonts w:ascii="Times New Roman" w:eastAsia="Calibri" w:hAnsi="Times New Roman" w:cs="Times New Roman"/>
          <w:sz w:val="24"/>
          <w:szCs w:val="24"/>
        </w:rPr>
        <w:t>f</w:t>
      </w:r>
      <w:r w:rsidRPr="000E7655">
        <w:rPr>
          <w:rFonts w:ascii="Times New Roman" w:eastAsia="Calibri" w:hAnsi="Times New Roman" w:cs="Times New Roman"/>
          <w:spacing w:val="-2"/>
          <w:sz w:val="24"/>
          <w:szCs w:val="24"/>
        </w:rPr>
        <w:t xml:space="preserve"> </w:t>
      </w:r>
      <w:r w:rsidRPr="000E7655">
        <w:rPr>
          <w:rFonts w:ascii="Times New Roman" w:eastAsia="Calibri" w:hAnsi="Times New Roman" w:cs="Times New Roman"/>
          <w:sz w:val="24"/>
          <w:szCs w:val="24"/>
        </w:rPr>
        <w:t>the</w:t>
      </w:r>
      <w:r w:rsidRPr="000E7655">
        <w:rPr>
          <w:rFonts w:ascii="Times New Roman" w:eastAsia="Calibri" w:hAnsi="Times New Roman" w:cs="Times New Roman"/>
          <w:spacing w:val="-2"/>
          <w:sz w:val="24"/>
          <w:szCs w:val="24"/>
        </w:rPr>
        <w:t xml:space="preserve"> </w:t>
      </w:r>
      <w:r w:rsidRPr="000E7655">
        <w:rPr>
          <w:rFonts w:ascii="Times New Roman" w:eastAsia="Calibri" w:hAnsi="Times New Roman" w:cs="Times New Roman"/>
          <w:sz w:val="24"/>
          <w:szCs w:val="24"/>
        </w:rPr>
        <w:t>i</w:t>
      </w:r>
      <w:r w:rsidRPr="000E7655">
        <w:rPr>
          <w:rFonts w:ascii="Times New Roman" w:eastAsia="Calibri" w:hAnsi="Times New Roman" w:cs="Times New Roman"/>
          <w:spacing w:val="-1"/>
          <w:sz w:val="24"/>
          <w:szCs w:val="24"/>
        </w:rPr>
        <w:t>n</w:t>
      </w:r>
      <w:r w:rsidRPr="000E7655">
        <w:rPr>
          <w:rFonts w:ascii="Times New Roman" w:eastAsia="Calibri" w:hAnsi="Times New Roman" w:cs="Times New Roman"/>
          <w:spacing w:val="2"/>
          <w:sz w:val="24"/>
          <w:szCs w:val="24"/>
        </w:rPr>
        <w:t>t</w:t>
      </w:r>
      <w:r w:rsidRPr="000E7655">
        <w:rPr>
          <w:rFonts w:ascii="Times New Roman" w:eastAsia="Calibri" w:hAnsi="Times New Roman" w:cs="Times New Roman"/>
          <w:sz w:val="24"/>
          <w:szCs w:val="24"/>
        </w:rPr>
        <w:t>er</w:t>
      </w:r>
      <w:r w:rsidRPr="000E7655">
        <w:rPr>
          <w:rFonts w:ascii="Times New Roman" w:eastAsia="Calibri" w:hAnsi="Times New Roman" w:cs="Times New Roman"/>
          <w:spacing w:val="1"/>
          <w:sz w:val="24"/>
          <w:szCs w:val="24"/>
        </w:rPr>
        <w:t>v</w:t>
      </w:r>
      <w:r w:rsidRPr="000E7655">
        <w:rPr>
          <w:rFonts w:ascii="Times New Roman" w:eastAsia="Calibri" w:hAnsi="Times New Roman" w:cs="Times New Roman"/>
          <w:sz w:val="24"/>
          <w:szCs w:val="24"/>
        </w:rPr>
        <w:t>e</w:t>
      </w:r>
      <w:r w:rsidRPr="000E7655">
        <w:rPr>
          <w:rFonts w:ascii="Times New Roman" w:eastAsia="Calibri" w:hAnsi="Times New Roman" w:cs="Times New Roman"/>
          <w:spacing w:val="-3"/>
          <w:sz w:val="24"/>
          <w:szCs w:val="24"/>
        </w:rPr>
        <w:t>n</w:t>
      </w:r>
      <w:r w:rsidRPr="000E7655">
        <w:rPr>
          <w:rFonts w:ascii="Times New Roman" w:eastAsia="Calibri" w:hAnsi="Times New Roman" w:cs="Times New Roman"/>
          <w:sz w:val="24"/>
          <w:szCs w:val="24"/>
        </w:rPr>
        <w:t>ti</w:t>
      </w:r>
      <w:r w:rsidRPr="000E7655">
        <w:rPr>
          <w:rFonts w:ascii="Times New Roman" w:eastAsia="Calibri" w:hAnsi="Times New Roman" w:cs="Times New Roman"/>
          <w:spacing w:val="1"/>
          <w:sz w:val="24"/>
          <w:szCs w:val="24"/>
        </w:rPr>
        <w:t>o</w:t>
      </w:r>
      <w:r w:rsidRPr="000E7655">
        <w:rPr>
          <w:rFonts w:ascii="Times New Roman" w:eastAsia="Calibri" w:hAnsi="Times New Roman" w:cs="Times New Roman"/>
          <w:sz w:val="24"/>
          <w:szCs w:val="24"/>
        </w:rPr>
        <w:t>n and reflect the project Theory of Chan</w:t>
      </w:r>
      <w:r w:rsidRPr="000E7655">
        <w:rPr>
          <w:rFonts w:ascii="Times New Roman" w:eastAsia="Calibri" w:hAnsi="Times New Roman" w:cs="Times New Roman"/>
          <w:spacing w:val="-1"/>
          <w:sz w:val="24"/>
          <w:szCs w:val="24"/>
        </w:rPr>
        <w:t>g</w:t>
      </w:r>
      <w:r w:rsidRPr="000E7655">
        <w:rPr>
          <w:rFonts w:ascii="Times New Roman" w:eastAsia="Calibri" w:hAnsi="Times New Roman" w:cs="Times New Roman"/>
          <w:sz w:val="24"/>
          <w:szCs w:val="24"/>
        </w:rPr>
        <w:t>e and its assumptions in the results framework?</w:t>
      </w:r>
    </w:p>
    <w:p w14:paraId="6892A1D7" w14:textId="15BDAED6" w:rsidR="000E7655" w:rsidRDefault="000E7655" w:rsidP="00DB587E">
      <w:pPr>
        <w:pStyle w:val="ListParagraph"/>
        <w:numPr>
          <w:ilvl w:val="0"/>
          <w:numId w:val="34"/>
        </w:numPr>
        <w:spacing w:after="0" w:line="240" w:lineRule="auto"/>
        <w:rPr>
          <w:rFonts w:ascii="Times New Roman" w:eastAsia="Calibri" w:hAnsi="Times New Roman" w:cs="Times New Roman"/>
          <w:sz w:val="24"/>
          <w:szCs w:val="24"/>
        </w:rPr>
      </w:pPr>
      <w:r w:rsidRPr="000E7655">
        <w:rPr>
          <w:rFonts w:ascii="Times New Roman" w:eastAsia="Calibri" w:hAnsi="Times New Roman" w:cs="Times New Roman"/>
          <w:sz w:val="24"/>
          <w:szCs w:val="24"/>
        </w:rPr>
        <w:t>To what extent E</w:t>
      </w:r>
      <w:r w:rsidRPr="000E7655">
        <w:rPr>
          <w:rFonts w:ascii="Times New Roman" w:eastAsia="Calibri" w:hAnsi="Times New Roman" w:cs="Times New Roman"/>
          <w:spacing w:val="-2"/>
          <w:sz w:val="24"/>
          <w:szCs w:val="24"/>
        </w:rPr>
        <w:t>W</w:t>
      </w:r>
      <w:r w:rsidRPr="000E7655">
        <w:rPr>
          <w:rFonts w:ascii="Times New Roman" w:eastAsia="Calibri" w:hAnsi="Times New Roman" w:cs="Times New Roman"/>
          <w:spacing w:val="1"/>
          <w:sz w:val="24"/>
          <w:szCs w:val="24"/>
        </w:rPr>
        <w:t>M</w:t>
      </w:r>
      <w:r w:rsidRPr="000E7655">
        <w:rPr>
          <w:rFonts w:ascii="Times New Roman" w:eastAsia="Calibri" w:hAnsi="Times New Roman" w:cs="Times New Roman"/>
          <w:sz w:val="24"/>
          <w:szCs w:val="24"/>
        </w:rPr>
        <w:t>WA’s</w:t>
      </w:r>
      <w:r w:rsidR="004357E4">
        <w:rPr>
          <w:rFonts w:ascii="Times New Roman" w:eastAsia="Calibri" w:hAnsi="Times New Roman" w:cs="Times New Roman"/>
          <w:sz w:val="24"/>
          <w:szCs w:val="24"/>
        </w:rPr>
        <w:t xml:space="preserve"> five</w:t>
      </w:r>
      <w:r w:rsidRPr="000E7655">
        <w:rPr>
          <w:rFonts w:ascii="Times New Roman" w:eastAsia="Calibri" w:hAnsi="Times New Roman" w:cs="Times New Roman"/>
          <w:spacing w:val="-4"/>
          <w:sz w:val="24"/>
          <w:szCs w:val="24"/>
        </w:rPr>
        <w:t xml:space="preserve"> key </w:t>
      </w:r>
      <w:r w:rsidRPr="000E7655">
        <w:rPr>
          <w:rFonts w:ascii="Times New Roman" w:eastAsia="Calibri" w:hAnsi="Times New Roman" w:cs="Times New Roman"/>
          <w:spacing w:val="1"/>
          <w:sz w:val="24"/>
          <w:szCs w:val="24"/>
        </w:rPr>
        <w:t>o</w:t>
      </w:r>
      <w:r w:rsidRPr="000E7655">
        <w:rPr>
          <w:rFonts w:ascii="Times New Roman" w:eastAsia="Calibri" w:hAnsi="Times New Roman" w:cs="Times New Roman"/>
          <w:spacing w:val="-1"/>
          <w:sz w:val="24"/>
          <w:szCs w:val="24"/>
        </w:rPr>
        <w:t>b</w:t>
      </w:r>
      <w:r w:rsidRPr="000E7655">
        <w:rPr>
          <w:rFonts w:ascii="Times New Roman" w:eastAsia="Calibri" w:hAnsi="Times New Roman" w:cs="Times New Roman"/>
          <w:sz w:val="24"/>
          <w:szCs w:val="24"/>
        </w:rPr>
        <w:t>ject</w:t>
      </w:r>
      <w:r w:rsidRPr="000E7655">
        <w:rPr>
          <w:rFonts w:ascii="Times New Roman" w:eastAsia="Calibri" w:hAnsi="Times New Roman" w:cs="Times New Roman"/>
          <w:spacing w:val="-2"/>
          <w:sz w:val="24"/>
          <w:szCs w:val="24"/>
        </w:rPr>
        <w:t>i</w:t>
      </w:r>
      <w:r w:rsidRPr="000E7655">
        <w:rPr>
          <w:rFonts w:ascii="Times New Roman" w:eastAsia="Calibri" w:hAnsi="Times New Roman" w:cs="Times New Roman"/>
          <w:spacing w:val="1"/>
          <w:sz w:val="24"/>
          <w:szCs w:val="24"/>
        </w:rPr>
        <w:t>v</w:t>
      </w:r>
      <w:r w:rsidRPr="000E7655">
        <w:rPr>
          <w:rFonts w:ascii="Times New Roman" w:eastAsia="Calibri" w:hAnsi="Times New Roman" w:cs="Times New Roman"/>
          <w:spacing w:val="-2"/>
          <w:sz w:val="24"/>
          <w:szCs w:val="24"/>
        </w:rPr>
        <w:t>e</w:t>
      </w:r>
      <w:r w:rsidRPr="000E7655">
        <w:rPr>
          <w:rFonts w:ascii="Times New Roman" w:eastAsia="Calibri" w:hAnsi="Times New Roman" w:cs="Times New Roman"/>
          <w:sz w:val="24"/>
          <w:szCs w:val="24"/>
        </w:rPr>
        <w:t>s</w:t>
      </w:r>
      <w:r w:rsidRPr="000E7655">
        <w:rPr>
          <w:rFonts w:ascii="Times New Roman" w:hAnsi="Times New Roman" w:cs="Times New Roman"/>
          <w:sz w:val="24"/>
          <w:szCs w:val="24"/>
        </w:rPr>
        <w:t xml:space="preserve"> </w:t>
      </w:r>
      <w:r w:rsidRPr="000E7655">
        <w:rPr>
          <w:rFonts w:ascii="Times New Roman" w:eastAsia="Calibri" w:hAnsi="Times New Roman" w:cs="Times New Roman"/>
          <w:spacing w:val="-1"/>
          <w:sz w:val="24"/>
          <w:szCs w:val="24"/>
        </w:rPr>
        <w:t xml:space="preserve">were </w:t>
      </w:r>
      <w:r w:rsidRPr="000E7655">
        <w:rPr>
          <w:rFonts w:ascii="Times New Roman" w:eastAsia="Calibri" w:hAnsi="Times New Roman" w:cs="Times New Roman"/>
          <w:spacing w:val="-3"/>
          <w:sz w:val="24"/>
          <w:szCs w:val="24"/>
        </w:rPr>
        <w:t>a</w:t>
      </w:r>
      <w:r w:rsidRPr="000E7655">
        <w:rPr>
          <w:rFonts w:ascii="Times New Roman" w:eastAsia="Calibri" w:hAnsi="Times New Roman" w:cs="Times New Roman"/>
          <w:sz w:val="24"/>
          <w:szCs w:val="24"/>
        </w:rPr>
        <w:t>ch</w:t>
      </w:r>
      <w:r w:rsidRPr="000E7655">
        <w:rPr>
          <w:rFonts w:ascii="Times New Roman" w:eastAsia="Calibri" w:hAnsi="Times New Roman" w:cs="Times New Roman"/>
          <w:spacing w:val="-1"/>
          <w:sz w:val="24"/>
          <w:szCs w:val="24"/>
        </w:rPr>
        <w:t>i</w:t>
      </w:r>
      <w:r w:rsidRPr="000E7655">
        <w:rPr>
          <w:rFonts w:ascii="Times New Roman" w:eastAsia="Calibri" w:hAnsi="Times New Roman" w:cs="Times New Roman"/>
          <w:sz w:val="24"/>
          <w:szCs w:val="24"/>
        </w:rPr>
        <w:t>e</w:t>
      </w:r>
      <w:r w:rsidRPr="000E7655">
        <w:rPr>
          <w:rFonts w:ascii="Times New Roman" w:eastAsia="Calibri" w:hAnsi="Times New Roman" w:cs="Times New Roman"/>
          <w:spacing w:val="-1"/>
          <w:sz w:val="24"/>
          <w:szCs w:val="24"/>
        </w:rPr>
        <w:t>v</w:t>
      </w:r>
      <w:r w:rsidRPr="000E7655">
        <w:rPr>
          <w:rFonts w:ascii="Times New Roman" w:eastAsia="Calibri" w:hAnsi="Times New Roman" w:cs="Times New Roman"/>
          <w:sz w:val="24"/>
          <w:szCs w:val="24"/>
        </w:rPr>
        <w:t>ed,</w:t>
      </w:r>
      <w:r w:rsidRPr="000E7655">
        <w:rPr>
          <w:rFonts w:ascii="Times New Roman" w:eastAsia="Calibri" w:hAnsi="Times New Roman" w:cs="Times New Roman"/>
          <w:spacing w:val="-2"/>
          <w:sz w:val="24"/>
          <w:szCs w:val="24"/>
        </w:rPr>
        <w:t xml:space="preserve"> </w:t>
      </w:r>
      <w:r w:rsidRPr="000E7655">
        <w:rPr>
          <w:rFonts w:ascii="Times New Roman" w:eastAsia="Calibri" w:hAnsi="Times New Roman" w:cs="Times New Roman"/>
          <w:spacing w:val="1"/>
          <w:sz w:val="24"/>
          <w:szCs w:val="24"/>
        </w:rPr>
        <w:t>o</w:t>
      </w:r>
      <w:r w:rsidRPr="000E7655">
        <w:rPr>
          <w:rFonts w:ascii="Times New Roman" w:eastAsia="Calibri" w:hAnsi="Times New Roman" w:cs="Times New Roman"/>
          <w:sz w:val="24"/>
          <w:szCs w:val="24"/>
        </w:rPr>
        <w:t>r are</w:t>
      </w:r>
      <w:r w:rsidRPr="000E7655">
        <w:rPr>
          <w:rFonts w:ascii="Times New Roman" w:eastAsia="Calibri" w:hAnsi="Times New Roman" w:cs="Times New Roman"/>
          <w:spacing w:val="-2"/>
          <w:sz w:val="24"/>
          <w:szCs w:val="24"/>
        </w:rPr>
        <w:t xml:space="preserve"> </w:t>
      </w:r>
      <w:r w:rsidRPr="000E7655">
        <w:rPr>
          <w:rFonts w:ascii="Times New Roman" w:eastAsia="Calibri" w:hAnsi="Times New Roman" w:cs="Times New Roman"/>
          <w:spacing w:val="1"/>
          <w:sz w:val="24"/>
          <w:szCs w:val="24"/>
        </w:rPr>
        <w:t>e</w:t>
      </w:r>
      <w:r w:rsidRPr="000E7655">
        <w:rPr>
          <w:rFonts w:ascii="Times New Roman" w:eastAsia="Calibri" w:hAnsi="Times New Roman" w:cs="Times New Roman"/>
          <w:sz w:val="24"/>
          <w:szCs w:val="24"/>
        </w:rPr>
        <w:t>x</w:t>
      </w:r>
      <w:r w:rsidRPr="000E7655">
        <w:rPr>
          <w:rFonts w:ascii="Times New Roman" w:eastAsia="Calibri" w:hAnsi="Times New Roman" w:cs="Times New Roman"/>
          <w:spacing w:val="-3"/>
          <w:sz w:val="24"/>
          <w:szCs w:val="24"/>
        </w:rPr>
        <w:t>p</w:t>
      </w:r>
      <w:r w:rsidRPr="000E7655">
        <w:rPr>
          <w:rFonts w:ascii="Times New Roman" w:eastAsia="Calibri" w:hAnsi="Times New Roman" w:cs="Times New Roman"/>
          <w:sz w:val="24"/>
          <w:szCs w:val="24"/>
        </w:rPr>
        <w:t>ec</w:t>
      </w:r>
      <w:r w:rsidRPr="000E7655">
        <w:rPr>
          <w:rFonts w:ascii="Times New Roman" w:eastAsia="Calibri" w:hAnsi="Times New Roman" w:cs="Times New Roman"/>
          <w:spacing w:val="1"/>
          <w:sz w:val="24"/>
          <w:szCs w:val="24"/>
        </w:rPr>
        <w:t>t</w:t>
      </w:r>
      <w:r w:rsidRPr="000E7655">
        <w:rPr>
          <w:rFonts w:ascii="Times New Roman" w:eastAsia="Calibri" w:hAnsi="Times New Roman" w:cs="Times New Roman"/>
          <w:sz w:val="24"/>
          <w:szCs w:val="24"/>
        </w:rPr>
        <w:t>ed</w:t>
      </w:r>
      <w:r w:rsidRPr="000E7655">
        <w:rPr>
          <w:rFonts w:ascii="Times New Roman" w:eastAsia="Calibri" w:hAnsi="Times New Roman" w:cs="Times New Roman"/>
          <w:spacing w:val="-2"/>
          <w:sz w:val="24"/>
          <w:szCs w:val="24"/>
        </w:rPr>
        <w:t xml:space="preserve"> t</w:t>
      </w:r>
      <w:r w:rsidRPr="000E7655">
        <w:rPr>
          <w:rFonts w:ascii="Times New Roman" w:eastAsia="Calibri" w:hAnsi="Times New Roman" w:cs="Times New Roman"/>
          <w:sz w:val="24"/>
          <w:szCs w:val="24"/>
        </w:rPr>
        <w:t>o</w:t>
      </w:r>
      <w:r w:rsidRPr="000E7655">
        <w:rPr>
          <w:rFonts w:ascii="Times New Roman" w:eastAsia="Calibri" w:hAnsi="Times New Roman" w:cs="Times New Roman"/>
          <w:spacing w:val="1"/>
          <w:sz w:val="24"/>
          <w:szCs w:val="24"/>
        </w:rPr>
        <w:t xml:space="preserve"> </w:t>
      </w:r>
      <w:r w:rsidRPr="000E7655">
        <w:rPr>
          <w:rFonts w:ascii="Times New Roman" w:eastAsia="Calibri" w:hAnsi="Times New Roman" w:cs="Times New Roman"/>
          <w:sz w:val="24"/>
          <w:szCs w:val="24"/>
        </w:rPr>
        <w:t>be</w:t>
      </w:r>
      <w:r w:rsidRPr="000E7655">
        <w:rPr>
          <w:rFonts w:ascii="Times New Roman" w:eastAsia="Calibri" w:hAnsi="Times New Roman" w:cs="Times New Roman"/>
          <w:spacing w:val="1"/>
          <w:sz w:val="24"/>
          <w:szCs w:val="24"/>
        </w:rPr>
        <w:t xml:space="preserve"> </w:t>
      </w:r>
      <w:r w:rsidRPr="000E7655">
        <w:rPr>
          <w:rFonts w:ascii="Times New Roman" w:eastAsia="Calibri" w:hAnsi="Times New Roman" w:cs="Times New Roman"/>
          <w:spacing w:val="-3"/>
          <w:sz w:val="24"/>
          <w:szCs w:val="24"/>
        </w:rPr>
        <w:t>a</w:t>
      </w:r>
      <w:r w:rsidRPr="000E7655">
        <w:rPr>
          <w:rFonts w:ascii="Times New Roman" w:eastAsia="Calibri" w:hAnsi="Times New Roman" w:cs="Times New Roman"/>
          <w:sz w:val="24"/>
          <w:szCs w:val="24"/>
        </w:rPr>
        <w:t>ch</w:t>
      </w:r>
      <w:r w:rsidRPr="000E7655">
        <w:rPr>
          <w:rFonts w:ascii="Times New Roman" w:eastAsia="Calibri" w:hAnsi="Times New Roman" w:cs="Times New Roman"/>
          <w:spacing w:val="-1"/>
          <w:sz w:val="24"/>
          <w:szCs w:val="24"/>
        </w:rPr>
        <w:t>i</w:t>
      </w:r>
      <w:r w:rsidRPr="000E7655">
        <w:rPr>
          <w:rFonts w:ascii="Times New Roman" w:eastAsia="Calibri" w:hAnsi="Times New Roman" w:cs="Times New Roman"/>
          <w:spacing w:val="-2"/>
          <w:sz w:val="24"/>
          <w:szCs w:val="24"/>
        </w:rPr>
        <w:t>e</w:t>
      </w:r>
      <w:r w:rsidRPr="000E7655">
        <w:rPr>
          <w:rFonts w:ascii="Times New Roman" w:eastAsia="Calibri" w:hAnsi="Times New Roman" w:cs="Times New Roman"/>
          <w:spacing w:val="1"/>
          <w:sz w:val="24"/>
          <w:szCs w:val="24"/>
        </w:rPr>
        <w:t>v</w:t>
      </w:r>
      <w:r w:rsidRPr="000E7655">
        <w:rPr>
          <w:rFonts w:ascii="Times New Roman" w:eastAsia="Calibri" w:hAnsi="Times New Roman" w:cs="Times New Roman"/>
          <w:sz w:val="24"/>
          <w:szCs w:val="24"/>
        </w:rPr>
        <w:t xml:space="preserve">ed, </w:t>
      </w:r>
      <w:r w:rsidRPr="000E7655">
        <w:rPr>
          <w:rFonts w:ascii="Times New Roman" w:eastAsia="Calibri" w:hAnsi="Times New Roman" w:cs="Times New Roman"/>
          <w:spacing w:val="-2"/>
          <w:sz w:val="24"/>
          <w:szCs w:val="24"/>
        </w:rPr>
        <w:t>t</w:t>
      </w:r>
      <w:r w:rsidRPr="000E7655">
        <w:rPr>
          <w:rFonts w:ascii="Times New Roman" w:eastAsia="Calibri" w:hAnsi="Times New Roman" w:cs="Times New Roman"/>
          <w:sz w:val="24"/>
          <w:szCs w:val="24"/>
        </w:rPr>
        <w:t>aki</w:t>
      </w:r>
      <w:r w:rsidRPr="000E7655">
        <w:rPr>
          <w:rFonts w:ascii="Times New Roman" w:eastAsia="Calibri" w:hAnsi="Times New Roman" w:cs="Times New Roman"/>
          <w:spacing w:val="-1"/>
          <w:sz w:val="24"/>
          <w:szCs w:val="24"/>
        </w:rPr>
        <w:t>n</w:t>
      </w:r>
      <w:r w:rsidRPr="000E7655">
        <w:rPr>
          <w:rFonts w:ascii="Times New Roman" w:eastAsia="Calibri" w:hAnsi="Times New Roman" w:cs="Times New Roman"/>
          <w:sz w:val="24"/>
          <w:szCs w:val="24"/>
        </w:rPr>
        <w:t>g</w:t>
      </w:r>
      <w:r w:rsidRPr="000E7655">
        <w:rPr>
          <w:rFonts w:ascii="Times New Roman" w:eastAsia="Calibri" w:hAnsi="Times New Roman" w:cs="Times New Roman"/>
          <w:spacing w:val="-1"/>
          <w:sz w:val="24"/>
          <w:szCs w:val="24"/>
        </w:rPr>
        <w:t xml:space="preserve"> </w:t>
      </w:r>
      <w:r w:rsidRPr="000E7655">
        <w:rPr>
          <w:rFonts w:ascii="Times New Roman" w:eastAsia="Calibri" w:hAnsi="Times New Roman" w:cs="Times New Roman"/>
          <w:sz w:val="24"/>
          <w:szCs w:val="24"/>
        </w:rPr>
        <w:t>in</w:t>
      </w:r>
      <w:r w:rsidRPr="000E7655">
        <w:rPr>
          <w:rFonts w:ascii="Times New Roman" w:eastAsia="Calibri" w:hAnsi="Times New Roman" w:cs="Times New Roman"/>
          <w:spacing w:val="-3"/>
          <w:sz w:val="24"/>
          <w:szCs w:val="24"/>
        </w:rPr>
        <w:t>t</w:t>
      </w:r>
      <w:r w:rsidRPr="000E7655">
        <w:rPr>
          <w:rFonts w:ascii="Times New Roman" w:eastAsia="Calibri" w:hAnsi="Times New Roman" w:cs="Times New Roman"/>
          <w:sz w:val="24"/>
          <w:szCs w:val="24"/>
        </w:rPr>
        <w:t>o acc</w:t>
      </w:r>
      <w:r w:rsidRPr="000E7655">
        <w:rPr>
          <w:rFonts w:ascii="Times New Roman" w:eastAsia="Calibri" w:hAnsi="Times New Roman" w:cs="Times New Roman"/>
          <w:spacing w:val="1"/>
          <w:sz w:val="24"/>
          <w:szCs w:val="24"/>
        </w:rPr>
        <w:t>o</w:t>
      </w:r>
      <w:r w:rsidRPr="000E7655">
        <w:rPr>
          <w:rFonts w:ascii="Times New Roman" w:eastAsia="Calibri" w:hAnsi="Times New Roman" w:cs="Times New Roman"/>
          <w:spacing w:val="-1"/>
          <w:sz w:val="24"/>
          <w:szCs w:val="24"/>
        </w:rPr>
        <w:t>un</w:t>
      </w:r>
      <w:r w:rsidRPr="000E7655">
        <w:rPr>
          <w:rFonts w:ascii="Times New Roman" w:eastAsia="Calibri" w:hAnsi="Times New Roman" w:cs="Times New Roman"/>
          <w:sz w:val="24"/>
          <w:szCs w:val="24"/>
        </w:rPr>
        <w:t>t</w:t>
      </w:r>
      <w:r w:rsidRPr="000E7655">
        <w:rPr>
          <w:rFonts w:ascii="Times New Roman" w:eastAsia="Calibri" w:hAnsi="Times New Roman" w:cs="Times New Roman"/>
          <w:spacing w:val="3"/>
          <w:sz w:val="24"/>
          <w:szCs w:val="24"/>
        </w:rPr>
        <w:t xml:space="preserve"> </w:t>
      </w:r>
      <w:r w:rsidRPr="000E7655">
        <w:rPr>
          <w:rFonts w:ascii="Times New Roman" w:eastAsia="Calibri" w:hAnsi="Times New Roman" w:cs="Times New Roman"/>
          <w:sz w:val="24"/>
          <w:szCs w:val="24"/>
        </w:rPr>
        <w:t>their</w:t>
      </w:r>
      <w:r w:rsidRPr="000E7655">
        <w:rPr>
          <w:rFonts w:ascii="Times New Roman" w:eastAsia="Calibri" w:hAnsi="Times New Roman" w:cs="Times New Roman"/>
          <w:spacing w:val="2"/>
          <w:sz w:val="24"/>
          <w:szCs w:val="24"/>
        </w:rPr>
        <w:t xml:space="preserve"> </w:t>
      </w:r>
      <w:r w:rsidRPr="000E7655">
        <w:rPr>
          <w:rFonts w:ascii="Times New Roman" w:eastAsia="Calibri" w:hAnsi="Times New Roman" w:cs="Times New Roman"/>
          <w:sz w:val="24"/>
          <w:szCs w:val="24"/>
        </w:rPr>
        <w:t>relat</w:t>
      </w:r>
      <w:r w:rsidRPr="000E7655">
        <w:rPr>
          <w:rFonts w:ascii="Times New Roman" w:eastAsia="Calibri" w:hAnsi="Times New Roman" w:cs="Times New Roman"/>
          <w:spacing w:val="-2"/>
          <w:sz w:val="24"/>
          <w:szCs w:val="24"/>
        </w:rPr>
        <w:t>i</w:t>
      </w:r>
      <w:r w:rsidRPr="000E7655">
        <w:rPr>
          <w:rFonts w:ascii="Times New Roman" w:eastAsia="Calibri" w:hAnsi="Times New Roman" w:cs="Times New Roman"/>
          <w:spacing w:val="1"/>
          <w:sz w:val="24"/>
          <w:szCs w:val="24"/>
        </w:rPr>
        <w:t>v</w:t>
      </w:r>
      <w:r w:rsidRPr="000E7655">
        <w:rPr>
          <w:rFonts w:ascii="Times New Roman" w:eastAsia="Calibri" w:hAnsi="Times New Roman" w:cs="Times New Roman"/>
          <w:sz w:val="24"/>
          <w:szCs w:val="24"/>
        </w:rPr>
        <w:t>e</w:t>
      </w:r>
      <w:r w:rsidRPr="000E7655">
        <w:rPr>
          <w:rFonts w:ascii="Times New Roman" w:eastAsia="Calibri" w:hAnsi="Times New Roman" w:cs="Times New Roman"/>
          <w:spacing w:val="3"/>
          <w:sz w:val="24"/>
          <w:szCs w:val="24"/>
        </w:rPr>
        <w:t xml:space="preserve"> </w:t>
      </w:r>
      <w:r w:rsidRPr="000E7655">
        <w:rPr>
          <w:rFonts w:ascii="Times New Roman" w:eastAsia="Calibri" w:hAnsi="Times New Roman" w:cs="Times New Roman"/>
          <w:spacing w:val="-3"/>
          <w:sz w:val="24"/>
          <w:szCs w:val="24"/>
        </w:rPr>
        <w:t>importance</w:t>
      </w:r>
      <w:r w:rsidRPr="000E7655">
        <w:rPr>
          <w:rFonts w:ascii="Times New Roman" w:eastAsia="Calibri" w:hAnsi="Times New Roman" w:cs="Times New Roman"/>
          <w:sz w:val="24"/>
          <w:szCs w:val="24"/>
        </w:rPr>
        <w:t>? (Effe</w:t>
      </w:r>
      <w:r w:rsidRPr="000E7655">
        <w:rPr>
          <w:rFonts w:ascii="Times New Roman" w:eastAsia="Calibri" w:hAnsi="Times New Roman" w:cs="Times New Roman"/>
          <w:spacing w:val="-2"/>
          <w:sz w:val="24"/>
          <w:szCs w:val="24"/>
        </w:rPr>
        <w:t>c</w:t>
      </w:r>
      <w:r w:rsidRPr="000E7655">
        <w:rPr>
          <w:rFonts w:ascii="Times New Roman" w:eastAsia="Calibri" w:hAnsi="Times New Roman" w:cs="Times New Roman"/>
          <w:sz w:val="24"/>
          <w:szCs w:val="24"/>
        </w:rPr>
        <w:t>ti</w:t>
      </w:r>
      <w:r w:rsidRPr="000E7655">
        <w:rPr>
          <w:rFonts w:ascii="Times New Roman" w:eastAsia="Calibri" w:hAnsi="Times New Roman" w:cs="Times New Roman"/>
          <w:spacing w:val="-1"/>
          <w:sz w:val="24"/>
          <w:szCs w:val="24"/>
        </w:rPr>
        <w:t>v</w:t>
      </w:r>
      <w:r w:rsidRPr="000E7655">
        <w:rPr>
          <w:rFonts w:ascii="Times New Roman" w:eastAsia="Calibri" w:hAnsi="Times New Roman" w:cs="Times New Roman"/>
          <w:sz w:val="24"/>
          <w:szCs w:val="24"/>
        </w:rPr>
        <w:t>eness</w:t>
      </w:r>
      <w:r w:rsidRPr="000E7655">
        <w:rPr>
          <w:rFonts w:ascii="Times New Roman" w:eastAsia="Calibri" w:hAnsi="Times New Roman" w:cs="Times New Roman"/>
          <w:spacing w:val="3"/>
          <w:sz w:val="24"/>
          <w:szCs w:val="24"/>
        </w:rPr>
        <w:t xml:space="preserve"> </w:t>
      </w:r>
      <w:r w:rsidRPr="000E7655">
        <w:rPr>
          <w:rFonts w:ascii="Times New Roman" w:eastAsia="Calibri" w:hAnsi="Times New Roman" w:cs="Times New Roman"/>
          <w:sz w:val="24"/>
          <w:szCs w:val="24"/>
        </w:rPr>
        <w:t>as</w:t>
      </w:r>
      <w:r w:rsidRPr="000E7655">
        <w:rPr>
          <w:rFonts w:ascii="Times New Roman" w:eastAsia="Calibri" w:hAnsi="Times New Roman" w:cs="Times New Roman"/>
          <w:spacing w:val="-2"/>
          <w:sz w:val="24"/>
          <w:szCs w:val="24"/>
        </w:rPr>
        <w:t>s</w:t>
      </w:r>
      <w:r w:rsidRPr="000E7655">
        <w:rPr>
          <w:rFonts w:ascii="Times New Roman" w:eastAsia="Calibri" w:hAnsi="Times New Roman" w:cs="Times New Roman"/>
          <w:sz w:val="24"/>
          <w:szCs w:val="24"/>
        </w:rPr>
        <w:t>ess</w:t>
      </w:r>
      <w:r w:rsidRPr="000E7655">
        <w:rPr>
          <w:rFonts w:ascii="Times New Roman" w:eastAsia="Calibri" w:hAnsi="Times New Roman" w:cs="Times New Roman"/>
          <w:spacing w:val="1"/>
          <w:sz w:val="24"/>
          <w:szCs w:val="24"/>
        </w:rPr>
        <w:t>e</w:t>
      </w:r>
      <w:r w:rsidRPr="000E7655">
        <w:rPr>
          <w:rFonts w:ascii="Times New Roman" w:eastAsia="Calibri" w:hAnsi="Times New Roman" w:cs="Times New Roman"/>
          <w:sz w:val="24"/>
          <w:szCs w:val="24"/>
        </w:rPr>
        <w:t>s</w:t>
      </w:r>
      <w:r w:rsidRPr="000E7655">
        <w:rPr>
          <w:rFonts w:ascii="Times New Roman" w:eastAsia="Calibri" w:hAnsi="Times New Roman" w:cs="Times New Roman"/>
          <w:spacing w:val="3"/>
          <w:sz w:val="24"/>
          <w:szCs w:val="24"/>
        </w:rPr>
        <w:t xml:space="preserve"> </w:t>
      </w:r>
      <w:r w:rsidRPr="000E7655">
        <w:rPr>
          <w:rFonts w:ascii="Times New Roman" w:eastAsia="Calibri" w:hAnsi="Times New Roman" w:cs="Times New Roman"/>
          <w:sz w:val="24"/>
          <w:szCs w:val="24"/>
        </w:rPr>
        <w:t>the</w:t>
      </w:r>
      <w:r w:rsidRPr="000E7655">
        <w:rPr>
          <w:rFonts w:ascii="Times New Roman" w:eastAsia="Calibri" w:hAnsi="Times New Roman" w:cs="Times New Roman"/>
          <w:spacing w:val="3"/>
          <w:sz w:val="24"/>
          <w:szCs w:val="24"/>
        </w:rPr>
        <w:t xml:space="preserve"> </w:t>
      </w:r>
      <w:r w:rsidRPr="000E7655">
        <w:rPr>
          <w:rFonts w:ascii="Times New Roman" w:eastAsia="Calibri" w:hAnsi="Times New Roman" w:cs="Times New Roman"/>
          <w:spacing w:val="1"/>
          <w:sz w:val="24"/>
          <w:szCs w:val="24"/>
        </w:rPr>
        <w:t>o</w:t>
      </w:r>
      <w:r w:rsidRPr="000E7655">
        <w:rPr>
          <w:rFonts w:ascii="Times New Roman" w:eastAsia="Calibri" w:hAnsi="Times New Roman" w:cs="Times New Roman"/>
          <w:spacing w:val="-1"/>
          <w:sz w:val="24"/>
          <w:szCs w:val="24"/>
        </w:rPr>
        <w:t>u</w:t>
      </w:r>
      <w:r w:rsidRPr="000E7655">
        <w:rPr>
          <w:rFonts w:ascii="Times New Roman" w:eastAsia="Calibri" w:hAnsi="Times New Roman" w:cs="Times New Roman"/>
          <w:spacing w:val="-2"/>
          <w:sz w:val="24"/>
          <w:szCs w:val="24"/>
        </w:rPr>
        <w:t>t</w:t>
      </w:r>
      <w:r w:rsidRPr="000E7655">
        <w:rPr>
          <w:rFonts w:ascii="Times New Roman" w:eastAsia="Calibri" w:hAnsi="Times New Roman" w:cs="Times New Roman"/>
          <w:sz w:val="24"/>
          <w:szCs w:val="24"/>
        </w:rPr>
        <w:t>c</w:t>
      </w:r>
      <w:r w:rsidRPr="000E7655">
        <w:rPr>
          <w:rFonts w:ascii="Times New Roman" w:eastAsia="Calibri" w:hAnsi="Times New Roman" w:cs="Times New Roman"/>
          <w:spacing w:val="-1"/>
          <w:sz w:val="24"/>
          <w:szCs w:val="24"/>
        </w:rPr>
        <w:t>om</w:t>
      </w:r>
      <w:r w:rsidRPr="000E7655">
        <w:rPr>
          <w:rFonts w:ascii="Times New Roman" w:eastAsia="Calibri" w:hAnsi="Times New Roman" w:cs="Times New Roman"/>
          <w:sz w:val="24"/>
          <w:szCs w:val="24"/>
        </w:rPr>
        <w:t>e</w:t>
      </w:r>
      <w:r w:rsidRPr="000E7655">
        <w:rPr>
          <w:rFonts w:ascii="Times New Roman" w:eastAsia="Calibri" w:hAnsi="Times New Roman" w:cs="Times New Roman"/>
          <w:spacing w:val="5"/>
          <w:sz w:val="24"/>
          <w:szCs w:val="24"/>
        </w:rPr>
        <w:t xml:space="preserve"> </w:t>
      </w:r>
      <w:r w:rsidRPr="000E7655">
        <w:rPr>
          <w:rFonts w:ascii="Times New Roman" w:eastAsia="Calibri" w:hAnsi="Times New Roman" w:cs="Times New Roman"/>
          <w:sz w:val="24"/>
          <w:szCs w:val="24"/>
        </w:rPr>
        <w:t>l</w:t>
      </w:r>
      <w:r w:rsidRPr="000E7655">
        <w:rPr>
          <w:rFonts w:ascii="Times New Roman" w:eastAsia="Calibri" w:hAnsi="Times New Roman" w:cs="Times New Roman"/>
          <w:spacing w:val="-2"/>
          <w:sz w:val="24"/>
          <w:szCs w:val="24"/>
        </w:rPr>
        <w:t>e</w:t>
      </w:r>
      <w:r w:rsidRPr="000E7655">
        <w:rPr>
          <w:rFonts w:ascii="Times New Roman" w:eastAsia="Calibri" w:hAnsi="Times New Roman" w:cs="Times New Roman"/>
          <w:spacing w:val="1"/>
          <w:sz w:val="24"/>
          <w:szCs w:val="24"/>
        </w:rPr>
        <w:t>v</w:t>
      </w:r>
      <w:r w:rsidRPr="000E7655">
        <w:rPr>
          <w:rFonts w:ascii="Times New Roman" w:eastAsia="Calibri" w:hAnsi="Times New Roman" w:cs="Times New Roman"/>
          <w:sz w:val="24"/>
          <w:szCs w:val="24"/>
        </w:rPr>
        <w:t>el, i</w:t>
      </w:r>
      <w:r w:rsidRPr="000E7655">
        <w:rPr>
          <w:rFonts w:ascii="Times New Roman" w:eastAsia="Calibri" w:hAnsi="Times New Roman" w:cs="Times New Roman"/>
          <w:spacing w:val="-1"/>
          <w:sz w:val="24"/>
          <w:szCs w:val="24"/>
        </w:rPr>
        <w:t>n</w:t>
      </w:r>
      <w:r w:rsidRPr="000E7655">
        <w:rPr>
          <w:rFonts w:ascii="Times New Roman" w:eastAsia="Calibri" w:hAnsi="Times New Roman" w:cs="Times New Roman"/>
          <w:sz w:val="24"/>
          <w:szCs w:val="24"/>
        </w:rPr>
        <w:t>t</w:t>
      </w:r>
      <w:r w:rsidRPr="000E7655">
        <w:rPr>
          <w:rFonts w:ascii="Times New Roman" w:eastAsia="Calibri" w:hAnsi="Times New Roman" w:cs="Times New Roman"/>
          <w:spacing w:val="1"/>
          <w:sz w:val="24"/>
          <w:szCs w:val="24"/>
        </w:rPr>
        <w:t>e</w:t>
      </w:r>
      <w:r w:rsidRPr="000E7655">
        <w:rPr>
          <w:rFonts w:ascii="Times New Roman" w:eastAsia="Calibri" w:hAnsi="Times New Roman" w:cs="Times New Roman"/>
          <w:spacing w:val="-1"/>
          <w:sz w:val="24"/>
          <w:szCs w:val="24"/>
        </w:rPr>
        <w:t>nd</w:t>
      </w:r>
      <w:r w:rsidRPr="000E7655">
        <w:rPr>
          <w:rFonts w:ascii="Times New Roman" w:eastAsia="Calibri" w:hAnsi="Times New Roman" w:cs="Times New Roman"/>
          <w:sz w:val="24"/>
          <w:szCs w:val="24"/>
        </w:rPr>
        <w:t>ed</w:t>
      </w:r>
      <w:r w:rsidRPr="000E7655">
        <w:rPr>
          <w:rFonts w:ascii="Times New Roman" w:eastAsia="Calibri" w:hAnsi="Times New Roman" w:cs="Times New Roman"/>
          <w:spacing w:val="5"/>
          <w:sz w:val="24"/>
          <w:szCs w:val="24"/>
        </w:rPr>
        <w:t xml:space="preserve"> </w:t>
      </w:r>
      <w:r w:rsidRPr="000E7655">
        <w:rPr>
          <w:rFonts w:ascii="Times New Roman" w:eastAsia="Calibri" w:hAnsi="Times New Roman" w:cs="Times New Roman"/>
          <w:sz w:val="24"/>
          <w:szCs w:val="24"/>
        </w:rPr>
        <w:t>as</w:t>
      </w:r>
      <w:r w:rsidRPr="000E7655">
        <w:rPr>
          <w:rFonts w:ascii="Times New Roman" w:eastAsia="Calibri" w:hAnsi="Times New Roman" w:cs="Times New Roman"/>
          <w:spacing w:val="3"/>
          <w:sz w:val="24"/>
          <w:szCs w:val="24"/>
        </w:rPr>
        <w:t xml:space="preserve"> </w:t>
      </w:r>
      <w:r w:rsidRPr="000E7655">
        <w:rPr>
          <w:rFonts w:ascii="Times New Roman" w:eastAsia="Calibri" w:hAnsi="Times New Roman" w:cs="Times New Roman"/>
          <w:sz w:val="24"/>
          <w:szCs w:val="24"/>
        </w:rPr>
        <w:t xml:space="preserve">an </w:t>
      </w:r>
      <w:r w:rsidRPr="000E7655">
        <w:rPr>
          <w:rFonts w:ascii="Times New Roman" w:eastAsia="Calibri" w:hAnsi="Times New Roman" w:cs="Times New Roman"/>
          <w:spacing w:val="-1"/>
          <w:sz w:val="24"/>
          <w:szCs w:val="24"/>
        </w:rPr>
        <w:t>up</w:t>
      </w:r>
      <w:r w:rsidRPr="000E7655">
        <w:rPr>
          <w:rFonts w:ascii="Times New Roman" w:eastAsia="Calibri" w:hAnsi="Times New Roman" w:cs="Times New Roman"/>
          <w:sz w:val="24"/>
          <w:szCs w:val="24"/>
        </w:rPr>
        <w:t>take</w:t>
      </w:r>
      <w:r w:rsidRPr="000E7655">
        <w:rPr>
          <w:rFonts w:ascii="Times New Roman" w:eastAsia="Calibri" w:hAnsi="Times New Roman" w:cs="Times New Roman"/>
          <w:spacing w:val="-1"/>
          <w:sz w:val="24"/>
          <w:szCs w:val="24"/>
        </w:rPr>
        <w:t xml:space="preserve"> </w:t>
      </w:r>
      <w:r w:rsidRPr="000E7655">
        <w:rPr>
          <w:rFonts w:ascii="Times New Roman" w:eastAsia="Calibri" w:hAnsi="Times New Roman" w:cs="Times New Roman"/>
          <w:spacing w:val="1"/>
          <w:sz w:val="24"/>
          <w:szCs w:val="24"/>
        </w:rPr>
        <w:t>o</w:t>
      </w:r>
      <w:r w:rsidRPr="000E7655">
        <w:rPr>
          <w:rFonts w:ascii="Times New Roman" w:eastAsia="Calibri" w:hAnsi="Times New Roman" w:cs="Times New Roman"/>
          <w:sz w:val="24"/>
          <w:szCs w:val="24"/>
        </w:rPr>
        <w:t>r r</w:t>
      </w:r>
      <w:r w:rsidRPr="000E7655">
        <w:rPr>
          <w:rFonts w:ascii="Times New Roman" w:eastAsia="Calibri" w:hAnsi="Times New Roman" w:cs="Times New Roman"/>
          <w:spacing w:val="-2"/>
          <w:sz w:val="24"/>
          <w:szCs w:val="24"/>
        </w:rPr>
        <w:t>e</w:t>
      </w:r>
      <w:r w:rsidRPr="000E7655">
        <w:rPr>
          <w:rFonts w:ascii="Times New Roman" w:eastAsia="Calibri" w:hAnsi="Times New Roman" w:cs="Times New Roman"/>
          <w:sz w:val="24"/>
          <w:szCs w:val="24"/>
        </w:rPr>
        <w:t>su</w:t>
      </w:r>
      <w:r w:rsidRPr="000E7655">
        <w:rPr>
          <w:rFonts w:ascii="Times New Roman" w:eastAsia="Calibri" w:hAnsi="Times New Roman" w:cs="Times New Roman"/>
          <w:spacing w:val="-1"/>
          <w:sz w:val="24"/>
          <w:szCs w:val="24"/>
        </w:rPr>
        <w:t>l</w:t>
      </w:r>
      <w:r w:rsidRPr="000E7655">
        <w:rPr>
          <w:rFonts w:ascii="Times New Roman" w:eastAsia="Calibri" w:hAnsi="Times New Roman" w:cs="Times New Roman"/>
          <w:sz w:val="24"/>
          <w:szCs w:val="24"/>
        </w:rPr>
        <w:t>t</w:t>
      </w:r>
      <w:r w:rsidRPr="000E7655">
        <w:rPr>
          <w:rFonts w:ascii="Times New Roman" w:eastAsia="Calibri" w:hAnsi="Times New Roman" w:cs="Times New Roman"/>
          <w:spacing w:val="-1"/>
          <w:sz w:val="24"/>
          <w:szCs w:val="24"/>
        </w:rPr>
        <w:t xml:space="preserve"> </w:t>
      </w:r>
      <w:r w:rsidRPr="000E7655">
        <w:rPr>
          <w:rFonts w:ascii="Times New Roman" w:eastAsia="Calibri" w:hAnsi="Times New Roman" w:cs="Times New Roman"/>
          <w:spacing w:val="1"/>
          <w:sz w:val="24"/>
          <w:szCs w:val="24"/>
        </w:rPr>
        <w:t>o</w:t>
      </w:r>
      <w:r w:rsidRPr="000E7655">
        <w:rPr>
          <w:rFonts w:ascii="Times New Roman" w:eastAsia="Calibri" w:hAnsi="Times New Roman" w:cs="Times New Roman"/>
          <w:sz w:val="24"/>
          <w:szCs w:val="24"/>
        </w:rPr>
        <w:t>f an</w:t>
      </w:r>
      <w:r w:rsidRPr="000E7655">
        <w:rPr>
          <w:rFonts w:ascii="Times New Roman" w:eastAsia="Calibri" w:hAnsi="Times New Roman" w:cs="Times New Roman"/>
          <w:spacing w:val="-2"/>
          <w:sz w:val="24"/>
          <w:szCs w:val="24"/>
        </w:rPr>
        <w:t xml:space="preserve"> </w:t>
      </w:r>
      <w:r w:rsidRPr="000E7655">
        <w:rPr>
          <w:rFonts w:ascii="Times New Roman" w:eastAsia="Calibri" w:hAnsi="Times New Roman" w:cs="Times New Roman"/>
          <w:spacing w:val="1"/>
          <w:sz w:val="24"/>
          <w:szCs w:val="24"/>
        </w:rPr>
        <w:t>o</w:t>
      </w:r>
      <w:r w:rsidRPr="000E7655">
        <w:rPr>
          <w:rFonts w:ascii="Times New Roman" w:eastAsia="Calibri" w:hAnsi="Times New Roman" w:cs="Times New Roman"/>
          <w:spacing w:val="-1"/>
          <w:sz w:val="24"/>
          <w:szCs w:val="24"/>
        </w:rPr>
        <w:t>u</w:t>
      </w:r>
      <w:r w:rsidRPr="000E7655">
        <w:rPr>
          <w:rFonts w:ascii="Times New Roman" w:eastAsia="Calibri" w:hAnsi="Times New Roman" w:cs="Times New Roman"/>
          <w:sz w:val="24"/>
          <w:szCs w:val="24"/>
        </w:rPr>
        <w:t>t</w:t>
      </w:r>
      <w:r w:rsidRPr="000E7655">
        <w:rPr>
          <w:rFonts w:ascii="Times New Roman" w:eastAsia="Calibri" w:hAnsi="Times New Roman" w:cs="Times New Roman"/>
          <w:spacing w:val="-3"/>
          <w:sz w:val="24"/>
          <w:szCs w:val="24"/>
        </w:rPr>
        <w:t>p</w:t>
      </w:r>
      <w:r w:rsidRPr="000E7655">
        <w:rPr>
          <w:rFonts w:ascii="Times New Roman" w:eastAsia="Calibri" w:hAnsi="Times New Roman" w:cs="Times New Roman"/>
          <w:spacing w:val="-1"/>
          <w:sz w:val="24"/>
          <w:szCs w:val="24"/>
        </w:rPr>
        <w:t>u</w:t>
      </w:r>
      <w:r w:rsidRPr="000E7655">
        <w:rPr>
          <w:rFonts w:ascii="Times New Roman" w:eastAsia="Calibri" w:hAnsi="Times New Roman" w:cs="Times New Roman"/>
          <w:sz w:val="24"/>
          <w:szCs w:val="24"/>
        </w:rPr>
        <w:t>t)</w:t>
      </w:r>
    </w:p>
    <w:p w14:paraId="025913EE" w14:textId="77777777" w:rsidR="00E47458" w:rsidRPr="00E47458" w:rsidRDefault="00E47458" w:rsidP="00DB587E">
      <w:pPr>
        <w:pStyle w:val="ListParagraph"/>
        <w:numPr>
          <w:ilvl w:val="0"/>
          <w:numId w:val="34"/>
        </w:numPr>
        <w:spacing w:after="0" w:line="240" w:lineRule="auto"/>
        <w:rPr>
          <w:rFonts w:ascii="Times New Roman" w:eastAsia="Calibri" w:hAnsi="Times New Roman" w:cs="Times New Roman"/>
          <w:sz w:val="24"/>
          <w:szCs w:val="24"/>
        </w:rPr>
      </w:pPr>
      <w:r w:rsidRPr="00E47458">
        <w:rPr>
          <w:rFonts w:ascii="Times New Roman" w:eastAsia="Calibri" w:hAnsi="Times New Roman" w:cs="Times New Roman"/>
          <w:sz w:val="24"/>
          <w:szCs w:val="24"/>
        </w:rPr>
        <w:t>What</w:t>
      </w:r>
      <w:r w:rsidRPr="00E47458">
        <w:rPr>
          <w:rFonts w:ascii="Times New Roman" w:eastAsia="Calibri" w:hAnsi="Times New Roman" w:cs="Times New Roman"/>
          <w:spacing w:val="49"/>
          <w:sz w:val="24"/>
          <w:szCs w:val="24"/>
        </w:rPr>
        <w:t xml:space="preserve"> </w:t>
      </w:r>
      <w:r w:rsidRPr="00E47458">
        <w:rPr>
          <w:rFonts w:ascii="Times New Roman" w:eastAsia="Calibri" w:hAnsi="Times New Roman" w:cs="Times New Roman"/>
          <w:sz w:val="24"/>
          <w:szCs w:val="24"/>
        </w:rPr>
        <w:t>are some of the strengths, weaknesses, and/or unanticipated effects of the project?</w:t>
      </w:r>
    </w:p>
    <w:p w14:paraId="6A560DB7" w14:textId="77777777" w:rsidR="00E47458" w:rsidRPr="00E47458" w:rsidRDefault="00E47458" w:rsidP="00E47458">
      <w:pPr>
        <w:spacing w:after="0" w:line="240" w:lineRule="auto"/>
        <w:rPr>
          <w:rFonts w:ascii="Times New Roman" w:eastAsia="Calibri" w:hAnsi="Times New Roman" w:cs="Times New Roman"/>
          <w:sz w:val="24"/>
          <w:szCs w:val="24"/>
        </w:rPr>
      </w:pPr>
    </w:p>
    <w:p w14:paraId="2DF21127" w14:textId="77777777" w:rsidR="008F1A70" w:rsidRPr="000C252B" w:rsidRDefault="008F1A70" w:rsidP="00F42B06">
      <w:pPr>
        <w:pStyle w:val="ListParagraph"/>
        <w:numPr>
          <w:ilvl w:val="0"/>
          <w:numId w:val="8"/>
        </w:numPr>
        <w:spacing w:after="0" w:line="240" w:lineRule="auto"/>
        <w:rPr>
          <w:rStyle w:val="Strong"/>
          <w:rFonts w:ascii="Times New Roman" w:hAnsi="Times New Roman" w:cs="Times New Roman"/>
          <w:b w:val="0"/>
          <w:sz w:val="24"/>
          <w:szCs w:val="24"/>
        </w:rPr>
      </w:pPr>
      <w:r w:rsidRPr="000C252B">
        <w:rPr>
          <w:rStyle w:val="Strong"/>
          <w:rFonts w:ascii="Times New Roman" w:hAnsi="Times New Roman" w:cs="Times New Roman"/>
          <w:b w:val="0"/>
          <w:sz w:val="24"/>
          <w:szCs w:val="24"/>
        </w:rPr>
        <w:t>Efficiency Questions:</w:t>
      </w:r>
    </w:p>
    <w:p w14:paraId="3A88D378" w14:textId="77777777" w:rsidR="005B5138" w:rsidRPr="005B5138" w:rsidRDefault="005B5138" w:rsidP="00DB587E">
      <w:pPr>
        <w:pStyle w:val="ListParagraph"/>
        <w:numPr>
          <w:ilvl w:val="0"/>
          <w:numId w:val="16"/>
        </w:numPr>
        <w:spacing w:after="0" w:line="240" w:lineRule="auto"/>
        <w:rPr>
          <w:rFonts w:ascii="Times New Roman" w:eastAsia="Calibri" w:hAnsi="Times New Roman" w:cs="Times New Roman"/>
          <w:sz w:val="24"/>
          <w:szCs w:val="24"/>
        </w:rPr>
      </w:pPr>
      <w:r w:rsidRPr="005B5138">
        <w:rPr>
          <w:rFonts w:ascii="Times New Roman" w:eastAsia="Calibri" w:hAnsi="Times New Roman" w:cs="Times New Roman"/>
          <w:spacing w:val="1"/>
          <w:sz w:val="24"/>
          <w:szCs w:val="24"/>
        </w:rPr>
        <w:t xml:space="preserve">To what extent were </w:t>
      </w:r>
      <w:r w:rsidRPr="005B5138">
        <w:rPr>
          <w:rFonts w:ascii="Times New Roman" w:eastAsia="Calibri" w:hAnsi="Times New Roman" w:cs="Times New Roman"/>
          <w:spacing w:val="-3"/>
          <w:sz w:val="24"/>
          <w:szCs w:val="24"/>
        </w:rPr>
        <w:t>r</w:t>
      </w:r>
      <w:r w:rsidRPr="005B5138">
        <w:rPr>
          <w:rFonts w:ascii="Times New Roman" w:eastAsia="Calibri" w:hAnsi="Times New Roman" w:cs="Times New Roman"/>
          <w:sz w:val="24"/>
          <w:szCs w:val="24"/>
        </w:rPr>
        <w:t>e</w:t>
      </w:r>
      <w:r w:rsidRPr="005B5138">
        <w:rPr>
          <w:rFonts w:ascii="Times New Roman" w:eastAsia="Calibri" w:hAnsi="Times New Roman" w:cs="Times New Roman"/>
          <w:spacing w:val="-2"/>
          <w:sz w:val="24"/>
          <w:szCs w:val="24"/>
        </w:rPr>
        <w:t>s</w:t>
      </w:r>
      <w:r w:rsidRPr="005B5138">
        <w:rPr>
          <w:rFonts w:ascii="Times New Roman" w:eastAsia="Calibri" w:hAnsi="Times New Roman" w:cs="Times New Roman"/>
          <w:spacing w:val="1"/>
          <w:sz w:val="24"/>
          <w:szCs w:val="24"/>
        </w:rPr>
        <w:t>o</w:t>
      </w:r>
      <w:r w:rsidRPr="005B5138">
        <w:rPr>
          <w:rFonts w:ascii="Times New Roman" w:eastAsia="Calibri" w:hAnsi="Times New Roman" w:cs="Times New Roman"/>
          <w:spacing w:val="-1"/>
          <w:sz w:val="24"/>
          <w:szCs w:val="24"/>
        </w:rPr>
        <w:t>u</w:t>
      </w:r>
      <w:r w:rsidRPr="005B5138">
        <w:rPr>
          <w:rFonts w:ascii="Times New Roman" w:eastAsia="Calibri" w:hAnsi="Times New Roman" w:cs="Times New Roman"/>
          <w:sz w:val="24"/>
          <w:szCs w:val="24"/>
        </w:rPr>
        <w:t>rces</w:t>
      </w:r>
      <w:r w:rsidRPr="005B5138">
        <w:rPr>
          <w:rFonts w:ascii="Times New Roman" w:eastAsia="Calibri" w:hAnsi="Times New Roman" w:cs="Times New Roman"/>
          <w:spacing w:val="2"/>
          <w:sz w:val="24"/>
          <w:szCs w:val="24"/>
        </w:rPr>
        <w:t xml:space="preserve"> </w:t>
      </w:r>
      <w:r w:rsidRPr="005B5138">
        <w:rPr>
          <w:rFonts w:ascii="Times New Roman" w:eastAsia="Calibri" w:hAnsi="Times New Roman" w:cs="Times New Roman"/>
          <w:sz w:val="24"/>
          <w:szCs w:val="24"/>
        </w:rPr>
        <w:t>(fu</w:t>
      </w:r>
      <w:r w:rsidRPr="005B5138">
        <w:rPr>
          <w:rFonts w:ascii="Times New Roman" w:eastAsia="Calibri" w:hAnsi="Times New Roman" w:cs="Times New Roman"/>
          <w:spacing w:val="-2"/>
          <w:sz w:val="24"/>
          <w:szCs w:val="24"/>
        </w:rPr>
        <w:t>n</w:t>
      </w:r>
      <w:r w:rsidRPr="005B5138">
        <w:rPr>
          <w:rFonts w:ascii="Times New Roman" w:eastAsia="Calibri" w:hAnsi="Times New Roman" w:cs="Times New Roman"/>
          <w:spacing w:val="-1"/>
          <w:sz w:val="24"/>
          <w:szCs w:val="24"/>
        </w:rPr>
        <w:t>d</w:t>
      </w:r>
      <w:r w:rsidRPr="005B5138">
        <w:rPr>
          <w:rFonts w:ascii="Times New Roman" w:eastAsia="Calibri" w:hAnsi="Times New Roman" w:cs="Times New Roman"/>
          <w:sz w:val="24"/>
          <w:szCs w:val="24"/>
        </w:rPr>
        <w:t>s,</w:t>
      </w:r>
      <w:r w:rsidRPr="005B5138">
        <w:rPr>
          <w:rFonts w:ascii="Times New Roman" w:eastAsia="Calibri" w:hAnsi="Times New Roman" w:cs="Times New Roman"/>
          <w:spacing w:val="2"/>
          <w:sz w:val="24"/>
          <w:szCs w:val="24"/>
        </w:rPr>
        <w:t xml:space="preserve"> </w:t>
      </w:r>
      <w:r w:rsidRPr="005B5138">
        <w:rPr>
          <w:rFonts w:ascii="Times New Roman" w:eastAsia="Calibri" w:hAnsi="Times New Roman" w:cs="Times New Roman"/>
          <w:spacing w:val="-1"/>
          <w:sz w:val="24"/>
          <w:szCs w:val="24"/>
        </w:rPr>
        <w:t>h</w:t>
      </w:r>
      <w:r w:rsidRPr="005B5138">
        <w:rPr>
          <w:rFonts w:ascii="Times New Roman" w:eastAsia="Calibri" w:hAnsi="Times New Roman" w:cs="Times New Roman"/>
          <w:spacing w:val="-3"/>
          <w:sz w:val="24"/>
          <w:szCs w:val="24"/>
        </w:rPr>
        <w:t>u</w:t>
      </w:r>
      <w:r w:rsidRPr="005B5138">
        <w:rPr>
          <w:rFonts w:ascii="Times New Roman" w:eastAsia="Calibri" w:hAnsi="Times New Roman" w:cs="Times New Roman"/>
          <w:spacing w:val="1"/>
          <w:sz w:val="24"/>
          <w:szCs w:val="24"/>
        </w:rPr>
        <w:t>m</w:t>
      </w:r>
      <w:r w:rsidRPr="005B5138">
        <w:rPr>
          <w:rFonts w:ascii="Times New Roman" w:eastAsia="Calibri" w:hAnsi="Times New Roman" w:cs="Times New Roman"/>
          <w:sz w:val="24"/>
          <w:szCs w:val="24"/>
        </w:rPr>
        <w:t>an re</w:t>
      </w:r>
      <w:r w:rsidRPr="005B5138">
        <w:rPr>
          <w:rFonts w:ascii="Times New Roman" w:eastAsia="Calibri" w:hAnsi="Times New Roman" w:cs="Times New Roman"/>
          <w:spacing w:val="-2"/>
          <w:sz w:val="24"/>
          <w:szCs w:val="24"/>
        </w:rPr>
        <w:t>s</w:t>
      </w:r>
      <w:r w:rsidRPr="005B5138">
        <w:rPr>
          <w:rFonts w:ascii="Times New Roman" w:eastAsia="Calibri" w:hAnsi="Times New Roman" w:cs="Times New Roman"/>
          <w:spacing w:val="1"/>
          <w:sz w:val="24"/>
          <w:szCs w:val="24"/>
        </w:rPr>
        <w:t>o</w:t>
      </w:r>
      <w:r w:rsidRPr="005B5138">
        <w:rPr>
          <w:rFonts w:ascii="Times New Roman" w:eastAsia="Calibri" w:hAnsi="Times New Roman" w:cs="Times New Roman"/>
          <w:spacing w:val="-1"/>
          <w:sz w:val="24"/>
          <w:szCs w:val="24"/>
        </w:rPr>
        <w:t>u</w:t>
      </w:r>
      <w:r w:rsidRPr="005B5138">
        <w:rPr>
          <w:rFonts w:ascii="Times New Roman" w:eastAsia="Calibri" w:hAnsi="Times New Roman" w:cs="Times New Roman"/>
          <w:spacing w:val="-3"/>
          <w:sz w:val="24"/>
          <w:szCs w:val="24"/>
        </w:rPr>
        <w:t>r</w:t>
      </w:r>
      <w:r w:rsidRPr="005B5138">
        <w:rPr>
          <w:rFonts w:ascii="Times New Roman" w:eastAsia="Calibri" w:hAnsi="Times New Roman" w:cs="Times New Roman"/>
          <w:sz w:val="24"/>
          <w:szCs w:val="24"/>
        </w:rPr>
        <w:t>ce</w:t>
      </w:r>
      <w:r w:rsidRPr="005B5138">
        <w:rPr>
          <w:rFonts w:ascii="Times New Roman" w:eastAsia="Calibri" w:hAnsi="Times New Roman" w:cs="Times New Roman"/>
          <w:spacing w:val="1"/>
          <w:sz w:val="24"/>
          <w:szCs w:val="24"/>
        </w:rPr>
        <w:t>s</w:t>
      </w:r>
      <w:r w:rsidRPr="005B5138">
        <w:rPr>
          <w:rFonts w:ascii="Times New Roman" w:eastAsia="Calibri" w:hAnsi="Times New Roman" w:cs="Times New Roman"/>
          <w:sz w:val="24"/>
          <w:szCs w:val="24"/>
        </w:rPr>
        <w:t>,</w:t>
      </w:r>
      <w:r w:rsidRPr="005B5138">
        <w:rPr>
          <w:rFonts w:ascii="Times New Roman" w:eastAsia="Calibri" w:hAnsi="Times New Roman" w:cs="Times New Roman"/>
          <w:spacing w:val="2"/>
          <w:sz w:val="24"/>
          <w:szCs w:val="24"/>
        </w:rPr>
        <w:t xml:space="preserve"> management capacities, </w:t>
      </w:r>
      <w:r w:rsidRPr="005B5138">
        <w:rPr>
          <w:rFonts w:ascii="Times New Roman" w:eastAsia="Calibri" w:hAnsi="Times New Roman" w:cs="Times New Roman"/>
          <w:sz w:val="24"/>
          <w:szCs w:val="24"/>
        </w:rPr>
        <w:t>t</w:t>
      </w:r>
      <w:r w:rsidRPr="005B5138">
        <w:rPr>
          <w:rFonts w:ascii="Times New Roman" w:eastAsia="Calibri" w:hAnsi="Times New Roman" w:cs="Times New Roman"/>
          <w:spacing w:val="-2"/>
          <w:sz w:val="24"/>
          <w:szCs w:val="24"/>
        </w:rPr>
        <w:t>i</w:t>
      </w:r>
      <w:r w:rsidRPr="005B5138">
        <w:rPr>
          <w:rFonts w:ascii="Times New Roman" w:eastAsia="Calibri" w:hAnsi="Times New Roman" w:cs="Times New Roman"/>
          <w:spacing w:val="-1"/>
          <w:sz w:val="24"/>
          <w:szCs w:val="24"/>
        </w:rPr>
        <w:t>m</w:t>
      </w:r>
      <w:r w:rsidRPr="005B5138">
        <w:rPr>
          <w:rFonts w:ascii="Times New Roman" w:eastAsia="Calibri" w:hAnsi="Times New Roman" w:cs="Times New Roman"/>
          <w:spacing w:val="4"/>
          <w:sz w:val="24"/>
          <w:szCs w:val="24"/>
        </w:rPr>
        <w:t>e</w:t>
      </w:r>
      <w:r w:rsidRPr="005B5138">
        <w:rPr>
          <w:rFonts w:ascii="Times New Roman" w:eastAsia="Calibri" w:hAnsi="Times New Roman" w:cs="Times New Roman"/>
          <w:sz w:val="24"/>
          <w:szCs w:val="24"/>
        </w:rPr>
        <w:t>,</w:t>
      </w:r>
      <w:r w:rsidRPr="005B5138">
        <w:rPr>
          <w:rFonts w:ascii="Times New Roman" w:eastAsia="Calibri" w:hAnsi="Times New Roman" w:cs="Times New Roman"/>
          <w:spacing w:val="2"/>
          <w:sz w:val="24"/>
          <w:szCs w:val="24"/>
        </w:rPr>
        <w:t xml:space="preserve"> </w:t>
      </w:r>
      <w:r w:rsidRPr="005B5138">
        <w:rPr>
          <w:rFonts w:ascii="Times New Roman" w:eastAsia="Calibri" w:hAnsi="Times New Roman" w:cs="Times New Roman"/>
          <w:spacing w:val="-2"/>
          <w:sz w:val="24"/>
          <w:szCs w:val="24"/>
        </w:rPr>
        <w:t>e</w:t>
      </w:r>
      <w:r w:rsidRPr="005B5138">
        <w:rPr>
          <w:rFonts w:ascii="Times New Roman" w:eastAsia="Calibri" w:hAnsi="Times New Roman" w:cs="Times New Roman"/>
          <w:sz w:val="24"/>
          <w:szCs w:val="24"/>
        </w:rPr>
        <w:t>xperti</w:t>
      </w:r>
      <w:r w:rsidRPr="005B5138">
        <w:rPr>
          <w:rFonts w:ascii="Times New Roman" w:eastAsia="Calibri" w:hAnsi="Times New Roman" w:cs="Times New Roman"/>
          <w:spacing w:val="-2"/>
          <w:sz w:val="24"/>
          <w:szCs w:val="24"/>
        </w:rPr>
        <w:t>s</w:t>
      </w:r>
      <w:r w:rsidRPr="005B5138">
        <w:rPr>
          <w:rFonts w:ascii="Times New Roman" w:eastAsia="Calibri" w:hAnsi="Times New Roman" w:cs="Times New Roman"/>
          <w:sz w:val="24"/>
          <w:szCs w:val="24"/>
        </w:rPr>
        <w:t>e,</w:t>
      </w:r>
      <w:r w:rsidRPr="005B5138">
        <w:rPr>
          <w:rFonts w:ascii="Times New Roman" w:eastAsia="Calibri" w:hAnsi="Times New Roman" w:cs="Times New Roman"/>
          <w:spacing w:val="2"/>
          <w:sz w:val="24"/>
          <w:szCs w:val="24"/>
        </w:rPr>
        <w:t xml:space="preserve"> </w:t>
      </w:r>
      <w:r w:rsidRPr="005B5138">
        <w:rPr>
          <w:rFonts w:ascii="Times New Roman" w:eastAsia="Calibri" w:hAnsi="Times New Roman" w:cs="Times New Roman"/>
          <w:spacing w:val="-2"/>
          <w:sz w:val="24"/>
          <w:szCs w:val="24"/>
        </w:rPr>
        <w:t>e</w:t>
      </w:r>
      <w:r w:rsidRPr="005B5138">
        <w:rPr>
          <w:rFonts w:ascii="Times New Roman" w:eastAsia="Calibri" w:hAnsi="Times New Roman" w:cs="Times New Roman"/>
          <w:sz w:val="24"/>
          <w:szCs w:val="24"/>
        </w:rPr>
        <w:t>tc.) al</w:t>
      </w:r>
      <w:r w:rsidRPr="005B5138">
        <w:rPr>
          <w:rFonts w:ascii="Times New Roman" w:eastAsia="Calibri" w:hAnsi="Times New Roman" w:cs="Times New Roman"/>
          <w:spacing w:val="-1"/>
          <w:sz w:val="24"/>
          <w:szCs w:val="24"/>
        </w:rPr>
        <w:t>lo</w:t>
      </w:r>
      <w:r w:rsidRPr="005B5138">
        <w:rPr>
          <w:rFonts w:ascii="Times New Roman" w:eastAsia="Calibri" w:hAnsi="Times New Roman" w:cs="Times New Roman"/>
          <w:sz w:val="24"/>
          <w:szCs w:val="24"/>
        </w:rPr>
        <w:t>cat</w:t>
      </w:r>
      <w:r w:rsidRPr="005B5138">
        <w:rPr>
          <w:rFonts w:ascii="Times New Roman" w:eastAsia="Calibri" w:hAnsi="Times New Roman" w:cs="Times New Roman"/>
          <w:spacing w:val="-1"/>
          <w:sz w:val="24"/>
          <w:szCs w:val="24"/>
        </w:rPr>
        <w:t>e</w:t>
      </w:r>
      <w:r w:rsidRPr="005B5138">
        <w:rPr>
          <w:rFonts w:ascii="Times New Roman" w:eastAsia="Calibri" w:hAnsi="Times New Roman" w:cs="Times New Roman"/>
          <w:sz w:val="24"/>
          <w:szCs w:val="24"/>
        </w:rPr>
        <w:t>d and managed strat</w:t>
      </w:r>
      <w:r w:rsidRPr="005B5138">
        <w:rPr>
          <w:rFonts w:ascii="Times New Roman" w:eastAsia="Calibri" w:hAnsi="Times New Roman" w:cs="Times New Roman"/>
          <w:spacing w:val="1"/>
          <w:sz w:val="24"/>
          <w:szCs w:val="24"/>
        </w:rPr>
        <w:t>e</w:t>
      </w:r>
      <w:r w:rsidRPr="005B5138">
        <w:rPr>
          <w:rFonts w:ascii="Times New Roman" w:eastAsia="Calibri" w:hAnsi="Times New Roman" w:cs="Times New Roman"/>
          <w:spacing w:val="-1"/>
          <w:sz w:val="24"/>
          <w:szCs w:val="24"/>
        </w:rPr>
        <w:t>g</w:t>
      </w:r>
      <w:r w:rsidRPr="005B5138">
        <w:rPr>
          <w:rFonts w:ascii="Times New Roman" w:eastAsia="Calibri" w:hAnsi="Times New Roman" w:cs="Times New Roman"/>
          <w:sz w:val="24"/>
          <w:szCs w:val="24"/>
        </w:rPr>
        <w:t>ical</w:t>
      </w:r>
      <w:r w:rsidRPr="005B5138">
        <w:rPr>
          <w:rFonts w:ascii="Times New Roman" w:eastAsia="Calibri" w:hAnsi="Times New Roman" w:cs="Times New Roman"/>
          <w:spacing w:val="-3"/>
          <w:sz w:val="24"/>
          <w:szCs w:val="24"/>
        </w:rPr>
        <w:t>l</w:t>
      </w:r>
      <w:r w:rsidRPr="005B5138">
        <w:rPr>
          <w:rFonts w:ascii="Times New Roman" w:eastAsia="Calibri" w:hAnsi="Times New Roman" w:cs="Times New Roman"/>
          <w:sz w:val="24"/>
          <w:szCs w:val="24"/>
        </w:rPr>
        <w:t>y</w:t>
      </w:r>
      <w:r w:rsidRPr="005B5138">
        <w:rPr>
          <w:rFonts w:ascii="Times New Roman" w:eastAsia="Calibri" w:hAnsi="Times New Roman" w:cs="Times New Roman"/>
          <w:spacing w:val="1"/>
          <w:sz w:val="24"/>
          <w:szCs w:val="24"/>
        </w:rPr>
        <w:t xml:space="preserve"> </w:t>
      </w:r>
      <w:r w:rsidRPr="005B5138">
        <w:rPr>
          <w:rFonts w:ascii="Times New Roman" w:eastAsia="Calibri" w:hAnsi="Times New Roman" w:cs="Times New Roman"/>
          <w:spacing w:val="-2"/>
          <w:sz w:val="24"/>
          <w:szCs w:val="24"/>
        </w:rPr>
        <w:t>t</w:t>
      </w:r>
      <w:r w:rsidRPr="005B5138">
        <w:rPr>
          <w:rFonts w:ascii="Times New Roman" w:eastAsia="Calibri" w:hAnsi="Times New Roman" w:cs="Times New Roman"/>
          <w:sz w:val="24"/>
          <w:szCs w:val="24"/>
        </w:rPr>
        <w:t>o</w:t>
      </w:r>
      <w:r w:rsidRPr="005B5138">
        <w:rPr>
          <w:rFonts w:ascii="Times New Roman" w:eastAsia="Calibri" w:hAnsi="Times New Roman" w:cs="Times New Roman"/>
          <w:spacing w:val="1"/>
          <w:sz w:val="24"/>
          <w:szCs w:val="24"/>
        </w:rPr>
        <w:t xml:space="preserve"> </w:t>
      </w:r>
      <w:r w:rsidRPr="005B5138">
        <w:rPr>
          <w:rFonts w:ascii="Times New Roman" w:eastAsia="Calibri" w:hAnsi="Times New Roman" w:cs="Times New Roman"/>
          <w:spacing w:val="-2"/>
          <w:sz w:val="24"/>
          <w:szCs w:val="24"/>
        </w:rPr>
        <w:t>a</w:t>
      </w:r>
      <w:r w:rsidRPr="005B5138">
        <w:rPr>
          <w:rFonts w:ascii="Times New Roman" w:eastAsia="Calibri" w:hAnsi="Times New Roman" w:cs="Times New Roman"/>
          <w:sz w:val="24"/>
          <w:szCs w:val="24"/>
        </w:rPr>
        <w:t>ch</w:t>
      </w:r>
      <w:r w:rsidRPr="005B5138">
        <w:rPr>
          <w:rFonts w:ascii="Times New Roman" w:eastAsia="Calibri" w:hAnsi="Times New Roman" w:cs="Times New Roman"/>
          <w:spacing w:val="-1"/>
          <w:sz w:val="24"/>
          <w:szCs w:val="24"/>
        </w:rPr>
        <w:t>i</w:t>
      </w:r>
      <w:r w:rsidRPr="005B5138">
        <w:rPr>
          <w:rFonts w:ascii="Times New Roman" w:eastAsia="Calibri" w:hAnsi="Times New Roman" w:cs="Times New Roman"/>
          <w:sz w:val="24"/>
          <w:szCs w:val="24"/>
        </w:rPr>
        <w:t>e</w:t>
      </w:r>
      <w:r w:rsidRPr="005B5138">
        <w:rPr>
          <w:rFonts w:ascii="Times New Roman" w:eastAsia="Calibri" w:hAnsi="Times New Roman" w:cs="Times New Roman"/>
          <w:spacing w:val="-1"/>
          <w:sz w:val="24"/>
          <w:szCs w:val="24"/>
        </w:rPr>
        <w:t>v</w:t>
      </w:r>
      <w:r w:rsidRPr="005B5138">
        <w:rPr>
          <w:rFonts w:ascii="Times New Roman" w:eastAsia="Calibri" w:hAnsi="Times New Roman" w:cs="Times New Roman"/>
          <w:sz w:val="24"/>
          <w:szCs w:val="24"/>
        </w:rPr>
        <w:t>e</w:t>
      </w:r>
      <w:r w:rsidRPr="005B5138">
        <w:rPr>
          <w:rFonts w:ascii="Times New Roman" w:eastAsia="Calibri" w:hAnsi="Times New Roman" w:cs="Times New Roman"/>
          <w:spacing w:val="-1"/>
          <w:sz w:val="24"/>
          <w:szCs w:val="24"/>
        </w:rPr>
        <w:t xml:space="preserve"> </w:t>
      </w:r>
      <w:r w:rsidRPr="005B5138">
        <w:rPr>
          <w:rFonts w:ascii="Times New Roman" w:eastAsia="Calibri" w:hAnsi="Times New Roman" w:cs="Times New Roman"/>
          <w:spacing w:val="1"/>
          <w:sz w:val="24"/>
          <w:szCs w:val="24"/>
        </w:rPr>
        <w:t>results</w:t>
      </w:r>
      <w:r w:rsidRPr="005B5138">
        <w:rPr>
          <w:rFonts w:ascii="Times New Roman" w:eastAsia="Calibri" w:hAnsi="Times New Roman" w:cs="Times New Roman"/>
          <w:spacing w:val="-1"/>
          <w:sz w:val="24"/>
          <w:szCs w:val="24"/>
        </w:rPr>
        <w:t xml:space="preserve">, </w:t>
      </w:r>
      <w:r w:rsidRPr="005B5138">
        <w:rPr>
          <w:rFonts w:ascii="Times New Roman" w:eastAsia="Calibri" w:hAnsi="Times New Roman" w:cs="Times New Roman"/>
          <w:sz w:val="24"/>
          <w:szCs w:val="24"/>
        </w:rPr>
        <w:t>and</w:t>
      </w:r>
      <w:r w:rsidRPr="005B5138">
        <w:rPr>
          <w:rFonts w:ascii="Times New Roman" w:eastAsia="Calibri" w:hAnsi="Times New Roman" w:cs="Times New Roman"/>
          <w:spacing w:val="-1"/>
          <w:sz w:val="24"/>
          <w:szCs w:val="24"/>
        </w:rPr>
        <w:t xml:space="preserve"> </w:t>
      </w:r>
      <w:r w:rsidRPr="005B5138">
        <w:rPr>
          <w:rFonts w:ascii="Times New Roman" w:eastAsia="Calibri" w:hAnsi="Times New Roman" w:cs="Times New Roman"/>
          <w:spacing w:val="-2"/>
          <w:sz w:val="24"/>
          <w:szCs w:val="24"/>
        </w:rPr>
        <w:t>were</w:t>
      </w:r>
      <w:r w:rsidRPr="005B5138">
        <w:rPr>
          <w:rFonts w:ascii="Times New Roman" w:eastAsia="Calibri" w:hAnsi="Times New Roman" w:cs="Times New Roman"/>
          <w:spacing w:val="-1"/>
          <w:sz w:val="24"/>
          <w:szCs w:val="24"/>
        </w:rPr>
        <w:t xml:space="preserve"> </w:t>
      </w:r>
      <w:r w:rsidRPr="005B5138">
        <w:rPr>
          <w:rFonts w:ascii="Times New Roman" w:eastAsia="Calibri" w:hAnsi="Times New Roman" w:cs="Times New Roman"/>
          <w:spacing w:val="-3"/>
          <w:sz w:val="24"/>
          <w:szCs w:val="24"/>
        </w:rPr>
        <w:t>d</w:t>
      </w:r>
      <w:r w:rsidRPr="005B5138">
        <w:rPr>
          <w:rFonts w:ascii="Times New Roman" w:eastAsia="Calibri" w:hAnsi="Times New Roman" w:cs="Times New Roman"/>
          <w:sz w:val="24"/>
          <w:szCs w:val="24"/>
        </w:rPr>
        <w:t>eli</w:t>
      </w:r>
      <w:r w:rsidRPr="005B5138">
        <w:rPr>
          <w:rFonts w:ascii="Times New Roman" w:eastAsia="Calibri" w:hAnsi="Times New Roman" w:cs="Times New Roman"/>
          <w:spacing w:val="1"/>
          <w:sz w:val="24"/>
          <w:szCs w:val="24"/>
        </w:rPr>
        <w:t>v</w:t>
      </w:r>
      <w:r w:rsidRPr="005B5138">
        <w:rPr>
          <w:rFonts w:ascii="Times New Roman" w:eastAsia="Calibri" w:hAnsi="Times New Roman" w:cs="Times New Roman"/>
          <w:spacing w:val="-2"/>
          <w:sz w:val="24"/>
          <w:szCs w:val="24"/>
        </w:rPr>
        <w:t>e</w:t>
      </w:r>
      <w:r w:rsidRPr="005B5138">
        <w:rPr>
          <w:rFonts w:ascii="Times New Roman" w:eastAsia="Calibri" w:hAnsi="Times New Roman" w:cs="Times New Roman"/>
          <w:sz w:val="24"/>
          <w:szCs w:val="24"/>
        </w:rPr>
        <w:t>red in</w:t>
      </w:r>
      <w:r w:rsidRPr="005B5138">
        <w:rPr>
          <w:rFonts w:ascii="Times New Roman" w:eastAsia="Calibri" w:hAnsi="Times New Roman" w:cs="Times New Roman"/>
          <w:spacing w:val="-1"/>
          <w:sz w:val="24"/>
          <w:szCs w:val="24"/>
        </w:rPr>
        <w:t xml:space="preserve"> </w:t>
      </w:r>
      <w:r w:rsidRPr="005B5138">
        <w:rPr>
          <w:rFonts w:ascii="Times New Roman" w:eastAsia="Calibri" w:hAnsi="Times New Roman" w:cs="Times New Roman"/>
          <w:sz w:val="24"/>
          <w:szCs w:val="24"/>
        </w:rPr>
        <w:t>a</w:t>
      </w:r>
      <w:r w:rsidRPr="005B5138">
        <w:rPr>
          <w:rFonts w:ascii="Times New Roman" w:eastAsia="Calibri" w:hAnsi="Times New Roman" w:cs="Times New Roman"/>
          <w:spacing w:val="-1"/>
          <w:sz w:val="24"/>
          <w:szCs w:val="24"/>
        </w:rPr>
        <w:t xml:space="preserve"> transparent and </w:t>
      </w:r>
      <w:r w:rsidRPr="005B5138">
        <w:rPr>
          <w:rFonts w:ascii="Times New Roman" w:eastAsia="Calibri" w:hAnsi="Times New Roman" w:cs="Times New Roman"/>
          <w:sz w:val="24"/>
          <w:szCs w:val="24"/>
        </w:rPr>
        <w:t>t</w:t>
      </w:r>
      <w:r w:rsidRPr="005B5138">
        <w:rPr>
          <w:rFonts w:ascii="Times New Roman" w:eastAsia="Calibri" w:hAnsi="Times New Roman" w:cs="Times New Roman"/>
          <w:spacing w:val="-2"/>
          <w:sz w:val="24"/>
          <w:szCs w:val="24"/>
        </w:rPr>
        <w:t>i</w:t>
      </w:r>
      <w:r w:rsidRPr="005B5138">
        <w:rPr>
          <w:rFonts w:ascii="Times New Roman" w:eastAsia="Calibri" w:hAnsi="Times New Roman" w:cs="Times New Roman"/>
          <w:spacing w:val="1"/>
          <w:sz w:val="24"/>
          <w:szCs w:val="24"/>
        </w:rPr>
        <w:t>m</w:t>
      </w:r>
      <w:r w:rsidRPr="005B5138">
        <w:rPr>
          <w:rFonts w:ascii="Times New Roman" w:eastAsia="Calibri" w:hAnsi="Times New Roman" w:cs="Times New Roman"/>
          <w:sz w:val="24"/>
          <w:szCs w:val="24"/>
        </w:rPr>
        <w:t>e</w:t>
      </w:r>
      <w:r w:rsidRPr="005B5138">
        <w:rPr>
          <w:rFonts w:ascii="Times New Roman" w:eastAsia="Calibri" w:hAnsi="Times New Roman" w:cs="Times New Roman"/>
          <w:spacing w:val="-2"/>
          <w:sz w:val="24"/>
          <w:szCs w:val="24"/>
        </w:rPr>
        <w:t>l</w:t>
      </w:r>
      <w:r w:rsidRPr="005B5138">
        <w:rPr>
          <w:rFonts w:ascii="Times New Roman" w:eastAsia="Calibri" w:hAnsi="Times New Roman" w:cs="Times New Roman"/>
          <w:sz w:val="24"/>
          <w:szCs w:val="24"/>
        </w:rPr>
        <w:t>y</w:t>
      </w:r>
      <w:r w:rsidRPr="005B5138">
        <w:rPr>
          <w:rFonts w:ascii="Times New Roman" w:eastAsia="Calibri" w:hAnsi="Times New Roman" w:cs="Times New Roman"/>
          <w:spacing w:val="-1"/>
          <w:sz w:val="24"/>
          <w:szCs w:val="24"/>
        </w:rPr>
        <w:t xml:space="preserve"> </w:t>
      </w:r>
      <w:r w:rsidRPr="005B5138">
        <w:rPr>
          <w:rFonts w:ascii="Times New Roman" w:eastAsia="Calibri" w:hAnsi="Times New Roman" w:cs="Times New Roman"/>
          <w:spacing w:val="1"/>
          <w:sz w:val="24"/>
          <w:szCs w:val="24"/>
        </w:rPr>
        <w:t>m</w:t>
      </w:r>
      <w:r w:rsidRPr="005B5138">
        <w:rPr>
          <w:rFonts w:ascii="Times New Roman" w:eastAsia="Calibri" w:hAnsi="Times New Roman" w:cs="Times New Roman"/>
          <w:sz w:val="24"/>
          <w:szCs w:val="24"/>
        </w:rPr>
        <w:t>a</w:t>
      </w:r>
      <w:r w:rsidRPr="005B5138">
        <w:rPr>
          <w:rFonts w:ascii="Times New Roman" w:eastAsia="Calibri" w:hAnsi="Times New Roman" w:cs="Times New Roman"/>
          <w:spacing w:val="-1"/>
          <w:sz w:val="24"/>
          <w:szCs w:val="24"/>
        </w:rPr>
        <w:t>nn</w:t>
      </w:r>
      <w:r w:rsidRPr="005B5138">
        <w:rPr>
          <w:rFonts w:ascii="Times New Roman" w:eastAsia="Calibri" w:hAnsi="Times New Roman" w:cs="Times New Roman"/>
          <w:sz w:val="24"/>
          <w:szCs w:val="24"/>
        </w:rPr>
        <w:t xml:space="preserve">er? </w:t>
      </w:r>
    </w:p>
    <w:p w14:paraId="2E257551" w14:textId="64E2895A" w:rsidR="0060241C" w:rsidRPr="00E47458" w:rsidRDefault="0060241C" w:rsidP="00DB587E">
      <w:pPr>
        <w:pStyle w:val="ListParagraph"/>
        <w:numPr>
          <w:ilvl w:val="0"/>
          <w:numId w:val="16"/>
        </w:numPr>
        <w:spacing w:after="0" w:line="240" w:lineRule="auto"/>
        <w:rPr>
          <w:rFonts w:ascii="Times New Roman" w:eastAsia="Calibri" w:hAnsi="Times New Roman" w:cs="Times New Roman"/>
          <w:sz w:val="24"/>
          <w:szCs w:val="24"/>
        </w:rPr>
      </w:pPr>
      <w:r w:rsidRPr="00E47458">
        <w:rPr>
          <w:rFonts w:ascii="Times New Roman" w:eastAsia="Calibri" w:hAnsi="Times New Roman" w:cs="Times New Roman"/>
          <w:sz w:val="24"/>
          <w:szCs w:val="24"/>
        </w:rPr>
        <w:t xml:space="preserve">What was the quality of the monitoring system in assessing project performance and results?  </w:t>
      </w:r>
    </w:p>
    <w:p w14:paraId="6E126C48" w14:textId="77777777" w:rsidR="008F1A70" w:rsidRPr="000C252B" w:rsidRDefault="000F0FD0" w:rsidP="00DB587E">
      <w:pPr>
        <w:pStyle w:val="ListParagraph"/>
        <w:numPr>
          <w:ilvl w:val="0"/>
          <w:numId w:val="16"/>
        </w:numPr>
        <w:spacing w:after="0" w:line="240" w:lineRule="auto"/>
        <w:contextualSpacing w:val="0"/>
        <w:rPr>
          <w:rFonts w:ascii="Times New Roman" w:eastAsia="Calibri" w:hAnsi="Times New Roman" w:cs="Times New Roman"/>
          <w:sz w:val="24"/>
          <w:szCs w:val="24"/>
        </w:rPr>
      </w:pPr>
      <w:r w:rsidRPr="000C252B">
        <w:rPr>
          <w:rFonts w:ascii="Times New Roman" w:eastAsia="Calibri" w:hAnsi="Times New Roman" w:cs="Times New Roman"/>
          <w:spacing w:val="-1"/>
          <w:sz w:val="24"/>
          <w:szCs w:val="24"/>
        </w:rPr>
        <w:t>What was the quality of communication and coo</w:t>
      </w:r>
      <w:r w:rsidR="00064A64" w:rsidRPr="000C252B">
        <w:rPr>
          <w:rFonts w:ascii="Times New Roman" w:eastAsia="Calibri" w:hAnsi="Times New Roman" w:cs="Times New Roman"/>
          <w:spacing w:val="-1"/>
          <w:sz w:val="24"/>
          <w:szCs w:val="24"/>
        </w:rPr>
        <w:t>rdination among the UN partners</w:t>
      </w:r>
      <w:r w:rsidRPr="000C252B">
        <w:rPr>
          <w:rFonts w:ascii="Times New Roman" w:eastAsia="Calibri" w:hAnsi="Times New Roman" w:cs="Times New Roman"/>
          <w:spacing w:val="-1"/>
          <w:sz w:val="24"/>
          <w:szCs w:val="24"/>
        </w:rPr>
        <w:t>?</w:t>
      </w:r>
    </w:p>
    <w:p w14:paraId="53D0E76A" w14:textId="77777777" w:rsidR="008F1A70" w:rsidRPr="000C252B" w:rsidRDefault="008F1A70" w:rsidP="00F42B06">
      <w:pPr>
        <w:pStyle w:val="ListParagraph"/>
        <w:spacing w:after="0" w:line="240" w:lineRule="auto"/>
        <w:contextualSpacing w:val="0"/>
        <w:rPr>
          <w:rStyle w:val="Strong"/>
          <w:rFonts w:ascii="Times New Roman" w:hAnsi="Times New Roman" w:cs="Times New Roman"/>
          <w:sz w:val="24"/>
          <w:szCs w:val="24"/>
        </w:rPr>
      </w:pPr>
    </w:p>
    <w:p w14:paraId="104A9EA9" w14:textId="77777777" w:rsidR="008F1A70" w:rsidRPr="000C252B" w:rsidRDefault="008F1A70" w:rsidP="00F42B06">
      <w:pPr>
        <w:pStyle w:val="ListParagraph"/>
        <w:numPr>
          <w:ilvl w:val="0"/>
          <w:numId w:val="8"/>
        </w:numPr>
        <w:spacing w:after="0" w:line="240" w:lineRule="auto"/>
        <w:jc w:val="both"/>
        <w:rPr>
          <w:rStyle w:val="Strong"/>
          <w:rFonts w:ascii="Times New Roman" w:hAnsi="Times New Roman" w:cs="Times New Roman"/>
          <w:b w:val="0"/>
          <w:sz w:val="24"/>
          <w:szCs w:val="24"/>
        </w:rPr>
      </w:pPr>
      <w:r w:rsidRPr="000C252B">
        <w:rPr>
          <w:rStyle w:val="Strong"/>
          <w:rFonts w:ascii="Times New Roman" w:hAnsi="Times New Roman" w:cs="Times New Roman"/>
          <w:b w:val="0"/>
          <w:sz w:val="24"/>
          <w:szCs w:val="24"/>
        </w:rPr>
        <w:t>Sustainability Questions:</w:t>
      </w:r>
    </w:p>
    <w:p w14:paraId="19B56202" w14:textId="77777777" w:rsidR="00450849" w:rsidRPr="00450849" w:rsidRDefault="00450849" w:rsidP="00DB587E">
      <w:pPr>
        <w:pStyle w:val="ListParagraph"/>
        <w:numPr>
          <w:ilvl w:val="0"/>
          <w:numId w:val="17"/>
        </w:numPr>
        <w:autoSpaceDE w:val="0"/>
        <w:autoSpaceDN w:val="0"/>
        <w:adjustRightInd w:val="0"/>
        <w:spacing w:after="0" w:line="240" w:lineRule="auto"/>
        <w:rPr>
          <w:rFonts w:ascii="Times New Roman" w:eastAsia="Calibri" w:hAnsi="Times New Roman" w:cs="Times New Roman"/>
          <w:sz w:val="24"/>
          <w:szCs w:val="24"/>
        </w:rPr>
      </w:pPr>
      <w:r w:rsidRPr="00450849">
        <w:rPr>
          <w:rFonts w:ascii="Times New Roman" w:hAnsi="Times New Roman" w:cs="Times New Roman"/>
          <w:sz w:val="24"/>
          <w:szCs w:val="24"/>
        </w:rPr>
        <w:t xml:space="preserve">To what extent are the results of the project’s supported activities likely to last after </w:t>
      </w:r>
      <w:r w:rsidRPr="00450849">
        <w:rPr>
          <w:rFonts w:ascii="Times New Roman" w:hAnsi="Times New Roman" w:cs="Times New Roman"/>
          <w:sz w:val="24"/>
          <w:szCs w:val="24"/>
        </w:rPr>
        <w:lastRenderedPageBreak/>
        <w:t>the termination of the project?</w:t>
      </w:r>
    </w:p>
    <w:p w14:paraId="5E7DAB6F" w14:textId="77777777" w:rsidR="008F1A70" w:rsidRPr="00450849" w:rsidRDefault="008F1A70" w:rsidP="00DB587E">
      <w:pPr>
        <w:pStyle w:val="ListParagraph"/>
        <w:numPr>
          <w:ilvl w:val="0"/>
          <w:numId w:val="17"/>
        </w:numPr>
        <w:spacing w:after="0" w:line="240" w:lineRule="auto"/>
        <w:rPr>
          <w:rFonts w:ascii="Times New Roman" w:eastAsia="Calibri" w:hAnsi="Times New Roman" w:cs="Times New Roman"/>
          <w:sz w:val="24"/>
          <w:szCs w:val="24"/>
        </w:rPr>
      </w:pPr>
      <w:r w:rsidRPr="00450849">
        <w:rPr>
          <w:rFonts w:ascii="Times New Roman" w:eastAsia="Calibri" w:hAnsi="Times New Roman" w:cs="Times New Roman"/>
          <w:spacing w:val="-1"/>
          <w:sz w:val="24"/>
          <w:szCs w:val="24"/>
        </w:rPr>
        <w:t>H</w:t>
      </w:r>
      <w:r w:rsidRPr="00450849">
        <w:rPr>
          <w:rFonts w:ascii="Times New Roman" w:eastAsia="Calibri" w:hAnsi="Times New Roman" w:cs="Times New Roman"/>
          <w:spacing w:val="1"/>
          <w:sz w:val="24"/>
          <w:szCs w:val="24"/>
        </w:rPr>
        <w:t>o</w:t>
      </w:r>
      <w:r w:rsidRPr="00450849">
        <w:rPr>
          <w:rFonts w:ascii="Times New Roman" w:eastAsia="Calibri" w:hAnsi="Times New Roman" w:cs="Times New Roman"/>
          <w:sz w:val="24"/>
          <w:szCs w:val="24"/>
        </w:rPr>
        <w:t>w</w:t>
      </w:r>
      <w:r w:rsidRPr="00450849">
        <w:rPr>
          <w:rFonts w:ascii="Times New Roman" w:eastAsia="Calibri" w:hAnsi="Times New Roman" w:cs="Times New Roman"/>
          <w:spacing w:val="1"/>
          <w:sz w:val="24"/>
          <w:szCs w:val="24"/>
        </w:rPr>
        <w:t xml:space="preserve"> </w:t>
      </w:r>
      <w:r w:rsidRPr="00450849">
        <w:rPr>
          <w:rFonts w:ascii="Times New Roman" w:eastAsia="Calibri" w:hAnsi="Times New Roman" w:cs="Times New Roman"/>
          <w:spacing w:val="-3"/>
          <w:sz w:val="24"/>
          <w:szCs w:val="24"/>
        </w:rPr>
        <w:t>b</w:t>
      </w:r>
      <w:r w:rsidRPr="00450849">
        <w:rPr>
          <w:rFonts w:ascii="Times New Roman" w:eastAsia="Calibri" w:hAnsi="Times New Roman" w:cs="Times New Roman"/>
          <w:sz w:val="24"/>
          <w:szCs w:val="24"/>
        </w:rPr>
        <w:t>est</w:t>
      </w:r>
      <w:r w:rsidRPr="00450849">
        <w:rPr>
          <w:rFonts w:ascii="Times New Roman" w:eastAsia="Calibri" w:hAnsi="Times New Roman" w:cs="Times New Roman"/>
          <w:spacing w:val="-1"/>
          <w:sz w:val="24"/>
          <w:szCs w:val="24"/>
        </w:rPr>
        <w:t xml:space="preserve"> </w:t>
      </w:r>
      <w:r w:rsidRPr="00450849">
        <w:rPr>
          <w:rFonts w:ascii="Times New Roman" w:eastAsia="Calibri" w:hAnsi="Times New Roman" w:cs="Times New Roman"/>
          <w:sz w:val="24"/>
          <w:szCs w:val="24"/>
        </w:rPr>
        <w:t>to se</w:t>
      </w:r>
      <w:r w:rsidRPr="00450849">
        <w:rPr>
          <w:rFonts w:ascii="Times New Roman" w:eastAsia="Calibri" w:hAnsi="Times New Roman" w:cs="Times New Roman"/>
          <w:spacing w:val="1"/>
          <w:sz w:val="24"/>
          <w:szCs w:val="24"/>
        </w:rPr>
        <w:t>c</w:t>
      </w:r>
      <w:r w:rsidRPr="00450849">
        <w:rPr>
          <w:rFonts w:ascii="Times New Roman" w:eastAsia="Calibri" w:hAnsi="Times New Roman" w:cs="Times New Roman"/>
          <w:spacing w:val="-1"/>
          <w:sz w:val="24"/>
          <w:szCs w:val="24"/>
        </w:rPr>
        <w:t>u</w:t>
      </w:r>
      <w:r w:rsidRPr="00450849">
        <w:rPr>
          <w:rFonts w:ascii="Times New Roman" w:eastAsia="Calibri" w:hAnsi="Times New Roman" w:cs="Times New Roman"/>
          <w:sz w:val="24"/>
          <w:szCs w:val="24"/>
        </w:rPr>
        <w:t>re</w:t>
      </w:r>
      <w:r w:rsidRPr="00450849">
        <w:rPr>
          <w:rFonts w:ascii="Times New Roman" w:eastAsia="Calibri" w:hAnsi="Times New Roman" w:cs="Times New Roman"/>
          <w:spacing w:val="-2"/>
          <w:sz w:val="24"/>
          <w:szCs w:val="24"/>
        </w:rPr>
        <w:t xml:space="preserve"> </w:t>
      </w:r>
      <w:r w:rsidRPr="00450849">
        <w:rPr>
          <w:rFonts w:ascii="Times New Roman" w:eastAsia="Calibri" w:hAnsi="Times New Roman" w:cs="Times New Roman"/>
          <w:sz w:val="24"/>
          <w:szCs w:val="24"/>
        </w:rPr>
        <w:t>sustai</w:t>
      </w:r>
      <w:r w:rsidRPr="00450849">
        <w:rPr>
          <w:rFonts w:ascii="Times New Roman" w:eastAsia="Calibri" w:hAnsi="Times New Roman" w:cs="Times New Roman"/>
          <w:spacing w:val="-2"/>
          <w:sz w:val="24"/>
          <w:szCs w:val="24"/>
        </w:rPr>
        <w:t>n</w:t>
      </w:r>
      <w:r w:rsidRPr="00450849">
        <w:rPr>
          <w:rFonts w:ascii="Times New Roman" w:eastAsia="Calibri" w:hAnsi="Times New Roman" w:cs="Times New Roman"/>
          <w:sz w:val="24"/>
          <w:szCs w:val="24"/>
        </w:rPr>
        <w:t>a</w:t>
      </w:r>
      <w:r w:rsidRPr="00450849">
        <w:rPr>
          <w:rFonts w:ascii="Times New Roman" w:eastAsia="Calibri" w:hAnsi="Times New Roman" w:cs="Times New Roman"/>
          <w:spacing w:val="-1"/>
          <w:sz w:val="24"/>
          <w:szCs w:val="24"/>
        </w:rPr>
        <w:t>b</w:t>
      </w:r>
      <w:r w:rsidRPr="00450849">
        <w:rPr>
          <w:rFonts w:ascii="Times New Roman" w:eastAsia="Calibri" w:hAnsi="Times New Roman" w:cs="Times New Roman"/>
          <w:sz w:val="24"/>
          <w:szCs w:val="24"/>
        </w:rPr>
        <w:t>le futu</w:t>
      </w:r>
      <w:r w:rsidRPr="00450849">
        <w:rPr>
          <w:rFonts w:ascii="Times New Roman" w:eastAsia="Calibri" w:hAnsi="Times New Roman" w:cs="Times New Roman"/>
          <w:spacing w:val="-1"/>
          <w:sz w:val="24"/>
          <w:szCs w:val="24"/>
        </w:rPr>
        <w:t>r</w:t>
      </w:r>
      <w:r w:rsidRPr="00450849">
        <w:rPr>
          <w:rFonts w:ascii="Times New Roman" w:eastAsia="Calibri" w:hAnsi="Times New Roman" w:cs="Times New Roman"/>
          <w:sz w:val="24"/>
          <w:szCs w:val="24"/>
        </w:rPr>
        <w:t>e</w:t>
      </w:r>
      <w:r w:rsidRPr="00450849">
        <w:rPr>
          <w:rFonts w:ascii="Times New Roman" w:eastAsia="Calibri" w:hAnsi="Times New Roman" w:cs="Times New Roman"/>
          <w:spacing w:val="1"/>
          <w:sz w:val="24"/>
          <w:szCs w:val="24"/>
        </w:rPr>
        <w:t xml:space="preserve"> </w:t>
      </w:r>
      <w:r w:rsidRPr="00450849">
        <w:rPr>
          <w:rFonts w:ascii="Times New Roman" w:eastAsia="Calibri" w:hAnsi="Times New Roman" w:cs="Times New Roman"/>
          <w:sz w:val="24"/>
          <w:szCs w:val="24"/>
        </w:rPr>
        <w:t>f</w:t>
      </w:r>
      <w:r w:rsidRPr="00450849">
        <w:rPr>
          <w:rFonts w:ascii="Times New Roman" w:eastAsia="Calibri" w:hAnsi="Times New Roman" w:cs="Times New Roman"/>
          <w:spacing w:val="-1"/>
          <w:sz w:val="24"/>
          <w:szCs w:val="24"/>
        </w:rPr>
        <w:t>und</w:t>
      </w:r>
      <w:r w:rsidRPr="00450849">
        <w:rPr>
          <w:rFonts w:ascii="Times New Roman" w:eastAsia="Calibri" w:hAnsi="Times New Roman" w:cs="Times New Roman"/>
          <w:sz w:val="24"/>
          <w:szCs w:val="24"/>
        </w:rPr>
        <w:t>i</w:t>
      </w:r>
      <w:r w:rsidRPr="00450849">
        <w:rPr>
          <w:rFonts w:ascii="Times New Roman" w:eastAsia="Calibri" w:hAnsi="Times New Roman" w:cs="Times New Roman"/>
          <w:spacing w:val="-1"/>
          <w:sz w:val="24"/>
          <w:szCs w:val="24"/>
        </w:rPr>
        <w:t>n</w:t>
      </w:r>
      <w:r w:rsidRPr="00450849">
        <w:rPr>
          <w:rFonts w:ascii="Times New Roman" w:eastAsia="Calibri" w:hAnsi="Times New Roman" w:cs="Times New Roman"/>
          <w:sz w:val="24"/>
          <w:szCs w:val="24"/>
        </w:rPr>
        <w:t>g</w:t>
      </w:r>
      <w:r w:rsidRPr="00450849">
        <w:rPr>
          <w:rFonts w:ascii="Times New Roman" w:eastAsia="Calibri" w:hAnsi="Times New Roman" w:cs="Times New Roman"/>
          <w:spacing w:val="-1"/>
          <w:sz w:val="24"/>
          <w:szCs w:val="24"/>
        </w:rPr>
        <w:t xml:space="preserve"> </w:t>
      </w:r>
      <w:r w:rsidRPr="00450849">
        <w:rPr>
          <w:rFonts w:ascii="Times New Roman" w:eastAsia="Calibri" w:hAnsi="Times New Roman" w:cs="Times New Roman"/>
          <w:sz w:val="24"/>
          <w:szCs w:val="24"/>
        </w:rPr>
        <w:t>f</w:t>
      </w:r>
      <w:r w:rsidRPr="00450849">
        <w:rPr>
          <w:rFonts w:ascii="Times New Roman" w:eastAsia="Calibri" w:hAnsi="Times New Roman" w:cs="Times New Roman"/>
          <w:spacing w:val="1"/>
          <w:sz w:val="24"/>
          <w:szCs w:val="24"/>
        </w:rPr>
        <w:t>o</w:t>
      </w:r>
      <w:r w:rsidRPr="00450849">
        <w:rPr>
          <w:rFonts w:ascii="Times New Roman" w:eastAsia="Calibri" w:hAnsi="Times New Roman" w:cs="Times New Roman"/>
          <w:sz w:val="24"/>
          <w:szCs w:val="24"/>
        </w:rPr>
        <w:t>r</w:t>
      </w:r>
      <w:r w:rsidRPr="00450849">
        <w:rPr>
          <w:rFonts w:ascii="Times New Roman" w:eastAsia="Calibri" w:hAnsi="Times New Roman" w:cs="Times New Roman"/>
          <w:spacing w:val="-2"/>
          <w:sz w:val="24"/>
          <w:szCs w:val="24"/>
        </w:rPr>
        <w:t xml:space="preserve"> </w:t>
      </w:r>
      <w:r w:rsidRPr="00450849">
        <w:rPr>
          <w:rFonts w:ascii="Times New Roman" w:eastAsia="Calibri" w:hAnsi="Times New Roman" w:cs="Times New Roman"/>
          <w:spacing w:val="1"/>
          <w:sz w:val="24"/>
          <w:szCs w:val="24"/>
        </w:rPr>
        <w:t>t</w:t>
      </w:r>
      <w:r w:rsidRPr="00450849">
        <w:rPr>
          <w:rFonts w:ascii="Times New Roman" w:eastAsia="Calibri" w:hAnsi="Times New Roman" w:cs="Times New Roman"/>
          <w:spacing w:val="-1"/>
          <w:sz w:val="24"/>
          <w:szCs w:val="24"/>
        </w:rPr>
        <w:t>h</w:t>
      </w:r>
      <w:r w:rsidRPr="00450849">
        <w:rPr>
          <w:rFonts w:ascii="Times New Roman" w:eastAsia="Calibri" w:hAnsi="Times New Roman" w:cs="Times New Roman"/>
          <w:sz w:val="24"/>
          <w:szCs w:val="24"/>
        </w:rPr>
        <w:t>e EW</w:t>
      </w:r>
      <w:r w:rsidRPr="00450849">
        <w:rPr>
          <w:rFonts w:ascii="Times New Roman" w:eastAsia="Calibri" w:hAnsi="Times New Roman" w:cs="Times New Roman"/>
          <w:spacing w:val="-1"/>
          <w:sz w:val="24"/>
          <w:szCs w:val="24"/>
        </w:rPr>
        <w:t>M</w:t>
      </w:r>
      <w:r w:rsidRPr="00450849">
        <w:rPr>
          <w:rFonts w:ascii="Times New Roman" w:eastAsia="Calibri" w:hAnsi="Times New Roman" w:cs="Times New Roman"/>
          <w:sz w:val="24"/>
          <w:szCs w:val="24"/>
        </w:rPr>
        <w:t>WA?</w:t>
      </w:r>
    </w:p>
    <w:p w14:paraId="1626B0D2" w14:textId="77777777" w:rsidR="008F1A70" w:rsidRPr="009400F1" w:rsidRDefault="008F1A70" w:rsidP="00F42B06">
      <w:pPr>
        <w:spacing w:after="0" w:line="240" w:lineRule="auto"/>
        <w:rPr>
          <w:rFonts w:ascii="Times New Roman" w:hAnsi="Times New Roman" w:cs="Times New Roman"/>
          <w:sz w:val="24"/>
          <w:szCs w:val="24"/>
        </w:rPr>
      </w:pPr>
    </w:p>
    <w:p w14:paraId="655A268D" w14:textId="77777777" w:rsidR="008F1A70" w:rsidRPr="00491533" w:rsidRDefault="008F1A70" w:rsidP="00F42B06">
      <w:pPr>
        <w:pStyle w:val="Heading2"/>
        <w:spacing w:before="0" w:line="240" w:lineRule="auto"/>
        <w:rPr>
          <w:rStyle w:val="Strong"/>
          <w:rFonts w:ascii="Times New Roman" w:hAnsi="Times New Roman" w:cs="Times New Roman"/>
          <w:bCs w:val="0"/>
        </w:rPr>
      </w:pPr>
      <w:bookmarkStart w:id="29" w:name="_Toc443933963"/>
      <w:r w:rsidRPr="00491533">
        <w:rPr>
          <w:rStyle w:val="Strong"/>
          <w:rFonts w:ascii="Times New Roman" w:hAnsi="Times New Roman" w:cs="Times New Roman"/>
          <w:bCs w:val="0"/>
        </w:rPr>
        <w:t>Evaluation Methodology &amp; Methods</w:t>
      </w:r>
      <w:bookmarkEnd w:id="29"/>
    </w:p>
    <w:p w14:paraId="4E85ED40" w14:textId="77777777" w:rsidR="00D42CCA" w:rsidRPr="00D42CCA" w:rsidRDefault="00D42CCA" w:rsidP="00F42B06">
      <w:pPr>
        <w:spacing w:after="0" w:line="240" w:lineRule="auto"/>
      </w:pPr>
    </w:p>
    <w:p w14:paraId="02EB9E06" w14:textId="077F2459" w:rsidR="00064B04" w:rsidRDefault="008F1A70" w:rsidP="00F42B06">
      <w:pPr>
        <w:spacing w:after="0" w:line="240" w:lineRule="auto"/>
        <w:rPr>
          <w:rFonts w:ascii="Times New Roman" w:hAnsi="Times New Roman" w:cs="Times New Roman"/>
          <w:sz w:val="24"/>
          <w:szCs w:val="24"/>
        </w:rPr>
      </w:pPr>
      <w:r w:rsidRPr="00541A50">
        <w:rPr>
          <w:rFonts w:ascii="Times New Roman" w:hAnsi="Times New Roman" w:cs="Times New Roman"/>
          <w:sz w:val="24"/>
          <w:szCs w:val="24"/>
        </w:rPr>
        <w:t xml:space="preserve">The evaluation takes a qualitative approach based on the principals of outcome mapping. Outcome mapping focuses on changes in the behavior, relationships, activities or actions of people, groups, and organizations with whom a </w:t>
      </w:r>
      <w:r w:rsidR="00EC53EE">
        <w:rPr>
          <w:rFonts w:ascii="Times New Roman" w:hAnsi="Times New Roman" w:cs="Times New Roman"/>
          <w:sz w:val="24"/>
          <w:szCs w:val="24"/>
        </w:rPr>
        <w:t>project</w:t>
      </w:r>
      <w:r w:rsidRPr="00541A50">
        <w:rPr>
          <w:rFonts w:ascii="Times New Roman" w:hAnsi="Times New Roman" w:cs="Times New Roman"/>
          <w:sz w:val="24"/>
          <w:szCs w:val="24"/>
        </w:rPr>
        <w:t xml:space="preserve"> works directly. It examines ‘upstream effects’ such as processes that contribute to and influence social change</w:t>
      </w:r>
      <w:r>
        <w:rPr>
          <w:rFonts w:ascii="Times New Roman" w:hAnsi="Times New Roman" w:cs="Times New Roman"/>
          <w:sz w:val="24"/>
          <w:szCs w:val="24"/>
        </w:rPr>
        <w:t>.</w:t>
      </w:r>
      <w:r w:rsidR="00D42CCA">
        <w:rPr>
          <w:rFonts w:ascii="Times New Roman" w:hAnsi="Times New Roman" w:cs="Times New Roman"/>
          <w:sz w:val="24"/>
          <w:szCs w:val="24"/>
        </w:rPr>
        <w:t xml:space="preserve"> In this vein, the evaluation relied</w:t>
      </w:r>
      <w:r w:rsidRPr="00541A50">
        <w:rPr>
          <w:rFonts w:ascii="Times New Roman" w:hAnsi="Times New Roman" w:cs="Times New Roman"/>
          <w:sz w:val="24"/>
          <w:szCs w:val="24"/>
        </w:rPr>
        <w:t xml:space="preserve"> on qualitative methods consisting of</w:t>
      </w:r>
      <w:r w:rsidR="00D42CCA">
        <w:rPr>
          <w:rFonts w:ascii="Times New Roman" w:hAnsi="Times New Roman" w:cs="Times New Roman"/>
          <w:sz w:val="24"/>
          <w:szCs w:val="24"/>
        </w:rPr>
        <w:t xml:space="preserve">: 1) desk review </w:t>
      </w:r>
      <w:r w:rsidR="00EC53EE">
        <w:rPr>
          <w:rFonts w:ascii="Times New Roman" w:hAnsi="Times New Roman" w:cs="Times New Roman"/>
          <w:sz w:val="24"/>
          <w:szCs w:val="24"/>
        </w:rPr>
        <w:t xml:space="preserve">of </w:t>
      </w:r>
      <w:r w:rsidR="00D42CCA" w:rsidRPr="00541A50">
        <w:rPr>
          <w:rFonts w:ascii="Times New Roman" w:hAnsi="Times New Roman" w:cs="Times New Roman"/>
          <w:sz w:val="24"/>
          <w:szCs w:val="24"/>
        </w:rPr>
        <w:t>programme and monitoring documents and research studies for phase III</w:t>
      </w:r>
      <w:r w:rsidR="00D42CCA">
        <w:rPr>
          <w:rFonts w:ascii="Times New Roman" w:hAnsi="Times New Roman" w:cs="Times New Roman"/>
          <w:sz w:val="24"/>
          <w:szCs w:val="24"/>
        </w:rPr>
        <w:t>; 2) semi-structured key informant interviews</w:t>
      </w:r>
      <w:r w:rsidR="00064B04">
        <w:rPr>
          <w:rFonts w:ascii="Times New Roman" w:hAnsi="Times New Roman" w:cs="Times New Roman"/>
          <w:sz w:val="24"/>
          <w:szCs w:val="24"/>
        </w:rPr>
        <w:t xml:space="preserve">. </w:t>
      </w:r>
    </w:p>
    <w:p w14:paraId="241A03A1" w14:textId="77777777" w:rsidR="00064B04" w:rsidRDefault="00064B04" w:rsidP="00F42B06">
      <w:pPr>
        <w:spacing w:after="0" w:line="240" w:lineRule="auto"/>
        <w:rPr>
          <w:rFonts w:ascii="Times New Roman" w:hAnsi="Times New Roman" w:cs="Times New Roman"/>
          <w:sz w:val="24"/>
          <w:szCs w:val="24"/>
        </w:rPr>
      </w:pPr>
    </w:p>
    <w:p w14:paraId="1509FADB" w14:textId="261E609B" w:rsidR="002E253E" w:rsidRDefault="00EF2BE4" w:rsidP="00F42B06">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sz w:val="24"/>
          <w:szCs w:val="24"/>
        </w:rPr>
        <w:t>The evaluation was conducte</w:t>
      </w:r>
      <w:r w:rsidR="005449EA">
        <w:rPr>
          <w:rFonts w:ascii="Times New Roman" w:hAnsi="Times New Roman" w:cs="Times New Roman"/>
          <w:sz w:val="24"/>
          <w:szCs w:val="24"/>
        </w:rPr>
        <w:t xml:space="preserve">d by an independent consultant. It was based on a </w:t>
      </w:r>
      <w:r w:rsidR="00064B04" w:rsidRPr="00064B04">
        <w:rPr>
          <w:rFonts w:ascii="Times New Roman" w:hAnsi="Times New Roman" w:cs="Times New Roman"/>
          <w:sz w:val="24"/>
          <w:szCs w:val="24"/>
        </w:rPr>
        <w:t xml:space="preserve">participatory approach, and included as much as possible a </w:t>
      </w:r>
      <w:r w:rsidR="00064B04">
        <w:rPr>
          <w:rFonts w:ascii="Times New Roman" w:hAnsi="Times New Roman" w:cs="Times New Roman"/>
          <w:sz w:val="24"/>
          <w:szCs w:val="24"/>
        </w:rPr>
        <w:t xml:space="preserve">variety of stakeholders </w:t>
      </w:r>
      <w:r w:rsidR="00064B04" w:rsidRPr="00064B04">
        <w:rPr>
          <w:rFonts w:ascii="Times New Roman" w:hAnsi="Times New Roman" w:cs="Times New Roman"/>
          <w:sz w:val="24"/>
          <w:szCs w:val="24"/>
        </w:rPr>
        <w:t xml:space="preserve">to enable the inclusion of a range of perspectives on the </w:t>
      </w:r>
      <w:r w:rsidR="00064B04">
        <w:rPr>
          <w:rFonts w:ascii="Times New Roman" w:hAnsi="Times New Roman" w:cs="Times New Roman"/>
          <w:sz w:val="24"/>
          <w:szCs w:val="24"/>
        </w:rPr>
        <w:t xml:space="preserve">project under review. </w:t>
      </w:r>
      <w:r w:rsidR="00864BB4" w:rsidRPr="00064B04">
        <w:rPr>
          <w:rFonts w:ascii="Times New Roman" w:hAnsi="Times New Roman" w:cs="Times New Roman"/>
          <w:sz w:val="24"/>
          <w:szCs w:val="24"/>
        </w:rPr>
        <w:t>The incl</w:t>
      </w:r>
      <w:r w:rsidR="00864BB4">
        <w:rPr>
          <w:rFonts w:ascii="Times New Roman" w:hAnsi="Times New Roman" w:cs="Times New Roman"/>
          <w:sz w:val="24"/>
          <w:szCs w:val="24"/>
        </w:rPr>
        <w:t xml:space="preserve">usion of multiple stakeholders also </w:t>
      </w:r>
      <w:r w:rsidR="00864BB4" w:rsidRPr="00064B04">
        <w:rPr>
          <w:rFonts w:ascii="Times New Roman" w:hAnsi="Times New Roman" w:cs="Times New Roman"/>
          <w:sz w:val="24"/>
          <w:szCs w:val="24"/>
        </w:rPr>
        <w:t>allowed for triangulation of data a</w:t>
      </w:r>
      <w:r w:rsidR="002E253E">
        <w:rPr>
          <w:rFonts w:ascii="Times New Roman" w:hAnsi="Times New Roman" w:cs="Times New Roman"/>
          <w:sz w:val="24"/>
          <w:szCs w:val="24"/>
        </w:rPr>
        <w:t>cross the various respondents and</w:t>
      </w:r>
      <w:r w:rsidR="00864BB4" w:rsidRPr="00064B04">
        <w:rPr>
          <w:rFonts w:ascii="Times New Roman" w:hAnsi="Times New Roman" w:cs="Times New Roman"/>
          <w:sz w:val="24"/>
          <w:szCs w:val="24"/>
        </w:rPr>
        <w:t xml:space="preserve"> in this way enhanced validation of findings. </w:t>
      </w:r>
      <w:r w:rsidR="00E02627">
        <w:rPr>
          <w:rFonts w:ascii="Times New Roman" w:hAnsi="Times New Roman" w:cs="Times New Roman"/>
          <w:sz w:val="24"/>
          <w:szCs w:val="24"/>
        </w:rPr>
        <w:t xml:space="preserve">Given the limitations in time and budget, the evaluation </w:t>
      </w:r>
      <w:r w:rsidR="003C325C">
        <w:rPr>
          <w:rFonts w:ascii="Times New Roman" w:hAnsi="Times New Roman" w:cs="Times New Roman"/>
          <w:sz w:val="24"/>
          <w:szCs w:val="24"/>
        </w:rPr>
        <w:t xml:space="preserve">adopted a purposive sampling </w:t>
      </w:r>
      <w:r w:rsidR="00EC53EE">
        <w:rPr>
          <w:rFonts w:ascii="Times New Roman" w:hAnsi="Times New Roman" w:cs="Times New Roman"/>
          <w:sz w:val="24"/>
          <w:szCs w:val="24"/>
        </w:rPr>
        <w:t xml:space="preserve">of stakeholders </w:t>
      </w:r>
      <w:r w:rsidR="003C325C">
        <w:rPr>
          <w:rFonts w:ascii="Times New Roman" w:hAnsi="Times New Roman" w:cs="Times New Roman"/>
          <w:sz w:val="24"/>
          <w:szCs w:val="24"/>
        </w:rPr>
        <w:t xml:space="preserve">suggested by </w:t>
      </w:r>
      <w:r w:rsidR="00422E3A" w:rsidRPr="00C06DA9">
        <w:rPr>
          <w:rFonts w:ascii="Times New Roman" w:hAnsi="Times New Roman" w:cs="Times New Roman"/>
          <w:color w:val="000000"/>
          <w:sz w:val="24"/>
          <w:szCs w:val="24"/>
        </w:rPr>
        <w:t>UN Women regional and country offices</w:t>
      </w:r>
      <w:r w:rsidR="00422E3A">
        <w:rPr>
          <w:rFonts w:ascii="Times New Roman" w:hAnsi="Times New Roman" w:cs="Times New Roman"/>
          <w:color w:val="000000"/>
          <w:sz w:val="24"/>
          <w:szCs w:val="24"/>
        </w:rPr>
        <w:t xml:space="preserve">. </w:t>
      </w:r>
    </w:p>
    <w:p w14:paraId="3AE952FD" w14:textId="77777777" w:rsidR="002E253E" w:rsidRDefault="002E253E" w:rsidP="00F42B06">
      <w:pPr>
        <w:autoSpaceDE w:val="0"/>
        <w:autoSpaceDN w:val="0"/>
        <w:adjustRightInd w:val="0"/>
        <w:spacing w:after="0" w:line="240" w:lineRule="auto"/>
        <w:rPr>
          <w:rFonts w:ascii="Times New Roman" w:hAnsi="Times New Roman" w:cs="Times New Roman"/>
          <w:color w:val="000000"/>
          <w:sz w:val="24"/>
          <w:szCs w:val="24"/>
        </w:rPr>
      </w:pPr>
    </w:p>
    <w:p w14:paraId="24218CED" w14:textId="4FA7AD91" w:rsidR="00064B04" w:rsidRDefault="002E253E" w:rsidP="00F42B0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field work took place between December 17</w:t>
      </w:r>
      <w:r w:rsidRPr="002E253E">
        <w:rPr>
          <w:rFonts w:ascii="Times New Roman" w:hAnsi="Times New Roman" w:cs="Times New Roman"/>
          <w:sz w:val="24"/>
          <w:szCs w:val="24"/>
          <w:vertAlign w:val="superscript"/>
        </w:rPr>
        <w:t>th</w:t>
      </w:r>
      <w:r>
        <w:rPr>
          <w:rFonts w:ascii="Times New Roman" w:hAnsi="Times New Roman" w:cs="Times New Roman"/>
          <w:sz w:val="24"/>
          <w:szCs w:val="24"/>
        </w:rPr>
        <w:t xml:space="preserve"> and 2</w:t>
      </w:r>
      <w:r w:rsidR="005D1F04">
        <w:rPr>
          <w:rFonts w:ascii="Times New Roman" w:hAnsi="Times New Roman" w:cs="Times New Roman"/>
          <w:sz w:val="24"/>
          <w:szCs w:val="24"/>
        </w:rPr>
        <w:t>8</w:t>
      </w:r>
      <w:r w:rsidRPr="002E253E">
        <w:rPr>
          <w:rFonts w:ascii="Times New Roman" w:hAnsi="Times New Roman" w:cs="Times New Roman"/>
          <w:sz w:val="24"/>
          <w:szCs w:val="24"/>
          <w:vertAlign w:val="superscript"/>
        </w:rPr>
        <w:t>th</w:t>
      </w:r>
      <w:r>
        <w:rPr>
          <w:rFonts w:ascii="Times New Roman" w:hAnsi="Times New Roman" w:cs="Times New Roman"/>
          <w:sz w:val="24"/>
          <w:szCs w:val="24"/>
        </w:rPr>
        <w:t>, 2015, with visits to Bangkok, Vientiane, Phnom Penh, and Hanoi</w:t>
      </w:r>
      <w:r w:rsidR="00D25012">
        <w:rPr>
          <w:rFonts w:ascii="Times New Roman" w:hAnsi="Times New Roman" w:cs="Times New Roman"/>
          <w:sz w:val="24"/>
          <w:szCs w:val="24"/>
        </w:rPr>
        <w:t xml:space="preserve"> for </w:t>
      </w:r>
      <w:r w:rsidR="009E7BB2">
        <w:rPr>
          <w:rFonts w:ascii="Times New Roman" w:hAnsi="Times New Roman" w:cs="Times New Roman"/>
          <w:sz w:val="24"/>
          <w:szCs w:val="24"/>
        </w:rPr>
        <w:t>k</w:t>
      </w:r>
      <w:r w:rsidR="00D25012">
        <w:rPr>
          <w:rFonts w:ascii="Times New Roman" w:hAnsi="Times New Roman" w:cs="Times New Roman"/>
          <w:sz w:val="24"/>
          <w:szCs w:val="24"/>
        </w:rPr>
        <w:t>ey informant interviews</w:t>
      </w:r>
      <w:r>
        <w:rPr>
          <w:rFonts w:ascii="Times New Roman" w:hAnsi="Times New Roman" w:cs="Times New Roman"/>
          <w:sz w:val="24"/>
          <w:szCs w:val="24"/>
        </w:rPr>
        <w:t xml:space="preserve">. The key informant interview with the Myanmar UN Women Country Office was conducted via a Skype call. </w:t>
      </w:r>
      <w:r w:rsidR="00064B04">
        <w:rPr>
          <w:rFonts w:ascii="Times New Roman" w:hAnsi="Times New Roman" w:cs="Times New Roman"/>
          <w:sz w:val="24"/>
          <w:szCs w:val="24"/>
        </w:rPr>
        <w:t xml:space="preserve">The </w:t>
      </w:r>
      <w:r w:rsidR="00422E3A">
        <w:rPr>
          <w:rFonts w:ascii="Times New Roman" w:hAnsi="Times New Roman" w:cs="Times New Roman"/>
          <w:sz w:val="24"/>
          <w:szCs w:val="24"/>
        </w:rPr>
        <w:t xml:space="preserve">final </w:t>
      </w:r>
      <w:r w:rsidR="00864BB4">
        <w:rPr>
          <w:rFonts w:ascii="Times New Roman" w:hAnsi="Times New Roman" w:cs="Times New Roman"/>
          <w:sz w:val="24"/>
          <w:szCs w:val="24"/>
        </w:rPr>
        <w:t>sample size for key informants was 30</w:t>
      </w:r>
      <w:r w:rsidR="007D3287">
        <w:rPr>
          <w:rFonts w:ascii="Times New Roman" w:hAnsi="Times New Roman" w:cs="Times New Roman"/>
          <w:sz w:val="24"/>
          <w:szCs w:val="24"/>
        </w:rPr>
        <w:t>,</w:t>
      </w:r>
      <w:r w:rsidR="00864BB4">
        <w:rPr>
          <w:rFonts w:ascii="Times New Roman" w:hAnsi="Times New Roman" w:cs="Times New Roman"/>
          <w:sz w:val="24"/>
          <w:szCs w:val="24"/>
        </w:rPr>
        <w:t xml:space="preserve"> consisting of </w:t>
      </w:r>
      <w:r w:rsidR="00064B04" w:rsidRPr="00541A50">
        <w:rPr>
          <w:rFonts w:ascii="Times New Roman" w:hAnsi="Times New Roman" w:cs="Times New Roman"/>
          <w:sz w:val="24"/>
          <w:szCs w:val="24"/>
        </w:rPr>
        <w:t>government</w:t>
      </w:r>
      <w:r w:rsidR="00064B04">
        <w:rPr>
          <w:rFonts w:ascii="Times New Roman" w:hAnsi="Times New Roman" w:cs="Times New Roman"/>
          <w:sz w:val="24"/>
          <w:szCs w:val="24"/>
        </w:rPr>
        <w:t xml:space="preserve"> officials and</w:t>
      </w:r>
      <w:r w:rsidR="00064B04" w:rsidRPr="00541A50">
        <w:rPr>
          <w:rFonts w:ascii="Times New Roman" w:hAnsi="Times New Roman" w:cs="Times New Roman"/>
          <w:sz w:val="24"/>
          <w:szCs w:val="24"/>
        </w:rPr>
        <w:t xml:space="preserve"> partners</w:t>
      </w:r>
      <w:r w:rsidR="00422E3A">
        <w:rPr>
          <w:rFonts w:ascii="Times New Roman" w:hAnsi="Times New Roman" w:cs="Times New Roman"/>
          <w:sz w:val="24"/>
          <w:szCs w:val="24"/>
        </w:rPr>
        <w:t xml:space="preserve"> (i.e.;</w:t>
      </w:r>
      <w:r w:rsidR="00864BB4">
        <w:rPr>
          <w:rFonts w:ascii="Times New Roman" w:hAnsi="Times New Roman" w:cs="Times New Roman"/>
          <w:sz w:val="24"/>
          <w:szCs w:val="24"/>
        </w:rPr>
        <w:t xml:space="preserve"> women’s unions)</w:t>
      </w:r>
      <w:r w:rsidR="00064B04" w:rsidRPr="00541A50">
        <w:rPr>
          <w:rFonts w:ascii="Times New Roman" w:hAnsi="Times New Roman" w:cs="Times New Roman"/>
          <w:sz w:val="24"/>
          <w:szCs w:val="24"/>
        </w:rPr>
        <w:t xml:space="preserve">, UN </w:t>
      </w:r>
      <w:r w:rsidR="00064B04">
        <w:rPr>
          <w:rFonts w:ascii="Times New Roman" w:hAnsi="Times New Roman" w:cs="Times New Roman"/>
          <w:sz w:val="24"/>
          <w:szCs w:val="24"/>
        </w:rPr>
        <w:t xml:space="preserve">Women </w:t>
      </w:r>
      <w:r w:rsidR="00064B04" w:rsidRPr="00541A50">
        <w:rPr>
          <w:rFonts w:ascii="Times New Roman" w:hAnsi="Times New Roman" w:cs="Times New Roman"/>
          <w:sz w:val="24"/>
          <w:szCs w:val="24"/>
        </w:rPr>
        <w:t>staff (</w:t>
      </w:r>
      <w:r w:rsidR="00864BB4">
        <w:rPr>
          <w:rFonts w:ascii="Times New Roman" w:hAnsi="Times New Roman" w:cs="Times New Roman"/>
          <w:sz w:val="24"/>
          <w:szCs w:val="24"/>
        </w:rPr>
        <w:t xml:space="preserve">at the </w:t>
      </w:r>
      <w:r w:rsidR="00064B04" w:rsidRPr="00541A50">
        <w:rPr>
          <w:rFonts w:ascii="Times New Roman" w:hAnsi="Times New Roman" w:cs="Times New Roman"/>
          <w:sz w:val="24"/>
          <w:szCs w:val="24"/>
        </w:rPr>
        <w:t xml:space="preserve">regional and country </w:t>
      </w:r>
      <w:r>
        <w:rPr>
          <w:rFonts w:ascii="Times New Roman" w:hAnsi="Times New Roman" w:cs="Times New Roman"/>
          <w:sz w:val="24"/>
          <w:szCs w:val="24"/>
        </w:rPr>
        <w:t>offices</w:t>
      </w:r>
      <w:r w:rsidR="00064B04" w:rsidRPr="00541A50">
        <w:rPr>
          <w:rFonts w:ascii="Times New Roman" w:hAnsi="Times New Roman" w:cs="Times New Roman"/>
          <w:sz w:val="24"/>
          <w:szCs w:val="24"/>
        </w:rPr>
        <w:t xml:space="preserve">), </w:t>
      </w:r>
      <w:r w:rsidR="00064B04">
        <w:rPr>
          <w:rFonts w:ascii="Times New Roman" w:hAnsi="Times New Roman" w:cs="Times New Roman"/>
          <w:sz w:val="24"/>
          <w:szCs w:val="24"/>
        </w:rPr>
        <w:t xml:space="preserve">other UN partners such as ILO, </w:t>
      </w:r>
      <w:r w:rsidR="00064B04" w:rsidRPr="00541A50">
        <w:rPr>
          <w:rFonts w:ascii="Times New Roman" w:hAnsi="Times New Roman" w:cs="Times New Roman"/>
          <w:sz w:val="24"/>
          <w:szCs w:val="24"/>
        </w:rPr>
        <w:t>migrant workers’ networks, local</w:t>
      </w:r>
      <w:r w:rsidR="00064B04">
        <w:rPr>
          <w:rFonts w:ascii="Times New Roman" w:hAnsi="Times New Roman" w:cs="Times New Roman"/>
          <w:sz w:val="24"/>
          <w:szCs w:val="24"/>
        </w:rPr>
        <w:t xml:space="preserve"> organizations</w:t>
      </w:r>
      <w:r w:rsidR="00864BB4">
        <w:rPr>
          <w:rFonts w:ascii="Times New Roman" w:hAnsi="Times New Roman" w:cs="Times New Roman"/>
          <w:sz w:val="24"/>
          <w:szCs w:val="24"/>
        </w:rPr>
        <w:t>,</w:t>
      </w:r>
      <w:r w:rsidR="009055AD">
        <w:rPr>
          <w:rFonts w:ascii="Times New Roman" w:hAnsi="Times New Roman" w:cs="Times New Roman"/>
          <w:sz w:val="24"/>
          <w:szCs w:val="24"/>
        </w:rPr>
        <w:t xml:space="preserve"> and recruitment agencies</w:t>
      </w:r>
      <w:r w:rsidR="00064B04">
        <w:rPr>
          <w:rFonts w:ascii="Times New Roman" w:hAnsi="Times New Roman" w:cs="Times New Roman"/>
          <w:sz w:val="24"/>
          <w:szCs w:val="24"/>
        </w:rPr>
        <w:t xml:space="preserve"> (Annex II</w:t>
      </w:r>
      <w:r w:rsidR="009055AD">
        <w:rPr>
          <w:rFonts w:ascii="Times New Roman" w:hAnsi="Times New Roman" w:cs="Times New Roman"/>
          <w:sz w:val="24"/>
          <w:szCs w:val="24"/>
        </w:rPr>
        <w:t>).</w:t>
      </w:r>
    </w:p>
    <w:p w14:paraId="362831D8" w14:textId="77777777" w:rsidR="008F1A70" w:rsidRDefault="008F1A70" w:rsidP="00F42B06">
      <w:pPr>
        <w:spacing w:after="0" w:line="240" w:lineRule="auto"/>
        <w:rPr>
          <w:rFonts w:ascii="Times New Roman" w:hAnsi="Times New Roman" w:cs="Times New Roman"/>
          <w:sz w:val="24"/>
          <w:szCs w:val="24"/>
        </w:rPr>
      </w:pPr>
    </w:p>
    <w:p w14:paraId="3F0D0BD4" w14:textId="43FF08DC" w:rsidR="008F1A70" w:rsidRPr="00541A50" w:rsidRDefault="005625CA" w:rsidP="00F42B06">
      <w:pPr>
        <w:pStyle w:val="Default"/>
      </w:pPr>
      <w:r w:rsidRPr="00367FF7">
        <w:t>Data analysis focuse</w:t>
      </w:r>
      <w:r w:rsidR="00864BB4">
        <w:t>d</w:t>
      </w:r>
      <w:r>
        <w:t xml:space="preserve"> on the</w:t>
      </w:r>
      <w:r w:rsidR="00864BB4">
        <w:t xml:space="preserve"> evaluation questions relating to the </w:t>
      </w:r>
      <w:r>
        <w:t>e</w:t>
      </w:r>
      <w:r w:rsidRPr="00367FF7">
        <w:t xml:space="preserve">valuation </w:t>
      </w:r>
      <w:r>
        <w:t>c</w:t>
      </w:r>
      <w:r w:rsidRPr="00367FF7">
        <w:t xml:space="preserve">riteria of relevance, effectiveness, efficiency, sustainability, </w:t>
      </w:r>
      <w:r w:rsidR="00864BB4">
        <w:t xml:space="preserve">as well as </w:t>
      </w:r>
      <w:r w:rsidRPr="00367FF7">
        <w:t>analysis of the results</w:t>
      </w:r>
      <w:r w:rsidR="005449EA">
        <w:t xml:space="preserve"> framework</w:t>
      </w:r>
      <w:r>
        <w:t xml:space="preserve">. </w:t>
      </w:r>
      <w:r w:rsidR="008F1A70">
        <w:t xml:space="preserve">These findings </w:t>
      </w:r>
      <w:r w:rsidR="00864BB4">
        <w:t>were</w:t>
      </w:r>
      <w:r w:rsidR="008F1A70">
        <w:t xml:space="preserve"> then compared with </w:t>
      </w:r>
      <w:r>
        <w:t xml:space="preserve">desk review documents </w:t>
      </w:r>
      <w:r w:rsidR="008F1A70">
        <w:t>as</w:t>
      </w:r>
      <w:r w:rsidR="005449EA">
        <w:t xml:space="preserve"> part of</w:t>
      </w:r>
      <w:r w:rsidR="008F1A70">
        <w:t xml:space="preserve"> a validation process. </w:t>
      </w:r>
    </w:p>
    <w:p w14:paraId="728B8E1E" w14:textId="77777777" w:rsidR="008F1A70" w:rsidRPr="008F1A70" w:rsidRDefault="008F1A70" w:rsidP="00F42B06">
      <w:pPr>
        <w:spacing w:after="0" w:line="240" w:lineRule="auto"/>
      </w:pPr>
    </w:p>
    <w:p w14:paraId="6ED80763" w14:textId="77777777" w:rsidR="00367D49" w:rsidRPr="00491533" w:rsidRDefault="00367D49" w:rsidP="00F42B06">
      <w:pPr>
        <w:pStyle w:val="Heading2"/>
        <w:spacing w:before="0" w:line="240" w:lineRule="auto"/>
        <w:rPr>
          <w:rFonts w:ascii="Times New Roman" w:hAnsi="Times New Roman" w:cs="Times New Roman"/>
          <w:b/>
        </w:rPr>
      </w:pPr>
      <w:bookmarkStart w:id="30" w:name="_Toc443933964"/>
      <w:r w:rsidRPr="00491533">
        <w:rPr>
          <w:rFonts w:ascii="Times New Roman" w:hAnsi="Times New Roman" w:cs="Times New Roman"/>
          <w:b/>
        </w:rPr>
        <w:t>Ethical Considerations</w:t>
      </w:r>
      <w:bookmarkEnd w:id="30"/>
    </w:p>
    <w:p w14:paraId="70A04FC8" w14:textId="77777777" w:rsidR="00367D49" w:rsidRPr="00367D49" w:rsidRDefault="00367D49" w:rsidP="00F42B06">
      <w:pPr>
        <w:spacing w:after="0" w:line="240" w:lineRule="auto"/>
        <w:jc w:val="both"/>
        <w:rPr>
          <w:rFonts w:ascii="Times New Roman" w:hAnsi="Times New Roman" w:cs="Times New Roman"/>
          <w:sz w:val="24"/>
          <w:szCs w:val="24"/>
        </w:rPr>
      </w:pPr>
    </w:p>
    <w:p w14:paraId="51219E5F" w14:textId="77777777" w:rsidR="00367D49" w:rsidRPr="00367D49" w:rsidRDefault="00367D49" w:rsidP="00F42B06">
      <w:pPr>
        <w:spacing w:after="0" w:line="240" w:lineRule="auto"/>
        <w:rPr>
          <w:rFonts w:ascii="Times New Roman" w:hAnsi="Times New Roman" w:cs="Times New Roman"/>
          <w:sz w:val="24"/>
          <w:szCs w:val="24"/>
        </w:rPr>
      </w:pPr>
      <w:r w:rsidRPr="00367D49">
        <w:rPr>
          <w:rFonts w:ascii="Times New Roman" w:hAnsi="Times New Roman" w:cs="Times New Roman"/>
          <w:sz w:val="24"/>
          <w:szCs w:val="24"/>
        </w:rPr>
        <w:t>The evaluation followed and abided by the</w:t>
      </w:r>
      <w:r w:rsidR="006F6F5E">
        <w:rPr>
          <w:rFonts w:ascii="Times New Roman" w:hAnsi="Times New Roman" w:cs="Times New Roman"/>
          <w:sz w:val="24"/>
          <w:szCs w:val="24"/>
        </w:rPr>
        <w:t xml:space="preserve"> ethnical code of conduct of</w:t>
      </w:r>
      <w:r w:rsidRPr="00367D49">
        <w:rPr>
          <w:rFonts w:ascii="Times New Roman" w:hAnsi="Times New Roman" w:cs="Times New Roman"/>
          <w:sz w:val="24"/>
          <w:szCs w:val="24"/>
        </w:rPr>
        <w:t xml:space="preserve"> </w:t>
      </w:r>
      <w:r w:rsidR="006F6F5E" w:rsidRPr="00367D49">
        <w:rPr>
          <w:rFonts w:ascii="Times New Roman" w:hAnsi="Times New Roman" w:cs="Times New Roman"/>
          <w:sz w:val="24"/>
          <w:szCs w:val="24"/>
        </w:rPr>
        <w:t xml:space="preserve">UNEG Standards and </w:t>
      </w:r>
      <w:r w:rsidR="006F6F5E" w:rsidRPr="006F6F5E">
        <w:rPr>
          <w:rFonts w:ascii="Times New Roman" w:hAnsi="Times New Roman" w:cs="Times New Roman"/>
          <w:sz w:val="24"/>
          <w:szCs w:val="24"/>
        </w:rPr>
        <w:t>Norms for Evaluation in the UN System.</w:t>
      </w:r>
      <w:r w:rsidR="006F6F5E">
        <w:rPr>
          <w:rFonts w:ascii="Times New Roman" w:hAnsi="Times New Roman" w:cs="Times New Roman"/>
          <w:sz w:val="24"/>
          <w:szCs w:val="24"/>
        </w:rPr>
        <w:t xml:space="preserve"> </w:t>
      </w:r>
      <w:r w:rsidRPr="00367D49">
        <w:rPr>
          <w:rFonts w:ascii="Times New Roman" w:hAnsi="Times New Roman" w:cs="Times New Roman"/>
          <w:sz w:val="24"/>
          <w:szCs w:val="24"/>
        </w:rPr>
        <w:t>This included the independence of the evalu</w:t>
      </w:r>
      <w:r w:rsidR="006F6F5E">
        <w:rPr>
          <w:rFonts w:ascii="Times New Roman" w:hAnsi="Times New Roman" w:cs="Times New Roman"/>
          <w:sz w:val="24"/>
          <w:szCs w:val="24"/>
        </w:rPr>
        <w:t>ator</w:t>
      </w:r>
      <w:r w:rsidRPr="00367D49">
        <w:rPr>
          <w:rFonts w:ascii="Times New Roman" w:hAnsi="Times New Roman" w:cs="Times New Roman"/>
          <w:sz w:val="24"/>
          <w:szCs w:val="24"/>
        </w:rPr>
        <w:t>, the anonymity and confidentiality of individual participants to the evaluation, sensitivity to social and cultural context and acting with integrity and honesty in relations with all of the stakeholders.</w:t>
      </w:r>
      <w:r w:rsidRPr="00367D49">
        <w:rPr>
          <w:rFonts w:ascii="Times New Roman" w:hAnsi="Times New Roman" w:cs="Times New Roman"/>
          <w:sz w:val="24"/>
          <w:szCs w:val="24"/>
          <w:vertAlign w:val="superscript"/>
        </w:rPr>
        <w:footnoteReference w:id="18"/>
      </w:r>
    </w:p>
    <w:p w14:paraId="11C57FF3" w14:textId="77777777" w:rsidR="00D43BEF" w:rsidRDefault="00D43BEF" w:rsidP="00F42B06">
      <w:pPr>
        <w:spacing w:after="0" w:line="240" w:lineRule="auto"/>
        <w:rPr>
          <w:rFonts w:ascii="Times New Roman" w:hAnsi="Times New Roman" w:cs="Times New Roman"/>
        </w:rPr>
      </w:pPr>
    </w:p>
    <w:p w14:paraId="60CA5428" w14:textId="77777777" w:rsidR="006F6F5E" w:rsidRPr="00F64225" w:rsidRDefault="006F6F5E" w:rsidP="00F42B06">
      <w:pPr>
        <w:pStyle w:val="Heading2"/>
        <w:spacing w:before="0" w:line="240" w:lineRule="auto"/>
        <w:rPr>
          <w:rStyle w:val="Strong"/>
          <w:rFonts w:ascii="Times New Roman" w:hAnsi="Times New Roman" w:cs="Times New Roman"/>
        </w:rPr>
      </w:pPr>
      <w:bookmarkStart w:id="31" w:name="_Toc443933965"/>
      <w:r w:rsidRPr="00F64225">
        <w:rPr>
          <w:rStyle w:val="Strong"/>
          <w:rFonts w:ascii="Times New Roman" w:hAnsi="Times New Roman" w:cs="Times New Roman"/>
        </w:rPr>
        <w:t>Evaluation Process</w:t>
      </w:r>
      <w:bookmarkEnd w:id="31"/>
    </w:p>
    <w:p w14:paraId="4D0B7C4A" w14:textId="77777777" w:rsidR="006F6F5E" w:rsidRDefault="006F6F5E" w:rsidP="00F42B06">
      <w:pPr>
        <w:autoSpaceDE w:val="0"/>
        <w:autoSpaceDN w:val="0"/>
        <w:adjustRightInd w:val="0"/>
        <w:spacing w:after="0" w:line="240" w:lineRule="auto"/>
        <w:rPr>
          <w:rFonts w:ascii="Times New Roman" w:hAnsi="Times New Roman" w:cs="Times New Roman"/>
          <w:color w:val="000000"/>
          <w:sz w:val="24"/>
          <w:szCs w:val="24"/>
        </w:rPr>
      </w:pPr>
    </w:p>
    <w:p w14:paraId="4CAC0317" w14:textId="77777777" w:rsidR="006F6F5E" w:rsidRPr="00814E91" w:rsidRDefault="006F6F5E" w:rsidP="00F42B06">
      <w:pPr>
        <w:autoSpaceDE w:val="0"/>
        <w:autoSpaceDN w:val="0"/>
        <w:adjustRightInd w:val="0"/>
        <w:spacing w:after="0" w:line="240" w:lineRule="auto"/>
        <w:rPr>
          <w:rFonts w:ascii="Times New Roman" w:hAnsi="Times New Roman" w:cs="Times New Roman"/>
          <w:color w:val="000000"/>
          <w:sz w:val="24"/>
          <w:szCs w:val="24"/>
        </w:rPr>
      </w:pPr>
      <w:r w:rsidRPr="00814E91">
        <w:rPr>
          <w:rFonts w:ascii="Times New Roman" w:hAnsi="Times New Roman" w:cs="Times New Roman"/>
          <w:color w:val="000000"/>
          <w:sz w:val="24"/>
          <w:szCs w:val="24"/>
        </w:rPr>
        <w:t xml:space="preserve">The evaluation </w:t>
      </w:r>
      <w:r>
        <w:rPr>
          <w:rFonts w:ascii="Times New Roman" w:hAnsi="Times New Roman" w:cs="Times New Roman"/>
          <w:color w:val="000000"/>
          <w:sz w:val="24"/>
          <w:szCs w:val="24"/>
        </w:rPr>
        <w:t>consisted of</w:t>
      </w:r>
      <w:r w:rsidRPr="00814E91">
        <w:rPr>
          <w:rFonts w:ascii="Times New Roman" w:hAnsi="Times New Roman" w:cs="Times New Roman"/>
          <w:color w:val="000000"/>
          <w:sz w:val="24"/>
          <w:szCs w:val="24"/>
        </w:rPr>
        <w:t xml:space="preserve"> five phases: </w:t>
      </w:r>
    </w:p>
    <w:p w14:paraId="7DFF6BE2" w14:textId="4CB239A1" w:rsidR="006F6F5E" w:rsidRPr="006F6F5E" w:rsidRDefault="006F6F5E" w:rsidP="00DB587E">
      <w:pPr>
        <w:pStyle w:val="ListParagraph"/>
        <w:numPr>
          <w:ilvl w:val="0"/>
          <w:numId w:val="9"/>
        </w:numPr>
        <w:autoSpaceDE w:val="0"/>
        <w:autoSpaceDN w:val="0"/>
        <w:adjustRightInd w:val="0"/>
        <w:spacing w:after="0" w:line="240" w:lineRule="auto"/>
        <w:rPr>
          <w:rFonts w:ascii="Times New Roman" w:hAnsi="Times New Roman" w:cs="Times New Roman"/>
          <w:color w:val="000000"/>
          <w:sz w:val="24"/>
          <w:szCs w:val="24"/>
        </w:rPr>
      </w:pPr>
      <w:r w:rsidRPr="006F6F5E">
        <w:rPr>
          <w:rFonts w:ascii="Times New Roman" w:hAnsi="Times New Roman" w:cs="Times New Roman"/>
          <w:i/>
          <w:iCs/>
          <w:color w:val="000000"/>
          <w:sz w:val="24"/>
          <w:szCs w:val="24"/>
        </w:rPr>
        <w:t xml:space="preserve">Phase 1: </w:t>
      </w:r>
      <w:r w:rsidRPr="006F6F5E">
        <w:rPr>
          <w:rFonts w:ascii="Times New Roman" w:hAnsi="Times New Roman" w:cs="Times New Roman"/>
          <w:color w:val="000000"/>
          <w:sz w:val="24"/>
          <w:szCs w:val="24"/>
        </w:rPr>
        <w:t xml:space="preserve">Desk review of programme documents provided by the regional and country </w:t>
      </w:r>
      <w:r w:rsidRPr="006F6F5E">
        <w:rPr>
          <w:rFonts w:ascii="Times New Roman" w:hAnsi="Times New Roman" w:cs="Times New Roman"/>
          <w:color w:val="000000"/>
          <w:sz w:val="24"/>
          <w:szCs w:val="24"/>
        </w:rPr>
        <w:lastRenderedPageBreak/>
        <w:t>offices including monitoring and annual reports, financial documents, research studies, and other relevant documents.</w:t>
      </w:r>
    </w:p>
    <w:p w14:paraId="4ADAB7D5" w14:textId="5841F348" w:rsidR="006F6F5E" w:rsidRPr="006F6F5E" w:rsidRDefault="006F6F5E" w:rsidP="00DB587E">
      <w:pPr>
        <w:pStyle w:val="ListParagraph"/>
        <w:numPr>
          <w:ilvl w:val="0"/>
          <w:numId w:val="9"/>
        </w:numPr>
        <w:autoSpaceDE w:val="0"/>
        <w:autoSpaceDN w:val="0"/>
        <w:adjustRightInd w:val="0"/>
        <w:spacing w:after="0" w:line="240" w:lineRule="auto"/>
        <w:rPr>
          <w:rFonts w:ascii="Times New Roman" w:hAnsi="Times New Roman" w:cs="Times New Roman"/>
          <w:color w:val="000000"/>
          <w:sz w:val="24"/>
          <w:szCs w:val="24"/>
        </w:rPr>
      </w:pPr>
      <w:r w:rsidRPr="006F6F5E">
        <w:rPr>
          <w:rFonts w:ascii="Times New Roman" w:hAnsi="Times New Roman" w:cs="Times New Roman"/>
          <w:i/>
          <w:iCs/>
          <w:color w:val="000000"/>
          <w:sz w:val="24"/>
          <w:szCs w:val="24"/>
        </w:rPr>
        <w:t xml:space="preserve">Phase 2: </w:t>
      </w:r>
      <w:r w:rsidRPr="006F6F5E">
        <w:rPr>
          <w:rFonts w:ascii="Times New Roman" w:hAnsi="Times New Roman" w:cs="Times New Roman"/>
          <w:color w:val="000000"/>
          <w:sz w:val="24"/>
          <w:szCs w:val="24"/>
        </w:rPr>
        <w:t xml:space="preserve">Inception phase, </w:t>
      </w:r>
      <w:r w:rsidR="00F52861">
        <w:rPr>
          <w:rFonts w:ascii="Times New Roman" w:hAnsi="Times New Roman" w:cs="Times New Roman"/>
          <w:color w:val="000000"/>
          <w:sz w:val="24"/>
          <w:szCs w:val="24"/>
        </w:rPr>
        <w:t xml:space="preserve">which included the </w:t>
      </w:r>
      <w:r w:rsidR="008C3A1E">
        <w:rPr>
          <w:rFonts w:ascii="Times New Roman" w:hAnsi="Times New Roman" w:cs="Times New Roman"/>
          <w:color w:val="000000"/>
          <w:sz w:val="24"/>
          <w:szCs w:val="24"/>
        </w:rPr>
        <w:t>design of</w:t>
      </w:r>
      <w:r w:rsidRPr="006F6F5E">
        <w:rPr>
          <w:rFonts w:ascii="Times New Roman" w:hAnsi="Times New Roman" w:cs="Times New Roman"/>
          <w:color w:val="000000"/>
          <w:sz w:val="24"/>
          <w:szCs w:val="24"/>
        </w:rPr>
        <w:t xml:space="preserve"> the evaluation framework and scope, development of methodology and research instruments, selection of countries for case studies, and preparation of a detailed work plan. </w:t>
      </w:r>
    </w:p>
    <w:p w14:paraId="43CB5499" w14:textId="77777777" w:rsidR="006F6F5E" w:rsidRPr="006F6F5E" w:rsidRDefault="006F6F5E" w:rsidP="00DB587E">
      <w:pPr>
        <w:pStyle w:val="ListParagraph"/>
        <w:numPr>
          <w:ilvl w:val="0"/>
          <w:numId w:val="9"/>
        </w:numPr>
        <w:autoSpaceDE w:val="0"/>
        <w:autoSpaceDN w:val="0"/>
        <w:adjustRightInd w:val="0"/>
        <w:spacing w:after="0" w:line="240" w:lineRule="auto"/>
        <w:rPr>
          <w:rFonts w:ascii="Times New Roman" w:hAnsi="Times New Roman" w:cs="Times New Roman"/>
          <w:color w:val="000000"/>
          <w:sz w:val="24"/>
          <w:szCs w:val="24"/>
        </w:rPr>
      </w:pPr>
      <w:r w:rsidRPr="006F6F5E">
        <w:rPr>
          <w:rFonts w:ascii="Times New Roman" w:hAnsi="Times New Roman" w:cs="Times New Roman"/>
          <w:i/>
          <w:iCs/>
          <w:color w:val="000000"/>
          <w:sz w:val="24"/>
          <w:szCs w:val="24"/>
        </w:rPr>
        <w:t xml:space="preserve">Phase 3: </w:t>
      </w:r>
      <w:r w:rsidRPr="006F6F5E">
        <w:rPr>
          <w:rFonts w:ascii="Times New Roman" w:hAnsi="Times New Roman" w:cs="Times New Roman"/>
          <w:color w:val="000000"/>
          <w:sz w:val="24"/>
          <w:szCs w:val="24"/>
        </w:rPr>
        <w:t>Data collection phase, including review of documentation, key informant interviews (KII) at regional and country levels with UN Women staff and other stak</w:t>
      </w:r>
      <w:r>
        <w:rPr>
          <w:rFonts w:ascii="Times New Roman" w:hAnsi="Times New Roman" w:cs="Times New Roman"/>
          <w:color w:val="000000"/>
          <w:sz w:val="24"/>
          <w:szCs w:val="24"/>
        </w:rPr>
        <w:t>eholders</w:t>
      </w:r>
      <w:r w:rsidRPr="006F6F5E">
        <w:rPr>
          <w:rFonts w:ascii="Times New Roman" w:hAnsi="Times New Roman" w:cs="Times New Roman"/>
          <w:color w:val="000000"/>
          <w:sz w:val="24"/>
          <w:szCs w:val="24"/>
        </w:rPr>
        <w:t>.</w:t>
      </w:r>
    </w:p>
    <w:p w14:paraId="6A7952D6" w14:textId="2D5F9C3A" w:rsidR="006F6F5E" w:rsidRPr="006F6F5E" w:rsidRDefault="006F6F5E" w:rsidP="00DB587E">
      <w:pPr>
        <w:pStyle w:val="ListParagraph"/>
        <w:numPr>
          <w:ilvl w:val="0"/>
          <w:numId w:val="9"/>
        </w:numPr>
        <w:autoSpaceDE w:val="0"/>
        <w:autoSpaceDN w:val="0"/>
        <w:adjustRightInd w:val="0"/>
        <w:spacing w:after="0" w:line="240" w:lineRule="auto"/>
        <w:rPr>
          <w:rFonts w:ascii="Times New Roman" w:hAnsi="Times New Roman" w:cs="Times New Roman"/>
          <w:color w:val="000000"/>
          <w:sz w:val="24"/>
          <w:szCs w:val="24"/>
        </w:rPr>
      </w:pPr>
      <w:r w:rsidRPr="006F6F5E">
        <w:rPr>
          <w:rFonts w:ascii="Times New Roman" w:hAnsi="Times New Roman" w:cs="Times New Roman"/>
          <w:i/>
          <w:iCs/>
          <w:color w:val="000000"/>
          <w:sz w:val="24"/>
          <w:szCs w:val="24"/>
        </w:rPr>
        <w:t xml:space="preserve">Phase 4: </w:t>
      </w:r>
      <w:r w:rsidRPr="006F6F5E">
        <w:rPr>
          <w:rFonts w:ascii="Times New Roman" w:hAnsi="Times New Roman" w:cs="Times New Roman"/>
          <w:color w:val="000000"/>
          <w:sz w:val="24"/>
          <w:szCs w:val="24"/>
        </w:rPr>
        <w:t xml:space="preserve">Data analysis and reporting phase, culminating in preparation of a draft final report. </w:t>
      </w:r>
    </w:p>
    <w:p w14:paraId="4B6BD31A" w14:textId="0C5FC620" w:rsidR="006F6F5E" w:rsidRPr="006F6F5E" w:rsidRDefault="006F6F5E" w:rsidP="00DB587E">
      <w:pPr>
        <w:pStyle w:val="ListParagraph"/>
        <w:numPr>
          <w:ilvl w:val="0"/>
          <w:numId w:val="9"/>
        </w:numPr>
        <w:spacing w:after="0" w:line="240" w:lineRule="auto"/>
        <w:rPr>
          <w:rFonts w:ascii="Times New Roman" w:hAnsi="Times New Roman" w:cs="Times New Roman"/>
          <w:sz w:val="24"/>
          <w:szCs w:val="24"/>
        </w:rPr>
      </w:pPr>
      <w:r w:rsidRPr="006F6F5E">
        <w:rPr>
          <w:rFonts w:ascii="Times New Roman" w:hAnsi="Times New Roman" w:cs="Times New Roman"/>
          <w:i/>
          <w:iCs/>
          <w:color w:val="000000"/>
          <w:sz w:val="24"/>
          <w:szCs w:val="24"/>
        </w:rPr>
        <w:t xml:space="preserve">Phase 5: </w:t>
      </w:r>
      <w:r w:rsidR="00F52861">
        <w:rPr>
          <w:rFonts w:ascii="Times New Roman" w:hAnsi="Times New Roman" w:cs="Times New Roman"/>
          <w:iCs/>
          <w:color w:val="000000"/>
          <w:sz w:val="24"/>
          <w:szCs w:val="24"/>
        </w:rPr>
        <w:t>Validation and d</w:t>
      </w:r>
      <w:r w:rsidRPr="006F6F5E">
        <w:rPr>
          <w:rFonts w:ascii="Times New Roman" w:hAnsi="Times New Roman" w:cs="Times New Roman"/>
          <w:color w:val="000000"/>
          <w:sz w:val="24"/>
          <w:szCs w:val="24"/>
        </w:rPr>
        <w:t>issemination phase, with the finalization of the evaluation report.</w:t>
      </w:r>
    </w:p>
    <w:p w14:paraId="028E73DA" w14:textId="77777777" w:rsidR="00C06DA9" w:rsidRPr="00C06DA9" w:rsidRDefault="00C06DA9" w:rsidP="00F42B06">
      <w:pPr>
        <w:autoSpaceDE w:val="0"/>
        <w:autoSpaceDN w:val="0"/>
        <w:adjustRightInd w:val="0"/>
        <w:spacing w:after="0" w:line="240" w:lineRule="auto"/>
        <w:rPr>
          <w:rFonts w:ascii="Times New Roman" w:hAnsi="Times New Roman" w:cs="Times New Roman"/>
          <w:color w:val="000000"/>
          <w:sz w:val="24"/>
          <w:szCs w:val="24"/>
        </w:rPr>
      </w:pPr>
    </w:p>
    <w:p w14:paraId="2DFF18C9" w14:textId="77777777" w:rsidR="006F6F5E" w:rsidRPr="00C06DA9" w:rsidRDefault="006F6F5E" w:rsidP="00F42B06">
      <w:pPr>
        <w:pStyle w:val="Heading2"/>
        <w:spacing w:before="0" w:line="240" w:lineRule="auto"/>
        <w:rPr>
          <w:rFonts w:ascii="Times New Roman" w:hAnsi="Times New Roman" w:cs="Times New Roman"/>
          <w:b/>
        </w:rPr>
      </w:pPr>
      <w:bookmarkStart w:id="32" w:name="_Toc443933966"/>
      <w:r w:rsidRPr="00C06DA9">
        <w:rPr>
          <w:rFonts w:ascii="Times New Roman" w:hAnsi="Times New Roman" w:cs="Times New Roman"/>
          <w:b/>
        </w:rPr>
        <w:t>Limitations</w:t>
      </w:r>
      <w:bookmarkEnd w:id="32"/>
    </w:p>
    <w:p w14:paraId="2E669F67" w14:textId="77777777" w:rsidR="006F6F5E" w:rsidRDefault="006F6F5E" w:rsidP="00F42B06">
      <w:pPr>
        <w:pStyle w:val="Heading5"/>
        <w:spacing w:before="0" w:line="240" w:lineRule="auto"/>
        <w:rPr>
          <w:sz w:val="24"/>
          <w:szCs w:val="24"/>
        </w:rPr>
      </w:pPr>
    </w:p>
    <w:p w14:paraId="31FE0EBB" w14:textId="74D5AAAE" w:rsidR="00A01372" w:rsidRDefault="006F6F5E" w:rsidP="00F42B0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major limitation </w:t>
      </w:r>
      <w:r w:rsidRPr="006F6F5E">
        <w:rPr>
          <w:rFonts w:ascii="Times New Roman" w:hAnsi="Times New Roman" w:cs="Times New Roman"/>
          <w:sz w:val="24"/>
          <w:szCs w:val="24"/>
        </w:rPr>
        <w:t xml:space="preserve">was </w:t>
      </w:r>
      <w:r>
        <w:rPr>
          <w:rFonts w:ascii="Times New Roman" w:hAnsi="Times New Roman" w:cs="Times New Roman"/>
          <w:sz w:val="24"/>
          <w:szCs w:val="24"/>
        </w:rPr>
        <w:t>the timing of the</w:t>
      </w:r>
      <w:r w:rsidRPr="006F6F5E">
        <w:rPr>
          <w:rFonts w:ascii="Times New Roman" w:hAnsi="Times New Roman" w:cs="Times New Roman"/>
          <w:sz w:val="24"/>
          <w:szCs w:val="24"/>
        </w:rPr>
        <w:t xml:space="preserve"> </w:t>
      </w:r>
      <w:r>
        <w:rPr>
          <w:rFonts w:ascii="Times New Roman" w:hAnsi="Times New Roman" w:cs="Times New Roman"/>
          <w:sz w:val="24"/>
          <w:szCs w:val="24"/>
        </w:rPr>
        <w:t xml:space="preserve">evaluation, especially fieldwork, in December, which coincided with Christmas holidays. </w:t>
      </w:r>
      <w:r w:rsidRPr="006F6F5E">
        <w:rPr>
          <w:rFonts w:ascii="Times New Roman" w:hAnsi="Times New Roman" w:cs="Times New Roman"/>
          <w:sz w:val="24"/>
          <w:szCs w:val="24"/>
        </w:rPr>
        <w:t xml:space="preserve">Furthermore, </w:t>
      </w:r>
      <w:r>
        <w:rPr>
          <w:rFonts w:ascii="Times New Roman" w:hAnsi="Times New Roman" w:cs="Times New Roman"/>
          <w:sz w:val="24"/>
          <w:szCs w:val="24"/>
        </w:rPr>
        <w:t>c</w:t>
      </w:r>
      <w:r w:rsidRPr="006F6F5E">
        <w:rPr>
          <w:rFonts w:ascii="Times New Roman" w:hAnsi="Times New Roman" w:cs="Times New Roman"/>
          <w:sz w:val="24"/>
          <w:szCs w:val="24"/>
        </w:rPr>
        <w:t>onstraints in time also prevented</w:t>
      </w:r>
      <w:r>
        <w:rPr>
          <w:rFonts w:ascii="Times New Roman" w:hAnsi="Times New Roman" w:cs="Times New Roman"/>
          <w:sz w:val="24"/>
          <w:szCs w:val="24"/>
        </w:rPr>
        <w:t xml:space="preserve"> a field visit to Myanmar as well as </w:t>
      </w:r>
      <w:r w:rsidR="00A01372">
        <w:rPr>
          <w:rFonts w:ascii="Times New Roman" w:hAnsi="Times New Roman" w:cs="Times New Roman"/>
          <w:sz w:val="24"/>
          <w:szCs w:val="24"/>
        </w:rPr>
        <w:t xml:space="preserve">scheduling </w:t>
      </w:r>
      <w:r>
        <w:rPr>
          <w:rFonts w:ascii="Times New Roman" w:hAnsi="Times New Roman" w:cs="Times New Roman"/>
          <w:sz w:val="24"/>
          <w:szCs w:val="24"/>
        </w:rPr>
        <w:t>key informant interviews with a larger number o</w:t>
      </w:r>
      <w:r w:rsidR="0016037C">
        <w:rPr>
          <w:rFonts w:ascii="Times New Roman" w:hAnsi="Times New Roman" w:cs="Times New Roman"/>
          <w:sz w:val="24"/>
          <w:szCs w:val="24"/>
        </w:rPr>
        <w:t xml:space="preserve">f stakeholders in each country to ensure the reliability of data (in particular, with regard to the recruiting agencies, </w:t>
      </w:r>
      <w:r w:rsidR="008F0A94">
        <w:rPr>
          <w:rFonts w:ascii="Times New Roman" w:hAnsi="Times New Roman" w:cs="Times New Roman"/>
          <w:sz w:val="24"/>
          <w:szCs w:val="24"/>
        </w:rPr>
        <w:t>and</w:t>
      </w:r>
      <w:r w:rsidR="0016037C">
        <w:rPr>
          <w:rFonts w:ascii="Times New Roman" w:hAnsi="Times New Roman" w:cs="Times New Roman"/>
          <w:sz w:val="24"/>
          <w:szCs w:val="24"/>
        </w:rPr>
        <w:t xml:space="preserve"> women migrant workers themselves). T</w:t>
      </w:r>
      <w:r w:rsidRPr="006F6F5E">
        <w:rPr>
          <w:rFonts w:ascii="Times New Roman" w:hAnsi="Times New Roman" w:cs="Times New Roman"/>
          <w:sz w:val="24"/>
          <w:szCs w:val="24"/>
        </w:rPr>
        <w:t xml:space="preserve">he </w:t>
      </w:r>
      <w:r>
        <w:rPr>
          <w:rFonts w:ascii="Times New Roman" w:hAnsi="Times New Roman" w:cs="Times New Roman"/>
          <w:sz w:val="24"/>
          <w:szCs w:val="24"/>
        </w:rPr>
        <w:t xml:space="preserve">evaluation may have </w:t>
      </w:r>
      <w:r w:rsidR="0016037C">
        <w:rPr>
          <w:rFonts w:ascii="Times New Roman" w:hAnsi="Times New Roman" w:cs="Times New Roman"/>
          <w:sz w:val="24"/>
          <w:szCs w:val="24"/>
        </w:rPr>
        <w:t xml:space="preserve">therefore </w:t>
      </w:r>
      <w:r w:rsidRPr="006F6F5E">
        <w:rPr>
          <w:rFonts w:ascii="Times New Roman" w:hAnsi="Times New Roman" w:cs="Times New Roman"/>
          <w:sz w:val="24"/>
          <w:szCs w:val="24"/>
        </w:rPr>
        <w:t xml:space="preserve">suffered from selection bias by </w:t>
      </w:r>
      <w:r w:rsidR="00A01372">
        <w:rPr>
          <w:rFonts w:ascii="Times New Roman" w:hAnsi="Times New Roman" w:cs="Times New Roman"/>
          <w:sz w:val="24"/>
          <w:szCs w:val="24"/>
        </w:rPr>
        <w:t>excluding</w:t>
      </w:r>
      <w:r>
        <w:rPr>
          <w:rFonts w:ascii="Times New Roman" w:hAnsi="Times New Roman" w:cs="Times New Roman"/>
          <w:sz w:val="24"/>
          <w:szCs w:val="24"/>
        </w:rPr>
        <w:t xml:space="preserve"> relevant stakeholders</w:t>
      </w:r>
      <w:r w:rsidR="00A01372">
        <w:rPr>
          <w:rFonts w:ascii="Times New Roman" w:hAnsi="Times New Roman" w:cs="Times New Roman"/>
          <w:sz w:val="24"/>
          <w:szCs w:val="24"/>
        </w:rPr>
        <w:t xml:space="preserve"> who were unable to participate in the </w:t>
      </w:r>
      <w:r w:rsidR="008B0CD5">
        <w:rPr>
          <w:rFonts w:ascii="Times New Roman" w:hAnsi="Times New Roman" w:cs="Times New Roman"/>
          <w:sz w:val="24"/>
          <w:szCs w:val="24"/>
        </w:rPr>
        <w:t>evaluation</w:t>
      </w:r>
      <w:r w:rsidR="00A01372">
        <w:rPr>
          <w:rFonts w:ascii="Times New Roman" w:hAnsi="Times New Roman" w:cs="Times New Roman"/>
          <w:sz w:val="24"/>
          <w:szCs w:val="24"/>
        </w:rPr>
        <w:t xml:space="preserve">. </w:t>
      </w:r>
    </w:p>
    <w:p w14:paraId="7A87ED61" w14:textId="4A9237E5" w:rsidR="00491533" w:rsidRDefault="00491533" w:rsidP="00F42B06">
      <w:pPr>
        <w:spacing w:after="0" w:line="240" w:lineRule="auto"/>
        <w:rPr>
          <w:rFonts w:ascii="Times New Roman" w:eastAsiaTheme="majorEastAsia" w:hAnsi="Times New Roman" w:cs="Times New Roman"/>
          <w:b/>
          <w:bCs/>
          <w:noProof/>
          <w:color w:val="2E74B5" w:themeColor="accent1" w:themeShade="BF"/>
          <w:sz w:val="32"/>
          <w:szCs w:val="32"/>
        </w:rPr>
      </w:pPr>
      <w:r>
        <w:rPr>
          <w:rFonts w:ascii="Times New Roman" w:hAnsi="Times New Roman" w:cs="Times New Roman"/>
          <w:b/>
          <w:bCs/>
          <w:noProof/>
        </w:rPr>
        <w:br w:type="page"/>
      </w:r>
    </w:p>
    <w:p w14:paraId="4BAA8D16" w14:textId="77777777" w:rsidR="00175759" w:rsidRDefault="00F80786" w:rsidP="00F42B06">
      <w:pPr>
        <w:pStyle w:val="Heading1"/>
        <w:spacing w:before="0" w:line="240" w:lineRule="auto"/>
        <w:rPr>
          <w:rStyle w:val="Strong"/>
        </w:rPr>
      </w:pPr>
      <w:bookmarkStart w:id="33" w:name="_Toc443933967"/>
      <w:r>
        <w:rPr>
          <w:rStyle w:val="Strong"/>
          <w:rFonts w:ascii="Times New Roman" w:hAnsi="Times New Roman" w:cs="Times New Roman"/>
        </w:rPr>
        <w:lastRenderedPageBreak/>
        <w:t xml:space="preserve">KEY </w:t>
      </w:r>
      <w:r w:rsidR="00175759" w:rsidRPr="00175759">
        <w:rPr>
          <w:rStyle w:val="Strong"/>
          <w:rFonts w:ascii="Times New Roman" w:hAnsi="Times New Roman" w:cs="Times New Roman"/>
        </w:rPr>
        <w:t>FINDINGS</w:t>
      </w:r>
      <w:bookmarkEnd w:id="33"/>
    </w:p>
    <w:p w14:paraId="68F35FBA" w14:textId="77777777" w:rsidR="00175759" w:rsidRDefault="00175759" w:rsidP="00F42B06">
      <w:pPr>
        <w:spacing w:after="0" w:line="240" w:lineRule="auto"/>
      </w:pPr>
    </w:p>
    <w:p w14:paraId="5BAC617F" w14:textId="1192F907" w:rsidR="00EE547B" w:rsidRPr="00443DFE" w:rsidRDefault="00FA449B" w:rsidP="000E7655">
      <w:pPr>
        <w:spacing w:after="0" w:line="240" w:lineRule="auto"/>
      </w:pPr>
      <w:r w:rsidRPr="00FA449B">
        <w:rPr>
          <w:rFonts w:ascii="Times New Roman" w:hAnsi="Times New Roman" w:cs="Times New Roman"/>
          <w:sz w:val="24"/>
          <w:szCs w:val="24"/>
        </w:rPr>
        <w:t xml:space="preserve">Evaluation Findings are presented for each of the Evaluation Criteria used in the evaluation process and outlined in the evaluation methodology. These include relevance, effectiveness, </w:t>
      </w:r>
      <w:r>
        <w:rPr>
          <w:rFonts w:ascii="Times New Roman" w:hAnsi="Times New Roman" w:cs="Times New Roman"/>
          <w:sz w:val="24"/>
          <w:szCs w:val="24"/>
        </w:rPr>
        <w:t xml:space="preserve">efficiency, and </w:t>
      </w:r>
      <w:r w:rsidRPr="00FA449B">
        <w:rPr>
          <w:rFonts w:ascii="Times New Roman" w:hAnsi="Times New Roman" w:cs="Times New Roman"/>
          <w:sz w:val="24"/>
          <w:szCs w:val="24"/>
        </w:rPr>
        <w:t xml:space="preserve">sustainability. </w:t>
      </w:r>
    </w:p>
    <w:p w14:paraId="7F2539CC" w14:textId="77777777" w:rsidR="0081298C" w:rsidRDefault="0081298C" w:rsidP="000E7655">
      <w:pPr>
        <w:pStyle w:val="Heading2"/>
        <w:spacing w:before="0" w:line="240" w:lineRule="auto"/>
        <w:rPr>
          <w:rFonts w:ascii="Times New Roman" w:hAnsi="Times New Roman" w:cs="Times New Roman"/>
          <w:b/>
        </w:rPr>
      </w:pPr>
    </w:p>
    <w:p w14:paraId="52274031" w14:textId="77777777" w:rsidR="00FA449B" w:rsidRPr="00D85E9C" w:rsidRDefault="00FA449B" w:rsidP="00DB587E">
      <w:pPr>
        <w:pStyle w:val="Heading2"/>
        <w:numPr>
          <w:ilvl w:val="0"/>
          <w:numId w:val="53"/>
        </w:numPr>
        <w:spacing w:before="0" w:line="240" w:lineRule="auto"/>
        <w:rPr>
          <w:rFonts w:ascii="Times New Roman" w:hAnsi="Times New Roman" w:cs="Times New Roman"/>
          <w:b/>
        </w:rPr>
      </w:pPr>
      <w:bookmarkStart w:id="34" w:name="_Toc443933968"/>
      <w:r w:rsidRPr="00D85E9C">
        <w:rPr>
          <w:rFonts w:ascii="Times New Roman" w:hAnsi="Times New Roman" w:cs="Times New Roman"/>
          <w:b/>
        </w:rPr>
        <w:t>Project Relevance</w:t>
      </w:r>
      <w:bookmarkEnd w:id="34"/>
    </w:p>
    <w:p w14:paraId="46D68605" w14:textId="77777777" w:rsidR="00FA449B" w:rsidRDefault="00FA449B" w:rsidP="000E7655">
      <w:pPr>
        <w:spacing w:after="0" w:line="240" w:lineRule="auto"/>
      </w:pPr>
    </w:p>
    <w:p w14:paraId="6464CD31" w14:textId="77777777" w:rsidR="005B27C0" w:rsidRPr="007B5BDA" w:rsidRDefault="005B27C0" w:rsidP="000E7655">
      <w:pPr>
        <w:spacing w:after="0" w:line="240" w:lineRule="auto"/>
        <w:rPr>
          <w:rFonts w:ascii="Times New Roman" w:eastAsia="Calibri" w:hAnsi="Times New Roman" w:cs="Times New Roman"/>
          <w:b/>
          <w:sz w:val="24"/>
          <w:szCs w:val="24"/>
        </w:rPr>
      </w:pPr>
      <w:r w:rsidRPr="007B5BDA">
        <w:rPr>
          <w:rFonts w:ascii="Times New Roman" w:eastAsia="Calibri" w:hAnsi="Times New Roman" w:cs="Times New Roman"/>
          <w:b/>
          <w:i/>
          <w:sz w:val="24"/>
          <w:szCs w:val="24"/>
        </w:rPr>
        <w:t>To what extent is the intervention</w:t>
      </w:r>
      <w:r w:rsidRPr="007B5BDA">
        <w:rPr>
          <w:rFonts w:ascii="Times New Roman" w:eastAsia="Calibri" w:hAnsi="Times New Roman" w:cs="Times New Roman"/>
          <w:b/>
          <w:i/>
          <w:spacing w:val="-7"/>
          <w:sz w:val="24"/>
          <w:szCs w:val="24"/>
        </w:rPr>
        <w:t xml:space="preserve"> </w:t>
      </w:r>
      <w:r w:rsidRPr="007B5BDA">
        <w:rPr>
          <w:rFonts w:ascii="Times New Roman" w:eastAsia="Calibri" w:hAnsi="Times New Roman" w:cs="Times New Roman"/>
          <w:b/>
          <w:i/>
          <w:sz w:val="24"/>
          <w:szCs w:val="24"/>
        </w:rPr>
        <w:t>al</w:t>
      </w:r>
      <w:r w:rsidRPr="007B5BDA">
        <w:rPr>
          <w:rFonts w:ascii="Times New Roman" w:eastAsia="Calibri" w:hAnsi="Times New Roman" w:cs="Times New Roman"/>
          <w:b/>
          <w:i/>
          <w:spacing w:val="-1"/>
          <w:sz w:val="24"/>
          <w:szCs w:val="24"/>
        </w:rPr>
        <w:t>ign</w:t>
      </w:r>
      <w:r w:rsidRPr="007B5BDA">
        <w:rPr>
          <w:rFonts w:ascii="Times New Roman" w:eastAsia="Calibri" w:hAnsi="Times New Roman" w:cs="Times New Roman"/>
          <w:b/>
          <w:i/>
          <w:sz w:val="24"/>
          <w:szCs w:val="24"/>
        </w:rPr>
        <w:t>ed</w:t>
      </w:r>
      <w:r w:rsidRPr="007B5BDA">
        <w:rPr>
          <w:rFonts w:ascii="Times New Roman" w:eastAsia="Calibri" w:hAnsi="Times New Roman" w:cs="Times New Roman"/>
          <w:b/>
          <w:i/>
          <w:spacing w:val="-7"/>
          <w:sz w:val="24"/>
          <w:szCs w:val="24"/>
        </w:rPr>
        <w:t xml:space="preserve"> </w:t>
      </w:r>
      <w:r w:rsidRPr="007B5BDA">
        <w:rPr>
          <w:rFonts w:ascii="Times New Roman" w:eastAsia="Calibri" w:hAnsi="Times New Roman" w:cs="Times New Roman"/>
          <w:b/>
          <w:i/>
          <w:sz w:val="24"/>
          <w:szCs w:val="24"/>
        </w:rPr>
        <w:t>with</w:t>
      </w:r>
      <w:r w:rsidRPr="007B5BDA">
        <w:rPr>
          <w:rFonts w:ascii="Times New Roman" w:eastAsia="Calibri" w:hAnsi="Times New Roman" w:cs="Times New Roman"/>
          <w:b/>
          <w:i/>
          <w:spacing w:val="-7"/>
          <w:sz w:val="24"/>
          <w:szCs w:val="24"/>
        </w:rPr>
        <w:t xml:space="preserve"> </w:t>
      </w:r>
      <w:r w:rsidRPr="007B5BDA">
        <w:rPr>
          <w:rFonts w:ascii="Times New Roman" w:eastAsia="Calibri" w:hAnsi="Times New Roman" w:cs="Times New Roman"/>
          <w:b/>
          <w:i/>
          <w:sz w:val="24"/>
          <w:szCs w:val="24"/>
        </w:rPr>
        <w:t>a</w:t>
      </w:r>
      <w:r w:rsidRPr="007B5BDA">
        <w:rPr>
          <w:rFonts w:ascii="Times New Roman" w:eastAsia="Calibri" w:hAnsi="Times New Roman" w:cs="Times New Roman"/>
          <w:b/>
          <w:i/>
          <w:spacing w:val="-1"/>
          <w:sz w:val="24"/>
          <w:szCs w:val="24"/>
        </w:rPr>
        <w:t>n</w:t>
      </w:r>
      <w:r w:rsidRPr="007B5BDA">
        <w:rPr>
          <w:rFonts w:ascii="Times New Roman" w:eastAsia="Calibri" w:hAnsi="Times New Roman" w:cs="Times New Roman"/>
          <w:b/>
          <w:i/>
          <w:sz w:val="24"/>
          <w:szCs w:val="24"/>
        </w:rPr>
        <w:t>d</w:t>
      </w:r>
      <w:r w:rsidRPr="007B5BDA">
        <w:rPr>
          <w:rFonts w:ascii="Times New Roman" w:eastAsia="Calibri" w:hAnsi="Times New Roman" w:cs="Times New Roman"/>
          <w:b/>
          <w:i/>
          <w:spacing w:val="-7"/>
          <w:sz w:val="24"/>
          <w:szCs w:val="24"/>
        </w:rPr>
        <w:t xml:space="preserve"> </w:t>
      </w:r>
      <w:r w:rsidRPr="007B5BDA">
        <w:rPr>
          <w:rFonts w:ascii="Times New Roman" w:eastAsia="Calibri" w:hAnsi="Times New Roman" w:cs="Times New Roman"/>
          <w:b/>
          <w:i/>
          <w:spacing w:val="-2"/>
          <w:sz w:val="24"/>
          <w:szCs w:val="24"/>
        </w:rPr>
        <w:t>c</w:t>
      </w:r>
      <w:r w:rsidRPr="007B5BDA">
        <w:rPr>
          <w:rFonts w:ascii="Times New Roman" w:eastAsia="Calibri" w:hAnsi="Times New Roman" w:cs="Times New Roman"/>
          <w:b/>
          <w:i/>
          <w:spacing w:val="-1"/>
          <w:sz w:val="24"/>
          <w:szCs w:val="24"/>
        </w:rPr>
        <w:t>on</w:t>
      </w:r>
      <w:r w:rsidRPr="007B5BDA">
        <w:rPr>
          <w:rFonts w:ascii="Times New Roman" w:eastAsia="Calibri" w:hAnsi="Times New Roman" w:cs="Times New Roman"/>
          <w:b/>
          <w:i/>
          <w:sz w:val="24"/>
          <w:szCs w:val="24"/>
        </w:rPr>
        <w:t>tri</w:t>
      </w:r>
      <w:r w:rsidRPr="007B5BDA">
        <w:rPr>
          <w:rFonts w:ascii="Times New Roman" w:eastAsia="Calibri" w:hAnsi="Times New Roman" w:cs="Times New Roman"/>
          <w:b/>
          <w:i/>
          <w:spacing w:val="-1"/>
          <w:sz w:val="24"/>
          <w:szCs w:val="24"/>
        </w:rPr>
        <w:t>bu</w:t>
      </w:r>
      <w:r w:rsidRPr="007B5BDA">
        <w:rPr>
          <w:rFonts w:ascii="Times New Roman" w:eastAsia="Calibri" w:hAnsi="Times New Roman" w:cs="Times New Roman"/>
          <w:b/>
          <w:i/>
          <w:sz w:val="24"/>
          <w:szCs w:val="24"/>
        </w:rPr>
        <w:t>t</w:t>
      </w:r>
      <w:r w:rsidRPr="007B5BDA">
        <w:rPr>
          <w:rFonts w:ascii="Times New Roman" w:eastAsia="Calibri" w:hAnsi="Times New Roman" w:cs="Times New Roman"/>
          <w:b/>
          <w:i/>
          <w:spacing w:val="1"/>
          <w:sz w:val="24"/>
          <w:szCs w:val="24"/>
        </w:rPr>
        <w:t>e</w:t>
      </w:r>
      <w:r w:rsidRPr="007B5BDA">
        <w:rPr>
          <w:rFonts w:ascii="Times New Roman" w:eastAsia="Calibri" w:hAnsi="Times New Roman" w:cs="Times New Roman"/>
          <w:b/>
          <w:i/>
          <w:sz w:val="24"/>
          <w:szCs w:val="24"/>
        </w:rPr>
        <w:t>s</w:t>
      </w:r>
      <w:r w:rsidRPr="007B5BDA">
        <w:rPr>
          <w:rFonts w:ascii="Times New Roman" w:eastAsia="Calibri" w:hAnsi="Times New Roman" w:cs="Times New Roman"/>
          <w:b/>
          <w:i/>
          <w:spacing w:val="-6"/>
          <w:sz w:val="24"/>
          <w:szCs w:val="24"/>
        </w:rPr>
        <w:t xml:space="preserve"> </w:t>
      </w:r>
      <w:r w:rsidRPr="007B5BDA">
        <w:rPr>
          <w:rFonts w:ascii="Times New Roman" w:eastAsia="Calibri" w:hAnsi="Times New Roman" w:cs="Times New Roman"/>
          <w:b/>
          <w:i/>
          <w:spacing w:val="-2"/>
          <w:sz w:val="24"/>
          <w:szCs w:val="24"/>
        </w:rPr>
        <w:t>t</w:t>
      </w:r>
      <w:r w:rsidRPr="007B5BDA">
        <w:rPr>
          <w:rFonts w:ascii="Times New Roman" w:eastAsia="Calibri" w:hAnsi="Times New Roman" w:cs="Times New Roman"/>
          <w:b/>
          <w:i/>
          <w:sz w:val="24"/>
          <w:szCs w:val="24"/>
        </w:rPr>
        <w:t>o</w:t>
      </w:r>
      <w:r w:rsidRPr="007B5BDA">
        <w:rPr>
          <w:rFonts w:ascii="Times New Roman" w:eastAsia="Calibri" w:hAnsi="Times New Roman" w:cs="Times New Roman"/>
          <w:b/>
          <w:i/>
          <w:spacing w:val="-5"/>
          <w:sz w:val="24"/>
          <w:szCs w:val="24"/>
        </w:rPr>
        <w:t xml:space="preserve"> </w:t>
      </w:r>
      <w:r w:rsidRPr="007B5BDA">
        <w:rPr>
          <w:rFonts w:ascii="Times New Roman" w:eastAsia="Calibri" w:hAnsi="Times New Roman" w:cs="Times New Roman"/>
          <w:b/>
          <w:i/>
          <w:sz w:val="24"/>
          <w:szCs w:val="24"/>
        </w:rPr>
        <w:t>i</w:t>
      </w:r>
      <w:r w:rsidRPr="007B5BDA">
        <w:rPr>
          <w:rFonts w:ascii="Times New Roman" w:eastAsia="Calibri" w:hAnsi="Times New Roman" w:cs="Times New Roman"/>
          <w:b/>
          <w:i/>
          <w:spacing w:val="-1"/>
          <w:sz w:val="24"/>
          <w:szCs w:val="24"/>
        </w:rPr>
        <w:t>n</w:t>
      </w:r>
      <w:r w:rsidRPr="007B5BDA">
        <w:rPr>
          <w:rFonts w:ascii="Times New Roman" w:eastAsia="Calibri" w:hAnsi="Times New Roman" w:cs="Times New Roman"/>
          <w:b/>
          <w:i/>
          <w:sz w:val="24"/>
          <w:szCs w:val="24"/>
        </w:rPr>
        <w:t>t</w:t>
      </w:r>
      <w:r w:rsidRPr="007B5BDA">
        <w:rPr>
          <w:rFonts w:ascii="Times New Roman" w:eastAsia="Calibri" w:hAnsi="Times New Roman" w:cs="Times New Roman"/>
          <w:b/>
          <w:i/>
          <w:spacing w:val="1"/>
          <w:sz w:val="24"/>
          <w:szCs w:val="24"/>
        </w:rPr>
        <w:t>e</w:t>
      </w:r>
      <w:r w:rsidRPr="007B5BDA">
        <w:rPr>
          <w:rFonts w:ascii="Times New Roman" w:eastAsia="Calibri" w:hAnsi="Times New Roman" w:cs="Times New Roman"/>
          <w:b/>
          <w:i/>
          <w:sz w:val="24"/>
          <w:szCs w:val="24"/>
        </w:rPr>
        <w:t>r</w:t>
      </w:r>
      <w:r w:rsidRPr="007B5BDA">
        <w:rPr>
          <w:rFonts w:ascii="Times New Roman" w:eastAsia="Calibri" w:hAnsi="Times New Roman" w:cs="Times New Roman"/>
          <w:b/>
          <w:i/>
          <w:spacing w:val="-1"/>
          <w:sz w:val="24"/>
          <w:szCs w:val="24"/>
        </w:rPr>
        <w:t>n</w:t>
      </w:r>
      <w:r w:rsidRPr="007B5BDA">
        <w:rPr>
          <w:rFonts w:ascii="Times New Roman" w:eastAsia="Calibri" w:hAnsi="Times New Roman" w:cs="Times New Roman"/>
          <w:b/>
          <w:i/>
          <w:sz w:val="24"/>
          <w:szCs w:val="24"/>
        </w:rPr>
        <w:t>at</w:t>
      </w:r>
      <w:r w:rsidRPr="007B5BDA">
        <w:rPr>
          <w:rFonts w:ascii="Times New Roman" w:eastAsia="Calibri" w:hAnsi="Times New Roman" w:cs="Times New Roman"/>
          <w:b/>
          <w:i/>
          <w:spacing w:val="-2"/>
          <w:sz w:val="24"/>
          <w:szCs w:val="24"/>
        </w:rPr>
        <w:t>i</w:t>
      </w:r>
      <w:r w:rsidRPr="007B5BDA">
        <w:rPr>
          <w:rFonts w:ascii="Times New Roman" w:eastAsia="Calibri" w:hAnsi="Times New Roman" w:cs="Times New Roman"/>
          <w:b/>
          <w:i/>
          <w:spacing w:val="1"/>
          <w:sz w:val="24"/>
          <w:szCs w:val="24"/>
        </w:rPr>
        <w:t>o</w:t>
      </w:r>
      <w:r w:rsidRPr="007B5BDA">
        <w:rPr>
          <w:rFonts w:ascii="Times New Roman" w:eastAsia="Calibri" w:hAnsi="Times New Roman" w:cs="Times New Roman"/>
          <w:b/>
          <w:i/>
          <w:spacing w:val="-1"/>
          <w:sz w:val="24"/>
          <w:szCs w:val="24"/>
        </w:rPr>
        <w:t>n</w:t>
      </w:r>
      <w:r w:rsidRPr="007B5BDA">
        <w:rPr>
          <w:rFonts w:ascii="Times New Roman" w:eastAsia="Calibri" w:hAnsi="Times New Roman" w:cs="Times New Roman"/>
          <w:b/>
          <w:i/>
          <w:sz w:val="24"/>
          <w:szCs w:val="24"/>
        </w:rPr>
        <w:t>al</w:t>
      </w:r>
      <w:r w:rsidRPr="007B5BDA">
        <w:rPr>
          <w:rFonts w:ascii="Times New Roman" w:eastAsia="Calibri" w:hAnsi="Times New Roman" w:cs="Times New Roman"/>
          <w:b/>
          <w:i/>
          <w:spacing w:val="-7"/>
          <w:sz w:val="24"/>
          <w:szCs w:val="24"/>
        </w:rPr>
        <w:t xml:space="preserve"> </w:t>
      </w:r>
      <w:r w:rsidRPr="007B5BDA">
        <w:rPr>
          <w:rFonts w:ascii="Times New Roman" w:eastAsia="Calibri" w:hAnsi="Times New Roman" w:cs="Times New Roman"/>
          <w:b/>
          <w:i/>
          <w:spacing w:val="-2"/>
          <w:sz w:val="24"/>
          <w:szCs w:val="24"/>
        </w:rPr>
        <w:t>c</w:t>
      </w:r>
      <w:r w:rsidRPr="007B5BDA">
        <w:rPr>
          <w:rFonts w:ascii="Times New Roman" w:eastAsia="Calibri" w:hAnsi="Times New Roman" w:cs="Times New Roman"/>
          <w:b/>
          <w:i/>
          <w:spacing w:val="1"/>
          <w:sz w:val="24"/>
          <w:szCs w:val="24"/>
        </w:rPr>
        <w:t>o</w:t>
      </w:r>
      <w:r w:rsidRPr="007B5BDA">
        <w:rPr>
          <w:rFonts w:ascii="Times New Roman" w:eastAsia="Calibri" w:hAnsi="Times New Roman" w:cs="Times New Roman"/>
          <w:b/>
          <w:i/>
          <w:spacing w:val="-1"/>
          <w:sz w:val="24"/>
          <w:szCs w:val="24"/>
        </w:rPr>
        <w:t>n</w:t>
      </w:r>
      <w:r w:rsidRPr="007B5BDA">
        <w:rPr>
          <w:rFonts w:ascii="Times New Roman" w:eastAsia="Calibri" w:hAnsi="Times New Roman" w:cs="Times New Roman"/>
          <w:b/>
          <w:i/>
          <w:spacing w:val="1"/>
          <w:sz w:val="24"/>
          <w:szCs w:val="24"/>
        </w:rPr>
        <w:t>v</w:t>
      </w:r>
      <w:r w:rsidRPr="007B5BDA">
        <w:rPr>
          <w:rFonts w:ascii="Times New Roman" w:eastAsia="Calibri" w:hAnsi="Times New Roman" w:cs="Times New Roman"/>
          <w:b/>
          <w:i/>
          <w:sz w:val="24"/>
          <w:szCs w:val="24"/>
        </w:rPr>
        <w:t>e</w:t>
      </w:r>
      <w:r w:rsidRPr="007B5BDA">
        <w:rPr>
          <w:rFonts w:ascii="Times New Roman" w:eastAsia="Calibri" w:hAnsi="Times New Roman" w:cs="Times New Roman"/>
          <w:b/>
          <w:i/>
          <w:spacing w:val="-3"/>
          <w:sz w:val="24"/>
          <w:szCs w:val="24"/>
        </w:rPr>
        <w:t>n</w:t>
      </w:r>
      <w:r w:rsidRPr="007B5BDA">
        <w:rPr>
          <w:rFonts w:ascii="Times New Roman" w:eastAsia="Calibri" w:hAnsi="Times New Roman" w:cs="Times New Roman"/>
          <w:b/>
          <w:i/>
          <w:sz w:val="24"/>
          <w:szCs w:val="24"/>
        </w:rPr>
        <w:t>ti</w:t>
      </w:r>
      <w:r w:rsidRPr="007B5BDA">
        <w:rPr>
          <w:rFonts w:ascii="Times New Roman" w:eastAsia="Calibri" w:hAnsi="Times New Roman" w:cs="Times New Roman"/>
          <w:b/>
          <w:i/>
          <w:spacing w:val="1"/>
          <w:sz w:val="24"/>
          <w:szCs w:val="24"/>
        </w:rPr>
        <w:t>o</w:t>
      </w:r>
      <w:r w:rsidRPr="007B5BDA">
        <w:rPr>
          <w:rFonts w:ascii="Times New Roman" w:eastAsia="Calibri" w:hAnsi="Times New Roman" w:cs="Times New Roman"/>
          <w:b/>
          <w:i/>
          <w:spacing w:val="-1"/>
          <w:sz w:val="24"/>
          <w:szCs w:val="24"/>
        </w:rPr>
        <w:t>n</w:t>
      </w:r>
      <w:r w:rsidRPr="007B5BDA">
        <w:rPr>
          <w:rFonts w:ascii="Times New Roman" w:eastAsia="Calibri" w:hAnsi="Times New Roman" w:cs="Times New Roman"/>
          <w:b/>
          <w:i/>
          <w:sz w:val="24"/>
          <w:szCs w:val="24"/>
        </w:rPr>
        <w:t>s</w:t>
      </w:r>
      <w:r w:rsidRPr="007B5BDA">
        <w:rPr>
          <w:rFonts w:ascii="Times New Roman" w:eastAsia="Calibri" w:hAnsi="Times New Roman" w:cs="Times New Roman"/>
          <w:b/>
          <w:i/>
          <w:spacing w:val="-6"/>
          <w:sz w:val="24"/>
          <w:szCs w:val="24"/>
        </w:rPr>
        <w:t xml:space="preserve"> </w:t>
      </w:r>
      <w:r w:rsidRPr="007B5BDA">
        <w:rPr>
          <w:rFonts w:ascii="Times New Roman" w:eastAsia="Calibri" w:hAnsi="Times New Roman" w:cs="Times New Roman"/>
          <w:b/>
          <w:i/>
          <w:spacing w:val="-2"/>
          <w:sz w:val="24"/>
          <w:szCs w:val="24"/>
        </w:rPr>
        <w:t>(</w:t>
      </w:r>
      <w:r w:rsidRPr="007B5BDA">
        <w:rPr>
          <w:rFonts w:ascii="Times New Roman" w:eastAsia="Calibri" w:hAnsi="Times New Roman" w:cs="Times New Roman"/>
          <w:b/>
          <w:i/>
          <w:sz w:val="24"/>
          <w:szCs w:val="24"/>
        </w:rPr>
        <w:t>e.</w:t>
      </w:r>
      <w:r w:rsidRPr="007B5BDA">
        <w:rPr>
          <w:rFonts w:ascii="Times New Roman" w:eastAsia="Calibri" w:hAnsi="Times New Roman" w:cs="Times New Roman"/>
          <w:b/>
          <w:i/>
          <w:spacing w:val="-1"/>
          <w:sz w:val="24"/>
          <w:szCs w:val="24"/>
        </w:rPr>
        <w:t>g</w:t>
      </w:r>
      <w:r w:rsidRPr="007B5BDA">
        <w:rPr>
          <w:rFonts w:ascii="Times New Roman" w:eastAsia="Calibri" w:hAnsi="Times New Roman" w:cs="Times New Roman"/>
          <w:b/>
          <w:i/>
          <w:sz w:val="24"/>
          <w:szCs w:val="24"/>
        </w:rPr>
        <w:t>. CE</w:t>
      </w:r>
      <w:r w:rsidRPr="007B5BDA">
        <w:rPr>
          <w:rFonts w:ascii="Times New Roman" w:eastAsia="Calibri" w:hAnsi="Times New Roman" w:cs="Times New Roman"/>
          <w:b/>
          <w:i/>
          <w:spacing w:val="1"/>
          <w:sz w:val="24"/>
          <w:szCs w:val="24"/>
        </w:rPr>
        <w:t>D</w:t>
      </w:r>
      <w:r w:rsidRPr="007B5BDA">
        <w:rPr>
          <w:rFonts w:ascii="Times New Roman" w:eastAsia="Calibri" w:hAnsi="Times New Roman" w:cs="Times New Roman"/>
          <w:b/>
          <w:i/>
          <w:sz w:val="24"/>
          <w:szCs w:val="24"/>
        </w:rPr>
        <w:t>AW, ILO C189)</w:t>
      </w:r>
      <w:r w:rsidRPr="007B5BDA">
        <w:rPr>
          <w:rFonts w:ascii="Times New Roman" w:eastAsia="Calibri" w:hAnsi="Times New Roman" w:cs="Times New Roman"/>
          <w:b/>
          <w:i/>
          <w:spacing w:val="-4"/>
          <w:sz w:val="24"/>
          <w:szCs w:val="24"/>
        </w:rPr>
        <w:t xml:space="preserve"> </w:t>
      </w:r>
      <w:r w:rsidRPr="007B5BDA">
        <w:rPr>
          <w:rFonts w:ascii="Times New Roman" w:eastAsia="Calibri" w:hAnsi="Times New Roman" w:cs="Times New Roman"/>
          <w:b/>
          <w:i/>
          <w:sz w:val="24"/>
          <w:szCs w:val="24"/>
        </w:rPr>
        <w:t>a</w:t>
      </w:r>
      <w:r w:rsidRPr="007B5BDA">
        <w:rPr>
          <w:rFonts w:ascii="Times New Roman" w:eastAsia="Calibri" w:hAnsi="Times New Roman" w:cs="Times New Roman"/>
          <w:b/>
          <w:i/>
          <w:spacing w:val="-1"/>
          <w:sz w:val="24"/>
          <w:szCs w:val="24"/>
        </w:rPr>
        <w:t>n</w:t>
      </w:r>
      <w:r w:rsidRPr="007B5BDA">
        <w:rPr>
          <w:rFonts w:ascii="Times New Roman" w:eastAsia="Calibri" w:hAnsi="Times New Roman" w:cs="Times New Roman"/>
          <w:b/>
          <w:i/>
          <w:sz w:val="24"/>
          <w:szCs w:val="24"/>
        </w:rPr>
        <w:t>d</w:t>
      </w:r>
      <w:r w:rsidRPr="007B5BDA">
        <w:rPr>
          <w:rFonts w:ascii="Times New Roman" w:eastAsia="Calibri" w:hAnsi="Times New Roman" w:cs="Times New Roman"/>
          <w:b/>
          <w:i/>
          <w:spacing w:val="-5"/>
          <w:sz w:val="24"/>
          <w:szCs w:val="24"/>
        </w:rPr>
        <w:t xml:space="preserve"> </w:t>
      </w:r>
      <w:r w:rsidRPr="007B5BDA">
        <w:rPr>
          <w:rFonts w:ascii="Times New Roman" w:eastAsia="Calibri" w:hAnsi="Times New Roman" w:cs="Times New Roman"/>
          <w:b/>
          <w:i/>
          <w:sz w:val="24"/>
          <w:szCs w:val="24"/>
        </w:rPr>
        <w:t>re</w:t>
      </w:r>
      <w:r w:rsidRPr="007B5BDA">
        <w:rPr>
          <w:rFonts w:ascii="Times New Roman" w:eastAsia="Calibri" w:hAnsi="Times New Roman" w:cs="Times New Roman"/>
          <w:b/>
          <w:i/>
          <w:spacing w:val="-2"/>
          <w:sz w:val="24"/>
          <w:szCs w:val="24"/>
        </w:rPr>
        <w:t>l</w:t>
      </w:r>
      <w:r w:rsidRPr="007B5BDA">
        <w:rPr>
          <w:rFonts w:ascii="Times New Roman" w:eastAsia="Calibri" w:hAnsi="Times New Roman" w:cs="Times New Roman"/>
          <w:b/>
          <w:i/>
          <w:sz w:val="24"/>
          <w:szCs w:val="24"/>
        </w:rPr>
        <w:t>at</w:t>
      </w:r>
      <w:r w:rsidRPr="007B5BDA">
        <w:rPr>
          <w:rFonts w:ascii="Times New Roman" w:eastAsia="Calibri" w:hAnsi="Times New Roman" w:cs="Times New Roman"/>
          <w:b/>
          <w:i/>
          <w:spacing w:val="1"/>
          <w:sz w:val="24"/>
          <w:szCs w:val="24"/>
        </w:rPr>
        <w:t>e</w:t>
      </w:r>
      <w:r w:rsidRPr="007B5BDA">
        <w:rPr>
          <w:rFonts w:ascii="Times New Roman" w:eastAsia="Calibri" w:hAnsi="Times New Roman" w:cs="Times New Roman"/>
          <w:b/>
          <w:i/>
          <w:sz w:val="24"/>
          <w:szCs w:val="24"/>
        </w:rPr>
        <w:t>d</w:t>
      </w:r>
      <w:r w:rsidRPr="007B5BDA">
        <w:rPr>
          <w:rFonts w:ascii="Times New Roman" w:eastAsia="Calibri" w:hAnsi="Times New Roman" w:cs="Times New Roman"/>
          <w:b/>
          <w:i/>
          <w:spacing w:val="-5"/>
          <w:sz w:val="24"/>
          <w:szCs w:val="24"/>
        </w:rPr>
        <w:t xml:space="preserve"> </w:t>
      </w:r>
      <w:r w:rsidRPr="007B5BDA">
        <w:rPr>
          <w:rFonts w:ascii="Times New Roman" w:eastAsia="Calibri" w:hAnsi="Times New Roman" w:cs="Times New Roman"/>
          <w:b/>
          <w:i/>
          <w:spacing w:val="-1"/>
          <w:sz w:val="24"/>
          <w:szCs w:val="24"/>
        </w:rPr>
        <w:t>d</w:t>
      </w:r>
      <w:r w:rsidRPr="007B5BDA">
        <w:rPr>
          <w:rFonts w:ascii="Times New Roman" w:eastAsia="Calibri" w:hAnsi="Times New Roman" w:cs="Times New Roman"/>
          <w:b/>
          <w:i/>
          <w:spacing w:val="1"/>
          <w:sz w:val="24"/>
          <w:szCs w:val="24"/>
        </w:rPr>
        <w:t>o</w:t>
      </w:r>
      <w:r w:rsidRPr="007B5BDA">
        <w:rPr>
          <w:rFonts w:ascii="Times New Roman" w:eastAsia="Calibri" w:hAnsi="Times New Roman" w:cs="Times New Roman"/>
          <w:b/>
          <w:i/>
          <w:sz w:val="24"/>
          <w:szCs w:val="24"/>
        </w:rPr>
        <w:t>c</w:t>
      </w:r>
      <w:r w:rsidRPr="007B5BDA">
        <w:rPr>
          <w:rFonts w:ascii="Times New Roman" w:eastAsia="Calibri" w:hAnsi="Times New Roman" w:cs="Times New Roman"/>
          <w:b/>
          <w:i/>
          <w:spacing w:val="-3"/>
          <w:sz w:val="24"/>
          <w:szCs w:val="24"/>
        </w:rPr>
        <w:t>u</w:t>
      </w:r>
      <w:r w:rsidRPr="007B5BDA">
        <w:rPr>
          <w:rFonts w:ascii="Times New Roman" w:eastAsia="Calibri" w:hAnsi="Times New Roman" w:cs="Times New Roman"/>
          <w:b/>
          <w:i/>
          <w:spacing w:val="1"/>
          <w:sz w:val="24"/>
          <w:szCs w:val="24"/>
        </w:rPr>
        <w:t>m</w:t>
      </w:r>
      <w:r w:rsidRPr="007B5BDA">
        <w:rPr>
          <w:rFonts w:ascii="Times New Roman" w:eastAsia="Calibri" w:hAnsi="Times New Roman" w:cs="Times New Roman"/>
          <w:b/>
          <w:i/>
          <w:sz w:val="24"/>
          <w:szCs w:val="24"/>
        </w:rPr>
        <w:t>en</w:t>
      </w:r>
      <w:r w:rsidRPr="007B5BDA">
        <w:rPr>
          <w:rFonts w:ascii="Times New Roman" w:eastAsia="Calibri" w:hAnsi="Times New Roman" w:cs="Times New Roman"/>
          <w:b/>
          <w:i/>
          <w:spacing w:val="-2"/>
          <w:sz w:val="24"/>
          <w:szCs w:val="24"/>
        </w:rPr>
        <w:t>t</w:t>
      </w:r>
      <w:r w:rsidRPr="007B5BDA">
        <w:rPr>
          <w:rFonts w:ascii="Times New Roman" w:eastAsia="Calibri" w:hAnsi="Times New Roman" w:cs="Times New Roman"/>
          <w:b/>
          <w:i/>
          <w:sz w:val="24"/>
          <w:szCs w:val="24"/>
        </w:rPr>
        <w:t>s</w:t>
      </w:r>
      <w:r w:rsidRPr="007B5BDA">
        <w:rPr>
          <w:rFonts w:ascii="Times New Roman" w:eastAsia="Calibri" w:hAnsi="Times New Roman" w:cs="Times New Roman"/>
          <w:b/>
          <w:i/>
          <w:spacing w:val="-4"/>
          <w:sz w:val="24"/>
          <w:szCs w:val="24"/>
        </w:rPr>
        <w:t xml:space="preserve"> </w:t>
      </w:r>
      <w:r w:rsidRPr="007B5BDA">
        <w:rPr>
          <w:rFonts w:ascii="Times New Roman" w:eastAsia="Calibri" w:hAnsi="Times New Roman" w:cs="Times New Roman"/>
          <w:b/>
          <w:i/>
          <w:sz w:val="24"/>
          <w:szCs w:val="24"/>
        </w:rPr>
        <w:t>a</w:t>
      </w:r>
      <w:r w:rsidRPr="007B5BDA">
        <w:rPr>
          <w:rFonts w:ascii="Times New Roman" w:eastAsia="Calibri" w:hAnsi="Times New Roman" w:cs="Times New Roman"/>
          <w:b/>
          <w:i/>
          <w:spacing w:val="-1"/>
          <w:sz w:val="24"/>
          <w:szCs w:val="24"/>
        </w:rPr>
        <w:t>n</w:t>
      </w:r>
      <w:r w:rsidRPr="007B5BDA">
        <w:rPr>
          <w:rFonts w:ascii="Times New Roman" w:eastAsia="Calibri" w:hAnsi="Times New Roman" w:cs="Times New Roman"/>
          <w:b/>
          <w:i/>
          <w:sz w:val="24"/>
          <w:szCs w:val="24"/>
        </w:rPr>
        <w:t xml:space="preserve">d </w:t>
      </w:r>
      <w:r w:rsidRPr="007B5BDA">
        <w:rPr>
          <w:rFonts w:ascii="Times New Roman" w:eastAsia="Calibri" w:hAnsi="Times New Roman" w:cs="Times New Roman"/>
          <w:b/>
          <w:i/>
          <w:spacing w:val="1"/>
          <w:sz w:val="24"/>
          <w:szCs w:val="24"/>
        </w:rPr>
        <w:t>o</w:t>
      </w:r>
      <w:r w:rsidRPr="007B5BDA">
        <w:rPr>
          <w:rFonts w:ascii="Times New Roman" w:eastAsia="Calibri" w:hAnsi="Times New Roman" w:cs="Times New Roman"/>
          <w:b/>
          <w:i/>
          <w:sz w:val="24"/>
          <w:szCs w:val="24"/>
        </w:rPr>
        <w:t>ther</w:t>
      </w:r>
      <w:r w:rsidRPr="007B5BDA">
        <w:rPr>
          <w:rFonts w:ascii="Times New Roman" w:eastAsia="Calibri" w:hAnsi="Times New Roman" w:cs="Times New Roman"/>
          <w:b/>
          <w:i/>
          <w:spacing w:val="-2"/>
          <w:sz w:val="24"/>
          <w:szCs w:val="24"/>
        </w:rPr>
        <w:t xml:space="preserve"> </w:t>
      </w:r>
      <w:r w:rsidRPr="007B5BDA">
        <w:rPr>
          <w:rFonts w:ascii="Times New Roman" w:eastAsia="Calibri" w:hAnsi="Times New Roman" w:cs="Times New Roman"/>
          <w:b/>
          <w:i/>
          <w:sz w:val="24"/>
          <w:szCs w:val="24"/>
        </w:rPr>
        <w:t>r</w:t>
      </w:r>
      <w:r w:rsidRPr="007B5BDA">
        <w:rPr>
          <w:rFonts w:ascii="Times New Roman" w:eastAsia="Calibri" w:hAnsi="Times New Roman" w:cs="Times New Roman"/>
          <w:b/>
          <w:i/>
          <w:spacing w:val="1"/>
          <w:sz w:val="24"/>
          <w:szCs w:val="24"/>
        </w:rPr>
        <w:t>e</w:t>
      </w:r>
      <w:r w:rsidRPr="007B5BDA">
        <w:rPr>
          <w:rFonts w:ascii="Times New Roman" w:eastAsia="Calibri" w:hAnsi="Times New Roman" w:cs="Times New Roman"/>
          <w:b/>
          <w:i/>
          <w:sz w:val="24"/>
          <w:szCs w:val="24"/>
        </w:rPr>
        <w:t>l</w:t>
      </w:r>
      <w:r w:rsidRPr="007B5BDA">
        <w:rPr>
          <w:rFonts w:ascii="Times New Roman" w:eastAsia="Calibri" w:hAnsi="Times New Roman" w:cs="Times New Roman"/>
          <w:b/>
          <w:i/>
          <w:spacing w:val="-2"/>
          <w:sz w:val="24"/>
          <w:szCs w:val="24"/>
        </w:rPr>
        <w:t>e</w:t>
      </w:r>
      <w:r w:rsidRPr="007B5BDA">
        <w:rPr>
          <w:rFonts w:ascii="Times New Roman" w:eastAsia="Calibri" w:hAnsi="Times New Roman" w:cs="Times New Roman"/>
          <w:b/>
          <w:i/>
          <w:spacing w:val="1"/>
          <w:sz w:val="24"/>
          <w:szCs w:val="24"/>
        </w:rPr>
        <w:t>v</w:t>
      </w:r>
      <w:r w:rsidRPr="007B5BDA">
        <w:rPr>
          <w:rFonts w:ascii="Times New Roman" w:eastAsia="Calibri" w:hAnsi="Times New Roman" w:cs="Times New Roman"/>
          <w:b/>
          <w:i/>
          <w:sz w:val="24"/>
          <w:szCs w:val="24"/>
        </w:rPr>
        <w:t>a</w:t>
      </w:r>
      <w:r w:rsidRPr="007B5BDA">
        <w:rPr>
          <w:rFonts w:ascii="Times New Roman" w:eastAsia="Calibri" w:hAnsi="Times New Roman" w:cs="Times New Roman"/>
          <w:b/>
          <w:i/>
          <w:spacing w:val="-1"/>
          <w:sz w:val="24"/>
          <w:szCs w:val="24"/>
        </w:rPr>
        <w:t>n</w:t>
      </w:r>
      <w:r w:rsidRPr="007B5BDA">
        <w:rPr>
          <w:rFonts w:ascii="Times New Roman" w:eastAsia="Calibri" w:hAnsi="Times New Roman" w:cs="Times New Roman"/>
          <w:b/>
          <w:i/>
          <w:sz w:val="24"/>
          <w:szCs w:val="24"/>
        </w:rPr>
        <w:t>t</w:t>
      </w:r>
      <w:r w:rsidRPr="007B5BDA">
        <w:rPr>
          <w:rFonts w:ascii="Times New Roman" w:eastAsia="Calibri" w:hAnsi="Times New Roman" w:cs="Times New Roman"/>
          <w:b/>
          <w:i/>
          <w:spacing w:val="1"/>
          <w:sz w:val="24"/>
          <w:szCs w:val="24"/>
        </w:rPr>
        <w:t xml:space="preserve"> </w:t>
      </w:r>
      <w:r w:rsidRPr="007B5BDA">
        <w:rPr>
          <w:rFonts w:ascii="Times New Roman" w:eastAsia="Calibri" w:hAnsi="Times New Roman" w:cs="Times New Roman"/>
          <w:b/>
          <w:i/>
          <w:sz w:val="24"/>
          <w:szCs w:val="24"/>
        </w:rPr>
        <w:t>i</w:t>
      </w:r>
      <w:r w:rsidRPr="007B5BDA">
        <w:rPr>
          <w:rFonts w:ascii="Times New Roman" w:eastAsia="Calibri" w:hAnsi="Times New Roman" w:cs="Times New Roman"/>
          <w:b/>
          <w:i/>
          <w:spacing w:val="-1"/>
          <w:sz w:val="24"/>
          <w:szCs w:val="24"/>
        </w:rPr>
        <w:t>n</w:t>
      </w:r>
      <w:r w:rsidRPr="007B5BDA">
        <w:rPr>
          <w:rFonts w:ascii="Times New Roman" w:eastAsia="Calibri" w:hAnsi="Times New Roman" w:cs="Times New Roman"/>
          <w:b/>
          <w:i/>
          <w:spacing w:val="-2"/>
          <w:sz w:val="24"/>
          <w:szCs w:val="24"/>
        </w:rPr>
        <w:t>t</w:t>
      </w:r>
      <w:r w:rsidRPr="007B5BDA">
        <w:rPr>
          <w:rFonts w:ascii="Times New Roman" w:eastAsia="Calibri" w:hAnsi="Times New Roman" w:cs="Times New Roman"/>
          <w:b/>
          <w:i/>
          <w:sz w:val="24"/>
          <w:szCs w:val="24"/>
        </w:rPr>
        <w:t>ern</w:t>
      </w:r>
      <w:r w:rsidRPr="007B5BDA">
        <w:rPr>
          <w:rFonts w:ascii="Times New Roman" w:eastAsia="Calibri" w:hAnsi="Times New Roman" w:cs="Times New Roman"/>
          <w:b/>
          <w:i/>
          <w:spacing w:val="-1"/>
          <w:sz w:val="24"/>
          <w:szCs w:val="24"/>
        </w:rPr>
        <w:t>a</w:t>
      </w:r>
      <w:r w:rsidRPr="007B5BDA">
        <w:rPr>
          <w:rFonts w:ascii="Times New Roman" w:eastAsia="Calibri" w:hAnsi="Times New Roman" w:cs="Times New Roman"/>
          <w:b/>
          <w:i/>
          <w:spacing w:val="-2"/>
          <w:sz w:val="24"/>
          <w:szCs w:val="24"/>
        </w:rPr>
        <w:t>t</w:t>
      </w:r>
      <w:r w:rsidRPr="007B5BDA">
        <w:rPr>
          <w:rFonts w:ascii="Times New Roman" w:eastAsia="Calibri" w:hAnsi="Times New Roman" w:cs="Times New Roman"/>
          <w:b/>
          <w:i/>
          <w:sz w:val="24"/>
          <w:szCs w:val="24"/>
        </w:rPr>
        <w:t>i</w:t>
      </w:r>
      <w:r w:rsidRPr="007B5BDA">
        <w:rPr>
          <w:rFonts w:ascii="Times New Roman" w:eastAsia="Calibri" w:hAnsi="Times New Roman" w:cs="Times New Roman"/>
          <w:b/>
          <w:i/>
          <w:spacing w:val="1"/>
          <w:sz w:val="24"/>
          <w:szCs w:val="24"/>
        </w:rPr>
        <w:t>o</w:t>
      </w:r>
      <w:r w:rsidRPr="007B5BDA">
        <w:rPr>
          <w:rFonts w:ascii="Times New Roman" w:eastAsia="Calibri" w:hAnsi="Times New Roman" w:cs="Times New Roman"/>
          <w:b/>
          <w:i/>
          <w:spacing w:val="-1"/>
          <w:sz w:val="24"/>
          <w:szCs w:val="24"/>
        </w:rPr>
        <w:t>n</w:t>
      </w:r>
      <w:r w:rsidRPr="007B5BDA">
        <w:rPr>
          <w:rFonts w:ascii="Times New Roman" w:eastAsia="Calibri" w:hAnsi="Times New Roman" w:cs="Times New Roman"/>
          <w:b/>
          <w:i/>
          <w:sz w:val="24"/>
          <w:szCs w:val="24"/>
        </w:rPr>
        <w:t>al a</w:t>
      </w:r>
      <w:r w:rsidRPr="007B5BDA">
        <w:rPr>
          <w:rFonts w:ascii="Times New Roman" w:eastAsia="Calibri" w:hAnsi="Times New Roman" w:cs="Times New Roman"/>
          <w:b/>
          <w:i/>
          <w:spacing w:val="-1"/>
          <w:sz w:val="24"/>
          <w:szCs w:val="24"/>
        </w:rPr>
        <w:t>g</w:t>
      </w:r>
      <w:r w:rsidRPr="007B5BDA">
        <w:rPr>
          <w:rFonts w:ascii="Times New Roman" w:eastAsia="Calibri" w:hAnsi="Times New Roman" w:cs="Times New Roman"/>
          <w:b/>
          <w:i/>
          <w:sz w:val="24"/>
          <w:szCs w:val="24"/>
        </w:rPr>
        <w:t>r</w:t>
      </w:r>
      <w:r w:rsidRPr="007B5BDA">
        <w:rPr>
          <w:rFonts w:ascii="Times New Roman" w:eastAsia="Calibri" w:hAnsi="Times New Roman" w:cs="Times New Roman"/>
          <w:b/>
          <w:i/>
          <w:spacing w:val="-2"/>
          <w:sz w:val="24"/>
          <w:szCs w:val="24"/>
        </w:rPr>
        <w:t>e</w:t>
      </w:r>
      <w:r w:rsidRPr="007B5BDA">
        <w:rPr>
          <w:rFonts w:ascii="Times New Roman" w:eastAsia="Calibri" w:hAnsi="Times New Roman" w:cs="Times New Roman"/>
          <w:b/>
          <w:i/>
          <w:sz w:val="24"/>
          <w:szCs w:val="24"/>
        </w:rPr>
        <w:t>e</w:t>
      </w:r>
      <w:r w:rsidRPr="007B5BDA">
        <w:rPr>
          <w:rFonts w:ascii="Times New Roman" w:eastAsia="Calibri" w:hAnsi="Times New Roman" w:cs="Times New Roman"/>
          <w:b/>
          <w:i/>
          <w:spacing w:val="-1"/>
          <w:sz w:val="24"/>
          <w:szCs w:val="24"/>
        </w:rPr>
        <w:t>m</w:t>
      </w:r>
      <w:r w:rsidRPr="007B5BDA">
        <w:rPr>
          <w:rFonts w:ascii="Times New Roman" w:eastAsia="Calibri" w:hAnsi="Times New Roman" w:cs="Times New Roman"/>
          <w:b/>
          <w:i/>
          <w:sz w:val="24"/>
          <w:szCs w:val="24"/>
        </w:rPr>
        <w:t>ents</w:t>
      </w:r>
      <w:r w:rsidRPr="007B5BDA">
        <w:rPr>
          <w:rFonts w:ascii="Times New Roman" w:eastAsia="Calibri" w:hAnsi="Times New Roman" w:cs="Times New Roman"/>
          <w:b/>
          <w:i/>
          <w:spacing w:val="-2"/>
          <w:sz w:val="24"/>
          <w:szCs w:val="24"/>
        </w:rPr>
        <w:t xml:space="preserve"> </w:t>
      </w:r>
      <w:r w:rsidRPr="007B5BDA">
        <w:rPr>
          <w:rFonts w:ascii="Times New Roman" w:eastAsia="Calibri" w:hAnsi="Times New Roman" w:cs="Times New Roman"/>
          <w:b/>
          <w:i/>
          <w:spacing w:val="1"/>
          <w:sz w:val="24"/>
          <w:szCs w:val="24"/>
        </w:rPr>
        <w:t>o</w:t>
      </w:r>
      <w:r w:rsidRPr="007B5BDA">
        <w:rPr>
          <w:rFonts w:ascii="Times New Roman" w:eastAsia="Calibri" w:hAnsi="Times New Roman" w:cs="Times New Roman"/>
          <w:b/>
          <w:i/>
          <w:sz w:val="24"/>
          <w:szCs w:val="24"/>
        </w:rPr>
        <w:t>n</w:t>
      </w:r>
      <w:r w:rsidRPr="007B5BDA">
        <w:rPr>
          <w:rFonts w:ascii="Times New Roman" w:eastAsia="Calibri" w:hAnsi="Times New Roman" w:cs="Times New Roman"/>
          <w:b/>
          <w:i/>
          <w:spacing w:val="-1"/>
          <w:sz w:val="24"/>
          <w:szCs w:val="24"/>
        </w:rPr>
        <w:t xml:space="preserve"> </w:t>
      </w:r>
      <w:r w:rsidRPr="007B5BDA">
        <w:rPr>
          <w:rFonts w:ascii="Times New Roman" w:eastAsia="Calibri" w:hAnsi="Times New Roman" w:cs="Times New Roman"/>
          <w:b/>
          <w:i/>
          <w:sz w:val="24"/>
          <w:szCs w:val="24"/>
        </w:rPr>
        <w:t>labor</w:t>
      </w:r>
      <w:r w:rsidRPr="007B5BDA">
        <w:rPr>
          <w:rFonts w:ascii="Times New Roman" w:eastAsia="Calibri" w:hAnsi="Times New Roman" w:cs="Times New Roman"/>
          <w:b/>
          <w:i/>
          <w:spacing w:val="-1"/>
          <w:sz w:val="24"/>
          <w:szCs w:val="24"/>
        </w:rPr>
        <w:t xml:space="preserve"> </w:t>
      </w:r>
      <w:r w:rsidRPr="007B5BDA">
        <w:rPr>
          <w:rFonts w:ascii="Times New Roman" w:eastAsia="Calibri" w:hAnsi="Times New Roman" w:cs="Times New Roman"/>
          <w:b/>
          <w:i/>
          <w:sz w:val="24"/>
          <w:szCs w:val="24"/>
        </w:rPr>
        <w:t>ri</w:t>
      </w:r>
      <w:r w:rsidRPr="007B5BDA">
        <w:rPr>
          <w:rFonts w:ascii="Times New Roman" w:eastAsia="Calibri" w:hAnsi="Times New Roman" w:cs="Times New Roman"/>
          <w:b/>
          <w:i/>
          <w:spacing w:val="-1"/>
          <w:sz w:val="24"/>
          <w:szCs w:val="24"/>
        </w:rPr>
        <w:t>gh</w:t>
      </w:r>
      <w:r w:rsidRPr="007B5BDA">
        <w:rPr>
          <w:rFonts w:ascii="Times New Roman" w:eastAsia="Calibri" w:hAnsi="Times New Roman" w:cs="Times New Roman"/>
          <w:b/>
          <w:i/>
          <w:sz w:val="24"/>
          <w:szCs w:val="24"/>
        </w:rPr>
        <w:t>ts</w:t>
      </w:r>
      <w:r w:rsidRPr="007B5BDA">
        <w:rPr>
          <w:rFonts w:ascii="Times New Roman" w:eastAsia="Calibri" w:hAnsi="Times New Roman" w:cs="Times New Roman"/>
          <w:b/>
          <w:i/>
          <w:spacing w:val="1"/>
          <w:sz w:val="24"/>
          <w:szCs w:val="24"/>
        </w:rPr>
        <w:t xml:space="preserve"> </w:t>
      </w:r>
      <w:r w:rsidRPr="007B5BDA">
        <w:rPr>
          <w:rFonts w:ascii="Times New Roman" w:eastAsia="Calibri" w:hAnsi="Times New Roman" w:cs="Times New Roman"/>
          <w:b/>
          <w:i/>
          <w:sz w:val="24"/>
          <w:szCs w:val="24"/>
        </w:rPr>
        <w:t>a</w:t>
      </w:r>
      <w:r w:rsidRPr="007B5BDA">
        <w:rPr>
          <w:rFonts w:ascii="Times New Roman" w:eastAsia="Calibri" w:hAnsi="Times New Roman" w:cs="Times New Roman"/>
          <w:b/>
          <w:i/>
          <w:spacing w:val="-1"/>
          <w:sz w:val="24"/>
          <w:szCs w:val="24"/>
        </w:rPr>
        <w:t>n</w:t>
      </w:r>
      <w:r w:rsidRPr="007B5BDA">
        <w:rPr>
          <w:rFonts w:ascii="Times New Roman" w:eastAsia="Calibri" w:hAnsi="Times New Roman" w:cs="Times New Roman"/>
          <w:b/>
          <w:i/>
          <w:sz w:val="24"/>
          <w:szCs w:val="24"/>
        </w:rPr>
        <w:t>d</w:t>
      </w:r>
      <w:r w:rsidRPr="007B5BDA">
        <w:rPr>
          <w:rFonts w:ascii="Times New Roman" w:eastAsia="Calibri" w:hAnsi="Times New Roman" w:cs="Times New Roman"/>
          <w:b/>
          <w:i/>
          <w:spacing w:val="-1"/>
          <w:sz w:val="24"/>
          <w:szCs w:val="24"/>
        </w:rPr>
        <w:t xml:space="preserve"> </w:t>
      </w:r>
      <w:r w:rsidRPr="007B5BDA">
        <w:rPr>
          <w:rFonts w:ascii="Times New Roman" w:eastAsia="Calibri" w:hAnsi="Times New Roman" w:cs="Times New Roman"/>
          <w:b/>
          <w:i/>
          <w:sz w:val="24"/>
          <w:szCs w:val="24"/>
        </w:rPr>
        <w:t>gen</w:t>
      </w:r>
      <w:r w:rsidRPr="007B5BDA">
        <w:rPr>
          <w:rFonts w:ascii="Times New Roman" w:eastAsia="Calibri" w:hAnsi="Times New Roman" w:cs="Times New Roman"/>
          <w:b/>
          <w:i/>
          <w:spacing w:val="-1"/>
          <w:sz w:val="24"/>
          <w:szCs w:val="24"/>
        </w:rPr>
        <w:t>d</w:t>
      </w:r>
      <w:r w:rsidRPr="007B5BDA">
        <w:rPr>
          <w:rFonts w:ascii="Times New Roman" w:eastAsia="Calibri" w:hAnsi="Times New Roman" w:cs="Times New Roman"/>
          <w:b/>
          <w:i/>
          <w:sz w:val="24"/>
          <w:szCs w:val="24"/>
        </w:rPr>
        <w:t>er</w:t>
      </w:r>
      <w:r w:rsidRPr="007B5BDA">
        <w:rPr>
          <w:rFonts w:ascii="Times New Roman" w:eastAsia="Calibri" w:hAnsi="Times New Roman" w:cs="Times New Roman"/>
          <w:b/>
          <w:i/>
          <w:spacing w:val="-1"/>
          <w:sz w:val="24"/>
          <w:szCs w:val="24"/>
        </w:rPr>
        <w:t xml:space="preserve"> </w:t>
      </w:r>
      <w:r w:rsidRPr="007B5BDA">
        <w:rPr>
          <w:rFonts w:ascii="Times New Roman" w:eastAsia="Calibri" w:hAnsi="Times New Roman" w:cs="Times New Roman"/>
          <w:b/>
          <w:i/>
          <w:sz w:val="24"/>
          <w:szCs w:val="24"/>
        </w:rPr>
        <w:t>eq</w:t>
      </w:r>
      <w:r w:rsidRPr="007B5BDA">
        <w:rPr>
          <w:rFonts w:ascii="Times New Roman" w:eastAsia="Calibri" w:hAnsi="Times New Roman" w:cs="Times New Roman"/>
          <w:b/>
          <w:i/>
          <w:spacing w:val="-1"/>
          <w:sz w:val="24"/>
          <w:szCs w:val="24"/>
        </w:rPr>
        <w:t>u</w:t>
      </w:r>
      <w:r w:rsidRPr="007B5BDA">
        <w:rPr>
          <w:rFonts w:ascii="Times New Roman" w:eastAsia="Calibri" w:hAnsi="Times New Roman" w:cs="Times New Roman"/>
          <w:b/>
          <w:i/>
          <w:sz w:val="24"/>
          <w:szCs w:val="24"/>
        </w:rPr>
        <w:t>al</w:t>
      </w:r>
      <w:r w:rsidRPr="007B5BDA">
        <w:rPr>
          <w:rFonts w:ascii="Times New Roman" w:eastAsia="Calibri" w:hAnsi="Times New Roman" w:cs="Times New Roman"/>
          <w:b/>
          <w:i/>
          <w:spacing w:val="-1"/>
          <w:sz w:val="24"/>
          <w:szCs w:val="24"/>
        </w:rPr>
        <w:t>i</w:t>
      </w:r>
      <w:r w:rsidRPr="007B5BDA">
        <w:rPr>
          <w:rFonts w:ascii="Times New Roman" w:eastAsia="Calibri" w:hAnsi="Times New Roman" w:cs="Times New Roman"/>
          <w:b/>
          <w:i/>
          <w:spacing w:val="-2"/>
          <w:sz w:val="24"/>
          <w:szCs w:val="24"/>
        </w:rPr>
        <w:t>t</w:t>
      </w:r>
      <w:r w:rsidRPr="007B5BDA">
        <w:rPr>
          <w:rFonts w:ascii="Times New Roman" w:eastAsia="Calibri" w:hAnsi="Times New Roman" w:cs="Times New Roman"/>
          <w:b/>
          <w:i/>
          <w:sz w:val="24"/>
          <w:szCs w:val="24"/>
        </w:rPr>
        <w:t>y</w:t>
      </w:r>
      <w:r w:rsidRPr="007B5BDA">
        <w:rPr>
          <w:rFonts w:ascii="Times New Roman" w:eastAsia="Calibri" w:hAnsi="Times New Roman" w:cs="Times New Roman"/>
          <w:b/>
          <w:sz w:val="24"/>
          <w:szCs w:val="24"/>
        </w:rPr>
        <w:t>?</w:t>
      </w:r>
    </w:p>
    <w:p w14:paraId="0A20B62F" w14:textId="77777777" w:rsidR="005B27C0" w:rsidRPr="005B27C0" w:rsidRDefault="005B27C0" w:rsidP="000E7655">
      <w:pPr>
        <w:spacing w:after="0" w:line="240" w:lineRule="auto"/>
        <w:rPr>
          <w:rFonts w:ascii="Times New Roman" w:eastAsia="Calibri" w:hAnsi="Times New Roman" w:cs="Times New Roman"/>
          <w:sz w:val="24"/>
          <w:szCs w:val="24"/>
        </w:rPr>
      </w:pPr>
    </w:p>
    <w:p w14:paraId="23F9D356" w14:textId="03BEA9F1" w:rsidR="00180E59" w:rsidRDefault="00892C99" w:rsidP="000E765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w:t>
      </w:r>
      <w:r w:rsidRPr="00411DC2">
        <w:rPr>
          <w:rFonts w:ascii="Times New Roman" w:hAnsi="Times New Roman" w:cs="Times New Roman"/>
          <w:sz w:val="24"/>
          <w:szCs w:val="24"/>
        </w:rPr>
        <w:t>main thrust of international instrume</w:t>
      </w:r>
      <w:r>
        <w:rPr>
          <w:rFonts w:ascii="Times New Roman" w:hAnsi="Times New Roman" w:cs="Times New Roman"/>
          <w:sz w:val="24"/>
          <w:szCs w:val="24"/>
        </w:rPr>
        <w:t xml:space="preserve">nts and standards such as CEDAW and its </w:t>
      </w:r>
      <w:r w:rsidR="00D452CC">
        <w:rPr>
          <w:rFonts w:ascii="Times New Roman" w:hAnsi="Times New Roman" w:cs="Times New Roman"/>
          <w:sz w:val="24"/>
          <w:szCs w:val="24"/>
        </w:rPr>
        <w:t>C</w:t>
      </w:r>
      <w:r>
        <w:rPr>
          <w:rFonts w:ascii="Times New Roman" w:hAnsi="Times New Roman" w:cs="Times New Roman"/>
          <w:sz w:val="24"/>
          <w:szCs w:val="24"/>
        </w:rPr>
        <w:t xml:space="preserve">oncluding </w:t>
      </w:r>
      <w:r w:rsidR="00D452CC">
        <w:rPr>
          <w:rFonts w:ascii="Times New Roman" w:hAnsi="Times New Roman" w:cs="Times New Roman"/>
          <w:sz w:val="24"/>
          <w:szCs w:val="24"/>
        </w:rPr>
        <w:t>O</w:t>
      </w:r>
      <w:r>
        <w:rPr>
          <w:rFonts w:ascii="Times New Roman" w:hAnsi="Times New Roman" w:cs="Times New Roman"/>
          <w:sz w:val="24"/>
          <w:szCs w:val="24"/>
        </w:rPr>
        <w:t>bservations,</w:t>
      </w:r>
      <w:r w:rsidRPr="00411DC2">
        <w:rPr>
          <w:rFonts w:ascii="Times New Roman" w:hAnsi="Times New Roman" w:cs="Times New Roman"/>
          <w:sz w:val="24"/>
          <w:szCs w:val="24"/>
        </w:rPr>
        <w:t xml:space="preserve"> GR no. 26, and ILO C189</w:t>
      </w:r>
      <w:r>
        <w:rPr>
          <w:rFonts w:ascii="Times New Roman" w:hAnsi="Times New Roman" w:cs="Times New Roman"/>
          <w:sz w:val="24"/>
          <w:szCs w:val="24"/>
        </w:rPr>
        <w:t xml:space="preserve"> is to promote gender equality and protection of the human rights of migrant workers </w:t>
      </w:r>
      <w:r w:rsidR="0042143F">
        <w:rPr>
          <w:rFonts w:ascii="Times New Roman" w:hAnsi="Times New Roman" w:cs="Times New Roman"/>
          <w:sz w:val="24"/>
          <w:szCs w:val="24"/>
        </w:rPr>
        <w:t xml:space="preserve">and domestic workers </w:t>
      </w:r>
      <w:r>
        <w:rPr>
          <w:rFonts w:ascii="Times New Roman" w:hAnsi="Times New Roman" w:cs="Times New Roman"/>
          <w:sz w:val="24"/>
          <w:szCs w:val="24"/>
        </w:rPr>
        <w:t xml:space="preserve">as a corporate responsibility for both sending and receiving countries, and as the national governments’ duty to </w:t>
      </w:r>
      <w:r w:rsidR="0020695A">
        <w:rPr>
          <w:rFonts w:ascii="Times New Roman" w:hAnsi="Times New Roman" w:cs="Times New Roman"/>
          <w:sz w:val="24"/>
          <w:szCs w:val="24"/>
        </w:rPr>
        <w:t>fulfill</w:t>
      </w:r>
      <w:r>
        <w:rPr>
          <w:rFonts w:ascii="Times New Roman" w:hAnsi="Times New Roman" w:cs="Times New Roman"/>
          <w:sz w:val="24"/>
          <w:szCs w:val="24"/>
        </w:rPr>
        <w:t xml:space="preserve"> their obligations. </w:t>
      </w:r>
      <w:r w:rsidR="00082D9A" w:rsidRPr="00411DC2">
        <w:rPr>
          <w:rFonts w:ascii="Times New Roman" w:hAnsi="Times New Roman" w:cs="Times New Roman"/>
          <w:sz w:val="24"/>
          <w:szCs w:val="24"/>
        </w:rPr>
        <w:t>The</w:t>
      </w:r>
      <w:r w:rsidR="0006002F" w:rsidRPr="00411DC2">
        <w:rPr>
          <w:rFonts w:ascii="Times New Roman" w:hAnsi="Times New Roman" w:cs="Times New Roman"/>
          <w:sz w:val="24"/>
          <w:szCs w:val="24"/>
        </w:rPr>
        <w:t xml:space="preserve"> ratification of these Conventions entails</w:t>
      </w:r>
      <w:r w:rsidR="00B0702C">
        <w:rPr>
          <w:rFonts w:ascii="Times New Roman" w:hAnsi="Times New Roman" w:cs="Times New Roman"/>
          <w:sz w:val="24"/>
          <w:szCs w:val="24"/>
        </w:rPr>
        <w:t xml:space="preserve"> the</w:t>
      </w:r>
      <w:r w:rsidR="0006002F" w:rsidRPr="00411DC2">
        <w:rPr>
          <w:rFonts w:ascii="Times New Roman" w:hAnsi="Times New Roman" w:cs="Times New Roman"/>
          <w:sz w:val="24"/>
          <w:szCs w:val="24"/>
        </w:rPr>
        <w:t xml:space="preserve"> </w:t>
      </w:r>
      <w:r w:rsidR="00B0702C">
        <w:rPr>
          <w:rFonts w:ascii="Times New Roman" w:hAnsi="Times New Roman" w:cs="Times New Roman"/>
          <w:sz w:val="24"/>
          <w:szCs w:val="24"/>
        </w:rPr>
        <w:t xml:space="preserve">commitment and ownership of relevant decision-makers </w:t>
      </w:r>
      <w:r w:rsidR="00857D12">
        <w:rPr>
          <w:rFonts w:ascii="Times New Roman" w:hAnsi="Times New Roman" w:cs="Times New Roman"/>
          <w:sz w:val="24"/>
          <w:szCs w:val="24"/>
        </w:rPr>
        <w:t>of</w:t>
      </w:r>
      <w:r w:rsidR="00B0702C">
        <w:rPr>
          <w:rFonts w:ascii="Times New Roman" w:hAnsi="Times New Roman" w:cs="Times New Roman"/>
          <w:sz w:val="24"/>
          <w:szCs w:val="24"/>
        </w:rPr>
        <w:t xml:space="preserve"> the process and their </w:t>
      </w:r>
      <w:r w:rsidR="00B34207" w:rsidRPr="00411DC2">
        <w:rPr>
          <w:rFonts w:ascii="Times New Roman" w:hAnsi="Times New Roman" w:cs="Times New Roman"/>
          <w:sz w:val="24"/>
          <w:szCs w:val="24"/>
        </w:rPr>
        <w:t xml:space="preserve">compliance </w:t>
      </w:r>
      <w:r w:rsidR="00B34207">
        <w:rPr>
          <w:rFonts w:ascii="Times New Roman" w:hAnsi="Times New Roman" w:cs="Times New Roman"/>
          <w:color w:val="1A1A1A"/>
          <w:sz w:val="24"/>
          <w:szCs w:val="24"/>
        </w:rPr>
        <w:t xml:space="preserve">to the </w:t>
      </w:r>
      <w:r w:rsidR="0006002F">
        <w:rPr>
          <w:rFonts w:ascii="Times New Roman" w:hAnsi="Times New Roman" w:cs="Times New Roman"/>
          <w:color w:val="1A1A1A"/>
          <w:sz w:val="24"/>
          <w:szCs w:val="24"/>
        </w:rPr>
        <w:t>r</w:t>
      </w:r>
      <w:r w:rsidR="0006002F" w:rsidRPr="00056204">
        <w:rPr>
          <w:rFonts w:ascii="Times New Roman" w:hAnsi="Times New Roman" w:cs="Times New Roman"/>
          <w:sz w:val="24"/>
          <w:szCs w:val="24"/>
        </w:rPr>
        <w:t xml:space="preserve">evision of </w:t>
      </w:r>
      <w:r w:rsidR="00E61E8A">
        <w:rPr>
          <w:rFonts w:ascii="Times New Roman" w:hAnsi="Times New Roman" w:cs="Times New Roman"/>
          <w:sz w:val="24"/>
          <w:szCs w:val="24"/>
        </w:rPr>
        <w:t>national policies and laws</w:t>
      </w:r>
      <w:r w:rsidR="00B0702C">
        <w:rPr>
          <w:rFonts w:ascii="Times New Roman" w:hAnsi="Times New Roman" w:cs="Times New Roman"/>
          <w:sz w:val="24"/>
          <w:szCs w:val="24"/>
        </w:rPr>
        <w:t xml:space="preserve"> </w:t>
      </w:r>
      <w:r w:rsidR="0006002F">
        <w:rPr>
          <w:rFonts w:ascii="Times New Roman" w:hAnsi="Times New Roman" w:cs="Times New Roman"/>
          <w:sz w:val="24"/>
          <w:szCs w:val="24"/>
        </w:rPr>
        <w:t xml:space="preserve">with </w:t>
      </w:r>
      <w:r w:rsidR="0006002F" w:rsidRPr="00056204">
        <w:rPr>
          <w:rFonts w:ascii="Times New Roman" w:hAnsi="Times New Roman" w:cs="Times New Roman"/>
          <w:sz w:val="24"/>
          <w:szCs w:val="24"/>
        </w:rPr>
        <w:t>complaint and redress mechanisms</w:t>
      </w:r>
      <w:r w:rsidR="00082D9A">
        <w:rPr>
          <w:rFonts w:ascii="Times New Roman" w:hAnsi="Times New Roman" w:cs="Times New Roman"/>
          <w:sz w:val="24"/>
          <w:szCs w:val="24"/>
        </w:rPr>
        <w:t xml:space="preserve"> in ways that also address the gender dimension</w:t>
      </w:r>
      <w:r w:rsidR="00E61E8A">
        <w:rPr>
          <w:rFonts w:ascii="Times New Roman" w:hAnsi="Times New Roman" w:cs="Times New Roman"/>
          <w:sz w:val="24"/>
          <w:szCs w:val="24"/>
        </w:rPr>
        <w:t>s of a rig</w:t>
      </w:r>
      <w:r w:rsidR="00B0702C">
        <w:rPr>
          <w:rFonts w:ascii="Times New Roman" w:hAnsi="Times New Roman" w:cs="Times New Roman"/>
          <w:sz w:val="24"/>
          <w:szCs w:val="24"/>
        </w:rPr>
        <w:t xml:space="preserve">hts-based approach to migration. </w:t>
      </w:r>
    </w:p>
    <w:p w14:paraId="422D4ECD" w14:textId="77777777" w:rsidR="00180E59" w:rsidRDefault="00180E59" w:rsidP="000E7655">
      <w:pPr>
        <w:autoSpaceDE w:val="0"/>
        <w:autoSpaceDN w:val="0"/>
        <w:adjustRightInd w:val="0"/>
        <w:spacing w:after="0" w:line="240" w:lineRule="auto"/>
        <w:rPr>
          <w:rFonts w:ascii="Times New Roman" w:hAnsi="Times New Roman" w:cs="Times New Roman"/>
          <w:sz w:val="24"/>
          <w:szCs w:val="24"/>
        </w:rPr>
      </w:pPr>
    </w:p>
    <w:p w14:paraId="5F34F007" w14:textId="32202D36" w:rsidR="00DE393A" w:rsidRPr="00411DC2" w:rsidRDefault="00411DC2" w:rsidP="000E7655">
      <w:pPr>
        <w:autoSpaceDE w:val="0"/>
        <w:autoSpaceDN w:val="0"/>
        <w:adjustRightInd w:val="0"/>
        <w:spacing w:after="0" w:line="240" w:lineRule="auto"/>
        <w:rPr>
          <w:rFonts w:ascii="Times New Roman" w:hAnsi="Times New Roman" w:cs="Times New Roman"/>
          <w:sz w:val="24"/>
          <w:szCs w:val="24"/>
        </w:rPr>
      </w:pPr>
      <w:r w:rsidRPr="00411DC2">
        <w:rPr>
          <w:rFonts w:ascii="Times New Roman" w:hAnsi="Times New Roman" w:cs="Times New Roman"/>
          <w:sz w:val="24"/>
          <w:szCs w:val="24"/>
        </w:rPr>
        <w:t>Phase III’s multi-stakeholder and multi-sectoral approach and incorporation of relevant decision makers such as governments, especially ministries dealing with labor, labor and women’s unions, civil society (where present), women’s empowerment organizations, the private sector, (namely, the recruiting agencies), and international and regional organizations attests to</w:t>
      </w:r>
      <w:r>
        <w:rPr>
          <w:rFonts w:ascii="Times New Roman" w:hAnsi="Times New Roman" w:cs="Times New Roman"/>
          <w:sz w:val="24"/>
          <w:szCs w:val="24"/>
        </w:rPr>
        <w:t xml:space="preserve"> its</w:t>
      </w:r>
      <w:r w:rsidRPr="00411DC2">
        <w:rPr>
          <w:rFonts w:ascii="Times New Roman" w:hAnsi="Times New Roman" w:cs="Times New Roman"/>
          <w:sz w:val="24"/>
          <w:szCs w:val="24"/>
        </w:rPr>
        <w:t xml:space="preserve"> </w:t>
      </w:r>
      <w:r w:rsidR="005F02B6">
        <w:rPr>
          <w:rFonts w:ascii="Times New Roman" w:hAnsi="Times New Roman" w:cs="Times New Roman"/>
          <w:sz w:val="24"/>
          <w:szCs w:val="24"/>
        </w:rPr>
        <w:t xml:space="preserve">strategic relevancy to </w:t>
      </w:r>
      <w:r w:rsidRPr="00411DC2">
        <w:rPr>
          <w:rFonts w:ascii="Times New Roman" w:hAnsi="Times New Roman" w:cs="Times New Roman"/>
          <w:sz w:val="24"/>
          <w:szCs w:val="24"/>
        </w:rPr>
        <w:t>international instruments and standards</w:t>
      </w:r>
      <w:r w:rsidR="005F02B6">
        <w:rPr>
          <w:rFonts w:ascii="Times New Roman" w:hAnsi="Times New Roman" w:cs="Times New Roman"/>
          <w:sz w:val="24"/>
          <w:szCs w:val="24"/>
        </w:rPr>
        <w:t xml:space="preserve"> on women migrant workers</w:t>
      </w:r>
      <w:r w:rsidRPr="00411DC2">
        <w:rPr>
          <w:rFonts w:ascii="Times New Roman" w:hAnsi="Times New Roman" w:cs="Times New Roman"/>
          <w:sz w:val="24"/>
          <w:szCs w:val="24"/>
        </w:rPr>
        <w:t xml:space="preserve">. </w:t>
      </w:r>
      <w:r w:rsidR="00180E59">
        <w:rPr>
          <w:rFonts w:ascii="Times New Roman" w:hAnsi="Times New Roman" w:cs="Times New Roman"/>
          <w:sz w:val="24"/>
          <w:szCs w:val="24"/>
        </w:rPr>
        <w:t>Moreover, the</w:t>
      </w:r>
      <w:r w:rsidR="004E20EF">
        <w:rPr>
          <w:rFonts w:ascii="Times New Roman" w:hAnsi="Times New Roman" w:cs="Times New Roman"/>
          <w:sz w:val="24"/>
          <w:szCs w:val="24"/>
        </w:rPr>
        <w:t xml:space="preserve"> SDC funded part of Phase III</w:t>
      </w:r>
      <w:r w:rsidR="00180E59">
        <w:rPr>
          <w:rFonts w:ascii="Times New Roman" w:hAnsi="Times New Roman" w:cs="Times New Roman"/>
          <w:sz w:val="24"/>
          <w:szCs w:val="24"/>
        </w:rPr>
        <w:t xml:space="preserve"> </w:t>
      </w:r>
      <w:r w:rsidR="00DE393A">
        <w:rPr>
          <w:rFonts w:ascii="Times New Roman" w:hAnsi="Times New Roman" w:cs="Times New Roman"/>
          <w:sz w:val="24"/>
          <w:szCs w:val="24"/>
        </w:rPr>
        <w:t>has also been relevant in</w:t>
      </w:r>
      <w:r w:rsidR="00DE393A" w:rsidRPr="008014E8">
        <w:rPr>
          <w:rFonts w:ascii="Times New Roman" w:hAnsi="Times New Roman" w:cs="Times New Roman"/>
          <w:sz w:val="24"/>
          <w:szCs w:val="24"/>
        </w:rPr>
        <w:t xml:space="preserve"> </w:t>
      </w:r>
      <w:r w:rsidR="00DE393A">
        <w:rPr>
          <w:rFonts w:ascii="Times New Roman" w:hAnsi="Times New Roman" w:cs="Times New Roman"/>
          <w:sz w:val="24"/>
          <w:szCs w:val="24"/>
        </w:rPr>
        <w:t>promoting international</w:t>
      </w:r>
      <w:r w:rsidR="00DE393A" w:rsidRPr="008014E8">
        <w:rPr>
          <w:rFonts w:ascii="Times New Roman" w:hAnsi="Times New Roman" w:cs="Times New Roman"/>
          <w:sz w:val="24"/>
          <w:szCs w:val="24"/>
        </w:rPr>
        <w:t xml:space="preserve"> conventions and </w:t>
      </w:r>
      <w:r w:rsidR="00DE393A">
        <w:rPr>
          <w:rFonts w:ascii="Times New Roman" w:hAnsi="Times New Roman" w:cs="Times New Roman"/>
          <w:sz w:val="24"/>
          <w:szCs w:val="24"/>
        </w:rPr>
        <w:t xml:space="preserve">standards to the extent </w:t>
      </w:r>
      <w:r w:rsidR="00DE393A" w:rsidRPr="008014E8">
        <w:rPr>
          <w:rFonts w:ascii="Times New Roman" w:hAnsi="Times New Roman" w:cs="Times New Roman"/>
          <w:sz w:val="24"/>
          <w:szCs w:val="24"/>
        </w:rPr>
        <w:t>that it shift</w:t>
      </w:r>
      <w:r w:rsidR="00DE393A">
        <w:rPr>
          <w:rFonts w:ascii="Times New Roman" w:hAnsi="Times New Roman" w:cs="Times New Roman"/>
          <w:sz w:val="24"/>
          <w:szCs w:val="24"/>
        </w:rPr>
        <w:t>ed</w:t>
      </w:r>
      <w:r w:rsidR="004E20EF">
        <w:rPr>
          <w:rFonts w:ascii="Times New Roman" w:hAnsi="Times New Roman" w:cs="Times New Roman"/>
          <w:sz w:val="24"/>
          <w:szCs w:val="24"/>
        </w:rPr>
        <w:t xml:space="preserve"> the</w:t>
      </w:r>
      <w:r w:rsidR="00DE393A" w:rsidRPr="008014E8">
        <w:rPr>
          <w:rFonts w:ascii="Times New Roman" w:hAnsi="Times New Roman" w:cs="Times New Roman"/>
          <w:sz w:val="24"/>
          <w:szCs w:val="24"/>
        </w:rPr>
        <w:t xml:space="preserve"> focus </w:t>
      </w:r>
      <w:r w:rsidR="004E20EF">
        <w:rPr>
          <w:rFonts w:ascii="Times New Roman" w:hAnsi="Times New Roman" w:cs="Times New Roman"/>
          <w:sz w:val="24"/>
          <w:szCs w:val="24"/>
        </w:rPr>
        <w:t xml:space="preserve">of the previous two phases in </w:t>
      </w:r>
      <w:r w:rsidR="00230804">
        <w:rPr>
          <w:rFonts w:ascii="Times New Roman" w:hAnsi="Times New Roman" w:cs="Times New Roman"/>
          <w:sz w:val="24"/>
          <w:szCs w:val="24"/>
        </w:rPr>
        <w:t xml:space="preserve"> </w:t>
      </w:r>
      <w:r w:rsidR="004E20EF">
        <w:rPr>
          <w:rFonts w:ascii="Times New Roman" w:hAnsi="Times New Roman" w:cs="Times New Roman"/>
          <w:sz w:val="24"/>
          <w:szCs w:val="24"/>
        </w:rPr>
        <w:t>mainstreaming gender in formulating and revising national laws on migration</w:t>
      </w:r>
      <w:r w:rsidR="00230804">
        <w:rPr>
          <w:rFonts w:ascii="Times New Roman" w:hAnsi="Times New Roman" w:cs="Times New Roman"/>
          <w:sz w:val="24"/>
          <w:szCs w:val="24"/>
        </w:rPr>
        <w:t xml:space="preserve"> in</w:t>
      </w:r>
      <w:r w:rsidR="004E20EF">
        <w:rPr>
          <w:rFonts w:ascii="Times New Roman" w:hAnsi="Times New Roman" w:cs="Times New Roman"/>
          <w:sz w:val="24"/>
          <w:szCs w:val="24"/>
        </w:rPr>
        <w:t xml:space="preserve"> </w:t>
      </w:r>
      <w:r w:rsidR="00DE393A" w:rsidRPr="008014E8">
        <w:rPr>
          <w:rFonts w:ascii="Times New Roman" w:hAnsi="Times New Roman" w:cs="Times New Roman"/>
          <w:sz w:val="24"/>
          <w:szCs w:val="24"/>
        </w:rPr>
        <w:t>South Asian countries</w:t>
      </w:r>
      <w:r w:rsidR="00230804">
        <w:rPr>
          <w:rFonts w:ascii="Times New Roman" w:hAnsi="Times New Roman" w:cs="Times New Roman"/>
          <w:sz w:val="24"/>
          <w:szCs w:val="24"/>
        </w:rPr>
        <w:t xml:space="preserve"> with large out-</w:t>
      </w:r>
      <w:r w:rsidR="004E20EF">
        <w:rPr>
          <w:rFonts w:ascii="Times New Roman" w:hAnsi="Times New Roman" w:cs="Times New Roman"/>
          <w:sz w:val="24"/>
          <w:szCs w:val="24"/>
        </w:rPr>
        <w:t xml:space="preserve">migrant workers </w:t>
      </w:r>
      <w:r w:rsidR="00DE393A" w:rsidRPr="008014E8">
        <w:rPr>
          <w:rFonts w:ascii="Times New Roman" w:hAnsi="Times New Roman" w:cs="Times New Roman"/>
          <w:sz w:val="24"/>
          <w:szCs w:val="24"/>
        </w:rPr>
        <w:t>(</w:t>
      </w:r>
      <w:r w:rsidR="00230804">
        <w:rPr>
          <w:rFonts w:ascii="Times New Roman" w:hAnsi="Times New Roman" w:cs="Times New Roman"/>
          <w:sz w:val="24"/>
          <w:szCs w:val="24"/>
        </w:rPr>
        <w:t>i.e.,</w:t>
      </w:r>
      <w:r w:rsidR="00DE393A" w:rsidRPr="008014E8">
        <w:rPr>
          <w:rFonts w:ascii="Times New Roman" w:hAnsi="Times New Roman" w:cs="Times New Roman"/>
          <w:sz w:val="24"/>
          <w:szCs w:val="24"/>
        </w:rPr>
        <w:t xml:space="preserve"> Bangladesh, India, Nepal, and Sri Lanka) to Southeast Asia</w:t>
      </w:r>
      <w:r w:rsidR="00230804">
        <w:rPr>
          <w:rFonts w:ascii="Times New Roman" w:hAnsi="Times New Roman" w:cs="Times New Roman"/>
          <w:sz w:val="24"/>
          <w:szCs w:val="24"/>
        </w:rPr>
        <w:t>n countries</w:t>
      </w:r>
      <w:r w:rsidR="00DE393A" w:rsidRPr="008014E8">
        <w:rPr>
          <w:rFonts w:ascii="Times New Roman" w:hAnsi="Times New Roman" w:cs="Times New Roman"/>
          <w:sz w:val="24"/>
          <w:szCs w:val="24"/>
        </w:rPr>
        <w:t xml:space="preserve"> within the ASEAN </w:t>
      </w:r>
      <w:r w:rsidR="00230804">
        <w:rPr>
          <w:rFonts w:ascii="Times New Roman" w:hAnsi="Times New Roman" w:cs="Times New Roman"/>
          <w:sz w:val="24"/>
          <w:szCs w:val="24"/>
        </w:rPr>
        <w:t xml:space="preserve">with relatively smaller out-migrant workers </w:t>
      </w:r>
      <w:r w:rsidR="00DE393A" w:rsidRPr="008014E8">
        <w:rPr>
          <w:rFonts w:ascii="Times New Roman" w:hAnsi="Times New Roman" w:cs="Times New Roman"/>
          <w:sz w:val="24"/>
          <w:szCs w:val="24"/>
        </w:rPr>
        <w:t>(</w:t>
      </w:r>
      <w:r w:rsidR="00230804">
        <w:rPr>
          <w:rFonts w:ascii="Times New Roman" w:hAnsi="Times New Roman" w:cs="Times New Roman"/>
          <w:sz w:val="24"/>
          <w:szCs w:val="24"/>
        </w:rPr>
        <w:t xml:space="preserve">i.e., </w:t>
      </w:r>
      <w:r w:rsidR="00DE393A" w:rsidRPr="008014E8">
        <w:rPr>
          <w:rFonts w:ascii="Times New Roman" w:hAnsi="Times New Roman" w:cs="Times New Roman"/>
          <w:sz w:val="24"/>
          <w:szCs w:val="24"/>
        </w:rPr>
        <w:t xml:space="preserve">Cambodia, Lao PDR, Myanmar, and </w:t>
      </w:r>
      <w:r w:rsidR="0095253D">
        <w:rPr>
          <w:rFonts w:ascii="Times New Roman" w:hAnsi="Times New Roman" w:cs="Times New Roman"/>
          <w:sz w:val="24"/>
          <w:szCs w:val="24"/>
        </w:rPr>
        <w:t>Viet Nam</w:t>
      </w:r>
      <w:r w:rsidR="00DE393A" w:rsidRPr="00CD0350">
        <w:rPr>
          <w:rFonts w:ascii="Times New Roman" w:hAnsi="Times New Roman" w:cs="Times New Roman"/>
          <w:sz w:val="24"/>
          <w:szCs w:val="24"/>
        </w:rPr>
        <w:t>)</w:t>
      </w:r>
      <w:r w:rsidR="00180E59">
        <w:rPr>
          <w:rFonts w:ascii="Times New Roman" w:hAnsi="Times New Roman" w:cs="Times New Roman"/>
          <w:sz w:val="24"/>
          <w:szCs w:val="24"/>
        </w:rPr>
        <w:t>.</w:t>
      </w:r>
    </w:p>
    <w:p w14:paraId="67E69E6C" w14:textId="77777777" w:rsidR="00411DC2" w:rsidRDefault="00411DC2" w:rsidP="000E7655">
      <w:pPr>
        <w:autoSpaceDE w:val="0"/>
        <w:autoSpaceDN w:val="0"/>
        <w:adjustRightInd w:val="0"/>
        <w:spacing w:after="0" w:line="240" w:lineRule="auto"/>
        <w:rPr>
          <w:rFonts w:ascii="Times New Roman" w:hAnsi="Times New Roman" w:cs="Times New Roman"/>
          <w:sz w:val="24"/>
          <w:szCs w:val="24"/>
        </w:rPr>
      </w:pPr>
    </w:p>
    <w:p w14:paraId="15588A0D" w14:textId="2A826B94" w:rsidR="005B27C0" w:rsidRPr="007B5BDA" w:rsidRDefault="005B27C0" w:rsidP="000E7655">
      <w:pPr>
        <w:spacing w:after="0" w:line="240" w:lineRule="auto"/>
        <w:rPr>
          <w:rFonts w:ascii="Times New Roman" w:eastAsia="Calibri" w:hAnsi="Times New Roman" w:cs="Times New Roman"/>
          <w:b/>
          <w:i/>
          <w:sz w:val="24"/>
          <w:szCs w:val="24"/>
        </w:rPr>
      </w:pPr>
      <w:r w:rsidRPr="007B5BDA">
        <w:rPr>
          <w:rFonts w:ascii="Times New Roman" w:eastAsia="Calibri" w:hAnsi="Times New Roman" w:cs="Times New Roman"/>
          <w:b/>
          <w:i/>
          <w:sz w:val="24"/>
          <w:szCs w:val="24"/>
        </w:rPr>
        <w:t>To what ex</w:t>
      </w:r>
      <w:r w:rsidRPr="007B5BDA">
        <w:rPr>
          <w:rFonts w:ascii="Times New Roman" w:eastAsia="Calibri" w:hAnsi="Times New Roman" w:cs="Times New Roman"/>
          <w:b/>
          <w:i/>
          <w:spacing w:val="1"/>
          <w:sz w:val="24"/>
          <w:szCs w:val="24"/>
        </w:rPr>
        <w:t>t</w:t>
      </w:r>
      <w:r w:rsidRPr="007B5BDA">
        <w:rPr>
          <w:rFonts w:ascii="Times New Roman" w:eastAsia="Calibri" w:hAnsi="Times New Roman" w:cs="Times New Roman"/>
          <w:b/>
          <w:i/>
          <w:sz w:val="24"/>
          <w:szCs w:val="24"/>
        </w:rPr>
        <w:t>ent</w:t>
      </w:r>
      <w:r w:rsidRPr="007B5BDA">
        <w:rPr>
          <w:rFonts w:ascii="Times New Roman" w:eastAsia="Calibri" w:hAnsi="Times New Roman" w:cs="Times New Roman"/>
          <w:b/>
          <w:i/>
          <w:spacing w:val="-9"/>
          <w:sz w:val="24"/>
          <w:szCs w:val="24"/>
        </w:rPr>
        <w:t xml:space="preserve"> </w:t>
      </w:r>
      <w:r w:rsidR="00DB5F43">
        <w:rPr>
          <w:rFonts w:ascii="Times New Roman" w:eastAsia="Calibri" w:hAnsi="Times New Roman" w:cs="Times New Roman"/>
          <w:b/>
          <w:i/>
          <w:spacing w:val="-9"/>
          <w:sz w:val="24"/>
          <w:szCs w:val="24"/>
        </w:rPr>
        <w:t xml:space="preserve">is </w:t>
      </w:r>
      <w:r w:rsidRPr="007B5BDA">
        <w:rPr>
          <w:rFonts w:ascii="Times New Roman" w:eastAsia="Calibri" w:hAnsi="Times New Roman" w:cs="Times New Roman"/>
          <w:b/>
          <w:i/>
          <w:sz w:val="24"/>
          <w:szCs w:val="24"/>
        </w:rPr>
        <w:t>the</w:t>
      </w:r>
      <w:r w:rsidRPr="007B5BDA">
        <w:rPr>
          <w:rFonts w:ascii="Times New Roman" w:eastAsia="Calibri" w:hAnsi="Times New Roman" w:cs="Times New Roman"/>
          <w:b/>
          <w:i/>
          <w:spacing w:val="-6"/>
          <w:sz w:val="24"/>
          <w:szCs w:val="24"/>
        </w:rPr>
        <w:t xml:space="preserve"> </w:t>
      </w:r>
      <w:r w:rsidRPr="007B5BDA">
        <w:rPr>
          <w:rFonts w:ascii="Times New Roman" w:eastAsia="Calibri" w:hAnsi="Times New Roman" w:cs="Times New Roman"/>
          <w:b/>
          <w:i/>
          <w:sz w:val="24"/>
          <w:szCs w:val="24"/>
        </w:rPr>
        <w:t>i</w:t>
      </w:r>
      <w:r w:rsidRPr="007B5BDA">
        <w:rPr>
          <w:rFonts w:ascii="Times New Roman" w:eastAsia="Calibri" w:hAnsi="Times New Roman" w:cs="Times New Roman"/>
          <w:b/>
          <w:i/>
          <w:spacing w:val="-4"/>
          <w:sz w:val="24"/>
          <w:szCs w:val="24"/>
        </w:rPr>
        <w:t>n</w:t>
      </w:r>
      <w:r w:rsidRPr="007B5BDA">
        <w:rPr>
          <w:rFonts w:ascii="Times New Roman" w:eastAsia="Calibri" w:hAnsi="Times New Roman" w:cs="Times New Roman"/>
          <w:b/>
          <w:i/>
          <w:sz w:val="24"/>
          <w:szCs w:val="24"/>
        </w:rPr>
        <w:t>t</w:t>
      </w:r>
      <w:r w:rsidRPr="007B5BDA">
        <w:rPr>
          <w:rFonts w:ascii="Times New Roman" w:eastAsia="Calibri" w:hAnsi="Times New Roman" w:cs="Times New Roman"/>
          <w:b/>
          <w:i/>
          <w:spacing w:val="1"/>
          <w:sz w:val="24"/>
          <w:szCs w:val="24"/>
        </w:rPr>
        <w:t>e</w:t>
      </w:r>
      <w:r w:rsidRPr="007B5BDA">
        <w:rPr>
          <w:rFonts w:ascii="Times New Roman" w:eastAsia="Calibri" w:hAnsi="Times New Roman" w:cs="Times New Roman"/>
          <w:b/>
          <w:i/>
          <w:spacing w:val="-3"/>
          <w:sz w:val="24"/>
          <w:szCs w:val="24"/>
        </w:rPr>
        <w:t>r</w:t>
      </w:r>
      <w:r w:rsidRPr="007B5BDA">
        <w:rPr>
          <w:rFonts w:ascii="Times New Roman" w:eastAsia="Calibri" w:hAnsi="Times New Roman" w:cs="Times New Roman"/>
          <w:b/>
          <w:i/>
          <w:spacing w:val="1"/>
          <w:sz w:val="24"/>
          <w:szCs w:val="24"/>
        </w:rPr>
        <w:t>v</w:t>
      </w:r>
      <w:r w:rsidRPr="007B5BDA">
        <w:rPr>
          <w:rFonts w:ascii="Times New Roman" w:eastAsia="Calibri" w:hAnsi="Times New Roman" w:cs="Times New Roman"/>
          <w:b/>
          <w:i/>
          <w:spacing w:val="-2"/>
          <w:sz w:val="24"/>
          <w:szCs w:val="24"/>
        </w:rPr>
        <w:t>e</w:t>
      </w:r>
      <w:r w:rsidRPr="007B5BDA">
        <w:rPr>
          <w:rFonts w:ascii="Times New Roman" w:eastAsia="Calibri" w:hAnsi="Times New Roman" w:cs="Times New Roman"/>
          <w:b/>
          <w:i/>
          <w:spacing w:val="-1"/>
          <w:sz w:val="24"/>
          <w:szCs w:val="24"/>
        </w:rPr>
        <w:t>n</w:t>
      </w:r>
      <w:r w:rsidRPr="007B5BDA">
        <w:rPr>
          <w:rFonts w:ascii="Times New Roman" w:eastAsia="Calibri" w:hAnsi="Times New Roman" w:cs="Times New Roman"/>
          <w:b/>
          <w:i/>
          <w:sz w:val="24"/>
          <w:szCs w:val="24"/>
        </w:rPr>
        <w:t>ti</w:t>
      </w:r>
      <w:r w:rsidRPr="007B5BDA">
        <w:rPr>
          <w:rFonts w:ascii="Times New Roman" w:eastAsia="Calibri" w:hAnsi="Times New Roman" w:cs="Times New Roman"/>
          <w:b/>
          <w:i/>
          <w:spacing w:val="1"/>
          <w:sz w:val="24"/>
          <w:szCs w:val="24"/>
        </w:rPr>
        <w:t>o</w:t>
      </w:r>
      <w:r w:rsidRPr="007B5BDA">
        <w:rPr>
          <w:rFonts w:ascii="Times New Roman" w:eastAsia="Calibri" w:hAnsi="Times New Roman" w:cs="Times New Roman"/>
          <w:b/>
          <w:i/>
          <w:sz w:val="24"/>
          <w:szCs w:val="24"/>
        </w:rPr>
        <w:t>n</w:t>
      </w:r>
      <w:r w:rsidRPr="007B5BDA">
        <w:rPr>
          <w:rFonts w:ascii="Times New Roman" w:eastAsia="Calibri" w:hAnsi="Times New Roman" w:cs="Times New Roman"/>
          <w:b/>
          <w:i/>
          <w:spacing w:val="-7"/>
          <w:sz w:val="24"/>
          <w:szCs w:val="24"/>
        </w:rPr>
        <w:t xml:space="preserve"> </w:t>
      </w:r>
      <w:r w:rsidRPr="007B5BDA">
        <w:rPr>
          <w:rFonts w:ascii="Times New Roman" w:eastAsia="Calibri" w:hAnsi="Times New Roman" w:cs="Times New Roman"/>
          <w:b/>
          <w:i/>
          <w:sz w:val="24"/>
          <w:szCs w:val="24"/>
        </w:rPr>
        <w:t>i</w:t>
      </w:r>
      <w:r w:rsidRPr="007B5BDA">
        <w:rPr>
          <w:rFonts w:ascii="Times New Roman" w:eastAsia="Calibri" w:hAnsi="Times New Roman" w:cs="Times New Roman"/>
          <w:b/>
          <w:i/>
          <w:spacing w:val="-1"/>
          <w:sz w:val="24"/>
          <w:szCs w:val="24"/>
        </w:rPr>
        <w:t>n</w:t>
      </w:r>
      <w:r w:rsidRPr="007B5BDA">
        <w:rPr>
          <w:rFonts w:ascii="Times New Roman" w:eastAsia="Calibri" w:hAnsi="Times New Roman" w:cs="Times New Roman"/>
          <w:b/>
          <w:i/>
          <w:spacing w:val="-3"/>
          <w:sz w:val="24"/>
          <w:szCs w:val="24"/>
        </w:rPr>
        <w:t>f</w:t>
      </w:r>
      <w:r w:rsidRPr="007B5BDA">
        <w:rPr>
          <w:rFonts w:ascii="Times New Roman" w:eastAsia="Calibri" w:hAnsi="Times New Roman" w:cs="Times New Roman"/>
          <w:b/>
          <w:i/>
          <w:spacing w:val="1"/>
          <w:sz w:val="24"/>
          <w:szCs w:val="24"/>
        </w:rPr>
        <w:t>o</w:t>
      </w:r>
      <w:r w:rsidRPr="007B5BDA">
        <w:rPr>
          <w:rFonts w:ascii="Times New Roman" w:eastAsia="Calibri" w:hAnsi="Times New Roman" w:cs="Times New Roman"/>
          <w:b/>
          <w:i/>
          <w:spacing w:val="-3"/>
          <w:sz w:val="24"/>
          <w:szCs w:val="24"/>
        </w:rPr>
        <w:t>r</w:t>
      </w:r>
      <w:r w:rsidRPr="007B5BDA">
        <w:rPr>
          <w:rFonts w:ascii="Times New Roman" w:eastAsia="Calibri" w:hAnsi="Times New Roman" w:cs="Times New Roman"/>
          <w:b/>
          <w:i/>
          <w:spacing w:val="1"/>
          <w:sz w:val="24"/>
          <w:szCs w:val="24"/>
        </w:rPr>
        <w:t>m</w:t>
      </w:r>
      <w:r w:rsidRPr="007B5BDA">
        <w:rPr>
          <w:rFonts w:ascii="Times New Roman" w:eastAsia="Calibri" w:hAnsi="Times New Roman" w:cs="Times New Roman"/>
          <w:b/>
          <w:i/>
          <w:sz w:val="24"/>
          <w:szCs w:val="24"/>
        </w:rPr>
        <w:t>ed</w:t>
      </w:r>
      <w:r w:rsidRPr="007B5BDA">
        <w:rPr>
          <w:rFonts w:ascii="Times New Roman" w:eastAsia="Calibri" w:hAnsi="Times New Roman" w:cs="Times New Roman"/>
          <w:b/>
          <w:i/>
          <w:spacing w:val="-7"/>
          <w:sz w:val="24"/>
          <w:szCs w:val="24"/>
        </w:rPr>
        <w:t xml:space="preserve"> </w:t>
      </w:r>
      <w:r w:rsidRPr="007B5BDA">
        <w:rPr>
          <w:rFonts w:ascii="Times New Roman" w:eastAsia="Calibri" w:hAnsi="Times New Roman" w:cs="Times New Roman"/>
          <w:b/>
          <w:i/>
          <w:spacing w:val="-3"/>
          <w:sz w:val="24"/>
          <w:szCs w:val="24"/>
        </w:rPr>
        <w:t>b</w:t>
      </w:r>
      <w:r w:rsidRPr="007B5BDA">
        <w:rPr>
          <w:rFonts w:ascii="Times New Roman" w:eastAsia="Calibri" w:hAnsi="Times New Roman" w:cs="Times New Roman"/>
          <w:b/>
          <w:i/>
          <w:sz w:val="24"/>
          <w:szCs w:val="24"/>
        </w:rPr>
        <w:t>y</w:t>
      </w:r>
      <w:r w:rsidRPr="007B5BDA">
        <w:rPr>
          <w:rFonts w:ascii="Times New Roman" w:eastAsia="Calibri" w:hAnsi="Times New Roman" w:cs="Times New Roman"/>
          <w:b/>
          <w:i/>
          <w:spacing w:val="-6"/>
          <w:sz w:val="24"/>
          <w:szCs w:val="24"/>
        </w:rPr>
        <w:t xml:space="preserve"> </w:t>
      </w:r>
      <w:r w:rsidRPr="007B5BDA">
        <w:rPr>
          <w:rFonts w:ascii="Times New Roman" w:eastAsia="Calibri" w:hAnsi="Times New Roman" w:cs="Times New Roman"/>
          <w:b/>
          <w:i/>
          <w:sz w:val="24"/>
          <w:szCs w:val="24"/>
        </w:rPr>
        <w:t>su</w:t>
      </w:r>
      <w:r w:rsidRPr="007B5BDA">
        <w:rPr>
          <w:rFonts w:ascii="Times New Roman" w:eastAsia="Calibri" w:hAnsi="Times New Roman" w:cs="Times New Roman"/>
          <w:b/>
          <w:i/>
          <w:spacing w:val="-2"/>
          <w:sz w:val="24"/>
          <w:szCs w:val="24"/>
        </w:rPr>
        <w:t>b</w:t>
      </w:r>
      <w:r w:rsidRPr="007B5BDA">
        <w:rPr>
          <w:rFonts w:ascii="Times New Roman" w:eastAsia="Calibri" w:hAnsi="Times New Roman" w:cs="Times New Roman"/>
          <w:b/>
          <w:i/>
          <w:sz w:val="24"/>
          <w:szCs w:val="24"/>
        </w:rPr>
        <w:t>st</w:t>
      </w:r>
      <w:r w:rsidRPr="007B5BDA">
        <w:rPr>
          <w:rFonts w:ascii="Times New Roman" w:eastAsia="Calibri" w:hAnsi="Times New Roman" w:cs="Times New Roman"/>
          <w:b/>
          <w:i/>
          <w:spacing w:val="-2"/>
          <w:sz w:val="24"/>
          <w:szCs w:val="24"/>
        </w:rPr>
        <w:t>a</w:t>
      </w:r>
      <w:r w:rsidRPr="007B5BDA">
        <w:rPr>
          <w:rFonts w:ascii="Times New Roman" w:eastAsia="Calibri" w:hAnsi="Times New Roman" w:cs="Times New Roman"/>
          <w:b/>
          <w:i/>
          <w:spacing w:val="-1"/>
          <w:sz w:val="24"/>
          <w:szCs w:val="24"/>
        </w:rPr>
        <w:t>n</w:t>
      </w:r>
      <w:r w:rsidRPr="007B5BDA">
        <w:rPr>
          <w:rFonts w:ascii="Times New Roman" w:eastAsia="Calibri" w:hAnsi="Times New Roman" w:cs="Times New Roman"/>
          <w:b/>
          <w:i/>
          <w:sz w:val="24"/>
          <w:szCs w:val="24"/>
        </w:rPr>
        <w:t>ti</w:t>
      </w:r>
      <w:r w:rsidRPr="007B5BDA">
        <w:rPr>
          <w:rFonts w:ascii="Times New Roman" w:eastAsia="Calibri" w:hAnsi="Times New Roman" w:cs="Times New Roman"/>
          <w:b/>
          <w:i/>
          <w:spacing w:val="1"/>
          <w:sz w:val="24"/>
          <w:szCs w:val="24"/>
        </w:rPr>
        <w:t>v</w:t>
      </w:r>
      <w:r w:rsidRPr="007B5BDA">
        <w:rPr>
          <w:rFonts w:ascii="Times New Roman" w:eastAsia="Calibri" w:hAnsi="Times New Roman" w:cs="Times New Roman"/>
          <w:b/>
          <w:i/>
          <w:sz w:val="24"/>
          <w:szCs w:val="24"/>
        </w:rPr>
        <w:t>e</w:t>
      </w:r>
      <w:r w:rsidRPr="007B5BDA">
        <w:rPr>
          <w:rFonts w:ascii="Times New Roman" w:eastAsia="Calibri" w:hAnsi="Times New Roman" w:cs="Times New Roman"/>
          <w:b/>
          <w:i/>
          <w:spacing w:val="-6"/>
          <w:sz w:val="24"/>
          <w:szCs w:val="24"/>
        </w:rPr>
        <w:t xml:space="preserve"> </w:t>
      </w:r>
      <w:r w:rsidRPr="007B5BDA">
        <w:rPr>
          <w:rFonts w:ascii="Times New Roman" w:eastAsia="Calibri" w:hAnsi="Times New Roman" w:cs="Times New Roman"/>
          <w:b/>
          <w:i/>
          <w:sz w:val="24"/>
          <w:szCs w:val="24"/>
        </w:rPr>
        <w:t>a</w:t>
      </w:r>
      <w:r w:rsidRPr="007B5BDA">
        <w:rPr>
          <w:rFonts w:ascii="Times New Roman" w:eastAsia="Calibri" w:hAnsi="Times New Roman" w:cs="Times New Roman"/>
          <w:b/>
          <w:i/>
          <w:spacing w:val="-1"/>
          <w:sz w:val="24"/>
          <w:szCs w:val="24"/>
        </w:rPr>
        <w:t>n</w:t>
      </w:r>
      <w:r w:rsidRPr="007B5BDA">
        <w:rPr>
          <w:rFonts w:ascii="Times New Roman" w:eastAsia="Calibri" w:hAnsi="Times New Roman" w:cs="Times New Roman"/>
          <w:b/>
          <w:i/>
          <w:sz w:val="24"/>
          <w:szCs w:val="24"/>
        </w:rPr>
        <w:t>d</w:t>
      </w:r>
      <w:r w:rsidRPr="007B5BDA">
        <w:rPr>
          <w:rFonts w:ascii="Times New Roman" w:eastAsia="Calibri" w:hAnsi="Times New Roman" w:cs="Times New Roman"/>
          <w:b/>
          <w:i/>
          <w:spacing w:val="-10"/>
          <w:sz w:val="24"/>
          <w:szCs w:val="24"/>
        </w:rPr>
        <w:t xml:space="preserve"> </w:t>
      </w:r>
      <w:r w:rsidRPr="007B5BDA">
        <w:rPr>
          <w:rFonts w:ascii="Times New Roman" w:eastAsia="Calibri" w:hAnsi="Times New Roman" w:cs="Times New Roman"/>
          <w:b/>
          <w:i/>
          <w:sz w:val="24"/>
          <w:szCs w:val="24"/>
        </w:rPr>
        <w:t>tail</w:t>
      </w:r>
      <w:r w:rsidRPr="007B5BDA">
        <w:rPr>
          <w:rFonts w:ascii="Times New Roman" w:eastAsia="Calibri" w:hAnsi="Times New Roman" w:cs="Times New Roman"/>
          <w:b/>
          <w:i/>
          <w:spacing w:val="1"/>
          <w:sz w:val="24"/>
          <w:szCs w:val="24"/>
        </w:rPr>
        <w:t>o</w:t>
      </w:r>
      <w:r w:rsidRPr="007B5BDA">
        <w:rPr>
          <w:rFonts w:ascii="Times New Roman" w:eastAsia="Calibri" w:hAnsi="Times New Roman" w:cs="Times New Roman"/>
          <w:b/>
          <w:i/>
          <w:spacing w:val="-3"/>
          <w:sz w:val="24"/>
          <w:szCs w:val="24"/>
        </w:rPr>
        <w:t>r</w:t>
      </w:r>
      <w:r w:rsidRPr="007B5BDA">
        <w:rPr>
          <w:rFonts w:ascii="Times New Roman" w:eastAsia="Calibri" w:hAnsi="Times New Roman" w:cs="Times New Roman"/>
          <w:b/>
          <w:i/>
          <w:sz w:val="24"/>
          <w:szCs w:val="24"/>
        </w:rPr>
        <w:t>ed</w:t>
      </w:r>
      <w:r w:rsidRPr="007B5BDA">
        <w:rPr>
          <w:rFonts w:ascii="Times New Roman" w:eastAsia="Calibri" w:hAnsi="Times New Roman" w:cs="Times New Roman"/>
          <w:b/>
          <w:i/>
          <w:spacing w:val="-7"/>
          <w:sz w:val="24"/>
          <w:szCs w:val="24"/>
        </w:rPr>
        <w:t xml:space="preserve"> </w:t>
      </w:r>
      <w:r w:rsidRPr="007B5BDA">
        <w:rPr>
          <w:rFonts w:ascii="Times New Roman" w:eastAsia="Calibri" w:hAnsi="Times New Roman" w:cs="Times New Roman"/>
          <w:b/>
          <w:i/>
          <w:spacing w:val="-1"/>
          <w:sz w:val="24"/>
          <w:szCs w:val="24"/>
        </w:rPr>
        <w:t>hum</w:t>
      </w:r>
      <w:r w:rsidRPr="007B5BDA">
        <w:rPr>
          <w:rFonts w:ascii="Times New Roman" w:eastAsia="Calibri" w:hAnsi="Times New Roman" w:cs="Times New Roman"/>
          <w:b/>
          <w:i/>
          <w:sz w:val="24"/>
          <w:szCs w:val="24"/>
        </w:rPr>
        <w:t>an</w:t>
      </w:r>
      <w:r w:rsidRPr="007B5BDA">
        <w:rPr>
          <w:rFonts w:ascii="Times New Roman" w:eastAsia="Calibri" w:hAnsi="Times New Roman" w:cs="Times New Roman"/>
          <w:b/>
          <w:i/>
          <w:spacing w:val="-7"/>
          <w:sz w:val="24"/>
          <w:szCs w:val="24"/>
        </w:rPr>
        <w:t xml:space="preserve"> </w:t>
      </w:r>
      <w:r w:rsidRPr="007B5BDA">
        <w:rPr>
          <w:rFonts w:ascii="Times New Roman" w:eastAsia="Calibri" w:hAnsi="Times New Roman" w:cs="Times New Roman"/>
          <w:b/>
          <w:i/>
          <w:sz w:val="24"/>
          <w:szCs w:val="24"/>
        </w:rPr>
        <w:t>r</w:t>
      </w:r>
      <w:r w:rsidRPr="007B5BDA">
        <w:rPr>
          <w:rFonts w:ascii="Times New Roman" w:eastAsia="Calibri" w:hAnsi="Times New Roman" w:cs="Times New Roman"/>
          <w:b/>
          <w:i/>
          <w:spacing w:val="-3"/>
          <w:sz w:val="24"/>
          <w:szCs w:val="24"/>
        </w:rPr>
        <w:t>i</w:t>
      </w:r>
      <w:r w:rsidRPr="007B5BDA">
        <w:rPr>
          <w:rFonts w:ascii="Times New Roman" w:eastAsia="Calibri" w:hAnsi="Times New Roman" w:cs="Times New Roman"/>
          <w:b/>
          <w:i/>
          <w:spacing w:val="-1"/>
          <w:sz w:val="24"/>
          <w:szCs w:val="24"/>
        </w:rPr>
        <w:t>gh</w:t>
      </w:r>
      <w:r w:rsidRPr="007B5BDA">
        <w:rPr>
          <w:rFonts w:ascii="Times New Roman" w:eastAsia="Calibri" w:hAnsi="Times New Roman" w:cs="Times New Roman"/>
          <w:b/>
          <w:i/>
          <w:sz w:val="24"/>
          <w:szCs w:val="24"/>
        </w:rPr>
        <w:t>ts</w:t>
      </w:r>
      <w:r w:rsidRPr="007B5BDA">
        <w:rPr>
          <w:rFonts w:ascii="Times New Roman" w:eastAsia="Calibri" w:hAnsi="Times New Roman" w:cs="Times New Roman"/>
          <w:b/>
          <w:i/>
          <w:spacing w:val="-6"/>
          <w:sz w:val="24"/>
          <w:szCs w:val="24"/>
        </w:rPr>
        <w:t xml:space="preserve"> </w:t>
      </w:r>
      <w:r w:rsidRPr="007B5BDA">
        <w:rPr>
          <w:rFonts w:ascii="Times New Roman" w:eastAsia="Calibri" w:hAnsi="Times New Roman" w:cs="Times New Roman"/>
          <w:b/>
          <w:i/>
          <w:sz w:val="24"/>
          <w:szCs w:val="24"/>
        </w:rPr>
        <w:t>a</w:t>
      </w:r>
      <w:r w:rsidRPr="007B5BDA">
        <w:rPr>
          <w:rFonts w:ascii="Times New Roman" w:eastAsia="Calibri" w:hAnsi="Times New Roman" w:cs="Times New Roman"/>
          <w:b/>
          <w:i/>
          <w:spacing w:val="-1"/>
          <w:sz w:val="24"/>
          <w:szCs w:val="24"/>
        </w:rPr>
        <w:t>n</w:t>
      </w:r>
      <w:r w:rsidRPr="007B5BDA">
        <w:rPr>
          <w:rFonts w:ascii="Times New Roman" w:eastAsia="Calibri" w:hAnsi="Times New Roman" w:cs="Times New Roman"/>
          <w:b/>
          <w:i/>
          <w:sz w:val="24"/>
          <w:szCs w:val="24"/>
        </w:rPr>
        <w:t>d</w:t>
      </w:r>
      <w:r w:rsidRPr="007B5BDA">
        <w:rPr>
          <w:rFonts w:ascii="Times New Roman" w:eastAsia="Calibri" w:hAnsi="Times New Roman" w:cs="Times New Roman"/>
          <w:b/>
          <w:i/>
          <w:spacing w:val="-7"/>
          <w:sz w:val="24"/>
          <w:szCs w:val="24"/>
        </w:rPr>
        <w:t xml:space="preserve"> </w:t>
      </w:r>
      <w:r w:rsidRPr="007B5BDA">
        <w:rPr>
          <w:rFonts w:ascii="Times New Roman" w:eastAsia="Calibri" w:hAnsi="Times New Roman" w:cs="Times New Roman"/>
          <w:b/>
          <w:i/>
          <w:spacing w:val="-1"/>
          <w:sz w:val="24"/>
          <w:szCs w:val="24"/>
        </w:rPr>
        <w:t>g</w:t>
      </w:r>
      <w:r w:rsidRPr="007B5BDA">
        <w:rPr>
          <w:rFonts w:ascii="Times New Roman" w:eastAsia="Calibri" w:hAnsi="Times New Roman" w:cs="Times New Roman"/>
          <w:b/>
          <w:i/>
          <w:sz w:val="24"/>
          <w:szCs w:val="24"/>
        </w:rPr>
        <w:t>en</w:t>
      </w:r>
      <w:r w:rsidRPr="007B5BDA">
        <w:rPr>
          <w:rFonts w:ascii="Times New Roman" w:eastAsia="Calibri" w:hAnsi="Times New Roman" w:cs="Times New Roman"/>
          <w:b/>
          <w:i/>
          <w:spacing w:val="-1"/>
          <w:sz w:val="24"/>
          <w:szCs w:val="24"/>
        </w:rPr>
        <w:t>d</w:t>
      </w:r>
      <w:r w:rsidRPr="007B5BDA">
        <w:rPr>
          <w:rFonts w:ascii="Times New Roman" w:eastAsia="Calibri" w:hAnsi="Times New Roman" w:cs="Times New Roman"/>
          <w:b/>
          <w:i/>
          <w:sz w:val="24"/>
          <w:szCs w:val="24"/>
        </w:rPr>
        <w:t>er a</w:t>
      </w:r>
      <w:r w:rsidRPr="007B5BDA">
        <w:rPr>
          <w:rFonts w:ascii="Times New Roman" w:eastAsia="Calibri" w:hAnsi="Times New Roman" w:cs="Times New Roman"/>
          <w:b/>
          <w:i/>
          <w:spacing w:val="-1"/>
          <w:sz w:val="24"/>
          <w:szCs w:val="24"/>
        </w:rPr>
        <w:t>n</w:t>
      </w:r>
      <w:r w:rsidRPr="007B5BDA">
        <w:rPr>
          <w:rFonts w:ascii="Times New Roman" w:eastAsia="Calibri" w:hAnsi="Times New Roman" w:cs="Times New Roman"/>
          <w:b/>
          <w:i/>
          <w:sz w:val="24"/>
          <w:szCs w:val="24"/>
        </w:rPr>
        <w:t>alys</w:t>
      </w:r>
      <w:r w:rsidR="00DB5F43">
        <w:rPr>
          <w:rFonts w:ascii="Times New Roman" w:eastAsia="Calibri" w:hAnsi="Times New Roman" w:cs="Times New Roman"/>
          <w:b/>
          <w:i/>
          <w:sz w:val="24"/>
          <w:szCs w:val="24"/>
        </w:rPr>
        <w:t>e</w:t>
      </w:r>
      <w:r w:rsidRPr="007B5BDA">
        <w:rPr>
          <w:rFonts w:ascii="Times New Roman" w:eastAsia="Calibri" w:hAnsi="Times New Roman" w:cs="Times New Roman"/>
          <w:b/>
          <w:i/>
          <w:sz w:val="24"/>
          <w:szCs w:val="24"/>
        </w:rPr>
        <w:t xml:space="preserve">s </w:t>
      </w:r>
      <w:r w:rsidRPr="007B5BDA">
        <w:rPr>
          <w:rFonts w:ascii="Times New Roman" w:eastAsia="Calibri" w:hAnsi="Times New Roman" w:cs="Times New Roman"/>
          <w:b/>
          <w:i/>
          <w:spacing w:val="1"/>
          <w:sz w:val="24"/>
          <w:szCs w:val="24"/>
        </w:rPr>
        <w:t>t</w:t>
      </w:r>
      <w:r w:rsidRPr="007B5BDA">
        <w:rPr>
          <w:rFonts w:ascii="Times New Roman" w:eastAsia="Calibri" w:hAnsi="Times New Roman" w:cs="Times New Roman"/>
          <w:b/>
          <w:i/>
          <w:spacing w:val="-1"/>
          <w:sz w:val="24"/>
          <w:szCs w:val="24"/>
        </w:rPr>
        <w:t>h</w:t>
      </w:r>
      <w:r w:rsidRPr="007B5BDA">
        <w:rPr>
          <w:rFonts w:ascii="Times New Roman" w:eastAsia="Calibri" w:hAnsi="Times New Roman" w:cs="Times New Roman"/>
          <w:b/>
          <w:i/>
          <w:spacing w:val="-3"/>
          <w:sz w:val="24"/>
          <w:szCs w:val="24"/>
        </w:rPr>
        <w:t>a</w:t>
      </w:r>
      <w:r w:rsidRPr="007B5BDA">
        <w:rPr>
          <w:rFonts w:ascii="Times New Roman" w:eastAsia="Calibri" w:hAnsi="Times New Roman" w:cs="Times New Roman"/>
          <w:b/>
          <w:i/>
          <w:sz w:val="24"/>
          <w:szCs w:val="24"/>
        </w:rPr>
        <w:t>t</w:t>
      </w:r>
      <w:r w:rsidRPr="007B5BDA">
        <w:rPr>
          <w:rFonts w:ascii="Times New Roman" w:eastAsia="Calibri" w:hAnsi="Times New Roman" w:cs="Times New Roman"/>
          <w:b/>
          <w:i/>
          <w:spacing w:val="1"/>
          <w:sz w:val="24"/>
          <w:szCs w:val="24"/>
        </w:rPr>
        <w:t xml:space="preserve"> </w:t>
      </w:r>
      <w:r w:rsidRPr="007B5BDA">
        <w:rPr>
          <w:rFonts w:ascii="Times New Roman" w:eastAsia="Calibri" w:hAnsi="Times New Roman" w:cs="Times New Roman"/>
          <w:b/>
          <w:i/>
          <w:sz w:val="24"/>
          <w:szCs w:val="24"/>
        </w:rPr>
        <w:t>i</w:t>
      </w:r>
      <w:r w:rsidRPr="007B5BDA">
        <w:rPr>
          <w:rFonts w:ascii="Times New Roman" w:eastAsia="Calibri" w:hAnsi="Times New Roman" w:cs="Times New Roman"/>
          <w:b/>
          <w:i/>
          <w:spacing w:val="-1"/>
          <w:sz w:val="24"/>
          <w:szCs w:val="24"/>
        </w:rPr>
        <w:t>d</w:t>
      </w:r>
      <w:r w:rsidRPr="007B5BDA">
        <w:rPr>
          <w:rFonts w:ascii="Times New Roman" w:eastAsia="Calibri" w:hAnsi="Times New Roman" w:cs="Times New Roman"/>
          <w:b/>
          <w:i/>
          <w:sz w:val="24"/>
          <w:szCs w:val="24"/>
        </w:rPr>
        <w:t>entif</w:t>
      </w:r>
      <w:r w:rsidR="00DB5F43">
        <w:rPr>
          <w:rFonts w:ascii="Times New Roman" w:eastAsia="Calibri" w:hAnsi="Times New Roman" w:cs="Times New Roman"/>
          <w:b/>
          <w:i/>
          <w:sz w:val="24"/>
          <w:szCs w:val="24"/>
        </w:rPr>
        <w:t>y</w:t>
      </w:r>
      <w:r w:rsidRPr="007B5BDA">
        <w:rPr>
          <w:rFonts w:ascii="Times New Roman" w:eastAsia="Calibri" w:hAnsi="Times New Roman" w:cs="Times New Roman"/>
          <w:b/>
          <w:i/>
          <w:sz w:val="24"/>
          <w:szCs w:val="24"/>
        </w:rPr>
        <w:t xml:space="preserve"> u</w:t>
      </w:r>
      <w:r w:rsidRPr="007B5BDA">
        <w:rPr>
          <w:rFonts w:ascii="Times New Roman" w:eastAsia="Calibri" w:hAnsi="Times New Roman" w:cs="Times New Roman"/>
          <w:b/>
          <w:i/>
          <w:spacing w:val="-1"/>
          <w:sz w:val="24"/>
          <w:szCs w:val="24"/>
        </w:rPr>
        <w:t>nd</w:t>
      </w:r>
      <w:r w:rsidRPr="007B5BDA">
        <w:rPr>
          <w:rFonts w:ascii="Times New Roman" w:eastAsia="Calibri" w:hAnsi="Times New Roman" w:cs="Times New Roman"/>
          <w:b/>
          <w:i/>
          <w:sz w:val="24"/>
          <w:szCs w:val="24"/>
        </w:rPr>
        <w:t>erlying</w:t>
      </w:r>
      <w:r w:rsidRPr="007B5BDA">
        <w:rPr>
          <w:rFonts w:ascii="Times New Roman" w:eastAsia="Calibri" w:hAnsi="Times New Roman" w:cs="Times New Roman"/>
          <w:b/>
          <w:i/>
          <w:spacing w:val="-1"/>
          <w:sz w:val="24"/>
          <w:szCs w:val="24"/>
        </w:rPr>
        <w:t xml:space="preserve"> </w:t>
      </w:r>
      <w:r w:rsidRPr="007B5BDA">
        <w:rPr>
          <w:rFonts w:ascii="Times New Roman" w:eastAsia="Calibri" w:hAnsi="Times New Roman" w:cs="Times New Roman"/>
          <w:b/>
          <w:i/>
          <w:sz w:val="24"/>
          <w:szCs w:val="24"/>
        </w:rPr>
        <w:t>ca</w:t>
      </w:r>
      <w:r w:rsidRPr="007B5BDA">
        <w:rPr>
          <w:rFonts w:ascii="Times New Roman" w:eastAsia="Calibri" w:hAnsi="Times New Roman" w:cs="Times New Roman"/>
          <w:b/>
          <w:i/>
          <w:spacing w:val="-1"/>
          <w:sz w:val="24"/>
          <w:szCs w:val="24"/>
        </w:rPr>
        <w:t>u</w:t>
      </w:r>
      <w:r w:rsidRPr="007B5BDA">
        <w:rPr>
          <w:rFonts w:ascii="Times New Roman" w:eastAsia="Calibri" w:hAnsi="Times New Roman" w:cs="Times New Roman"/>
          <w:b/>
          <w:i/>
          <w:spacing w:val="-2"/>
          <w:sz w:val="24"/>
          <w:szCs w:val="24"/>
        </w:rPr>
        <w:t>s</w:t>
      </w:r>
      <w:r w:rsidRPr="007B5BDA">
        <w:rPr>
          <w:rFonts w:ascii="Times New Roman" w:eastAsia="Calibri" w:hAnsi="Times New Roman" w:cs="Times New Roman"/>
          <w:b/>
          <w:i/>
          <w:sz w:val="24"/>
          <w:szCs w:val="24"/>
        </w:rPr>
        <w:t>es</w:t>
      </w:r>
      <w:r w:rsidRPr="007B5BDA">
        <w:rPr>
          <w:rFonts w:ascii="Times New Roman" w:eastAsia="Calibri" w:hAnsi="Times New Roman" w:cs="Times New Roman"/>
          <w:b/>
          <w:i/>
          <w:spacing w:val="1"/>
          <w:sz w:val="24"/>
          <w:szCs w:val="24"/>
        </w:rPr>
        <w:t xml:space="preserve"> </w:t>
      </w:r>
      <w:r w:rsidRPr="007B5BDA">
        <w:rPr>
          <w:rFonts w:ascii="Times New Roman" w:eastAsia="Calibri" w:hAnsi="Times New Roman" w:cs="Times New Roman"/>
          <w:b/>
          <w:i/>
          <w:sz w:val="24"/>
          <w:szCs w:val="24"/>
        </w:rPr>
        <w:t>a</w:t>
      </w:r>
      <w:r w:rsidRPr="007B5BDA">
        <w:rPr>
          <w:rFonts w:ascii="Times New Roman" w:eastAsia="Calibri" w:hAnsi="Times New Roman" w:cs="Times New Roman"/>
          <w:b/>
          <w:i/>
          <w:spacing w:val="-1"/>
          <w:sz w:val="24"/>
          <w:szCs w:val="24"/>
        </w:rPr>
        <w:t>n</w:t>
      </w:r>
      <w:r w:rsidRPr="007B5BDA">
        <w:rPr>
          <w:rFonts w:ascii="Times New Roman" w:eastAsia="Calibri" w:hAnsi="Times New Roman" w:cs="Times New Roman"/>
          <w:b/>
          <w:i/>
          <w:sz w:val="24"/>
          <w:szCs w:val="24"/>
        </w:rPr>
        <w:t>d</w:t>
      </w:r>
      <w:r w:rsidRPr="007B5BDA">
        <w:rPr>
          <w:rFonts w:ascii="Times New Roman" w:eastAsia="Calibri" w:hAnsi="Times New Roman" w:cs="Times New Roman"/>
          <w:b/>
          <w:i/>
          <w:spacing w:val="-1"/>
          <w:sz w:val="24"/>
          <w:szCs w:val="24"/>
        </w:rPr>
        <w:t xml:space="preserve"> </w:t>
      </w:r>
      <w:r w:rsidRPr="007B5BDA">
        <w:rPr>
          <w:rFonts w:ascii="Times New Roman" w:eastAsia="Calibri" w:hAnsi="Times New Roman" w:cs="Times New Roman"/>
          <w:b/>
          <w:i/>
          <w:sz w:val="24"/>
          <w:szCs w:val="24"/>
        </w:rPr>
        <w:t>bar</w:t>
      </w:r>
      <w:r w:rsidRPr="007B5BDA">
        <w:rPr>
          <w:rFonts w:ascii="Times New Roman" w:eastAsia="Calibri" w:hAnsi="Times New Roman" w:cs="Times New Roman"/>
          <w:b/>
          <w:i/>
          <w:spacing w:val="-1"/>
          <w:sz w:val="24"/>
          <w:szCs w:val="24"/>
        </w:rPr>
        <w:t>r</w:t>
      </w:r>
      <w:r w:rsidRPr="007B5BDA">
        <w:rPr>
          <w:rFonts w:ascii="Times New Roman" w:eastAsia="Calibri" w:hAnsi="Times New Roman" w:cs="Times New Roman"/>
          <w:b/>
          <w:i/>
          <w:sz w:val="24"/>
          <w:szCs w:val="24"/>
        </w:rPr>
        <w:t>iers</w:t>
      </w:r>
      <w:r w:rsidRPr="007B5BDA">
        <w:rPr>
          <w:rFonts w:ascii="Times New Roman" w:eastAsia="Calibri" w:hAnsi="Times New Roman" w:cs="Times New Roman"/>
          <w:b/>
          <w:i/>
          <w:spacing w:val="-4"/>
          <w:sz w:val="24"/>
          <w:szCs w:val="24"/>
        </w:rPr>
        <w:t xml:space="preserve"> </w:t>
      </w:r>
      <w:r w:rsidRPr="007B5BDA">
        <w:rPr>
          <w:rFonts w:ascii="Times New Roman" w:eastAsia="Calibri" w:hAnsi="Times New Roman" w:cs="Times New Roman"/>
          <w:b/>
          <w:i/>
          <w:sz w:val="24"/>
          <w:szCs w:val="24"/>
        </w:rPr>
        <w:t>to</w:t>
      </w:r>
      <w:r w:rsidRPr="007B5BDA">
        <w:rPr>
          <w:rFonts w:ascii="Times New Roman" w:eastAsia="Calibri" w:hAnsi="Times New Roman" w:cs="Times New Roman"/>
          <w:b/>
          <w:i/>
          <w:spacing w:val="2"/>
          <w:sz w:val="24"/>
          <w:szCs w:val="24"/>
        </w:rPr>
        <w:t xml:space="preserve"> </w:t>
      </w:r>
      <w:r w:rsidRPr="007B5BDA">
        <w:rPr>
          <w:rFonts w:ascii="Times New Roman" w:eastAsia="Calibri" w:hAnsi="Times New Roman" w:cs="Times New Roman"/>
          <w:b/>
          <w:i/>
          <w:sz w:val="24"/>
          <w:szCs w:val="24"/>
        </w:rPr>
        <w:t>h</w:t>
      </w:r>
      <w:r w:rsidRPr="007B5BDA">
        <w:rPr>
          <w:rFonts w:ascii="Times New Roman" w:eastAsia="Calibri" w:hAnsi="Times New Roman" w:cs="Times New Roman"/>
          <w:b/>
          <w:i/>
          <w:spacing w:val="-3"/>
          <w:sz w:val="24"/>
          <w:szCs w:val="24"/>
        </w:rPr>
        <w:t>u</w:t>
      </w:r>
      <w:r w:rsidRPr="007B5BDA">
        <w:rPr>
          <w:rFonts w:ascii="Times New Roman" w:eastAsia="Calibri" w:hAnsi="Times New Roman" w:cs="Times New Roman"/>
          <w:b/>
          <w:i/>
          <w:spacing w:val="1"/>
          <w:sz w:val="24"/>
          <w:szCs w:val="24"/>
        </w:rPr>
        <w:t>m</w:t>
      </w:r>
      <w:r w:rsidRPr="007B5BDA">
        <w:rPr>
          <w:rFonts w:ascii="Times New Roman" w:eastAsia="Calibri" w:hAnsi="Times New Roman" w:cs="Times New Roman"/>
          <w:b/>
          <w:i/>
          <w:sz w:val="24"/>
          <w:szCs w:val="24"/>
        </w:rPr>
        <w:t>an</w:t>
      </w:r>
      <w:r w:rsidRPr="007B5BDA">
        <w:rPr>
          <w:rFonts w:ascii="Times New Roman" w:eastAsia="Calibri" w:hAnsi="Times New Roman" w:cs="Times New Roman"/>
          <w:b/>
          <w:i/>
          <w:spacing w:val="-1"/>
          <w:sz w:val="24"/>
          <w:szCs w:val="24"/>
        </w:rPr>
        <w:t xml:space="preserve"> </w:t>
      </w:r>
      <w:r w:rsidRPr="007B5BDA">
        <w:rPr>
          <w:rFonts w:ascii="Times New Roman" w:eastAsia="Calibri" w:hAnsi="Times New Roman" w:cs="Times New Roman"/>
          <w:b/>
          <w:i/>
          <w:sz w:val="24"/>
          <w:szCs w:val="24"/>
        </w:rPr>
        <w:t>ri</w:t>
      </w:r>
      <w:r w:rsidRPr="007B5BDA">
        <w:rPr>
          <w:rFonts w:ascii="Times New Roman" w:eastAsia="Calibri" w:hAnsi="Times New Roman" w:cs="Times New Roman"/>
          <w:b/>
          <w:i/>
          <w:spacing w:val="-1"/>
          <w:sz w:val="24"/>
          <w:szCs w:val="24"/>
        </w:rPr>
        <w:t>gh</w:t>
      </w:r>
      <w:r w:rsidRPr="007B5BDA">
        <w:rPr>
          <w:rFonts w:ascii="Times New Roman" w:eastAsia="Calibri" w:hAnsi="Times New Roman" w:cs="Times New Roman"/>
          <w:b/>
          <w:i/>
          <w:sz w:val="24"/>
          <w:szCs w:val="24"/>
        </w:rPr>
        <w:t>ts</w:t>
      </w:r>
      <w:r w:rsidRPr="007B5BDA">
        <w:rPr>
          <w:rFonts w:ascii="Times New Roman" w:eastAsia="Calibri" w:hAnsi="Times New Roman" w:cs="Times New Roman"/>
          <w:b/>
          <w:i/>
          <w:spacing w:val="1"/>
          <w:sz w:val="24"/>
          <w:szCs w:val="24"/>
        </w:rPr>
        <w:t xml:space="preserve"> </w:t>
      </w:r>
      <w:r w:rsidRPr="007B5BDA">
        <w:rPr>
          <w:rFonts w:ascii="Times New Roman" w:eastAsia="Calibri" w:hAnsi="Times New Roman" w:cs="Times New Roman"/>
          <w:b/>
          <w:i/>
          <w:sz w:val="24"/>
          <w:szCs w:val="24"/>
        </w:rPr>
        <w:t>a</w:t>
      </w:r>
      <w:r w:rsidRPr="007B5BDA">
        <w:rPr>
          <w:rFonts w:ascii="Times New Roman" w:eastAsia="Calibri" w:hAnsi="Times New Roman" w:cs="Times New Roman"/>
          <w:b/>
          <w:i/>
          <w:spacing w:val="-1"/>
          <w:sz w:val="24"/>
          <w:szCs w:val="24"/>
        </w:rPr>
        <w:t>n</w:t>
      </w:r>
      <w:r w:rsidRPr="007B5BDA">
        <w:rPr>
          <w:rFonts w:ascii="Times New Roman" w:eastAsia="Calibri" w:hAnsi="Times New Roman" w:cs="Times New Roman"/>
          <w:b/>
          <w:i/>
          <w:sz w:val="24"/>
          <w:szCs w:val="24"/>
        </w:rPr>
        <w:t>d</w:t>
      </w:r>
      <w:r w:rsidRPr="007B5BDA">
        <w:rPr>
          <w:rFonts w:ascii="Times New Roman" w:eastAsia="Calibri" w:hAnsi="Times New Roman" w:cs="Times New Roman"/>
          <w:b/>
          <w:i/>
          <w:spacing w:val="-1"/>
          <w:sz w:val="24"/>
          <w:szCs w:val="24"/>
        </w:rPr>
        <w:t xml:space="preserve"> </w:t>
      </w:r>
      <w:r w:rsidRPr="007B5BDA">
        <w:rPr>
          <w:rFonts w:ascii="Times New Roman" w:eastAsia="Calibri" w:hAnsi="Times New Roman" w:cs="Times New Roman"/>
          <w:b/>
          <w:i/>
          <w:spacing w:val="-3"/>
          <w:sz w:val="24"/>
          <w:szCs w:val="24"/>
        </w:rPr>
        <w:t>g</w:t>
      </w:r>
      <w:r w:rsidRPr="007B5BDA">
        <w:rPr>
          <w:rFonts w:ascii="Times New Roman" w:eastAsia="Calibri" w:hAnsi="Times New Roman" w:cs="Times New Roman"/>
          <w:b/>
          <w:i/>
          <w:sz w:val="24"/>
          <w:szCs w:val="24"/>
        </w:rPr>
        <w:t>en</w:t>
      </w:r>
      <w:r w:rsidRPr="007B5BDA">
        <w:rPr>
          <w:rFonts w:ascii="Times New Roman" w:eastAsia="Calibri" w:hAnsi="Times New Roman" w:cs="Times New Roman"/>
          <w:b/>
          <w:i/>
          <w:spacing w:val="-1"/>
          <w:sz w:val="24"/>
          <w:szCs w:val="24"/>
        </w:rPr>
        <w:t>d</w:t>
      </w:r>
      <w:r w:rsidRPr="007B5BDA">
        <w:rPr>
          <w:rFonts w:ascii="Times New Roman" w:eastAsia="Calibri" w:hAnsi="Times New Roman" w:cs="Times New Roman"/>
          <w:b/>
          <w:i/>
          <w:spacing w:val="-2"/>
          <w:sz w:val="24"/>
          <w:szCs w:val="24"/>
        </w:rPr>
        <w:t>e</w:t>
      </w:r>
      <w:r w:rsidRPr="007B5BDA">
        <w:rPr>
          <w:rFonts w:ascii="Times New Roman" w:eastAsia="Calibri" w:hAnsi="Times New Roman" w:cs="Times New Roman"/>
          <w:b/>
          <w:i/>
          <w:sz w:val="24"/>
          <w:szCs w:val="24"/>
        </w:rPr>
        <w:t>r</w:t>
      </w:r>
      <w:r w:rsidRPr="007B5BDA">
        <w:rPr>
          <w:rFonts w:ascii="Times New Roman" w:eastAsia="Calibri" w:hAnsi="Times New Roman" w:cs="Times New Roman"/>
          <w:b/>
          <w:i/>
          <w:spacing w:val="3"/>
          <w:sz w:val="24"/>
          <w:szCs w:val="24"/>
        </w:rPr>
        <w:t xml:space="preserve"> </w:t>
      </w:r>
      <w:r w:rsidRPr="007B5BDA">
        <w:rPr>
          <w:rFonts w:ascii="Times New Roman" w:eastAsia="Calibri" w:hAnsi="Times New Roman" w:cs="Times New Roman"/>
          <w:b/>
          <w:i/>
          <w:sz w:val="24"/>
          <w:szCs w:val="24"/>
        </w:rPr>
        <w:t>eq</w:t>
      </w:r>
      <w:r w:rsidRPr="007B5BDA">
        <w:rPr>
          <w:rFonts w:ascii="Times New Roman" w:eastAsia="Calibri" w:hAnsi="Times New Roman" w:cs="Times New Roman"/>
          <w:b/>
          <w:i/>
          <w:spacing w:val="-1"/>
          <w:sz w:val="24"/>
          <w:szCs w:val="24"/>
        </w:rPr>
        <w:t>u</w:t>
      </w:r>
      <w:r w:rsidRPr="007B5BDA">
        <w:rPr>
          <w:rFonts w:ascii="Times New Roman" w:eastAsia="Calibri" w:hAnsi="Times New Roman" w:cs="Times New Roman"/>
          <w:b/>
          <w:i/>
          <w:sz w:val="24"/>
          <w:szCs w:val="24"/>
        </w:rPr>
        <w:t>al</w:t>
      </w:r>
      <w:r w:rsidRPr="007B5BDA">
        <w:rPr>
          <w:rFonts w:ascii="Times New Roman" w:eastAsia="Calibri" w:hAnsi="Times New Roman" w:cs="Times New Roman"/>
          <w:b/>
          <w:i/>
          <w:spacing w:val="-1"/>
          <w:sz w:val="24"/>
          <w:szCs w:val="24"/>
        </w:rPr>
        <w:t>i</w:t>
      </w:r>
      <w:r w:rsidRPr="007B5BDA">
        <w:rPr>
          <w:rFonts w:ascii="Times New Roman" w:eastAsia="Calibri" w:hAnsi="Times New Roman" w:cs="Times New Roman"/>
          <w:b/>
          <w:i/>
          <w:sz w:val="24"/>
          <w:szCs w:val="24"/>
        </w:rPr>
        <w:t>ty?</w:t>
      </w:r>
    </w:p>
    <w:p w14:paraId="00B4CF05" w14:textId="77777777" w:rsidR="005B27C0" w:rsidRPr="00411DC2" w:rsidRDefault="005B27C0" w:rsidP="000E7655">
      <w:pPr>
        <w:autoSpaceDE w:val="0"/>
        <w:autoSpaceDN w:val="0"/>
        <w:adjustRightInd w:val="0"/>
        <w:spacing w:after="0" w:line="240" w:lineRule="auto"/>
        <w:rPr>
          <w:rFonts w:ascii="Times New Roman" w:hAnsi="Times New Roman" w:cs="Times New Roman"/>
          <w:sz w:val="24"/>
          <w:szCs w:val="24"/>
        </w:rPr>
      </w:pPr>
    </w:p>
    <w:p w14:paraId="3376B26E" w14:textId="14F00D66" w:rsidR="00752DE7" w:rsidRPr="00411DC2" w:rsidRDefault="00752DE7" w:rsidP="000E7655">
      <w:pPr>
        <w:spacing w:after="0" w:line="240" w:lineRule="auto"/>
        <w:rPr>
          <w:rFonts w:ascii="Times New Roman" w:hAnsi="Times New Roman" w:cs="Times New Roman"/>
          <w:sz w:val="24"/>
          <w:szCs w:val="24"/>
        </w:rPr>
      </w:pPr>
      <w:r>
        <w:rPr>
          <w:rFonts w:ascii="Times New Roman" w:hAnsi="Times New Roman" w:cs="Times New Roman"/>
          <w:sz w:val="24"/>
          <w:szCs w:val="24"/>
        </w:rPr>
        <w:t>The project was informed and benefited to a large extent from the first two phases of EWMWA with regard to lessons learned and good practices. It was based on work and consultations with national governments,</w:t>
      </w:r>
      <w:r w:rsidRPr="007A6A17">
        <w:rPr>
          <w:rFonts w:ascii="Times New Roman" w:hAnsi="Times New Roman" w:cs="Times New Roman"/>
          <w:sz w:val="24"/>
          <w:szCs w:val="24"/>
        </w:rPr>
        <w:t xml:space="preserve"> regional</w:t>
      </w:r>
      <w:r>
        <w:rPr>
          <w:rFonts w:ascii="Times New Roman" w:hAnsi="Times New Roman" w:cs="Times New Roman"/>
          <w:sz w:val="24"/>
          <w:szCs w:val="24"/>
        </w:rPr>
        <w:t xml:space="preserve"> forums and dialogues (i.e., the Colombo Process) and </w:t>
      </w:r>
      <w:r w:rsidRPr="007A6A17">
        <w:rPr>
          <w:rFonts w:ascii="Times New Roman" w:hAnsi="Times New Roman" w:cs="Times New Roman"/>
          <w:sz w:val="24"/>
          <w:szCs w:val="24"/>
        </w:rPr>
        <w:t>organizations including the ASEAN</w:t>
      </w:r>
      <w:r>
        <w:rPr>
          <w:rFonts w:ascii="Times New Roman" w:hAnsi="Times New Roman" w:cs="Times New Roman"/>
          <w:sz w:val="24"/>
          <w:szCs w:val="24"/>
        </w:rPr>
        <w:t>,</w:t>
      </w:r>
      <w:r w:rsidRPr="007A6A17">
        <w:rPr>
          <w:rFonts w:ascii="Times New Roman" w:hAnsi="Times New Roman" w:cs="Times New Roman"/>
          <w:sz w:val="24"/>
          <w:szCs w:val="24"/>
        </w:rPr>
        <w:t xml:space="preserve"> the UN system via interagency</w:t>
      </w:r>
      <w:r>
        <w:rPr>
          <w:rFonts w:ascii="Times New Roman" w:hAnsi="Times New Roman" w:cs="Times New Roman"/>
          <w:sz w:val="24"/>
          <w:szCs w:val="24"/>
        </w:rPr>
        <w:t xml:space="preserve"> mechanisms (i.e., </w:t>
      </w:r>
      <w:r w:rsidRPr="007A6A17">
        <w:rPr>
          <w:rFonts w:ascii="Times New Roman" w:hAnsi="Times New Roman" w:cs="Times New Roman"/>
          <w:sz w:val="24"/>
          <w:szCs w:val="24"/>
        </w:rPr>
        <w:t>the Regional Coordination Mechanism Thematic Working Group on International Migration</w:t>
      </w:r>
      <w:r>
        <w:rPr>
          <w:rFonts w:ascii="Times New Roman" w:hAnsi="Times New Roman" w:cs="Times New Roman"/>
          <w:sz w:val="24"/>
          <w:szCs w:val="24"/>
        </w:rPr>
        <w:t xml:space="preserve"> </w:t>
      </w:r>
      <w:r w:rsidRPr="007A6A17">
        <w:rPr>
          <w:rFonts w:ascii="Times New Roman" w:hAnsi="Times New Roman" w:cs="Times New Roman"/>
          <w:sz w:val="24"/>
          <w:szCs w:val="24"/>
        </w:rPr>
        <w:t>including Human Trafficking</w:t>
      </w:r>
      <w:r>
        <w:rPr>
          <w:rFonts w:ascii="Times New Roman" w:hAnsi="Times New Roman" w:cs="Times New Roman"/>
          <w:sz w:val="24"/>
          <w:szCs w:val="24"/>
        </w:rPr>
        <w:t xml:space="preserve">, Global Migration Group (GMG)), </w:t>
      </w:r>
      <w:r w:rsidRPr="007A6A17">
        <w:rPr>
          <w:rFonts w:ascii="Times New Roman" w:hAnsi="Times New Roman" w:cs="Times New Roman"/>
          <w:sz w:val="24"/>
          <w:szCs w:val="24"/>
        </w:rPr>
        <w:t>and gender equality and women's empowerment</w:t>
      </w:r>
      <w:r>
        <w:rPr>
          <w:rFonts w:ascii="Times New Roman" w:hAnsi="Times New Roman" w:cs="Times New Roman"/>
          <w:sz w:val="24"/>
          <w:szCs w:val="24"/>
        </w:rPr>
        <w:t xml:space="preserve"> organizations. Furthermore, </w:t>
      </w:r>
      <w:r w:rsidRPr="0020695A">
        <w:rPr>
          <w:rFonts w:ascii="Times New Roman" w:hAnsi="Times New Roman"/>
          <w:sz w:val="24"/>
        </w:rPr>
        <w:t>recognizing</w:t>
      </w:r>
      <w:r>
        <w:rPr>
          <w:rFonts w:ascii="Times New Roman" w:hAnsi="Times New Roman" w:cs="Times New Roman"/>
          <w:sz w:val="24"/>
          <w:szCs w:val="24"/>
        </w:rPr>
        <w:t xml:space="preserve"> the comparative advantage of the UN agencies such as ILO and IOM whose mandate is to work on migration and labor rights of migrant workers, in Phase III, UN Women continued its partnership with these agencies to </w:t>
      </w:r>
      <w:r>
        <w:rPr>
          <w:rFonts w:ascii="Times New Roman" w:hAnsi="Times New Roman" w:cs="Times New Roman"/>
          <w:sz w:val="24"/>
          <w:szCs w:val="24"/>
        </w:rPr>
        <w:lastRenderedPageBreak/>
        <w:t xml:space="preserve">address the </w:t>
      </w:r>
      <w:r>
        <w:rPr>
          <w:rFonts w:ascii="Times New Roman" w:hAnsi="Times New Roman" w:cs="Times New Roman"/>
          <w:color w:val="1A1A1A"/>
          <w:sz w:val="24"/>
          <w:szCs w:val="24"/>
        </w:rPr>
        <w:t>multi-</w:t>
      </w:r>
      <w:r w:rsidRPr="00506E7F">
        <w:rPr>
          <w:rFonts w:ascii="Times New Roman" w:hAnsi="Times New Roman" w:cs="Times New Roman"/>
          <w:sz w:val="24"/>
          <w:szCs w:val="24"/>
        </w:rPr>
        <w:t>dimensionality of issues facing women migrant workers</w:t>
      </w:r>
      <w:r>
        <w:rPr>
          <w:rFonts w:ascii="Times New Roman" w:hAnsi="Times New Roman" w:cs="Times New Roman"/>
          <w:sz w:val="24"/>
          <w:szCs w:val="24"/>
        </w:rPr>
        <w:t xml:space="preserve"> in low-paid jobs from a gender-response perspective. </w:t>
      </w:r>
      <w:r w:rsidRPr="00506E7F">
        <w:rPr>
          <w:rFonts w:ascii="Times New Roman" w:hAnsi="Times New Roman" w:cs="Times New Roman"/>
          <w:sz w:val="24"/>
          <w:szCs w:val="24"/>
        </w:rPr>
        <w:t xml:space="preserve">  </w:t>
      </w:r>
    </w:p>
    <w:p w14:paraId="6BA807F7" w14:textId="77777777" w:rsidR="00752DE7" w:rsidRDefault="00752DE7" w:rsidP="000E7655">
      <w:pPr>
        <w:autoSpaceDE w:val="0"/>
        <w:autoSpaceDN w:val="0"/>
        <w:adjustRightInd w:val="0"/>
        <w:spacing w:after="0" w:line="240" w:lineRule="auto"/>
        <w:rPr>
          <w:rFonts w:ascii="Times New Roman" w:hAnsi="Times New Roman" w:cs="Times New Roman"/>
          <w:sz w:val="24"/>
          <w:szCs w:val="24"/>
        </w:rPr>
      </w:pPr>
    </w:p>
    <w:p w14:paraId="28468A8D" w14:textId="134D6726" w:rsidR="00752DE7" w:rsidRDefault="00752DE7" w:rsidP="000E765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An important impediment to securing government commitment to address the protection rights of women domestic workers in the four countries is a</w:t>
      </w:r>
      <w:r w:rsidRPr="00CD0350">
        <w:rPr>
          <w:rFonts w:ascii="Times New Roman" w:hAnsi="Times New Roman" w:cs="Times New Roman"/>
          <w:sz w:val="24"/>
          <w:szCs w:val="24"/>
        </w:rPr>
        <w:t xml:space="preserve">bsence of reliable and </w:t>
      </w:r>
      <w:r>
        <w:rPr>
          <w:rFonts w:ascii="Times New Roman" w:hAnsi="Times New Roman" w:cs="Times New Roman"/>
          <w:sz w:val="24"/>
          <w:szCs w:val="24"/>
        </w:rPr>
        <w:t xml:space="preserve">gender-responsive research including </w:t>
      </w:r>
      <w:r w:rsidRPr="00CD0350">
        <w:rPr>
          <w:rFonts w:ascii="Times New Roman" w:hAnsi="Times New Roman" w:cs="Times New Roman"/>
          <w:sz w:val="24"/>
          <w:szCs w:val="24"/>
        </w:rPr>
        <w:t xml:space="preserve">sex-disaggregated data </w:t>
      </w:r>
      <w:r>
        <w:rPr>
          <w:rFonts w:ascii="Times New Roman" w:hAnsi="Times New Roman" w:cs="Times New Roman"/>
          <w:sz w:val="24"/>
          <w:szCs w:val="24"/>
        </w:rPr>
        <w:t xml:space="preserve">(i.e.; the number of migrant domestic workers, especially those that are undocumented, the extent and different types of gender and human rights violations that they face, and information on the social and economic value of their work). On the other hand, women migrant workers in these countries often lack access to communication materials and information sharing mechanisms to inform themselves on their labor and gender rights and secure protection through </w:t>
      </w:r>
      <w:r w:rsidR="00600176">
        <w:rPr>
          <w:rFonts w:ascii="Times New Roman" w:hAnsi="Times New Roman" w:cs="Times New Roman"/>
          <w:sz w:val="24"/>
          <w:szCs w:val="24"/>
        </w:rPr>
        <w:t>regular</w:t>
      </w:r>
      <w:r>
        <w:rPr>
          <w:rFonts w:ascii="Times New Roman" w:hAnsi="Times New Roman" w:cs="Times New Roman"/>
          <w:sz w:val="24"/>
          <w:szCs w:val="24"/>
        </w:rPr>
        <w:t xml:space="preserve"> channels. In both respects, Phase III</w:t>
      </w:r>
      <w:r w:rsidRPr="00CD0350">
        <w:rPr>
          <w:rFonts w:ascii="Times New Roman" w:hAnsi="Times New Roman" w:cs="Times New Roman"/>
          <w:sz w:val="24"/>
          <w:szCs w:val="24"/>
        </w:rPr>
        <w:t xml:space="preserve"> </w:t>
      </w:r>
      <w:r>
        <w:rPr>
          <w:rFonts w:ascii="Times New Roman" w:hAnsi="Times New Roman" w:cs="Times New Roman"/>
          <w:sz w:val="24"/>
          <w:szCs w:val="24"/>
        </w:rPr>
        <w:t>has been</w:t>
      </w:r>
      <w:r w:rsidRPr="00CD0350">
        <w:rPr>
          <w:rFonts w:ascii="Times New Roman" w:hAnsi="Times New Roman" w:cs="Times New Roman"/>
          <w:sz w:val="24"/>
          <w:szCs w:val="24"/>
        </w:rPr>
        <w:t xml:space="preserve"> relevant to </w:t>
      </w:r>
      <w:r>
        <w:rPr>
          <w:rFonts w:ascii="Times New Roman" w:hAnsi="Times New Roman" w:cs="Times New Roman"/>
          <w:sz w:val="24"/>
          <w:szCs w:val="24"/>
        </w:rPr>
        <w:t>the needs of the four countries in terms of facilitating information flow through forums and regional processes and partnerships, communication materials, and the utilization of sex-disaggregated data in formulati</w:t>
      </w:r>
      <w:r w:rsidRPr="00CD0350">
        <w:rPr>
          <w:rFonts w:ascii="Times New Roman" w:hAnsi="Times New Roman" w:cs="Times New Roman"/>
          <w:sz w:val="24"/>
          <w:szCs w:val="24"/>
        </w:rPr>
        <w:t>n</w:t>
      </w:r>
      <w:r>
        <w:rPr>
          <w:rFonts w:ascii="Times New Roman" w:hAnsi="Times New Roman" w:cs="Times New Roman"/>
          <w:sz w:val="24"/>
          <w:szCs w:val="24"/>
        </w:rPr>
        <w:t>g</w:t>
      </w:r>
      <w:r w:rsidRPr="00CD0350">
        <w:rPr>
          <w:rFonts w:ascii="Times New Roman" w:hAnsi="Times New Roman" w:cs="Times New Roman"/>
          <w:sz w:val="24"/>
          <w:szCs w:val="24"/>
        </w:rPr>
        <w:t xml:space="preserve"> </w:t>
      </w:r>
      <w:r w:rsidRPr="00411DC2">
        <w:rPr>
          <w:rFonts w:ascii="Times New Roman" w:hAnsi="Times New Roman" w:cs="Times New Roman"/>
          <w:sz w:val="24"/>
          <w:szCs w:val="24"/>
        </w:rPr>
        <w:t>gender-responsive, rights-based policies and regulations (including the ratification of ILO C189).</w:t>
      </w:r>
    </w:p>
    <w:p w14:paraId="353E102D" w14:textId="77777777" w:rsidR="00752DE7" w:rsidRPr="00411DC2" w:rsidRDefault="00752DE7" w:rsidP="000E7655">
      <w:pPr>
        <w:autoSpaceDE w:val="0"/>
        <w:autoSpaceDN w:val="0"/>
        <w:adjustRightInd w:val="0"/>
        <w:spacing w:after="0" w:line="240" w:lineRule="auto"/>
        <w:rPr>
          <w:rFonts w:ascii="Times New Roman" w:hAnsi="Times New Roman" w:cs="Times New Roman"/>
          <w:sz w:val="24"/>
          <w:szCs w:val="24"/>
        </w:rPr>
      </w:pPr>
    </w:p>
    <w:p w14:paraId="28FF56BB" w14:textId="77777777" w:rsidR="005B27C0" w:rsidRPr="007B5BDA" w:rsidRDefault="005B27C0" w:rsidP="000E7655">
      <w:pPr>
        <w:spacing w:after="0" w:line="240" w:lineRule="auto"/>
        <w:rPr>
          <w:rFonts w:ascii="Times New Roman" w:eastAsia="Calibri" w:hAnsi="Times New Roman" w:cs="Times New Roman"/>
          <w:b/>
          <w:i/>
          <w:sz w:val="24"/>
          <w:szCs w:val="24"/>
        </w:rPr>
      </w:pPr>
      <w:r w:rsidRPr="007B5BDA">
        <w:rPr>
          <w:rFonts w:ascii="Times New Roman" w:eastAsia="Calibri" w:hAnsi="Times New Roman" w:cs="Times New Roman"/>
          <w:b/>
          <w:i/>
          <w:sz w:val="24"/>
          <w:szCs w:val="24"/>
        </w:rPr>
        <w:t>To what extent is the i</w:t>
      </w:r>
      <w:r w:rsidRPr="007B5BDA">
        <w:rPr>
          <w:rFonts w:ascii="Times New Roman" w:eastAsia="Calibri" w:hAnsi="Times New Roman" w:cs="Times New Roman"/>
          <w:b/>
          <w:i/>
          <w:spacing w:val="-1"/>
          <w:sz w:val="24"/>
          <w:szCs w:val="24"/>
        </w:rPr>
        <w:t>n</w:t>
      </w:r>
      <w:r w:rsidRPr="007B5BDA">
        <w:rPr>
          <w:rFonts w:ascii="Times New Roman" w:eastAsia="Calibri" w:hAnsi="Times New Roman" w:cs="Times New Roman"/>
          <w:b/>
          <w:i/>
          <w:spacing w:val="-2"/>
          <w:sz w:val="24"/>
          <w:szCs w:val="24"/>
        </w:rPr>
        <w:t>t</w:t>
      </w:r>
      <w:r w:rsidRPr="007B5BDA">
        <w:rPr>
          <w:rFonts w:ascii="Times New Roman" w:eastAsia="Calibri" w:hAnsi="Times New Roman" w:cs="Times New Roman"/>
          <w:b/>
          <w:i/>
          <w:sz w:val="24"/>
          <w:szCs w:val="24"/>
        </w:rPr>
        <w:t>e</w:t>
      </w:r>
      <w:r w:rsidRPr="007B5BDA">
        <w:rPr>
          <w:rFonts w:ascii="Times New Roman" w:eastAsia="Calibri" w:hAnsi="Times New Roman" w:cs="Times New Roman"/>
          <w:b/>
          <w:i/>
          <w:spacing w:val="-2"/>
          <w:sz w:val="24"/>
          <w:szCs w:val="24"/>
        </w:rPr>
        <w:t>r</w:t>
      </w:r>
      <w:r w:rsidRPr="007B5BDA">
        <w:rPr>
          <w:rFonts w:ascii="Times New Roman" w:eastAsia="Calibri" w:hAnsi="Times New Roman" w:cs="Times New Roman"/>
          <w:b/>
          <w:i/>
          <w:spacing w:val="1"/>
          <w:sz w:val="24"/>
          <w:szCs w:val="24"/>
        </w:rPr>
        <w:t>v</w:t>
      </w:r>
      <w:r w:rsidRPr="007B5BDA">
        <w:rPr>
          <w:rFonts w:ascii="Times New Roman" w:eastAsia="Calibri" w:hAnsi="Times New Roman" w:cs="Times New Roman"/>
          <w:b/>
          <w:i/>
          <w:sz w:val="24"/>
          <w:szCs w:val="24"/>
        </w:rPr>
        <w:t>ent</w:t>
      </w:r>
      <w:r w:rsidRPr="007B5BDA">
        <w:rPr>
          <w:rFonts w:ascii="Times New Roman" w:eastAsia="Calibri" w:hAnsi="Times New Roman" w:cs="Times New Roman"/>
          <w:b/>
          <w:i/>
          <w:spacing w:val="-3"/>
          <w:sz w:val="24"/>
          <w:szCs w:val="24"/>
        </w:rPr>
        <w:t>i</w:t>
      </w:r>
      <w:r w:rsidRPr="007B5BDA">
        <w:rPr>
          <w:rFonts w:ascii="Times New Roman" w:eastAsia="Calibri" w:hAnsi="Times New Roman" w:cs="Times New Roman"/>
          <w:b/>
          <w:i/>
          <w:spacing w:val="1"/>
          <w:sz w:val="24"/>
          <w:szCs w:val="24"/>
        </w:rPr>
        <w:t>o</w:t>
      </w:r>
      <w:r w:rsidRPr="007B5BDA">
        <w:rPr>
          <w:rFonts w:ascii="Times New Roman" w:eastAsia="Calibri" w:hAnsi="Times New Roman" w:cs="Times New Roman"/>
          <w:b/>
          <w:i/>
          <w:sz w:val="24"/>
          <w:szCs w:val="24"/>
        </w:rPr>
        <w:t>n i</w:t>
      </w:r>
      <w:r w:rsidRPr="007B5BDA">
        <w:rPr>
          <w:rFonts w:ascii="Times New Roman" w:eastAsia="Calibri" w:hAnsi="Times New Roman" w:cs="Times New Roman"/>
          <w:b/>
          <w:i/>
          <w:spacing w:val="-1"/>
          <w:sz w:val="24"/>
          <w:szCs w:val="24"/>
        </w:rPr>
        <w:t>n</w:t>
      </w:r>
      <w:r w:rsidRPr="007B5BDA">
        <w:rPr>
          <w:rFonts w:ascii="Times New Roman" w:eastAsia="Calibri" w:hAnsi="Times New Roman" w:cs="Times New Roman"/>
          <w:b/>
          <w:i/>
          <w:sz w:val="24"/>
          <w:szCs w:val="24"/>
        </w:rPr>
        <w:t>f</w:t>
      </w:r>
      <w:r w:rsidRPr="007B5BDA">
        <w:rPr>
          <w:rFonts w:ascii="Times New Roman" w:eastAsia="Calibri" w:hAnsi="Times New Roman" w:cs="Times New Roman"/>
          <w:b/>
          <w:i/>
          <w:spacing w:val="1"/>
          <w:sz w:val="24"/>
          <w:szCs w:val="24"/>
        </w:rPr>
        <w:t>o</w:t>
      </w:r>
      <w:r w:rsidRPr="007B5BDA">
        <w:rPr>
          <w:rFonts w:ascii="Times New Roman" w:eastAsia="Calibri" w:hAnsi="Times New Roman" w:cs="Times New Roman"/>
          <w:b/>
          <w:i/>
          <w:spacing w:val="-3"/>
          <w:sz w:val="24"/>
          <w:szCs w:val="24"/>
        </w:rPr>
        <w:t>r</w:t>
      </w:r>
      <w:r w:rsidRPr="007B5BDA">
        <w:rPr>
          <w:rFonts w:ascii="Times New Roman" w:eastAsia="Calibri" w:hAnsi="Times New Roman" w:cs="Times New Roman"/>
          <w:b/>
          <w:i/>
          <w:spacing w:val="1"/>
          <w:sz w:val="24"/>
          <w:szCs w:val="24"/>
        </w:rPr>
        <w:t>m</w:t>
      </w:r>
      <w:r w:rsidRPr="007B5BDA">
        <w:rPr>
          <w:rFonts w:ascii="Times New Roman" w:eastAsia="Calibri" w:hAnsi="Times New Roman" w:cs="Times New Roman"/>
          <w:b/>
          <w:i/>
          <w:sz w:val="24"/>
          <w:szCs w:val="24"/>
        </w:rPr>
        <w:t xml:space="preserve">ed </w:t>
      </w:r>
      <w:r w:rsidRPr="007B5BDA">
        <w:rPr>
          <w:rFonts w:ascii="Times New Roman" w:eastAsia="Calibri" w:hAnsi="Times New Roman" w:cs="Times New Roman"/>
          <w:b/>
          <w:i/>
          <w:spacing w:val="-1"/>
          <w:sz w:val="24"/>
          <w:szCs w:val="24"/>
        </w:rPr>
        <w:t>b</w:t>
      </w:r>
      <w:r w:rsidRPr="007B5BDA">
        <w:rPr>
          <w:rFonts w:ascii="Times New Roman" w:eastAsia="Calibri" w:hAnsi="Times New Roman" w:cs="Times New Roman"/>
          <w:b/>
          <w:i/>
          <w:sz w:val="24"/>
          <w:szCs w:val="24"/>
        </w:rPr>
        <w:t xml:space="preserve">y </w:t>
      </w:r>
      <w:r w:rsidRPr="007B5BDA">
        <w:rPr>
          <w:rFonts w:ascii="Times New Roman" w:eastAsia="Calibri" w:hAnsi="Times New Roman" w:cs="Times New Roman"/>
          <w:b/>
          <w:i/>
          <w:spacing w:val="-3"/>
          <w:sz w:val="24"/>
          <w:szCs w:val="24"/>
        </w:rPr>
        <w:t>n</w:t>
      </w:r>
      <w:r w:rsidRPr="007B5BDA">
        <w:rPr>
          <w:rFonts w:ascii="Times New Roman" w:eastAsia="Calibri" w:hAnsi="Times New Roman" w:cs="Times New Roman"/>
          <w:b/>
          <w:i/>
          <w:sz w:val="24"/>
          <w:szCs w:val="24"/>
        </w:rPr>
        <w:t>e</w:t>
      </w:r>
      <w:r w:rsidRPr="007B5BDA">
        <w:rPr>
          <w:rFonts w:ascii="Times New Roman" w:eastAsia="Calibri" w:hAnsi="Times New Roman" w:cs="Times New Roman"/>
          <w:b/>
          <w:i/>
          <w:spacing w:val="1"/>
          <w:sz w:val="24"/>
          <w:szCs w:val="24"/>
        </w:rPr>
        <w:t>e</w:t>
      </w:r>
      <w:r w:rsidRPr="007B5BDA">
        <w:rPr>
          <w:rFonts w:ascii="Times New Roman" w:eastAsia="Calibri" w:hAnsi="Times New Roman" w:cs="Times New Roman"/>
          <w:b/>
          <w:i/>
          <w:spacing w:val="-1"/>
          <w:sz w:val="24"/>
          <w:szCs w:val="24"/>
        </w:rPr>
        <w:t>d</w:t>
      </w:r>
      <w:r w:rsidRPr="007B5BDA">
        <w:rPr>
          <w:rFonts w:ascii="Times New Roman" w:eastAsia="Calibri" w:hAnsi="Times New Roman" w:cs="Times New Roman"/>
          <w:b/>
          <w:i/>
          <w:sz w:val="24"/>
          <w:szCs w:val="24"/>
        </w:rPr>
        <w:t>s a</w:t>
      </w:r>
      <w:r w:rsidRPr="007B5BDA">
        <w:rPr>
          <w:rFonts w:ascii="Times New Roman" w:eastAsia="Calibri" w:hAnsi="Times New Roman" w:cs="Times New Roman"/>
          <w:b/>
          <w:i/>
          <w:spacing w:val="-1"/>
          <w:sz w:val="24"/>
          <w:szCs w:val="24"/>
        </w:rPr>
        <w:t>n</w:t>
      </w:r>
      <w:r w:rsidRPr="007B5BDA">
        <w:rPr>
          <w:rFonts w:ascii="Times New Roman" w:eastAsia="Calibri" w:hAnsi="Times New Roman" w:cs="Times New Roman"/>
          <w:b/>
          <w:i/>
          <w:sz w:val="24"/>
          <w:szCs w:val="24"/>
        </w:rPr>
        <w:t>d i</w:t>
      </w:r>
      <w:r w:rsidRPr="007B5BDA">
        <w:rPr>
          <w:rFonts w:ascii="Times New Roman" w:eastAsia="Calibri" w:hAnsi="Times New Roman" w:cs="Times New Roman"/>
          <w:b/>
          <w:i/>
          <w:spacing w:val="-1"/>
          <w:sz w:val="24"/>
          <w:szCs w:val="24"/>
        </w:rPr>
        <w:t>n</w:t>
      </w:r>
      <w:r w:rsidRPr="007B5BDA">
        <w:rPr>
          <w:rFonts w:ascii="Times New Roman" w:eastAsia="Calibri" w:hAnsi="Times New Roman" w:cs="Times New Roman"/>
          <w:b/>
          <w:i/>
          <w:sz w:val="24"/>
          <w:szCs w:val="24"/>
        </w:rPr>
        <w:t>t</w:t>
      </w:r>
      <w:r w:rsidRPr="007B5BDA">
        <w:rPr>
          <w:rFonts w:ascii="Times New Roman" w:eastAsia="Calibri" w:hAnsi="Times New Roman" w:cs="Times New Roman"/>
          <w:b/>
          <w:i/>
          <w:spacing w:val="1"/>
          <w:sz w:val="24"/>
          <w:szCs w:val="24"/>
        </w:rPr>
        <w:t>e</w:t>
      </w:r>
      <w:r w:rsidRPr="007B5BDA">
        <w:rPr>
          <w:rFonts w:ascii="Times New Roman" w:eastAsia="Calibri" w:hAnsi="Times New Roman" w:cs="Times New Roman"/>
          <w:b/>
          <w:i/>
          <w:sz w:val="24"/>
          <w:szCs w:val="24"/>
        </w:rPr>
        <w:t>r</w:t>
      </w:r>
      <w:r w:rsidRPr="007B5BDA">
        <w:rPr>
          <w:rFonts w:ascii="Times New Roman" w:eastAsia="Calibri" w:hAnsi="Times New Roman" w:cs="Times New Roman"/>
          <w:b/>
          <w:i/>
          <w:spacing w:val="-2"/>
          <w:sz w:val="24"/>
          <w:szCs w:val="24"/>
        </w:rPr>
        <w:t>e</w:t>
      </w:r>
      <w:r w:rsidRPr="007B5BDA">
        <w:rPr>
          <w:rFonts w:ascii="Times New Roman" w:eastAsia="Calibri" w:hAnsi="Times New Roman" w:cs="Times New Roman"/>
          <w:b/>
          <w:i/>
          <w:sz w:val="24"/>
          <w:szCs w:val="24"/>
        </w:rPr>
        <w:t xml:space="preserve">sts </w:t>
      </w:r>
      <w:r w:rsidRPr="007B5BDA">
        <w:rPr>
          <w:rFonts w:ascii="Times New Roman" w:eastAsia="Calibri" w:hAnsi="Times New Roman" w:cs="Times New Roman"/>
          <w:b/>
          <w:i/>
          <w:spacing w:val="1"/>
          <w:sz w:val="24"/>
          <w:szCs w:val="24"/>
        </w:rPr>
        <w:t>o</w:t>
      </w:r>
      <w:r w:rsidRPr="007B5BDA">
        <w:rPr>
          <w:rFonts w:ascii="Times New Roman" w:eastAsia="Calibri" w:hAnsi="Times New Roman" w:cs="Times New Roman"/>
          <w:b/>
          <w:i/>
          <w:sz w:val="24"/>
          <w:szCs w:val="24"/>
        </w:rPr>
        <w:t xml:space="preserve">f </w:t>
      </w:r>
      <w:r w:rsidRPr="007B5BDA">
        <w:rPr>
          <w:rFonts w:ascii="Times New Roman" w:eastAsia="Calibri" w:hAnsi="Times New Roman" w:cs="Times New Roman"/>
          <w:b/>
          <w:i/>
          <w:spacing w:val="-1"/>
          <w:sz w:val="24"/>
          <w:szCs w:val="24"/>
        </w:rPr>
        <w:t>d</w:t>
      </w:r>
      <w:r w:rsidRPr="007B5BDA">
        <w:rPr>
          <w:rFonts w:ascii="Times New Roman" w:eastAsia="Calibri" w:hAnsi="Times New Roman" w:cs="Times New Roman"/>
          <w:b/>
          <w:i/>
          <w:sz w:val="24"/>
          <w:szCs w:val="24"/>
        </w:rPr>
        <w:t>i</w:t>
      </w:r>
      <w:r w:rsidRPr="007B5BDA">
        <w:rPr>
          <w:rFonts w:ascii="Times New Roman" w:eastAsia="Calibri" w:hAnsi="Times New Roman" w:cs="Times New Roman"/>
          <w:b/>
          <w:i/>
          <w:spacing w:val="-2"/>
          <w:sz w:val="24"/>
          <w:szCs w:val="24"/>
        </w:rPr>
        <w:t>v</w:t>
      </w:r>
      <w:r w:rsidRPr="007B5BDA">
        <w:rPr>
          <w:rFonts w:ascii="Times New Roman" w:eastAsia="Calibri" w:hAnsi="Times New Roman" w:cs="Times New Roman"/>
          <w:b/>
          <w:i/>
          <w:sz w:val="24"/>
          <w:szCs w:val="24"/>
        </w:rPr>
        <w:t xml:space="preserve">erse </w:t>
      </w:r>
      <w:r w:rsidRPr="007B5BDA">
        <w:rPr>
          <w:rFonts w:ascii="Times New Roman" w:eastAsia="Calibri" w:hAnsi="Times New Roman" w:cs="Times New Roman"/>
          <w:b/>
          <w:i/>
          <w:spacing w:val="-1"/>
          <w:sz w:val="24"/>
          <w:szCs w:val="24"/>
        </w:rPr>
        <w:t>g</w:t>
      </w:r>
      <w:r w:rsidRPr="007B5BDA">
        <w:rPr>
          <w:rFonts w:ascii="Times New Roman" w:eastAsia="Calibri" w:hAnsi="Times New Roman" w:cs="Times New Roman"/>
          <w:b/>
          <w:i/>
          <w:sz w:val="24"/>
          <w:szCs w:val="24"/>
        </w:rPr>
        <w:t>r</w:t>
      </w:r>
      <w:r w:rsidRPr="007B5BDA">
        <w:rPr>
          <w:rFonts w:ascii="Times New Roman" w:eastAsia="Calibri" w:hAnsi="Times New Roman" w:cs="Times New Roman"/>
          <w:b/>
          <w:i/>
          <w:spacing w:val="1"/>
          <w:sz w:val="24"/>
          <w:szCs w:val="24"/>
        </w:rPr>
        <w:t>o</w:t>
      </w:r>
      <w:r w:rsidRPr="007B5BDA">
        <w:rPr>
          <w:rFonts w:ascii="Times New Roman" w:eastAsia="Calibri" w:hAnsi="Times New Roman" w:cs="Times New Roman"/>
          <w:b/>
          <w:i/>
          <w:spacing w:val="-1"/>
          <w:sz w:val="24"/>
          <w:szCs w:val="24"/>
        </w:rPr>
        <w:t>up</w:t>
      </w:r>
      <w:r w:rsidRPr="007B5BDA">
        <w:rPr>
          <w:rFonts w:ascii="Times New Roman" w:eastAsia="Calibri" w:hAnsi="Times New Roman" w:cs="Times New Roman"/>
          <w:b/>
          <w:i/>
          <w:sz w:val="24"/>
          <w:szCs w:val="24"/>
        </w:rPr>
        <w:t xml:space="preserve">s </w:t>
      </w:r>
      <w:r w:rsidRPr="007B5BDA">
        <w:rPr>
          <w:rFonts w:ascii="Times New Roman" w:eastAsia="Calibri" w:hAnsi="Times New Roman" w:cs="Times New Roman"/>
          <w:b/>
          <w:i/>
          <w:spacing w:val="1"/>
          <w:sz w:val="24"/>
          <w:szCs w:val="24"/>
        </w:rPr>
        <w:t>o</w:t>
      </w:r>
      <w:r w:rsidRPr="007B5BDA">
        <w:rPr>
          <w:rFonts w:ascii="Times New Roman" w:eastAsia="Calibri" w:hAnsi="Times New Roman" w:cs="Times New Roman"/>
          <w:b/>
          <w:i/>
          <w:sz w:val="24"/>
          <w:szCs w:val="24"/>
        </w:rPr>
        <w:t>f sta</w:t>
      </w:r>
      <w:r w:rsidRPr="007B5BDA">
        <w:rPr>
          <w:rFonts w:ascii="Times New Roman" w:eastAsia="Calibri" w:hAnsi="Times New Roman" w:cs="Times New Roman"/>
          <w:b/>
          <w:i/>
          <w:spacing w:val="1"/>
          <w:sz w:val="24"/>
          <w:szCs w:val="24"/>
        </w:rPr>
        <w:t>k</w:t>
      </w:r>
      <w:r w:rsidRPr="007B5BDA">
        <w:rPr>
          <w:rFonts w:ascii="Times New Roman" w:eastAsia="Calibri" w:hAnsi="Times New Roman" w:cs="Times New Roman"/>
          <w:b/>
          <w:i/>
          <w:sz w:val="24"/>
          <w:szCs w:val="24"/>
        </w:rPr>
        <w:t>e</w:t>
      </w:r>
      <w:r w:rsidRPr="007B5BDA">
        <w:rPr>
          <w:rFonts w:ascii="Times New Roman" w:eastAsia="Calibri" w:hAnsi="Times New Roman" w:cs="Times New Roman"/>
          <w:b/>
          <w:i/>
          <w:spacing w:val="-3"/>
          <w:sz w:val="24"/>
          <w:szCs w:val="24"/>
        </w:rPr>
        <w:t>h</w:t>
      </w:r>
      <w:r w:rsidRPr="007B5BDA">
        <w:rPr>
          <w:rFonts w:ascii="Times New Roman" w:eastAsia="Calibri" w:hAnsi="Times New Roman" w:cs="Times New Roman"/>
          <w:b/>
          <w:i/>
          <w:spacing w:val="1"/>
          <w:sz w:val="24"/>
          <w:szCs w:val="24"/>
        </w:rPr>
        <w:t>o</w:t>
      </w:r>
      <w:r w:rsidRPr="007B5BDA">
        <w:rPr>
          <w:rFonts w:ascii="Times New Roman" w:eastAsia="Calibri" w:hAnsi="Times New Roman" w:cs="Times New Roman"/>
          <w:b/>
          <w:i/>
          <w:sz w:val="24"/>
          <w:szCs w:val="24"/>
        </w:rPr>
        <w:t>l</w:t>
      </w:r>
      <w:r w:rsidRPr="007B5BDA">
        <w:rPr>
          <w:rFonts w:ascii="Times New Roman" w:eastAsia="Calibri" w:hAnsi="Times New Roman" w:cs="Times New Roman"/>
          <w:b/>
          <w:i/>
          <w:spacing w:val="-1"/>
          <w:sz w:val="24"/>
          <w:szCs w:val="24"/>
        </w:rPr>
        <w:t>d</w:t>
      </w:r>
      <w:r w:rsidRPr="007B5BDA">
        <w:rPr>
          <w:rFonts w:ascii="Times New Roman" w:eastAsia="Calibri" w:hAnsi="Times New Roman" w:cs="Times New Roman"/>
          <w:b/>
          <w:i/>
          <w:sz w:val="24"/>
          <w:szCs w:val="24"/>
        </w:rPr>
        <w:t>ers</w:t>
      </w:r>
      <w:r w:rsidRPr="007B5BDA">
        <w:rPr>
          <w:rFonts w:ascii="Times New Roman" w:eastAsia="Calibri" w:hAnsi="Times New Roman" w:cs="Times New Roman"/>
          <w:b/>
          <w:i/>
          <w:spacing w:val="-1"/>
          <w:sz w:val="24"/>
          <w:szCs w:val="24"/>
        </w:rPr>
        <w:t xml:space="preserve"> </w:t>
      </w:r>
      <w:r w:rsidRPr="007B5BDA">
        <w:rPr>
          <w:rFonts w:ascii="Times New Roman" w:eastAsia="Calibri" w:hAnsi="Times New Roman" w:cs="Times New Roman"/>
          <w:b/>
          <w:i/>
          <w:sz w:val="24"/>
          <w:szCs w:val="24"/>
        </w:rPr>
        <w:t>thro</w:t>
      </w:r>
      <w:r w:rsidRPr="007B5BDA">
        <w:rPr>
          <w:rFonts w:ascii="Times New Roman" w:eastAsia="Calibri" w:hAnsi="Times New Roman" w:cs="Times New Roman"/>
          <w:b/>
          <w:i/>
          <w:spacing w:val="-1"/>
          <w:sz w:val="24"/>
          <w:szCs w:val="24"/>
        </w:rPr>
        <w:t>ug</w:t>
      </w:r>
      <w:r w:rsidRPr="007B5BDA">
        <w:rPr>
          <w:rFonts w:ascii="Times New Roman" w:eastAsia="Calibri" w:hAnsi="Times New Roman" w:cs="Times New Roman"/>
          <w:b/>
          <w:i/>
          <w:sz w:val="24"/>
          <w:szCs w:val="24"/>
        </w:rPr>
        <w:t>h</w:t>
      </w:r>
      <w:r w:rsidRPr="007B5BDA">
        <w:rPr>
          <w:rFonts w:ascii="Times New Roman" w:eastAsia="Calibri" w:hAnsi="Times New Roman" w:cs="Times New Roman"/>
          <w:b/>
          <w:i/>
          <w:spacing w:val="-1"/>
          <w:sz w:val="24"/>
          <w:szCs w:val="24"/>
        </w:rPr>
        <w:t xml:space="preserve"> </w:t>
      </w:r>
      <w:r w:rsidRPr="007B5BDA">
        <w:rPr>
          <w:rFonts w:ascii="Times New Roman" w:eastAsia="Calibri" w:hAnsi="Times New Roman" w:cs="Times New Roman"/>
          <w:b/>
          <w:i/>
          <w:sz w:val="24"/>
          <w:szCs w:val="24"/>
        </w:rPr>
        <w:t>in-</w:t>
      </w:r>
      <w:r w:rsidRPr="007B5BDA">
        <w:rPr>
          <w:rFonts w:ascii="Times New Roman" w:eastAsia="Calibri" w:hAnsi="Times New Roman" w:cs="Times New Roman"/>
          <w:b/>
          <w:i/>
          <w:spacing w:val="-1"/>
          <w:sz w:val="24"/>
          <w:szCs w:val="24"/>
        </w:rPr>
        <w:t>d</w:t>
      </w:r>
      <w:r w:rsidRPr="007B5BDA">
        <w:rPr>
          <w:rFonts w:ascii="Times New Roman" w:eastAsia="Calibri" w:hAnsi="Times New Roman" w:cs="Times New Roman"/>
          <w:b/>
          <w:i/>
          <w:spacing w:val="-2"/>
          <w:sz w:val="24"/>
          <w:szCs w:val="24"/>
        </w:rPr>
        <w:t>e</w:t>
      </w:r>
      <w:r w:rsidRPr="007B5BDA">
        <w:rPr>
          <w:rFonts w:ascii="Times New Roman" w:eastAsia="Calibri" w:hAnsi="Times New Roman" w:cs="Times New Roman"/>
          <w:b/>
          <w:i/>
          <w:spacing w:val="-1"/>
          <w:sz w:val="24"/>
          <w:szCs w:val="24"/>
        </w:rPr>
        <w:t>p</w:t>
      </w:r>
      <w:r w:rsidRPr="007B5BDA">
        <w:rPr>
          <w:rFonts w:ascii="Times New Roman" w:eastAsia="Calibri" w:hAnsi="Times New Roman" w:cs="Times New Roman"/>
          <w:b/>
          <w:i/>
          <w:sz w:val="24"/>
          <w:szCs w:val="24"/>
        </w:rPr>
        <w:t>th c</w:t>
      </w:r>
      <w:r w:rsidRPr="007B5BDA">
        <w:rPr>
          <w:rFonts w:ascii="Times New Roman" w:eastAsia="Calibri" w:hAnsi="Times New Roman" w:cs="Times New Roman"/>
          <w:b/>
          <w:i/>
          <w:spacing w:val="1"/>
          <w:sz w:val="24"/>
          <w:szCs w:val="24"/>
        </w:rPr>
        <w:t>o</w:t>
      </w:r>
      <w:r w:rsidRPr="007B5BDA">
        <w:rPr>
          <w:rFonts w:ascii="Times New Roman" w:eastAsia="Calibri" w:hAnsi="Times New Roman" w:cs="Times New Roman"/>
          <w:b/>
          <w:i/>
          <w:spacing w:val="-1"/>
          <w:sz w:val="24"/>
          <w:szCs w:val="24"/>
        </w:rPr>
        <w:t>n</w:t>
      </w:r>
      <w:r w:rsidRPr="007B5BDA">
        <w:rPr>
          <w:rFonts w:ascii="Times New Roman" w:eastAsia="Calibri" w:hAnsi="Times New Roman" w:cs="Times New Roman"/>
          <w:b/>
          <w:i/>
          <w:sz w:val="24"/>
          <w:szCs w:val="24"/>
        </w:rPr>
        <w:t>su</w:t>
      </w:r>
      <w:r w:rsidRPr="007B5BDA">
        <w:rPr>
          <w:rFonts w:ascii="Times New Roman" w:eastAsia="Calibri" w:hAnsi="Times New Roman" w:cs="Times New Roman"/>
          <w:b/>
          <w:i/>
          <w:spacing w:val="-1"/>
          <w:sz w:val="24"/>
          <w:szCs w:val="24"/>
        </w:rPr>
        <w:t>l</w:t>
      </w:r>
      <w:r w:rsidRPr="007B5BDA">
        <w:rPr>
          <w:rFonts w:ascii="Times New Roman" w:eastAsia="Calibri" w:hAnsi="Times New Roman" w:cs="Times New Roman"/>
          <w:b/>
          <w:i/>
          <w:sz w:val="24"/>
          <w:szCs w:val="24"/>
        </w:rPr>
        <w:t>t</w:t>
      </w:r>
      <w:r w:rsidRPr="007B5BDA">
        <w:rPr>
          <w:rFonts w:ascii="Times New Roman" w:eastAsia="Calibri" w:hAnsi="Times New Roman" w:cs="Times New Roman"/>
          <w:b/>
          <w:i/>
          <w:spacing w:val="-2"/>
          <w:sz w:val="24"/>
          <w:szCs w:val="24"/>
        </w:rPr>
        <w:t>a</w:t>
      </w:r>
      <w:r w:rsidRPr="007B5BDA">
        <w:rPr>
          <w:rFonts w:ascii="Times New Roman" w:eastAsia="Calibri" w:hAnsi="Times New Roman" w:cs="Times New Roman"/>
          <w:b/>
          <w:i/>
          <w:sz w:val="24"/>
          <w:szCs w:val="24"/>
        </w:rPr>
        <w:t>ti</w:t>
      </w:r>
      <w:r w:rsidRPr="007B5BDA">
        <w:rPr>
          <w:rFonts w:ascii="Times New Roman" w:eastAsia="Calibri" w:hAnsi="Times New Roman" w:cs="Times New Roman"/>
          <w:b/>
          <w:i/>
          <w:spacing w:val="1"/>
          <w:sz w:val="24"/>
          <w:szCs w:val="24"/>
        </w:rPr>
        <w:t>o</w:t>
      </w:r>
      <w:r w:rsidRPr="007B5BDA">
        <w:rPr>
          <w:rFonts w:ascii="Times New Roman" w:eastAsia="Calibri" w:hAnsi="Times New Roman" w:cs="Times New Roman"/>
          <w:b/>
          <w:i/>
          <w:sz w:val="24"/>
          <w:szCs w:val="24"/>
        </w:rPr>
        <w:t>n?</w:t>
      </w:r>
    </w:p>
    <w:p w14:paraId="66AF093D" w14:textId="77777777" w:rsidR="003C5C21" w:rsidRPr="007B5BDA" w:rsidRDefault="003C5C21" w:rsidP="000E7655">
      <w:pPr>
        <w:spacing w:after="0" w:line="240" w:lineRule="auto"/>
        <w:rPr>
          <w:rFonts w:ascii="Times New Roman" w:hAnsi="Times New Roman" w:cs="Times New Roman"/>
          <w:b/>
          <w:sz w:val="24"/>
          <w:szCs w:val="24"/>
        </w:rPr>
      </w:pPr>
    </w:p>
    <w:p w14:paraId="64026A09" w14:textId="63FCAB76" w:rsidR="00191695" w:rsidRDefault="00B5631F" w:rsidP="000E7655">
      <w:pPr>
        <w:spacing w:after="0" w:line="240" w:lineRule="auto"/>
        <w:rPr>
          <w:rFonts w:ascii="Times New Roman" w:hAnsi="Times New Roman" w:cs="Times New Roman"/>
          <w:sz w:val="24"/>
          <w:szCs w:val="24"/>
        </w:rPr>
      </w:pPr>
      <w:r>
        <w:rPr>
          <w:rFonts w:ascii="Times New Roman" w:hAnsi="Times New Roman" w:cs="Times New Roman"/>
          <w:sz w:val="24"/>
          <w:szCs w:val="24"/>
        </w:rPr>
        <w:t>Evaluation findings</w:t>
      </w:r>
      <w:r w:rsidR="003C5C21">
        <w:rPr>
          <w:rFonts w:ascii="Times New Roman" w:hAnsi="Times New Roman" w:cs="Times New Roman"/>
          <w:sz w:val="24"/>
          <w:szCs w:val="24"/>
        </w:rPr>
        <w:t xml:space="preserve"> indicate that the</w:t>
      </w:r>
      <w:r w:rsidR="00154359">
        <w:rPr>
          <w:rFonts w:ascii="Times New Roman" w:hAnsi="Times New Roman" w:cs="Times New Roman"/>
          <w:sz w:val="24"/>
          <w:szCs w:val="24"/>
        </w:rPr>
        <w:t xml:space="preserve"> project </w:t>
      </w:r>
      <w:r w:rsidR="000B4077">
        <w:rPr>
          <w:rFonts w:ascii="Times New Roman" w:hAnsi="Times New Roman" w:cs="Times New Roman"/>
          <w:sz w:val="24"/>
          <w:szCs w:val="24"/>
        </w:rPr>
        <w:t xml:space="preserve">is relevant to the capacity </w:t>
      </w:r>
      <w:r w:rsidR="00154359">
        <w:rPr>
          <w:rFonts w:ascii="Times New Roman" w:hAnsi="Times New Roman" w:cs="Times New Roman"/>
          <w:sz w:val="24"/>
          <w:szCs w:val="24"/>
        </w:rPr>
        <w:t>needs and interests of</w:t>
      </w:r>
      <w:r w:rsidR="000B4077">
        <w:rPr>
          <w:rFonts w:ascii="Times New Roman" w:hAnsi="Times New Roman" w:cs="Times New Roman"/>
          <w:sz w:val="24"/>
          <w:szCs w:val="24"/>
        </w:rPr>
        <w:t xml:space="preserve"> different stakeholders </w:t>
      </w:r>
      <w:r w:rsidR="005B7641">
        <w:rPr>
          <w:rFonts w:ascii="Times New Roman" w:hAnsi="Times New Roman" w:cs="Times New Roman"/>
          <w:sz w:val="24"/>
          <w:szCs w:val="24"/>
        </w:rPr>
        <w:t xml:space="preserve">in providing </w:t>
      </w:r>
      <w:r w:rsidR="000B4077">
        <w:rPr>
          <w:rFonts w:ascii="Times New Roman" w:hAnsi="Times New Roman" w:cs="Times New Roman"/>
          <w:sz w:val="24"/>
          <w:szCs w:val="24"/>
        </w:rPr>
        <w:t>technical and financial assistance to</w:t>
      </w:r>
      <w:r w:rsidR="000B4077" w:rsidRPr="00CD0350">
        <w:rPr>
          <w:rFonts w:ascii="Times New Roman" w:hAnsi="Times New Roman" w:cs="Times New Roman"/>
          <w:sz w:val="24"/>
          <w:szCs w:val="24"/>
        </w:rPr>
        <w:t xml:space="preserve"> government bodies (i.e., ministries and labor and women unions) in designing national policies in line with international Conventions on labor and gender rights</w:t>
      </w:r>
      <w:r w:rsidR="00A652D4">
        <w:rPr>
          <w:rFonts w:ascii="Times New Roman" w:hAnsi="Times New Roman" w:cs="Times New Roman"/>
          <w:sz w:val="24"/>
          <w:szCs w:val="24"/>
        </w:rPr>
        <w:t xml:space="preserve">. It is also relevant </w:t>
      </w:r>
      <w:r w:rsidR="00CF5A0A">
        <w:rPr>
          <w:rFonts w:ascii="Times New Roman" w:hAnsi="Times New Roman" w:cs="Times New Roman"/>
          <w:sz w:val="24"/>
          <w:szCs w:val="24"/>
        </w:rPr>
        <w:t xml:space="preserve">to </w:t>
      </w:r>
      <w:r w:rsidR="000B4077">
        <w:rPr>
          <w:rFonts w:ascii="Times New Roman" w:hAnsi="Times New Roman" w:cs="Times New Roman"/>
          <w:sz w:val="24"/>
          <w:szCs w:val="24"/>
        </w:rPr>
        <w:t xml:space="preserve">other </w:t>
      </w:r>
      <w:r w:rsidR="00154359">
        <w:rPr>
          <w:rFonts w:ascii="Times New Roman" w:hAnsi="Times New Roman" w:cs="Times New Roman"/>
          <w:sz w:val="24"/>
          <w:szCs w:val="24"/>
        </w:rPr>
        <w:t xml:space="preserve">stakeholders such as women migrant organizations and civil society organizations </w:t>
      </w:r>
      <w:r w:rsidR="003A5310" w:rsidRPr="003A5310">
        <w:rPr>
          <w:rFonts w:ascii="Times New Roman" w:hAnsi="Times New Roman" w:cs="Times New Roman"/>
          <w:color w:val="1A1A1A"/>
          <w:sz w:val="24"/>
          <w:szCs w:val="24"/>
        </w:rPr>
        <w:t xml:space="preserve">so </w:t>
      </w:r>
      <w:r w:rsidR="00154359">
        <w:rPr>
          <w:rFonts w:ascii="Times New Roman" w:hAnsi="Times New Roman" w:cs="Times New Roman"/>
          <w:color w:val="1A1A1A"/>
          <w:sz w:val="24"/>
          <w:szCs w:val="24"/>
        </w:rPr>
        <w:t xml:space="preserve">that </w:t>
      </w:r>
      <w:r w:rsidR="003A5310" w:rsidRPr="003A5310">
        <w:rPr>
          <w:rFonts w:ascii="Times New Roman" w:hAnsi="Times New Roman" w:cs="Times New Roman"/>
          <w:color w:val="1A1A1A"/>
          <w:sz w:val="24"/>
          <w:szCs w:val="24"/>
        </w:rPr>
        <w:t>their perspectives inform decision-making mechanisms</w:t>
      </w:r>
      <w:r w:rsidR="003A5310">
        <w:rPr>
          <w:rFonts w:ascii="Times New Roman" w:hAnsi="Times New Roman" w:cs="Times New Roman"/>
          <w:sz w:val="24"/>
          <w:szCs w:val="24"/>
        </w:rPr>
        <w:t xml:space="preserve"> and processes</w:t>
      </w:r>
      <w:r w:rsidR="005635EB">
        <w:rPr>
          <w:rFonts w:ascii="Times New Roman" w:hAnsi="Times New Roman" w:cs="Times New Roman"/>
          <w:sz w:val="24"/>
          <w:szCs w:val="24"/>
        </w:rPr>
        <w:t xml:space="preserve"> at policy and programme levels</w:t>
      </w:r>
      <w:r w:rsidR="007F7203">
        <w:rPr>
          <w:rFonts w:ascii="Times New Roman" w:hAnsi="Times New Roman" w:cs="Times New Roman"/>
          <w:sz w:val="24"/>
          <w:szCs w:val="24"/>
        </w:rPr>
        <w:t xml:space="preserve">. </w:t>
      </w:r>
      <w:r w:rsidR="00102776">
        <w:rPr>
          <w:rFonts w:ascii="Times New Roman" w:hAnsi="Times New Roman" w:cs="Times New Roman"/>
          <w:sz w:val="24"/>
          <w:szCs w:val="24"/>
        </w:rPr>
        <w:t xml:space="preserve">Phase III is all the more relevant in the </w:t>
      </w:r>
      <w:r w:rsidR="006B7934">
        <w:rPr>
          <w:rFonts w:ascii="Times New Roman" w:hAnsi="Times New Roman" w:cs="Times New Roman"/>
          <w:sz w:val="24"/>
          <w:szCs w:val="24"/>
        </w:rPr>
        <w:t>p</w:t>
      </w:r>
      <w:r w:rsidR="00102776">
        <w:rPr>
          <w:rFonts w:ascii="Times New Roman" w:hAnsi="Times New Roman" w:cs="Times New Roman"/>
          <w:sz w:val="24"/>
          <w:szCs w:val="24"/>
        </w:rPr>
        <w:t xml:space="preserve">roject countries </w:t>
      </w:r>
      <w:r w:rsidR="004F7E8C">
        <w:rPr>
          <w:rFonts w:ascii="Times New Roman" w:hAnsi="Times New Roman" w:cs="Times New Roman"/>
          <w:sz w:val="24"/>
          <w:szCs w:val="24"/>
        </w:rPr>
        <w:t xml:space="preserve">where </w:t>
      </w:r>
      <w:r w:rsidR="00102776">
        <w:rPr>
          <w:rFonts w:ascii="Times New Roman" w:hAnsi="Times New Roman" w:cs="Times New Roman"/>
          <w:sz w:val="24"/>
          <w:szCs w:val="24"/>
        </w:rPr>
        <w:t>civil society groups</w:t>
      </w:r>
      <w:r w:rsidR="004F7E8C">
        <w:rPr>
          <w:rFonts w:ascii="Times New Roman" w:hAnsi="Times New Roman" w:cs="Times New Roman"/>
          <w:sz w:val="24"/>
          <w:szCs w:val="24"/>
        </w:rPr>
        <w:t xml:space="preserve"> and/or women or labor unions</w:t>
      </w:r>
      <w:r w:rsidR="00102776">
        <w:rPr>
          <w:rFonts w:ascii="Times New Roman" w:hAnsi="Times New Roman" w:cs="Times New Roman"/>
          <w:sz w:val="24"/>
          <w:szCs w:val="24"/>
        </w:rPr>
        <w:t xml:space="preserve"> have little or no political traction to influence labor migration practices</w:t>
      </w:r>
      <w:r w:rsidR="00EF2A57">
        <w:rPr>
          <w:rFonts w:ascii="Times New Roman" w:hAnsi="Times New Roman" w:cs="Times New Roman"/>
          <w:sz w:val="24"/>
          <w:szCs w:val="24"/>
        </w:rPr>
        <w:t xml:space="preserve">, and where research and data collection are to a large extent regarded as the prerogative of </w:t>
      </w:r>
      <w:r w:rsidR="002B71BF">
        <w:rPr>
          <w:rFonts w:ascii="Times New Roman" w:hAnsi="Times New Roman" w:cs="Times New Roman"/>
          <w:sz w:val="24"/>
          <w:szCs w:val="24"/>
        </w:rPr>
        <w:t xml:space="preserve">the </w:t>
      </w:r>
      <w:r w:rsidR="00EF2A57">
        <w:rPr>
          <w:rFonts w:ascii="Times New Roman" w:hAnsi="Times New Roman" w:cs="Times New Roman"/>
          <w:sz w:val="24"/>
          <w:szCs w:val="24"/>
        </w:rPr>
        <w:t>government</w:t>
      </w:r>
      <w:r w:rsidR="00191695">
        <w:rPr>
          <w:rFonts w:ascii="Times New Roman" w:hAnsi="Times New Roman" w:cs="Times New Roman"/>
          <w:sz w:val="24"/>
          <w:szCs w:val="24"/>
        </w:rPr>
        <w:t>. In such countries</w:t>
      </w:r>
      <w:r w:rsidR="00B515D5">
        <w:rPr>
          <w:rFonts w:ascii="Times New Roman" w:hAnsi="Times New Roman" w:cs="Times New Roman"/>
          <w:sz w:val="24"/>
          <w:szCs w:val="24"/>
        </w:rPr>
        <w:t xml:space="preserve">, and at the regional level, </w:t>
      </w:r>
      <w:r w:rsidR="00102776">
        <w:rPr>
          <w:rFonts w:ascii="Times New Roman" w:hAnsi="Times New Roman" w:cs="Times New Roman"/>
          <w:sz w:val="24"/>
          <w:szCs w:val="24"/>
        </w:rPr>
        <w:t xml:space="preserve">UN Women </w:t>
      </w:r>
      <w:r w:rsidR="004F7E8C">
        <w:rPr>
          <w:rFonts w:ascii="Times New Roman" w:hAnsi="Times New Roman" w:cs="Times New Roman"/>
          <w:sz w:val="24"/>
          <w:szCs w:val="24"/>
        </w:rPr>
        <w:t>(in partnership with other UN agencies such</w:t>
      </w:r>
      <w:r w:rsidR="00572B90">
        <w:rPr>
          <w:rFonts w:ascii="Times New Roman" w:hAnsi="Times New Roman" w:cs="Times New Roman"/>
          <w:sz w:val="24"/>
          <w:szCs w:val="24"/>
        </w:rPr>
        <w:t xml:space="preserve"> ILO</w:t>
      </w:r>
      <w:r w:rsidR="00F02F10">
        <w:rPr>
          <w:rFonts w:ascii="Times New Roman" w:hAnsi="Times New Roman" w:cs="Times New Roman"/>
          <w:sz w:val="24"/>
          <w:szCs w:val="24"/>
        </w:rPr>
        <w:t xml:space="preserve"> and IOM</w:t>
      </w:r>
      <w:r w:rsidR="004F7E8C">
        <w:rPr>
          <w:rFonts w:ascii="Times New Roman" w:hAnsi="Times New Roman" w:cs="Times New Roman"/>
          <w:sz w:val="24"/>
          <w:szCs w:val="24"/>
        </w:rPr>
        <w:t>)</w:t>
      </w:r>
      <w:r w:rsidR="00102776">
        <w:rPr>
          <w:rFonts w:ascii="Times New Roman" w:hAnsi="Times New Roman" w:cs="Times New Roman"/>
          <w:sz w:val="24"/>
          <w:szCs w:val="24"/>
        </w:rPr>
        <w:t xml:space="preserve"> </w:t>
      </w:r>
      <w:r w:rsidR="00191695">
        <w:rPr>
          <w:rFonts w:ascii="Times New Roman" w:hAnsi="Times New Roman" w:cs="Times New Roman"/>
          <w:sz w:val="24"/>
          <w:szCs w:val="24"/>
        </w:rPr>
        <w:t xml:space="preserve">is </w:t>
      </w:r>
      <w:r w:rsidR="004F7E8C">
        <w:rPr>
          <w:rFonts w:ascii="Times New Roman" w:hAnsi="Times New Roman" w:cs="Times New Roman"/>
          <w:sz w:val="24"/>
          <w:szCs w:val="24"/>
        </w:rPr>
        <w:t xml:space="preserve">able to </w:t>
      </w:r>
      <w:r w:rsidR="00102776">
        <w:rPr>
          <w:rFonts w:ascii="Times New Roman" w:hAnsi="Times New Roman" w:cs="Times New Roman"/>
          <w:sz w:val="24"/>
          <w:szCs w:val="24"/>
        </w:rPr>
        <w:t xml:space="preserve">exercise </w:t>
      </w:r>
      <w:r w:rsidR="00F67DF9">
        <w:rPr>
          <w:rFonts w:ascii="Times New Roman" w:hAnsi="Times New Roman" w:cs="Times New Roman"/>
          <w:sz w:val="24"/>
          <w:szCs w:val="24"/>
        </w:rPr>
        <w:t>some</w:t>
      </w:r>
      <w:r w:rsidR="00102776">
        <w:rPr>
          <w:rFonts w:ascii="Times New Roman" w:hAnsi="Times New Roman" w:cs="Times New Roman"/>
          <w:sz w:val="24"/>
          <w:szCs w:val="24"/>
        </w:rPr>
        <w:t xml:space="preserve"> political leverage </w:t>
      </w:r>
      <w:r w:rsidR="00191695">
        <w:rPr>
          <w:rFonts w:ascii="Times New Roman" w:hAnsi="Times New Roman" w:cs="Times New Roman"/>
          <w:sz w:val="24"/>
          <w:szCs w:val="24"/>
        </w:rPr>
        <w:t>in decision-making processes with governments to promote adoption of mechanisms to protect the gender and labor rights of women migrant workers, and get governments in</w:t>
      </w:r>
      <w:r w:rsidR="00EF2A57">
        <w:rPr>
          <w:rFonts w:ascii="Times New Roman" w:hAnsi="Times New Roman" w:cs="Times New Roman"/>
          <w:sz w:val="24"/>
          <w:szCs w:val="24"/>
        </w:rPr>
        <w:t xml:space="preserve">volved in cross section research and learning </w:t>
      </w:r>
      <w:r w:rsidR="008A60EC">
        <w:rPr>
          <w:rFonts w:ascii="Times New Roman" w:hAnsi="Times New Roman" w:cs="Times New Roman"/>
          <w:sz w:val="24"/>
          <w:szCs w:val="24"/>
        </w:rPr>
        <w:t xml:space="preserve">including </w:t>
      </w:r>
      <w:r w:rsidR="00554A6F">
        <w:rPr>
          <w:rFonts w:ascii="Times New Roman" w:hAnsi="Times New Roman" w:cs="Times New Roman"/>
          <w:sz w:val="24"/>
          <w:szCs w:val="24"/>
        </w:rPr>
        <w:t>working with women’s associa</w:t>
      </w:r>
      <w:r w:rsidR="002624E2">
        <w:rPr>
          <w:rFonts w:ascii="Times New Roman" w:hAnsi="Times New Roman" w:cs="Times New Roman"/>
          <w:sz w:val="24"/>
          <w:szCs w:val="24"/>
        </w:rPr>
        <w:t xml:space="preserve">tions and other civil </w:t>
      </w:r>
      <w:r w:rsidR="009F3AE7">
        <w:rPr>
          <w:rFonts w:ascii="Times New Roman" w:hAnsi="Times New Roman" w:cs="Times New Roman"/>
          <w:sz w:val="24"/>
          <w:szCs w:val="24"/>
        </w:rPr>
        <w:t>societies</w:t>
      </w:r>
      <w:r w:rsidR="001449BE">
        <w:rPr>
          <w:rFonts w:ascii="Times New Roman" w:hAnsi="Times New Roman" w:cs="Times New Roman"/>
          <w:sz w:val="24"/>
          <w:szCs w:val="24"/>
        </w:rPr>
        <w:t>.</w:t>
      </w:r>
    </w:p>
    <w:p w14:paraId="4BAAC54B" w14:textId="77777777" w:rsidR="008A60EC" w:rsidRDefault="008A60EC" w:rsidP="000E7655">
      <w:pPr>
        <w:spacing w:after="0" w:line="240" w:lineRule="auto"/>
        <w:rPr>
          <w:rFonts w:ascii="Times New Roman" w:hAnsi="Times New Roman" w:cs="Times New Roman"/>
          <w:sz w:val="24"/>
          <w:szCs w:val="24"/>
        </w:rPr>
      </w:pPr>
    </w:p>
    <w:p w14:paraId="715FA8E8" w14:textId="77777777" w:rsidR="00B83AF7" w:rsidRPr="007B5BDA" w:rsidRDefault="00B83AF7" w:rsidP="000E7655">
      <w:pPr>
        <w:spacing w:after="0" w:line="240" w:lineRule="auto"/>
        <w:rPr>
          <w:rFonts w:ascii="Times New Roman" w:eastAsia="Calibri" w:hAnsi="Times New Roman" w:cs="Times New Roman"/>
          <w:b/>
          <w:i/>
          <w:sz w:val="24"/>
          <w:szCs w:val="24"/>
        </w:rPr>
      </w:pPr>
      <w:r w:rsidRPr="007B5BDA">
        <w:rPr>
          <w:rFonts w:ascii="Times New Roman" w:eastAsia="Calibri" w:hAnsi="Times New Roman" w:cs="Times New Roman"/>
          <w:b/>
          <w:i/>
          <w:sz w:val="24"/>
          <w:szCs w:val="24"/>
        </w:rPr>
        <w:t>To what extent are the EW</w:t>
      </w:r>
      <w:r w:rsidRPr="007B5BDA">
        <w:rPr>
          <w:rFonts w:ascii="Times New Roman" w:eastAsia="Calibri" w:hAnsi="Times New Roman" w:cs="Times New Roman"/>
          <w:b/>
          <w:i/>
          <w:spacing w:val="-1"/>
          <w:sz w:val="24"/>
          <w:szCs w:val="24"/>
        </w:rPr>
        <w:t>M</w:t>
      </w:r>
      <w:r w:rsidRPr="007B5BDA">
        <w:rPr>
          <w:rFonts w:ascii="Times New Roman" w:eastAsia="Calibri" w:hAnsi="Times New Roman" w:cs="Times New Roman"/>
          <w:b/>
          <w:i/>
          <w:sz w:val="24"/>
          <w:szCs w:val="24"/>
        </w:rPr>
        <w:t>WA</w:t>
      </w:r>
      <w:r w:rsidRPr="007B5BDA">
        <w:rPr>
          <w:rFonts w:ascii="Times New Roman" w:eastAsia="Calibri" w:hAnsi="Times New Roman" w:cs="Times New Roman"/>
          <w:b/>
          <w:i/>
          <w:spacing w:val="1"/>
          <w:sz w:val="24"/>
          <w:szCs w:val="24"/>
        </w:rPr>
        <w:t xml:space="preserve"> </w:t>
      </w:r>
      <w:r w:rsidRPr="007B5BDA">
        <w:rPr>
          <w:rFonts w:ascii="Times New Roman" w:eastAsia="Calibri" w:hAnsi="Times New Roman" w:cs="Times New Roman"/>
          <w:b/>
          <w:i/>
          <w:spacing w:val="-1"/>
          <w:sz w:val="24"/>
          <w:szCs w:val="24"/>
        </w:rPr>
        <w:t>go</w:t>
      </w:r>
      <w:r w:rsidRPr="007B5BDA">
        <w:rPr>
          <w:rFonts w:ascii="Times New Roman" w:eastAsia="Calibri" w:hAnsi="Times New Roman" w:cs="Times New Roman"/>
          <w:b/>
          <w:i/>
          <w:sz w:val="24"/>
          <w:szCs w:val="24"/>
        </w:rPr>
        <w:t>als still</w:t>
      </w:r>
      <w:r w:rsidRPr="007B5BDA">
        <w:rPr>
          <w:rFonts w:ascii="Times New Roman" w:eastAsia="Calibri" w:hAnsi="Times New Roman" w:cs="Times New Roman"/>
          <w:b/>
          <w:i/>
          <w:spacing w:val="-3"/>
          <w:sz w:val="24"/>
          <w:szCs w:val="24"/>
        </w:rPr>
        <w:t xml:space="preserve"> </w:t>
      </w:r>
      <w:r w:rsidRPr="007B5BDA">
        <w:rPr>
          <w:rFonts w:ascii="Times New Roman" w:eastAsia="Calibri" w:hAnsi="Times New Roman" w:cs="Times New Roman"/>
          <w:b/>
          <w:i/>
          <w:sz w:val="24"/>
          <w:szCs w:val="24"/>
        </w:rPr>
        <w:t>r</w:t>
      </w:r>
      <w:r w:rsidRPr="007B5BDA">
        <w:rPr>
          <w:rFonts w:ascii="Times New Roman" w:eastAsia="Calibri" w:hAnsi="Times New Roman" w:cs="Times New Roman"/>
          <w:b/>
          <w:i/>
          <w:spacing w:val="1"/>
          <w:sz w:val="24"/>
          <w:szCs w:val="24"/>
        </w:rPr>
        <w:t>e</w:t>
      </w:r>
      <w:r w:rsidRPr="007B5BDA">
        <w:rPr>
          <w:rFonts w:ascii="Times New Roman" w:eastAsia="Calibri" w:hAnsi="Times New Roman" w:cs="Times New Roman"/>
          <w:b/>
          <w:i/>
          <w:sz w:val="24"/>
          <w:szCs w:val="24"/>
        </w:rPr>
        <w:t>l</w:t>
      </w:r>
      <w:r w:rsidRPr="007B5BDA">
        <w:rPr>
          <w:rFonts w:ascii="Times New Roman" w:eastAsia="Calibri" w:hAnsi="Times New Roman" w:cs="Times New Roman"/>
          <w:b/>
          <w:i/>
          <w:spacing w:val="-2"/>
          <w:sz w:val="24"/>
          <w:szCs w:val="24"/>
        </w:rPr>
        <w:t>e</w:t>
      </w:r>
      <w:r w:rsidRPr="007B5BDA">
        <w:rPr>
          <w:rFonts w:ascii="Times New Roman" w:eastAsia="Calibri" w:hAnsi="Times New Roman" w:cs="Times New Roman"/>
          <w:b/>
          <w:i/>
          <w:spacing w:val="1"/>
          <w:sz w:val="24"/>
          <w:szCs w:val="24"/>
        </w:rPr>
        <w:t>v</w:t>
      </w:r>
      <w:r w:rsidRPr="007B5BDA">
        <w:rPr>
          <w:rFonts w:ascii="Times New Roman" w:eastAsia="Calibri" w:hAnsi="Times New Roman" w:cs="Times New Roman"/>
          <w:b/>
          <w:i/>
          <w:sz w:val="24"/>
          <w:szCs w:val="24"/>
        </w:rPr>
        <w:t>a</w:t>
      </w:r>
      <w:r w:rsidRPr="007B5BDA">
        <w:rPr>
          <w:rFonts w:ascii="Times New Roman" w:eastAsia="Calibri" w:hAnsi="Times New Roman" w:cs="Times New Roman"/>
          <w:b/>
          <w:i/>
          <w:spacing w:val="-3"/>
          <w:sz w:val="24"/>
          <w:szCs w:val="24"/>
        </w:rPr>
        <w:t>n</w:t>
      </w:r>
      <w:r w:rsidRPr="007B5BDA">
        <w:rPr>
          <w:rFonts w:ascii="Times New Roman" w:eastAsia="Calibri" w:hAnsi="Times New Roman" w:cs="Times New Roman"/>
          <w:b/>
          <w:i/>
          <w:sz w:val="24"/>
          <w:szCs w:val="24"/>
        </w:rPr>
        <w:t>t</w:t>
      </w:r>
      <w:r w:rsidRPr="007B5BDA">
        <w:rPr>
          <w:rFonts w:ascii="Times New Roman" w:eastAsia="Calibri" w:hAnsi="Times New Roman" w:cs="Times New Roman"/>
          <w:b/>
          <w:i/>
          <w:spacing w:val="1"/>
          <w:sz w:val="24"/>
          <w:szCs w:val="24"/>
        </w:rPr>
        <w:t xml:space="preserve"> </w:t>
      </w:r>
      <w:r w:rsidRPr="007B5BDA">
        <w:rPr>
          <w:rFonts w:ascii="Times New Roman" w:eastAsia="Calibri" w:hAnsi="Times New Roman" w:cs="Times New Roman"/>
          <w:b/>
          <w:i/>
          <w:sz w:val="24"/>
          <w:szCs w:val="24"/>
        </w:rPr>
        <w:t>in</w:t>
      </w:r>
      <w:r w:rsidRPr="007B5BDA">
        <w:rPr>
          <w:rFonts w:ascii="Times New Roman" w:eastAsia="Calibri" w:hAnsi="Times New Roman" w:cs="Times New Roman"/>
          <w:b/>
          <w:i/>
          <w:spacing w:val="-1"/>
          <w:sz w:val="24"/>
          <w:szCs w:val="24"/>
        </w:rPr>
        <w:t xml:space="preserve"> </w:t>
      </w:r>
      <w:r w:rsidRPr="007B5BDA">
        <w:rPr>
          <w:rFonts w:ascii="Times New Roman" w:eastAsia="Calibri" w:hAnsi="Times New Roman" w:cs="Times New Roman"/>
          <w:b/>
          <w:i/>
          <w:spacing w:val="1"/>
          <w:sz w:val="24"/>
          <w:szCs w:val="24"/>
        </w:rPr>
        <w:t>t</w:t>
      </w:r>
      <w:r w:rsidRPr="007B5BDA">
        <w:rPr>
          <w:rFonts w:ascii="Times New Roman" w:eastAsia="Calibri" w:hAnsi="Times New Roman" w:cs="Times New Roman"/>
          <w:b/>
          <w:i/>
          <w:spacing w:val="-1"/>
          <w:sz w:val="24"/>
          <w:szCs w:val="24"/>
        </w:rPr>
        <w:t>h</w:t>
      </w:r>
      <w:r w:rsidRPr="007B5BDA">
        <w:rPr>
          <w:rFonts w:ascii="Times New Roman" w:eastAsia="Calibri" w:hAnsi="Times New Roman" w:cs="Times New Roman"/>
          <w:b/>
          <w:i/>
          <w:sz w:val="24"/>
          <w:szCs w:val="24"/>
        </w:rPr>
        <w:t>e</w:t>
      </w:r>
      <w:r w:rsidRPr="007B5BDA">
        <w:rPr>
          <w:rFonts w:ascii="Times New Roman" w:eastAsia="Calibri" w:hAnsi="Times New Roman" w:cs="Times New Roman"/>
          <w:b/>
          <w:i/>
          <w:spacing w:val="-1"/>
          <w:sz w:val="24"/>
          <w:szCs w:val="24"/>
        </w:rPr>
        <w:t xml:space="preserve"> </w:t>
      </w:r>
      <w:r w:rsidRPr="007B5BDA">
        <w:rPr>
          <w:rFonts w:ascii="Times New Roman" w:eastAsia="Calibri" w:hAnsi="Times New Roman" w:cs="Times New Roman"/>
          <w:b/>
          <w:i/>
          <w:sz w:val="24"/>
          <w:szCs w:val="24"/>
        </w:rPr>
        <w:t>c</w:t>
      </w:r>
      <w:r w:rsidRPr="007B5BDA">
        <w:rPr>
          <w:rFonts w:ascii="Times New Roman" w:eastAsia="Calibri" w:hAnsi="Times New Roman" w:cs="Times New Roman"/>
          <w:b/>
          <w:i/>
          <w:spacing w:val="1"/>
          <w:sz w:val="24"/>
          <w:szCs w:val="24"/>
        </w:rPr>
        <w:t>o</w:t>
      </w:r>
      <w:r w:rsidRPr="007B5BDA">
        <w:rPr>
          <w:rFonts w:ascii="Times New Roman" w:eastAsia="Calibri" w:hAnsi="Times New Roman" w:cs="Times New Roman"/>
          <w:b/>
          <w:i/>
          <w:spacing w:val="-1"/>
          <w:sz w:val="24"/>
          <w:szCs w:val="24"/>
        </w:rPr>
        <w:t>un</w:t>
      </w:r>
      <w:r w:rsidRPr="007B5BDA">
        <w:rPr>
          <w:rFonts w:ascii="Times New Roman" w:eastAsia="Calibri" w:hAnsi="Times New Roman" w:cs="Times New Roman"/>
          <w:b/>
          <w:i/>
          <w:sz w:val="24"/>
          <w:szCs w:val="24"/>
        </w:rPr>
        <w:t>tr</w:t>
      </w:r>
      <w:r w:rsidRPr="007B5BDA">
        <w:rPr>
          <w:rFonts w:ascii="Times New Roman" w:eastAsia="Calibri" w:hAnsi="Times New Roman" w:cs="Times New Roman"/>
          <w:b/>
          <w:i/>
          <w:spacing w:val="-2"/>
          <w:sz w:val="24"/>
          <w:szCs w:val="24"/>
        </w:rPr>
        <w:t>i</w:t>
      </w:r>
      <w:r w:rsidRPr="007B5BDA">
        <w:rPr>
          <w:rFonts w:ascii="Times New Roman" w:eastAsia="Calibri" w:hAnsi="Times New Roman" w:cs="Times New Roman"/>
          <w:b/>
          <w:i/>
          <w:sz w:val="24"/>
          <w:szCs w:val="24"/>
        </w:rPr>
        <w:t>es</w:t>
      </w:r>
      <w:r w:rsidRPr="007B5BDA">
        <w:rPr>
          <w:rFonts w:ascii="Times New Roman" w:eastAsia="Calibri" w:hAnsi="Times New Roman" w:cs="Times New Roman"/>
          <w:b/>
          <w:i/>
          <w:spacing w:val="1"/>
          <w:sz w:val="24"/>
          <w:szCs w:val="24"/>
        </w:rPr>
        <w:t xml:space="preserve"> </w:t>
      </w:r>
      <w:r w:rsidRPr="007B5BDA">
        <w:rPr>
          <w:rFonts w:ascii="Times New Roman" w:eastAsia="Calibri" w:hAnsi="Times New Roman" w:cs="Times New Roman"/>
          <w:b/>
          <w:i/>
          <w:sz w:val="24"/>
          <w:szCs w:val="24"/>
        </w:rPr>
        <w:t>it</w:t>
      </w:r>
      <w:r w:rsidRPr="007B5BDA">
        <w:rPr>
          <w:rFonts w:ascii="Times New Roman" w:eastAsia="Calibri" w:hAnsi="Times New Roman" w:cs="Times New Roman"/>
          <w:b/>
          <w:i/>
          <w:spacing w:val="-2"/>
          <w:sz w:val="24"/>
          <w:szCs w:val="24"/>
        </w:rPr>
        <w:t xml:space="preserve"> </w:t>
      </w:r>
      <w:r w:rsidRPr="007B5BDA">
        <w:rPr>
          <w:rFonts w:ascii="Times New Roman" w:eastAsia="Calibri" w:hAnsi="Times New Roman" w:cs="Times New Roman"/>
          <w:b/>
          <w:i/>
          <w:sz w:val="24"/>
          <w:szCs w:val="24"/>
        </w:rPr>
        <w:t>is</w:t>
      </w:r>
      <w:r w:rsidRPr="007B5BDA">
        <w:rPr>
          <w:rFonts w:ascii="Times New Roman" w:eastAsia="Calibri" w:hAnsi="Times New Roman" w:cs="Times New Roman"/>
          <w:b/>
          <w:i/>
          <w:spacing w:val="1"/>
          <w:sz w:val="24"/>
          <w:szCs w:val="24"/>
        </w:rPr>
        <w:t xml:space="preserve"> </w:t>
      </w:r>
      <w:r w:rsidRPr="007B5BDA">
        <w:rPr>
          <w:rFonts w:ascii="Times New Roman" w:eastAsia="Calibri" w:hAnsi="Times New Roman" w:cs="Times New Roman"/>
          <w:b/>
          <w:i/>
          <w:spacing w:val="-1"/>
          <w:sz w:val="24"/>
          <w:szCs w:val="24"/>
        </w:rPr>
        <w:t>b</w:t>
      </w:r>
      <w:r w:rsidRPr="007B5BDA">
        <w:rPr>
          <w:rFonts w:ascii="Times New Roman" w:eastAsia="Calibri" w:hAnsi="Times New Roman" w:cs="Times New Roman"/>
          <w:b/>
          <w:i/>
          <w:sz w:val="24"/>
          <w:szCs w:val="24"/>
        </w:rPr>
        <w:t>ei</w:t>
      </w:r>
      <w:r w:rsidRPr="007B5BDA">
        <w:rPr>
          <w:rFonts w:ascii="Times New Roman" w:eastAsia="Calibri" w:hAnsi="Times New Roman" w:cs="Times New Roman"/>
          <w:b/>
          <w:i/>
          <w:spacing w:val="-1"/>
          <w:sz w:val="24"/>
          <w:szCs w:val="24"/>
        </w:rPr>
        <w:t>n</w:t>
      </w:r>
      <w:r w:rsidRPr="007B5BDA">
        <w:rPr>
          <w:rFonts w:ascii="Times New Roman" w:eastAsia="Calibri" w:hAnsi="Times New Roman" w:cs="Times New Roman"/>
          <w:b/>
          <w:i/>
          <w:sz w:val="24"/>
          <w:szCs w:val="24"/>
        </w:rPr>
        <w:t>g</w:t>
      </w:r>
      <w:r w:rsidRPr="007B5BDA">
        <w:rPr>
          <w:rFonts w:ascii="Times New Roman" w:eastAsia="Calibri" w:hAnsi="Times New Roman" w:cs="Times New Roman"/>
          <w:b/>
          <w:i/>
          <w:spacing w:val="-3"/>
          <w:sz w:val="24"/>
          <w:szCs w:val="24"/>
        </w:rPr>
        <w:t xml:space="preserve"> </w:t>
      </w:r>
      <w:r w:rsidRPr="007B5BDA">
        <w:rPr>
          <w:rFonts w:ascii="Times New Roman" w:eastAsia="Calibri" w:hAnsi="Times New Roman" w:cs="Times New Roman"/>
          <w:b/>
          <w:i/>
          <w:sz w:val="24"/>
          <w:szCs w:val="24"/>
        </w:rPr>
        <w:t>car</w:t>
      </w:r>
      <w:r w:rsidRPr="007B5BDA">
        <w:rPr>
          <w:rFonts w:ascii="Times New Roman" w:eastAsia="Calibri" w:hAnsi="Times New Roman" w:cs="Times New Roman"/>
          <w:b/>
          <w:i/>
          <w:spacing w:val="-1"/>
          <w:sz w:val="24"/>
          <w:szCs w:val="24"/>
        </w:rPr>
        <w:t>r</w:t>
      </w:r>
      <w:r w:rsidRPr="007B5BDA">
        <w:rPr>
          <w:rFonts w:ascii="Times New Roman" w:eastAsia="Calibri" w:hAnsi="Times New Roman" w:cs="Times New Roman"/>
          <w:b/>
          <w:i/>
          <w:sz w:val="24"/>
          <w:szCs w:val="24"/>
        </w:rPr>
        <w:t>ied</w:t>
      </w:r>
      <w:r w:rsidRPr="007B5BDA">
        <w:rPr>
          <w:rFonts w:ascii="Times New Roman" w:eastAsia="Calibri" w:hAnsi="Times New Roman" w:cs="Times New Roman"/>
          <w:b/>
          <w:i/>
          <w:spacing w:val="-2"/>
          <w:sz w:val="24"/>
          <w:szCs w:val="24"/>
        </w:rPr>
        <w:t xml:space="preserve"> </w:t>
      </w:r>
      <w:r w:rsidRPr="007B5BDA">
        <w:rPr>
          <w:rFonts w:ascii="Times New Roman" w:eastAsia="Calibri" w:hAnsi="Times New Roman" w:cs="Times New Roman"/>
          <w:b/>
          <w:i/>
          <w:spacing w:val="1"/>
          <w:sz w:val="24"/>
          <w:szCs w:val="24"/>
        </w:rPr>
        <w:t>o</w:t>
      </w:r>
      <w:r w:rsidRPr="007B5BDA">
        <w:rPr>
          <w:rFonts w:ascii="Times New Roman" w:eastAsia="Calibri" w:hAnsi="Times New Roman" w:cs="Times New Roman"/>
          <w:b/>
          <w:i/>
          <w:spacing w:val="-1"/>
          <w:sz w:val="24"/>
          <w:szCs w:val="24"/>
        </w:rPr>
        <w:t>u</w:t>
      </w:r>
      <w:r w:rsidRPr="007B5BDA">
        <w:rPr>
          <w:rFonts w:ascii="Times New Roman" w:eastAsia="Calibri" w:hAnsi="Times New Roman" w:cs="Times New Roman"/>
          <w:b/>
          <w:i/>
          <w:sz w:val="24"/>
          <w:szCs w:val="24"/>
        </w:rPr>
        <w:t>t</w:t>
      </w:r>
      <w:r w:rsidRPr="007B5BDA">
        <w:rPr>
          <w:rFonts w:ascii="Times New Roman" w:eastAsia="Calibri" w:hAnsi="Times New Roman" w:cs="Times New Roman"/>
          <w:b/>
          <w:i/>
          <w:spacing w:val="1"/>
          <w:sz w:val="24"/>
          <w:szCs w:val="24"/>
        </w:rPr>
        <w:t xml:space="preserve"> </w:t>
      </w:r>
      <w:r w:rsidRPr="007B5BDA">
        <w:rPr>
          <w:rFonts w:ascii="Times New Roman" w:eastAsia="Calibri" w:hAnsi="Times New Roman" w:cs="Times New Roman"/>
          <w:b/>
          <w:i/>
          <w:sz w:val="24"/>
          <w:szCs w:val="24"/>
        </w:rPr>
        <w:t>in?</w:t>
      </w:r>
    </w:p>
    <w:p w14:paraId="7DDFC43D" w14:textId="77777777" w:rsidR="005B27C0" w:rsidRDefault="005B27C0" w:rsidP="000E7655">
      <w:pPr>
        <w:spacing w:after="0" w:line="240" w:lineRule="auto"/>
        <w:rPr>
          <w:rFonts w:ascii="Times New Roman" w:hAnsi="Times New Roman" w:cs="Times New Roman"/>
          <w:sz w:val="24"/>
          <w:szCs w:val="24"/>
        </w:rPr>
      </w:pPr>
    </w:p>
    <w:p w14:paraId="0C785106" w14:textId="6D83E777" w:rsidR="000D5B72" w:rsidRDefault="0094325C" w:rsidP="000E765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UN Women has cultivated important relations of trust with its partners through its work on gender rights of women migrant workers, which are important for sustainability and further collaboration. </w:t>
      </w:r>
      <w:r w:rsidR="003C5C21" w:rsidRPr="00BA2143">
        <w:rPr>
          <w:rFonts w:ascii="Times New Roman" w:hAnsi="Times New Roman" w:cs="Times New Roman"/>
          <w:sz w:val="24"/>
          <w:szCs w:val="24"/>
        </w:rPr>
        <w:t xml:space="preserve">Evaluation findings maintain that the project has </w:t>
      </w:r>
      <w:r>
        <w:rPr>
          <w:rFonts w:ascii="Times New Roman" w:hAnsi="Times New Roman" w:cs="Times New Roman"/>
          <w:sz w:val="24"/>
          <w:szCs w:val="24"/>
        </w:rPr>
        <w:t xml:space="preserve">also </w:t>
      </w:r>
      <w:r w:rsidR="003C5C21" w:rsidRPr="00BA2143">
        <w:rPr>
          <w:rFonts w:ascii="Times New Roman" w:hAnsi="Times New Roman" w:cs="Times New Roman"/>
          <w:sz w:val="24"/>
          <w:szCs w:val="24"/>
        </w:rPr>
        <w:t>been</w:t>
      </w:r>
      <w:r w:rsidR="006E071D" w:rsidRPr="00BA2143">
        <w:rPr>
          <w:rFonts w:ascii="Times New Roman" w:hAnsi="Times New Roman" w:cs="Times New Roman"/>
          <w:sz w:val="24"/>
          <w:szCs w:val="24"/>
        </w:rPr>
        <w:t xml:space="preserve"> relevant to </w:t>
      </w:r>
      <w:r w:rsidR="00D168C9" w:rsidRPr="00BA2143">
        <w:rPr>
          <w:rFonts w:ascii="Times New Roman" w:hAnsi="Times New Roman" w:cs="Times New Roman"/>
          <w:sz w:val="24"/>
          <w:szCs w:val="24"/>
        </w:rPr>
        <w:t xml:space="preserve">country needs to </w:t>
      </w:r>
      <w:r w:rsidR="006E071D" w:rsidRPr="00BA2143">
        <w:rPr>
          <w:rFonts w:ascii="Times New Roman" w:hAnsi="Times New Roman" w:cs="Times New Roman"/>
          <w:sz w:val="24"/>
          <w:szCs w:val="24"/>
        </w:rPr>
        <w:t>the degree that UN Women</w:t>
      </w:r>
      <w:r w:rsidR="00E03699" w:rsidRPr="00BA2143">
        <w:rPr>
          <w:rFonts w:ascii="Times New Roman" w:hAnsi="Times New Roman" w:cs="Times New Roman"/>
          <w:sz w:val="24"/>
          <w:szCs w:val="24"/>
        </w:rPr>
        <w:t xml:space="preserve"> </w:t>
      </w:r>
      <w:r>
        <w:rPr>
          <w:rFonts w:ascii="Times New Roman" w:hAnsi="Times New Roman" w:cs="Times New Roman"/>
          <w:sz w:val="24"/>
          <w:szCs w:val="24"/>
        </w:rPr>
        <w:t>has been a broker in bridging</w:t>
      </w:r>
      <w:r w:rsidR="006E071D" w:rsidRPr="00BA2143">
        <w:rPr>
          <w:rFonts w:ascii="Times New Roman" w:hAnsi="Times New Roman" w:cs="Times New Roman"/>
          <w:sz w:val="24"/>
          <w:szCs w:val="24"/>
        </w:rPr>
        <w:t xml:space="preserve"> communication and collaboration gaps </w:t>
      </w:r>
      <w:r w:rsidR="00BA517C" w:rsidRPr="00BA2143">
        <w:rPr>
          <w:rFonts w:ascii="Times New Roman" w:hAnsi="Times New Roman" w:cs="Times New Roman"/>
          <w:sz w:val="24"/>
          <w:szCs w:val="24"/>
        </w:rPr>
        <w:t xml:space="preserve">between and </w:t>
      </w:r>
      <w:r w:rsidR="00E03699" w:rsidRPr="00BA2143">
        <w:rPr>
          <w:rFonts w:ascii="Times New Roman" w:hAnsi="Times New Roman" w:cs="Times New Roman"/>
          <w:sz w:val="24"/>
          <w:szCs w:val="24"/>
        </w:rPr>
        <w:t>among relevant</w:t>
      </w:r>
      <w:r w:rsidR="006E071D" w:rsidRPr="00BA2143">
        <w:rPr>
          <w:rFonts w:ascii="Times New Roman" w:hAnsi="Times New Roman" w:cs="Times New Roman"/>
          <w:sz w:val="24"/>
          <w:szCs w:val="24"/>
        </w:rPr>
        <w:t xml:space="preserve"> ministries and government organs</w:t>
      </w:r>
      <w:r w:rsidR="001449BE" w:rsidRPr="00BA2143">
        <w:rPr>
          <w:rFonts w:ascii="Times New Roman" w:hAnsi="Times New Roman" w:cs="Times New Roman"/>
          <w:sz w:val="24"/>
          <w:szCs w:val="24"/>
        </w:rPr>
        <w:t xml:space="preserve"> (including Unions)</w:t>
      </w:r>
      <w:r w:rsidR="00406C7D" w:rsidRPr="00BA2143">
        <w:rPr>
          <w:rFonts w:ascii="Times New Roman" w:hAnsi="Times New Roman" w:cs="Times New Roman"/>
          <w:sz w:val="24"/>
          <w:szCs w:val="24"/>
        </w:rPr>
        <w:t xml:space="preserve"> </w:t>
      </w:r>
      <w:r w:rsidR="003C5C21" w:rsidRPr="00BA2143">
        <w:rPr>
          <w:rFonts w:ascii="Times New Roman" w:hAnsi="Times New Roman" w:cs="Times New Roman"/>
          <w:sz w:val="24"/>
          <w:szCs w:val="24"/>
        </w:rPr>
        <w:t>in</w:t>
      </w:r>
      <w:r w:rsidR="00E03699" w:rsidRPr="00BA2143">
        <w:rPr>
          <w:rFonts w:ascii="Times New Roman" w:hAnsi="Times New Roman" w:cs="Times New Roman"/>
          <w:sz w:val="24"/>
          <w:szCs w:val="24"/>
        </w:rPr>
        <w:t xml:space="preserve"> address</w:t>
      </w:r>
      <w:r w:rsidR="003C5C21" w:rsidRPr="00BA2143">
        <w:rPr>
          <w:rFonts w:ascii="Times New Roman" w:hAnsi="Times New Roman" w:cs="Times New Roman"/>
          <w:sz w:val="24"/>
          <w:szCs w:val="24"/>
        </w:rPr>
        <w:t>ing</w:t>
      </w:r>
      <w:r w:rsidR="00E03699" w:rsidRPr="00BA2143">
        <w:rPr>
          <w:rFonts w:ascii="Times New Roman" w:hAnsi="Times New Roman" w:cs="Times New Roman"/>
          <w:sz w:val="24"/>
          <w:szCs w:val="24"/>
        </w:rPr>
        <w:t xml:space="preserve"> </w:t>
      </w:r>
      <w:r w:rsidR="000D5B72">
        <w:rPr>
          <w:rFonts w:ascii="Times New Roman" w:hAnsi="Times New Roman" w:cs="Times New Roman"/>
          <w:sz w:val="24"/>
          <w:szCs w:val="24"/>
        </w:rPr>
        <w:t>gender</w:t>
      </w:r>
      <w:r w:rsidR="006E071D" w:rsidRPr="00BA2143">
        <w:rPr>
          <w:rFonts w:ascii="Times New Roman" w:hAnsi="Times New Roman" w:cs="Times New Roman"/>
          <w:sz w:val="24"/>
          <w:szCs w:val="24"/>
        </w:rPr>
        <w:t xml:space="preserve"> rights of migrant workers.</w:t>
      </w:r>
      <w:r w:rsidR="00D168C9" w:rsidRPr="00BA2143">
        <w:rPr>
          <w:rFonts w:ascii="Times New Roman" w:hAnsi="Times New Roman" w:cs="Times New Roman"/>
          <w:sz w:val="24"/>
          <w:szCs w:val="24"/>
        </w:rPr>
        <w:t xml:space="preserve"> </w:t>
      </w:r>
    </w:p>
    <w:p w14:paraId="7EC90634" w14:textId="77777777" w:rsidR="000D5B72" w:rsidRDefault="000D5B72" w:rsidP="000E7655">
      <w:pPr>
        <w:spacing w:after="0" w:line="240" w:lineRule="auto"/>
        <w:rPr>
          <w:rFonts w:ascii="Times New Roman" w:hAnsi="Times New Roman" w:cs="Times New Roman"/>
          <w:sz w:val="24"/>
          <w:szCs w:val="24"/>
        </w:rPr>
      </w:pPr>
    </w:p>
    <w:p w14:paraId="00FFED7C" w14:textId="1186C6DD" w:rsidR="005B27C0" w:rsidRPr="00B83AF7" w:rsidRDefault="0072621D" w:rsidP="00FB68DC">
      <w:pPr>
        <w:spacing w:after="0" w:line="240" w:lineRule="auto"/>
        <w:rPr>
          <w:rFonts w:ascii="Times New Roman" w:hAnsi="Times New Roman" w:cs="Times New Roman"/>
          <w:sz w:val="24"/>
          <w:szCs w:val="24"/>
        </w:rPr>
      </w:pPr>
      <w:r>
        <w:rPr>
          <w:rFonts w:ascii="Times New Roman" w:hAnsi="Times New Roman" w:cs="Times New Roman"/>
          <w:sz w:val="24"/>
          <w:szCs w:val="24"/>
        </w:rPr>
        <w:t>G</w:t>
      </w:r>
      <w:r w:rsidR="000D5B72">
        <w:rPr>
          <w:rFonts w:ascii="Times New Roman" w:hAnsi="Times New Roman" w:cs="Times New Roman"/>
          <w:sz w:val="24"/>
          <w:szCs w:val="24"/>
        </w:rPr>
        <w:t>ender mainstreaming is, for the most part, still m</w:t>
      </w:r>
      <w:r w:rsidR="00CA1EB6">
        <w:rPr>
          <w:rFonts w:ascii="Times New Roman" w:hAnsi="Times New Roman" w:cs="Times New Roman"/>
          <w:sz w:val="24"/>
          <w:szCs w:val="24"/>
        </w:rPr>
        <w:t>issing at the national policy level in project countries.</w:t>
      </w:r>
      <w:r w:rsidR="002318AD">
        <w:rPr>
          <w:rFonts w:ascii="Times New Roman" w:hAnsi="Times New Roman" w:cs="Times New Roman"/>
          <w:sz w:val="24"/>
          <w:szCs w:val="24"/>
        </w:rPr>
        <w:t xml:space="preserve"> One reason may be that the </w:t>
      </w:r>
      <w:r w:rsidR="00CA1EB6">
        <w:rPr>
          <w:rFonts w:ascii="Times New Roman" w:hAnsi="Times New Roman" w:cs="Times New Roman"/>
          <w:sz w:val="24"/>
          <w:szCs w:val="24"/>
        </w:rPr>
        <w:t xml:space="preserve">complementarity and link between gender and labor rights </w:t>
      </w:r>
      <w:r w:rsidR="002318AD">
        <w:rPr>
          <w:rFonts w:ascii="Times New Roman" w:hAnsi="Times New Roman" w:cs="Times New Roman"/>
          <w:sz w:val="24"/>
          <w:szCs w:val="24"/>
        </w:rPr>
        <w:t xml:space="preserve">in international conventions are not yet well understood by national stakeholders </w:t>
      </w:r>
      <w:r w:rsidR="00011F8B">
        <w:rPr>
          <w:rFonts w:ascii="Times New Roman" w:hAnsi="Times New Roman" w:cs="Times New Roman"/>
          <w:sz w:val="24"/>
          <w:szCs w:val="24"/>
        </w:rPr>
        <w:t xml:space="preserve">in order for </w:t>
      </w:r>
      <w:r w:rsidR="00011F8B">
        <w:rPr>
          <w:rFonts w:ascii="Times New Roman" w:hAnsi="Times New Roman" w:cs="Times New Roman"/>
          <w:sz w:val="24"/>
          <w:szCs w:val="24"/>
        </w:rPr>
        <w:lastRenderedPageBreak/>
        <w:t>gender rights to</w:t>
      </w:r>
      <w:r w:rsidR="00C60AF1">
        <w:rPr>
          <w:rFonts w:ascii="Times New Roman" w:hAnsi="Times New Roman" w:cs="Times New Roman"/>
          <w:sz w:val="24"/>
          <w:szCs w:val="24"/>
        </w:rPr>
        <w:t xml:space="preserve"> </w:t>
      </w:r>
      <w:r w:rsidR="00011F8B">
        <w:rPr>
          <w:rFonts w:ascii="Times New Roman" w:hAnsi="Times New Roman" w:cs="Times New Roman"/>
          <w:sz w:val="24"/>
          <w:szCs w:val="24"/>
        </w:rPr>
        <w:t>be on an equal footing as labor rights</w:t>
      </w:r>
      <w:r w:rsidR="00C60AF1">
        <w:rPr>
          <w:rFonts w:ascii="Times New Roman" w:hAnsi="Times New Roman" w:cs="Times New Roman"/>
          <w:sz w:val="24"/>
          <w:szCs w:val="24"/>
        </w:rPr>
        <w:t xml:space="preserve"> </w:t>
      </w:r>
      <w:r>
        <w:rPr>
          <w:rFonts w:ascii="Times New Roman" w:hAnsi="Times New Roman" w:cs="Times New Roman"/>
          <w:sz w:val="24"/>
          <w:szCs w:val="24"/>
        </w:rPr>
        <w:t>during</w:t>
      </w:r>
      <w:r w:rsidR="00C60AF1">
        <w:rPr>
          <w:rFonts w:ascii="Times New Roman" w:hAnsi="Times New Roman" w:cs="Times New Roman"/>
          <w:sz w:val="24"/>
          <w:szCs w:val="24"/>
        </w:rPr>
        <w:t xml:space="preserve"> </w:t>
      </w:r>
      <w:r w:rsidR="002318AD">
        <w:rPr>
          <w:rFonts w:ascii="Times New Roman" w:hAnsi="Times New Roman" w:cs="Times New Roman"/>
          <w:sz w:val="24"/>
          <w:szCs w:val="24"/>
        </w:rPr>
        <w:t xml:space="preserve">the formulation and </w:t>
      </w:r>
      <w:r w:rsidR="00011F8B">
        <w:rPr>
          <w:rFonts w:ascii="Times New Roman" w:hAnsi="Times New Roman" w:cs="Times New Roman"/>
          <w:sz w:val="24"/>
          <w:szCs w:val="24"/>
        </w:rPr>
        <w:t>revision</w:t>
      </w:r>
      <w:r w:rsidR="002318AD">
        <w:rPr>
          <w:rFonts w:ascii="Times New Roman" w:hAnsi="Times New Roman" w:cs="Times New Roman"/>
          <w:sz w:val="24"/>
          <w:szCs w:val="24"/>
        </w:rPr>
        <w:t xml:space="preserve"> of </w:t>
      </w:r>
      <w:r w:rsidR="00011F8B">
        <w:rPr>
          <w:rFonts w:ascii="Times New Roman" w:hAnsi="Times New Roman" w:cs="Times New Roman"/>
          <w:sz w:val="24"/>
          <w:szCs w:val="24"/>
        </w:rPr>
        <w:t xml:space="preserve">national </w:t>
      </w:r>
      <w:r w:rsidR="002318AD">
        <w:rPr>
          <w:rFonts w:ascii="Times New Roman" w:hAnsi="Times New Roman" w:cs="Times New Roman"/>
          <w:sz w:val="24"/>
          <w:szCs w:val="24"/>
        </w:rPr>
        <w:t>migration policies and laws.  Another</w:t>
      </w:r>
      <w:r w:rsidR="00C60AF1">
        <w:rPr>
          <w:rFonts w:ascii="Times New Roman" w:hAnsi="Times New Roman" w:cs="Times New Roman"/>
          <w:sz w:val="24"/>
          <w:szCs w:val="24"/>
        </w:rPr>
        <w:t xml:space="preserve"> explanation is the fact that </w:t>
      </w:r>
      <w:r w:rsidR="00EA15D6">
        <w:rPr>
          <w:rFonts w:ascii="Times New Roman" w:hAnsi="Times New Roman" w:cs="Times New Roman"/>
          <w:sz w:val="24"/>
          <w:szCs w:val="24"/>
        </w:rPr>
        <w:t>although gender mainstreaming is also a component of</w:t>
      </w:r>
      <w:r w:rsidR="00FB68DC">
        <w:rPr>
          <w:rFonts w:ascii="Times New Roman" w:hAnsi="Times New Roman" w:cs="Times New Roman"/>
          <w:sz w:val="24"/>
          <w:szCs w:val="24"/>
        </w:rPr>
        <w:t>,</w:t>
      </w:r>
      <w:r w:rsidR="00EA15D6">
        <w:rPr>
          <w:rFonts w:ascii="Times New Roman" w:hAnsi="Times New Roman" w:cs="Times New Roman"/>
          <w:sz w:val="24"/>
          <w:szCs w:val="24"/>
        </w:rPr>
        <w:t xml:space="preserve"> </w:t>
      </w:r>
      <w:r w:rsidR="00FB68DC">
        <w:rPr>
          <w:rFonts w:ascii="Times New Roman" w:hAnsi="Times New Roman" w:cs="Times New Roman"/>
          <w:sz w:val="24"/>
          <w:szCs w:val="24"/>
        </w:rPr>
        <w:t xml:space="preserve">for example, </w:t>
      </w:r>
      <w:r w:rsidR="00EA15D6">
        <w:rPr>
          <w:rFonts w:ascii="Times New Roman" w:hAnsi="Times New Roman" w:cs="Times New Roman"/>
          <w:sz w:val="24"/>
          <w:szCs w:val="24"/>
        </w:rPr>
        <w:t>ILO</w:t>
      </w:r>
      <w:r w:rsidR="00034B1F">
        <w:rPr>
          <w:rFonts w:ascii="Times New Roman" w:hAnsi="Times New Roman" w:cs="Times New Roman"/>
          <w:sz w:val="24"/>
          <w:szCs w:val="24"/>
        </w:rPr>
        <w:t>’s</w:t>
      </w:r>
      <w:r w:rsidR="00EA15D6">
        <w:rPr>
          <w:rFonts w:ascii="Times New Roman" w:hAnsi="Times New Roman" w:cs="Times New Roman"/>
          <w:sz w:val="24"/>
          <w:szCs w:val="24"/>
        </w:rPr>
        <w:t xml:space="preserve"> </w:t>
      </w:r>
      <w:r w:rsidR="00034B1F">
        <w:rPr>
          <w:rFonts w:ascii="Times New Roman" w:hAnsi="Times New Roman" w:cs="Times New Roman"/>
          <w:sz w:val="24"/>
          <w:szCs w:val="24"/>
        </w:rPr>
        <w:t>approach</w:t>
      </w:r>
      <w:r w:rsidR="00EA15D6">
        <w:rPr>
          <w:rFonts w:ascii="Times New Roman" w:hAnsi="Times New Roman" w:cs="Times New Roman"/>
          <w:sz w:val="24"/>
          <w:szCs w:val="24"/>
        </w:rPr>
        <w:t xml:space="preserve"> </w:t>
      </w:r>
      <w:r w:rsidR="00034B1F">
        <w:rPr>
          <w:rFonts w:ascii="Times New Roman" w:hAnsi="Times New Roman" w:cs="Times New Roman"/>
          <w:sz w:val="24"/>
          <w:szCs w:val="24"/>
        </w:rPr>
        <w:t>to</w:t>
      </w:r>
      <w:r w:rsidR="00EA15D6">
        <w:rPr>
          <w:rFonts w:ascii="Times New Roman" w:hAnsi="Times New Roman" w:cs="Times New Roman"/>
          <w:sz w:val="24"/>
          <w:szCs w:val="24"/>
        </w:rPr>
        <w:t xml:space="preserve"> securing the labor and human rights of migrant workers,</w:t>
      </w:r>
      <w:r w:rsidR="00C60AF1">
        <w:rPr>
          <w:rFonts w:ascii="Times New Roman" w:hAnsi="Times New Roman" w:cs="Times New Roman"/>
          <w:sz w:val="24"/>
          <w:szCs w:val="24"/>
        </w:rPr>
        <w:t xml:space="preserve"> the</w:t>
      </w:r>
      <w:r w:rsidR="00034B1F">
        <w:rPr>
          <w:rFonts w:ascii="Times New Roman" w:hAnsi="Times New Roman" w:cs="Times New Roman"/>
          <w:sz w:val="24"/>
          <w:szCs w:val="24"/>
        </w:rPr>
        <w:t>re</w:t>
      </w:r>
      <w:r w:rsidR="00FB68DC">
        <w:rPr>
          <w:rFonts w:ascii="Times New Roman" w:hAnsi="Times New Roman" w:cs="Times New Roman"/>
          <w:sz w:val="24"/>
          <w:szCs w:val="24"/>
        </w:rPr>
        <w:t xml:space="preserve"> has been </w:t>
      </w:r>
      <w:r w:rsidR="00034B1F">
        <w:rPr>
          <w:rFonts w:ascii="Times New Roman" w:hAnsi="Times New Roman" w:cs="Times New Roman"/>
          <w:sz w:val="24"/>
          <w:szCs w:val="24"/>
        </w:rPr>
        <w:t>a vast</w:t>
      </w:r>
      <w:r w:rsidR="00C60AF1">
        <w:rPr>
          <w:rFonts w:ascii="Times New Roman" w:hAnsi="Times New Roman" w:cs="Times New Roman"/>
          <w:sz w:val="24"/>
          <w:szCs w:val="24"/>
        </w:rPr>
        <w:t xml:space="preserve"> </w:t>
      </w:r>
      <w:r w:rsidR="00034B1F">
        <w:rPr>
          <w:rFonts w:ascii="Times New Roman" w:hAnsi="Times New Roman" w:cs="Times New Roman"/>
          <w:sz w:val="24"/>
          <w:szCs w:val="24"/>
        </w:rPr>
        <w:t xml:space="preserve">difference in </w:t>
      </w:r>
      <w:r w:rsidR="00C60AF1">
        <w:rPr>
          <w:rFonts w:ascii="Times New Roman" w:hAnsi="Times New Roman" w:cs="Times New Roman"/>
          <w:sz w:val="24"/>
          <w:szCs w:val="24"/>
        </w:rPr>
        <w:t xml:space="preserve">size and duration </w:t>
      </w:r>
      <w:r w:rsidR="00EA15D6">
        <w:rPr>
          <w:rFonts w:ascii="Times New Roman" w:hAnsi="Times New Roman" w:cs="Times New Roman"/>
          <w:sz w:val="24"/>
          <w:szCs w:val="24"/>
        </w:rPr>
        <w:t>between</w:t>
      </w:r>
      <w:r w:rsidR="00C60AF1">
        <w:rPr>
          <w:rFonts w:ascii="Times New Roman" w:hAnsi="Times New Roman" w:cs="Times New Roman"/>
          <w:sz w:val="24"/>
          <w:szCs w:val="24"/>
        </w:rPr>
        <w:t xml:space="preserve"> projects </w:t>
      </w:r>
      <w:r w:rsidR="00FB68DC">
        <w:rPr>
          <w:rFonts w:ascii="Times New Roman" w:hAnsi="Times New Roman" w:cs="Times New Roman"/>
          <w:sz w:val="24"/>
          <w:szCs w:val="24"/>
        </w:rPr>
        <w:t>such as EWMWA, championed by UN Women</w:t>
      </w:r>
      <w:r w:rsidR="00034B1F">
        <w:rPr>
          <w:rFonts w:ascii="Times New Roman" w:hAnsi="Times New Roman" w:cs="Times New Roman"/>
          <w:sz w:val="24"/>
          <w:szCs w:val="24"/>
        </w:rPr>
        <w:t>, and those</w:t>
      </w:r>
      <w:r w:rsidR="0094325C">
        <w:rPr>
          <w:rFonts w:ascii="Times New Roman" w:hAnsi="Times New Roman" w:cs="Times New Roman"/>
          <w:sz w:val="24"/>
          <w:szCs w:val="24"/>
        </w:rPr>
        <w:t xml:space="preserve"> championed by ILO</w:t>
      </w:r>
      <w:r w:rsidR="00034B1F">
        <w:rPr>
          <w:rFonts w:ascii="Times New Roman" w:hAnsi="Times New Roman" w:cs="Times New Roman"/>
          <w:sz w:val="24"/>
          <w:szCs w:val="24"/>
        </w:rPr>
        <w:t xml:space="preserve"> on </w:t>
      </w:r>
      <w:r w:rsidR="00C60AF1">
        <w:rPr>
          <w:rFonts w:ascii="Times New Roman" w:hAnsi="Times New Roman" w:cs="Times New Roman"/>
          <w:sz w:val="24"/>
          <w:szCs w:val="24"/>
        </w:rPr>
        <w:t>labor rights</w:t>
      </w:r>
      <w:r w:rsidR="00FB68DC">
        <w:rPr>
          <w:rFonts w:ascii="Times New Roman" w:hAnsi="Times New Roman" w:cs="Times New Roman"/>
          <w:sz w:val="24"/>
          <w:szCs w:val="24"/>
        </w:rPr>
        <w:t xml:space="preserve"> and ratification of ILO C189. </w:t>
      </w:r>
      <w:r w:rsidR="00034B1F">
        <w:rPr>
          <w:rFonts w:ascii="Times New Roman" w:hAnsi="Times New Roman" w:cs="Times New Roman"/>
          <w:sz w:val="24"/>
          <w:szCs w:val="24"/>
        </w:rPr>
        <w:t xml:space="preserve">This </w:t>
      </w:r>
      <w:r w:rsidR="0094325C">
        <w:rPr>
          <w:rFonts w:ascii="Times New Roman" w:hAnsi="Times New Roman" w:cs="Times New Roman"/>
          <w:sz w:val="24"/>
          <w:szCs w:val="24"/>
        </w:rPr>
        <w:t xml:space="preserve">difference in funding and programme duration is evident </w:t>
      </w:r>
      <w:r w:rsidR="00034B1F">
        <w:rPr>
          <w:rFonts w:ascii="Times New Roman" w:hAnsi="Times New Roman" w:cs="Times New Roman"/>
          <w:sz w:val="24"/>
          <w:szCs w:val="24"/>
        </w:rPr>
        <w:t>despite</w:t>
      </w:r>
      <w:r w:rsidR="005861AA">
        <w:rPr>
          <w:rFonts w:ascii="Times New Roman" w:hAnsi="Times New Roman" w:cs="Times New Roman"/>
          <w:sz w:val="24"/>
          <w:szCs w:val="24"/>
        </w:rPr>
        <w:t xml:space="preserve"> UN Women’s comparative advantage in addressing gender equality issues, and </w:t>
      </w:r>
      <w:r w:rsidR="00034B1F">
        <w:rPr>
          <w:rFonts w:ascii="Times New Roman" w:hAnsi="Times New Roman" w:cs="Times New Roman"/>
          <w:sz w:val="24"/>
          <w:szCs w:val="24"/>
        </w:rPr>
        <w:t>the fact that</w:t>
      </w:r>
      <w:r w:rsidR="00FB68DC">
        <w:rPr>
          <w:rFonts w:ascii="Times New Roman" w:hAnsi="Times New Roman" w:cs="Times New Roman"/>
          <w:sz w:val="24"/>
          <w:szCs w:val="24"/>
        </w:rPr>
        <w:t xml:space="preserve"> </w:t>
      </w:r>
      <w:r w:rsidR="00034B1F">
        <w:rPr>
          <w:rFonts w:ascii="Times New Roman" w:hAnsi="Times New Roman" w:cs="Times New Roman"/>
          <w:sz w:val="24"/>
          <w:szCs w:val="24"/>
        </w:rPr>
        <w:t xml:space="preserve">CEDAW </w:t>
      </w:r>
      <w:r w:rsidR="00FB68DC">
        <w:rPr>
          <w:rFonts w:ascii="Times New Roman" w:hAnsi="Times New Roman" w:cs="Times New Roman"/>
          <w:sz w:val="24"/>
          <w:szCs w:val="24"/>
        </w:rPr>
        <w:t xml:space="preserve">has been ratified by </w:t>
      </w:r>
      <w:r w:rsidR="00034B1F">
        <w:rPr>
          <w:rFonts w:ascii="Times New Roman" w:hAnsi="Times New Roman" w:cs="Times New Roman"/>
          <w:sz w:val="24"/>
          <w:szCs w:val="24"/>
        </w:rPr>
        <w:t xml:space="preserve">ASEAN member countries (with the exception </w:t>
      </w:r>
      <w:r w:rsidR="00034B1F" w:rsidRPr="00034B1F">
        <w:rPr>
          <w:rFonts w:ascii="Times New Roman" w:hAnsi="Times New Roman" w:cs="Times New Roman"/>
          <w:sz w:val="24"/>
          <w:szCs w:val="24"/>
        </w:rPr>
        <w:t xml:space="preserve">of Myanmar), </w:t>
      </w:r>
      <w:r w:rsidR="00FB68DC">
        <w:rPr>
          <w:rFonts w:ascii="Times New Roman" w:hAnsi="Times New Roman" w:cs="Times New Roman"/>
          <w:sz w:val="24"/>
          <w:szCs w:val="24"/>
        </w:rPr>
        <w:t xml:space="preserve">which </w:t>
      </w:r>
      <w:r w:rsidR="005861AA">
        <w:rPr>
          <w:rFonts w:ascii="Times New Roman" w:hAnsi="Times New Roman" w:cs="Times New Roman"/>
          <w:sz w:val="24"/>
          <w:szCs w:val="24"/>
        </w:rPr>
        <w:t>places</w:t>
      </w:r>
      <w:r w:rsidR="00FB68DC">
        <w:rPr>
          <w:rFonts w:ascii="Times New Roman" w:hAnsi="Times New Roman" w:cs="Times New Roman"/>
          <w:sz w:val="24"/>
          <w:szCs w:val="24"/>
        </w:rPr>
        <w:t xml:space="preserve"> </w:t>
      </w:r>
      <w:r w:rsidR="00034B1F" w:rsidRPr="00034B1F">
        <w:rPr>
          <w:rFonts w:ascii="Times New Roman" w:hAnsi="Times New Roman" w:cs="Times New Roman"/>
          <w:sz w:val="24"/>
          <w:szCs w:val="24"/>
        </w:rPr>
        <w:t xml:space="preserve">UN Women </w:t>
      </w:r>
      <w:r w:rsidR="005861AA">
        <w:rPr>
          <w:rFonts w:ascii="Times New Roman" w:hAnsi="Times New Roman" w:cs="Times New Roman"/>
          <w:sz w:val="24"/>
          <w:szCs w:val="24"/>
        </w:rPr>
        <w:t xml:space="preserve">in </w:t>
      </w:r>
      <w:r w:rsidR="00CA3DB5">
        <w:rPr>
          <w:rFonts w:ascii="Times New Roman" w:hAnsi="Times New Roman" w:cs="Times New Roman"/>
          <w:sz w:val="24"/>
          <w:szCs w:val="24"/>
        </w:rPr>
        <w:t>a strategic</w:t>
      </w:r>
      <w:r w:rsidR="005861AA">
        <w:rPr>
          <w:rFonts w:ascii="Times New Roman" w:hAnsi="Times New Roman" w:cs="Times New Roman"/>
          <w:sz w:val="24"/>
          <w:szCs w:val="24"/>
        </w:rPr>
        <w:t xml:space="preserve"> position to push forward its</w:t>
      </w:r>
      <w:r w:rsidR="00034B1F" w:rsidRPr="00034B1F">
        <w:rPr>
          <w:rFonts w:ascii="Times New Roman" w:hAnsi="Times New Roman" w:cs="Times New Roman"/>
          <w:sz w:val="24"/>
          <w:szCs w:val="24"/>
        </w:rPr>
        <w:t xml:space="preserve"> agenda on gender rights of migrant workers through CEDAW and </w:t>
      </w:r>
      <w:r w:rsidR="00D91439">
        <w:rPr>
          <w:rFonts w:ascii="Times New Roman" w:hAnsi="Times New Roman" w:cs="Times New Roman"/>
          <w:sz w:val="24"/>
          <w:szCs w:val="24"/>
        </w:rPr>
        <w:t xml:space="preserve">its </w:t>
      </w:r>
      <w:r w:rsidR="00D452CC">
        <w:rPr>
          <w:rFonts w:ascii="Times New Roman" w:hAnsi="Times New Roman" w:cs="Times New Roman"/>
          <w:sz w:val="24"/>
          <w:szCs w:val="24"/>
        </w:rPr>
        <w:t>C</w:t>
      </w:r>
      <w:r w:rsidR="00034B1F" w:rsidRPr="00034B1F">
        <w:rPr>
          <w:rFonts w:ascii="Times New Roman" w:hAnsi="Times New Roman" w:cs="Times New Roman"/>
          <w:sz w:val="24"/>
          <w:szCs w:val="24"/>
        </w:rPr>
        <w:t xml:space="preserve">oncluding </w:t>
      </w:r>
      <w:r w:rsidR="00D452CC">
        <w:rPr>
          <w:rFonts w:ascii="Times New Roman" w:hAnsi="Times New Roman" w:cs="Times New Roman"/>
          <w:sz w:val="24"/>
          <w:szCs w:val="24"/>
        </w:rPr>
        <w:t>O</w:t>
      </w:r>
      <w:r w:rsidR="00034B1F" w:rsidRPr="00034B1F">
        <w:rPr>
          <w:rFonts w:ascii="Times New Roman" w:hAnsi="Times New Roman" w:cs="Times New Roman"/>
          <w:sz w:val="24"/>
          <w:szCs w:val="24"/>
        </w:rPr>
        <w:t xml:space="preserve">bservations, and the GR no. 26. </w:t>
      </w:r>
      <w:r w:rsidR="0094325C" w:rsidRPr="00BA2143">
        <w:rPr>
          <w:rFonts w:ascii="Times New Roman" w:hAnsi="Times New Roman" w:cs="Times New Roman"/>
          <w:sz w:val="24"/>
          <w:szCs w:val="24"/>
        </w:rPr>
        <w:t xml:space="preserve">EWMWA therefore remains relevant to the needs of these countries in terms of </w:t>
      </w:r>
      <w:r w:rsidR="007D4E3B">
        <w:rPr>
          <w:rFonts w:ascii="Times New Roman" w:hAnsi="Times New Roman" w:cs="Times New Roman"/>
          <w:sz w:val="24"/>
          <w:szCs w:val="24"/>
        </w:rPr>
        <w:t xml:space="preserve">UN Women’s technical expertise on gender equality issues, </w:t>
      </w:r>
      <w:r w:rsidR="0094325C" w:rsidRPr="00BA2143">
        <w:rPr>
          <w:rFonts w:ascii="Times New Roman" w:hAnsi="Times New Roman" w:cs="Times New Roman"/>
          <w:sz w:val="24"/>
          <w:szCs w:val="24"/>
        </w:rPr>
        <w:t xml:space="preserve">its objectives in </w:t>
      </w:r>
      <w:r w:rsidR="007D4E3B">
        <w:rPr>
          <w:rFonts w:ascii="Times New Roman" w:hAnsi="Times New Roman" w:cs="Times New Roman"/>
          <w:sz w:val="24"/>
          <w:szCs w:val="24"/>
        </w:rPr>
        <w:t>building capacities and facilitating</w:t>
      </w:r>
      <w:r w:rsidR="0094325C" w:rsidRPr="00BA2143">
        <w:rPr>
          <w:rFonts w:ascii="Times New Roman" w:hAnsi="Times New Roman" w:cs="Times New Roman"/>
          <w:sz w:val="24"/>
          <w:szCs w:val="24"/>
        </w:rPr>
        <w:t xml:space="preserve"> </w:t>
      </w:r>
      <w:r w:rsidR="0094325C" w:rsidRPr="00BA2143">
        <w:rPr>
          <w:rFonts w:ascii="Times New Roman" w:hAnsi="Times New Roman" w:cs="Times New Roman"/>
          <w:sz w:val="23"/>
          <w:szCs w:val="23"/>
        </w:rPr>
        <w:t>negotiation</w:t>
      </w:r>
      <w:r w:rsidR="0094325C" w:rsidRPr="00BA2143">
        <w:rPr>
          <w:rFonts w:ascii="Times New Roman" w:hAnsi="Times New Roman" w:cs="Times New Roman"/>
          <w:sz w:val="24"/>
          <w:szCs w:val="24"/>
        </w:rPr>
        <w:t xml:space="preserve"> processes</w:t>
      </w:r>
      <w:r w:rsidR="00BF0790">
        <w:rPr>
          <w:rFonts w:ascii="Times New Roman" w:hAnsi="Times New Roman" w:cs="Times New Roman"/>
          <w:sz w:val="24"/>
          <w:szCs w:val="24"/>
        </w:rPr>
        <w:t xml:space="preserve"> through its partnerships, and</w:t>
      </w:r>
      <w:r w:rsidR="007D4E3B">
        <w:rPr>
          <w:rFonts w:ascii="Times New Roman" w:hAnsi="Times New Roman" w:cs="Times New Roman"/>
          <w:sz w:val="24"/>
          <w:szCs w:val="24"/>
        </w:rPr>
        <w:t xml:space="preserve"> </w:t>
      </w:r>
      <w:r w:rsidR="00FB68DC">
        <w:rPr>
          <w:rFonts w:ascii="Times New Roman" w:hAnsi="Times New Roman" w:cs="Times New Roman"/>
          <w:sz w:val="24"/>
          <w:szCs w:val="24"/>
        </w:rPr>
        <w:t xml:space="preserve">ensuring that the national </w:t>
      </w:r>
      <w:r w:rsidR="00FB68DC" w:rsidRPr="00034B1F">
        <w:rPr>
          <w:rFonts w:ascii="Times New Roman" w:hAnsi="Times New Roman" w:cs="Times New Roman"/>
          <w:sz w:val="24"/>
          <w:szCs w:val="24"/>
        </w:rPr>
        <w:t>policies</w:t>
      </w:r>
      <w:r w:rsidR="00FB68DC">
        <w:rPr>
          <w:rFonts w:ascii="Times New Roman" w:hAnsi="Times New Roman" w:cs="Times New Roman"/>
          <w:sz w:val="24"/>
          <w:szCs w:val="24"/>
        </w:rPr>
        <w:t xml:space="preserve"> and laws on the rights of migrant workers are gender-responsive</w:t>
      </w:r>
      <w:r w:rsidR="00596570">
        <w:rPr>
          <w:rFonts w:ascii="Times New Roman" w:hAnsi="Times New Roman" w:cs="Times New Roman"/>
          <w:sz w:val="24"/>
          <w:szCs w:val="24"/>
        </w:rPr>
        <w:t xml:space="preserve"> at both regional and national levels</w:t>
      </w:r>
      <w:r w:rsidR="007D4E3B">
        <w:rPr>
          <w:rFonts w:ascii="Times New Roman" w:hAnsi="Times New Roman" w:cs="Times New Roman"/>
          <w:sz w:val="24"/>
          <w:szCs w:val="24"/>
        </w:rPr>
        <w:t xml:space="preserve"> according to the requirements of CEDAW, CEDAW Concluding Observations, and </w:t>
      </w:r>
      <w:r w:rsidR="00CB78C5">
        <w:rPr>
          <w:rFonts w:ascii="Times New Roman" w:hAnsi="Times New Roman" w:cs="Times New Roman"/>
          <w:sz w:val="24"/>
          <w:szCs w:val="24"/>
        </w:rPr>
        <w:t xml:space="preserve">CEDAW </w:t>
      </w:r>
      <w:r w:rsidR="007D4E3B">
        <w:rPr>
          <w:rFonts w:ascii="Times New Roman" w:hAnsi="Times New Roman" w:cs="Times New Roman"/>
          <w:sz w:val="24"/>
          <w:szCs w:val="24"/>
        </w:rPr>
        <w:t>GR no. 26</w:t>
      </w:r>
      <w:r w:rsidR="00FB68DC">
        <w:rPr>
          <w:rFonts w:ascii="Times New Roman" w:hAnsi="Times New Roman" w:cs="Times New Roman"/>
          <w:sz w:val="24"/>
          <w:szCs w:val="24"/>
        </w:rPr>
        <w:t>.</w:t>
      </w:r>
    </w:p>
    <w:p w14:paraId="7546536F" w14:textId="2CFA3EB0" w:rsidR="00B83AF7" w:rsidRDefault="00B83AF7" w:rsidP="000E7655">
      <w:pPr>
        <w:pStyle w:val="Heading2"/>
        <w:spacing w:before="0" w:line="240" w:lineRule="auto"/>
        <w:rPr>
          <w:rFonts w:ascii="Times New Roman" w:hAnsi="Times New Roman" w:cs="Times New Roman"/>
        </w:rPr>
      </w:pPr>
    </w:p>
    <w:p w14:paraId="25FBBBAB" w14:textId="4877B6AB" w:rsidR="0059521A" w:rsidRPr="00D85E9C" w:rsidRDefault="0059521A" w:rsidP="00DB587E">
      <w:pPr>
        <w:pStyle w:val="Heading2"/>
        <w:numPr>
          <w:ilvl w:val="0"/>
          <w:numId w:val="18"/>
        </w:numPr>
        <w:spacing w:before="0" w:line="240" w:lineRule="auto"/>
        <w:rPr>
          <w:rFonts w:ascii="Times New Roman" w:hAnsi="Times New Roman" w:cs="Times New Roman"/>
          <w:b/>
        </w:rPr>
      </w:pPr>
      <w:bookmarkStart w:id="35" w:name="_Toc443933969"/>
      <w:r w:rsidRPr="00D85E9C">
        <w:rPr>
          <w:rFonts w:ascii="Times New Roman" w:hAnsi="Times New Roman" w:cs="Times New Roman"/>
          <w:b/>
        </w:rPr>
        <w:t>Project Effectiveness</w:t>
      </w:r>
      <w:bookmarkEnd w:id="35"/>
    </w:p>
    <w:p w14:paraId="596FFF7E" w14:textId="77777777" w:rsidR="005618B6" w:rsidRDefault="005618B6" w:rsidP="000E7655">
      <w:pPr>
        <w:spacing w:after="0" w:line="240" w:lineRule="auto"/>
        <w:rPr>
          <w:rFonts w:ascii="Times New Roman" w:hAnsi="Times New Roman" w:cs="Times New Roman"/>
          <w:color w:val="1A1A1A"/>
          <w:sz w:val="24"/>
          <w:szCs w:val="24"/>
        </w:rPr>
      </w:pPr>
    </w:p>
    <w:p w14:paraId="412E9834" w14:textId="77777777" w:rsidR="005B27C0" w:rsidRPr="007B5BDA" w:rsidRDefault="005B27C0" w:rsidP="000E7655">
      <w:pPr>
        <w:spacing w:after="0" w:line="240" w:lineRule="auto"/>
        <w:rPr>
          <w:rFonts w:ascii="Times New Roman" w:eastAsia="Calibri" w:hAnsi="Times New Roman" w:cs="Times New Roman"/>
          <w:b/>
          <w:i/>
          <w:sz w:val="24"/>
          <w:szCs w:val="24"/>
        </w:rPr>
      </w:pPr>
      <w:r w:rsidRPr="007B5BDA">
        <w:rPr>
          <w:rFonts w:ascii="Times New Roman" w:eastAsia="Calibri" w:hAnsi="Times New Roman" w:cs="Times New Roman"/>
          <w:b/>
          <w:i/>
          <w:sz w:val="24"/>
          <w:szCs w:val="24"/>
        </w:rPr>
        <w:t>To what extent a</w:t>
      </w:r>
      <w:r w:rsidRPr="007B5BDA">
        <w:rPr>
          <w:rFonts w:ascii="Times New Roman" w:eastAsia="Calibri" w:hAnsi="Times New Roman" w:cs="Times New Roman"/>
          <w:b/>
          <w:i/>
          <w:spacing w:val="36"/>
          <w:sz w:val="24"/>
          <w:szCs w:val="24"/>
        </w:rPr>
        <w:t xml:space="preserve"> </w:t>
      </w:r>
      <w:r w:rsidRPr="007B5BDA">
        <w:rPr>
          <w:rFonts w:ascii="Times New Roman" w:eastAsia="Calibri" w:hAnsi="Times New Roman" w:cs="Times New Roman"/>
          <w:b/>
          <w:i/>
          <w:spacing w:val="-1"/>
          <w:sz w:val="24"/>
          <w:szCs w:val="24"/>
        </w:rPr>
        <w:t>hu</w:t>
      </w:r>
      <w:r w:rsidRPr="007B5BDA">
        <w:rPr>
          <w:rFonts w:ascii="Times New Roman" w:eastAsia="Calibri" w:hAnsi="Times New Roman" w:cs="Times New Roman"/>
          <w:b/>
          <w:i/>
          <w:spacing w:val="1"/>
          <w:sz w:val="24"/>
          <w:szCs w:val="24"/>
        </w:rPr>
        <w:t>m</w:t>
      </w:r>
      <w:r w:rsidRPr="007B5BDA">
        <w:rPr>
          <w:rFonts w:ascii="Times New Roman" w:eastAsia="Calibri" w:hAnsi="Times New Roman" w:cs="Times New Roman"/>
          <w:b/>
          <w:i/>
          <w:sz w:val="24"/>
          <w:szCs w:val="24"/>
        </w:rPr>
        <w:t>an</w:t>
      </w:r>
      <w:r w:rsidRPr="007B5BDA">
        <w:rPr>
          <w:rFonts w:ascii="Times New Roman" w:eastAsia="Calibri" w:hAnsi="Times New Roman" w:cs="Times New Roman"/>
          <w:b/>
          <w:i/>
          <w:spacing w:val="36"/>
          <w:sz w:val="24"/>
          <w:szCs w:val="24"/>
        </w:rPr>
        <w:t xml:space="preserve"> </w:t>
      </w:r>
      <w:r w:rsidRPr="007B5BDA">
        <w:rPr>
          <w:rFonts w:ascii="Times New Roman" w:eastAsia="Calibri" w:hAnsi="Times New Roman" w:cs="Times New Roman"/>
          <w:b/>
          <w:i/>
          <w:sz w:val="24"/>
          <w:szCs w:val="24"/>
        </w:rPr>
        <w:t>ri</w:t>
      </w:r>
      <w:r w:rsidRPr="007B5BDA">
        <w:rPr>
          <w:rFonts w:ascii="Times New Roman" w:eastAsia="Calibri" w:hAnsi="Times New Roman" w:cs="Times New Roman"/>
          <w:b/>
          <w:i/>
          <w:spacing w:val="-1"/>
          <w:sz w:val="24"/>
          <w:szCs w:val="24"/>
        </w:rPr>
        <w:t>gh</w:t>
      </w:r>
      <w:r w:rsidRPr="007B5BDA">
        <w:rPr>
          <w:rFonts w:ascii="Times New Roman" w:eastAsia="Calibri" w:hAnsi="Times New Roman" w:cs="Times New Roman"/>
          <w:b/>
          <w:i/>
          <w:sz w:val="24"/>
          <w:szCs w:val="24"/>
        </w:rPr>
        <w:t>ts</w:t>
      </w:r>
      <w:r w:rsidRPr="007B5BDA">
        <w:rPr>
          <w:rFonts w:ascii="Times New Roman" w:eastAsia="Calibri" w:hAnsi="Times New Roman" w:cs="Times New Roman"/>
          <w:b/>
          <w:i/>
          <w:spacing w:val="37"/>
          <w:sz w:val="24"/>
          <w:szCs w:val="24"/>
        </w:rPr>
        <w:t xml:space="preserve"> </w:t>
      </w:r>
      <w:r w:rsidRPr="007B5BDA">
        <w:rPr>
          <w:rFonts w:ascii="Times New Roman" w:eastAsia="Calibri" w:hAnsi="Times New Roman" w:cs="Times New Roman"/>
          <w:b/>
          <w:i/>
          <w:spacing w:val="-1"/>
          <w:sz w:val="24"/>
          <w:szCs w:val="24"/>
        </w:rPr>
        <w:t>b</w:t>
      </w:r>
      <w:r w:rsidRPr="007B5BDA">
        <w:rPr>
          <w:rFonts w:ascii="Times New Roman" w:eastAsia="Calibri" w:hAnsi="Times New Roman" w:cs="Times New Roman"/>
          <w:b/>
          <w:i/>
          <w:sz w:val="24"/>
          <w:szCs w:val="24"/>
        </w:rPr>
        <w:t>ased</w:t>
      </w:r>
      <w:r w:rsidRPr="007B5BDA">
        <w:rPr>
          <w:rFonts w:ascii="Times New Roman" w:eastAsia="Calibri" w:hAnsi="Times New Roman" w:cs="Times New Roman"/>
          <w:b/>
          <w:i/>
          <w:spacing w:val="36"/>
          <w:sz w:val="24"/>
          <w:szCs w:val="24"/>
        </w:rPr>
        <w:t xml:space="preserve"> </w:t>
      </w:r>
      <w:r w:rsidRPr="007B5BDA">
        <w:rPr>
          <w:rFonts w:ascii="Times New Roman" w:eastAsia="Calibri" w:hAnsi="Times New Roman" w:cs="Times New Roman"/>
          <w:b/>
          <w:i/>
          <w:sz w:val="24"/>
          <w:szCs w:val="24"/>
        </w:rPr>
        <w:t>a</w:t>
      </w:r>
      <w:r w:rsidRPr="007B5BDA">
        <w:rPr>
          <w:rFonts w:ascii="Times New Roman" w:eastAsia="Calibri" w:hAnsi="Times New Roman" w:cs="Times New Roman"/>
          <w:b/>
          <w:i/>
          <w:spacing w:val="-1"/>
          <w:sz w:val="24"/>
          <w:szCs w:val="24"/>
        </w:rPr>
        <w:t>pp</w:t>
      </w:r>
      <w:r w:rsidRPr="007B5BDA">
        <w:rPr>
          <w:rFonts w:ascii="Times New Roman" w:eastAsia="Calibri" w:hAnsi="Times New Roman" w:cs="Times New Roman"/>
          <w:b/>
          <w:i/>
          <w:sz w:val="24"/>
          <w:szCs w:val="24"/>
        </w:rPr>
        <w:t>r</w:t>
      </w:r>
      <w:r w:rsidRPr="007B5BDA">
        <w:rPr>
          <w:rFonts w:ascii="Times New Roman" w:eastAsia="Calibri" w:hAnsi="Times New Roman" w:cs="Times New Roman"/>
          <w:b/>
          <w:i/>
          <w:spacing w:val="1"/>
          <w:sz w:val="24"/>
          <w:szCs w:val="24"/>
        </w:rPr>
        <w:t>o</w:t>
      </w:r>
      <w:r w:rsidRPr="007B5BDA">
        <w:rPr>
          <w:rFonts w:ascii="Times New Roman" w:eastAsia="Calibri" w:hAnsi="Times New Roman" w:cs="Times New Roman"/>
          <w:b/>
          <w:i/>
          <w:sz w:val="24"/>
          <w:szCs w:val="24"/>
        </w:rPr>
        <w:t>ach</w:t>
      </w:r>
      <w:r w:rsidRPr="007B5BDA">
        <w:rPr>
          <w:rFonts w:ascii="Times New Roman" w:eastAsia="Calibri" w:hAnsi="Times New Roman" w:cs="Times New Roman"/>
          <w:b/>
          <w:i/>
          <w:spacing w:val="36"/>
          <w:sz w:val="24"/>
          <w:szCs w:val="24"/>
        </w:rPr>
        <w:t xml:space="preserve"> </w:t>
      </w:r>
      <w:r w:rsidRPr="007B5BDA">
        <w:rPr>
          <w:rFonts w:ascii="Times New Roman" w:eastAsia="Calibri" w:hAnsi="Times New Roman" w:cs="Times New Roman"/>
          <w:b/>
          <w:i/>
          <w:sz w:val="24"/>
          <w:szCs w:val="24"/>
        </w:rPr>
        <w:t>a</w:t>
      </w:r>
      <w:r w:rsidRPr="007B5BDA">
        <w:rPr>
          <w:rFonts w:ascii="Times New Roman" w:eastAsia="Calibri" w:hAnsi="Times New Roman" w:cs="Times New Roman"/>
          <w:b/>
          <w:i/>
          <w:spacing w:val="1"/>
          <w:sz w:val="24"/>
          <w:szCs w:val="24"/>
        </w:rPr>
        <w:t>n</w:t>
      </w:r>
      <w:r w:rsidRPr="007B5BDA">
        <w:rPr>
          <w:rFonts w:ascii="Times New Roman" w:eastAsia="Calibri" w:hAnsi="Times New Roman" w:cs="Times New Roman"/>
          <w:b/>
          <w:i/>
          <w:sz w:val="24"/>
          <w:szCs w:val="24"/>
        </w:rPr>
        <w:t>d</w:t>
      </w:r>
      <w:r w:rsidRPr="007B5BDA">
        <w:rPr>
          <w:rFonts w:ascii="Times New Roman" w:eastAsia="Calibri" w:hAnsi="Times New Roman" w:cs="Times New Roman"/>
          <w:b/>
          <w:i/>
          <w:spacing w:val="39"/>
          <w:sz w:val="24"/>
          <w:szCs w:val="24"/>
        </w:rPr>
        <w:t xml:space="preserve"> </w:t>
      </w:r>
      <w:r w:rsidRPr="007B5BDA">
        <w:rPr>
          <w:rFonts w:ascii="Times New Roman" w:eastAsia="Calibri" w:hAnsi="Times New Roman" w:cs="Times New Roman"/>
          <w:b/>
          <w:i/>
          <w:sz w:val="24"/>
          <w:szCs w:val="24"/>
        </w:rPr>
        <w:t>a</w:t>
      </w:r>
      <w:r w:rsidRPr="007B5BDA">
        <w:rPr>
          <w:rFonts w:ascii="Times New Roman" w:eastAsia="Calibri" w:hAnsi="Times New Roman" w:cs="Times New Roman"/>
          <w:b/>
          <w:i/>
          <w:spacing w:val="39"/>
          <w:sz w:val="24"/>
          <w:szCs w:val="24"/>
        </w:rPr>
        <w:t xml:space="preserve"> </w:t>
      </w:r>
      <w:r w:rsidRPr="007B5BDA">
        <w:rPr>
          <w:rFonts w:ascii="Times New Roman" w:eastAsia="Calibri" w:hAnsi="Times New Roman" w:cs="Times New Roman"/>
          <w:b/>
          <w:i/>
          <w:spacing w:val="-3"/>
          <w:sz w:val="24"/>
          <w:szCs w:val="24"/>
        </w:rPr>
        <w:t>g</w:t>
      </w:r>
      <w:r w:rsidRPr="007B5BDA">
        <w:rPr>
          <w:rFonts w:ascii="Times New Roman" w:eastAsia="Calibri" w:hAnsi="Times New Roman" w:cs="Times New Roman"/>
          <w:b/>
          <w:i/>
          <w:sz w:val="24"/>
          <w:szCs w:val="24"/>
        </w:rPr>
        <w:t>en</w:t>
      </w:r>
      <w:r w:rsidRPr="007B5BDA">
        <w:rPr>
          <w:rFonts w:ascii="Times New Roman" w:eastAsia="Calibri" w:hAnsi="Times New Roman" w:cs="Times New Roman"/>
          <w:b/>
          <w:i/>
          <w:spacing w:val="-1"/>
          <w:sz w:val="24"/>
          <w:szCs w:val="24"/>
        </w:rPr>
        <w:t>d</w:t>
      </w:r>
      <w:r w:rsidRPr="007B5BDA">
        <w:rPr>
          <w:rFonts w:ascii="Times New Roman" w:eastAsia="Calibri" w:hAnsi="Times New Roman" w:cs="Times New Roman"/>
          <w:b/>
          <w:i/>
          <w:sz w:val="24"/>
          <w:szCs w:val="24"/>
        </w:rPr>
        <w:t>er</w:t>
      </w:r>
      <w:r w:rsidRPr="007B5BDA">
        <w:rPr>
          <w:rFonts w:ascii="Times New Roman" w:eastAsia="Calibri" w:hAnsi="Times New Roman" w:cs="Times New Roman"/>
          <w:b/>
          <w:i/>
          <w:spacing w:val="37"/>
          <w:sz w:val="24"/>
          <w:szCs w:val="24"/>
        </w:rPr>
        <w:t xml:space="preserve"> </w:t>
      </w:r>
      <w:r w:rsidRPr="007B5BDA">
        <w:rPr>
          <w:rFonts w:ascii="Times New Roman" w:eastAsia="Calibri" w:hAnsi="Times New Roman" w:cs="Times New Roman"/>
          <w:b/>
          <w:i/>
          <w:spacing w:val="1"/>
          <w:sz w:val="24"/>
          <w:szCs w:val="24"/>
        </w:rPr>
        <w:t>m</w:t>
      </w:r>
      <w:r w:rsidRPr="007B5BDA">
        <w:rPr>
          <w:rFonts w:ascii="Times New Roman" w:eastAsia="Calibri" w:hAnsi="Times New Roman" w:cs="Times New Roman"/>
          <w:b/>
          <w:i/>
          <w:sz w:val="24"/>
          <w:szCs w:val="24"/>
        </w:rPr>
        <w:t>ai</w:t>
      </w:r>
      <w:r w:rsidRPr="007B5BDA">
        <w:rPr>
          <w:rFonts w:ascii="Times New Roman" w:eastAsia="Calibri" w:hAnsi="Times New Roman" w:cs="Times New Roman"/>
          <w:b/>
          <w:i/>
          <w:spacing w:val="-1"/>
          <w:sz w:val="24"/>
          <w:szCs w:val="24"/>
        </w:rPr>
        <w:t>n</w:t>
      </w:r>
      <w:r w:rsidRPr="007B5BDA">
        <w:rPr>
          <w:rFonts w:ascii="Times New Roman" w:eastAsia="Calibri" w:hAnsi="Times New Roman" w:cs="Times New Roman"/>
          <w:b/>
          <w:i/>
          <w:spacing w:val="-2"/>
          <w:sz w:val="24"/>
          <w:szCs w:val="24"/>
        </w:rPr>
        <w:t>s</w:t>
      </w:r>
      <w:r w:rsidRPr="007B5BDA">
        <w:rPr>
          <w:rFonts w:ascii="Times New Roman" w:eastAsia="Calibri" w:hAnsi="Times New Roman" w:cs="Times New Roman"/>
          <w:b/>
          <w:i/>
          <w:sz w:val="24"/>
          <w:szCs w:val="24"/>
        </w:rPr>
        <w:t>tre</w:t>
      </w:r>
      <w:r w:rsidRPr="007B5BDA">
        <w:rPr>
          <w:rFonts w:ascii="Times New Roman" w:eastAsia="Calibri" w:hAnsi="Times New Roman" w:cs="Times New Roman"/>
          <w:b/>
          <w:i/>
          <w:spacing w:val="-2"/>
          <w:sz w:val="24"/>
          <w:szCs w:val="24"/>
        </w:rPr>
        <w:t>a</w:t>
      </w:r>
      <w:r w:rsidRPr="007B5BDA">
        <w:rPr>
          <w:rFonts w:ascii="Times New Roman" w:eastAsia="Calibri" w:hAnsi="Times New Roman" w:cs="Times New Roman"/>
          <w:b/>
          <w:i/>
          <w:spacing w:val="1"/>
          <w:sz w:val="24"/>
          <w:szCs w:val="24"/>
        </w:rPr>
        <w:t>m</w:t>
      </w:r>
      <w:r w:rsidRPr="007B5BDA">
        <w:rPr>
          <w:rFonts w:ascii="Times New Roman" w:eastAsia="Calibri" w:hAnsi="Times New Roman" w:cs="Times New Roman"/>
          <w:b/>
          <w:i/>
          <w:sz w:val="24"/>
          <w:szCs w:val="24"/>
        </w:rPr>
        <w:t>i</w:t>
      </w:r>
      <w:r w:rsidRPr="007B5BDA">
        <w:rPr>
          <w:rFonts w:ascii="Times New Roman" w:eastAsia="Calibri" w:hAnsi="Times New Roman" w:cs="Times New Roman"/>
          <w:b/>
          <w:i/>
          <w:spacing w:val="-4"/>
          <w:sz w:val="24"/>
          <w:szCs w:val="24"/>
        </w:rPr>
        <w:t>n</w:t>
      </w:r>
      <w:r w:rsidRPr="007B5BDA">
        <w:rPr>
          <w:rFonts w:ascii="Times New Roman" w:eastAsia="Calibri" w:hAnsi="Times New Roman" w:cs="Times New Roman"/>
          <w:b/>
          <w:i/>
          <w:sz w:val="24"/>
          <w:szCs w:val="24"/>
        </w:rPr>
        <w:t>g</w:t>
      </w:r>
      <w:r w:rsidRPr="007B5BDA">
        <w:rPr>
          <w:rFonts w:ascii="Times New Roman" w:eastAsia="Calibri" w:hAnsi="Times New Roman" w:cs="Times New Roman"/>
          <w:b/>
          <w:i/>
          <w:spacing w:val="38"/>
          <w:sz w:val="24"/>
          <w:szCs w:val="24"/>
        </w:rPr>
        <w:t xml:space="preserve"> </w:t>
      </w:r>
      <w:r w:rsidRPr="007B5BDA">
        <w:rPr>
          <w:rFonts w:ascii="Times New Roman" w:eastAsia="Calibri" w:hAnsi="Times New Roman" w:cs="Times New Roman"/>
          <w:b/>
          <w:i/>
          <w:sz w:val="24"/>
          <w:szCs w:val="24"/>
        </w:rPr>
        <w:t>stra</w:t>
      </w:r>
      <w:r w:rsidRPr="007B5BDA">
        <w:rPr>
          <w:rFonts w:ascii="Times New Roman" w:eastAsia="Calibri" w:hAnsi="Times New Roman" w:cs="Times New Roman"/>
          <w:b/>
          <w:i/>
          <w:spacing w:val="-2"/>
          <w:sz w:val="24"/>
          <w:szCs w:val="24"/>
        </w:rPr>
        <w:t>t</w:t>
      </w:r>
      <w:r w:rsidRPr="007B5BDA">
        <w:rPr>
          <w:rFonts w:ascii="Times New Roman" w:eastAsia="Calibri" w:hAnsi="Times New Roman" w:cs="Times New Roman"/>
          <w:b/>
          <w:i/>
          <w:sz w:val="24"/>
          <w:szCs w:val="24"/>
        </w:rPr>
        <w:t>egy</w:t>
      </w:r>
      <w:r w:rsidRPr="007B5BDA">
        <w:rPr>
          <w:rFonts w:ascii="Times New Roman" w:eastAsia="Calibri" w:hAnsi="Times New Roman" w:cs="Times New Roman"/>
          <w:b/>
          <w:i/>
          <w:spacing w:val="37"/>
          <w:sz w:val="24"/>
          <w:szCs w:val="24"/>
        </w:rPr>
        <w:t xml:space="preserve"> </w:t>
      </w:r>
      <w:r w:rsidRPr="007B5BDA">
        <w:rPr>
          <w:rFonts w:ascii="Times New Roman" w:eastAsia="Calibri" w:hAnsi="Times New Roman" w:cs="Times New Roman"/>
          <w:b/>
          <w:i/>
          <w:spacing w:val="-2"/>
          <w:sz w:val="24"/>
          <w:szCs w:val="24"/>
        </w:rPr>
        <w:t>w</w:t>
      </w:r>
      <w:r w:rsidRPr="007B5BDA">
        <w:rPr>
          <w:rFonts w:ascii="Times New Roman" w:eastAsia="Calibri" w:hAnsi="Times New Roman" w:cs="Times New Roman"/>
          <w:b/>
          <w:i/>
          <w:sz w:val="24"/>
          <w:szCs w:val="24"/>
        </w:rPr>
        <w:t>ere i</w:t>
      </w:r>
      <w:r w:rsidRPr="007B5BDA">
        <w:rPr>
          <w:rFonts w:ascii="Times New Roman" w:eastAsia="Calibri" w:hAnsi="Times New Roman" w:cs="Times New Roman"/>
          <w:b/>
          <w:i/>
          <w:spacing w:val="-1"/>
          <w:sz w:val="24"/>
          <w:szCs w:val="24"/>
        </w:rPr>
        <w:t>n</w:t>
      </w:r>
      <w:r w:rsidRPr="007B5BDA">
        <w:rPr>
          <w:rFonts w:ascii="Times New Roman" w:eastAsia="Calibri" w:hAnsi="Times New Roman" w:cs="Times New Roman"/>
          <w:b/>
          <w:i/>
          <w:sz w:val="24"/>
          <w:szCs w:val="24"/>
        </w:rPr>
        <w:t>c</w:t>
      </w:r>
      <w:r w:rsidRPr="007B5BDA">
        <w:rPr>
          <w:rFonts w:ascii="Times New Roman" w:eastAsia="Calibri" w:hAnsi="Times New Roman" w:cs="Times New Roman"/>
          <w:b/>
          <w:i/>
          <w:spacing w:val="1"/>
          <w:sz w:val="24"/>
          <w:szCs w:val="24"/>
        </w:rPr>
        <w:t>o</w:t>
      </w:r>
      <w:r w:rsidRPr="007B5BDA">
        <w:rPr>
          <w:rFonts w:ascii="Times New Roman" w:eastAsia="Calibri" w:hAnsi="Times New Roman" w:cs="Times New Roman"/>
          <w:b/>
          <w:i/>
          <w:sz w:val="24"/>
          <w:szCs w:val="24"/>
        </w:rPr>
        <w:t>r</w:t>
      </w:r>
      <w:r w:rsidRPr="007B5BDA">
        <w:rPr>
          <w:rFonts w:ascii="Times New Roman" w:eastAsia="Calibri" w:hAnsi="Times New Roman" w:cs="Times New Roman"/>
          <w:b/>
          <w:i/>
          <w:spacing w:val="-1"/>
          <w:sz w:val="24"/>
          <w:szCs w:val="24"/>
        </w:rPr>
        <w:t>p</w:t>
      </w:r>
      <w:r w:rsidRPr="007B5BDA">
        <w:rPr>
          <w:rFonts w:ascii="Times New Roman" w:eastAsia="Calibri" w:hAnsi="Times New Roman" w:cs="Times New Roman"/>
          <w:b/>
          <w:i/>
          <w:spacing w:val="1"/>
          <w:sz w:val="24"/>
          <w:szCs w:val="24"/>
        </w:rPr>
        <w:t>o</w:t>
      </w:r>
      <w:r w:rsidRPr="007B5BDA">
        <w:rPr>
          <w:rFonts w:ascii="Times New Roman" w:eastAsia="Calibri" w:hAnsi="Times New Roman" w:cs="Times New Roman"/>
          <w:b/>
          <w:i/>
          <w:sz w:val="24"/>
          <w:szCs w:val="24"/>
        </w:rPr>
        <w:t>r</w:t>
      </w:r>
      <w:r w:rsidRPr="007B5BDA">
        <w:rPr>
          <w:rFonts w:ascii="Times New Roman" w:eastAsia="Calibri" w:hAnsi="Times New Roman" w:cs="Times New Roman"/>
          <w:b/>
          <w:i/>
          <w:spacing w:val="-3"/>
          <w:sz w:val="24"/>
          <w:szCs w:val="24"/>
        </w:rPr>
        <w:t>a</w:t>
      </w:r>
      <w:r w:rsidRPr="007B5BDA">
        <w:rPr>
          <w:rFonts w:ascii="Times New Roman" w:eastAsia="Calibri" w:hAnsi="Times New Roman" w:cs="Times New Roman"/>
          <w:b/>
          <w:i/>
          <w:sz w:val="24"/>
          <w:szCs w:val="24"/>
        </w:rPr>
        <w:t>t</w:t>
      </w:r>
      <w:r w:rsidRPr="007B5BDA">
        <w:rPr>
          <w:rFonts w:ascii="Times New Roman" w:eastAsia="Calibri" w:hAnsi="Times New Roman" w:cs="Times New Roman"/>
          <w:b/>
          <w:i/>
          <w:spacing w:val="1"/>
          <w:sz w:val="24"/>
          <w:szCs w:val="24"/>
        </w:rPr>
        <w:t>e</w:t>
      </w:r>
      <w:r w:rsidRPr="007B5BDA">
        <w:rPr>
          <w:rFonts w:ascii="Times New Roman" w:eastAsia="Calibri" w:hAnsi="Times New Roman" w:cs="Times New Roman"/>
          <w:b/>
          <w:i/>
          <w:sz w:val="24"/>
          <w:szCs w:val="24"/>
        </w:rPr>
        <w:t>d</w:t>
      </w:r>
      <w:r w:rsidRPr="007B5BDA">
        <w:rPr>
          <w:rFonts w:ascii="Times New Roman" w:eastAsia="Calibri" w:hAnsi="Times New Roman" w:cs="Times New Roman"/>
          <w:b/>
          <w:i/>
          <w:spacing w:val="-1"/>
          <w:sz w:val="24"/>
          <w:szCs w:val="24"/>
        </w:rPr>
        <w:t xml:space="preserve"> </w:t>
      </w:r>
      <w:r w:rsidRPr="007B5BDA">
        <w:rPr>
          <w:rFonts w:ascii="Times New Roman" w:eastAsia="Calibri" w:hAnsi="Times New Roman" w:cs="Times New Roman"/>
          <w:b/>
          <w:i/>
          <w:sz w:val="24"/>
          <w:szCs w:val="24"/>
        </w:rPr>
        <w:t>in</w:t>
      </w:r>
      <w:r w:rsidRPr="007B5BDA">
        <w:rPr>
          <w:rFonts w:ascii="Times New Roman" w:eastAsia="Calibri" w:hAnsi="Times New Roman" w:cs="Times New Roman"/>
          <w:b/>
          <w:i/>
          <w:spacing w:val="-2"/>
          <w:sz w:val="24"/>
          <w:szCs w:val="24"/>
        </w:rPr>
        <w:t xml:space="preserve"> </w:t>
      </w:r>
      <w:r w:rsidRPr="007B5BDA">
        <w:rPr>
          <w:rFonts w:ascii="Times New Roman" w:eastAsia="Calibri" w:hAnsi="Times New Roman" w:cs="Times New Roman"/>
          <w:b/>
          <w:i/>
          <w:sz w:val="24"/>
          <w:szCs w:val="24"/>
        </w:rPr>
        <w:t>the design</w:t>
      </w:r>
      <w:r w:rsidRPr="007B5BDA">
        <w:rPr>
          <w:rFonts w:ascii="Times New Roman" w:eastAsia="Calibri" w:hAnsi="Times New Roman" w:cs="Times New Roman"/>
          <w:b/>
          <w:i/>
          <w:spacing w:val="-3"/>
          <w:sz w:val="24"/>
          <w:szCs w:val="24"/>
        </w:rPr>
        <w:t xml:space="preserve"> </w:t>
      </w:r>
      <w:r w:rsidRPr="007B5BDA">
        <w:rPr>
          <w:rFonts w:ascii="Times New Roman" w:eastAsia="Calibri" w:hAnsi="Times New Roman" w:cs="Times New Roman"/>
          <w:b/>
          <w:i/>
          <w:sz w:val="24"/>
          <w:szCs w:val="24"/>
        </w:rPr>
        <w:t>a</w:t>
      </w:r>
      <w:r w:rsidRPr="007B5BDA">
        <w:rPr>
          <w:rFonts w:ascii="Times New Roman" w:eastAsia="Calibri" w:hAnsi="Times New Roman" w:cs="Times New Roman"/>
          <w:b/>
          <w:i/>
          <w:spacing w:val="-1"/>
          <w:sz w:val="24"/>
          <w:szCs w:val="24"/>
        </w:rPr>
        <w:t>n</w:t>
      </w:r>
      <w:r w:rsidRPr="007B5BDA">
        <w:rPr>
          <w:rFonts w:ascii="Times New Roman" w:eastAsia="Calibri" w:hAnsi="Times New Roman" w:cs="Times New Roman"/>
          <w:b/>
          <w:i/>
          <w:sz w:val="24"/>
          <w:szCs w:val="24"/>
        </w:rPr>
        <w:t>d</w:t>
      </w:r>
      <w:r w:rsidRPr="007B5BDA">
        <w:rPr>
          <w:rFonts w:ascii="Times New Roman" w:eastAsia="Calibri" w:hAnsi="Times New Roman" w:cs="Times New Roman"/>
          <w:b/>
          <w:i/>
          <w:spacing w:val="-1"/>
          <w:sz w:val="24"/>
          <w:szCs w:val="24"/>
        </w:rPr>
        <w:t xml:space="preserve"> </w:t>
      </w:r>
      <w:r w:rsidRPr="007B5BDA">
        <w:rPr>
          <w:rFonts w:ascii="Times New Roman" w:eastAsia="Calibri" w:hAnsi="Times New Roman" w:cs="Times New Roman"/>
          <w:b/>
          <w:i/>
          <w:sz w:val="24"/>
          <w:szCs w:val="24"/>
        </w:rPr>
        <w:t>i</w:t>
      </w:r>
      <w:r w:rsidRPr="007B5BDA">
        <w:rPr>
          <w:rFonts w:ascii="Times New Roman" w:eastAsia="Calibri" w:hAnsi="Times New Roman" w:cs="Times New Roman"/>
          <w:b/>
          <w:i/>
          <w:spacing w:val="1"/>
          <w:sz w:val="24"/>
          <w:szCs w:val="24"/>
        </w:rPr>
        <w:t>m</w:t>
      </w:r>
      <w:r w:rsidRPr="007B5BDA">
        <w:rPr>
          <w:rFonts w:ascii="Times New Roman" w:eastAsia="Calibri" w:hAnsi="Times New Roman" w:cs="Times New Roman"/>
          <w:b/>
          <w:i/>
          <w:spacing w:val="-1"/>
          <w:sz w:val="24"/>
          <w:szCs w:val="24"/>
        </w:rPr>
        <w:t>p</w:t>
      </w:r>
      <w:r w:rsidRPr="007B5BDA">
        <w:rPr>
          <w:rFonts w:ascii="Times New Roman" w:eastAsia="Calibri" w:hAnsi="Times New Roman" w:cs="Times New Roman"/>
          <w:b/>
          <w:i/>
          <w:sz w:val="24"/>
          <w:szCs w:val="24"/>
        </w:rPr>
        <w:t>l</w:t>
      </w:r>
      <w:r w:rsidRPr="007B5BDA">
        <w:rPr>
          <w:rFonts w:ascii="Times New Roman" w:eastAsia="Calibri" w:hAnsi="Times New Roman" w:cs="Times New Roman"/>
          <w:b/>
          <w:i/>
          <w:spacing w:val="-2"/>
          <w:sz w:val="24"/>
          <w:szCs w:val="24"/>
        </w:rPr>
        <w:t>e</w:t>
      </w:r>
      <w:r w:rsidRPr="007B5BDA">
        <w:rPr>
          <w:rFonts w:ascii="Times New Roman" w:eastAsia="Calibri" w:hAnsi="Times New Roman" w:cs="Times New Roman"/>
          <w:b/>
          <w:i/>
          <w:spacing w:val="1"/>
          <w:sz w:val="24"/>
          <w:szCs w:val="24"/>
        </w:rPr>
        <w:t>m</w:t>
      </w:r>
      <w:r w:rsidRPr="007B5BDA">
        <w:rPr>
          <w:rFonts w:ascii="Times New Roman" w:eastAsia="Calibri" w:hAnsi="Times New Roman" w:cs="Times New Roman"/>
          <w:b/>
          <w:i/>
          <w:sz w:val="24"/>
          <w:szCs w:val="24"/>
        </w:rPr>
        <w:t>ent</w:t>
      </w:r>
      <w:r w:rsidRPr="007B5BDA">
        <w:rPr>
          <w:rFonts w:ascii="Times New Roman" w:eastAsia="Calibri" w:hAnsi="Times New Roman" w:cs="Times New Roman"/>
          <w:b/>
          <w:i/>
          <w:spacing w:val="-2"/>
          <w:sz w:val="24"/>
          <w:szCs w:val="24"/>
        </w:rPr>
        <w:t>a</w:t>
      </w:r>
      <w:r w:rsidRPr="007B5BDA">
        <w:rPr>
          <w:rFonts w:ascii="Times New Roman" w:eastAsia="Calibri" w:hAnsi="Times New Roman" w:cs="Times New Roman"/>
          <w:b/>
          <w:i/>
          <w:sz w:val="24"/>
          <w:szCs w:val="24"/>
        </w:rPr>
        <w:t>ti</w:t>
      </w:r>
      <w:r w:rsidRPr="007B5BDA">
        <w:rPr>
          <w:rFonts w:ascii="Times New Roman" w:eastAsia="Calibri" w:hAnsi="Times New Roman" w:cs="Times New Roman"/>
          <w:b/>
          <w:i/>
          <w:spacing w:val="1"/>
          <w:sz w:val="24"/>
          <w:szCs w:val="24"/>
        </w:rPr>
        <w:t>o</w:t>
      </w:r>
      <w:r w:rsidRPr="007B5BDA">
        <w:rPr>
          <w:rFonts w:ascii="Times New Roman" w:eastAsia="Calibri" w:hAnsi="Times New Roman" w:cs="Times New Roman"/>
          <w:b/>
          <w:i/>
          <w:sz w:val="24"/>
          <w:szCs w:val="24"/>
        </w:rPr>
        <w:t>n</w:t>
      </w:r>
      <w:r w:rsidRPr="007B5BDA">
        <w:rPr>
          <w:rFonts w:ascii="Times New Roman" w:eastAsia="Calibri" w:hAnsi="Times New Roman" w:cs="Times New Roman"/>
          <w:b/>
          <w:i/>
          <w:spacing w:val="-3"/>
          <w:sz w:val="24"/>
          <w:szCs w:val="24"/>
        </w:rPr>
        <w:t xml:space="preserve"> </w:t>
      </w:r>
      <w:r w:rsidRPr="007B5BDA">
        <w:rPr>
          <w:rFonts w:ascii="Times New Roman" w:eastAsia="Calibri" w:hAnsi="Times New Roman" w:cs="Times New Roman"/>
          <w:b/>
          <w:i/>
          <w:spacing w:val="1"/>
          <w:sz w:val="24"/>
          <w:szCs w:val="24"/>
        </w:rPr>
        <w:t>o</w:t>
      </w:r>
      <w:r w:rsidRPr="007B5BDA">
        <w:rPr>
          <w:rFonts w:ascii="Times New Roman" w:eastAsia="Calibri" w:hAnsi="Times New Roman" w:cs="Times New Roman"/>
          <w:b/>
          <w:i/>
          <w:sz w:val="24"/>
          <w:szCs w:val="24"/>
        </w:rPr>
        <w:t>f</w:t>
      </w:r>
      <w:r w:rsidRPr="007B5BDA">
        <w:rPr>
          <w:rFonts w:ascii="Times New Roman" w:eastAsia="Calibri" w:hAnsi="Times New Roman" w:cs="Times New Roman"/>
          <w:b/>
          <w:i/>
          <w:spacing w:val="-2"/>
          <w:sz w:val="24"/>
          <w:szCs w:val="24"/>
        </w:rPr>
        <w:t xml:space="preserve"> </w:t>
      </w:r>
      <w:r w:rsidRPr="007B5BDA">
        <w:rPr>
          <w:rFonts w:ascii="Times New Roman" w:eastAsia="Calibri" w:hAnsi="Times New Roman" w:cs="Times New Roman"/>
          <w:b/>
          <w:i/>
          <w:sz w:val="24"/>
          <w:szCs w:val="24"/>
        </w:rPr>
        <w:t>the</w:t>
      </w:r>
      <w:r w:rsidRPr="007B5BDA">
        <w:rPr>
          <w:rFonts w:ascii="Times New Roman" w:eastAsia="Calibri" w:hAnsi="Times New Roman" w:cs="Times New Roman"/>
          <w:b/>
          <w:i/>
          <w:spacing w:val="-2"/>
          <w:sz w:val="24"/>
          <w:szCs w:val="24"/>
        </w:rPr>
        <w:t xml:space="preserve"> </w:t>
      </w:r>
      <w:r w:rsidRPr="007B5BDA">
        <w:rPr>
          <w:rFonts w:ascii="Times New Roman" w:eastAsia="Calibri" w:hAnsi="Times New Roman" w:cs="Times New Roman"/>
          <w:b/>
          <w:i/>
          <w:sz w:val="24"/>
          <w:szCs w:val="24"/>
        </w:rPr>
        <w:t>i</w:t>
      </w:r>
      <w:r w:rsidRPr="007B5BDA">
        <w:rPr>
          <w:rFonts w:ascii="Times New Roman" w:eastAsia="Calibri" w:hAnsi="Times New Roman" w:cs="Times New Roman"/>
          <w:b/>
          <w:i/>
          <w:spacing w:val="-1"/>
          <w:sz w:val="24"/>
          <w:szCs w:val="24"/>
        </w:rPr>
        <w:t>n</w:t>
      </w:r>
      <w:r w:rsidRPr="007B5BDA">
        <w:rPr>
          <w:rFonts w:ascii="Times New Roman" w:eastAsia="Calibri" w:hAnsi="Times New Roman" w:cs="Times New Roman"/>
          <w:b/>
          <w:i/>
          <w:spacing w:val="2"/>
          <w:sz w:val="24"/>
          <w:szCs w:val="24"/>
        </w:rPr>
        <w:t>t</w:t>
      </w:r>
      <w:r w:rsidRPr="007B5BDA">
        <w:rPr>
          <w:rFonts w:ascii="Times New Roman" w:eastAsia="Calibri" w:hAnsi="Times New Roman" w:cs="Times New Roman"/>
          <w:b/>
          <w:i/>
          <w:sz w:val="24"/>
          <w:szCs w:val="24"/>
        </w:rPr>
        <w:t>er</w:t>
      </w:r>
      <w:r w:rsidRPr="007B5BDA">
        <w:rPr>
          <w:rFonts w:ascii="Times New Roman" w:eastAsia="Calibri" w:hAnsi="Times New Roman" w:cs="Times New Roman"/>
          <w:b/>
          <w:i/>
          <w:spacing w:val="1"/>
          <w:sz w:val="24"/>
          <w:szCs w:val="24"/>
        </w:rPr>
        <w:t>v</w:t>
      </w:r>
      <w:r w:rsidRPr="007B5BDA">
        <w:rPr>
          <w:rFonts w:ascii="Times New Roman" w:eastAsia="Calibri" w:hAnsi="Times New Roman" w:cs="Times New Roman"/>
          <w:b/>
          <w:i/>
          <w:sz w:val="24"/>
          <w:szCs w:val="24"/>
        </w:rPr>
        <w:t>e</w:t>
      </w:r>
      <w:r w:rsidRPr="007B5BDA">
        <w:rPr>
          <w:rFonts w:ascii="Times New Roman" w:eastAsia="Calibri" w:hAnsi="Times New Roman" w:cs="Times New Roman"/>
          <w:b/>
          <w:i/>
          <w:spacing w:val="-3"/>
          <w:sz w:val="24"/>
          <w:szCs w:val="24"/>
        </w:rPr>
        <w:t>n</w:t>
      </w:r>
      <w:r w:rsidRPr="007B5BDA">
        <w:rPr>
          <w:rFonts w:ascii="Times New Roman" w:eastAsia="Calibri" w:hAnsi="Times New Roman" w:cs="Times New Roman"/>
          <w:b/>
          <w:i/>
          <w:sz w:val="24"/>
          <w:szCs w:val="24"/>
        </w:rPr>
        <w:t>ti</w:t>
      </w:r>
      <w:r w:rsidRPr="007B5BDA">
        <w:rPr>
          <w:rFonts w:ascii="Times New Roman" w:eastAsia="Calibri" w:hAnsi="Times New Roman" w:cs="Times New Roman"/>
          <w:b/>
          <w:i/>
          <w:spacing w:val="1"/>
          <w:sz w:val="24"/>
          <w:szCs w:val="24"/>
        </w:rPr>
        <w:t>o</w:t>
      </w:r>
      <w:r w:rsidRPr="007B5BDA">
        <w:rPr>
          <w:rFonts w:ascii="Times New Roman" w:eastAsia="Calibri" w:hAnsi="Times New Roman" w:cs="Times New Roman"/>
          <w:b/>
          <w:i/>
          <w:sz w:val="24"/>
          <w:szCs w:val="24"/>
        </w:rPr>
        <w:t>n and reflect the project Theory of Chan</w:t>
      </w:r>
      <w:r w:rsidRPr="007B5BDA">
        <w:rPr>
          <w:rFonts w:ascii="Times New Roman" w:eastAsia="Calibri" w:hAnsi="Times New Roman" w:cs="Times New Roman"/>
          <w:b/>
          <w:i/>
          <w:spacing w:val="-1"/>
          <w:sz w:val="24"/>
          <w:szCs w:val="24"/>
        </w:rPr>
        <w:t>g</w:t>
      </w:r>
      <w:r w:rsidRPr="007B5BDA">
        <w:rPr>
          <w:rFonts w:ascii="Times New Roman" w:eastAsia="Calibri" w:hAnsi="Times New Roman" w:cs="Times New Roman"/>
          <w:b/>
          <w:i/>
          <w:sz w:val="24"/>
          <w:szCs w:val="24"/>
        </w:rPr>
        <w:t>e and its assumptions in the results framework?</w:t>
      </w:r>
    </w:p>
    <w:p w14:paraId="17D897D4" w14:textId="5CFFE1B0" w:rsidR="000E7655" w:rsidRPr="000E7655" w:rsidRDefault="000E7655" w:rsidP="000E7655">
      <w:pPr>
        <w:spacing w:after="0" w:line="240" w:lineRule="auto"/>
        <w:rPr>
          <w:rFonts w:ascii="Times New Roman" w:eastAsia="Calibri" w:hAnsi="Times New Roman" w:cs="Times New Roman"/>
          <w:i/>
          <w:sz w:val="24"/>
          <w:szCs w:val="24"/>
        </w:rPr>
      </w:pPr>
      <w:r>
        <w:rPr>
          <w:rFonts w:ascii="Times New Roman" w:eastAsia="Calibri" w:hAnsi="Times New Roman" w:cs="Times New Roman"/>
          <w:i/>
          <w:sz w:val="24"/>
          <w:szCs w:val="24"/>
        </w:rPr>
        <w:t xml:space="preserve"> </w:t>
      </w:r>
    </w:p>
    <w:p w14:paraId="7E23FFB9" w14:textId="3A5EAAB8" w:rsidR="00522617" w:rsidRPr="00D91439" w:rsidRDefault="00522617" w:rsidP="00475F79">
      <w:pPr>
        <w:spacing w:after="0" w:line="240" w:lineRule="auto"/>
        <w:rPr>
          <w:rFonts w:ascii="Times New Roman" w:hAnsi="Times New Roman" w:cs="Times New Roman"/>
          <w:sz w:val="24"/>
          <w:szCs w:val="24"/>
        </w:rPr>
      </w:pPr>
      <w:r w:rsidRPr="00D91439">
        <w:rPr>
          <w:rFonts w:ascii="Times New Roman" w:hAnsi="Times New Roman" w:cs="Times New Roman"/>
          <w:sz w:val="24"/>
          <w:szCs w:val="24"/>
        </w:rPr>
        <w:t>Among important requisites for gender mainstreaming and rights-based approach for migration governance in countries of origin and destination are: p</w:t>
      </w:r>
      <w:r w:rsidR="001377CC" w:rsidRPr="00D91439">
        <w:rPr>
          <w:rFonts w:ascii="Times New Roman" w:hAnsi="Times New Roman" w:cs="Times New Roman"/>
          <w:sz w:val="24"/>
          <w:szCs w:val="24"/>
        </w:rPr>
        <w:t>olitical support, capacitated participation of multiple stakeholders to formulate and inform policy and reforms, evidence-based advocacy, and information sharing and networking</w:t>
      </w:r>
      <w:r w:rsidRPr="00D91439">
        <w:rPr>
          <w:rFonts w:ascii="Times New Roman" w:hAnsi="Times New Roman" w:cs="Times New Roman"/>
          <w:sz w:val="24"/>
          <w:szCs w:val="24"/>
        </w:rPr>
        <w:t xml:space="preserve">. The results framework </w:t>
      </w:r>
      <w:r w:rsidR="00D900DF" w:rsidRPr="00D91439">
        <w:rPr>
          <w:rFonts w:ascii="Times New Roman" w:hAnsi="Times New Roman" w:cs="Times New Roman"/>
          <w:sz w:val="24"/>
          <w:szCs w:val="24"/>
        </w:rPr>
        <w:t xml:space="preserve">(Annex 1) </w:t>
      </w:r>
      <w:r w:rsidRPr="00D91439">
        <w:rPr>
          <w:rFonts w:ascii="Times New Roman" w:hAnsi="Times New Roman" w:cs="Times New Roman"/>
          <w:sz w:val="24"/>
          <w:szCs w:val="24"/>
        </w:rPr>
        <w:t xml:space="preserve">is aligned with EWMWA programme strategies including evidence based </w:t>
      </w:r>
      <w:r w:rsidRPr="00D91439">
        <w:rPr>
          <w:rStyle w:val="Strong"/>
          <w:rFonts w:ascii="Times New Roman" w:hAnsi="Times New Roman" w:cs="Times New Roman"/>
          <w:b w:val="0"/>
          <w:sz w:val="24"/>
          <w:szCs w:val="24"/>
        </w:rPr>
        <w:t xml:space="preserve">advocacy (outcomes </w:t>
      </w:r>
      <w:r w:rsidRPr="00D91439">
        <w:rPr>
          <w:rFonts w:ascii="Times New Roman" w:hAnsi="Times New Roman" w:cs="Times New Roman"/>
          <w:color w:val="1A1A1A"/>
          <w:sz w:val="24"/>
          <w:szCs w:val="24"/>
        </w:rPr>
        <w:t>1 &amp; 2)</w:t>
      </w:r>
      <w:r w:rsidRPr="00D91439">
        <w:rPr>
          <w:rFonts w:ascii="Times New Roman" w:hAnsi="Times New Roman" w:cs="Times New Roman"/>
          <w:b/>
          <w:color w:val="1A1A1A"/>
          <w:sz w:val="24"/>
          <w:szCs w:val="24"/>
        </w:rPr>
        <w:t xml:space="preserve">, </w:t>
      </w:r>
      <w:r w:rsidRPr="00D91439">
        <w:rPr>
          <w:rStyle w:val="Strong"/>
          <w:rFonts w:ascii="Times New Roman" w:hAnsi="Times New Roman" w:cs="Times New Roman"/>
          <w:b w:val="0"/>
          <w:sz w:val="24"/>
          <w:szCs w:val="24"/>
        </w:rPr>
        <w:t xml:space="preserve">building networks (outcomes 1 &amp; 4), capacity building of stakeholders (outcomes 3 &amp; 4), and dissemination of Knowledge (outcomes 1&amp;2) at country and regional levels. </w:t>
      </w:r>
      <w:r w:rsidRPr="00D91439">
        <w:rPr>
          <w:rFonts w:ascii="Times New Roman" w:hAnsi="Times New Roman" w:cs="Times New Roman"/>
          <w:sz w:val="24"/>
          <w:szCs w:val="24"/>
        </w:rPr>
        <w:t>It also reflects the theory of change and key objectives. The Table below demonstrates the alignment of the outcomes and outputs to the</w:t>
      </w:r>
      <w:r w:rsidR="009B46C2">
        <w:rPr>
          <w:rFonts w:ascii="Times New Roman" w:hAnsi="Times New Roman" w:cs="Times New Roman"/>
          <w:sz w:val="24"/>
          <w:szCs w:val="24"/>
        </w:rPr>
        <w:t xml:space="preserve"> two </w:t>
      </w:r>
      <w:r w:rsidRPr="00D91439">
        <w:rPr>
          <w:rFonts w:ascii="Times New Roman" w:hAnsi="Times New Roman" w:cs="Times New Roman"/>
          <w:sz w:val="24"/>
          <w:szCs w:val="24"/>
        </w:rPr>
        <w:t xml:space="preserve">key </w:t>
      </w:r>
      <w:r w:rsidR="005847EE">
        <w:rPr>
          <w:rFonts w:ascii="Times New Roman" w:hAnsi="Times New Roman" w:cs="Times New Roman"/>
          <w:sz w:val="24"/>
          <w:szCs w:val="24"/>
        </w:rPr>
        <w:t xml:space="preserve">areas </w:t>
      </w:r>
      <w:r w:rsidRPr="00D91439">
        <w:rPr>
          <w:rFonts w:ascii="Times New Roman" w:hAnsi="Times New Roman" w:cs="Times New Roman"/>
          <w:sz w:val="24"/>
          <w:szCs w:val="24"/>
        </w:rPr>
        <w:t xml:space="preserve">of EWMWA.   </w:t>
      </w:r>
    </w:p>
    <w:p w14:paraId="4616536B" w14:textId="77777777" w:rsidR="00D900DF" w:rsidRDefault="00D900DF" w:rsidP="000E7655">
      <w:pPr>
        <w:autoSpaceDE w:val="0"/>
        <w:autoSpaceDN w:val="0"/>
        <w:adjustRightInd w:val="0"/>
        <w:spacing w:after="0" w:line="240" w:lineRule="auto"/>
        <w:rPr>
          <w:rFonts w:ascii="Times New Roman" w:hAnsi="Times New Roman" w:cs="Times New Roman"/>
          <w:sz w:val="24"/>
          <w:szCs w:val="24"/>
        </w:rPr>
      </w:pPr>
    </w:p>
    <w:p w14:paraId="618B0969" w14:textId="77777777" w:rsidR="00B85BF6" w:rsidRDefault="00B85BF6" w:rsidP="000E7655">
      <w:pPr>
        <w:spacing w:after="0" w:line="240" w:lineRule="auto"/>
        <w:rPr>
          <w:rFonts w:ascii="Times New Roman" w:eastAsia="Calibri" w:hAnsi="Times New Roman" w:cs="Times New Roman"/>
          <w:sz w:val="24"/>
          <w:szCs w:val="24"/>
        </w:rPr>
      </w:pPr>
    </w:p>
    <w:tbl>
      <w:tblPr>
        <w:tblStyle w:val="TableGrid"/>
        <w:tblW w:w="0" w:type="auto"/>
        <w:tblLook w:val="04A0" w:firstRow="1" w:lastRow="0" w:firstColumn="1" w:lastColumn="0" w:noHBand="0" w:noVBand="1"/>
      </w:tblPr>
      <w:tblGrid>
        <w:gridCol w:w="2605"/>
        <w:gridCol w:w="2880"/>
        <w:gridCol w:w="3510"/>
      </w:tblGrid>
      <w:tr w:rsidR="000567B8" w14:paraId="594B5B58" w14:textId="77777777" w:rsidTr="003D78A9">
        <w:tc>
          <w:tcPr>
            <w:tcW w:w="8995" w:type="dxa"/>
            <w:gridSpan w:val="3"/>
          </w:tcPr>
          <w:p w14:paraId="2DF4DD4F" w14:textId="77777777" w:rsidR="000567B8" w:rsidRPr="00830518" w:rsidRDefault="000567B8" w:rsidP="00DB587E">
            <w:pPr>
              <w:numPr>
                <w:ilvl w:val="0"/>
                <w:numId w:val="15"/>
              </w:numPr>
              <w:jc w:val="both"/>
              <w:rPr>
                <w:rFonts w:ascii="Times New Roman" w:hAnsi="Times New Roman" w:cs="Times New Roman"/>
                <w:sz w:val="24"/>
                <w:szCs w:val="24"/>
              </w:rPr>
            </w:pPr>
            <w:r w:rsidRPr="00830518">
              <w:rPr>
                <w:rFonts w:ascii="Times New Roman" w:hAnsi="Times New Roman" w:cs="Times New Roman"/>
                <w:sz w:val="24"/>
                <w:szCs w:val="24"/>
              </w:rPr>
              <w:t>Increasing numbers of legal mechanisms and instruments to empower women migrant workers at different stages of migration</w:t>
            </w:r>
          </w:p>
          <w:p w14:paraId="25DAE336" w14:textId="77777777" w:rsidR="000567B8" w:rsidRPr="00B85BF6" w:rsidRDefault="000567B8" w:rsidP="00F42B06">
            <w:pPr>
              <w:jc w:val="center"/>
              <w:rPr>
                <w:rFonts w:ascii="Times New Roman" w:eastAsia="Calibri" w:hAnsi="Times New Roman" w:cs="Times New Roman"/>
                <w:b/>
                <w:sz w:val="24"/>
                <w:szCs w:val="24"/>
              </w:rPr>
            </w:pPr>
          </w:p>
        </w:tc>
      </w:tr>
      <w:tr w:rsidR="00B85BF6" w14:paraId="17186FB9" w14:textId="77777777" w:rsidTr="00B85BF6">
        <w:tc>
          <w:tcPr>
            <w:tcW w:w="2605" w:type="dxa"/>
          </w:tcPr>
          <w:p w14:paraId="3AFC18CF" w14:textId="77777777" w:rsidR="00B85BF6" w:rsidRPr="00B85BF6" w:rsidRDefault="000307A9" w:rsidP="00F42B06">
            <w:pPr>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Key </w:t>
            </w:r>
            <w:r w:rsidR="00B85BF6" w:rsidRPr="00B85BF6">
              <w:rPr>
                <w:rFonts w:ascii="Times New Roman" w:eastAsia="Calibri" w:hAnsi="Times New Roman" w:cs="Times New Roman"/>
                <w:b/>
                <w:sz w:val="24"/>
                <w:szCs w:val="24"/>
              </w:rPr>
              <w:t>Objectives</w:t>
            </w:r>
          </w:p>
        </w:tc>
        <w:tc>
          <w:tcPr>
            <w:tcW w:w="2880" w:type="dxa"/>
          </w:tcPr>
          <w:p w14:paraId="74508EDE" w14:textId="77777777" w:rsidR="00B85BF6" w:rsidRPr="00B85BF6" w:rsidRDefault="00B85BF6" w:rsidP="00F42B06">
            <w:pPr>
              <w:jc w:val="center"/>
              <w:rPr>
                <w:rFonts w:ascii="Times New Roman" w:eastAsia="Calibri" w:hAnsi="Times New Roman" w:cs="Times New Roman"/>
                <w:b/>
                <w:sz w:val="24"/>
                <w:szCs w:val="24"/>
              </w:rPr>
            </w:pPr>
            <w:r w:rsidRPr="00B85BF6">
              <w:rPr>
                <w:rFonts w:ascii="Times New Roman" w:eastAsia="Calibri" w:hAnsi="Times New Roman" w:cs="Times New Roman"/>
                <w:b/>
                <w:sz w:val="24"/>
                <w:szCs w:val="24"/>
              </w:rPr>
              <w:t>Results Framework Outcomes</w:t>
            </w:r>
          </w:p>
        </w:tc>
        <w:tc>
          <w:tcPr>
            <w:tcW w:w="3510" w:type="dxa"/>
          </w:tcPr>
          <w:p w14:paraId="5185DA67" w14:textId="77777777" w:rsidR="00B85BF6" w:rsidRPr="00B85BF6" w:rsidRDefault="00B85BF6" w:rsidP="00F42B06">
            <w:pPr>
              <w:jc w:val="center"/>
              <w:rPr>
                <w:rFonts w:ascii="Times New Roman" w:eastAsia="Calibri" w:hAnsi="Times New Roman" w:cs="Times New Roman"/>
                <w:b/>
                <w:sz w:val="24"/>
                <w:szCs w:val="24"/>
              </w:rPr>
            </w:pPr>
            <w:r w:rsidRPr="00B85BF6">
              <w:rPr>
                <w:rFonts w:ascii="Times New Roman" w:eastAsia="Calibri" w:hAnsi="Times New Roman" w:cs="Times New Roman"/>
                <w:b/>
                <w:sz w:val="24"/>
                <w:szCs w:val="24"/>
              </w:rPr>
              <w:t>Results Framework Outputs</w:t>
            </w:r>
          </w:p>
        </w:tc>
      </w:tr>
      <w:tr w:rsidR="00B85BF6" w14:paraId="34E80942" w14:textId="77777777" w:rsidTr="00B85BF6">
        <w:tc>
          <w:tcPr>
            <w:tcW w:w="2605" w:type="dxa"/>
          </w:tcPr>
          <w:p w14:paraId="1F82B891" w14:textId="77777777" w:rsidR="00B85BF6" w:rsidRPr="002814CB" w:rsidRDefault="002814CB" w:rsidP="00F42B06">
            <w:pPr>
              <w:rPr>
                <w:rFonts w:ascii="Times New Roman" w:eastAsia="Calibri" w:hAnsi="Times New Roman" w:cs="Times New Roman"/>
              </w:rPr>
            </w:pPr>
            <w:r>
              <w:rPr>
                <w:rFonts w:ascii="Times New Roman" w:eastAsia="Calibri" w:hAnsi="Times New Roman" w:cs="Times New Roman"/>
              </w:rPr>
              <w:t xml:space="preserve">1. </w:t>
            </w:r>
            <w:r w:rsidR="00B85BF6" w:rsidRPr="002814CB">
              <w:rPr>
                <w:rFonts w:ascii="Times New Roman" w:eastAsia="Calibri" w:hAnsi="Times New Roman" w:cs="Times New Roman"/>
              </w:rPr>
              <w:t>Esta</w:t>
            </w:r>
            <w:r w:rsidR="00B85BF6" w:rsidRPr="002814CB">
              <w:rPr>
                <w:rFonts w:ascii="Times New Roman" w:eastAsia="Calibri" w:hAnsi="Times New Roman" w:cs="Times New Roman"/>
                <w:spacing w:val="-1"/>
              </w:rPr>
              <w:t>b</w:t>
            </w:r>
            <w:r w:rsidR="00B85BF6" w:rsidRPr="002814CB">
              <w:rPr>
                <w:rFonts w:ascii="Times New Roman" w:eastAsia="Calibri" w:hAnsi="Times New Roman" w:cs="Times New Roman"/>
              </w:rPr>
              <w:t>l</w:t>
            </w:r>
            <w:r w:rsidR="00B85BF6" w:rsidRPr="002814CB">
              <w:rPr>
                <w:rFonts w:ascii="Times New Roman" w:eastAsia="Calibri" w:hAnsi="Times New Roman" w:cs="Times New Roman"/>
                <w:spacing w:val="-1"/>
              </w:rPr>
              <w:t>i</w:t>
            </w:r>
            <w:r w:rsidR="00B85BF6" w:rsidRPr="002814CB">
              <w:rPr>
                <w:rFonts w:ascii="Times New Roman" w:eastAsia="Calibri" w:hAnsi="Times New Roman" w:cs="Times New Roman"/>
              </w:rPr>
              <w:t>sh</w:t>
            </w:r>
            <w:r w:rsidR="00B85BF6" w:rsidRPr="002814CB">
              <w:rPr>
                <w:rFonts w:ascii="Times New Roman" w:eastAsia="Calibri" w:hAnsi="Times New Roman" w:cs="Times New Roman"/>
                <w:spacing w:val="-1"/>
              </w:rPr>
              <w:t>in</w:t>
            </w:r>
            <w:r w:rsidR="00B85BF6" w:rsidRPr="002814CB">
              <w:rPr>
                <w:rFonts w:ascii="Times New Roman" w:eastAsia="Calibri" w:hAnsi="Times New Roman" w:cs="Times New Roman"/>
              </w:rPr>
              <w:t>g</w:t>
            </w:r>
            <w:r w:rsidR="00B85BF6" w:rsidRPr="002814CB">
              <w:rPr>
                <w:rFonts w:ascii="Times New Roman" w:eastAsia="Calibri" w:hAnsi="Times New Roman" w:cs="Times New Roman"/>
                <w:spacing w:val="-1"/>
              </w:rPr>
              <w:t xml:space="preserve"> </w:t>
            </w:r>
            <w:r w:rsidR="00B85BF6" w:rsidRPr="002814CB">
              <w:rPr>
                <w:rFonts w:ascii="Times New Roman" w:eastAsia="Calibri" w:hAnsi="Times New Roman" w:cs="Times New Roman"/>
              </w:rPr>
              <w:t>legal</w:t>
            </w:r>
            <w:r w:rsidR="00B85BF6" w:rsidRPr="002814CB">
              <w:rPr>
                <w:rFonts w:ascii="Times New Roman" w:eastAsia="Calibri" w:hAnsi="Times New Roman" w:cs="Times New Roman"/>
                <w:spacing w:val="-1"/>
              </w:rPr>
              <w:t xml:space="preserve"> </w:t>
            </w:r>
            <w:r w:rsidR="00B85BF6" w:rsidRPr="002814CB">
              <w:rPr>
                <w:rFonts w:ascii="Times New Roman" w:eastAsia="Calibri" w:hAnsi="Times New Roman" w:cs="Times New Roman"/>
              </w:rPr>
              <w:t>fr</w:t>
            </w:r>
            <w:r w:rsidR="00B85BF6" w:rsidRPr="002814CB">
              <w:rPr>
                <w:rFonts w:ascii="Times New Roman" w:eastAsia="Calibri" w:hAnsi="Times New Roman" w:cs="Times New Roman"/>
                <w:spacing w:val="-2"/>
              </w:rPr>
              <w:t>a</w:t>
            </w:r>
            <w:r w:rsidR="00B85BF6" w:rsidRPr="002814CB">
              <w:rPr>
                <w:rFonts w:ascii="Times New Roman" w:eastAsia="Calibri" w:hAnsi="Times New Roman" w:cs="Times New Roman"/>
                <w:spacing w:val="1"/>
              </w:rPr>
              <w:t>m</w:t>
            </w:r>
            <w:r w:rsidR="00B85BF6" w:rsidRPr="002814CB">
              <w:rPr>
                <w:rFonts w:ascii="Times New Roman" w:eastAsia="Calibri" w:hAnsi="Times New Roman" w:cs="Times New Roman"/>
                <w:spacing w:val="-2"/>
              </w:rPr>
              <w:t>e</w:t>
            </w:r>
            <w:r w:rsidR="00B85BF6" w:rsidRPr="002814CB">
              <w:rPr>
                <w:rFonts w:ascii="Times New Roman" w:eastAsia="Calibri" w:hAnsi="Times New Roman" w:cs="Times New Roman"/>
              </w:rPr>
              <w:t>wo</w:t>
            </w:r>
            <w:r w:rsidR="00B85BF6" w:rsidRPr="002814CB">
              <w:rPr>
                <w:rFonts w:ascii="Times New Roman" w:eastAsia="Calibri" w:hAnsi="Times New Roman" w:cs="Times New Roman"/>
                <w:spacing w:val="-1"/>
              </w:rPr>
              <w:t>r</w:t>
            </w:r>
            <w:r w:rsidR="00B85BF6" w:rsidRPr="002814CB">
              <w:rPr>
                <w:rFonts w:ascii="Times New Roman" w:eastAsia="Calibri" w:hAnsi="Times New Roman" w:cs="Times New Roman"/>
              </w:rPr>
              <w:t>ks</w:t>
            </w:r>
            <w:r w:rsidR="00B85BF6" w:rsidRPr="002814CB">
              <w:rPr>
                <w:rFonts w:ascii="Times New Roman" w:eastAsia="Calibri" w:hAnsi="Times New Roman" w:cs="Times New Roman"/>
                <w:spacing w:val="1"/>
              </w:rPr>
              <w:t xml:space="preserve"> </w:t>
            </w:r>
            <w:r w:rsidR="00B85BF6" w:rsidRPr="002814CB">
              <w:rPr>
                <w:rFonts w:ascii="Times New Roman" w:eastAsia="Calibri" w:hAnsi="Times New Roman" w:cs="Times New Roman"/>
              </w:rPr>
              <w:t>a</w:t>
            </w:r>
            <w:r w:rsidR="00B85BF6" w:rsidRPr="002814CB">
              <w:rPr>
                <w:rFonts w:ascii="Times New Roman" w:eastAsia="Calibri" w:hAnsi="Times New Roman" w:cs="Times New Roman"/>
                <w:spacing w:val="-1"/>
              </w:rPr>
              <w:t>n</w:t>
            </w:r>
            <w:r w:rsidR="00B85BF6" w:rsidRPr="002814CB">
              <w:rPr>
                <w:rFonts w:ascii="Times New Roman" w:eastAsia="Calibri" w:hAnsi="Times New Roman" w:cs="Times New Roman"/>
              </w:rPr>
              <w:t>d pr</w:t>
            </w:r>
            <w:r w:rsidR="00B85BF6" w:rsidRPr="002814CB">
              <w:rPr>
                <w:rFonts w:ascii="Times New Roman" w:eastAsia="Calibri" w:hAnsi="Times New Roman" w:cs="Times New Roman"/>
                <w:spacing w:val="-2"/>
              </w:rPr>
              <w:t>o</w:t>
            </w:r>
            <w:r w:rsidR="00B85BF6" w:rsidRPr="002814CB">
              <w:rPr>
                <w:rFonts w:ascii="Times New Roman" w:eastAsia="Calibri" w:hAnsi="Times New Roman" w:cs="Times New Roman"/>
              </w:rPr>
              <w:t>ces</w:t>
            </w:r>
            <w:r w:rsidR="00B85BF6" w:rsidRPr="002814CB">
              <w:rPr>
                <w:rFonts w:ascii="Times New Roman" w:eastAsia="Calibri" w:hAnsi="Times New Roman" w:cs="Times New Roman"/>
                <w:spacing w:val="-2"/>
              </w:rPr>
              <w:t>s</w:t>
            </w:r>
            <w:r w:rsidR="00B85BF6" w:rsidRPr="002814CB">
              <w:rPr>
                <w:rFonts w:ascii="Times New Roman" w:eastAsia="Calibri" w:hAnsi="Times New Roman" w:cs="Times New Roman"/>
              </w:rPr>
              <w:t>es</w:t>
            </w:r>
            <w:r w:rsidR="00B85BF6" w:rsidRPr="002814CB">
              <w:rPr>
                <w:rFonts w:ascii="Times New Roman" w:eastAsia="Calibri" w:hAnsi="Times New Roman" w:cs="Times New Roman"/>
                <w:spacing w:val="1"/>
              </w:rPr>
              <w:t xml:space="preserve"> </w:t>
            </w:r>
            <w:r w:rsidR="00B85BF6" w:rsidRPr="002814CB">
              <w:rPr>
                <w:rFonts w:ascii="Times New Roman" w:eastAsia="Calibri" w:hAnsi="Times New Roman" w:cs="Times New Roman"/>
              </w:rPr>
              <w:t>th</w:t>
            </w:r>
            <w:r w:rsidR="00B85BF6" w:rsidRPr="002814CB">
              <w:rPr>
                <w:rFonts w:ascii="Times New Roman" w:eastAsia="Calibri" w:hAnsi="Times New Roman" w:cs="Times New Roman"/>
                <w:spacing w:val="-3"/>
              </w:rPr>
              <w:t>a</w:t>
            </w:r>
            <w:r w:rsidR="00B85BF6" w:rsidRPr="002814CB">
              <w:rPr>
                <w:rFonts w:ascii="Times New Roman" w:eastAsia="Calibri" w:hAnsi="Times New Roman" w:cs="Times New Roman"/>
              </w:rPr>
              <w:t>t</w:t>
            </w:r>
            <w:r w:rsidR="00B85BF6" w:rsidRPr="002814CB">
              <w:rPr>
                <w:rFonts w:ascii="Times New Roman" w:eastAsia="Calibri" w:hAnsi="Times New Roman" w:cs="Times New Roman"/>
                <w:spacing w:val="1"/>
              </w:rPr>
              <w:t xml:space="preserve"> </w:t>
            </w:r>
            <w:r w:rsidR="00B85BF6" w:rsidRPr="002814CB">
              <w:rPr>
                <w:rFonts w:ascii="Times New Roman" w:eastAsia="Calibri" w:hAnsi="Times New Roman" w:cs="Times New Roman"/>
                <w:spacing w:val="-1"/>
              </w:rPr>
              <w:t>p</w:t>
            </w:r>
            <w:r w:rsidR="00B85BF6" w:rsidRPr="002814CB">
              <w:rPr>
                <w:rFonts w:ascii="Times New Roman" w:eastAsia="Calibri" w:hAnsi="Times New Roman" w:cs="Times New Roman"/>
              </w:rPr>
              <w:t>r</w:t>
            </w:r>
            <w:r w:rsidR="00B85BF6" w:rsidRPr="002814CB">
              <w:rPr>
                <w:rFonts w:ascii="Times New Roman" w:eastAsia="Calibri" w:hAnsi="Times New Roman" w:cs="Times New Roman"/>
                <w:spacing w:val="-1"/>
              </w:rPr>
              <w:t>o</w:t>
            </w:r>
            <w:r w:rsidR="00B85BF6" w:rsidRPr="002814CB">
              <w:rPr>
                <w:rFonts w:ascii="Times New Roman" w:eastAsia="Calibri" w:hAnsi="Times New Roman" w:cs="Times New Roman"/>
                <w:spacing w:val="1"/>
              </w:rPr>
              <w:t>m</w:t>
            </w:r>
            <w:r w:rsidR="00B85BF6" w:rsidRPr="002814CB">
              <w:rPr>
                <w:rFonts w:ascii="Times New Roman" w:eastAsia="Calibri" w:hAnsi="Times New Roman" w:cs="Times New Roman"/>
                <w:spacing w:val="-1"/>
              </w:rPr>
              <w:t>o</w:t>
            </w:r>
            <w:r w:rsidR="00B85BF6" w:rsidRPr="002814CB">
              <w:rPr>
                <w:rFonts w:ascii="Times New Roman" w:eastAsia="Calibri" w:hAnsi="Times New Roman" w:cs="Times New Roman"/>
              </w:rPr>
              <w:t>te</w:t>
            </w:r>
            <w:r w:rsidR="00B85BF6" w:rsidRPr="002814CB">
              <w:rPr>
                <w:rFonts w:ascii="Times New Roman" w:eastAsia="Calibri" w:hAnsi="Times New Roman" w:cs="Times New Roman"/>
                <w:spacing w:val="1"/>
              </w:rPr>
              <w:t xml:space="preserve"> </w:t>
            </w:r>
            <w:r w:rsidR="00B85BF6" w:rsidRPr="002814CB">
              <w:rPr>
                <w:rFonts w:ascii="Times New Roman" w:eastAsia="Calibri" w:hAnsi="Times New Roman" w:cs="Times New Roman"/>
              </w:rPr>
              <w:t>and</w:t>
            </w:r>
            <w:r w:rsidR="00B85BF6" w:rsidRPr="002814CB">
              <w:rPr>
                <w:rFonts w:ascii="Times New Roman" w:eastAsia="Calibri" w:hAnsi="Times New Roman" w:cs="Times New Roman"/>
                <w:spacing w:val="-1"/>
              </w:rPr>
              <w:t xml:space="preserve"> </w:t>
            </w:r>
            <w:r w:rsidR="00B85BF6" w:rsidRPr="002814CB">
              <w:rPr>
                <w:rFonts w:ascii="Times New Roman" w:eastAsia="Calibri" w:hAnsi="Times New Roman" w:cs="Times New Roman"/>
              </w:rPr>
              <w:t>p</w:t>
            </w:r>
            <w:r w:rsidR="00B85BF6" w:rsidRPr="002814CB">
              <w:rPr>
                <w:rFonts w:ascii="Times New Roman" w:eastAsia="Calibri" w:hAnsi="Times New Roman" w:cs="Times New Roman"/>
                <w:spacing w:val="-3"/>
              </w:rPr>
              <w:t>r</w:t>
            </w:r>
            <w:r w:rsidR="00B85BF6" w:rsidRPr="002814CB">
              <w:rPr>
                <w:rFonts w:ascii="Times New Roman" w:eastAsia="Calibri" w:hAnsi="Times New Roman" w:cs="Times New Roman"/>
                <w:spacing w:val="1"/>
              </w:rPr>
              <w:t>o</w:t>
            </w:r>
            <w:r w:rsidR="00B85BF6" w:rsidRPr="002814CB">
              <w:rPr>
                <w:rFonts w:ascii="Times New Roman" w:eastAsia="Calibri" w:hAnsi="Times New Roman" w:cs="Times New Roman"/>
                <w:spacing w:val="-2"/>
              </w:rPr>
              <w:t>t</w:t>
            </w:r>
            <w:r w:rsidR="00B85BF6" w:rsidRPr="002814CB">
              <w:rPr>
                <w:rFonts w:ascii="Times New Roman" w:eastAsia="Calibri" w:hAnsi="Times New Roman" w:cs="Times New Roman"/>
              </w:rPr>
              <w:t>ect</w:t>
            </w:r>
            <w:r w:rsidR="00B85BF6" w:rsidRPr="002814CB">
              <w:rPr>
                <w:rFonts w:ascii="Times New Roman" w:eastAsia="Calibri" w:hAnsi="Times New Roman" w:cs="Times New Roman"/>
                <w:spacing w:val="-1"/>
              </w:rPr>
              <w:t xml:space="preserve"> </w:t>
            </w:r>
            <w:r w:rsidR="00B85BF6" w:rsidRPr="002814CB">
              <w:rPr>
                <w:rFonts w:ascii="Times New Roman" w:eastAsia="Calibri" w:hAnsi="Times New Roman" w:cs="Times New Roman"/>
                <w:spacing w:val="-2"/>
              </w:rPr>
              <w:t>w</w:t>
            </w:r>
            <w:r w:rsidR="00B85BF6" w:rsidRPr="002814CB">
              <w:rPr>
                <w:rFonts w:ascii="Times New Roman" w:eastAsia="Calibri" w:hAnsi="Times New Roman" w:cs="Times New Roman"/>
                <w:spacing w:val="1"/>
              </w:rPr>
              <w:t>o</w:t>
            </w:r>
            <w:r w:rsidR="00B85BF6" w:rsidRPr="002814CB">
              <w:rPr>
                <w:rFonts w:ascii="Times New Roman" w:eastAsia="Calibri" w:hAnsi="Times New Roman" w:cs="Times New Roman"/>
                <w:spacing w:val="-1"/>
              </w:rPr>
              <w:t>m</w:t>
            </w:r>
            <w:r w:rsidR="00B85BF6" w:rsidRPr="002814CB">
              <w:rPr>
                <w:rFonts w:ascii="Times New Roman" w:eastAsia="Calibri" w:hAnsi="Times New Roman" w:cs="Times New Roman"/>
              </w:rPr>
              <w:t>en</w:t>
            </w:r>
            <w:r w:rsidR="00B85BF6" w:rsidRPr="002814CB">
              <w:rPr>
                <w:rFonts w:ascii="Times New Roman" w:eastAsia="Calibri" w:hAnsi="Times New Roman" w:cs="Times New Roman"/>
                <w:spacing w:val="-2"/>
              </w:rPr>
              <w:t xml:space="preserve"> </w:t>
            </w:r>
            <w:r w:rsidR="00B85BF6" w:rsidRPr="002814CB">
              <w:rPr>
                <w:rFonts w:ascii="Times New Roman" w:eastAsia="Calibri" w:hAnsi="Times New Roman" w:cs="Times New Roman"/>
                <w:spacing w:val="1"/>
              </w:rPr>
              <w:t>m</w:t>
            </w:r>
            <w:r w:rsidR="00B85BF6" w:rsidRPr="002814CB">
              <w:rPr>
                <w:rFonts w:ascii="Times New Roman" w:eastAsia="Calibri" w:hAnsi="Times New Roman" w:cs="Times New Roman"/>
              </w:rPr>
              <w:t>i</w:t>
            </w:r>
            <w:r w:rsidR="00B85BF6" w:rsidRPr="002814CB">
              <w:rPr>
                <w:rFonts w:ascii="Times New Roman" w:eastAsia="Calibri" w:hAnsi="Times New Roman" w:cs="Times New Roman"/>
                <w:spacing w:val="-1"/>
              </w:rPr>
              <w:t>g</w:t>
            </w:r>
            <w:r w:rsidR="00B85BF6" w:rsidRPr="002814CB">
              <w:rPr>
                <w:rFonts w:ascii="Times New Roman" w:eastAsia="Calibri" w:hAnsi="Times New Roman" w:cs="Times New Roman"/>
              </w:rPr>
              <w:t>ra</w:t>
            </w:r>
            <w:r w:rsidR="00B85BF6" w:rsidRPr="002814CB">
              <w:rPr>
                <w:rFonts w:ascii="Times New Roman" w:eastAsia="Calibri" w:hAnsi="Times New Roman" w:cs="Times New Roman"/>
                <w:spacing w:val="-1"/>
              </w:rPr>
              <w:t>n</w:t>
            </w:r>
            <w:r w:rsidR="00B85BF6" w:rsidRPr="002814CB">
              <w:rPr>
                <w:rFonts w:ascii="Times New Roman" w:eastAsia="Calibri" w:hAnsi="Times New Roman" w:cs="Times New Roman"/>
              </w:rPr>
              <w:t>t</w:t>
            </w:r>
            <w:r w:rsidR="00B85BF6" w:rsidRPr="002814CB">
              <w:rPr>
                <w:rFonts w:ascii="Times New Roman" w:eastAsia="Calibri" w:hAnsi="Times New Roman" w:cs="Times New Roman"/>
                <w:spacing w:val="-1"/>
              </w:rPr>
              <w:t xml:space="preserve"> </w:t>
            </w:r>
            <w:r w:rsidR="00B85BF6" w:rsidRPr="002814CB">
              <w:rPr>
                <w:rFonts w:ascii="Times New Roman" w:eastAsia="Calibri" w:hAnsi="Times New Roman" w:cs="Times New Roman"/>
              </w:rPr>
              <w:t>w</w:t>
            </w:r>
            <w:r w:rsidR="00B85BF6" w:rsidRPr="002814CB">
              <w:rPr>
                <w:rFonts w:ascii="Times New Roman" w:eastAsia="Calibri" w:hAnsi="Times New Roman" w:cs="Times New Roman"/>
                <w:spacing w:val="2"/>
              </w:rPr>
              <w:t>o</w:t>
            </w:r>
            <w:r w:rsidR="00B85BF6" w:rsidRPr="002814CB">
              <w:rPr>
                <w:rFonts w:ascii="Times New Roman" w:eastAsia="Calibri" w:hAnsi="Times New Roman" w:cs="Times New Roman"/>
                <w:spacing w:val="-3"/>
              </w:rPr>
              <w:t>r</w:t>
            </w:r>
            <w:r w:rsidR="00B85BF6" w:rsidRPr="002814CB">
              <w:rPr>
                <w:rFonts w:ascii="Times New Roman" w:eastAsia="Calibri" w:hAnsi="Times New Roman" w:cs="Times New Roman"/>
              </w:rPr>
              <w:t>k</w:t>
            </w:r>
            <w:r w:rsidR="00B85BF6" w:rsidRPr="002814CB">
              <w:rPr>
                <w:rFonts w:ascii="Times New Roman" w:eastAsia="Calibri" w:hAnsi="Times New Roman" w:cs="Times New Roman"/>
                <w:spacing w:val="1"/>
              </w:rPr>
              <w:t>e</w:t>
            </w:r>
            <w:r w:rsidR="00B85BF6" w:rsidRPr="002814CB">
              <w:rPr>
                <w:rFonts w:ascii="Times New Roman" w:eastAsia="Calibri" w:hAnsi="Times New Roman" w:cs="Times New Roman"/>
              </w:rPr>
              <w:t>rs</w:t>
            </w:r>
            <w:r w:rsidR="0083695B">
              <w:rPr>
                <w:rFonts w:ascii="Times New Roman" w:eastAsia="Calibri" w:hAnsi="Times New Roman" w:cs="Times New Roman"/>
              </w:rPr>
              <w:t>’</w:t>
            </w:r>
            <w:r w:rsidR="00B85BF6" w:rsidRPr="002814CB">
              <w:rPr>
                <w:rFonts w:ascii="Times New Roman" w:eastAsia="Calibri" w:hAnsi="Times New Roman" w:cs="Times New Roman"/>
              </w:rPr>
              <w:t xml:space="preserve"> </w:t>
            </w:r>
            <w:r w:rsidR="00B85BF6" w:rsidRPr="002814CB">
              <w:rPr>
                <w:rFonts w:ascii="Times New Roman" w:eastAsia="Calibri" w:hAnsi="Times New Roman" w:cs="Times New Roman"/>
                <w:spacing w:val="-1"/>
              </w:rPr>
              <w:t>h</w:t>
            </w:r>
            <w:r w:rsidR="00B85BF6" w:rsidRPr="002814CB">
              <w:rPr>
                <w:rFonts w:ascii="Times New Roman" w:eastAsia="Calibri" w:hAnsi="Times New Roman" w:cs="Times New Roman"/>
                <w:spacing w:val="1"/>
              </w:rPr>
              <w:t>u</w:t>
            </w:r>
            <w:r w:rsidR="00B85BF6" w:rsidRPr="002814CB">
              <w:rPr>
                <w:rFonts w:ascii="Times New Roman" w:eastAsia="Calibri" w:hAnsi="Times New Roman" w:cs="Times New Roman"/>
              </w:rPr>
              <w:t>man ri</w:t>
            </w:r>
            <w:r w:rsidR="00B85BF6" w:rsidRPr="002814CB">
              <w:rPr>
                <w:rFonts w:ascii="Times New Roman" w:eastAsia="Calibri" w:hAnsi="Times New Roman" w:cs="Times New Roman"/>
                <w:spacing w:val="-1"/>
              </w:rPr>
              <w:t>gh</w:t>
            </w:r>
            <w:r w:rsidR="00B85BF6" w:rsidRPr="002814CB">
              <w:rPr>
                <w:rFonts w:ascii="Times New Roman" w:eastAsia="Calibri" w:hAnsi="Times New Roman" w:cs="Times New Roman"/>
              </w:rPr>
              <w:t>ts</w:t>
            </w:r>
          </w:p>
        </w:tc>
        <w:tc>
          <w:tcPr>
            <w:tcW w:w="2880" w:type="dxa"/>
          </w:tcPr>
          <w:p w14:paraId="74EF5A87" w14:textId="77777777" w:rsidR="00B85BF6" w:rsidRPr="00C76084" w:rsidRDefault="00B85BF6" w:rsidP="00F42B06">
            <w:pPr>
              <w:rPr>
                <w:rFonts w:ascii="Times New Roman" w:hAnsi="Times New Roman" w:cs="Times New Roman"/>
              </w:rPr>
            </w:pPr>
            <w:r w:rsidRPr="00B85BF6">
              <w:rPr>
                <w:rFonts w:ascii="Times New Roman" w:hAnsi="Times New Roman" w:cs="Times New Roman"/>
                <w:u w:val="single"/>
              </w:rPr>
              <w:t>Outcome 2</w:t>
            </w:r>
            <w:r w:rsidRPr="00B85BF6">
              <w:rPr>
                <w:rFonts w:ascii="Times New Roman" w:hAnsi="Times New Roman" w:cs="Times New Roman"/>
              </w:rPr>
              <w:t xml:space="preserve"> - Increase in numbers of legal frameworks and processes that promote and protect wome</w:t>
            </w:r>
            <w:r w:rsidR="00C76084">
              <w:rPr>
                <w:rFonts w:ascii="Times New Roman" w:hAnsi="Times New Roman" w:cs="Times New Roman"/>
              </w:rPr>
              <w:t>n migrant worker’s human rights</w:t>
            </w:r>
          </w:p>
        </w:tc>
        <w:tc>
          <w:tcPr>
            <w:tcW w:w="3510" w:type="dxa"/>
          </w:tcPr>
          <w:p w14:paraId="1D70F4AA" w14:textId="77777777" w:rsidR="00B85BF6" w:rsidRPr="00810D4A" w:rsidRDefault="00C76084" w:rsidP="00F42B06">
            <w:pPr>
              <w:rPr>
                <w:rFonts w:ascii="Times New Roman" w:hAnsi="Times New Roman" w:cs="Times New Roman"/>
              </w:rPr>
            </w:pPr>
            <w:r w:rsidRPr="00810D4A">
              <w:rPr>
                <w:rFonts w:ascii="Times New Roman" w:hAnsi="Times New Roman" w:cs="Times New Roman"/>
                <w:u w:val="single"/>
              </w:rPr>
              <w:t>Output 2.1:</w:t>
            </w:r>
            <w:r w:rsidRPr="00810D4A">
              <w:rPr>
                <w:rFonts w:ascii="Times New Roman" w:hAnsi="Times New Roman" w:cs="Times New Roman"/>
              </w:rPr>
              <w:t xml:space="preserve"> A relevant body of knowledge on how to develop legal frameworks and processes that promote and protect women migran</w:t>
            </w:r>
            <w:r w:rsidR="00810D4A">
              <w:rPr>
                <w:rFonts w:ascii="Times New Roman" w:hAnsi="Times New Roman" w:cs="Times New Roman"/>
              </w:rPr>
              <w:t>ts</w:t>
            </w:r>
          </w:p>
          <w:p w14:paraId="1166EEE9" w14:textId="77777777" w:rsidR="00810D4A" w:rsidRPr="00810D4A" w:rsidRDefault="00810D4A" w:rsidP="00F42B06">
            <w:pPr>
              <w:rPr>
                <w:rFonts w:ascii="Times New Roman" w:eastAsia="Calibri" w:hAnsi="Times New Roman" w:cs="Times New Roman"/>
              </w:rPr>
            </w:pPr>
            <w:r w:rsidRPr="00810D4A">
              <w:rPr>
                <w:rFonts w:ascii="Times New Roman" w:hAnsi="Times New Roman" w:cs="Times New Roman"/>
                <w:u w:val="single"/>
              </w:rPr>
              <w:t>Output 2.2:</w:t>
            </w:r>
            <w:r w:rsidRPr="00810D4A">
              <w:rPr>
                <w:rFonts w:ascii="Times New Roman" w:hAnsi="Times New Roman" w:cs="Times New Roman"/>
              </w:rPr>
              <w:t xml:space="preserve"> Effective dialogues between government and women migrant workers’ rights advocates on </w:t>
            </w:r>
            <w:r w:rsidRPr="00810D4A">
              <w:rPr>
                <w:rFonts w:ascii="Times New Roman" w:hAnsi="Times New Roman" w:cs="Times New Roman"/>
              </w:rPr>
              <w:lastRenderedPageBreak/>
              <w:t>ways to develop legal frameworks/ processes that promote and protect women migrant workers human rights take place.</w:t>
            </w:r>
          </w:p>
        </w:tc>
      </w:tr>
      <w:tr w:rsidR="00B85BF6" w14:paraId="6668D520" w14:textId="77777777" w:rsidTr="00B85BF6">
        <w:tc>
          <w:tcPr>
            <w:tcW w:w="2605" w:type="dxa"/>
          </w:tcPr>
          <w:p w14:paraId="44B7EDB0" w14:textId="77777777" w:rsidR="00B85BF6" w:rsidRPr="002814CB" w:rsidRDefault="002814CB" w:rsidP="00F42B06">
            <w:pPr>
              <w:rPr>
                <w:rFonts w:ascii="Times New Roman" w:eastAsia="Calibri" w:hAnsi="Times New Roman" w:cs="Times New Roman"/>
              </w:rPr>
            </w:pPr>
            <w:r>
              <w:rPr>
                <w:rFonts w:ascii="Times New Roman" w:eastAsia="Calibri" w:hAnsi="Times New Roman" w:cs="Times New Roman"/>
              </w:rPr>
              <w:lastRenderedPageBreak/>
              <w:t xml:space="preserve">2. </w:t>
            </w:r>
            <w:r w:rsidR="00B85BF6" w:rsidRPr="002814CB">
              <w:rPr>
                <w:rFonts w:ascii="Times New Roman" w:eastAsia="Calibri" w:hAnsi="Times New Roman" w:cs="Times New Roman"/>
              </w:rPr>
              <w:t>En</w:t>
            </w:r>
            <w:r w:rsidR="00B85BF6" w:rsidRPr="002814CB">
              <w:rPr>
                <w:rFonts w:ascii="Times New Roman" w:eastAsia="Calibri" w:hAnsi="Times New Roman" w:cs="Times New Roman"/>
                <w:spacing w:val="-1"/>
              </w:rPr>
              <w:t>h</w:t>
            </w:r>
            <w:r w:rsidR="00B85BF6" w:rsidRPr="002814CB">
              <w:rPr>
                <w:rFonts w:ascii="Times New Roman" w:eastAsia="Calibri" w:hAnsi="Times New Roman" w:cs="Times New Roman"/>
              </w:rPr>
              <w:t>a</w:t>
            </w:r>
            <w:r w:rsidR="00B85BF6" w:rsidRPr="002814CB">
              <w:rPr>
                <w:rFonts w:ascii="Times New Roman" w:eastAsia="Calibri" w:hAnsi="Times New Roman" w:cs="Times New Roman"/>
                <w:spacing w:val="-1"/>
              </w:rPr>
              <w:t>n</w:t>
            </w:r>
            <w:r w:rsidR="00B85BF6" w:rsidRPr="002814CB">
              <w:rPr>
                <w:rFonts w:ascii="Times New Roman" w:eastAsia="Calibri" w:hAnsi="Times New Roman" w:cs="Times New Roman"/>
              </w:rPr>
              <w:t>ci</w:t>
            </w:r>
            <w:r w:rsidR="00B85BF6" w:rsidRPr="002814CB">
              <w:rPr>
                <w:rFonts w:ascii="Times New Roman" w:eastAsia="Calibri" w:hAnsi="Times New Roman" w:cs="Times New Roman"/>
                <w:spacing w:val="-1"/>
              </w:rPr>
              <w:t>n</w:t>
            </w:r>
            <w:r w:rsidR="00B85BF6" w:rsidRPr="002814CB">
              <w:rPr>
                <w:rFonts w:ascii="Times New Roman" w:eastAsia="Calibri" w:hAnsi="Times New Roman" w:cs="Times New Roman"/>
              </w:rPr>
              <w:t>g</w:t>
            </w:r>
            <w:r w:rsidR="00B85BF6" w:rsidRPr="002814CB">
              <w:rPr>
                <w:rFonts w:ascii="Times New Roman" w:eastAsia="Calibri" w:hAnsi="Times New Roman" w:cs="Times New Roman"/>
                <w:spacing w:val="-1"/>
              </w:rPr>
              <w:t xml:space="preserve"> </w:t>
            </w:r>
            <w:r w:rsidR="00B85BF6" w:rsidRPr="002814CB">
              <w:rPr>
                <w:rFonts w:ascii="Times New Roman" w:eastAsia="Calibri" w:hAnsi="Times New Roman" w:cs="Times New Roman"/>
                <w:spacing w:val="1"/>
              </w:rPr>
              <w:t>t</w:t>
            </w:r>
            <w:r w:rsidR="00B85BF6" w:rsidRPr="002814CB">
              <w:rPr>
                <w:rFonts w:ascii="Times New Roman" w:eastAsia="Calibri" w:hAnsi="Times New Roman" w:cs="Times New Roman"/>
                <w:spacing w:val="-1"/>
              </w:rPr>
              <w:t>h</w:t>
            </w:r>
            <w:r w:rsidR="00B85BF6" w:rsidRPr="002814CB">
              <w:rPr>
                <w:rFonts w:ascii="Times New Roman" w:eastAsia="Calibri" w:hAnsi="Times New Roman" w:cs="Times New Roman"/>
              </w:rPr>
              <w:t>e</w:t>
            </w:r>
            <w:r w:rsidR="00B85BF6" w:rsidRPr="002814CB">
              <w:rPr>
                <w:rFonts w:ascii="Times New Roman" w:eastAsia="Calibri" w:hAnsi="Times New Roman" w:cs="Times New Roman"/>
                <w:spacing w:val="1"/>
              </w:rPr>
              <w:t xml:space="preserve"> </w:t>
            </w:r>
            <w:r w:rsidR="00B85BF6" w:rsidRPr="002814CB">
              <w:rPr>
                <w:rFonts w:ascii="Times New Roman" w:eastAsia="Calibri" w:hAnsi="Times New Roman" w:cs="Times New Roman"/>
              </w:rPr>
              <w:t>i</w:t>
            </w:r>
            <w:r w:rsidR="00B85BF6" w:rsidRPr="002814CB">
              <w:rPr>
                <w:rFonts w:ascii="Times New Roman" w:eastAsia="Calibri" w:hAnsi="Times New Roman" w:cs="Times New Roman"/>
                <w:spacing w:val="-1"/>
              </w:rPr>
              <w:t>n</w:t>
            </w:r>
            <w:r w:rsidR="00B85BF6" w:rsidRPr="002814CB">
              <w:rPr>
                <w:rFonts w:ascii="Times New Roman" w:eastAsia="Calibri" w:hAnsi="Times New Roman" w:cs="Times New Roman"/>
              </w:rPr>
              <w:t>c</w:t>
            </w:r>
            <w:r w:rsidR="00B85BF6" w:rsidRPr="002814CB">
              <w:rPr>
                <w:rFonts w:ascii="Times New Roman" w:eastAsia="Calibri" w:hAnsi="Times New Roman" w:cs="Times New Roman"/>
                <w:spacing w:val="-1"/>
              </w:rPr>
              <w:t>o</w:t>
            </w:r>
            <w:r w:rsidR="00B85BF6" w:rsidRPr="002814CB">
              <w:rPr>
                <w:rFonts w:ascii="Times New Roman" w:eastAsia="Calibri" w:hAnsi="Times New Roman" w:cs="Times New Roman"/>
              </w:rPr>
              <w:t>r</w:t>
            </w:r>
            <w:r w:rsidR="00B85BF6" w:rsidRPr="002814CB">
              <w:rPr>
                <w:rFonts w:ascii="Times New Roman" w:eastAsia="Calibri" w:hAnsi="Times New Roman" w:cs="Times New Roman"/>
                <w:spacing w:val="-1"/>
              </w:rPr>
              <w:t>p</w:t>
            </w:r>
            <w:r w:rsidR="00B85BF6" w:rsidRPr="002814CB">
              <w:rPr>
                <w:rFonts w:ascii="Times New Roman" w:eastAsia="Calibri" w:hAnsi="Times New Roman" w:cs="Times New Roman"/>
                <w:spacing w:val="1"/>
              </w:rPr>
              <w:t>o</w:t>
            </w:r>
            <w:r w:rsidR="00B85BF6" w:rsidRPr="002814CB">
              <w:rPr>
                <w:rFonts w:ascii="Times New Roman" w:eastAsia="Calibri" w:hAnsi="Times New Roman" w:cs="Times New Roman"/>
              </w:rPr>
              <w:t>rat</w:t>
            </w:r>
            <w:r w:rsidR="00B85BF6" w:rsidRPr="002814CB">
              <w:rPr>
                <w:rFonts w:ascii="Times New Roman" w:eastAsia="Calibri" w:hAnsi="Times New Roman" w:cs="Times New Roman"/>
                <w:spacing w:val="-3"/>
              </w:rPr>
              <w:t>i</w:t>
            </w:r>
            <w:r w:rsidR="00B85BF6" w:rsidRPr="002814CB">
              <w:rPr>
                <w:rFonts w:ascii="Times New Roman" w:eastAsia="Calibri" w:hAnsi="Times New Roman" w:cs="Times New Roman"/>
                <w:spacing w:val="-1"/>
              </w:rPr>
              <w:t>o</w:t>
            </w:r>
            <w:r w:rsidR="00B85BF6" w:rsidRPr="002814CB">
              <w:rPr>
                <w:rFonts w:ascii="Times New Roman" w:eastAsia="Calibri" w:hAnsi="Times New Roman" w:cs="Times New Roman"/>
              </w:rPr>
              <w:t>n</w:t>
            </w:r>
            <w:r w:rsidR="00B85BF6" w:rsidRPr="002814CB">
              <w:rPr>
                <w:rFonts w:ascii="Times New Roman" w:eastAsia="Calibri" w:hAnsi="Times New Roman" w:cs="Times New Roman"/>
                <w:spacing w:val="-1"/>
              </w:rPr>
              <w:t xml:space="preserve"> </w:t>
            </w:r>
            <w:r w:rsidR="00B85BF6" w:rsidRPr="002814CB">
              <w:rPr>
                <w:rFonts w:ascii="Times New Roman" w:eastAsia="Calibri" w:hAnsi="Times New Roman" w:cs="Times New Roman"/>
                <w:spacing w:val="1"/>
              </w:rPr>
              <w:t>o</w:t>
            </w:r>
            <w:r w:rsidR="00B85BF6" w:rsidRPr="002814CB">
              <w:rPr>
                <w:rFonts w:ascii="Times New Roman" w:eastAsia="Calibri" w:hAnsi="Times New Roman" w:cs="Times New Roman"/>
              </w:rPr>
              <w:t>f ge</w:t>
            </w:r>
            <w:r w:rsidR="00B85BF6" w:rsidRPr="002814CB">
              <w:rPr>
                <w:rFonts w:ascii="Times New Roman" w:eastAsia="Calibri" w:hAnsi="Times New Roman" w:cs="Times New Roman"/>
                <w:spacing w:val="-1"/>
              </w:rPr>
              <w:t>nd</w:t>
            </w:r>
            <w:r w:rsidR="00B85BF6" w:rsidRPr="002814CB">
              <w:rPr>
                <w:rFonts w:ascii="Times New Roman" w:eastAsia="Calibri" w:hAnsi="Times New Roman" w:cs="Times New Roman"/>
              </w:rPr>
              <w:t>er</w:t>
            </w:r>
            <w:r w:rsidR="00B85BF6" w:rsidRPr="002814CB">
              <w:rPr>
                <w:rFonts w:ascii="Times New Roman" w:eastAsia="Calibri" w:hAnsi="Times New Roman" w:cs="Times New Roman"/>
                <w:spacing w:val="-2"/>
              </w:rPr>
              <w:t xml:space="preserve"> </w:t>
            </w:r>
            <w:r w:rsidR="00B85BF6" w:rsidRPr="002814CB">
              <w:rPr>
                <w:rFonts w:ascii="Times New Roman" w:eastAsia="Calibri" w:hAnsi="Times New Roman" w:cs="Times New Roman"/>
              </w:rPr>
              <w:t>and</w:t>
            </w:r>
            <w:r w:rsidR="00B85BF6" w:rsidRPr="002814CB">
              <w:rPr>
                <w:rFonts w:ascii="Times New Roman" w:eastAsia="Calibri" w:hAnsi="Times New Roman" w:cs="Times New Roman"/>
                <w:spacing w:val="-1"/>
              </w:rPr>
              <w:t xml:space="preserve"> </w:t>
            </w:r>
            <w:r w:rsidR="00B85BF6" w:rsidRPr="002814CB">
              <w:rPr>
                <w:rFonts w:ascii="Times New Roman" w:eastAsia="Calibri" w:hAnsi="Times New Roman" w:cs="Times New Roman"/>
                <w:spacing w:val="2"/>
              </w:rPr>
              <w:t>m</w:t>
            </w:r>
            <w:r w:rsidR="00B85BF6" w:rsidRPr="002814CB">
              <w:rPr>
                <w:rFonts w:ascii="Times New Roman" w:eastAsia="Calibri" w:hAnsi="Times New Roman" w:cs="Times New Roman"/>
              </w:rPr>
              <w:t>i</w:t>
            </w:r>
            <w:r w:rsidR="00B85BF6" w:rsidRPr="002814CB">
              <w:rPr>
                <w:rFonts w:ascii="Times New Roman" w:eastAsia="Calibri" w:hAnsi="Times New Roman" w:cs="Times New Roman"/>
                <w:spacing w:val="-1"/>
              </w:rPr>
              <w:t>g</w:t>
            </w:r>
            <w:r w:rsidR="00B85BF6" w:rsidRPr="002814CB">
              <w:rPr>
                <w:rFonts w:ascii="Times New Roman" w:eastAsia="Calibri" w:hAnsi="Times New Roman" w:cs="Times New Roman"/>
              </w:rPr>
              <w:t>r</w:t>
            </w:r>
            <w:r w:rsidR="00B85BF6" w:rsidRPr="002814CB">
              <w:rPr>
                <w:rFonts w:ascii="Times New Roman" w:eastAsia="Calibri" w:hAnsi="Times New Roman" w:cs="Times New Roman"/>
                <w:spacing w:val="-3"/>
              </w:rPr>
              <w:t>a</w:t>
            </w:r>
            <w:r w:rsidR="00B85BF6" w:rsidRPr="002814CB">
              <w:rPr>
                <w:rFonts w:ascii="Times New Roman" w:eastAsia="Calibri" w:hAnsi="Times New Roman" w:cs="Times New Roman"/>
              </w:rPr>
              <w:t>ti</w:t>
            </w:r>
            <w:r w:rsidR="00B85BF6" w:rsidRPr="002814CB">
              <w:rPr>
                <w:rFonts w:ascii="Times New Roman" w:eastAsia="Calibri" w:hAnsi="Times New Roman" w:cs="Times New Roman"/>
                <w:spacing w:val="1"/>
              </w:rPr>
              <w:t>o</w:t>
            </w:r>
            <w:r w:rsidR="00B85BF6" w:rsidRPr="002814CB">
              <w:rPr>
                <w:rFonts w:ascii="Times New Roman" w:eastAsia="Calibri" w:hAnsi="Times New Roman" w:cs="Times New Roman"/>
              </w:rPr>
              <w:t>n</w:t>
            </w:r>
            <w:r w:rsidR="00B85BF6" w:rsidRPr="002814CB">
              <w:rPr>
                <w:rFonts w:ascii="Times New Roman" w:eastAsia="Calibri" w:hAnsi="Times New Roman" w:cs="Times New Roman"/>
                <w:spacing w:val="-3"/>
              </w:rPr>
              <w:t xml:space="preserve"> </w:t>
            </w:r>
            <w:r w:rsidR="00B85BF6" w:rsidRPr="002814CB">
              <w:rPr>
                <w:rFonts w:ascii="Times New Roman" w:eastAsia="Calibri" w:hAnsi="Times New Roman" w:cs="Times New Roman"/>
              </w:rPr>
              <w:t>c</w:t>
            </w:r>
            <w:r w:rsidR="00B85BF6" w:rsidRPr="002814CB">
              <w:rPr>
                <w:rFonts w:ascii="Times New Roman" w:eastAsia="Calibri" w:hAnsi="Times New Roman" w:cs="Times New Roman"/>
                <w:spacing w:val="1"/>
              </w:rPr>
              <w:t>o</w:t>
            </w:r>
            <w:r w:rsidR="00B85BF6" w:rsidRPr="002814CB">
              <w:rPr>
                <w:rFonts w:ascii="Times New Roman" w:eastAsia="Calibri" w:hAnsi="Times New Roman" w:cs="Times New Roman"/>
                <w:spacing w:val="-1"/>
              </w:rPr>
              <w:t>n</w:t>
            </w:r>
            <w:r w:rsidR="00B85BF6" w:rsidRPr="002814CB">
              <w:rPr>
                <w:rFonts w:ascii="Times New Roman" w:eastAsia="Calibri" w:hAnsi="Times New Roman" w:cs="Times New Roman"/>
              </w:rPr>
              <w:t>cerns</w:t>
            </w:r>
            <w:r w:rsidR="00B85BF6" w:rsidRPr="002814CB">
              <w:rPr>
                <w:rFonts w:ascii="Times New Roman" w:eastAsia="Calibri" w:hAnsi="Times New Roman" w:cs="Times New Roman"/>
                <w:spacing w:val="-2"/>
              </w:rPr>
              <w:t xml:space="preserve"> </w:t>
            </w:r>
            <w:r w:rsidR="00B85BF6" w:rsidRPr="002814CB">
              <w:rPr>
                <w:rFonts w:ascii="Times New Roman" w:eastAsia="Calibri" w:hAnsi="Times New Roman" w:cs="Times New Roman"/>
              </w:rPr>
              <w:t>into</w:t>
            </w:r>
            <w:r w:rsidR="00B85BF6" w:rsidRPr="002814CB">
              <w:rPr>
                <w:rFonts w:ascii="Times New Roman" w:eastAsia="Calibri" w:hAnsi="Times New Roman" w:cs="Times New Roman"/>
                <w:spacing w:val="-1"/>
              </w:rPr>
              <w:t xml:space="preserve"> </w:t>
            </w:r>
            <w:r w:rsidR="00B85BF6" w:rsidRPr="002814CB">
              <w:rPr>
                <w:rFonts w:ascii="Times New Roman" w:eastAsia="Calibri" w:hAnsi="Times New Roman" w:cs="Times New Roman"/>
              </w:rPr>
              <w:t>nat</w:t>
            </w:r>
            <w:r w:rsidR="00B85BF6" w:rsidRPr="002814CB">
              <w:rPr>
                <w:rFonts w:ascii="Times New Roman" w:eastAsia="Calibri" w:hAnsi="Times New Roman" w:cs="Times New Roman"/>
                <w:spacing w:val="-3"/>
              </w:rPr>
              <w:t>i</w:t>
            </w:r>
            <w:r w:rsidR="00B85BF6" w:rsidRPr="002814CB">
              <w:rPr>
                <w:rFonts w:ascii="Times New Roman" w:eastAsia="Calibri" w:hAnsi="Times New Roman" w:cs="Times New Roman"/>
                <w:spacing w:val="1"/>
              </w:rPr>
              <w:t>o</w:t>
            </w:r>
            <w:r w:rsidR="00B85BF6" w:rsidRPr="002814CB">
              <w:rPr>
                <w:rFonts w:ascii="Times New Roman" w:eastAsia="Calibri" w:hAnsi="Times New Roman" w:cs="Times New Roman"/>
                <w:spacing w:val="-1"/>
              </w:rPr>
              <w:t>n</w:t>
            </w:r>
            <w:r w:rsidR="00B85BF6" w:rsidRPr="002814CB">
              <w:rPr>
                <w:rFonts w:ascii="Times New Roman" w:eastAsia="Calibri" w:hAnsi="Times New Roman" w:cs="Times New Roman"/>
              </w:rPr>
              <w:t xml:space="preserve">al </w:t>
            </w:r>
            <w:r w:rsidR="00B85BF6" w:rsidRPr="002814CB">
              <w:rPr>
                <w:rFonts w:ascii="Times New Roman" w:eastAsia="Calibri" w:hAnsi="Times New Roman" w:cs="Times New Roman"/>
                <w:spacing w:val="-1"/>
              </w:rPr>
              <w:t>d</w:t>
            </w:r>
            <w:r w:rsidR="00B85BF6" w:rsidRPr="002814CB">
              <w:rPr>
                <w:rFonts w:ascii="Times New Roman" w:eastAsia="Calibri" w:hAnsi="Times New Roman" w:cs="Times New Roman"/>
              </w:rPr>
              <w:t>e</w:t>
            </w:r>
            <w:r w:rsidR="00B85BF6" w:rsidRPr="002814CB">
              <w:rPr>
                <w:rFonts w:ascii="Times New Roman" w:eastAsia="Calibri" w:hAnsi="Times New Roman" w:cs="Times New Roman"/>
                <w:spacing w:val="-1"/>
              </w:rPr>
              <w:t>v</w:t>
            </w:r>
            <w:r w:rsidR="00B85BF6" w:rsidRPr="002814CB">
              <w:rPr>
                <w:rFonts w:ascii="Times New Roman" w:eastAsia="Calibri" w:hAnsi="Times New Roman" w:cs="Times New Roman"/>
              </w:rPr>
              <w:t>el</w:t>
            </w:r>
            <w:r w:rsidR="00B85BF6" w:rsidRPr="002814CB">
              <w:rPr>
                <w:rFonts w:ascii="Times New Roman" w:eastAsia="Calibri" w:hAnsi="Times New Roman" w:cs="Times New Roman"/>
                <w:spacing w:val="1"/>
              </w:rPr>
              <w:t>o</w:t>
            </w:r>
            <w:r w:rsidR="00B85BF6" w:rsidRPr="002814CB">
              <w:rPr>
                <w:rFonts w:ascii="Times New Roman" w:eastAsia="Calibri" w:hAnsi="Times New Roman" w:cs="Times New Roman"/>
                <w:spacing w:val="-3"/>
              </w:rPr>
              <w:t>p</w:t>
            </w:r>
            <w:r w:rsidR="00B85BF6" w:rsidRPr="002814CB">
              <w:rPr>
                <w:rFonts w:ascii="Times New Roman" w:eastAsia="Calibri" w:hAnsi="Times New Roman" w:cs="Times New Roman"/>
                <w:spacing w:val="1"/>
              </w:rPr>
              <w:t>m</w:t>
            </w:r>
            <w:r w:rsidR="00B85BF6" w:rsidRPr="002814CB">
              <w:rPr>
                <w:rFonts w:ascii="Times New Roman" w:eastAsia="Calibri" w:hAnsi="Times New Roman" w:cs="Times New Roman"/>
              </w:rPr>
              <w:t>ent pla</w:t>
            </w:r>
            <w:r w:rsidR="00B85BF6" w:rsidRPr="002814CB">
              <w:rPr>
                <w:rFonts w:ascii="Times New Roman" w:eastAsia="Calibri" w:hAnsi="Times New Roman" w:cs="Times New Roman"/>
                <w:spacing w:val="-1"/>
              </w:rPr>
              <w:t>n</w:t>
            </w:r>
            <w:r w:rsidR="00B85BF6" w:rsidRPr="002814CB">
              <w:rPr>
                <w:rFonts w:ascii="Times New Roman" w:eastAsia="Calibri" w:hAnsi="Times New Roman" w:cs="Times New Roman"/>
              </w:rPr>
              <w:t xml:space="preserve">s, </w:t>
            </w:r>
            <w:r w:rsidR="00B85BF6" w:rsidRPr="002814CB">
              <w:rPr>
                <w:rFonts w:ascii="Times New Roman" w:eastAsia="Calibri" w:hAnsi="Times New Roman" w:cs="Times New Roman"/>
                <w:spacing w:val="-1"/>
              </w:rPr>
              <w:t>p</w:t>
            </w:r>
            <w:r w:rsidR="00B85BF6" w:rsidRPr="002814CB">
              <w:rPr>
                <w:rFonts w:ascii="Times New Roman" w:eastAsia="Calibri" w:hAnsi="Times New Roman" w:cs="Times New Roman"/>
                <w:spacing w:val="1"/>
              </w:rPr>
              <w:t>o</w:t>
            </w:r>
            <w:r w:rsidR="00B85BF6" w:rsidRPr="002814CB">
              <w:rPr>
                <w:rFonts w:ascii="Times New Roman" w:eastAsia="Calibri" w:hAnsi="Times New Roman" w:cs="Times New Roman"/>
              </w:rPr>
              <w:t>licies</w:t>
            </w:r>
            <w:r w:rsidR="00B85BF6" w:rsidRPr="002814CB">
              <w:rPr>
                <w:rFonts w:ascii="Times New Roman" w:eastAsia="Calibri" w:hAnsi="Times New Roman" w:cs="Times New Roman"/>
                <w:spacing w:val="-1"/>
              </w:rPr>
              <w:t xml:space="preserve"> </w:t>
            </w:r>
            <w:r w:rsidR="00B85BF6" w:rsidRPr="002814CB">
              <w:rPr>
                <w:rFonts w:ascii="Times New Roman" w:eastAsia="Calibri" w:hAnsi="Times New Roman" w:cs="Times New Roman"/>
              </w:rPr>
              <w:t>a</w:t>
            </w:r>
            <w:r w:rsidR="00B85BF6" w:rsidRPr="002814CB">
              <w:rPr>
                <w:rFonts w:ascii="Times New Roman" w:eastAsia="Calibri" w:hAnsi="Times New Roman" w:cs="Times New Roman"/>
                <w:spacing w:val="-1"/>
              </w:rPr>
              <w:t>n</w:t>
            </w:r>
            <w:r w:rsidR="00B85BF6" w:rsidRPr="002814CB">
              <w:rPr>
                <w:rFonts w:ascii="Times New Roman" w:eastAsia="Calibri" w:hAnsi="Times New Roman" w:cs="Times New Roman"/>
              </w:rPr>
              <w:t>d</w:t>
            </w:r>
            <w:r w:rsidR="00B85BF6" w:rsidRPr="002814CB">
              <w:rPr>
                <w:rFonts w:ascii="Times New Roman" w:eastAsia="Calibri" w:hAnsi="Times New Roman" w:cs="Times New Roman"/>
                <w:spacing w:val="-1"/>
              </w:rPr>
              <w:t xml:space="preserve"> </w:t>
            </w:r>
            <w:r w:rsidR="00B85BF6" w:rsidRPr="002814CB">
              <w:rPr>
                <w:rFonts w:ascii="Times New Roman" w:eastAsia="Calibri" w:hAnsi="Times New Roman" w:cs="Times New Roman"/>
              </w:rPr>
              <w:t>p</w:t>
            </w:r>
            <w:r w:rsidR="00B85BF6" w:rsidRPr="002814CB">
              <w:rPr>
                <w:rFonts w:ascii="Times New Roman" w:eastAsia="Calibri" w:hAnsi="Times New Roman" w:cs="Times New Roman"/>
                <w:spacing w:val="-1"/>
              </w:rPr>
              <w:t>o</w:t>
            </w:r>
            <w:r w:rsidR="00B85BF6" w:rsidRPr="002814CB">
              <w:rPr>
                <w:rFonts w:ascii="Times New Roman" w:eastAsia="Calibri" w:hAnsi="Times New Roman" w:cs="Times New Roman"/>
                <w:spacing w:val="1"/>
              </w:rPr>
              <w:t>v</w:t>
            </w:r>
            <w:r w:rsidR="00B85BF6" w:rsidRPr="002814CB">
              <w:rPr>
                <w:rFonts w:ascii="Times New Roman" w:eastAsia="Calibri" w:hAnsi="Times New Roman" w:cs="Times New Roman"/>
              </w:rPr>
              <w:t>er</w:t>
            </w:r>
            <w:r w:rsidR="00B85BF6" w:rsidRPr="002814CB">
              <w:rPr>
                <w:rFonts w:ascii="Times New Roman" w:eastAsia="Calibri" w:hAnsi="Times New Roman" w:cs="Times New Roman"/>
                <w:spacing w:val="-2"/>
              </w:rPr>
              <w:t>t</w:t>
            </w:r>
            <w:r w:rsidR="00B85BF6" w:rsidRPr="002814CB">
              <w:rPr>
                <w:rFonts w:ascii="Times New Roman" w:eastAsia="Calibri" w:hAnsi="Times New Roman" w:cs="Times New Roman"/>
              </w:rPr>
              <w:t>y</w:t>
            </w:r>
            <w:r w:rsidR="00B85BF6" w:rsidRPr="002814CB">
              <w:rPr>
                <w:rFonts w:ascii="Times New Roman" w:eastAsia="Calibri" w:hAnsi="Times New Roman" w:cs="Times New Roman"/>
                <w:spacing w:val="1"/>
              </w:rPr>
              <w:t xml:space="preserve"> </w:t>
            </w:r>
            <w:r w:rsidR="00B85BF6" w:rsidRPr="002814CB">
              <w:rPr>
                <w:rFonts w:ascii="Times New Roman" w:eastAsia="Calibri" w:hAnsi="Times New Roman" w:cs="Times New Roman"/>
              </w:rPr>
              <w:t>r</w:t>
            </w:r>
            <w:r w:rsidR="00B85BF6" w:rsidRPr="002814CB">
              <w:rPr>
                <w:rFonts w:ascii="Times New Roman" w:eastAsia="Calibri" w:hAnsi="Times New Roman" w:cs="Times New Roman"/>
                <w:spacing w:val="1"/>
              </w:rPr>
              <w:t>e</w:t>
            </w:r>
            <w:r w:rsidR="00B85BF6" w:rsidRPr="002814CB">
              <w:rPr>
                <w:rFonts w:ascii="Times New Roman" w:eastAsia="Calibri" w:hAnsi="Times New Roman" w:cs="Times New Roman"/>
                <w:spacing w:val="-1"/>
              </w:rPr>
              <w:t>du</w:t>
            </w:r>
            <w:r w:rsidR="00B85BF6" w:rsidRPr="002814CB">
              <w:rPr>
                <w:rFonts w:ascii="Times New Roman" w:eastAsia="Calibri" w:hAnsi="Times New Roman" w:cs="Times New Roman"/>
                <w:spacing w:val="-2"/>
              </w:rPr>
              <w:t>ct</w:t>
            </w:r>
            <w:r w:rsidR="00B85BF6" w:rsidRPr="002814CB">
              <w:rPr>
                <w:rFonts w:ascii="Times New Roman" w:eastAsia="Calibri" w:hAnsi="Times New Roman" w:cs="Times New Roman"/>
              </w:rPr>
              <w:t>i</w:t>
            </w:r>
            <w:r w:rsidR="00B85BF6" w:rsidRPr="002814CB">
              <w:rPr>
                <w:rFonts w:ascii="Times New Roman" w:eastAsia="Calibri" w:hAnsi="Times New Roman" w:cs="Times New Roman"/>
                <w:spacing w:val="1"/>
              </w:rPr>
              <w:t>o</w:t>
            </w:r>
            <w:r w:rsidR="00B85BF6" w:rsidRPr="002814CB">
              <w:rPr>
                <w:rFonts w:ascii="Times New Roman" w:eastAsia="Calibri" w:hAnsi="Times New Roman" w:cs="Times New Roman"/>
              </w:rPr>
              <w:t>n</w:t>
            </w:r>
            <w:r w:rsidR="00B85BF6" w:rsidRPr="002814CB">
              <w:rPr>
                <w:rFonts w:ascii="Times New Roman" w:eastAsia="Calibri" w:hAnsi="Times New Roman" w:cs="Times New Roman"/>
                <w:spacing w:val="-1"/>
              </w:rPr>
              <w:t xml:space="preserve"> </w:t>
            </w:r>
            <w:r w:rsidR="00B85BF6" w:rsidRPr="002814CB">
              <w:rPr>
                <w:rFonts w:ascii="Times New Roman" w:eastAsia="Calibri" w:hAnsi="Times New Roman" w:cs="Times New Roman"/>
              </w:rPr>
              <w:t>s</w:t>
            </w:r>
            <w:r w:rsidR="00B85BF6" w:rsidRPr="002814CB">
              <w:rPr>
                <w:rFonts w:ascii="Times New Roman" w:eastAsia="Calibri" w:hAnsi="Times New Roman" w:cs="Times New Roman"/>
                <w:spacing w:val="1"/>
              </w:rPr>
              <w:t>t</w:t>
            </w:r>
            <w:r w:rsidR="00B85BF6" w:rsidRPr="002814CB">
              <w:rPr>
                <w:rFonts w:ascii="Times New Roman" w:eastAsia="Calibri" w:hAnsi="Times New Roman" w:cs="Times New Roman"/>
              </w:rPr>
              <w:t>r</w:t>
            </w:r>
            <w:r w:rsidR="00B85BF6" w:rsidRPr="002814CB">
              <w:rPr>
                <w:rFonts w:ascii="Times New Roman" w:eastAsia="Calibri" w:hAnsi="Times New Roman" w:cs="Times New Roman"/>
                <w:spacing w:val="-3"/>
              </w:rPr>
              <w:t>a</w:t>
            </w:r>
            <w:r w:rsidR="00B85BF6" w:rsidRPr="002814CB">
              <w:rPr>
                <w:rFonts w:ascii="Times New Roman" w:eastAsia="Calibri" w:hAnsi="Times New Roman" w:cs="Times New Roman"/>
              </w:rPr>
              <w:t>t</w:t>
            </w:r>
            <w:r w:rsidR="00B85BF6" w:rsidRPr="002814CB">
              <w:rPr>
                <w:rFonts w:ascii="Times New Roman" w:eastAsia="Calibri" w:hAnsi="Times New Roman" w:cs="Times New Roman"/>
                <w:spacing w:val="1"/>
              </w:rPr>
              <w:t>e</w:t>
            </w:r>
            <w:r w:rsidR="00B85BF6" w:rsidRPr="002814CB">
              <w:rPr>
                <w:rFonts w:ascii="Times New Roman" w:eastAsia="Calibri" w:hAnsi="Times New Roman" w:cs="Times New Roman"/>
                <w:spacing w:val="-1"/>
              </w:rPr>
              <w:t>g</w:t>
            </w:r>
            <w:r w:rsidR="00B85BF6" w:rsidRPr="002814CB">
              <w:rPr>
                <w:rFonts w:ascii="Times New Roman" w:eastAsia="Calibri" w:hAnsi="Times New Roman" w:cs="Times New Roman"/>
              </w:rPr>
              <w:t>ie</w:t>
            </w:r>
            <w:r w:rsidR="00B85BF6" w:rsidRPr="002814CB">
              <w:rPr>
                <w:rFonts w:ascii="Times New Roman" w:eastAsia="Calibri" w:hAnsi="Times New Roman" w:cs="Times New Roman"/>
                <w:spacing w:val="-2"/>
              </w:rPr>
              <w:t>s</w:t>
            </w:r>
          </w:p>
          <w:p w14:paraId="5F264211" w14:textId="77777777" w:rsidR="00B85BF6" w:rsidRDefault="00B85BF6" w:rsidP="00F42B06">
            <w:pPr>
              <w:rPr>
                <w:rFonts w:ascii="Times New Roman" w:eastAsia="Calibri" w:hAnsi="Times New Roman" w:cs="Times New Roman"/>
                <w:sz w:val="24"/>
                <w:szCs w:val="24"/>
              </w:rPr>
            </w:pPr>
          </w:p>
        </w:tc>
        <w:tc>
          <w:tcPr>
            <w:tcW w:w="2880" w:type="dxa"/>
          </w:tcPr>
          <w:p w14:paraId="59C16ACE" w14:textId="77777777" w:rsidR="0013368B" w:rsidRDefault="0013368B" w:rsidP="00F42B06">
            <w:pPr>
              <w:rPr>
                <w:rFonts w:ascii="Times New Roman" w:hAnsi="Times New Roman" w:cs="Times New Roman"/>
              </w:rPr>
            </w:pPr>
            <w:r w:rsidRPr="000039D0">
              <w:rPr>
                <w:rFonts w:ascii="Times New Roman" w:hAnsi="Times New Roman" w:cs="Times New Roman"/>
                <w:u w:val="single"/>
              </w:rPr>
              <w:t>Outcome 1</w:t>
            </w:r>
            <w:r w:rsidRPr="008661EF">
              <w:rPr>
                <w:rFonts w:ascii="Times New Roman" w:hAnsi="Times New Roman" w:cs="Times New Roman"/>
              </w:rPr>
              <w:t xml:space="preserve"> – Increased number of national development strategies and plans incorpora</w:t>
            </w:r>
            <w:r>
              <w:rPr>
                <w:rFonts w:ascii="Times New Roman" w:hAnsi="Times New Roman" w:cs="Times New Roman"/>
              </w:rPr>
              <w:t>te women migrant workers issues</w:t>
            </w:r>
          </w:p>
          <w:p w14:paraId="6C2B3880" w14:textId="77777777" w:rsidR="0013368B" w:rsidRDefault="0013368B" w:rsidP="00F42B06">
            <w:pPr>
              <w:rPr>
                <w:rFonts w:ascii="Times New Roman" w:hAnsi="Times New Roman" w:cs="Times New Roman"/>
                <w:u w:val="single"/>
              </w:rPr>
            </w:pPr>
          </w:p>
          <w:p w14:paraId="51237445" w14:textId="77777777" w:rsidR="00B85BF6" w:rsidRPr="008661EF" w:rsidRDefault="00B85BF6" w:rsidP="00F42B06">
            <w:pPr>
              <w:rPr>
                <w:rFonts w:ascii="Times New Roman" w:hAnsi="Times New Roman" w:cs="Times New Roman"/>
              </w:rPr>
            </w:pPr>
          </w:p>
        </w:tc>
        <w:tc>
          <w:tcPr>
            <w:tcW w:w="3510" w:type="dxa"/>
          </w:tcPr>
          <w:p w14:paraId="583058F3" w14:textId="77777777" w:rsidR="00B85BF6" w:rsidRPr="00C76084" w:rsidRDefault="00C76084" w:rsidP="00F42B06">
            <w:pPr>
              <w:rPr>
                <w:rFonts w:ascii="Times New Roman" w:hAnsi="Times New Roman" w:cs="Times New Roman"/>
              </w:rPr>
            </w:pPr>
            <w:r w:rsidRPr="00C76084">
              <w:rPr>
                <w:rFonts w:ascii="Times New Roman" w:hAnsi="Times New Roman" w:cs="Times New Roman"/>
                <w:u w:val="single"/>
              </w:rPr>
              <w:t>Output 1.1</w:t>
            </w:r>
            <w:r w:rsidRPr="00C76084">
              <w:rPr>
                <w:rFonts w:ascii="Times New Roman" w:hAnsi="Times New Roman" w:cs="Times New Roman"/>
              </w:rPr>
              <w:t>: A relevant body of knowledge on integrating policies and services needed for women migrant workers in countries of destination and origin (including post-migration reintegration) into national development strategies/plans is accessible to governments</w:t>
            </w:r>
          </w:p>
          <w:p w14:paraId="51D152F8" w14:textId="77777777" w:rsidR="00C76084" w:rsidRPr="00C76084" w:rsidRDefault="00C76084" w:rsidP="00F42B06">
            <w:pPr>
              <w:rPr>
                <w:rFonts w:ascii="Times New Roman" w:eastAsia="Calibri" w:hAnsi="Times New Roman" w:cs="Times New Roman"/>
              </w:rPr>
            </w:pPr>
            <w:r w:rsidRPr="00C76084">
              <w:rPr>
                <w:rFonts w:ascii="Times New Roman" w:hAnsi="Times New Roman" w:cs="Times New Roman"/>
                <w:u w:val="single"/>
              </w:rPr>
              <w:t>Output 1.2</w:t>
            </w:r>
            <w:r w:rsidRPr="00C76084">
              <w:rPr>
                <w:rFonts w:ascii="Times New Roman" w:hAnsi="Times New Roman" w:cs="Times New Roman"/>
              </w:rPr>
              <w:t xml:space="preserve"> - Effective discussion with government partners during national development strategies planning processes to include concerns of women migrant workers.</w:t>
            </w:r>
          </w:p>
        </w:tc>
      </w:tr>
      <w:tr w:rsidR="00B85BF6" w14:paraId="18C0D8B9" w14:textId="77777777" w:rsidTr="00B85BF6">
        <w:tc>
          <w:tcPr>
            <w:tcW w:w="2605" w:type="dxa"/>
          </w:tcPr>
          <w:p w14:paraId="5EC50F14" w14:textId="77777777" w:rsidR="00B85BF6" w:rsidRPr="002814CB" w:rsidRDefault="002814CB" w:rsidP="00F42B06">
            <w:pPr>
              <w:rPr>
                <w:rFonts w:ascii="Times New Roman" w:eastAsia="Calibri" w:hAnsi="Times New Roman" w:cs="Times New Roman"/>
              </w:rPr>
            </w:pPr>
            <w:r>
              <w:rPr>
                <w:rFonts w:ascii="Times New Roman" w:eastAsia="Calibri" w:hAnsi="Times New Roman" w:cs="Times New Roman"/>
              </w:rPr>
              <w:t xml:space="preserve">3. </w:t>
            </w:r>
            <w:r w:rsidR="00B85BF6" w:rsidRPr="002814CB">
              <w:rPr>
                <w:rFonts w:ascii="Times New Roman" w:eastAsia="Calibri" w:hAnsi="Times New Roman" w:cs="Times New Roman"/>
              </w:rPr>
              <w:t>A</w:t>
            </w:r>
            <w:r w:rsidR="00B85BF6" w:rsidRPr="002814CB">
              <w:rPr>
                <w:rFonts w:ascii="Times New Roman" w:eastAsia="Calibri" w:hAnsi="Times New Roman" w:cs="Times New Roman"/>
                <w:spacing w:val="-1"/>
              </w:rPr>
              <w:t>dd</w:t>
            </w:r>
            <w:r w:rsidR="00B85BF6" w:rsidRPr="002814CB">
              <w:rPr>
                <w:rFonts w:ascii="Times New Roman" w:eastAsia="Calibri" w:hAnsi="Times New Roman" w:cs="Times New Roman"/>
              </w:rPr>
              <w:t>ressi</w:t>
            </w:r>
            <w:r w:rsidR="00B85BF6" w:rsidRPr="002814CB">
              <w:rPr>
                <w:rFonts w:ascii="Times New Roman" w:eastAsia="Calibri" w:hAnsi="Times New Roman" w:cs="Times New Roman"/>
                <w:spacing w:val="-1"/>
              </w:rPr>
              <w:t>n</w:t>
            </w:r>
            <w:r w:rsidR="00B85BF6" w:rsidRPr="002814CB">
              <w:rPr>
                <w:rFonts w:ascii="Times New Roman" w:eastAsia="Calibri" w:hAnsi="Times New Roman" w:cs="Times New Roman"/>
              </w:rPr>
              <w:t>g</w:t>
            </w:r>
            <w:r w:rsidR="00B85BF6" w:rsidRPr="002814CB">
              <w:rPr>
                <w:rFonts w:ascii="Times New Roman" w:eastAsia="Calibri" w:hAnsi="Times New Roman" w:cs="Times New Roman"/>
                <w:spacing w:val="-1"/>
              </w:rPr>
              <w:t xml:space="preserve"> </w:t>
            </w:r>
            <w:r w:rsidR="00B85BF6" w:rsidRPr="002814CB">
              <w:rPr>
                <w:rFonts w:ascii="Times New Roman" w:eastAsia="Calibri" w:hAnsi="Times New Roman" w:cs="Times New Roman"/>
                <w:spacing w:val="1"/>
              </w:rPr>
              <w:t>t</w:t>
            </w:r>
            <w:r w:rsidR="00B85BF6" w:rsidRPr="002814CB">
              <w:rPr>
                <w:rFonts w:ascii="Times New Roman" w:eastAsia="Calibri" w:hAnsi="Times New Roman" w:cs="Times New Roman"/>
                <w:spacing w:val="-1"/>
              </w:rPr>
              <w:t>h</w:t>
            </w:r>
            <w:r w:rsidR="00B85BF6" w:rsidRPr="002814CB">
              <w:rPr>
                <w:rFonts w:ascii="Times New Roman" w:eastAsia="Calibri" w:hAnsi="Times New Roman" w:cs="Times New Roman"/>
              </w:rPr>
              <w:t>e</w:t>
            </w:r>
            <w:r w:rsidR="00B85BF6" w:rsidRPr="002814CB">
              <w:rPr>
                <w:rFonts w:ascii="Times New Roman" w:eastAsia="Calibri" w:hAnsi="Times New Roman" w:cs="Times New Roman"/>
                <w:spacing w:val="1"/>
              </w:rPr>
              <w:t xml:space="preserve"> </w:t>
            </w:r>
            <w:r w:rsidR="00B85BF6" w:rsidRPr="002814CB">
              <w:rPr>
                <w:rFonts w:ascii="Times New Roman" w:eastAsia="Calibri" w:hAnsi="Times New Roman" w:cs="Times New Roman"/>
                <w:spacing w:val="-1"/>
              </w:rPr>
              <w:t>g</w:t>
            </w:r>
            <w:r w:rsidR="00B85BF6" w:rsidRPr="002814CB">
              <w:rPr>
                <w:rFonts w:ascii="Times New Roman" w:eastAsia="Calibri" w:hAnsi="Times New Roman" w:cs="Times New Roman"/>
                <w:spacing w:val="-3"/>
              </w:rPr>
              <w:t>l</w:t>
            </w:r>
            <w:r w:rsidR="00B85BF6" w:rsidRPr="002814CB">
              <w:rPr>
                <w:rFonts w:ascii="Times New Roman" w:eastAsia="Calibri" w:hAnsi="Times New Roman" w:cs="Times New Roman"/>
                <w:spacing w:val="1"/>
              </w:rPr>
              <w:t>o</w:t>
            </w:r>
            <w:r w:rsidR="00B85BF6" w:rsidRPr="002814CB">
              <w:rPr>
                <w:rFonts w:ascii="Times New Roman" w:eastAsia="Calibri" w:hAnsi="Times New Roman" w:cs="Times New Roman"/>
                <w:spacing w:val="-1"/>
              </w:rPr>
              <w:t>b</w:t>
            </w:r>
            <w:r w:rsidR="00B85BF6" w:rsidRPr="002814CB">
              <w:rPr>
                <w:rFonts w:ascii="Times New Roman" w:eastAsia="Calibri" w:hAnsi="Times New Roman" w:cs="Times New Roman"/>
              </w:rPr>
              <w:t>al/</w:t>
            </w:r>
            <w:r w:rsidR="00B85BF6" w:rsidRPr="002814CB">
              <w:rPr>
                <w:rFonts w:ascii="Times New Roman" w:eastAsia="Calibri" w:hAnsi="Times New Roman" w:cs="Times New Roman"/>
                <w:spacing w:val="-2"/>
              </w:rPr>
              <w:t>r</w:t>
            </w:r>
            <w:r w:rsidR="00B85BF6" w:rsidRPr="002814CB">
              <w:rPr>
                <w:rFonts w:ascii="Times New Roman" w:eastAsia="Calibri" w:hAnsi="Times New Roman" w:cs="Times New Roman"/>
              </w:rPr>
              <w:t>eg</w:t>
            </w:r>
            <w:r w:rsidR="00B85BF6" w:rsidRPr="002814CB">
              <w:rPr>
                <w:rFonts w:ascii="Times New Roman" w:eastAsia="Calibri" w:hAnsi="Times New Roman" w:cs="Times New Roman"/>
                <w:spacing w:val="-3"/>
              </w:rPr>
              <w:t>i</w:t>
            </w:r>
            <w:r w:rsidR="00B85BF6" w:rsidRPr="002814CB">
              <w:rPr>
                <w:rFonts w:ascii="Times New Roman" w:eastAsia="Calibri" w:hAnsi="Times New Roman" w:cs="Times New Roman"/>
                <w:spacing w:val="1"/>
              </w:rPr>
              <w:t>o</w:t>
            </w:r>
            <w:r w:rsidR="00B85BF6" w:rsidRPr="002814CB">
              <w:rPr>
                <w:rFonts w:ascii="Times New Roman" w:eastAsia="Calibri" w:hAnsi="Times New Roman" w:cs="Times New Roman"/>
                <w:spacing w:val="-1"/>
              </w:rPr>
              <w:t>n</w:t>
            </w:r>
            <w:r w:rsidR="00B85BF6" w:rsidRPr="002814CB">
              <w:rPr>
                <w:rFonts w:ascii="Times New Roman" w:eastAsia="Calibri" w:hAnsi="Times New Roman" w:cs="Times New Roman"/>
              </w:rPr>
              <w:t>al a</w:t>
            </w:r>
            <w:r w:rsidR="00B85BF6" w:rsidRPr="002814CB">
              <w:rPr>
                <w:rFonts w:ascii="Times New Roman" w:eastAsia="Calibri" w:hAnsi="Times New Roman" w:cs="Times New Roman"/>
                <w:spacing w:val="-1"/>
              </w:rPr>
              <w:t>n</w:t>
            </w:r>
            <w:r w:rsidR="00B85BF6" w:rsidRPr="002814CB">
              <w:rPr>
                <w:rFonts w:ascii="Times New Roman" w:eastAsia="Calibri" w:hAnsi="Times New Roman" w:cs="Times New Roman"/>
              </w:rPr>
              <w:t>d</w:t>
            </w:r>
            <w:r w:rsidR="00B85BF6" w:rsidRPr="002814CB">
              <w:rPr>
                <w:rFonts w:ascii="Times New Roman" w:eastAsia="Calibri" w:hAnsi="Times New Roman" w:cs="Times New Roman"/>
                <w:spacing w:val="-3"/>
              </w:rPr>
              <w:t xml:space="preserve"> </w:t>
            </w:r>
            <w:r w:rsidR="00B85BF6" w:rsidRPr="002814CB">
              <w:rPr>
                <w:rFonts w:ascii="Times New Roman" w:eastAsia="Calibri" w:hAnsi="Times New Roman" w:cs="Times New Roman"/>
                <w:spacing w:val="1"/>
              </w:rPr>
              <w:t>m</w:t>
            </w:r>
            <w:r w:rsidR="00B85BF6" w:rsidRPr="002814CB">
              <w:rPr>
                <w:rFonts w:ascii="Times New Roman" w:eastAsia="Calibri" w:hAnsi="Times New Roman" w:cs="Times New Roman"/>
                <w:spacing w:val="-1"/>
              </w:rPr>
              <w:t>u</w:t>
            </w:r>
            <w:r w:rsidR="00B85BF6" w:rsidRPr="002814CB">
              <w:rPr>
                <w:rFonts w:ascii="Times New Roman" w:eastAsia="Calibri" w:hAnsi="Times New Roman" w:cs="Times New Roman"/>
              </w:rPr>
              <w:t>lt</w:t>
            </w:r>
            <w:r w:rsidR="00B85BF6" w:rsidRPr="002814CB">
              <w:rPr>
                <w:rFonts w:ascii="Times New Roman" w:eastAsia="Calibri" w:hAnsi="Times New Roman" w:cs="Times New Roman"/>
                <w:spacing w:val="2"/>
              </w:rPr>
              <w:t>i</w:t>
            </w:r>
            <w:r w:rsidR="00B85BF6" w:rsidRPr="002814CB">
              <w:rPr>
                <w:rFonts w:ascii="Times New Roman" w:eastAsia="Calibri" w:hAnsi="Times New Roman" w:cs="Times New Roman"/>
              </w:rPr>
              <w:t>-</w:t>
            </w:r>
            <w:r w:rsidR="00B85BF6" w:rsidRPr="002814CB">
              <w:rPr>
                <w:rFonts w:ascii="Times New Roman" w:eastAsia="Calibri" w:hAnsi="Times New Roman" w:cs="Times New Roman"/>
                <w:spacing w:val="-2"/>
              </w:rPr>
              <w:t>s</w:t>
            </w:r>
            <w:r w:rsidR="00B85BF6" w:rsidRPr="002814CB">
              <w:rPr>
                <w:rFonts w:ascii="Times New Roman" w:eastAsia="Calibri" w:hAnsi="Times New Roman" w:cs="Times New Roman"/>
              </w:rPr>
              <w:t>ec</w:t>
            </w:r>
            <w:r w:rsidR="00B85BF6" w:rsidRPr="002814CB">
              <w:rPr>
                <w:rFonts w:ascii="Times New Roman" w:eastAsia="Calibri" w:hAnsi="Times New Roman" w:cs="Times New Roman"/>
                <w:spacing w:val="-1"/>
              </w:rPr>
              <w:t>t</w:t>
            </w:r>
            <w:r w:rsidR="00B85BF6" w:rsidRPr="002814CB">
              <w:rPr>
                <w:rFonts w:ascii="Times New Roman" w:eastAsia="Calibri" w:hAnsi="Times New Roman" w:cs="Times New Roman"/>
                <w:spacing w:val="1"/>
              </w:rPr>
              <w:t>o</w:t>
            </w:r>
            <w:r w:rsidR="00B85BF6" w:rsidRPr="002814CB">
              <w:rPr>
                <w:rFonts w:ascii="Times New Roman" w:eastAsia="Calibri" w:hAnsi="Times New Roman" w:cs="Times New Roman"/>
              </w:rPr>
              <w:t>r d</w:t>
            </w:r>
            <w:r w:rsidR="00B85BF6" w:rsidRPr="002814CB">
              <w:rPr>
                <w:rFonts w:ascii="Times New Roman" w:eastAsia="Calibri" w:hAnsi="Times New Roman" w:cs="Times New Roman"/>
                <w:spacing w:val="-3"/>
              </w:rPr>
              <w:t>i</w:t>
            </w:r>
            <w:r w:rsidR="00B85BF6" w:rsidRPr="002814CB">
              <w:rPr>
                <w:rFonts w:ascii="Times New Roman" w:eastAsia="Calibri" w:hAnsi="Times New Roman" w:cs="Times New Roman"/>
                <w:spacing w:val="1"/>
              </w:rPr>
              <w:t>m</w:t>
            </w:r>
            <w:r w:rsidR="00B85BF6" w:rsidRPr="002814CB">
              <w:rPr>
                <w:rFonts w:ascii="Times New Roman" w:eastAsia="Calibri" w:hAnsi="Times New Roman" w:cs="Times New Roman"/>
                <w:spacing w:val="-2"/>
              </w:rPr>
              <w:t>e</w:t>
            </w:r>
            <w:r w:rsidR="00B85BF6" w:rsidRPr="002814CB">
              <w:rPr>
                <w:rFonts w:ascii="Times New Roman" w:eastAsia="Calibri" w:hAnsi="Times New Roman" w:cs="Times New Roman"/>
                <w:spacing w:val="-1"/>
              </w:rPr>
              <w:t>n</w:t>
            </w:r>
            <w:r w:rsidR="00B85BF6" w:rsidRPr="002814CB">
              <w:rPr>
                <w:rFonts w:ascii="Times New Roman" w:eastAsia="Calibri" w:hAnsi="Times New Roman" w:cs="Times New Roman"/>
              </w:rPr>
              <w:t>si</w:t>
            </w:r>
            <w:r w:rsidR="00B85BF6" w:rsidRPr="002814CB">
              <w:rPr>
                <w:rFonts w:ascii="Times New Roman" w:eastAsia="Calibri" w:hAnsi="Times New Roman" w:cs="Times New Roman"/>
                <w:spacing w:val="1"/>
              </w:rPr>
              <w:t>o</w:t>
            </w:r>
            <w:r w:rsidR="00B85BF6" w:rsidRPr="002814CB">
              <w:rPr>
                <w:rFonts w:ascii="Times New Roman" w:eastAsia="Calibri" w:hAnsi="Times New Roman" w:cs="Times New Roman"/>
                <w:spacing w:val="-1"/>
              </w:rPr>
              <w:t>n</w:t>
            </w:r>
            <w:r w:rsidR="00B85BF6" w:rsidRPr="002814CB">
              <w:rPr>
                <w:rFonts w:ascii="Times New Roman" w:eastAsia="Calibri" w:hAnsi="Times New Roman" w:cs="Times New Roman"/>
              </w:rPr>
              <w:t>s</w:t>
            </w:r>
            <w:r w:rsidR="00B85BF6" w:rsidRPr="002814CB">
              <w:rPr>
                <w:rFonts w:ascii="Times New Roman" w:eastAsia="Calibri" w:hAnsi="Times New Roman" w:cs="Times New Roman"/>
                <w:spacing w:val="-2"/>
              </w:rPr>
              <w:t xml:space="preserve"> </w:t>
            </w:r>
            <w:r w:rsidR="00B85BF6" w:rsidRPr="002814CB">
              <w:rPr>
                <w:rFonts w:ascii="Times New Roman" w:eastAsia="Calibri" w:hAnsi="Times New Roman" w:cs="Times New Roman"/>
                <w:spacing w:val="1"/>
              </w:rPr>
              <w:t>o</w:t>
            </w:r>
            <w:r w:rsidR="00B85BF6" w:rsidRPr="002814CB">
              <w:rPr>
                <w:rFonts w:ascii="Times New Roman" w:eastAsia="Calibri" w:hAnsi="Times New Roman" w:cs="Times New Roman"/>
              </w:rPr>
              <w:t>f</w:t>
            </w:r>
            <w:r w:rsidR="00B85BF6" w:rsidRPr="002814CB">
              <w:rPr>
                <w:rFonts w:ascii="Times New Roman" w:eastAsia="Calibri" w:hAnsi="Times New Roman" w:cs="Times New Roman"/>
                <w:spacing w:val="-2"/>
              </w:rPr>
              <w:t xml:space="preserve"> </w:t>
            </w:r>
            <w:r w:rsidR="00B85BF6" w:rsidRPr="002814CB">
              <w:rPr>
                <w:rFonts w:ascii="Times New Roman" w:eastAsia="Calibri" w:hAnsi="Times New Roman" w:cs="Times New Roman"/>
                <w:spacing w:val="1"/>
              </w:rPr>
              <w:t>m</w:t>
            </w:r>
            <w:r w:rsidR="00B85BF6" w:rsidRPr="002814CB">
              <w:rPr>
                <w:rFonts w:ascii="Times New Roman" w:eastAsia="Calibri" w:hAnsi="Times New Roman" w:cs="Times New Roman"/>
              </w:rPr>
              <w:t>i</w:t>
            </w:r>
            <w:r w:rsidR="00B85BF6" w:rsidRPr="002814CB">
              <w:rPr>
                <w:rFonts w:ascii="Times New Roman" w:eastAsia="Calibri" w:hAnsi="Times New Roman" w:cs="Times New Roman"/>
                <w:spacing w:val="-1"/>
              </w:rPr>
              <w:t>g</w:t>
            </w:r>
            <w:r w:rsidR="00B85BF6" w:rsidRPr="002814CB">
              <w:rPr>
                <w:rFonts w:ascii="Times New Roman" w:eastAsia="Calibri" w:hAnsi="Times New Roman" w:cs="Times New Roman"/>
              </w:rPr>
              <w:t>rat</w:t>
            </w:r>
            <w:r w:rsidR="00B85BF6" w:rsidRPr="002814CB">
              <w:rPr>
                <w:rFonts w:ascii="Times New Roman" w:eastAsia="Calibri" w:hAnsi="Times New Roman" w:cs="Times New Roman"/>
                <w:spacing w:val="-3"/>
              </w:rPr>
              <w:t>i</w:t>
            </w:r>
            <w:r w:rsidR="00B85BF6" w:rsidRPr="002814CB">
              <w:rPr>
                <w:rFonts w:ascii="Times New Roman" w:eastAsia="Calibri" w:hAnsi="Times New Roman" w:cs="Times New Roman"/>
                <w:spacing w:val="1"/>
              </w:rPr>
              <w:t>o</w:t>
            </w:r>
            <w:r w:rsidR="00B85BF6" w:rsidRPr="002814CB">
              <w:rPr>
                <w:rFonts w:ascii="Times New Roman" w:eastAsia="Calibri" w:hAnsi="Times New Roman" w:cs="Times New Roman"/>
              </w:rPr>
              <w:t>n</w:t>
            </w:r>
            <w:r w:rsidR="00B85BF6" w:rsidRPr="002814CB">
              <w:rPr>
                <w:rFonts w:ascii="Times New Roman" w:eastAsia="Calibri" w:hAnsi="Times New Roman" w:cs="Times New Roman"/>
                <w:spacing w:val="-1"/>
              </w:rPr>
              <w:t xml:space="preserve"> </w:t>
            </w:r>
            <w:r w:rsidR="00B85BF6" w:rsidRPr="002814CB">
              <w:rPr>
                <w:rFonts w:ascii="Times New Roman" w:eastAsia="Calibri" w:hAnsi="Times New Roman" w:cs="Times New Roman"/>
              </w:rPr>
              <w:t>by</w:t>
            </w:r>
            <w:r w:rsidR="00B85BF6" w:rsidRPr="002814CB">
              <w:rPr>
                <w:rFonts w:ascii="Times New Roman" w:eastAsia="Calibri" w:hAnsi="Times New Roman" w:cs="Times New Roman"/>
                <w:spacing w:val="-2"/>
              </w:rPr>
              <w:t xml:space="preserve"> </w:t>
            </w:r>
            <w:r w:rsidR="00B85BF6" w:rsidRPr="002814CB">
              <w:rPr>
                <w:rFonts w:ascii="Times New Roman" w:eastAsia="Calibri" w:hAnsi="Times New Roman" w:cs="Times New Roman"/>
              </w:rPr>
              <w:t>pr</w:t>
            </w:r>
            <w:r w:rsidR="00B85BF6" w:rsidRPr="002814CB">
              <w:rPr>
                <w:rFonts w:ascii="Times New Roman" w:eastAsia="Calibri" w:hAnsi="Times New Roman" w:cs="Times New Roman"/>
                <w:spacing w:val="-2"/>
              </w:rPr>
              <w:t>o</w:t>
            </w:r>
            <w:r w:rsidR="00B85BF6" w:rsidRPr="002814CB">
              <w:rPr>
                <w:rFonts w:ascii="Times New Roman" w:eastAsia="Calibri" w:hAnsi="Times New Roman" w:cs="Times New Roman"/>
                <w:spacing w:val="1"/>
              </w:rPr>
              <w:t>m</w:t>
            </w:r>
            <w:r w:rsidR="00B85BF6" w:rsidRPr="002814CB">
              <w:rPr>
                <w:rFonts w:ascii="Times New Roman" w:eastAsia="Calibri" w:hAnsi="Times New Roman" w:cs="Times New Roman"/>
                <w:spacing w:val="-1"/>
              </w:rPr>
              <w:t>o</w:t>
            </w:r>
            <w:r w:rsidR="00B85BF6" w:rsidRPr="002814CB">
              <w:rPr>
                <w:rFonts w:ascii="Times New Roman" w:eastAsia="Calibri" w:hAnsi="Times New Roman" w:cs="Times New Roman"/>
              </w:rPr>
              <w:t>ti</w:t>
            </w:r>
            <w:r w:rsidR="00B85BF6" w:rsidRPr="002814CB">
              <w:rPr>
                <w:rFonts w:ascii="Times New Roman" w:eastAsia="Calibri" w:hAnsi="Times New Roman" w:cs="Times New Roman"/>
                <w:spacing w:val="-1"/>
              </w:rPr>
              <w:t>n</w:t>
            </w:r>
            <w:r w:rsidR="00B85BF6" w:rsidRPr="002814CB">
              <w:rPr>
                <w:rFonts w:ascii="Times New Roman" w:eastAsia="Calibri" w:hAnsi="Times New Roman" w:cs="Times New Roman"/>
              </w:rPr>
              <w:t>g</w:t>
            </w:r>
            <w:r w:rsidR="00B85BF6" w:rsidRPr="002814CB">
              <w:rPr>
                <w:rFonts w:ascii="Times New Roman" w:eastAsia="Calibri" w:hAnsi="Times New Roman" w:cs="Times New Roman"/>
                <w:spacing w:val="-1"/>
              </w:rPr>
              <w:t xml:space="preserve"> </w:t>
            </w:r>
            <w:r w:rsidR="00B85BF6" w:rsidRPr="002814CB">
              <w:rPr>
                <w:rFonts w:ascii="Times New Roman" w:eastAsia="Calibri" w:hAnsi="Times New Roman" w:cs="Times New Roman"/>
              </w:rPr>
              <w:t>di</w:t>
            </w:r>
            <w:r w:rsidR="00B85BF6" w:rsidRPr="002814CB">
              <w:rPr>
                <w:rFonts w:ascii="Times New Roman" w:eastAsia="Calibri" w:hAnsi="Times New Roman" w:cs="Times New Roman"/>
                <w:spacing w:val="-1"/>
              </w:rPr>
              <w:t>a</w:t>
            </w:r>
            <w:r w:rsidR="00B85BF6" w:rsidRPr="002814CB">
              <w:rPr>
                <w:rFonts w:ascii="Times New Roman" w:eastAsia="Calibri" w:hAnsi="Times New Roman" w:cs="Times New Roman"/>
              </w:rPr>
              <w:t>l</w:t>
            </w:r>
            <w:r w:rsidR="00B85BF6" w:rsidRPr="002814CB">
              <w:rPr>
                <w:rFonts w:ascii="Times New Roman" w:eastAsia="Calibri" w:hAnsi="Times New Roman" w:cs="Times New Roman"/>
                <w:spacing w:val="1"/>
              </w:rPr>
              <w:t>o</w:t>
            </w:r>
            <w:r w:rsidR="00B85BF6" w:rsidRPr="002814CB">
              <w:rPr>
                <w:rFonts w:ascii="Times New Roman" w:eastAsia="Calibri" w:hAnsi="Times New Roman" w:cs="Times New Roman"/>
                <w:spacing w:val="-1"/>
              </w:rPr>
              <w:t>gu</w:t>
            </w:r>
            <w:r w:rsidR="00B85BF6" w:rsidRPr="002814CB">
              <w:rPr>
                <w:rFonts w:ascii="Times New Roman" w:eastAsia="Calibri" w:hAnsi="Times New Roman" w:cs="Times New Roman"/>
                <w:spacing w:val="-2"/>
              </w:rPr>
              <w:t>e</w:t>
            </w:r>
            <w:r w:rsidR="00B85BF6" w:rsidRPr="002814CB">
              <w:rPr>
                <w:rFonts w:ascii="Times New Roman" w:eastAsia="Calibri" w:hAnsi="Times New Roman" w:cs="Times New Roman"/>
              </w:rPr>
              <w:t>s i</w:t>
            </w:r>
            <w:r w:rsidR="00B85BF6" w:rsidRPr="002814CB">
              <w:rPr>
                <w:rFonts w:ascii="Times New Roman" w:eastAsia="Calibri" w:hAnsi="Times New Roman" w:cs="Times New Roman"/>
                <w:spacing w:val="-1"/>
              </w:rPr>
              <w:t>n</w:t>
            </w:r>
            <w:r w:rsidR="00B85BF6" w:rsidRPr="002814CB">
              <w:rPr>
                <w:rFonts w:ascii="Times New Roman" w:eastAsia="Calibri" w:hAnsi="Times New Roman" w:cs="Times New Roman"/>
              </w:rPr>
              <w:t>-c</w:t>
            </w:r>
            <w:r w:rsidR="00B85BF6" w:rsidRPr="002814CB">
              <w:rPr>
                <w:rFonts w:ascii="Times New Roman" w:eastAsia="Calibri" w:hAnsi="Times New Roman" w:cs="Times New Roman"/>
                <w:spacing w:val="1"/>
              </w:rPr>
              <w:t>o</w:t>
            </w:r>
            <w:r w:rsidR="00B85BF6" w:rsidRPr="002814CB">
              <w:rPr>
                <w:rFonts w:ascii="Times New Roman" w:eastAsia="Calibri" w:hAnsi="Times New Roman" w:cs="Times New Roman"/>
                <w:spacing w:val="-1"/>
              </w:rPr>
              <w:t>un</w:t>
            </w:r>
            <w:r w:rsidR="00B85BF6" w:rsidRPr="002814CB">
              <w:rPr>
                <w:rFonts w:ascii="Times New Roman" w:eastAsia="Calibri" w:hAnsi="Times New Roman" w:cs="Times New Roman"/>
              </w:rPr>
              <w:t>tr</w:t>
            </w:r>
            <w:r w:rsidR="00B85BF6" w:rsidRPr="002814CB">
              <w:rPr>
                <w:rFonts w:ascii="Times New Roman" w:eastAsia="Calibri" w:hAnsi="Times New Roman" w:cs="Times New Roman"/>
                <w:spacing w:val="1"/>
              </w:rPr>
              <w:t>y</w:t>
            </w:r>
            <w:r w:rsidR="00B85BF6" w:rsidRPr="002814CB">
              <w:rPr>
                <w:rFonts w:ascii="Times New Roman" w:eastAsia="Calibri" w:hAnsi="Times New Roman" w:cs="Times New Roman"/>
              </w:rPr>
              <w:t>,</w:t>
            </w:r>
            <w:r w:rsidR="00B85BF6" w:rsidRPr="002814CB">
              <w:rPr>
                <w:rFonts w:ascii="Times New Roman" w:eastAsia="Calibri" w:hAnsi="Times New Roman" w:cs="Times New Roman"/>
                <w:spacing w:val="-2"/>
              </w:rPr>
              <w:t xml:space="preserve"> </w:t>
            </w:r>
            <w:r w:rsidR="00B85BF6" w:rsidRPr="002814CB">
              <w:rPr>
                <w:rFonts w:ascii="Times New Roman" w:eastAsia="Calibri" w:hAnsi="Times New Roman" w:cs="Times New Roman"/>
              </w:rPr>
              <w:t>cr</w:t>
            </w:r>
            <w:r w:rsidR="00B85BF6" w:rsidRPr="002814CB">
              <w:rPr>
                <w:rFonts w:ascii="Times New Roman" w:eastAsia="Calibri" w:hAnsi="Times New Roman" w:cs="Times New Roman"/>
                <w:spacing w:val="-1"/>
              </w:rPr>
              <w:t>o</w:t>
            </w:r>
            <w:r w:rsidR="00B85BF6" w:rsidRPr="002814CB">
              <w:rPr>
                <w:rFonts w:ascii="Times New Roman" w:eastAsia="Calibri" w:hAnsi="Times New Roman" w:cs="Times New Roman"/>
                <w:spacing w:val="1"/>
              </w:rPr>
              <w:t>s</w:t>
            </w:r>
            <w:r w:rsidR="00B85BF6" w:rsidRPr="002814CB">
              <w:rPr>
                <w:rFonts w:ascii="Times New Roman" w:eastAsia="Calibri" w:hAnsi="Times New Roman" w:cs="Times New Roman"/>
              </w:rPr>
              <w:t>s-</w:t>
            </w:r>
            <w:r w:rsidR="00B85BF6" w:rsidRPr="002814CB">
              <w:rPr>
                <w:rFonts w:ascii="Times New Roman" w:eastAsia="Calibri" w:hAnsi="Times New Roman" w:cs="Times New Roman"/>
                <w:spacing w:val="-2"/>
              </w:rPr>
              <w:t>c</w:t>
            </w:r>
            <w:r w:rsidR="00B85BF6" w:rsidRPr="002814CB">
              <w:rPr>
                <w:rFonts w:ascii="Times New Roman" w:eastAsia="Calibri" w:hAnsi="Times New Roman" w:cs="Times New Roman"/>
                <w:spacing w:val="1"/>
              </w:rPr>
              <w:t>o</w:t>
            </w:r>
            <w:r w:rsidR="00B85BF6" w:rsidRPr="002814CB">
              <w:rPr>
                <w:rFonts w:ascii="Times New Roman" w:eastAsia="Calibri" w:hAnsi="Times New Roman" w:cs="Times New Roman"/>
                <w:spacing w:val="-1"/>
              </w:rPr>
              <w:t>un</w:t>
            </w:r>
            <w:r w:rsidR="00B85BF6" w:rsidRPr="002814CB">
              <w:rPr>
                <w:rFonts w:ascii="Times New Roman" w:eastAsia="Calibri" w:hAnsi="Times New Roman" w:cs="Times New Roman"/>
              </w:rPr>
              <w:t>tr</w:t>
            </w:r>
            <w:r w:rsidR="00B85BF6" w:rsidRPr="002814CB">
              <w:rPr>
                <w:rFonts w:ascii="Times New Roman" w:eastAsia="Calibri" w:hAnsi="Times New Roman" w:cs="Times New Roman"/>
                <w:spacing w:val="1"/>
              </w:rPr>
              <w:t>y</w:t>
            </w:r>
            <w:r w:rsidR="00B85BF6" w:rsidRPr="002814CB">
              <w:rPr>
                <w:rFonts w:ascii="Times New Roman" w:eastAsia="Calibri" w:hAnsi="Times New Roman" w:cs="Times New Roman"/>
              </w:rPr>
              <w:t>,</w:t>
            </w:r>
            <w:r w:rsidR="00B85BF6" w:rsidRPr="002814CB">
              <w:rPr>
                <w:rFonts w:ascii="Times New Roman" w:eastAsia="Calibri" w:hAnsi="Times New Roman" w:cs="Times New Roman"/>
                <w:spacing w:val="-2"/>
              </w:rPr>
              <w:t xml:space="preserve"> c</w:t>
            </w:r>
            <w:r w:rsidR="00B85BF6" w:rsidRPr="002814CB">
              <w:rPr>
                <w:rFonts w:ascii="Times New Roman" w:eastAsia="Calibri" w:hAnsi="Times New Roman" w:cs="Times New Roman"/>
              </w:rPr>
              <w:t>r</w:t>
            </w:r>
            <w:r w:rsidR="00B85BF6" w:rsidRPr="002814CB">
              <w:rPr>
                <w:rFonts w:ascii="Times New Roman" w:eastAsia="Calibri" w:hAnsi="Times New Roman" w:cs="Times New Roman"/>
                <w:spacing w:val="1"/>
              </w:rPr>
              <w:t>o</w:t>
            </w:r>
            <w:r w:rsidR="00B85BF6" w:rsidRPr="002814CB">
              <w:rPr>
                <w:rFonts w:ascii="Times New Roman" w:eastAsia="Calibri" w:hAnsi="Times New Roman" w:cs="Times New Roman"/>
              </w:rPr>
              <w:t>s</w:t>
            </w:r>
            <w:r w:rsidR="00B85BF6" w:rsidRPr="002814CB">
              <w:rPr>
                <w:rFonts w:ascii="Times New Roman" w:eastAsia="Calibri" w:hAnsi="Times New Roman" w:cs="Times New Roman"/>
                <w:spacing w:val="1"/>
              </w:rPr>
              <w:t>s</w:t>
            </w:r>
            <w:r w:rsidR="00B85BF6" w:rsidRPr="002814CB">
              <w:rPr>
                <w:rFonts w:ascii="Times New Roman" w:eastAsia="Calibri" w:hAnsi="Times New Roman" w:cs="Times New Roman"/>
              </w:rPr>
              <w:t>-reg</w:t>
            </w:r>
            <w:r w:rsidR="00B85BF6" w:rsidRPr="002814CB">
              <w:rPr>
                <w:rFonts w:ascii="Times New Roman" w:eastAsia="Calibri" w:hAnsi="Times New Roman" w:cs="Times New Roman"/>
                <w:spacing w:val="-3"/>
              </w:rPr>
              <w:t>i</w:t>
            </w:r>
            <w:r w:rsidR="00B85BF6" w:rsidRPr="002814CB">
              <w:rPr>
                <w:rFonts w:ascii="Times New Roman" w:eastAsia="Calibri" w:hAnsi="Times New Roman" w:cs="Times New Roman"/>
                <w:spacing w:val="1"/>
              </w:rPr>
              <w:t>o</w:t>
            </w:r>
            <w:r w:rsidR="00B85BF6" w:rsidRPr="002814CB">
              <w:rPr>
                <w:rFonts w:ascii="Times New Roman" w:eastAsia="Calibri" w:hAnsi="Times New Roman" w:cs="Times New Roman"/>
              </w:rPr>
              <w:t>n</w:t>
            </w:r>
            <w:r w:rsidR="00B85BF6" w:rsidRPr="002814CB">
              <w:rPr>
                <w:rFonts w:ascii="Times New Roman" w:eastAsia="Calibri" w:hAnsi="Times New Roman" w:cs="Times New Roman"/>
                <w:spacing w:val="-1"/>
              </w:rPr>
              <w:t xml:space="preserve"> </w:t>
            </w:r>
            <w:r w:rsidR="00B85BF6" w:rsidRPr="002814CB">
              <w:rPr>
                <w:rFonts w:ascii="Times New Roman" w:eastAsia="Calibri" w:hAnsi="Times New Roman" w:cs="Times New Roman"/>
              </w:rPr>
              <w:t>and</w:t>
            </w:r>
            <w:r w:rsidR="00B85BF6" w:rsidRPr="002814CB">
              <w:rPr>
                <w:rFonts w:ascii="Times New Roman" w:eastAsia="Calibri" w:hAnsi="Times New Roman" w:cs="Times New Roman"/>
                <w:spacing w:val="-1"/>
              </w:rPr>
              <w:t xml:space="preserve"> </w:t>
            </w:r>
            <w:r w:rsidR="00B85BF6" w:rsidRPr="002814CB">
              <w:rPr>
                <w:rFonts w:ascii="Times New Roman" w:eastAsia="Calibri" w:hAnsi="Times New Roman" w:cs="Times New Roman"/>
              </w:rPr>
              <w:t>in</w:t>
            </w:r>
            <w:r w:rsidR="00B85BF6" w:rsidRPr="002814CB">
              <w:rPr>
                <w:rFonts w:ascii="Times New Roman" w:eastAsia="Calibri" w:hAnsi="Times New Roman" w:cs="Times New Roman"/>
                <w:spacing w:val="-2"/>
              </w:rPr>
              <w:t xml:space="preserve"> </w:t>
            </w:r>
            <w:r w:rsidR="00B85BF6" w:rsidRPr="002814CB">
              <w:rPr>
                <w:rFonts w:ascii="Times New Roman" w:eastAsia="Calibri" w:hAnsi="Times New Roman" w:cs="Times New Roman"/>
                <w:spacing w:val="1"/>
              </w:rPr>
              <w:t>m</w:t>
            </w:r>
            <w:r w:rsidR="00B85BF6" w:rsidRPr="002814CB">
              <w:rPr>
                <w:rFonts w:ascii="Times New Roman" w:eastAsia="Calibri" w:hAnsi="Times New Roman" w:cs="Times New Roman"/>
                <w:spacing w:val="-1"/>
              </w:rPr>
              <w:t>u</w:t>
            </w:r>
            <w:r w:rsidR="00B85BF6" w:rsidRPr="002814CB">
              <w:rPr>
                <w:rFonts w:ascii="Times New Roman" w:eastAsia="Calibri" w:hAnsi="Times New Roman" w:cs="Times New Roman"/>
              </w:rPr>
              <w:t>lti-st</w:t>
            </w:r>
            <w:r w:rsidR="00B85BF6" w:rsidRPr="002814CB">
              <w:rPr>
                <w:rFonts w:ascii="Times New Roman" w:eastAsia="Calibri" w:hAnsi="Times New Roman" w:cs="Times New Roman"/>
                <w:spacing w:val="-2"/>
              </w:rPr>
              <w:t>a</w:t>
            </w:r>
            <w:r w:rsidR="00B85BF6" w:rsidRPr="002814CB">
              <w:rPr>
                <w:rFonts w:ascii="Times New Roman" w:eastAsia="Calibri" w:hAnsi="Times New Roman" w:cs="Times New Roman"/>
              </w:rPr>
              <w:t>k</w:t>
            </w:r>
            <w:r w:rsidR="00B85BF6" w:rsidRPr="002814CB">
              <w:rPr>
                <w:rFonts w:ascii="Times New Roman" w:eastAsia="Calibri" w:hAnsi="Times New Roman" w:cs="Times New Roman"/>
                <w:spacing w:val="1"/>
              </w:rPr>
              <w:t>e</w:t>
            </w:r>
            <w:r w:rsidR="00B85BF6" w:rsidRPr="002814CB">
              <w:rPr>
                <w:rFonts w:ascii="Times New Roman" w:eastAsia="Calibri" w:hAnsi="Times New Roman" w:cs="Times New Roman"/>
                <w:spacing w:val="-1"/>
              </w:rPr>
              <w:t>h</w:t>
            </w:r>
            <w:r w:rsidR="00B85BF6" w:rsidRPr="002814CB">
              <w:rPr>
                <w:rFonts w:ascii="Times New Roman" w:eastAsia="Calibri" w:hAnsi="Times New Roman" w:cs="Times New Roman"/>
                <w:spacing w:val="1"/>
              </w:rPr>
              <w:t>o</w:t>
            </w:r>
            <w:r w:rsidR="00B85BF6" w:rsidRPr="002814CB">
              <w:rPr>
                <w:rFonts w:ascii="Times New Roman" w:eastAsia="Calibri" w:hAnsi="Times New Roman" w:cs="Times New Roman"/>
              </w:rPr>
              <w:t>l</w:t>
            </w:r>
            <w:r w:rsidR="00B85BF6" w:rsidRPr="002814CB">
              <w:rPr>
                <w:rFonts w:ascii="Times New Roman" w:eastAsia="Calibri" w:hAnsi="Times New Roman" w:cs="Times New Roman"/>
                <w:spacing w:val="-1"/>
              </w:rPr>
              <w:t>d</w:t>
            </w:r>
            <w:r w:rsidR="00B85BF6" w:rsidRPr="002814CB">
              <w:rPr>
                <w:rFonts w:ascii="Times New Roman" w:eastAsia="Calibri" w:hAnsi="Times New Roman" w:cs="Times New Roman"/>
              </w:rPr>
              <w:t>er</w:t>
            </w:r>
            <w:r w:rsidR="00B85BF6" w:rsidRPr="002814CB">
              <w:rPr>
                <w:rFonts w:ascii="Times New Roman" w:eastAsia="Calibri" w:hAnsi="Times New Roman" w:cs="Times New Roman"/>
                <w:spacing w:val="-2"/>
              </w:rPr>
              <w:t xml:space="preserve"> </w:t>
            </w:r>
            <w:r w:rsidR="00B85BF6" w:rsidRPr="002814CB">
              <w:rPr>
                <w:rFonts w:ascii="Times New Roman" w:eastAsia="Calibri" w:hAnsi="Times New Roman" w:cs="Times New Roman"/>
              </w:rPr>
              <w:t>s</w:t>
            </w:r>
            <w:r w:rsidR="00B85BF6" w:rsidRPr="002814CB">
              <w:rPr>
                <w:rFonts w:ascii="Times New Roman" w:eastAsia="Calibri" w:hAnsi="Times New Roman" w:cs="Times New Roman"/>
                <w:spacing w:val="-1"/>
              </w:rPr>
              <w:t>e</w:t>
            </w:r>
            <w:r w:rsidR="00B85BF6" w:rsidRPr="002814CB">
              <w:rPr>
                <w:rFonts w:ascii="Times New Roman" w:eastAsia="Calibri" w:hAnsi="Times New Roman" w:cs="Times New Roman"/>
              </w:rPr>
              <w:t>t</w:t>
            </w:r>
            <w:r w:rsidR="00B85BF6" w:rsidRPr="002814CB">
              <w:rPr>
                <w:rFonts w:ascii="Times New Roman" w:eastAsia="Calibri" w:hAnsi="Times New Roman" w:cs="Times New Roman"/>
                <w:spacing w:val="1"/>
              </w:rPr>
              <w:t>t</w:t>
            </w:r>
            <w:r w:rsidR="00B85BF6" w:rsidRPr="002814CB">
              <w:rPr>
                <w:rFonts w:ascii="Times New Roman" w:eastAsia="Calibri" w:hAnsi="Times New Roman" w:cs="Times New Roman"/>
              </w:rPr>
              <w:t>i</w:t>
            </w:r>
            <w:r w:rsidR="00B85BF6" w:rsidRPr="002814CB">
              <w:rPr>
                <w:rFonts w:ascii="Times New Roman" w:eastAsia="Calibri" w:hAnsi="Times New Roman" w:cs="Times New Roman"/>
                <w:spacing w:val="-1"/>
              </w:rPr>
              <w:t>ng</w:t>
            </w:r>
            <w:r w:rsidR="00B85BF6" w:rsidRPr="002814CB">
              <w:rPr>
                <w:rFonts w:ascii="Times New Roman" w:eastAsia="Calibri" w:hAnsi="Times New Roman" w:cs="Times New Roman"/>
              </w:rPr>
              <w:t>s;</w:t>
            </w:r>
          </w:p>
          <w:p w14:paraId="48E06608" w14:textId="77777777" w:rsidR="00B85BF6" w:rsidRDefault="00B85BF6" w:rsidP="00F42B06">
            <w:pPr>
              <w:rPr>
                <w:rFonts w:ascii="Times New Roman" w:eastAsia="Calibri" w:hAnsi="Times New Roman" w:cs="Times New Roman"/>
                <w:sz w:val="24"/>
                <w:szCs w:val="24"/>
              </w:rPr>
            </w:pPr>
          </w:p>
        </w:tc>
        <w:tc>
          <w:tcPr>
            <w:tcW w:w="2880" w:type="dxa"/>
          </w:tcPr>
          <w:p w14:paraId="63B70CBB" w14:textId="77777777" w:rsidR="00B85BF6" w:rsidRDefault="000039D0" w:rsidP="00F42B06">
            <w:pPr>
              <w:rPr>
                <w:rFonts w:ascii="Times New Roman" w:eastAsia="Calibri" w:hAnsi="Times New Roman" w:cs="Times New Roman"/>
              </w:rPr>
            </w:pPr>
            <w:r w:rsidRPr="000039D0">
              <w:rPr>
                <w:rFonts w:ascii="Times New Roman" w:hAnsi="Times New Roman" w:cs="Times New Roman"/>
                <w:u w:val="single"/>
              </w:rPr>
              <w:t>Outcome 1</w:t>
            </w:r>
            <w:r w:rsidRPr="000039D0">
              <w:rPr>
                <w:rFonts w:ascii="Times New Roman" w:hAnsi="Times New Roman" w:cs="Times New Roman"/>
              </w:rPr>
              <w:t xml:space="preserve"> – Increased number of national development strategies and plans incorporate women migrant workers issues</w:t>
            </w:r>
            <w:r w:rsidRPr="000039D0">
              <w:rPr>
                <w:rFonts w:ascii="Times New Roman" w:eastAsia="Calibri" w:hAnsi="Times New Roman" w:cs="Times New Roman"/>
              </w:rPr>
              <w:t xml:space="preserve"> </w:t>
            </w:r>
          </w:p>
          <w:p w14:paraId="00705B3F" w14:textId="77777777" w:rsidR="00C76084" w:rsidRDefault="00C76084" w:rsidP="00F42B06">
            <w:pPr>
              <w:rPr>
                <w:rFonts w:ascii="Times New Roman" w:hAnsi="Times New Roman" w:cs="Times New Roman"/>
              </w:rPr>
            </w:pPr>
            <w:r w:rsidRPr="00B85BF6">
              <w:rPr>
                <w:rFonts w:ascii="Times New Roman" w:hAnsi="Times New Roman" w:cs="Times New Roman"/>
                <w:u w:val="single"/>
              </w:rPr>
              <w:t>Outcome 2</w:t>
            </w:r>
            <w:r w:rsidRPr="00B85BF6">
              <w:rPr>
                <w:rFonts w:ascii="Times New Roman" w:hAnsi="Times New Roman" w:cs="Times New Roman"/>
              </w:rPr>
              <w:t xml:space="preserve"> - Increase in numbers of legal frameworks and processes that promote and protect wome</w:t>
            </w:r>
            <w:r>
              <w:rPr>
                <w:rFonts w:ascii="Times New Roman" w:hAnsi="Times New Roman" w:cs="Times New Roman"/>
              </w:rPr>
              <w:t>n migrant worker’s human rights</w:t>
            </w:r>
          </w:p>
          <w:p w14:paraId="71693648" w14:textId="77777777" w:rsidR="00C76084" w:rsidRPr="000039D0" w:rsidRDefault="00C76084" w:rsidP="00F42B06">
            <w:pPr>
              <w:rPr>
                <w:rFonts w:ascii="Times New Roman" w:eastAsia="Calibri" w:hAnsi="Times New Roman" w:cs="Times New Roman"/>
              </w:rPr>
            </w:pPr>
          </w:p>
        </w:tc>
        <w:tc>
          <w:tcPr>
            <w:tcW w:w="3510" w:type="dxa"/>
          </w:tcPr>
          <w:p w14:paraId="6C546369" w14:textId="77777777" w:rsidR="00B85BF6" w:rsidRDefault="00C76084" w:rsidP="00F42B06">
            <w:pPr>
              <w:rPr>
                <w:rFonts w:ascii="Times New Roman" w:hAnsi="Times New Roman" w:cs="Times New Roman"/>
              </w:rPr>
            </w:pPr>
            <w:r w:rsidRPr="00C76084">
              <w:rPr>
                <w:rFonts w:ascii="Times New Roman" w:hAnsi="Times New Roman" w:cs="Times New Roman"/>
                <w:u w:val="single"/>
              </w:rPr>
              <w:t>Output 1.1</w:t>
            </w:r>
            <w:r w:rsidRPr="00C76084">
              <w:rPr>
                <w:rFonts w:ascii="Times New Roman" w:hAnsi="Times New Roman" w:cs="Times New Roman"/>
              </w:rPr>
              <w:t>: A relevant body of knowledge on integrating policies and services needed for women migrant workers in countries of destination and origin (including post-migration reintegration) into national development strategies/plans is accessible to governments</w:t>
            </w:r>
          </w:p>
          <w:p w14:paraId="7C76B73D" w14:textId="77777777" w:rsidR="00C76084" w:rsidRDefault="00C76084" w:rsidP="00F42B06">
            <w:pPr>
              <w:rPr>
                <w:rFonts w:ascii="Times New Roman" w:hAnsi="Times New Roman" w:cs="Times New Roman"/>
              </w:rPr>
            </w:pPr>
            <w:r w:rsidRPr="00C76084">
              <w:rPr>
                <w:rFonts w:ascii="Times New Roman" w:hAnsi="Times New Roman" w:cs="Times New Roman"/>
                <w:u w:val="single"/>
              </w:rPr>
              <w:t>Output 1.2</w:t>
            </w:r>
            <w:r w:rsidRPr="00C76084">
              <w:rPr>
                <w:rFonts w:ascii="Times New Roman" w:hAnsi="Times New Roman" w:cs="Times New Roman"/>
              </w:rPr>
              <w:t xml:space="preserve"> - Effective discussion with government partners during national development strategies planning processes to include co</w:t>
            </w:r>
            <w:r>
              <w:rPr>
                <w:rFonts w:ascii="Times New Roman" w:hAnsi="Times New Roman" w:cs="Times New Roman"/>
              </w:rPr>
              <w:t>ncerns of women migrant workers</w:t>
            </w:r>
          </w:p>
          <w:p w14:paraId="7160A85A" w14:textId="77777777" w:rsidR="00C76084" w:rsidRDefault="00C76084" w:rsidP="00F42B06">
            <w:pPr>
              <w:rPr>
                <w:rFonts w:ascii="Times New Roman" w:hAnsi="Times New Roman" w:cs="Times New Roman"/>
              </w:rPr>
            </w:pPr>
            <w:r w:rsidRPr="00C76084">
              <w:rPr>
                <w:rFonts w:ascii="Times New Roman" w:hAnsi="Times New Roman" w:cs="Times New Roman"/>
                <w:u w:val="single"/>
              </w:rPr>
              <w:t>Output 2.1:</w:t>
            </w:r>
            <w:r w:rsidRPr="00C76084">
              <w:rPr>
                <w:rFonts w:ascii="Times New Roman" w:hAnsi="Times New Roman" w:cs="Times New Roman"/>
              </w:rPr>
              <w:t xml:space="preserve"> A relevant body of knowledge on how to develop legal frameworks and processes that promote and protect women migrant</w:t>
            </w:r>
          </w:p>
          <w:p w14:paraId="24277504" w14:textId="77777777" w:rsidR="00810D4A" w:rsidRPr="00C76084" w:rsidRDefault="00810D4A" w:rsidP="00F42B06">
            <w:pPr>
              <w:rPr>
                <w:rFonts w:ascii="Times New Roman" w:eastAsia="Calibri" w:hAnsi="Times New Roman" w:cs="Times New Roman"/>
              </w:rPr>
            </w:pPr>
            <w:r w:rsidRPr="00810D4A">
              <w:rPr>
                <w:rFonts w:ascii="Times New Roman" w:hAnsi="Times New Roman" w:cs="Times New Roman"/>
                <w:u w:val="single"/>
              </w:rPr>
              <w:t>Output 2.2:</w:t>
            </w:r>
            <w:r w:rsidRPr="00810D4A">
              <w:rPr>
                <w:rFonts w:ascii="Times New Roman" w:hAnsi="Times New Roman" w:cs="Times New Roman"/>
              </w:rPr>
              <w:t xml:space="preserve"> Effective dialogues between government and women migrant workers’ rights advocates on ways to develop legal frameworks/ processes that promote and protect women migrant </w:t>
            </w:r>
            <w:r>
              <w:rPr>
                <w:rFonts w:ascii="Times New Roman" w:hAnsi="Times New Roman" w:cs="Times New Roman"/>
              </w:rPr>
              <w:t>workers human rights take place</w:t>
            </w:r>
          </w:p>
        </w:tc>
      </w:tr>
      <w:tr w:rsidR="000567B8" w14:paraId="1E4A9ABB" w14:textId="77777777" w:rsidTr="00B85BF6">
        <w:tc>
          <w:tcPr>
            <w:tcW w:w="2605" w:type="dxa"/>
          </w:tcPr>
          <w:p w14:paraId="3946E283" w14:textId="77777777" w:rsidR="000567B8" w:rsidRPr="002814CB" w:rsidRDefault="000567B8" w:rsidP="00F42B06">
            <w:pPr>
              <w:rPr>
                <w:rFonts w:ascii="Times New Roman" w:eastAsia="Calibri" w:hAnsi="Times New Roman" w:cs="Times New Roman"/>
                <w:sz w:val="24"/>
                <w:szCs w:val="24"/>
              </w:rPr>
            </w:pPr>
            <w:r>
              <w:rPr>
                <w:rFonts w:ascii="Times New Roman" w:eastAsia="Calibri" w:hAnsi="Times New Roman" w:cs="Times New Roman"/>
              </w:rPr>
              <w:t xml:space="preserve">5. </w:t>
            </w:r>
            <w:r w:rsidRPr="002814CB">
              <w:rPr>
                <w:rFonts w:ascii="Times New Roman" w:eastAsia="Calibri" w:hAnsi="Times New Roman" w:cs="Times New Roman"/>
              </w:rPr>
              <w:t>Fost</w:t>
            </w:r>
            <w:r w:rsidRPr="002814CB">
              <w:rPr>
                <w:rFonts w:ascii="Times New Roman" w:eastAsia="Calibri" w:hAnsi="Times New Roman" w:cs="Times New Roman"/>
                <w:spacing w:val="1"/>
              </w:rPr>
              <w:t>e</w:t>
            </w:r>
            <w:r w:rsidRPr="002814CB">
              <w:rPr>
                <w:rFonts w:ascii="Times New Roman" w:eastAsia="Calibri" w:hAnsi="Times New Roman" w:cs="Times New Roman"/>
              </w:rPr>
              <w:t>ri</w:t>
            </w:r>
            <w:r w:rsidRPr="002814CB">
              <w:rPr>
                <w:rFonts w:ascii="Times New Roman" w:eastAsia="Calibri" w:hAnsi="Times New Roman" w:cs="Times New Roman"/>
                <w:spacing w:val="-1"/>
              </w:rPr>
              <w:t>n</w:t>
            </w:r>
            <w:r w:rsidRPr="002814CB">
              <w:rPr>
                <w:rFonts w:ascii="Times New Roman" w:eastAsia="Calibri" w:hAnsi="Times New Roman" w:cs="Times New Roman"/>
              </w:rPr>
              <w:t>g</w:t>
            </w:r>
            <w:r w:rsidRPr="002814CB">
              <w:rPr>
                <w:rFonts w:ascii="Times New Roman" w:eastAsia="Calibri" w:hAnsi="Times New Roman" w:cs="Times New Roman"/>
                <w:spacing w:val="-3"/>
              </w:rPr>
              <w:t xml:space="preserve"> </w:t>
            </w:r>
            <w:r w:rsidRPr="002814CB">
              <w:rPr>
                <w:rFonts w:ascii="Times New Roman" w:eastAsia="Calibri" w:hAnsi="Times New Roman" w:cs="Times New Roman"/>
              </w:rPr>
              <w:t>c</w:t>
            </w:r>
            <w:r w:rsidRPr="002814CB">
              <w:rPr>
                <w:rFonts w:ascii="Times New Roman" w:eastAsia="Calibri" w:hAnsi="Times New Roman" w:cs="Times New Roman"/>
                <w:spacing w:val="-1"/>
              </w:rPr>
              <w:t>o</w:t>
            </w:r>
            <w:r w:rsidRPr="002814CB">
              <w:rPr>
                <w:rFonts w:ascii="Times New Roman" w:eastAsia="Calibri" w:hAnsi="Times New Roman" w:cs="Times New Roman"/>
                <w:spacing w:val="1"/>
              </w:rPr>
              <w:t>o</w:t>
            </w:r>
            <w:r w:rsidRPr="002814CB">
              <w:rPr>
                <w:rFonts w:ascii="Times New Roman" w:eastAsia="Calibri" w:hAnsi="Times New Roman" w:cs="Times New Roman"/>
                <w:spacing w:val="-1"/>
              </w:rPr>
              <w:t>p</w:t>
            </w:r>
            <w:r w:rsidRPr="002814CB">
              <w:rPr>
                <w:rFonts w:ascii="Times New Roman" w:eastAsia="Calibri" w:hAnsi="Times New Roman" w:cs="Times New Roman"/>
              </w:rPr>
              <w:t>er</w:t>
            </w:r>
            <w:r w:rsidRPr="002814CB">
              <w:rPr>
                <w:rFonts w:ascii="Times New Roman" w:eastAsia="Calibri" w:hAnsi="Times New Roman" w:cs="Times New Roman"/>
                <w:spacing w:val="-2"/>
              </w:rPr>
              <w:t>a</w:t>
            </w:r>
            <w:r w:rsidRPr="002814CB">
              <w:rPr>
                <w:rFonts w:ascii="Times New Roman" w:eastAsia="Calibri" w:hAnsi="Times New Roman" w:cs="Times New Roman"/>
              </w:rPr>
              <w:t>ti</w:t>
            </w:r>
            <w:r w:rsidRPr="002814CB">
              <w:rPr>
                <w:rFonts w:ascii="Times New Roman" w:eastAsia="Calibri" w:hAnsi="Times New Roman" w:cs="Times New Roman"/>
                <w:spacing w:val="1"/>
              </w:rPr>
              <w:t>o</w:t>
            </w:r>
            <w:r w:rsidRPr="002814CB">
              <w:rPr>
                <w:rFonts w:ascii="Times New Roman" w:eastAsia="Calibri" w:hAnsi="Times New Roman" w:cs="Times New Roman"/>
              </w:rPr>
              <w:t>n</w:t>
            </w:r>
            <w:r w:rsidRPr="002814CB">
              <w:rPr>
                <w:rFonts w:ascii="Times New Roman" w:eastAsia="Calibri" w:hAnsi="Times New Roman" w:cs="Times New Roman"/>
                <w:spacing w:val="-1"/>
              </w:rPr>
              <w:t xml:space="preserve"> </w:t>
            </w:r>
            <w:r w:rsidRPr="002814CB">
              <w:rPr>
                <w:rFonts w:ascii="Times New Roman" w:eastAsia="Calibri" w:hAnsi="Times New Roman" w:cs="Times New Roman"/>
              </w:rPr>
              <w:t>and</w:t>
            </w:r>
            <w:r w:rsidRPr="002814CB">
              <w:rPr>
                <w:rFonts w:ascii="Times New Roman" w:eastAsia="Calibri" w:hAnsi="Times New Roman" w:cs="Times New Roman"/>
                <w:spacing w:val="-3"/>
              </w:rPr>
              <w:t xml:space="preserve"> </w:t>
            </w:r>
            <w:r w:rsidRPr="002814CB">
              <w:rPr>
                <w:rFonts w:ascii="Times New Roman" w:eastAsia="Calibri" w:hAnsi="Times New Roman" w:cs="Times New Roman"/>
              </w:rPr>
              <w:t>c</w:t>
            </w:r>
            <w:r w:rsidRPr="002814CB">
              <w:rPr>
                <w:rFonts w:ascii="Times New Roman" w:eastAsia="Calibri" w:hAnsi="Times New Roman" w:cs="Times New Roman"/>
                <w:spacing w:val="-1"/>
              </w:rPr>
              <w:t>o</w:t>
            </w:r>
            <w:r w:rsidRPr="002814CB">
              <w:rPr>
                <w:rFonts w:ascii="Times New Roman" w:eastAsia="Calibri" w:hAnsi="Times New Roman" w:cs="Times New Roman"/>
                <w:spacing w:val="1"/>
              </w:rPr>
              <w:t>o</w:t>
            </w:r>
            <w:r w:rsidRPr="002814CB">
              <w:rPr>
                <w:rFonts w:ascii="Times New Roman" w:eastAsia="Calibri" w:hAnsi="Times New Roman" w:cs="Times New Roman"/>
              </w:rPr>
              <w:t>r</w:t>
            </w:r>
            <w:r w:rsidRPr="002814CB">
              <w:rPr>
                <w:rFonts w:ascii="Times New Roman" w:eastAsia="Calibri" w:hAnsi="Times New Roman" w:cs="Times New Roman"/>
                <w:spacing w:val="-1"/>
              </w:rPr>
              <w:t>d</w:t>
            </w:r>
            <w:r w:rsidRPr="002814CB">
              <w:rPr>
                <w:rFonts w:ascii="Times New Roman" w:eastAsia="Calibri" w:hAnsi="Times New Roman" w:cs="Times New Roman"/>
              </w:rPr>
              <w:t>i</w:t>
            </w:r>
            <w:r w:rsidRPr="002814CB">
              <w:rPr>
                <w:rFonts w:ascii="Times New Roman" w:eastAsia="Calibri" w:hAnsi="Times New Roman" w:cs="Times New Roman"/>
                <w:spacing w:val="-1"/>
              </w:rPr>
              <w:t>n</w:t>
            </w:r>
            <w:r w:rsidRPr="002814CB">
              <w:rPr>
                <w:rFonts w:ascii="Times New Roman" w:eastAsia="Calibri" w:hAnsi="Times New Roman" w:cs="Times New Roman"/>
              </w:rPr>
              <w:t>ati</w:t>
            </w:r>
            <w:r w:rsidRPr="002814CB">
              <w:rPr>
                <w:rFonts w:ascii="Times New Roman" w:eastAsia="Calibri" w:hAnsi="Times New Roman" w:cs="Times New Roman"/>
                <w:spacing w:val="-1"/>
              </w:rPr>
              <w:t>n</w:t>
            </w:r>
            <w:r w:rsidRPr="002814CB">
              <w:rPr>
                <w:rFonts w:ascii="Times New Roman" w:eastAsia="Calibri" w:hAnsi="Times New Roman" w:cs="Times New Roman"/>
              </w:rPr>
              <w:t>g</w:t>
            </w:r>
            <w:r w:rsidRPr="002814CB">
              <w:rPr>
                <w:rFonts w:ascii="Times New Roman" w:eastAsia="Calibri" w:hAnsi="Times New Roman" w:cs="Times New Roman"/>
                <w:spacing w:val="-1"/>
              </w:rPr>
              <w:t xml:space="preserve"> </w:t>
            </w:r>
            <w:r w:rsidRPr="002814CB">
              <w:rPr>
                <w:rFonts w:ascii="Times New Roman" w:eastAsia="Calibri" w:hAnsi="Times New Roman" w:cs="Times New Roman"/>
              </w:rPr>
              <w:t>a</w:t>
            </w:r>
            <w:r w:rsidRPr="002814CB">
              <w:rPr>
                <w:rFonts w:ascii="Times New Roman" w:eastAsia="Calibri" w:hAnsi="Times New Roman" w:cs="Times New Roman"/>
                <w:spacing w:val="-1"/>
              </w:rPr>
              <w:t>m</w:t>
            </w:r>
            <w:r w:rsidRPr="002814CB">
              <w:rPr>
                <w:rFonts w:ascii="Times New Roman" w:eastAsia="Calibri" w:hAnsi="Times New Roman" w:cs="Times New Roman"/>
                <w:spacing w:val="1"/>
              </w:rPr>
              <w:t>o</w:t>
            </w:r>
            <w:r w:rsidRPr="002814CB">
              <w:rPr>
                <w:rFonts w:ascii="Times New Roman" w:eastAsia="Calibri" w:hAnsi="Times New Roman" w:cs="Times New Roman"/>
                <w:spacing w:val="-1"/>
              </w:rPr>
              <w:t>n</w:t>
            </w:r>
            <w:r w:rsidRPr="002814CB">
              <w:rPr>
                <w:rFonts w:ascii="Times New Roman" w:eastAsia="Calibri" w:hAnsi="Times New Roman" w:cs="Times New Roman"/>
              </w:rPr>
              <w:t>g</w:t>
            </w:r>
            <w:r w:rsidRPr="002814CB">
              <w:rPr>
                <w:rFonts w:ascii="Times New Roman" w:eastAsia="Calibri" w:hAnsi="Times New Roman" w:cs="Times New Roman"/>
                <w:spacing w:val="-1"/>
              </w:rPr>
              <w:t xml:space="preserve"> </w:t>
            </w:r>
            <w:r w:rsidRPr="002814CB">
              <w:rPr>
                <w:rFonts w:ascii="Times New Roman" w:eastAsia="Calibri" w:hAnsi="Times New Roman" w:cs="Times New Roman"/>
              </w:rPr>
              <w:t>UN a</w:t>
            </w:r>
            <w:r w:rsidRPr="002814CB">
              <w:rPr>
                <w:rFonts w:ascii="Times New Roman" w:eastAsia="Calibri" w:hAnsi="Times New Roman" w:cs="Times New Roman"/>
                <w:spacing w:val="-3"/>
              </w:rPr>
              <w:t>g</w:t>
            </w:r>
            <w:r w:rsidRPr="002814CB">
              <w:rPr>
                <w:rFonts w:ascii="Times New Roman" w:eastAsia="Calibri" w:hAnsi="Times New Roman" w:cs="Times New Roman"/>
              </w:rPr>
              <w:t>encies and</w:t>
            </w:r>
            <w:r w:rsidRPr="002814CB">
              <w:rPr>
                <w:rFonts w:ascii="Times New Roman" w:eastAsia="Calibri" w:hAnsi="Times New Roman" w:cs="Times New Roman"/>
                <w:spacing w:val="-3"/>
              </w:rPr>
              <w:t xml:space="preserve"> </w:t>
            </w:r>
            <w:r w:rsidRPr="002814CB">
              <w:rPr>
                <w:rFonts w:ascii="Times New Roman" w:eastAsia="Calibri" w:hAnsi="Times New Roman" w:cs="Times New Roman"/>
              </w:rPr>
              <w:t>with</w:t>
            </w:r>
            <w:r w:rsidRPr="002814CB">
              <w:rPr>
                <w:rFonts w:ascii="Times New Roman" w:eastAsia="Calibri" w:hAnsi="Times New Roman" w:cs="Times New Roman"/>
                <w:spacing w:val="-2"/>
              </w:rPr>
              <w:t xml:space="preserve"> </w:t>
            </w:r>
            <w:r w:rsidRPr="002814CB">
              <w:rPr>
                <w:rFonts w:ascii="Times New Roman" w:eastAsia="Calibri" w:hAnsi="Times New Roman" w:cs="Times New Roman"/>
                <w:spacing w:val="1"/>
              </w:rPr>
              <w:t>o</w:t>
            </w:r>
            <w:r w:rsidRPr="002814CB">
              <w:rPr>
                <w:rFonts w:ascii="Times New Roman" w:eastAsia="Calibri" w:hAnsi="Times New Roman" w:cs="Times New Roman"/>
              </w:rPr>
              <w:t>ther</w:t>
            </w:r>
            <w:r w:rsidRPr="002814CB">
              <w:rPr>
                <w:rFonts w:ascii="Times New Roman" w:eastAsia="Calibri" w:hAnsi="Times New Roman" w:cs="Times New Roman"/>
                <w:spacing w:val="-2"/>
              </w:rPr>
              <w:t xml:space="preserve"> </w:t>
            </w:r>
            <w:r w:rsidRPr="002814CB">
              <w:rPr>
                <w:rFonts w:ascii="Times New Roman" w:eastAsia="Calibri" w:hAnsi="Times New Roman" w:cs="Times New Roman"/>
              </w:rPr>
              <w:t>age</w:t>
            </w:r>
            <w:r w:rsidRPr="002814CB">
              <w:rPr>
                <w:rFonts w:ascii="Times New Roman" w:eastAsia="Calibri" w:hAnsi="Times New Roman" w:cs="Times New Roman"/>
                <w:spacing w:val="-3"/>
              </w:rPr>
              <w:t>n</w:t>
            </w:r>
            <w:r w:rsidRPr="002814CB">
              <w:rPr>
                <w:rFonts w:ascii="Times New Roman" w:eastAsia="Calibri" w:hAnsi="Times New Roman" w:cs="Times New Roman"/>
              </w:rPr>
              <w:t>cies</w:t>
            </w:r>
            <w:r w:rsidRPr="002814CB">
              <w:rPr>
                <w:rFonts w:ascii="Times New Roman" w:eastAsia="Calibri" w:hAnsi="Times New Roman" w:cs="Times New Roman"/>
                <w:spacing w:val="1"/>
              </w:rPr>
              <w:t xml:space="preserve"> </w:t>
            </w:r>
            <w:r w:rsidRPr="002814CB">
              <w:rPr>
                <w:rFonts w:ascii="Times New Roman" w:eastAsia="Calibri" w:hAnsi="Times New Roman" w:cs="Times New Roman"/>
              </w:rPr>
              <w:t>a</w:t>
            </w:r>
            <w:r w:rsidRPr="002814CB">
              <w:rPr>
                <w:rFonts w:ascii="Times New Roman" w:eastAsia="Calibri" w:hAnsi="Times New Roman" w:cs="Times New Roman"/>
                <w:spacing w:val="-1"/>
              </w:rPr>
              <w:t>n</w:t>
            </w:r>
            <w:r w:rsidRPr="002814CB">
              <w:rPr>
                <w:rFonts w:ascii="Times New Roman" w:eastAsia="Calibri" w:hAnsi="Times New Roman" w:cs="Times New Roman"/>
              </w:rPr>
              <w:t xml:space="preserve">d </w:t>
            </w:r>
            <w:r w:rsidRPr="002814CB">
              <w:rPr>
                <w:rFonts w:ascii="Times New Roman" w:eastAsia="Calibri" w:hAnsi="Times New Roman" w:cs="Times New Roman"/>
                <w:spacing w:val="-1"/>
              </w:rPr>
              <w:t>p</w:t>
            </w:r>
            <w:r w:rsidRPr="002814CB">
              <w:rPr>
                <w:rFonts w:ascii="Times New Roman" w:eastAsia="Calibri" w:hAnsi="Times New Roman" w:cs="Times New Roman"/>
              </w:rPr>
              <w:t>art</w:t>
            </w:r>
            <w:r w:rsidRPr="002814CB">
              <w:rPr>
                <w:rFonts w:ascii="Times New Roman" w:eastAsia="Calibri" w:hAnsi="Times New Roman" w:cs="Times New Roman"/>
                <w:spacing w:val="-1"/>
              </w:rPr>
              <w:t>n</w:t>
            </w:r>
            <w:r w:rsidRPr="002814CB">
              <w:rPr>
                <w:rFonts w:ascii="Times New Roman" w:eastAsia="Calibri" w:hAnsi="Times New Roman" w:cs="Times New Roman"/>
              </w:rPr>
              <w:t>ers</w:t>
            </w:r>
            <w:r w:rsidRPr="002814CB">
              <w:rPr>
                <w:rFonts w:ascii="Times New Roman" w:eastAsia="Calibri" w:hAnsi="Times New Roman" w:cs="Times New Roman"/>
                <w:spacing w:val="1"/>
              </w:rPr>
              <w:t xml:space="preserve"> </w:t>
            </w:r>
            <w:r w:rsidRPr="002814CB">
              <w:rPr>
                <w:rFonts w:ascii="Times New Roman" w:eastAsia="Calibri" w:hAnsi="Times New Roman" w:cs="Times New Roman"/>
                <w:spacing w:val="-2"/>
              </w:rPr>
              <w:t>t</w:t>
            </w:r>
            <w:r w:rsidRPr="002814CB">
              <w:rPr>
                <w:rFonts w:ascii="Times New Roman" w:eastAsia="Calibri" w:hAnsi="Times New Roman" w:cs="Times New Roman"/>
              </w:rPr>
              <w:t>o</w:t>
            </w:r>
            <w:r w:rsidRPr="002814CB">
              <w:rPr>
                <w:rFonts w:ascii="Times New Roman" w:eastAsia="Calibri" w:hAnsi="Times New Roman" w:cs="Times New Roman"/>
                <w:spacing w:val="1"/>
              </w:rPr>
              <w:t xml:space="preserve"> </w:t>
            </w:r>
            <w:r w:rsidRPr="002814CB">
              <w:rPr>
                <w:rFonts w:ascii="Times New Roman" w:eastAsia="Calibri" w:hAnsi="Times New Roman" w:cs="Times New Roman"/>
              </w:rPr>
              <w:t>hi</w:t>
            </w:r>
            <w:r w:rsidRPr="002814CB">
              <w:rPr>
                <w:rFonts w:ascii="Times New Roman" w:eastAsia="Calibri" w:hAnsi="Times New Roman" w:cs="Times New Roman"/>
                <w:spacing w:val="-1"/>
              </w:rPr>
              <w:t>gh</w:t>
            </w:r>
            <w:r w:rsidRPr="002814CB">
              <w:rPr>
                <w:rFonts w:ascii="Times New Roman" w:eastAsia="Calibri" w:hAnsi="Times New Roman" w:cs="Times New Roman"/>
              </w:rPr>
              <w:t>li</w:t>
            </w:r>
            <w:r w:rsidRPr="002814CB">
              <w:rPr>
                <w:rFonts w:ascii="Times New Roman" w:eastAsia="Calibri" w:hAnsi="Times New Roman" w:cs="Times New Roman"/>
                <w:spacing w:val="-1"/>
              </w:rPr>
              <w:t>gh</w:t>
            </w:r>
            <w:r w:rsidRPr="002814CB">
              <w:rPr>
                <w:rFonts w:ascii="Times New Roman" w:eastAsia="Calibri" w:hAnsi="Times New Roman" w:cs="Times New Roman"/>
              </w:rPr>
              <w:t>t</w:t>
            </w:r>
            <w:r w:rsidRPr="002814CB">
              <w:rPr>
                <w:rFonts w:ascii="Times New Roman" w:eastAsia="Calibri" w:hAnsi="Times New Roman" w:cs="Times New Roman"/>
                <w:spacing w:val="1"/>
              </w:rPr>
              <w:t xml:space="preserve"> </w:t>
            </w:r>
            <w:r w:rsidRPr="002814CB">
              <w:rPr>
                <w:rFonts w:ascii="Times New Roman" w:eastAsia="Calibri" w:hAnsi="Times New Roman" w:cs="Times New Roman"/>
              </w:rPr>
              <w:t>the</w:t>
            </w:r>
            <w:r w:rsidRPr="002814CB">
              <w:rPr>
                <w:rFonts w:ascii="Times New Roman" w:eastAsia="Calibri" w:hAnsi="Times New Roman" w:cs="Times New Roman"/>
                <w:spacing w:val="-2"/>
              </w:rPr>
              <w:t xml:space="preserve"> </w:t>
            </w:r>
            <w:r w:rsidRPr="002814CB">
              <w:rPr>
                <w:rFonts w:ascii="Times New Roman" w:eastAsia="Calibri" w:hAnsi="Times New Roman" w:cs="Times New Roman"/>
              </w:rPr>
              <w:t>i</w:t>
            </w:r>
            <w:r w:rsidRPr="002814CB">
              <w:rPr>
                <w:rFonts w:ascii="Times New Roman" w:eastAsia="Calibri" w:hAnsi="Times New Roman" w:cs="Times New Roman"/>
                <w:spacing w:val="-1"/>
              </w:rPr>
              <w:t>mp</w:t>
            </w:r>
            <w:r w:rsidRPr="002814CB">
              <w:rPr>
                <w:rFonts w:ascii="Times New Roman" w:eastAsia="Calibri" w:hAnsi="Times New Roman" w:cs="Times New Roman"/>
                <w:spacing w:val="1"/>
              </w:rPr>
              <w:t>o</w:t>
            </w:r>
            <w:r w:rsidRPr="002814CB">
              <w:rPr>
                <w:rFonts w:ascii="Times New Roman" w:eastAsia="Calibri" w:hAnsi="Times New Roman" w:cs="Times New Roman"/>
              </w:rPr>
              <w:t>rta</w:t>
            </w:r>
            <w:r w:rsidRPr="002814CB">
              <w:rPr>
                <w:rFonts w:ascii="Times New Roman" w:eastAsia="Calibri" w:hAnsi="Times New Roman" w:cs="Times New Roman"/>
                <w:spacing w:val="-1"/>
              </w:rPr>
              <w:t>n</w:t>
            </w:r>
            <w:r w:rsidRPr="002814CB">
              <w:rPr>
                <w:rFonts w:ascii="Times New Roman" w:eastAsia="Calibri" w:hAnsi="Times New Roman" w:cs="Times New Roman"/>
              </w:rPr>
              <w:t>ce</w:t>
            </w:r>
            <w:r w:rsidRPr="002814CB">
              <w:rPr>
                <w:rFonts w:ascii="Times New Roman" w:eastAsia="Calibri" w:hAnsi="Times New Roman" w:cs="Times New Roman"/>
                <w:spacing w:val="-1"/>
              </w:rPr>
              <w:t xml:space="preserve"> </w:t>
            </w:r>
            <w:r w:rsidRPr="002814CB">
              <w:rPr>
                <w:rFonts w:ascii="Times New Roman" w:eastAsia="Calibri" w:hAnsi="Times New Roman" w:cs="Times New Roman"/>
                <w:spacing w:val="1"/>
              </w:rPr>
              <w:t>o</w:t>
            </w:r>
            <w:r w:rsidRPr="002814CB">
              <w:rPr>
                <w:rFonts w:ascii="Times New Roman" w:eastAsia="Calibri" w:hAnsi="Times New Roman" w:cs="Times New Roman"/>
              </w:rPr>
              <w:t>f</w:t>
            </w:r>
            <w:r w:rsidRPr="002814CB">
              <w:rPr>
                <w:rFonts w:ascii="Times New Roman" w:eastAsia="Calibri" w:hAnsi="Times New Roman" w:cs="Times New Roman"/>
                <w:spacing w:val="-3"/>
              </w:rPr>
              <w:t xml:space="preserve"> </w:t>
            </w:r>
            <w:r w:rsidRPr="002814CB">
              <w:rPr>
                <w:rFonts w:ascii="Times New Roman" w:eastAsia="Calibri" w:hAnsi="Times New Roman" w:cs="Times New Roman"/>
              </w:rPr>
              <w:t>gen</w:t>
            </w:r>
            <w:r w:rsidRPr="002814CB">
              <w:rPr>
                <w:rFonts w:ascii="Times New Roman" w:eastAsia="Calibri" w:hAnsi="Times New Roman" w:cs="Times New Roman"/>
                <w:spacing w:val="-1"/>
              </w:rPr>
              <w:t>d</w:t>
            </w:r>
            <w:r w:rsidRPr="002814CB">
              <w:rPr>
                <w:rFonts w:ascii="Times New Roman" w:eastAsia="Calibri" w:hAnsi="Times New Roman" w:cs="Times New Roman"/>
              </w:rPr>
              <w:t>er</w:t>
            </w:r>
            <w:r w:rsidRPr="002814CB">
              <w:rPr>
                <w:rFonts w:ascii="Times New Roman" w:eastAsia="Calibri" w:hAnsi="Times New Roman" w:cs="Times New Roman"/>
                <w:spacing w:val="1"/>
              </w:rPr>
              <w:t xml:space="preserve"> </w:t>
            </w:r>
            <w:r w:rsidRPr="002814CB">
              <w:rPr>
                <w:rFonts w:ascii="Times New Roman" w:eastAsia="Calibri" w:hAnsi="Times New Roman" w:cs="Times New Roman"/>
              </w:rPr>
              <w:t>iss</w:t>
            </w:r>
            <w:r w:rsidRPr="002814CB">
              <w:rPr>
                <w:rFonts w:ascii="Times New Roman" w:eastAsia="Calibri" w:hAnsi="Times New Roman" w:cs="Times New Roman"/>
                <w:spacing w:val="-3"/>
              </w:rPr>
              <w:t>u</w:t>
            </w:r>
            <w:r w:rsidRPr="002814CB">
              <w:rPr>
                <w:rFonts w:ascii="Times New Roman" w:eastAsia="Calibri" w:hAnsi="Times New Roman" w:cs="Times New Roman"/>
              </w:rPr>
              <w:t>es</w:t>
            </w:r>
            <w:r w:rsidRPr="002814CB">
              <w:rPr>
                <w:rFonts w:ascii="Times New Roman" w:eastAsia="Calibri" w:hAnsi="Times New Roman" w:cs="Times New Roman"/>
                <w:spacing w:val="-1"/>
              </w:rPr>
              <w:t xml:space="preserve"> </w:t>
            </w:r>
            <w:r w:rsidRPr="002814CB">
              <w:rPr>
                <w:rFonts w:ascii="Times New Roman" w:eastAsia="Calibri" w:hAnsi="Times New Roman" w:cs="Times New Roman"/>
                <w:spacing w:val="1"/>
              </w:rPr>
              <w:t>o</w:t>
            </w:r>
            <w:r w:rsidRPr="002814CB">
              <w:rPr>
                <w:rFonts w:ascii="Times New Roman" w:eastAsia="Calibri" w:hAnsi="Times New Roman" w:cs="Times New Roman"/>
              </w:rPr>
              <w:t>f</w:t>
            </w:r>
            <w:r w:rsidRPr="002814CB">
              <w:rPr>
                <w:rFonts w:ascii="Times New Roman" w:eastAsia="Calibri" w:hAnsi="Times New Roman" w:cs="Times New Roman"/>
                <w:spacing w:val="-2"/>
              </w:rPr>
              <w:t xml:space="preserve"> </w:t>
            </w:r>
            <w:r w:rsidRPr="002814CB">
              <w:rPr>
                <w:rFonts w:ascii="Times New Roman" w:eastAsia="Calibri" w:hAnsi="Times New Roman" w:cs="Times New Roman"/>
                <w:spacing w:val="1"/>
              </w:rPr>
              <w:t>m</w:t>
            </w:r>
            <w:r w:rsidRPr="002814CB">
              <w:rPr>
                <w:rFonts w:ascii="Times New Roman" w:eastAsia="Calibri" w:hAnsi="Times New Roman" w:cs="Times New Roman"/>
              </w:rPr>
              <w:t>i</w:t>
            </w:r>
            <w:r w:rsidRPr="002814CB">
              <w:rPr>
                <w:rFonts w:ascii="Times New Roman" w:eastAsia="Calibri" w:hAnsi="Times New Roman" w:cs="Times New Roman"/>
                <w:spacing w:val="-1"/>
              </w:rPr>
              <w:t>g</w:t>
            </w:r>
            <w:r w:rsidRPr="002814CB">
              <w:rPr>
                <w:rFonts w:ascii="Times New Roman" w:eastAsia="Calibri" w:hAnsi="Times New Roman" w:cs="Times New Roman"/>
              </w:rPr>
              <w:t>rat</w:t>
            </w:r>
            <w:r w:rsidRPr="002814CB">
              <w:rPr>
                <w:rFonts w:ascii="Times New Roman" w:eastAsia="Calibri" w:hAnsi="Times New Roman" w:cs="Times New Roman"/>
                <w:spacing w:val="-3"/>
              </w:rPr>
              <w:t>i</w:t>
            </w:r>
            <w:r w:rsidRPr="002814CB">
              <w:rPr>
                <w:rFonts w:ascii="Times New Roman" w:eastAsia="Calibri" w:hAnsi="Times New Roman" w:cs="Times New Roman"/>
                <w:spacing w:val="1"/>
              </w:rPr>
              <w:t>o</w:t>
            </w:r>
            <w:r w:rsidRPr="002814CB">
              <w:rPr>
                <w:rFonts w:ascii="Times New Roman" w:eastAsia="Calibri" w:hAnsi="Times New Roman" w:cs="Times New Roman"/>
                <w:spacing w:val="-1"/>
              </w:rPr>
              <w:t>n</w:t>
            </w:r>
          </w:p>
        </w:tc>
        <w:tc>
          <w:tcPr>
            <w:tcW w:w="2880" w:type="dxa"/>
          </w:tcPr>
          <w:p w14:paraId="6F6C82FE" w14:textId="77777777" w:rsidR="000567B8" w:rsidRPr="000307A9" w:rsidRDefault="000567B8" w:rsidP="00F42B06">
            <w:pPr>
              <w:rPr>
                <w:rFonts w:ascii="Times New Roman" w:eastAsia="Calibri" w:hAnsi="Times New Roman" w:cs="Times New Roman"/>
              </w:rPr>
            </w:pPr>
            <w:r w:rsidRPr="000039D0">
              <w:rPr>
                <w:rFonts w:ascii="Times New Roman" w:hAnsi="Times New Roman" w:cs="Times New Roman"/>
                <w:u w:val="single"/>
              </w:rPr>
              <w:t>Outcome 1</w:t>
            </w:r>
            <w:r w:rsidRPr="000039D0">
              <w:rPr>
                <w:rFonts w:ascii="Times New Roman" w:hAnsi="Times New Roman" w:cs="Times New Roman"/>
              </w:rPr>
              <w:t xml:space="preserve"> – Increased number of national development strategies and plans incorporate women migrant workers issues</w:t>
            </w:r>
            <w:r w:rsidRPr="000039D0">
              <w:rPr>
                <w:rFonts w:ascii="Times New Roman" w:eastAsia="Calibri" w:hAnsi="Times New Roman" w:cs="Times New Roman"/>
              </w:rPr>
              <w:t xml:space="preserve"> </w:t>
            </w:r>
          </w:p>
          <w:p w14:paraId="30EA4E73" w14:textId="77777777" w:rsidR="000567B8" w:rsidRDefault="000567B8" w:rsidP="00F42B06">
            <w:pPr>
              <w:rPr>
                <w:rFonts w:ascii="Times New Roman" w:eastAsia="Calibri" w:hAnsi="Times New Roman" w:cs="Times New Roman"/>
                <w:sz w:val="24"/>
                <w:szCs w:val="24"/>
              </w:rPr>
            </w:pPr>
            <w:r w:rsidRPr="00B85BF6">
              <w:rPr>
                <w:rFonts w:ascii="Times New Roman" w:hAnsi="Times New Roman" w:cs="Times New Roman"/>
                <w:u w:val="single"/>
              </w:rPr>
              <w:t>Outcome 2</w:t>
            </w:r>
            <w:r w:rsidRPr="00B85BF6">
              <w:rPr>
                <w:rFonts w:ascii="Times New Roman" w:hAnsi="Times New Roman" w:cs="Times New Roman"/>
              </w:rPr>
              <w:t xml:space="preserve"> - Increase in numbers of legal frameworks and processes that promote </w:t>
            </w:r>
            <w:r w:rsidRPr="00B85BF6">
              <w:rPr>
                <w:rFonts w:ascii="Times New Roman" w:hAnsi="Times New Roman" w:cs="Times New Roman"/>
              </w:rPr>
              <w:lastRenderedPageBreak/>
              <w:t>and protect wome</w:t>
            </w:r>
            <w:r>
              <w:rPr>
                <w:rFonts w:ascii="Times New Roman" w:hAnsi="Times New Roman" w:cs="Times New Roman"/>
              </w:rPr>
              <w:t>n migrant worker’s human rights</w:t>
            </w:r>
          </w:p>
        </w:tc>
        <w:tc>
          <w:tcPr>
            <w:tcW w:w="3510" w:type="dxa"/>
          </w:tcPr>
          <w:p w14:paraId="27D05524" w14:textId="77777777" w:rsidR="000567B8" w:rsidRPr="000307A9" w:rsidRDefault="000567B8" w:rsidP="00F42B06">
            <w:pPr>
              <w:rPr>
                <w:rFonts w:ascii="Times New Roman" w:hAnsi="Times New Roman" w:cs="Times New Roman"/>
                <w:u w:val="single"/>
              </w:rPr>
            </w:pPr>
            <w:r w:rsidRPr="000307A9">
              <w:rPr>
                <w:rFonts w:ascii="Times New Roman" w:hAnsi="Times New Roman" w:cs="Times New Roman"/>
                <w:u w:val="single"/>
              </w:rPr>
              <w:lastRenderedPageBreak/>
              <w:t>Output 1.1</w:t>
            </w:r>
            <w:r w:rsidRPr="000307A9">
              <w:rPr>
                <w:rFonts w:ascii="Times New Roman" w:hAnsi="Times New Roman" w:cs="Times New Roman"/>
              </w:rPr>
              <w:t xml:space="preserve">: A relevant body of knowledge on integrating policies and services needed for women migrant workers in countries of destination and origin (including post-migration reintegration) into national development </w:t>
            </w:r>
            <w:r w:rsidRPr="000307A9">
              <w:rPr>
                <w:rFonts w:ascii="Times New Roman" w:hAnsi="Times New Roman" w:cs="Times New Roman"/>
              </w:rPr>
              <w:lastRenderedPageBreak/>
              <w:t>strategies/plans is accessible to governments</w:t>
            </w:r>
          </w:p>
          <w:p w14:paraId="7E5F04DD" w14:textId="77777777" w:rsidR="000567B8" w:rsidRPr="006929B0" w:rsidRDefault="000567B8" w:rsidP="00F42B06">
            <w:pPr>
              <w:rPr>
                <w:rFonts w:ascii="Times New Roman" w:hAnsi="Times New Roman" w:cs="Times New Roman"/>
              </w:rPr>
            </w:pPr>
            <w:r w:rsidRPr="00810D4A">
              <w:rPr>
                <w:rFonts w:ascii="Times New Roman" w:hAnsi="Times New Roman" w:cs="Times New Roman"/>
                <w:u w:val="single"/>
              </w:rPr>
              <w:t>Output 2.1:</w:t>
            </w:r>
            <w:r w:rsidRPr="00810D4A">
              <w:rPr>
                <w:rFonts w:ascii="Times New Roman" w:hAnsi="Times New Roman" w:cs="Times New Roman"/>
              </w:rPr>
              <w:t xml:space="preserve"> A relevant body of knowledge on how to develop legal frameworks and processes that promote and protect women migran</w:t>
            </w:r>
            <w:r>
              <w:rPr>
                <w:rFonts w:ascii="Times New Roman" w:hAnsi="Times New Roman" w:cs="Times New Roman"/>
              </w:rPr>
              <w:t>ts</w:t>
            </w:r>
          </w:p>
        </w:tc>
      </w:tr>
      <w:tr w:rsidR="000567B8" w14:paraId="222BA03D" w14:textId="77777777" w:rsidTr="003D78A9">
        <w:tc>
          <w:tcPr>
            <w:tcW w:w="8995" w:type="dxa"/>
            <w:gridSpan w:val="3"/>
          </w:tcPr>
          <w:p w14:paraId="2F1EC8EF" w14:textId="77777777" w:rsidR="000567B8" w:rsidRPr="000567B8" w:rsidRDefault="000567B8" w:rsidP="00DB587E">
            <w:pPr>
              <w:pStyle w:val="ListParagraph"/>
              <w:numPr>
                <w:ilvl w:val="0"/>
                <w:numId w:val="15"/>
              </w:numPr>
              <w:spacing w:after="0" w:line="240" w:lineRule="auto"/>
              <w:jc w:val="both"/>
              <w:rPr>
                <w:rFonts w:ascii="Times New Roman" w:hAnsi="Times New Roman" w:cs="Times New Roman"/>
                <w:sz w:val="24"/>
                <w:szCs w:val="24"/>
              </w:rPr>
            </w:pPr>
            <w:r w:rsidRPr="000567B8">
              <w:rPr>
                <w:rFonts w:ascii="Times New Roman" w:hAnsi="Times New Roman" w:cs="Times New Roman"/>
                <w:sz w:val="24"/>
                <w:szCs w:val="24"/>
              </w:rPr>
              <w:lastRenderedPageBreak/>
              <w:t xml:space="preserve">Build capacity of duty bearers and stakeholders on  gender responsive governance of migration with a rights based approach </w:t>
            </w:r>
          </w:p>
          <w:p w14:paraId="4B0F39DD" w14:textId="77777777" w:rsidR="000567B8" w:rsidRPr="00C76084" w:rsidRDefault="000567B8" w:rsidP="00F42B06">
            <w:pPr>
              <w:rPr>
                <w:rFonts w:ascii="Times New Roman" w:hAnsi="Times New Roman" w:cs="Times New Roman"/>
                <w:u w:val="single"/>
              </w:rPr>
            </w:pPr>
          </w:p>
        </w:tc>
      </w:tr>
      <w:tr w:rsidR="000567B8" w14:paraId="6A0AE9A0" w14:textId="77777777" w:rsidTr="00B85BF6">
        <w:tc>
          <w:tcPr>
            <w:tcW w:w="2605" w:type="dxa"/>
          </w:tcPr>
          <w:p w14:paraId="7EAF0C8A" w14:textId="77777777" w:rsidR="000567B8" w:rsidRPr="002814CB" w:rsidRDefault="000567B8" w:rsidP="00F42B06">
            <w:pPr>
              <w:rPr>
                <w:rFonts w:ascii="Times New Roman" w:eastAsia="Calibri" w:hAnsi="Times New Roman" w:cs="Times New Roman"/>
                <w:sz w:val="24"/>
                <w:szCs w:val="24"/>
              </w:rPr>
            </w:pPr>
            <w:r>
              <w:rPr>
                <w:rFonts w:ascii="Times New Roman" w:eastAsia="Calibri" w:hAnsi="Times New Roman" w:cs="Times New Roman"/>
              </w:rPr>
              <w:t xml:space="preserve">4. </w:t>
            </w:r>
            <w:r w:rsidRPr="002814CB">
              <w:rPr>
                <w:rFonts w:ascii="Times New Roman" w:eastAsia="Calibri" w:hAnsi="Times New Roman" w:cs="Times New Roman"/>
              </w:rPr>
              <w:t>Stren</w:t>
            </w:r>
            <w:r w:rsidRPr="002814CB">
              <w:rPr>
                <w:rFonts w:ascii="Times New Roman" w:eastAsia="Calibri" w:hAnsi="Times New Roman" w:cs="Times New Roman"/>
                <w:spacing w:val="-1"/>
              </w:rPr>
              <w:t>g</w:t>
            </w:r>
            <w:r w:rsidRPr="002814CB">
              <w:rPr>
                <w:rFonts w:ascii="Times New Roman" w:eastAsia="Calibri" w:hAnsi="Times New Roman" w:cs="Times New Roman"/>
              </w:rPr>
              <w:t>then</w:t>
            </w:r>
            <w:r w:rsidRPr="002814CB">
              <w:rPr>
                <w:rFonts w:ascii="Times New Roman" w:eastAsia="Calibri" w:hAnsi="Times New Roman" w:cs="Times New Roman"/>
                <w:spacing w:val="-1"/>
              </w:rPr>
              <w:t>in</w:t>
            </w:r>
            <w:r w:rsidRPr="002814CB">
              <w:rPr>
                <w:rFonts w:ascii="Times New Roman" w:eastAsia="Calibri" w:hAnsi="Times New Roman" w:cs="Times New Roman"/>
              </w:rPr>
              <w:t>g</w:t>
            </w:r>
            <w:r w:rsidRPr="002814CB">
              <w:rPr>
                <w:rFonts w:ascii="Times New Roman" w:eastAsia="Calibri" w:hAnsi="Times New Roman" w:cs="Times New Roman"/>
                <w:spacing w:val="-1"/>
              </w:rPr>
              <w:t xml:space="preserve"> </w:t>
            </w:r>
            <w:r w:rsidRPr="002814CB">
              <w:rPr>
                <w:rFonts w:ascii="Times New Roman" w:eastAsia="Calibri" w:hAnsi="Times New Roman" w:cs="Times New Roman"/>
                <w:spacing w:val="1"/>
              </w:rPr>
              <w:t>t</w:t>
            </w:r>
            <w:r w:rsidRPr="002814CB">
              <w:rPr>
                <w:rFonts w:ascii="Times New Roman" w:eastAsia="Calibri" w:hAnsi="Times New Roman" w:cs="Times New Roman"/>
                <w:spacing w:val="-1"/>
              </w:rPr>
              <w:t>h</w:t>
            </w:r>
            <w:r w:rsidRPr="002814CB">
              <w:rPr>
                <w:rFonts w:ascii="Times New Roman" w:eastAsia="Calibri" w:hAnsi="Times New Roman" w:cs="Times New Roman"/>
              </w:rPr>
              <w:t>e</w:t>
            </w:r>
            <w:r w:rsidRPr="002814CB">
              <w:rPr>
                <w:rFonts w:ascii="Times New Roman" w:eastAsia="Calibri" w:hAnsi="Times New Roman" w:cs="Times New Roman"/>
                <w:spacing w:val="1"/>
              </w:rPr>
              <w:t xml:space="preserve"> </w:t>
            </w:r>
            <w:r w:rsidRPr="002814CB">
              <w:rPr>
                <w:rFonts w:ascii="Times New Roman" w:eastAsia="Calibri" w:hAnsi="Times New Roman" w:cs="Times New Roman"/>
              </w:rPr>
              <w:t>i</w:t>
            </w:r>
            <w:r w:rsidRPr="002814CB">
              <w:rPr>
                <w:rFonts w:ascii="Times New Roman" w:eastAsia="Calibri" w:hAnsi="Times New Roman" w:cs="Times New Roman"/>
                <w:spacing w:val="-1"/>
              </w:rPr>
              <w:t>n</w:t>
            </w:r>
            <w:r w:rsidRPr="002814CB">
              <w:rPr>
                <w:rFonts w:ascii="Times New Roman" w:eastAsia="Calibri" w:hAnsi="Times New Roman" w:cs="Times New Roman"/>
                <w:spacing w:val="-2"/>
              </w:rPr>
              <w:t>s</w:t>
            </w:r>
            <w:r w:rsidRPr="002814CB">
              <w:rPr>
                <w:rFonts w:ascii="Times New Roman" w:eastAsia="Calibri" w:hAnsi="Times New Roman" w:cs="Times New Roman"/>
              </w:rPr>
              <w:t>titut</w:t>
            </w:r>
            <w:r w:rsidRPr="002814CB">
              <w:rPr>
                <w:rFonts w:ascii="Times New Roman" w:eastAsia="Calibri" w:hAnsi="Times New Roman" w:cs="Times New Roman"/>
                <w:spacing w:val="-2"/>
              </w:rPr>
              <w:t>i</w:t>
            </w:r>
            <w:r w:rsidRPr="002814CB">
              <w:rPr>
                <w:rFonts w:ascii="Times New Roman" w:eastAsia="Calibri" w:hAnsi="Times New Roman" w:cs="Times New Roman"/>
                <w:spacing w:val="1"/>
              </w:rPr>
              <w:t>o</w:t>
            </w:r>
            <w:r w:rsidRPr="002814CB">
              <w:rPr>
                <w:rFonts w:ascii="Times New Roman" w:eastAsia="Calibri" w:hAnsi="Times New Roman" w:cs="Times New Roman"/>
                <w:spacing w:val="-1"/>
              </w:rPr>
              <w:t>n</w:t>
            </w:r>
            <w:r w:rsidRPr="002814CB">
              <w:rPr>
                <w:rFonts w:ascii="Times New Roman" w:eastAsia="Calibri" w:hAnsi="Times New Roman" w:cs="Times New Roman"/>
              </w:rPr>
              <w:t>al ca</w:t>
            </w:r>
            <w:r w:rsidRPr="002814CB">
              <w:rPr>
                <w:rFonts w:ascii="Times New Roman" w:eastAsia="Calibri" w:hAnsi="Times New Roman" w:cs="Times New Roman"/>
                <w:spacing w:val="-1"/>
              </w:rPr>
              <w:t>p</w:t>
            </w:r>
            <w:r w:rsidRPr="002814CB">
              <w:rPr>
                <w:rFonts w:ascii="Times New Roman" w:eastAsia="Calibri" w:hAnsi="Times New Roman" w:cs="Times New Roman"/>
              </w:rPr>
              <w:t>ac</w:t>
            </w:r>
            <w:r w:rsidRPr="002814CB">
              <w:rPr>
                <w:rFonts w:ascii="Times New Roman" w:eastAsia="Calibri" w:hAnsi="Times New Roman" w:cs="Times New Roman"/>
                <w:spacing w:val="-3"/>
              </w:rPr>
              <w:t>i</w:t>
            </w:r>
            <w:r w:rsidRPr="002814CB">
              <w:rPr>
                <w:rFonts w:ascii="Times New Roman" w:eastAsia="Calibri" w:hAnsi="Times New Roman" w:cs="Times New Roman"/>
              </w:rPr>
              <w:t>ty</w:t>
            </w:r>
            <w:r w:rsidRPr="002814CB">
              <w:rPr>
                <w:rFonts w:ascii="Times New Roman" w:eastAsia="Calibri" w:hAnsi="Times New Roman" w:cs="Times New Roman"/>
                <w:spacing w:val="1"/>
              </w:rPr>
              <w:t xml:space="preserve"> </w:t>
            </w:r>
            <w:r w:rsidRPr="002814CB">
              <w:rPr>
                <w:rFonts w:ascii="Times New Roman" w:eastAsia="Calibri" w:hAnsi="Times New Roman" w:cs="Times New Roman"/>
              </w:rPr>
              <w:t>and</w:t>
            </w:r>
            <w:r w:rsidRPr="002814CB">
              <w:rPr>
                <w:rFonts w:ascii="Times New Roman" w:eastAsia="Calibri" w:hAnsi="Times New Roman" w:cs="Times New Roman"/>
                <w:spacing w:val="-3"/>
              </w:rPr>
              <w:t xml:space="preserve"> </w:t>
            </w:r>
            <w:r w:rsidRPr="002814CB">
              <w:rPr>
                <w:rFonts w:ascii="Times New Roman" w:eastAsia="Calibri" w:hAnsi="Times New Roman" w:cs="Times New Roman"/>
              </w:rPr>
              <w:t>kn</w:t>
            </w:r>
            <w:r w:rsidRPr="002814CB">
              <w:rPr>
                <w:rFonts w:ascii="Times New Roman" w:eastAsia="Calibri" w:hAnsi="Times New Roman" w:cs="Times New Roman"/>
                <w:spacing w:val="-2"/>
              </w:rPr>
              <w:t>o</w:t>
            </w:r>
            <w:r w:rsidRPr="002814CB">
              <w:rPr>
                <w:rFonts w:ascii="Times New Roman" w:eastAsia="Calibri" w:hAnsi="Times New Roman" w:cs="Times New Roman"/>
              </w:rPr>
              <w:t>wle</w:t>
            </w:r>
            <w:r w:rsidRPr="002814CB">
              <w:rPr>
                <w:rFonts w:ascii="Times New Roman" w:eastAsia="Calibri" w:hAnsi="Times New Roman" w:cs="Times New Roman"/>
                <w:spacing w:val="-2"/>
              </w:rPr>
              <w:t>d</w:t>
            </w:r>
            <w:r w:rsidRPr="002814CB">
              <w:rPr>
                <w:rFonts w:ascii="Times New Roman" w:eastAsia="Calibri" w:hAnsi="Times New Roman" w:cs="Times New Roman"/>
                <w:spacing w:val="-1"/>
              </w:rPr>
              <w:t>g</w:t>
            </w:r>
            <w:r w:rsidRPr="002814CB">
              <w:rPr>
                <w:rFonts w:ascii="Times New Roman" w:eastAsia="Calibri" w:hAnsi="Times New Roman" w:cs="Times New Roman"/>
              </w:rPr>
              <w:t>e</w:t>
            </w:r>
            <w:r w:rsidRPr="002814CB">
              <w:rPr>
                <w:rFonts w:ascii="Times New Roman" w:eastAsia="Calibri" w:hAnsi="Times New Roman" w:cs="Times New Roman"/>
                <w:spacing w:val="1"/>
              </w:rPr>
              <w:t xml:space="preserve"> o</w:t>
            </w:r>
            <w:r w:rsidRPr="002814CB">
              <w:rPr>
                <w:rFonts w:ascii="Times New Roman" w:eastAsia="Calibri" w:hAnsi="Times New Roman" w:cs="Times New Roman"/>
              </w:rPr>
              <w:t xml:space="preserve">f </w:t>
            </w:r>
            <w:r w:rsidRPr="002814CB">
              <w:rPr>
                <w:rFonts w:ascii="Times New Roman" w:eastAsia="Calibri" w:hAnsi="Times New Roman" w:cs="Times New Roman"/>
                <w:spacing w:val="-3"/>
              </w:rPr>
              <w:t>g</w:t>
            </w:r>
            <w:r w:rsidRPr="002814CB">
              <w:rPr>
                <w:rFonts w:ascii="Times New Roman" w:eastAsia="Calibri" w:hAnsi="Times New Roman" w:cs="Times New Roman"/>
                <w:spacing w:val="-1"/>
              </w:rPr>
              <w:t>o</w:t>
            </w:r>
            <w:r w:rsidRPr="002814CB">
              <w:rPr>
                <w:rFonts w:ascii="Times New Roman" w:eastAsia="Calibri" w:hAnsi="Times New Roman" w:cs="Times New Roman"/>
                <w:spacing w:val="1"/>
              </w:rPr>
              <w:t>v</w:t>
            </w:r>
            <w:r w:rsidRPr="002814CB">
              <w:rPr>
                <w:rFonts w:ascii="Times New Roman" w:eastAsia="Calibri" w:hAnsi="Times New Roman" w:cs="Times New Roman"/>
              </w:rPr>
              <w:t>er</w:t>
            </w:r>
            <w:r w:rsidRPr="002814CB">
              <w:rPr>
                <w:rFonts w:ascii="Times New Roman" w:eastAsia="Calibri" w:hAnsi="Times New Roman" w:cs="Times New Roman"/>
                <w:spacing w:val="-3"/>
              </w:rPr>
              <w:t>n</w:t>
            </w:r>
            <w:r w:rsidRPr="002814CB">
              <w:rPr>
                <w:rFonts w:ascii="Times New Roman" w:eastAsia="Calibri" w:hAnsi="Times New Roman" w:cs="Times New Roman"/>
                <w:spacing w:val="1"/>
              </w:rPr>
              <w:t>m</w:t>
            </w:r>
            <w:r w:rsidRPr="002814CB">
              <w:rPr>
                <w:rFonts w:ascii="Times New Roman" w:eastAsia="Calibri" w:hAnsi="Times New Roman" w:cs="Times New Roman"/>
              </w:rPr>
              <w:t xml:space="preserve">ent </w:t>
            </w:r>
            <w:r w:rsidRPr="002814CB">
              <w:rPr>
                <w:rFonts w:ascii="Times New Roman" w:eastAsia="Calibri" w:hAnsi="Times New Roman" w:cs="Times New Roman"/>
                <w:spacing w:val="-3"/>
              </w:rPr>
              <w:t>b</w:t>
            </w:r>
            <w:r w:rsidRPr="002814CB">
              <w:rPr>
                <w:rFonts w:ascii="Times New Roman" w:eastAsia="Calibri" w:hAnsi="Times New Roman" w:cs="Times New Roman"/>
                <w:spacing w:val="1"/>
              </w:rPr>
              <w:t>o</w:t>
            </w:r>
            <w:r w:rsidRPr="002814CB">
              <w:rPr>
                <w:rFonts w:ascii="Times New Roman" w:eastAsia="Calibri" w:hAnsi="Times New Roman" w:cs="Times New Roman"/>
                <w:spacing w:val="-1"/>
              </w:rPr>
              <w:t>d</w:t>
            </w:r>
            <w:r w:rsidRPr="002814CB">
              <w:rPr>
                <w:rFonts w:ascii="Times New Roman" w:eastAsia="Calibri" w:hAnsi="Times New Roman" w:cs="Times New Roman"/>
              </w:rPr>
              <w:t>ies</w:t>
            </w:r>
            <w:r w:rsidRPr="002814CB">
              <w:rPr>
                <w:rFonts w:ascii="Times New Roman" w:eastAsia="Calibri" w:hAnsi="Times New Roman" w:cs="Times New Roman"/>
                <w:spacing w:val="-1"/>
              </w:rPr>
              <w:t xml:space="preserve"> </w:t>
            </w:r>
            <w:r w:rsidRPr="002814CB">
              <w:rPr>
                <w:rFonts w:ascii="Times New Roman" w:eastAsia="Calibri" w:hAnsi="Times New Roman" w:cs="Times New Roman"/>
                <w:spacing w:val="-3"/>
              </w:rPr>
              <w:t>a</w:t>
            </w:r>
            <w:r w:rsidRPr="002814CB">
              <w:rPr>
                <w:rFonts w:ascii="Times New Roman" w:eastAsia="Calibri" w:hAnsi="Times New Roman" w:cs="Times New Roman"/>
                <w:spacing w:val="-1"/>
              </w:rPr>
              <w:t>n</w:t>
            </w:r>
            <w:r w:rsidRPr="002814CB">
              <w:rPr>
                <w:rFonts w:ascii="Times New Roman" w:eastAsia="Calibri" w:hAnsi="Times New Roman" w:cs="Times New Roman"/>
              </w:rPr>
              <w:t>d</w:t>
            </w:r>
            <w:r w:rsidRPr="002814CB">
              <w:rPr>
                <w:rFonts w:ascii="Times New Roman" w:eastAsia="Calibri" w:hAnsi="Times New Roman" w:cs="Times New Roman"/>
                <w:spacing w:val="-1"/>
              </w:rPr>
              <w:t xml:space="preserve"> </w:t>
            </w:r>
            <w:r w:rsidRPr="002814CB">
              <w:rPr>
                <w:rFonts w:ascii="Times New Roman" w:eastAsia="Calibri" w:hAnsi="Times New Roman" w:cs="Times New Roman"/>
              </w:rPr>
              <w:t>n</w:t>
            </w:r>
            <w:r w:rsidRPr="002814CB">
              <w:rPr>
                <w:rFonts w:ascii="Times New Roman" w:eastAsia="Calibri" w:hAnsi="Times New Roman" w:cs="Times New Roman"/>
                <w:spacing w:val="1"/>
              </w:rPr>
              <w:t>o</w:t>
            </w:r>
            <w:r w:rsidRPr="002814CB">
              <w:rPr>
                <w:rFonts w:ascii="Times New Roman" w:eastAsia="Calibri" w:hAnsi="Times New Roman" w:cs="Times New Roman"/>
                <w:spacing w:val="3"/>
              </w:rPr>
              <w:t>n</w:t>
            </w:r>
            <w:r w:rsidRPr="002814CB">
              <w:rPr>
                <w:rFonts w:ascii="Times New Roman" w:eastAsia="Calibri" w:hAnsi="Times New Roman" w:cs="Times New Roman"/>
              </w:rPr>
              <w:t xml:space="preserve">- </w:t>
            </w:r>
            <w:r w:rsidRPr="002814CB">
              <w:rPr>
                <w:rFonts w:ascii="Times New Roman" w:eastAsia="Calibri" w:hAnsi="Times New Roman" w:cs="Times New Roman"/>
                <w:spacing w:val="-1"/>
              </w:rPr>
              <w:t>g</w:t>
            </w:r>
            <w:r w:rsidRPr="002814CB">
              <w:rPr>
                <w:rFonts w:ascii="Times New Roman" w:eastAsia="Calibri" w:hAnsi="Times New Roman" w:cs="Times New Roman"/>
                <w:spacing w:val="1"/>
              </w:rPr>
              <w:t>ov</w:t>
            </w:r>
            <w:r w:rsidRPr="002814CB">
              <w:rPr>
                <w:rFonts w:ascii="Times New Roman" w:eastAsia="Calibri" w:hAnsi="Times New Roman" w:cs="Times New Roman"/>
                <w:spacing w:val="-2"/>
              </w:rPr>
              <w:t>e</w:t>
            </w:r>
            <w:r w:rsidRPr="002814CB">
              <w:rPr>
                <w:rFonts w:ascii="Times New Roman" w:eastAsia="Calibri" w:hAnsi="Times New Roman" w:cs="Times New Roman"/>
              </w:rPr>
              <w:t>r</w:t>
            </w:r>
            <w:r w:rsidRPr="002814CB">
              <w:rPr>
                <w:rFonts w:ascii="Times New Roman" w:eastAsia="Calibri" w:hAnsi="Times New Roman" w:cs="Times New Roman"/>
                <w:spacing w:val="-1"/>
              </w:rPr>
              <w:t>nm</w:t>
            </w:r>
            <w:r w:rsidRPr="002814CB">
              <w:rPr>
                <w:rFonts w:ascii="Times New Roman" w:eastAsia="Calibri" w:hAnsi="Times New Roman" w:cs="Times New Roman"/>
              </w:rPr>
              <w:t>ental</w:t>
            </w:r>
            <w:r w:rsidRPr="002814CB">
              <w:rPr>
                <w:rFonts w:ascii="Times New Roman" w:eastAsia="Calibri" w:hAnsi="Times New Roman" w:cs="Times New Roman"/>
                <w:spacing w:val="-2"/>
              </w:rPr>
              <w:t xml:space="preserve"> </w:t>
            </w:r>
            <w:r w:rsidRPr="002814CB">
              <w:rPr>
                <w:rFonts w:ascii="Times New Roman" w:eastAsia="Calibri" w:hAnsi="Times New Roman" w:cs="Times New Roman"/>
                <w:spacing w:val="1"/>
              </w:rPr>
              <w:t>o</w:t>
            </w:r>
            <w:r w:rsidRPr="002814CB">
              <w:rPr>
                <w:rFonts w:ascii="Times New Roman" w:eastAsia="Calibri" w:hAnsi="Times New Roman" w:cs="Times New Roman"/>
              </w:rPr>
              <w:t>r</w:t>
            </w:r>
            <w:r w:rsidRPr="002814CB">
              <w:rPr>
                <w:rFonts w:ascii="Times New Roman" w:eastAsia="Calibri" w:hAnsi="Times New Roman" w:cs="Times New Roman"/>
                <w:spacing w:val="-1"/>
              </w:rPr>
              <w:t>g</w:t>
            </w:r>
            <w:r w:rsidRPr="002814CB">
              <w:rPr>
                <w:rFonts w:ascii="Times New Roman" w:eastAsia="Calibri" w:hAnsi="Times New Roman" w:cs="Times New Roman"/>
              </w:rPr>
              <w:t>a</w:t>
            </w:r>
            <w:r w:rsidRPr="002814CB">
              <w:rPr>
                <w:rFonts w:ascii="Times New Roman" w:eastAsia="Calibri" w:hAnsi="Times New Roman" w:cs="Times New Roman"/>
                <w:spacing w:val="-1"/>
              </w:rPr>
              <w:t>n</w:t>
            </w:r>
            <w:r w:rsidRPr="002814CB">
              <w:rPr>
                <w:rFonts w:ascii="Times New Roman" w:eastAsia="Calibri" w:hAnsi="Times New Roman" w:cs="Times New Roman"/>
              </w:rPr>
              <w:t>i</w:t>
            </w:r>
            <w:r w:rsidRPr="002814CB">
              <w:rPr>
                <w:rFonts w:ascii="Times New Roman" w:eastAsia="Calibri" w:hAnsi="Times New Roman" w:cs="Times New Roman"/>
                <w:spacing w:val="-1"/>
              </w:rPr>
              <w:t>z</w:t>
            </w:r>
            <w:r w:rsidRPr="002814CB">
              <w:rPr>
                <w:rFonts w:ascii="Times New Roman" w:eastAsia="Calibri" w:hAnsi="Times New Roman" w:cs="Times New Roman"/>
              </w:rPr>
              <w:t>ati</w:t>
            </w:r>
            <w:r w:rsidRPr="002814CB">
              <w:rPr>
                <w:rFonts w:ascii="Times New Roman" w:eastAsia="Calibri" w:hAnsi="Times New Roman" w:cs="Times New Roman"/>
                <w:spacing w:val="1"/>
              </w:rPr>
              <w:t>o</w:t>
            </w:r>
            <w:r w:rsidRPr="002814CB">
              <w:rPr>
                <w:rFonts w:ascii="Times New Roman" w:eastAsia="Calibri" w:hAnsi="Times New Roman" w:cs="Times New Roman"/>
                <w:spacing w:val="-3"/>
              </w:rPr>
              <w:t>n</w:t>
            </w:r>
            <w:r w:rsidRPr="002814CB">
              <w:rPr>
                <w:rFonts w:ascii="Times New Roman" w:eastAsia="Calibri" w:hAnsi="Times New Roman" w:cs="Times New Roman"/>
              </w:rPr>
              <w:t xml:space="preserve">s </w:t>
            </w:r>
            <w:r w:rsidRPr="002814CB">
              <w:rPr>
                <w:rFonts w:ascii="Times New Roman" w:eastAsia="Calibri" w:hAnsi="Times New Roman" w:cs="Times New Roman"/>
                <w:spacing w:val="1"/>
              </w:rPr>
              <w:t>(</w:t>
            </w:r>
            <w:r w:rsidRPr="002814CB">
              <w:rPr>
                <w:rFonts w:ascii="Times New Roman" w:eastAsia="Calibri" w:hAnsi="Times New Roman" w:cs="Times New Roman"/>
                <w:spacing w:val="-1"/>
              </w:rPr>
              <w:t>N</w:t>
            </w:r>
            <w:r w:rsidRPr="002814CB">
              <w:rPr>
                <w:rFonts w:ascii="Times New Roman" w:eastAsia="Calibri" w:hAnsi="Times New Roman" w:cs="Times New Roman"/>
              </w:rPr>
              <w:t>GOs)</w:t>
            </w:r>
            <w:r w:rsidRPr="002814CB">
              <w:rPr>
                <w:rFonts w:ascii="Times New Roman" w:eastAsia="Calibri" w:hAnsi="Times New Roman" w:cs="Times New Roman"/>
                <w:spacing w:val="-2"/>
              </w:rPr>
              <w:t xml:space="preserve"> </w:t>
            </w:r>
            <w:r w:rsidRPr="002814CB">
              <w:rPr>
                <w:rFonts w:ascii="Times New Roman" w:eastAsia="Calibri" w:hAnsi="Times New Roman" w:cs="Times New Roman"/>
                <w:spacing w:val="1"/>
              </w:rPr>
              <w:t>o</w:t>
            </w:r>
            <w:r w:rsidRPr="002814CB">
              <w:rPr>
                <w:rFonts w:ascii="Times New Roman" w:eastAsia="Calibri" w:hAnsi="Times New Roman" w:cs="Times New Roman"/>
              </w:rPr>
              <w:t>n</w:t>
            </w:r>
            <w:r w:rsidRPr="002814CB">
              <w:rPr>
                <w:rFonts w:ascii="Times New Roman" w:eastAsia="Calibri" w:hAnsi="Times New Roman" w:cs="Times New Roman"/>
                <w:spacing w:val="-1"/>
              </w:rPr>
              <w:t xml:space="preserve"> </w:t>
            </w:r>
            <w:r w:rsidRPr="002814CB">
              <w:rPr>
                <w:rFonts w:ascii="Times New Roman" w:eastAsia="Calibri" w:hAnsi="Times New Roman" w:cs="Times New Roman"/>
                <w:spacing w:val="-2"/>
              </w:rPr>
              <w:t>r</w:t>
            </w:r>
            <w:r w:rsidRPr="002814CB">
              <w:rPr>
                <w:rFonts w:ascii="Times New Roman" w:eastAsia="Calibri" w:hAnsi="Times New Roman" w:cs="Times New Roman"/>
              </w:rPr>
              <w:t>ep</w:t>
            </w:r>
            <w:r w:rsidRPr="002814CB">
              <w:rPr>
                <w:rFonts w:ascii="Times New Roman" w:eastAsia="Calibri" w:hAnsi="Times New Roman" w:cs="Times New Roman"/>
                <w:spacing w:val="1"/>
              </w:rPr>
              <w:t>o</w:t>
            </w:r>
            <w:r w:rsidRPr="002814CB">
              <w:rPr>
                <w:rFonts w:ascii="Times New Roman" w:eastAsia="Calibri" w:hAnsi="Times New Roman" w:cs="Times New Roman"/>
                <w:spacing w:val="-3"/>
              </w:rPr>
              <w:t>r</w:t>
            </w:r>
            <w:r w:rsidRPr="002814CB">
              <w:rPr>
                <w:rFonts w:ascii="Times New Roman" w:eastAsia="Calibri" w:hAnsi="Times New Roman" w:cs="Times New Roman"/>
              </w:rPr>
              <w:t>ti</w:t>
            </w:r>
            <w:r w:rsidRPr="002814CB">
              <w:rPr>
                <w:rFonts w:ascii="Times New Roman" w:eastAsia="Calibri" w:hAnsi="Times New Roman" w:cs="Times New Roman"/>
                <w:spacing w:val="-1"/>
              </w:rPr>
              <w:t>n</w:t>
            </w:r>
            <w:r w:rsidRPr="002814CB">
              <w:rPr>
                <w:rFonts w:ascii="Times New Roman" w:eastAsia="Calibri" w:hAnsi="Times New Roman" w:cs="Times New Roman"/>
              </w:rPr>
              <w:t>g</w:t>
            </w:r>
            <w:r w:rsidRPr="002814CB">
              <w:rPr>
                <w:rFonts w:ascii="Times New Roman" w:eastAsia="Calibri" w:hAnsi="Times New Roman" w:cs="Times New Roman"/>
                <w:spacing w:val="-1"/>
              </w:rPr>
              <w:t xml:space="preserve"> m</w:t>
            </w:r>
            <w:r w:rsidRPr="002814CB">
              <w:rPr>
                <w:rFonts w:ascii="Times New Roman" w:eastAsia="Calibri" w:hAnsi="Times New Roman" w:cs="Times New Roman"/>
              </w:rPr>
              <w:t>e</w:t>
            </w:r>
            <w:r w:rsidRPr="002814CB">
              <w:rPr>
                <w:rFonts w:ascii="Times New Roman" w:eastAsia="Calibri" w:hAnsi="Times New Roman" w:cs="Times New Roman"/>
                <w:spacing w:val="-2"/>
              </w:rPr>
              <w:t>c</w:t>
            </w:r>
            <w:r w:rsidRPr="002814CB">
              <w:rPr>
                <w:rFonts w:ascii="Times New Roman" w:eastAsia="Calibri" w:hAnsi="Times New Roman" w:cs="Times New Roman"/>
                <w:spacing w:val="-1"/>
              </w:rPr>
              <w:t>h</w:t>
            </w:r>
            <w:r w:rsidRPr="002814CB">
              <w:rPr>
                <w:rFonts w:ascii="Times New Roman" w:eastAsia="Calibri" w:hAnsi="Times New Roman" w:cs="Times New Roman"/>
              </w:rPr>
              <w:t>a</w:t>
            </w:r>
            <w:r w:rsidRPr="002814CB">
              <w:rPr>
                <w:rFonts w:ascii="Times New Roman" w:eastAsia="Calibri" w:hAnsi="Times New Roman" w:cs="Times New Roman"/>
                <w:spacing w:val="-1"/>
              </w:rPr>
              <w:t>n</w:t>
            </w:r>
            <w:r w:rsidRPr="002814CB">
              <w:rPr>
                <w:rFonts w:ascii="Times New Roman" w:eastAsia="Calibri" w:hAnsi="Times New Roman" w:cs="Times New Roman"/>
              </w:rPr>
              <w:t>is</w:t>
            </w:r>
            <w:r w:rsidRPr="002814CB">
              <w:rPr>
                <w:rFonts w:ascii="Times New Roman" w:eastAsia="Calibri" w:hAnsi="Times New Roman" w:cs="Times New Roman"/>
                <w:spacing w:val="1"/>
              </w:rPr>
              <w:t>m</w:t>
            </w:r>
            <w:r w:rsidRPr="002814CB">
              <w:rPr>
                <w:rFonts w:ascii="Times New Roman" w:eastAsia="Calibri" w:hAnsi="Times New Roman" w:cs="Times New Roman"/>
              </w:rPr>
              <w:t>s and</w:t>
            </w:r>
            <w:r w:rsidRPr="002814CB">
              <w:rPr>
                <w:rFonts w:ascii="Times New Roman" w:eastAsia="Calibri" w:hAnsi="Times New Roman" w:cs="Times New Roman"/>
                <w:spacing w:val="-1"/>
              </w:rPr>
              <w:t xml:space="preserve"> </w:t>
            </w:r>
            <w:r w:rsidRPr="002814CB">
              <w:rPr>
                <w:rFonts w:ascii="Times New Roman" w:eastAsia="Calibri" w:hAnsi="Times New Roman" w:cs="Times New Roman"/>
                <w:spacing w:val="-2"/>
              </w:rPr>
              <w:t>i</w:t>
            </w:r>
            <w:r w:rsidRPr="002814CB">
              <w:rPr>
                <w:rFonts w:ascii="Times New Roman" w:eastAsia="Calibri" w:hAnsi="Times New Roman" w:cs="Times New Roman"/>
                <w:spacing w:val="1"/>
              </w:rPr>
              <w:t>m</w:t>
            </w:r>
            <w:r w:rsidRPr="002814CB">
              <w:rPr>
                <w:rFonts w:ascii="Times New Roman" w:eastAsia="Calibri" w:hAnsi="Times New Roman" w:cs="Times New Roman"/>
                <w:spacing w:val="-1"/>
              </w:rPr>
              <w:t>p</w:t>
            </w:r>
            <w:r w:rsidRPr="002814CB">
              <w:rPr>
                <w:rFonts w:ascii="Times New Roman" w:eastAsia="Calibri" w:hAnsi="Times New Roman" w:cs="Times New Roman"/>
              </w:rPr>
              <w:t>l</w:t>
            </w:r>
            <w:r w:rsidRPr="002814CB">
              <w:rPr>
                <w:rFonts w:ascii="Times New Roman" w:eastAsia="Calibri" w:hAnsi="Times New Roman" w:cs="Times New Roman"/>
                <w:spacing w:val="-2"/>
              </w:rPr>
              <w:t>e</w:t>
            </w:r>
            <w:r w:rsidRPr="002814CB">
              <w:rPr>
                <w:rFonts w:ascii="Times New Roman" w:eastAsia="Calibri" w:hAnsi="Times New Roman" w:cs="Times New Roman"/>
                <w:spacing w:val="1"/>
              </w:rPr>
              <w:t>m</w:t>
            </w:r>
            <w:r w:rsidRPr="002814CB">
              <w:rPr>
                <w:rFonts w:ascii="Times New Roman" w:eastAsia="Calibri" w:hAnsi="Times New Roman" w:cs="Times New Roman"/>
              </w:rPr>
              <w:t>ent</w:t>
            </w:r>
            <w:r w:rsidRPr="002814CB">
              <w:rPr>
                <w:rFonts w:ascii="Times New Roman" w:eastAsia="Calibri" w:hAnsi="Times New Roman" w:cs="Times New Roman"/>
                <w:spacing w:val="-2"/>
              </w:rPr>
              <w:t>a</w:t>
            </w:r>
            <w:r w:rsidRPr="002814CB">
              <w:rPr>
                <w:rFonts w:ascii="Times New Roman" w:eastAsia="Calibri" w:hAnsi="Times New Roman" w:cs="Times New Roman"/>
              </w:rPr>
              <w:t>t</w:t>
            </w:r>
            <w:r w:rsidRPr="002814CB">
              <w:rPr>
                <w:rFonts w:ascii="Times New Roman" w:eastAsia="Calibri" w:hAnsi="Times New Roman" w:cs="Times New Roman"/>
                <w:spacing w:val="-2"/>
              </w:rPr>
              <w:t>i</w:t>
            </w:r>
            <w:r w:rsidRPr="002814CB">
              <w:rPr>
                <w:rFonts w:ascii="Times New Roman" w:eastAsia="Calibri" w:hAnsi="Times New Roman" w:cs="Times New Roman"/>
                <w:spacing w:val="1"/>
              </w:rPr>
              <w:t>o</w:t>
            </w:r>
            <w:r w:rsidRPr="002814CB">
              <w:rPr>
                <w:rFonts w:ascii="Times New Roman" w:eastAsia="Calibri" w:hAnsi="Times New Roman" w:cs="Times New Roman"/>
              </w:rPr>
              <w:t>n</w:t>
            </w:r>
            <w:r w:rsidRPr="002814CB">
              <w:rPr>
                <w:rFonts w:ascii="Times New Roman" w:eastAsia="Calibri" w:hAnsi="Times New Roman" w:cs="Times New Roman"/>
                <w:spacing w:val="-1"/>
              </w:rPr>
              <w:t xml:space="preserve"> </w:t>
            </w:r>
            <w:r w:rsidRPr="002814CB">
              <w:rPr>
                <w:rFonts w:ascii="Times New Roman" w:eastAsia="Calibri" w:hAnsi="Times New Roman" w:cs="Times New Roman"/>
                <w:spacing w:val="1"/>
              </w:rPr>
              <w:t>o</w:t>
            </w:r>
            <w:r w:rsidRPr="002814CB">
              <w:rPr>
                <w:rFonts w:ascii="Times New Roman" w:eastAsia="Calibri" w:hAnsi="Times New Roman" w:cs="Times New Roman"/>
              </w:rPr>
              <w:t>f</w:t>
            </w:r>
            <w:r w:rsidRPr="002814CB">
              <w:rPr>
                <w:rFonts w:ascii="Times New Roman" w:eastAsia="Calibri" w:hAnsi="Times New Roman" w:cs="Times New Roman"/>
                <w:spacing w:val="-3"/>
              </w:rPr>
              <w:t xml:space="preserve"> </w:t>
            </w:r>
            <w:r w:rsidRPr="002814CB">
              <w:rPr>
                <w:rFonts w:ascii="Times New Roman" w:eastAsia="Calibri" w:hAnsi="Times New Roman" w:cs="Times New Roman"/>
                <w:spacing w:val="1"/>
              </w:rPr>
              <w:t>k</w:t>
            </w:r>
            <w:r w:rsidRPr="002814CB">
              <w:rPr>
                <w:rFonts w:ascii="Times New Roman" w:eastAsia="Calibri" w:hAnsi="Times New Roman" w:cs="Times New Roman"/>
                <w:spacing w:val="-2"/>
              </w:rPr>
              <w:t>e</w:t>
            </w:r>
            <w:r w:rsidRPr="002814CB">
              <w:rPr>
                <w:rFonts w:ascii="Times New Roman" w:eastAsia="Calibri" w:hAnsi="Times New Roman" w:cs="Times New Roman"/>
              </w:rPr>
              <w:t>y i</w:t>
            </w:r>
            <w:r w:rsidRPr="002814CB">
              <w:rPr>
                <w:rFonts w:ascii="Times New Roman" w:eastAsia="Calibri" w:hAnsi="Times New Roman" w:cs="Times New Roman"/>
                <w:spacing w:val="-1"/>
              </w:rPr>
              <w:t>n</w:t>
            </w:r>
            <w:r w:rsidRPr="002814CB">
              <w:rPr>
                <w:rFonts w:ascii="Times New Roman" w:eastAsia="Calibri" w:hAnsi="Times New Roman" w:cs="Times New Roman"/>
              </w:rPr>
              <w:t>t</w:t>
            </w:r>
            <w:r w:rsidRPr="002814CB">
              <w:rPr>
                <w:rFonts w:ascii="Times New Roman" w:eastAsia="Calibri" w:hAnsi="Times New Roman" w:cs="Times New Roman"/>
                <w:spacing w:val="1"/>
              </w:rPr>
              <w:t>e</w:t>
            </w:r>
            <w:r w:rsidRPr="002814CB">
              <w:rPr>
                <w:rFonts w:ascii="Times New Roman" w:eastAsia="Calibri" w:hAnsi="Times New Roman" w:cs="Times New Roman"/>
              </w:rPr>
              <w:t>r</w:t>
            </w:r>
            <w:r w:rsidRPr="002814CB">
              <w:rPr>
                <w:rFonts w:ascii="Times New Roman" w:eastAsia="Calibri" w:hAnsi="Times New Roman" w:cs="Times New Roman"/>
                <w:spacing w:val="-1"/>
              </w:rPr>
              <w:t>n</w:t>
            </w:r>
            <w:r w:rsidRPr="002814CB">
              <w:rPr>
                <w:rFonts w:ascii="Times New Roman" w:eastAsia="Calibri" w:hAnsi="Times New Roman" w:cs="Times New Roman"/>
              </w:rPr>
              <w:t>ati</w:t>
            </w:r>
            <w:r w:rsidRPr="002814CB">
              <w:rPr>
                <w:rFonts w:ascii="Times New Roman" w:eastAsia="Calibri" w:hAnsi="Times New Roman" w:cs="Times New Roman"/>
                <w:spacing w:val="1"/>
              </w:rPr>
              <w:t>o</w:t>
            </w:r>
            <w:r w:rsidRPr="002814CB">
              <w:rPr>
                <w:rFonts w:ascii="Times New Roman" w:eastAsia="Calibri" w:hAnsi="Times New Roman" w:cs="Times New Roman"/>
                <w:spacing w:val="-1"/>
              </w:rPr>
              <w:t>n</w:t>
            </w:r>
            <w:r w:rsidRPr="002814CB">
              <w:rPr>
                <w:rFonts w:ascii="Times New Roman" w:eastAsia="Calibri" w:hAnsi="Times New Roman" w:cs="Times New Roman"/>
              </w:rPr>
              <w:t>al</w:t>
            </w:r>
            <w:r w:rsidRPr="002814CB">
              <w:rPr>
                <w:rFonts w:ascii="Times New Roman" w:eastAsia="Calibri" w:hAnsi="Times New Roman" w:cs="Times New Roman"/>
                <w:spacing w:val="-3"/>
              </w:rPr>
              <w:t xml:space="preserve"> </w:t>
            </w:r>
            <w:r w:rsidRPr="002814CB">
              <w:rPr>
                <w:rFonts w:ascii="Times New Roman" w:eastAsia="Calibri" w:hAnsi="Times New Roman" w:cs="Times New Roman"/>
              </w:rPr>
              <w:t>c</w:t>
            </w:r>
            <w:r w:rsidRPr="002814CB">
              <w:rPr>
                <w:rFonts w:ascii="Times New Roman" w:eastAsia="Calibri" w:hAnsi="Times New Roman" w:cs="Times New Roman"/>
                <w:spacing w:val="1"/>
              </w:rPr>
              <w:t>o</w:t>
            </w:r>
            <w:r w:rsidRPr="002814CB">
              <w:rPr>
                <w:rFonts w:ascii="Times New Roman" w:eastAsia="Calibri" w:hAnsi="Times New Roman" w:cs="Times New Roman"/>
                <w:spacing w:val="-3"/>
              </w:rPr>
              <w:t>n</w:t>
            </w:r>
            <w:r w:rsidRPr="002814CB">
              <w:rPr>
                <w:rFonts w:ascii="Times New Roman" w:eastAsia="Calibri" w:hAnsi="Times New Roman" w:cs="Times New Roman"/>
                <w:spacing w:val="1"/>
              </w:rPr>
              <w:t>v</w:t>
            </w:r>
            <w:r w:rsidRPr="002814CB">
              <w:rPr>
                <w:rFonts w:ascii="Times New Roman" w:eastAsia="Calibri" w:hAnsi="Times New Roman" w:cs="Times New Roman"/>
              </w:rPr>
              <w:t>ent</w:t>
            </w:r>
            <w:r w:rsidRPr="002814CB">
              <w:rPr>
                <w:rFonts w:ascii="Times New Roman" w:eastAsia="Calibri" w:hAnsi="Times New Roman" w:cs="Times New Roman"/>
                <w:spacing w:val="-3"/>
              </w:rPr>
              <w:t>i</w:t>
            </w:r>
            <w:r w:rsidRPr="002814CB">
              <w:rPr>
                <w:rFonts w:ascii="Times New Roman" w:eastAsia="Calibri" w:hAnsi="Times New Roman" w:cs="Times New Roman"/>
                <w:spacing w:val="1"/>
              </w:rPr>
              <w:t>o</w:t>
            </w:r>
            <w:r w:rsidRPr="002814CB">
              <w:rPr>
                <w:rFonts w:ascii="Times New Roman" w:eastAsia="Calibri" w:hAnsi="Times New Roman" w:cs="Times New Roman"/>
                <w:spacing w:val="-1"/>
              </w:rPr>
              <w:t>n</w:t>
            </w:r>
            <w:r w:rsidRPr="002814CB">
              <w:rPr>
                <w:rFonts w:ascii="Times New Roman" w:eastAsia="Calibri" w:hAnsi="Times New Roman" w:cs="Times New Roman"/>
              </w:rPr>
              <w:t xml:space="preserve">s </w:t>
            </w:r>
            <w:r w:rsidRPr="002814CB">
              <w:rPr>
                <w:rFonts w:ascii="Times New Roman" w:eastAsia="Calibri" w:hAnsi="Times New Roman" w:cs="Times New Roman"/>
                <w:spacing w:val="-2"/>
              </w:rPr>
              <w:t>a</w:t>
            </w:r>
            <w:r w:rsidRPr="002814CB">
              <w:rPr>
                <w:rFonts w:ascii="Times New Roman" w:eastAsia="Calibri" w:hAnsi="Times New Roman" w:cs="Times New Roman"/>
                <w:spacing w:val="-1"/>
              </w:rPr>
              <w:t>n</w:t>
            </w:r>
            <w:r w:rsidRPr="002814CB">
              <w:rPr>
                <w:rFonts w:ascii="Times New Roman" w:eastAsia="Calibri" w:hAnsi="Times New Roman" w:cs="Times New Roman"/>
              </w:rPr>
              <w:t>d</w:t>
            </w:r>
            <w:r w:rsidRPr="002814CB">
              <w:rPr>
                <w:rFonts w:ascii="Times New Roman" w:eastAsia="Calibri" w:hAnsi="Times New Roman" w:cs="Times New Roman"/>
                <w:spacing w:val="1"/>
              </w:rPr>
              <w:t xml:space="preserve"> </w:t>
            </w:r>
            <w:r w:rsidRPr="002814CB">
              <w:rPr>
                <w:rFonts w:ascii="Times New Roman" w:eastAsia="Calibri" w:hAnsi="Times New Roman" w:cs="Times New Roman"/>
              </w:rPr>
              <w:t>c</w:t>
            </w:r>
            <w:r w:rsidRPr="002814CB">
              <w:rPr>
                <w:rFonts w:ascii="Times New Roman" w:eastAsia="Calibri" w:hAnsi="Times New Roman" w:cs="Times New Roman"/>
                <w:spacing w:val="-1"/>
              </w:rPr>
              <w:t>o</w:t>
            </w:r>
            <w:r w:rsidRPr="002814CB">
              <w:rPr>
                <w:rFonts w:ascii="Times New Roman" w:eastAsia="Calibri" w:hAnsi="Times New Roman" w:cs="Times New Roman"/>
                <w:spacing w:val="1"/>
              </w:rPr>
              <w:t>mm</w:t>
            </w:r>
            <w:r w:rsidRPr="002814CB">
              <w:rPr>
                <w:rFonts w:ascii="Times New Roman" w:eastAsia="Calibri" w:hAnsi="Times New Roman" w:cs="Times New Roman"/>
                <w:spacing w:val="-3"/>
              </w:rPr>
              <w:t>i</w:t>
            </w:r>
            <w:r w:rsidRPr="002814CB">
              <w:rPr>
                <w:rFonts w:ascii="Times New Roman" w:eastAsia="Calibri" w:hAnsi="Times New Roman" w:cs="Times New Roman"/>
              </w:rPr>
              <w:t>t</w:t>
            </w:r>
            <w:r w:rsidRPr="002814CB">
              <w:rPr>
                <w:rFonts w:ascii="Times New Roman" w:eastAsia="Calibri" w:hAnsi="Times New Roman" w:cs="Times New Roman"/>
                <w:spacing w:val="-1"/>
              </w:rPr>
              <w:t>m</w:t>
            </w:r>
            <w:r w:rsidRPr="002814CB">
              <w:rPr>
                <w:rFonts w:ascii="Times New Roman" w:eastAsia="Calibri" w:hAnsi="Times New Roman" w:cs="Times New Roman"/>
              </w:rPr>
              <w:t>ents,</w:t>
            </w:r>
            <w:r w:rsidRPr="002814CB">
              <w:rPr>
                <w:rFonts w:ascii="Times New Roman" w:eastAsia="Calibri" w:hAnsi="Times New Roman" w:cs="Times New Roman"/>
                <w:spacing w:val="-1"/>
              </w:rPr>
              <w:t xml:space="preserve"> </w:t>
            </w:r>
            <w:r w:rsidRPr="002814CB">
              <w:rPr>
                <w:rFonts w:ascii="Times New Roman" w:eastAsia="Calibri" w:hAnsi="Times New Roman" w:cs="Times New Roman"/>
              </w:rPr>
              <w:t>a</w:t>
            </w:r>
            <w:r w:rsidRPr="002814CB">
              <w:rPr>
                <w:rFonts w:ascii="Times New Roman" w:eastAsia="Calibri" w:hAnsi="Times New Roman" w:cs="Times New Roman"/>
                <w:spacing w:val="-1"/>
              </w:rPr>
              <w:t>n</w:t>
            </w:r>
            <w:r w:rsidRPr="002814CB">
              <w:rPr>
                <w:rFonts w:ascii="Times New Roman" w:eastAsia="Calibri" w:hAnsi="Times New Roman" w:cs="Times New Roman"/>
              </w:rPr>
              <w:t>d</w:t>
            </w:r>
            <w:r w:rsidRPr="002814CB">
              <w:rPr>
                <w:rFonts w:ascii="Times New Roman" w:eastAsia="Calibri" w:hAnsi="Times New Roman" w:cs="Times New Roman"/>
                <w:spacing w:val="-1"/>
              </w:rPr>
              <w:t xml:space="preserve"> </w:t>
            </w:r>
            <w:r w:rsidRPr="002814CB">
              <w:rPr>
                <w:rFonts w:ascii="Times New Roman" w:eastAsia="Calibri" w:hAnsi="Times New Roman" w:cs="Times New Roman"/>
                <w:spacing w:val="1"/>
              </w:rPr>
              <w:t>e</w:t>
            </w:r>
            <w:r w:rsidRPr="002814CB">
              <w:rPr>
                <w:rFonts w:ascii="Times New Roman" w:eastAsia="Calibri" w:hAnsi="Times New Roman" w:cs="Times New Roman"/>
              </w:rPr>
              <w:t>th</w:t>
            </w:r>
            <w:r w:rsidRPr="002814CB">
              <w:rPr>
                <w:rFonts w:ascii="Times New Roman" w:eastAsia="Calibri" w:hAnsi="Times New Roman" w:cs="Times New Roman"/>
                <w:spacing w:val="-3"/>
              </w:rPr>
              <w:t>i</w:t>
            </w:r>
            <w:r w:rsidRPr="002814CB">
              <w:rPr>
                <w:rFonts w:ascii="Times New Roman" w:eastAsia="Calibri" w:hAnsi="Times New Roman" w:cs="Times New Roman"/>
              </w:rPr>
              <w:t>cal recru</w:t>
            </w:r>
            <w:r w:rsidRPr="002814CB">
              <w:rPr>
                <w:rFonts w:ascii="Times New Roman" w:eastAsia="Calibri" w:hAnsi="Times New Roman" w:cs="Times New Roman"/>
                <w:spacing w:val="-1"/>
              </w:rPr>
              <w:t>i</w:t>
            </w:r>
            <w:r w:rsidRPr="002814CB">
              <w:rPr>
                <w:rFonts w:ascii="Times New Roman" w:eastAsia="Calibri" w:hAnsi="Times New Roman" w:cs="Times New Roman"/>
                <w:spacing w:val="-2"/>
              </w:rPr>
              <w:t>t</w:t>
            </w:r>
            <w:r w:rsidRPr="002814CB">
              <w:rPr>
                <w:rFonts w:ascii="Times New Roman" w:eastAsia="Calibri" w:hAnsi="Times New Roman" w:cs="Times New Roman"/>
                <w:spacing w:val="-1"/>
              </w:rPr>
              <w:t>m</w:t>
            </w:r>
            <w:r w:rsidRPr="002814CB">
              <w:rPr>
                <w:rFonts w:ascii="Times New Roman" w:eastAsia="Calibri" w:hAnsi="Times New Roman" w:cs="Times New Roman"/>
              </w:rPr>
              <w:t>ent pract</w:t>
            </w:r>
            <w:r w:rsidRPr="002814CB">
              <w:rPr>
                <w:rFonts w:ascii="Times New Roman" w:eastAsia="Calibri" w:hAnsi="Times New Roman" w:cs="Times New Roman"/>
                <w:spacing w:val="-3"/>
              </w:rPr>
              <w:t>i</w:t>
            </w:r>
            <w:r w:rsidRPr="002814CB">
              <w:rPr>
                <w:rFonts w:ascii="Times New Roman" w:eastAsia="Calibri" w:hAnsi="Times New Roman" w:cs="Times New Roman"/>
              </w:rPr>
              <w:t>ce</w:t>
            </w:r>
            <w:r w:rsidRPr="002814CB">
              <w:rPr>
                <w:rFonts w:ascii="Times New Roman" w:eastAsia="Calibri" w:hAnsi="Times New Roman" w:cs="Times New Roman"/>
                <w:spacing w:val="-2"/>
              </w:rPr>
              <w:t>s</w:t>
            </w:r>
          </w:p>
        </w:tc>
        <w:tc>
          <w:tcPr>
            <w:tcW w:w="2880" w:type="dxa"/>
          </w:tcPr>
          <w:p w14:paraId="1C80F5CF" w14:textId="77777777" w:rsidR="000567B8" w:rsidRPr="00C76084" w:rsidRDefault="000567B8" w:rsidP="00F42B06">
            <w:pPr>
              <w:rPr>
                <w:rFonts w:ascii="Times New Roman" w:hAnsi="Times New Roman" w:cs="Times New Roman"/>
                <w:u w:val="single"/>
              </w:rPr>
            </w:pPr>
            <w:r w:rsidRPr="00C76084">
              <w:rPr>
                <w:rFonts w:ascii="Times New Roman" w:hAnsi="Times New Roman" w:cs="Times New Roman"/>
                <w:u w:val="single"/>
              </w:rPr>
              <w:t>Outcome 3</w:t>
            </w:r>
            <w:r w:rsidRPr="00C76084">
              <w:rPr>
                <w:rFonts w:ascii="Times New Roman" w:hAnsi="Times New Roman" w:cs="Times New Roman"/>
              </w:rPr>
              <w:t xml:space="preserve"> - Women migrant workers successfully influence key policies, programmes, budgets and processes related to their rights with increased capacities.</w:t>
            </w:r>
          </w:p>
          <w:p w14:paraId="1A62BA6D" w14:textId="77777777" w:rsidR="000567B8" w:rsidRPr="00C76084" w:rsidRDefault="000567B8" w:rsidP="00F42B06">
            <w:pPr>
              <w:rPr>
                <w:rFonts w:ascii="Times New Roman" w:eastAsia="Calibri" w:hAnsi="Times New Roman" w:cs="Times New Roman"/>
              </w:rPr>
            </w:pPr>
            <w:r w:rsidRPr="00C76084">
              <w:rPr>
                <w:rFonts w:ascii="Times New Roman" w:hAnsi="Times New Roman" w:cs="Times New Roman"/>
                <w:u w:val="single"/>
              </w:rPr>
              <w:t xml:space="preserve">Outcome 4 </w:t>
            </w:r>
            <w:r w:rsidRPr="00C76084">
              <w:rPr>
                <w:rFonts w:ascii="Times New Roman" w:hAnsi="Times New Roman" w:cs="Times New Roman"/>
              </w:rPr>
              <w:t xml:space="preserve">- Ministries of Labour, Immigration, Police, Planning bureaus better implement laws and policies that promote and protect women migrant worker’s human rights in line with global, regional and national agreements  </w:t>
            </w:r>
          </w:p>
        </w:tc>
        <w:tc>
          <w:tcPr>
            <w:tcW w:w="3510" w:type="dxa"/>
          </w:tcPr>
          <w:p w14:paraId="5896B23A" w14:textId="77777777" w:rsidR="000567B8" w:rsidRPr="00C76084" w:rsidRDefault="000567B8" w:rsidP="00F42B06">
            <w:pPr>
              <w:rPr>
                <w:rFonts w:ascii="Times New Roman" w:hAnsi="Times New Roman" w:cs="Times New Roman"/>
              </w:rPr>
            </w:pPr>
            <w:r w:rsidRPr="00C76084">
              <w:rPr>
                <w:rFonts w:ascii="Times New Roman" w:hAnsi="Times New Roman" w:cs="Times New Roman"/>
                <w:u w:val="single"/>
              </w:rPr>
              <w:t xml:space="preserve">Output 3.1: </w:t>
            </w:r>
            <w:r w:rsidRPr="00C76084">
              <w:rPr>
                <w:rFonts w:ascii="Times New Roman" w:hAnsi="Times New Roman" w:cs="Times New Roman"/>
              </w:rPr>
              <w:t>Women migrant workers and those in the informal sector (domestic workers) have enhanced capacities to participate in and influence the development of relevant policies, programmes, budgets and processes.</w:t>
            </w:r>
          </w:p>
          <w:p w14:paraId="2840319D" w14:textId="77777777" w:rsidR="000567B8" w:rsidRPr="00C76084" w:rsidRDefault="000567B8" w:rsidP="00F42B06">
            <w:pPr>
              <w:rPr>
                <w:rFonts w:ascii="Times New Roman" w:hAnsi="Times New Roman" w:cs="Times New Roman"/>
              </w:rPr>
            </w:pPr>
            <w:r w:rsidRPr="00C76084">
              <w:rPr>
                <w:rFonts w:ascii="Times New Roman" w:hAnsi="Times New Roman" w:cs="Times New Roman"/>
                <w:u w:val="single"/>
              </w:rPr>
              <w:t>Output 3.3</w:t>
            </w:r>
            <w:r w:rsidRPr="00C76084">
              <w:rPr>
                <w:rFonts w:ascii="Times New Roman" w:hAnsi="Times New Roman" w:cs="Times New Roman"/>
              </w:rPr>
              <w:t>: Women migrant workers have increased access to relevant forums for voicing their priorities</w:t>
            </w:r>
          </w:p>
          <w:p w14:paraId="41BC2602" w14:textId="77777777" w:rsidR="000567B8" w:rsidRPr="00A3046F" w:rsidRDefault="000567B8" w:rsidP="00F42B06">
            <w:pPr>
              <w:rPr>
                <w:rFonts w:ascii="Times New Roman" w:hAnsi="Times New Roman" w:cs="Times New Roman"/>
              </w:rPr>
            </w:pPr>
            <w:r w:rsidRPr="00C76084">
              <w:rPr>
                <w:rFonts w:ascii="Times New Roman" w:hAnsi="Times New Roman" w:cs="Times New Roman"/>
                <w:u w:val="single"/>
              </w:rPr>
              <w:t>Output 4.1</w:t>
            </w:r>
            <w:r w:rsidRPr="00C76084">
              <w:rPr>
                <w:rFonts w:ascii="Times New Roman" w:hAnsi="Times New Roman" w:cs="Times New Roman"/>
              </w:rPr>
              <w:t>: Enhanced capacities of target groups in Ministries of Labour, Interior (Immigration, Police), Foreign Affairs, and media institutions to mainstream women migrant worker’s hum</w:t>
            </w:r>
            <w:r>
              <w:rPr>
                <w:rFonts w:ascii="Times New Roman" w:hAnsi="Times New Roman" w:cs="Times New Roman"/>
              </w:rPr>
              <w:t>an rights into their operations</w:t>
            </w:r>
          </w:p>
        </w:tc>
      </w:tr>
    </w:tbl>
    <w:p w14:paraId="3FB1833B" w14:textId="77777777" w:rsidR="002B0B22" w:rsidRDefault="002B0B22" w:rsidP="00F42B06">
      <w:pPr>
        <w:spacing w:after="0" w:line="240" w:lineRule="auto"/>
      </w:pPr>
    </w:p>
    <w:p w14:paraId="18043BB0" w14:textId="3B0C5A69" w:rsidR="005B27C0" w:rsidRPr="000E7655" w:rsidRDefault="005B27C0" w:rsidP="000E7655">
      <w:pPr>
        <w:spacing w:after="0" w:line="240" w:lineRule="auto"/>
        <w:contextualSpacing/>
        <w:rPr>
          <w:rFonts w:ascii="Times New Roman" w:eastAsia="Calibri" w:hAnsi="Times New Roman" w:cs="Times New Roman"/>
          <w:b/>
          <w:i/>
          <w:sz w:val="24"/>
          <w:szCs w:val="24"/>
        </w:rPr>
      </w:pPr>
      <w:r w:rsidRPr="007B5BDA">
        <w:rPr>
          <w:rFonts w:ascii="Times New Roman" w:eastAsia="Calibri" w:hAnsi="Times New Roman" w:cs="Times New Roman"/>
          <w:b/>
          <w:i/>
          <w:sz w:val="24"/>
          <w:szCs w:val="24"/>
        </w:rPr>
        <w:t>To what extent E</w:t>
      </w:r>
      <w:r w:rsidRPr="007B5BDA">
        <w:rPr>
          <w:rFonts w:ascii="Times New Roman" w:eastAsia="Calibri" w:hAnsi="Times New Roman" w:cs="Times New Roman"/>
          <w:b/>
          <w:i/>
          <w:spacing w:val="-2"/>
          <w:sz w:val="24"/>
          <w:szCs w:val="24"/>
        </w:rPr>
        <w:t>W</w:t>
      </w:r>
      <w:r w:rsidRPr="007B5BDA">
        <w:rPr>
          <w:rFonts w:ascii="Times New Roman" w:eastAsia="Calibri" w:hAnsi="Times New Roman" w:cs="Times New Roman"/>
          <w:b/>
          <w:i/>
          <w:spacing w:val="1"/>
          <w:sz w:val="24"/>
          <w:szCs w:val="24"/>
        </w:rPr>
        <w:t>M</w:t>
      </w:r>
      <w:r w:rsidRPr="007B5BDA">
        <w:rPr>
          <w:rFonts w:ascii="Times New Roman" w:eastAsia="Calibri" w:hAnsi="Times New Roman" w:cs="Times New Roman"/>
          <w:b/>
          <w:i/>
          <w:sz w:val="24"/>
          <w:szCs w:val="24"/>
        </w:rPr>
        <w:t>WA’s</w:t>
      </w:r>
      <w:r w:rsidRPr="007B5BDA">
        <w:rPr>
          <w:rFonts w:ascii="Times New Roman" w:eastAsia="Calibri" w:hAnsi="Times New Roman" w:cs="Times New Roman"/>
          <w:b/>
          <w:i/>
          <w:spacing w:val="-4"/>
          <w:sz w:val="24"/>
          <w:szCs w:val="24"/>
        </w:rPr>
        <w:t xml:space="preserve"> </w:t>
      </w:r>
      <w:r w:rsidR="000E7655">
        <w:rPr>
          <w:rFonts w:ascii="Times New Roman" w:eastAsia="Calibri" w:hAnsi="Times New Roman" w:cs="Times New Roman"/>
          <w:b/>
          <w:i/>
          <w:spacing w:val="-4"/>
          <w:sz w:val="24"/>
          <w:szCs w:val="24"/>
        </w:rPr>
        <w:t xml:space="preserve">key </w:t>
      </w:r>
      <w:r w:rsidR="00D13E9E">
        <w:rPr>
          <w:rFonts w:ascii="Times New Roman" w:eastAsia="Calibri" w:hAnsi="Times New Roman" w:cs="Times New Roman"/>
          <w:b/>
          <w:i/>
          <w:spacing w:val="-4"/>
          <w:sz w:val="24"/>
          <w:szCs w:val="24"/>
        </w:rPr>
        <w:t>objectives (</w:t>
      </w:r>
      <w:r w:rsidR="005847EE">
        <w:rPr>
          <w:rFonts w:ascii="Times New Roman" w:eastAsia="Calibri" w:hAnsi="Times New Roman" w:cs="Times New Roman"/>
          <w:b/>
          <w:i/>
          <w:spacing w:val="-4"/>
          <w:sz w:val="24"/>
          <w:szCs w:val="24"/>
        </w:rPr>
        <w:t xml:space="preserve">Outcomes 1 through 4) </w:t>
      </w:r>
      <w:r w:rsidR="00CA6D8B" w:rsidRPr="000E7655">
        <w:rPr>
          <w:rFonts w:ascii="Times New Roman" w:eastAsia="Calibri" w:hAnsi="Times New Roman" w:cs="Times New Roman"/>
          <w:b/>
          <w:i/>
          <w:spacing w:val="-1"/>
          <w:sz w:val="24"/>
          <w:szCs w:val="24"/>
        </w:rPr>
        <w:t xml:space="preserve">were </w:t>
      </w:r>
      <w:r w:rsidRPr="000E7655">
        <w:rPr>
          <w:rFonts w:ascii="Times New Roman" w:eastAsia="Calibri" w:hAnsi="Times New Roman" w:cs="Times New Roman"/>
          <w:b/>
          <w:i/>
          <w:spacing w:val="-3"/>
          <w:sz w:val="24"/>
          <w:szCs w:val="24"/>
        </w:rPr>
        <w:t>a</w:t>
      </w:r>
      <w:r w:rsidRPr="000E7655">
        <w:rPr>
          <w:rFonts w:ascii="Times New Roman" w:eastAsia="Calibri" w:hAnsi="Times New Roman" w:cs="Times New Roman"/>
          <w:b/>
          <w:i/>
          <w:sz w:val="24"/>
          <w:szCs w:val="24"/>
        </w:rPr>
        <w:t>ch</w:t>
      </w:r>
      <w:r w:rsidRPr="000E7655">
        <w:rPr>
          <w:rFonts w:ascii="Times New Roman" w:eastAsia="Calibri" w:hAnsi="Times New Roman" w:cs="Times New Roman"/>
          <w:b/>
          <w:i/>
          <w:spacing w:val="-1"/>
          <w:sz w:val="24"/>
          <w:szCs w:val="24"/>
        </w:rPr>
        <w:t>i</w:t>
      </w:r>
      <w:r w:rsidRPr="000E7655">
        <w:rPr>
          <w:rFonts w:ascii="Times New Roman" w:eastAsia="Calibri" w:hAnsi="Times New Roman" w:cs="Times New Roman"/>
          <w:b/>
          <w:i/>
          <w:sz w:val="24"/>
          <w:szCs w:val="24"/>
        </w:rPr>
        <w:t>e</w:t>
      </w:r>
      <w:r w:rsidRPr="000E7655">
        <w:rPr>
          <w:rFonts w:ascii="Times New Roman" w:eastAsia="Calibri" w:hAnsi="Times New Roman" w:cs="Times New Roman"/>
          <w:b/>
          <w:i/>
          <w:spacing w:val="-1"/>
          <w:sz w:val="24"/>
          <w:szCs w:val="24"/>
        </w:rPr>
        <w:t>v</w:t>
      </w:r>
      <w:r w:rsidRPr="000E7655">
        <w:rPr>
          <w:rFonts w:ascii="Times New Roman" w:eastAsia="Calibri" w:hAnsi="Times New Roman" w:cs="Times New Roman"/>
          <w:b/>
          <w:i/>
          <w:sz w:val="24"/>
          <w:szCs w:val="24"/>
        </w:rPr>
        <w:t>ed,</w:t>
      </w:r>
      <w:r w:rsidRPr="000E7655">
        <w:rPr>
          <w:rFonts w:ascii="Times New Roman" w:eastAsia="Calibri" w:hAnsi="Times New Roman" w:cs="Times New Roman"/>
          <w:b/>
          <w:i/>
          <w:spacing w:val="-2"/>
          <w:sz w:val="24"/>
          <w:szCs w:val="24"/>
        </w:rPr>
        <w:t xml:space="preserve"> </w:t>
      </w:r>
      <w:r w:rsidRPr="000E7655">
        <w:rPr>
          <w:rFonts w:ascii="Times New Roman" w:eastAsia="Calibri" w:hAnsi="Times New Roman" w:cs="Times New Roman"/>
          <w:b/>
          <w:i/>
          <w:spacing w:val="1"/>
          <w:sz w:val="24"/>
          <w:szCs w:val="24"/>
        </w:rPr>
        <w:t>o</w:t>
      </w:r>
      <w:r w:rsidRPr="000E7655">
        <w:rPr>
          <w:rFonts w:ascii="Times New Roman" w:eastAsia="Calibri" w:hAnsi="Times New Roman" w:cs="Times New Roman"/>
          <w:b/>
          <w:i/>
          <w:sz w:val="24"/>
          <w:szCs w:val="24"/>
        </w:rPr>
        <w:t>r are</w:t>
      </w:r>
      <w:r w:rsidRPr="000E7655">
        <w:rPr>
          <w:rFonts w:ascii="Times New Roman" w:eastAsia="Calibri" w:hAnsi="Times New Roman" w:cs="Times New Roman"/>
          <w:b/>
          <w:i/>
          <w:spacing w:val="-2"/>
          <w:sz w:val="24"/>
          <w:szCs w:val="24"/>
        </w:rPr>
        <w:t xml:space="preserve"> </w:t>
      </w:r>
      <w:r w:rsidRPr="000E7655">
        <w:rPr>
          <w:rFonts w:ascii="Times New Roman" w:eastAsia="Calibri" w:hAnsi="Times New Roman" w:cs="Times New Roman"/>
          <w:b/>
          <w:i/>
          <w:spacing w:val="1"/>
          <w:sz w:val="24"/>
          <w:szCs w:val="24"/>
        </w:rPr>
        <w:t>e</w:t>
      </w:r>
      <w:r w:rsidRPr="000E7655">
        <w:rPr>
          <w:rFonts w:ascii="Times New Roman" w:eastAsia="Calibri" w:hAnsi="Times New Roman" w:cs="Times New Roman"/>
          <w:b/>
          <w:i/>
          <w:sz w:val="24"/>
          <w:szCs w:val="24"/>
        </w:rPr>
        <w:t>x</w:t>
      </w:r>
      <w:r w:rsidRPr="000E7655">
        <w:rPr>
          <w:rFonts w:ascii="Times New Roman" w:eastAsia="Calibri" w:hAnsi="Times New Roman" w:cs="Times New Roman"/>
          <w:b/>
          <w:i/>
          <w:spacing w:val="-3"/>
          <w:sz w:val="24"/>
          <w:szCs w:val="24"/>
        </w:rPr>
        <w:t>p</w:t>
      </w:r>
      <w:r w:rsidRPr="000E7655">
        <w:rPr>
          <w:rFonts w:ascii="Times New Roman" w:eastAsia="Calibri" w:hAnsi="Times New Roman" w:cs="Times New Roman"/>
          <w:b/>
          <w:i/>
          <w:sz w:val="24"/>
          <w:szCs w:val="24"/>
        </w:rPr>
        <w:t>ec</w:t>
      </w:r>
      <w:r w:rsidRPr="000E7655">
        <w:rPr>
          <w:rFonts w:ascii="Times New Roman" w:eastAsia="Calibri" w:hAnsi="Times New Roman" w:cs="Times New Roman"/>
          <w:b/>
          <w:i/>
          <w:spacing w:val="1"/>
          <w:sz w:val="24"/>
          <w:szCs w:val="24"/>
        </w:rPr>
        <w:t>t</w:t>
      </w:r>
      <w:r w:rsidRPr="000E7655">
        <w:rPr>
          <w:rFonts w:ascii="Times New Roman" w:eastAsia="Calibri" w:hAnsi="Times New Roman" w:cs="Times New Roman"/>
          <w:b/>
          <w:i/>
          <w:sz w:val="24"/>
          <w:szCs w:val="24"/>
        </w:rPr>
        <w:t>ed</w:t>
      </w:r>
      <w:r w:rsidRPr="000E7655">
        <w:rPr>
          <w:rFonts w:ascii="Times New Roman" w:eastAsia="Calibri" w:hAnsi="Times New Roman" w:cs="Times New Roman"/>
          <w:b/>
          <w:i/>
          <w:spacing w:val="-2"/>
          <w:sz w:val="24"/>
          <w:szCs w:val="24"/>
        </w:rPr>
        <w:t xml:space="preserve"> t</w:t>
      </w:r>
      <w:r w:rsidRPr="000E7655">
        <w:rPr>
          <w:rFonts w:ascii="Times New Roman" w:eastAsia="Calibri" w:hAnsi="Times New Roman" w:cs="Times New Roman"/>
          <w:b/>
          <w:i/>
          <w:sz w:val="24"/>
          <w:szCs w:val="24"/>
        </w:rPr>
        <w:t>o</w:t>
      </w:r>
      <w:r w:rsidRPr="000E7655">
        <w:rPr>
          <w:rFonts w:ascii="Times New Roman" w:eastAsia="Calibri" w:hAnsi="Times New Roman" w:cs="Times New Roman"/>
          <w:b/>
          <w:i/>
          <w:spacing w:val="1"/>
          <w:sz w:val="24"/>
          <w:szCs w:val="24"/>
        </w:rPr>
        <w:t xml:space="preserve"> </w:t>
      </w:r>
      <w:r w:rsidRPr="000E7655">
        <w:rPr>
          <w:rFonts w:ascii="Times New Roman" w:eastAsia="Calibri" w:hAnsi="Times New Roman" w:cs="Times New Roman"/>
          <w:b/>
          <w:i/>
          <w:sz w:val="24"/>
          <w:szCs w:val="24"/>
        </w:rPr>
        <w:t>be</w:t>
      </w:r>
      <w:r w:rsidRPr="000E7655">
        <w:rPr>
          <w:rFonts w:ascii="Times New Roman" w:eastAsia="Calibri" w:hAnsi="Times New Roman" w:cs="Times New Roman"/>
          <w:b/>
          <w:i/>
          <w:spacing w:val="1"/>
          <w:sz w:val="24"/>
          <w:szCs w:val="24"/>
        </w:rPr>
        <w:t xml:space="preserve"> </w:t>
      </w:r>
      <w:r w:rsidRPr="000E7655">
        <w:rPr>
          <w:rFonts w:ascii="Times New Roman" w:eastAsia="Calibri" w:hAnsi="Times New Roman" w:cs="Times New Roman"/>
          <w:b/>
          <w:i/>
          <w:spacing w:val="-3"/>
          <w:sz w:val="24"/>
          <w:szCs w:val="24"/>
        </w:rPr>
        <w:t>a</w:t>
      </w:r>
      <w:r w:rsidRPr="000E7655">
        <w:rPr>
          <w:rFonts w:ascii="Times New Roman" w:eastAsia="Calibri" w:hAnsi="Times New Roman" w:cs="Times New Roman"/>
          <w:b/>
          <w:i/>
          <w:sz w:val="24"/>
          <w:szCs w:val="24"/>
        </w:rPr>
        <w:t>ch</w:t>
      </w:r>
      <w:r w:rsidRPr="000E7655">
        <w:rPr>
          <w:rFonts w:ascii="Times New Roman" w:eastAsia="Calibri" w:hAnsi="Times New Roman" w:cs="Times New Roman"/>
          <w:b/>
          <w:i/>
          <w:spacing w:val="-1"/>
          <w:sz w:val="24"/>
          <w:szCs w:val="24"/>
        </w:rPr>
        <w:t>i</w:t>
      </w:r>
      <w:r w:rsidRPr="000E7655">
        <w:rPr>
          <w:rFonts w:ascii="Times New Roman" w:eastAsia="Calibri" w:hAnsi="Times New Roman" w:cs="Times New Roman"/>
          <w:b/>
          <w:i/>
          <w:spacing w:val="-2"/>
          <w:sz w:val="24"/>
          <w:szCs w:val="24"/>
        </w:rPr>
        <w:t>e</w:t>
      </w:r>
      <w:r w:rsidRPr="000E7655">
        <w:rPr>
          <w:rFonts w:ascii="Times New Roman" w:eastAsia="Calibri" w:hAnsi="Times New Roman" w:cs="Times New Roman"/>
          <w:b/>
          <w:i/>
          <w:spacing w:val="1"/>
          <w:sz w:val="24"/>
          <w:szCs w:val="24"/>
        </w:rPr>
        <w:t>v</w:t>
      </w:r>
      <w:r w:rsidRPr="000E7655">
        <w:rPr>
          <w:rFonts w:ascii="Times New Roman" w:eastAsia="Calibri" w:hAnsi="Times New Roman" w:cs="Times New Roman"/>
          <w:b/>
          <w:i/>
          <w:sz w:val="24"/>
          <w:szCs w:val="24"/>
        </w:rPr>
        <w:t xml:space="preserve">ed, </w:t>
      </w:r>
      <w:r w:rsidRPr="000E7655">
        <w:rPr>
          <w:rFonts w:ascii="Times New Roman" w:eastAsia="Calibri" w:hAnsi="Times New Roman" w:cs="Times New Roman"/>
          <w:b/>
          <w:i/>
          <w:spacing w:val="-2"/>
          <w:sz w:val="24"/>
          <w:szCs w:val="24"/>
        </w:rPr>
        <w:t>t</w:t>
      </w:r>
      <w:r w:rsidRPr="000E7655">
        <w:rPr>
          <w:rFonts w:ascii="Times New Roman" w:eastAsia="Calibri" w:hAnsi="Times New Roman" w:cs="Times New Roman"/>
          <w:b/>
          <w:i/>
          <w:sz w:val="24"/>
          <w:szCs w:val="24"/>
        </w:rPr>
        <w:t>aki</w:t>
      </w:r>
      <w:r w:rsidRPr="000E7655">
        <w:rPr>
          <w:rFonts w:ascii="Times New Roman" w:eastAsia="Calibri" w:hAnsi="Times New Roman" w:cs="Times New Roman"/>
          <w:b/>
          <w:i/>
          <w:spacing w:val="-1"/>
          <w:sz w:val="24"/>
          <w:szCs w:val="24"/>
        </w:rPr>
        <w:t>n</w:t>
      </w:r>
      <w:r w:rsidRPr="000E7655">
        <w:rPr>
          <w:rFonts w:ascii="Times New Roman" w:eastAsia="Calibri" w:hAnsi="Times New Roman" w:cs="Times New Roman"/>
          <w:b/>
          <w:i/>
          <w:sz w:val="24"/>
          <w:szCs w:val="24"/>
        </w:rPr>
        <w:t>g</w:t>
      </w:r>
      <w:r w:rsidRPr="000E7655">
        <w:rPr>
          <w:rFonts w:ascii="Times New Roman" w:eastAsia="Calibri" w:hAnsi="Times New Roman" w:cs="Times New Roman"/>
          <w:b/>
          <w:i/>
          <w:spacing w:val="-1"/>
          <w:sz w:val="24"/>
          <w:szCs w:val="24"/>
        </w:rPr>
        <w:t xml:space="preserve"> </w:t>
      </w:r>
      <w:r w:rsidRPr="000E7655">
        <w:rPr>
          <w:rFonts w:ascii="Times New Roman" w:eastAsia="Calibri" w:hAnsi="Times New Roman" w:cs="Times New Roman"/>
          <w:b/>
          <w:i/>
          <w:sz w:val="24"/>
          <w:szCs w:val="24"/>
        </w:rPr>
        <w:t>in</w:t>
      </w:r>
      <w:r w:rsidRPr="000E7655">
        <w:rPr>
          <w:rFonts w:ascii="Times New Roman" w:eastAsia="Calibri" w:hAnsi="Times New Roman" w:cs="Times New Roman"/>
          <w:b/>
          <w:i/>
          <w:spacing w:val="-3"/>
          <w:sz w:val="24"/>
          <w:szCs w:val="24"/>
        </w:rPr>
        <w:t>t</w:t>
      </w:r>
      <w:r w:rsidRPr="000E7655">
        <w:rPr>
          <w:rFonts w:ascii="Times New Roman" w:eastAsia="Calibri" w:hAnsi="Times New Roman" w:cs="Times New Roman"/>
          <w:b/>
          <w:i/>
          <w:sz w:val="24"/>
          <w:szCs w:val="24"/>
        </w:rPr>
        <w:t>o acc</w:t>
      </w:r>
      <w:r w:rsidRPr="000E7655">
        <w:rPr>
          <w:rFonts w:ascii="Times New Roman" w:eastAsia="Calibri" w:hAnsi="Times New Roman" w:cs="Times New Roman"/>
          <w:b/>
          <w:i/>
          <w:spacing w:val="1"/>
          <w:sz w:val="24"/>
          <w:szCs w:val="24"/>
        </w:rPr>
        <w:t>o</w:t>
      </w:r>
      <w:r w:rsidRPr="000E7655">
        <w:rPr>
          <w:rFonts w:ascii="Times New Roman" w:eastAsia="Calibri" w:hAnsi="Times New Roman" w:cs="Times New Roman"/>
          <w:b/>
          <w:i/>
          <w:spacing w:val="-1"/>
          <w:sz w:val="24"/>
          <w:szCs w:val="24"/>
        </w:rPr>
        <w:t>un</w:t>
      </w:r>
      <w:r w:rsidRPr="000E7655">
        <w:rPr>
          <w:rFonts w:ascii="Times New Roman" w:eastAsia="Calibri" w:hAnsi="Times New Roman" w:cs="Times New Roman"/>
          <w:b/>
          <w:i/>
          <w:sz w:val="24"/>
          <w:szCs w:val="24"/>
        </w:rPr>
        <w:t>t</w:t>
      </w:r>
      <w:r w:rsidRPr="000E7655">
        <w:rPr>
          <w:rFonts w:ascii="Times New Roman" w:eastAsia="Calibri" w:hAnsi="Times New Roman" w:cs="Times New Roman"/>
          <w:b/>
          <w:i/>
          <w:spacing w:val="3"/>
          <w:sz w:val="24"/>
          <w:szCs w:val="24"/>
        </w:rPr>
        <w:t xml:space="preserve"> </w:t>
      </w:r>
      <w:r w:rsidRPr="000E7655">
        <w:rPr>
          <w:rFonts w:ascii="Times New Roman" w:eastAsia="Calibri" w:hAnsi="Times New Roman" w:cs="Times New Roman"/>
          <w:b/>
          <w:i/>
          <w:sz w:val="24"/>
          <w:szCs w:val="24"/>
        </w:rPr>
        <w:t>their</w:t>
      </w:r>
      <w:r w:rsidRPr="000E7655">
        <w:rPr>
          <w:rFonts w:ascii="Times New Roman" w:eastAsia="Calibri" w:hAnsi="Times New Roman" w:cs="Times New Roman"/>
          <w:b/>
          <w:i/>
          <w:spacing w:val="2"/>
          <w:sz w:val="24"/>
          <w:szCs w:val="24"/>
        </w:rPr>
        <w:t xml:space="preserve"> </w:t>
      </w:r>
      <w:r w:rsidRPr="000E7655">
        <w:rPr>
          <w:rFonts w:ascii="Times New Roman" w:eastAsia="Calibri" w:hAnsi="Times New Roman" w:cs="Times New Roman"/>
          <w:b/>
          <w:i/>
          <w:sz w:val="24"/>
          <w:szCs w:val="24"/>
        </w:rPr>
        <w:t>relat</w:t>
      </w:r>
      <w:r w:rsidRPr="000E7655">
        <w:rPr>
          <w:rFonts w:ascii="Times New Roman" w:eastAsia="Calibri" w:hAnsi="Times New Roman" w:cs="Times New Roman"/>
          <w:b/>
          <w:i/>
          <w:spacing w:val="-2"/>
          <w:sz w:val="24"/>
          <w:szCs w:val="24"/>
        </w:rPr>
        <w:t>i</w:t>
      </w:r>
      <w:r w:rsidRPr="000E7655">
        <w:rPr>
          <w:rFonts w:ascii="Times New Roman" w:eastAsia="Calibri" w:hAnsi="Times New Roman" w:cs="Times New Roman"/>
          <w:b/>
          <w:i/>
          <w:spacing w:val="1"/>
          <w:sz w:val="24"/>
          <w:szCs w:val="24"/>
        </w:rPr>
        <w:t>v</w:t>
      </w:r>
      <w:r w:rsidRPr="000E7655">
        <w:rPr>
          <w:rFonts w:ascii="Times New Roman" w:eastAsia="Calibri" w:hAnsi="Times New Roman" w:cs="Times New Roman"/>
          <w:b/>
          <w:i/>
          <w:sz w:val="24"/>
          <w:szCs w:val="24"/>
        </w:rPr>
        <w:t>e</w:t>
      </w:r>
      <w:r w:rsidRPr="000E7655">
        <w:rPr>
          <w:rFonts w:ascii="Times New Roman" w:eastAsia="Calibri" w:hAnsi="Times New Roman" w:cs="Times New Roman"/>
          <w:b/>
          <w:i/>
          <w:spacing w:val="3"/>
          <w:sz w:val="24"/>
          <w:szCs w:val="24"/>
        </w:rPr>
        <w:t xml:space="preserve"> </w:t>
      </w:r>
      <w:r w:rsidR="000E7655">
        <w:rPr>
          <w:rFonts w:ascii="Times New Roman" w:eastAsia="Calibri" w:hAnsi="Times New Roman" w:cs="Times New Roman"/>
          <w:b/>
          <w:i/>
          <w:spacing w:val="-3"/>
          <w:sz w:val="24"/>
          <w:szCs w:val="24"/>
        </w:rPr>
        <w:t>importance</w:t>
      </w:r>
      <w:r w:rsidRPr="000E7655">
        <w:rPr>
          <w:rFonts w:ascii="Times New Roman" w:eastAsia="Calibri" w:hAnsi="Times New Roman" w:cs="Times New Roman"/>
          <w:b/>
          <w:i/>
          <w:sz w:val="24"/>
          <w:szCs w:val="24"/>
        </w:rPr>
        <w:t>? (Effe</w:t>
      </w:r>
      <w:r w:rsidRPr="000E7655">
        <w:rPr>
          <w:rFonts w:ascii="Times New Roman" w:eastAsia="Calibri" w:hAnsi="Times New Roman" w:cs="Times New Roman"/>
          <w:b/>
          <w:i/>
          <w:spacing w:val="-2"/>
          <w:sz w:val="24"/>
          <w:szCs w:val="24"/>
        </w:rPr>
        <w:t>c</w:t>
      </w:r>
      <w:r w:rsidRPr="000E7655">
        <w:rPr>
          <w:rFonts w:ascii="Times New Roman" w:eastAsia="Calibri" w:hAnsi="Times New Roman" w:cs="Times New Roman"/>
          <w:b/>
          <w:i/>
          <w:sz w:val="24"/>
          <w:szCs w:val="24"/>
        </w:rPr>
        <w:t>ti</w:t>
      </w:r>
      <w:r w:rsidRPr="000E7655">
        <w:rPr>
          <w:rFonts w:ascii="Times New Roman" w:eastAsia="Calibri" w:hAnsi="Times New Roman" w:cs="Times New Roman"/>
          <w:b/>
          <w:i/>
          <w:spacing w:val="-1"/>
          <w:sz w:val="24"/>
          <w:szCs w:val="24"/>
        </w:rPr>
        <w:t>v</w:t>
      </w:r>
      <w:r w:rsidRPr="000E7655">
        <w:rPr>
          <w:rFonts w:ascii="Times New Roman" w:eastAsia="Calibri" w:hAnsi="Times New Roman" w:cs="Times New Roman"/>
          <w:b/>
          <w:i/>
          <w:sz w:val="24"/>
          <w:szCs w:val="24"/>
        </w:rPr>
        <w:t>eness</w:t>
      </w:r>
      <w:r w:rsidRPr="000E7655">
        <w:rPr>
          <w:rFonts w:ascii="Times New Roman" w:eastAsia="Calibri" w:hAnsi="Times New Roman" w:cs="Times New Roman"/>
          <w:b/>
          <w:i/>
          <w:spacing w:val="3"/>
          <w:sz w:val="24"/>
          <w:szCs w:val="24"/>
        </w:rPr>
        <w:t xml:space="preserve"> </w:t>
      </w:r>
      <w:r w:rsidRPr="000E7655">
        <w:rPr>
          <w:rFonts w:ascii="Times New Roman" w:eastAsia="Calibri" w:hAnsi="Times New Roman" w:cs="Times New Roman"/>
          <w:b/>
          <w:i/>
          <w:sz w:val="24"/>
          <w:szCs w:val="24"/>
        </w:rPr>
        <w:t>as</w:t>
      </w:r>
      <w:r w:rsidRPr="000E7655">
        <w:rPr>
          <w:rFonts w:ascii="Times New Roman" w:eastAsia="Calibri" w:hAnsi="Times New Roman" w:cs="Times New Roman"/>
          <w:b/>
          <w:i/>
          <w:spacing w:val="-2"/>
          <w:sz w:val="24"/>
          <w:szCs w:val="24"/>
        </w:rPr>
        <w:t>s</w:t>
      </w:r>
      <w:r w:rsidRPr="000E7655">
        <w:rPr>
          <w:rFonts w:ascii="Times New Roman" w:eastAsia="Calibri" w:hAnsi="Times New Roman" w:cs="Times New Roman"/>
          <w:b/>
          <w:i/>
          <w:sz w:val="24"/>
          <w:szCs w:val="24"/>
        </w:rPr>
        <w:t>ess</w:t>
      </w:r>
      <w:r w:rsidRPr="000E7655">
        <w:rPr>
          <w:rFonts w:ascii="Times New Roman" w:eastAsia="Calibri" w:hAnsi="Times New Roman" w:cs="Times New Roman"/>
          <w:b/>
          <w:i/>
          <w:spacing w:val="1"/>
          <w:sz w:val="24"/>
          <w:szCs w:val="24"/>
        </w:rPr>
        <w:t>e</w:t>
      </w:r>
      <w:r w:rsidRPr="000E7655">
        <w:rPr>
          <w:rFonts w:ascii="Times New Roman" w:eastAsia="Calibri" w:hAnsi="Times New Roman" w:cs="Times New Roman"/>
          <w:b/>
          <w:i/>
          <w:sz w:val="24"/>
          <w:szCs w:val="24"/>
        </w:rPr>
        <w:t>s</w:t>
      </w:r>
      <w:r w:rsidRPr="000E7655">
        <w:rPr>
          <w:rFonts w:ascii="Times New Roman" w:eastAsia="Calibri" w:hAnsi="Times New Roman" w:cs="Times New Roman"/>
          <w:b/>
          <w:i/>
          <w:spacing w:val="3"/>
          <w:sz w:val="24"/>
          <w:szCs w:val="24"/>
        </w:rPr>
        <w:t xml:space="preserve"> </w:t>
      </w:r>
      <w:r w:rsidRPr="000E7655">
        <w:rPr>
          <w:rFonts w:ascii="Times New Roman" w:eastAsia="Calibri" w:hAnsi="Times New Roman" w:cs="Times New Roman"/>
          <w:b/>
          <w:i/>
          <w:sz w:val="24"/>
          <w:szCs w:val="24"/>
        </w:rPr>
        <w:t>the</w:t>
      </w:r>
      <w:r w:rsidRPr="000E7655">
        <w:rPr>
          <w:rFonts w:ascii="Times New Roman" w:eastAsia="Calibri" w:hAnsi="Times New Roman" w:cs="Times New Roman"/>
          <w:b/>
          <w:i/>
          <w:spacing w:val="3"/>
          <w:sz w:val="24"/>
          <w:szCs w:val="24"/>
        </w:rPr>
        <w:t xml:space="preserve"> </w:t>
      </w:r>
      <w:r w:rsidRPr="000E7655">
        <w:rPr>
          <w:rFonts w:ascii="Times New Roman" w:eastAsia="Calibri" w:hAnsi="Times New Roman" w:cs="Times New Roman"/>
          <w:b/>
          <w:i/>
          <w:spacing w:val="1"/>
          <w:sz w:val="24"/>
          <w:szCs w:val="24"/>
        </w:rPr>
        <w:t>o</w:t>
      </w:r>
      <w:r w:rsidRPr="000E7655">
        <w:rPr>
          <w:rFonts w:ascii="Times New Roman" w:eastAsia="Calibri" w:hAnsi="Times New Roman" w:cs="Times New Roman"/>
          <w:b/>
          <w:i/>
          <w:spacing w:val="-1"/>
          <w:sz w:val="24"/>
          <w:szCs w:val="24"/>
        </w:rPr>
        <w:t>u</w:t>
      </w:r>
      <w:r w:rsidRPr="000E7655">
        <w:rPr>
          <w:rFonts w:ascii="Times New Roman" w:eastAsia="Calibri" w:hAnsi="Times New Roman" w:cs="Times New Roman"/>
          <w:b/>
          <w:i/>
          <w:spacing w:val="-2"/>
          <w:sz w:val="24"/>
          <w:szCs w:val="24"/>
        </w:rPr>
        <w:t>t</w:t>
      </w:r>
      <w:r w:rsidRPr="000E7655">
        <w:rPr>
          <w:rFonts w:ascii="Times New Roman" w:eastAsia="Calibri" w:hAnsi="Times New Roman" w:cs="Times New Roman"/>
          <w:b/>
          <w:i/>
          <w:sz w:val="24"/>
          <w:szCs w:val="24"/>
        </w:rPr>
        <w:t>c</w:t>
      </w:r>
      <w:r w:rsidRPr="000E7655">
        <w:rPr>
          <w:rFonts w:ascii="Times New Roman" w:eastAsia="Calibri" w:hAnsi="Times New Roman" w:cs="Times New Roman"/>
          <w:b/>
          <w:i/>
          <w:spacing w:val="-1"/>
          <w:sz w:val="24"/>
          <w:szCs w:val="24"/>
        </w:rPr>
        <w:t>om</w:t>
      </w:r>
      <w:r w:rsidRPr="000E7655">
        <w:rPr>
          <w:rFonts w:ascii="Times New Roman" w:eastAsia="Calibri" w:hAnsi="Times New Roman" w:cs="Times New Roman"/>
          <w:b/>
          <w:i/>
          <w:sz w:val="24"/>
          <w:szCs w:val="24"/>
        </w:rPr>
        <w:t>e</w:t>
      </w:r>
      <w:r w:rsidRPr="000E7655">
        <w:rPr>
          <w:rFonts w:ascii="Times New Roman" w:eastAsia="Calibri" w:hAnsi="Times New Roman" w:cs="Times New Roman"/>
          <w:b/>
          <w:i/>
          <w:spacing w:val="5"/>
          <w:sz w:val="24"/>
          <w:szCs w:val="24"/>
        </w:rPr>
        <w:t xml:space="preserve"> </w:t>
      </w:r>
      <w:r w:rsidRPr="000E7655">
        <w:rPr>
          <w:rFonts w:ascii="Times New Roman" w:eastAsia="Calibri" w:hAnsi="Times New Roman" w:cs="Times New Roman"/>
          <w:b/>
          <w:i/>
          <w:sz w:val="24"/>
          <w:szCs w:val="24"/>
        </w:rPr>
        <w:t>l</w:t>
      </w:r>
      <w:r w:rsidRPr="000E7655">
        <w:rPr>
          <w:rFonts w:ascii="Times New Roman" w:eastAsia="Calibri" w:hAnsi="Times New Roman" w:cs="Times New Roman"/>
          <w:b/>
          <w:i/>
          <w:spacing w:val="-2"/>
          <w:sz w:val="24"/>
          <w:szCs w:val="24"/>
        </w:rPr>
        <w:t>e</w:t>
      </w:r>
      <w:r w:rsidRPr="000E7655">
        <w:rPr>
          <w:rFonts w:ascii="Times New Roman" w:eastAsia="Calibri" w:hAnsi="Times New Roman" w:cs="Times New Roman"/>
          <w:b/>
          <w:i/>
          <w:spacing w:val="1"/>
          <w:sz w:val="24"/>
          <w:szCs w:val="24"/>
        </w:rPr>
        <w:t>v</w:t>
      </w:r>
      <w:r w:rsidRPr="000E7655">
        <w:rPr>
          <w:rFonts w:ascii="Times New Roman" w:eastAsia="Calibri" w:hAnsi="Times New Roman" w:cs="Times New Roman"/>
          <w:b/>
          <w:i/>
          <w:sz w:val="24"/>
          <w:szCs w:val="24"/>
        </w:rPr>
        <w:t>el, i</w:t>
      </w:r>
      <w:r w:rsidRPr="000E7655">
        <w:rPr>
          <w:rFonts w:ascii="Times New Roman" w:eastAsia="Calibri" w:hAnsi="Times New Roman" w:cs="Times New Roman"/>
          <w:b/>
          <w:i/>
          <w:spacing w:val="-1"/>
          <w:sz w:val="24"/>
          <w:szCs w:val="24"/>
        </w:rPr>
        <w:t>n</w:t>
      </w:r>
      <w:r w:rsidRPr="000E7655">
        <w:rPr>
          <w:rFonts w:ascii="Times New Roman" w:eastAsia="Calibri" w:hAnsi="Times New Roman" w:cs="Times New Roman"/>
          <w:b/>
          <w:i/>
          <w:sz w:val="24"/>
          <w:szCs w:val="24"/>
        </w:rPr>
        <w:t>t</w:t>
      </w:r>
      <w:r w:rsidRPr="000E7655">
        <w:rPr>
          <w:rFonts w:ascii="Times New Roman" w:eastAsia="Calibri" w:hAnsi="Times New Roman" w:cs="Times New Roman"/>
          <w:b/>
          <w:i/>
          <w:spacing w:val="1"/>
          <w:sz w:val="24"/>
          <w:szCs w:val="24"/>
        </w:rPr>
        <w:t>e</w:t>
      </w:r>
      <w:r w:rsidRPr="000E7655">
        <w:rPr>
          <w:rFonts w:ascii="Times New Roman" w:eastAsia="Calibri" w:hAnsi="Times New Roman" w:cs="Times New Roman"/>
          <w:b/>
          <w:i/>
          <w:spacing w:val="-1"/>
          <w:sz w:val="24"/>
          <w:szCs w:val="24"/>
        </w:rPr>
        <w:t>nd</w:t>
      </w:r>
      <w:r w:rsidRPr="000E7655">
        <w:rPr>
          <w:rFonts w:ascii="Times New Roman" w:eastAsia="Calibri" w:hAnsi="Times New Roman" w:cs="Times New Roman"/>
          <w:b/>
          <w:i/>
          <w:sz w:val="24"/>
          <w:szCs w:val="24"/>
        </w:rPr>
        <w:t>ed</w:t>
      </w:r>
      <w:r w:rsidRPr="000E7655">
        <w:rPr>
          <w:rFonts w:ascii="Times New Roman" w:eastAsia="Calibri" w:hAnsi="Times New Roman" w:cs="Times New Roman"/>
          <w:b/>
          <w:i/>
          <w:spacing w:val="5"/>
          <w:sz w:val="24"/>
          <w:szCs w:val="24"/>
        </w:rPr>
        <w:t xml:space="preserve"> </w:t>
      </w:r>
      <w:r w:rsidRPr="000E7655">
        <w:rPr>
          <w:rFonts w:ascii="Times New Roman" w:eastAsia="Calibri" w:hAnsi="Times New Roman" w:cs="Times New Roman"/>
          <w:b/>
          <w:i/>
          <w:sz w:val="24"/>
          <w:szCs w:val="24"/>
        </w:rPr>
        <w:t>as</w:t>
      </w:r>
      <w:r w:rsidRPr="000E7655">
        <w:rPr>
          <w:rFonts w:ascii="Times New Roman" w:eastAsia="Calibri" w:hAnsi="Times New Roman" w:cs="Times New Roman"/>
          <w:b/>
          <w:i/>
          <w:spacing w:val="3"/>
          <w:sz w:val="24"/>
          <w:szCs w:val="24"/>
        </w:rPr>
        <w:t xml:space="preserve"> </w:t>
      </w:r>
      <w:r w:rsidRPr="000E7655">
        <w:rPr>
          <w:rFonts w:ascii="Times New Roman" w:eastAsia="Calibri" w:hAnsi="Times New Roman" w:cs="Times New Roman"/>
          <w:b/>
          <w:i/>
          <w:sz w:val="24"/>
          <w:szCs w:val="24"/>
        </w:rPr>
        <w:t xml:space="preserve">an </w:t>
      </w:r>
      <w:r w:rsidRPr="000E7655">
        <w:rPr>
          <w:rFonts w:ascii="Times New Roman" w:eastAsia="Calibri" w:hAnsi="Times New Roman" w:cs="Times New Roman"/>
          <w:b/>
          <w:i/>
          <w:spacing w:val="-1"/>
          <w:sz w:val="24"/>
          <w:szCs w:val="24"/>
        </w:rPr>
        <w:t>up</w:t>
      </w:r>
      <w:r w:rsidRPr="000E7655">
        <w:rPr>
          <w:rFonts w:ascii="Times New Roman" w:eastAsia="Calibri" w:hAnsi="Times New Roman" w:cs="Times New Roman"/>
          <w:b/>
          <w:i/>
          <w:sz w:val="24"/>
          <w:szCs w:val="24"/>
        </w:rPr>
        <w:t>take</w:t>
      </w:r>
      <w:r w:rsidRPr="000E7655">
        <w:rPr>
          <w:rFonts w:ascii="Times New Roman" w:eastAsia="Calibri" w:hAnsi="Times New Roman" w:cs="Times New Roman"/>
          <w:b/>
          <w:i/>
          <w:spacing w:val="-1"/>
          <w:sz w:val="24"/>
          <w:szCs w:val="24"/>
        </w:rPr>
        <w:t xml:space="preserve"> </w:t>
      </w:r>
      <w:r w:rsidRPr="000E7655">
        <w:rPr>
          <w:rFonts w:ascii="Times New Roman" w:eastAsia="Calibri" w:hAnsi="Times New Roman" w:cs="Times New Roman"/>
          <w:b/>
          <w:i/>
          <w:spacing w:val="1"/>
          <w:sz w:val="24"/>
          <w:szCs w:val="24"/>
        </w:rPr>
        <w:t>o</w:t>
      </w:r>
      <w:r w:rsidRPr="000E7655">
        <w:rPr>
          <w:rFonts w:ascii="Times New Roman" w:eastAsia="Calibri" w:hAnsi="Times New Roman" w:cs="Times New Roman"/>
          <w:b/>
          <w:i/>
          <w:sz w:val="24"/>
          <w:szCs w:val="24"/>
        </w:rPr>
        <w:t>r r</w:t>
      </w:r>
      <w:r w:rsidRPr="000E7655">
        <w:rPr>
          <w:rFonts w:ascii="Times New Roman" w:eastAsia="Calibri" w:hAnsi="Times New Roman" w:cs="Times New Roman"/>
          <w:b/>
          <w:i/>
          <w:spacing w:val="-2"/>
          <w:sz w:val="24"/>
          <w:szCs w:val="24"/>
        </w:rPr>
        <w:t>e</w:t>
      </w:r>
      <w:r w:rsidRPr="000E7655">
        <w:rPr>
          <w:rFonts w:ascii="Times New Roman" w:eastAsia="Calibri" w:hAnsi="Times New Roman" w:cs="Times New Roman"/>
          <w:b/>
          <w:i/>
          <w:sz w:val="24"/>
          <w:szCs w:val="24"/>
        </w:rPr>
        <w:t>su</w:t>
      </w:r>
      <w:r w:rsidRPr="000E7655">
        <w:rPr>
          <w:rFonts w:ascii="Times New Roman" w:eastAsia="Calibri" w:hAnsi="Times New Roman" w:cs="Times New Roman"/>
          <w:b/>
          <w:i/>
          <w:spacing w:val="-1"/>
          <w:sz w:val="24"/>
          <w:szCs w:val="24"/>
        </w:rPr>
        <w:t>l</w:t>
      </w:r>
      <w:r w:rsidRPr="000E7655">
        <w:rPr>
          <w:rFonts w:ascii="Times New Roman" w:eastAsia="Calibri" w:hAnsi="Times New Roman" w:cs="Times New Roman"/>
          <w:b/>
          <w:i/>
          <w:sz w:val="24"/>
          <w:szCs w:val="24"/>
        </w:rPr>
        <w:t>t</w:t>
      </w:r>
      <w:r w:rsidRPr="000E7655">
        <w:rPr>
          <w:rFonts w:ascii="Times New Roman" w:eastAsia="Calibri" w:hAnsi="Times New Roman" w:cs="Times New Roman"/>
          <w:b/>
          <w:i/>
          <w:spacing w:val="-1"/>
          <w:sz w:val="24"/>
          <w:szCs w:val="24"/>
        </w:rPr>
        <w:t xml:space="preserve"> </w:t>
      </w:r>
      <w:r w:rsidRPr="000E7655">
        <w:rPr>
          <w:rFonts w:ascii="Times New Roman" w:eastAsia="Calibri" w:hAnsi="Times New Roman" w:cs="Times New Roman"/>
          <w:b/>
          <w:i/>
          <w:spacing w:val="1"/>
          <w:sz w:val="24"/>
          <w:szCs w:val="24"/>
        </w:rPr>
        <w:t>o</w:t>
      </w:r>
      <w:r w:rsidRPr="000E7655">
        <w:rPr>
          <w:rFonts w:ascii="Times New Roman" w:eastAsia="Calibri" w:hAnsi="Times New Roman" w:cs="Times New Roman"/>
          <w:b/>
          <w:i/>
          <w:sz w:val="24"/>
          <w:szCs w:val="24"/>
        </w:rPr>
        <w:t>f an</w:t>
      </w:r>
      <w:r w:rsidRPr="000E7655">
        <w:rPr>
          <w:rFonts w:ascii="Times New Roman" w:eastAsia="Calibri" w:hAnsi="Times New Roman" w:cs="Times New Roman"/>
          <w:b/>
          <w:i/>
          <w:spacing w:val="-2"/>
          <w:sz w:val="24"/>
          <w:szCs w:val="24"/>
        </w:rPr>
        <w:t xml:space="preserve"> </w:t>
      </w:r>
      <w:r w:rsidRPr="000E7655">
        <w:rPr>
          <w:rFonts w:ascii="Times New Roman" w:eastAsia="Calibri" w:hAnsi="Times New Roman" w:cs="Times New Roman"/>
          <w:b/>
          <w:i/>
          <w:spacing w:val="1"/>
          <w:sz w:val="24"/>
          <w:szCs w:val="24"/>
        </w:rPr>
        <w:t>o</w:t>
      </w:r>
      <w:r w:rsidRPr="000E7655">
        <w:rPr>
          <w:rFonts w:ascii="Times New Roman" w:eastAsia="Calibri" w:hAnsi="Times New Roman" w:cs="Times New Roman"/>
          <w:b/>
          <w:i/>
          <w:spacing w:val="-1"/>
          <w:sz w:val="24"/>
          <w:szCs w:val="24"/>
        </w:rPr>
        <w:t>u</w:t>
      </w:r>
      <w:r w:rsidRPr="000E7655">
        <w:rPr>
          <w:rFonts w:ascii="Times New Roman" w:eastAsia="Calibri" w:hAnsi="Times New Roman" w:cs="Times New Roman"/>
          <w:b/>
          <w:i/>
          <w:sz w:val="24"/>
          <w:szCs w:val="24"/>
        </w:rPr>
        <w:t>t</w:t>
      </w:r>
      <w:r w:rsidRPr="000E7655">
        <w:rPr>
          <w:rFonts w:ascii="Times New Roman" w:eastAsia="Calibri" w:hAnsi="Times New Roman" w:cs="Times New Roman"/>
          <w:b/>
          <w:i/>
          <w:spacing w:val="-3"/>
          <w:sz w:val="24"/>
          <w:szCs w:val="24"/>
        </w:rPr>
        <w:t>p</w:t>
      </w:r>
      <w:r w:rsidRPr="000E7655">
        <w:rPr>
          <w:rFonts w:ascii="Times New Roman" w:eastAsia="Calibri" w:hAnsi="Times New Roman" w:cs="Times New Roman"/>
          <w:b/>
          <w:i/>
          <w:spacing w:val="-1"/>
          <w:sz w:val="24"/>
          <w:szCs w:val="24"/>
        </w:rPr>
        <w:t>u</w:t>
      </w:r>
      <w:r w:rsidRPr="000E7655">
        <w:rPr>
          <w:rFonts w:ascii="Times New Roman" w:eastAsia="Calibri" w:hAnsi="Times New Roman" w:cs="Times New Roman"/>
          <w:b/>
          <w:i/>
          <w:sz w:val="24"/>
          <w:szCs w:val="24"/>
        </w:rPr>
        <w:t>t)</w:t>
      </w:r>
    </w:p>
    <w:p w14:paraId="75728CD3" w14:textId="77777777" w:rsidR="005B27C0" w:rsidRDefault="005B27C0" w:rsidP="00F42B06">
      <w:pPr>
        <w:spacing w:after="0" w:line="240" w:lineRule="auto"/>
        <w:rPr>
          <w:rFonts w:ascii="Times New Roman" w:hAnsi="Times New Roman" w:cs="Times New Roman"/>
          <w:sz w:val="24"/>
          <w:szCs w:val="24"/>
        </w:rPr>
      </w:pPr>
    </w:p>
    <w:p w14:paraId="46917C34" w14:textId="05A5652E" w:rsidR="00010BE9" w:rsidRPr="00010BE9" w:rsidRDefault="00110C60" w:rsidP="00F42B06">
      <w:pPr>
        <w:pStyle w:val="BodyText"/>
        <w:spacing w:after="0" w:line="240" w:lineRule="auto"/>
        <w:rPr>
          <w:rFonts w:ascii="Times New Roman" w:hAnsi="Times New Roman" w:cs="Times New Roman"/>
          <w:sz w:val="24"/>
          <w:szCs w:val="24"/>
        </w:rPr>
      </w:pPr>
      <w:r>
        <w:rPr>
          <w:rFonts w:ascii="Times New Roman" w:hAnsi="Times New Roman" w:cs="Times New Roman"/>
          <w:sz w:val="24"/>
          <w:szCs w:val="24"/>
        </w:rPr>
        <w:t>Policy formulation, revision, and implementation occur at different stages of policy cycle and are part of long term processes. Different types of strategy</w:t>
      </w:r>
      <w:r w:rsidRPr="000612C8">
        <w:rPr>
          <w:rFonts w:ascii="Times New Roman" w:hAnsi="Times New Roman" w:cs="Times New Roman"/>
          <w:sz w:val="24"/>
          <w:szCs w:val="24"/>
        </w:rPr>
        <w:t xml:space="preserve"> </w:t>
      </w:r>
      <w:r>
        <w:rPr>
          <w:rFonts w:ascii="Times New Roman" w:hAnsi="Times New Roman" w:cs="Times New Roman"/>
          <w:sz w:val="24"/>
          <w:szCs w:val="24"/>
        </w:rPr>
        <w:t xml:space="preserve">and results indicators need to be identified depending on where issues such as the gender and labor rights of women migrant workers are located in the policy cycle. In some instances </w:t>
      </w:r>
      <w:r w:rsidRPr="000612C8">
        <w:rPr>
          <w:rFonts w:ascii="Times New Roman" w:hAnsi="Times New Roman" w:cs="Times New Roman"/>
          <w:sz w:val="24"/>
          <w:szCs w:val="24"/>
        </w:rPr>
        <w:t xml:space="preserve">a number of policies is required to be created or reformed to address </w:t>
      </w:r>
      <w:r>
        <w:rPr>
          <w:rFonts w:ascii="Times New Roman" w:hAnsi="Times New Roman" w:cs="Times New Roman"/>
          <w:sz w:val="24"/>
          <w:szCs w:val="24"/>
        </w:rPr>
        <w:t xml:space="preserve">an issue. </w:t>
      </w:r>
      <w:r w:rsidRPr="000612C8">
        <w:rPr>
          <w:rFonts w:ascii="Times New Roman" w:hAnsi="Times New Roman" w:cs="Times New Roman"/>
          <w:sz w:val="24"/>
          <w:szCs w:val="24"/>
        </w:rPr>
        <w:t xml:space="preserve">The timeframe for the achievement of results </w:t>
      </w:r>
      <w:r>
        <w:rPr>
          <w:rFonts w:ascii="Times New Roman" w:hAnsi="Times New Roman" w:cs="Times New Roman"/>
          <w:sz w:val="24"/>
          <w:szCs w:val="24"/>
        </w:rPr>
        <w:t xml:space="preserve">also </w:t>
      </w:r>
      <w:r w:rsidRPr="000612C8">
        <w:rPr>
          <w:rFonts w:ascii="Times New Roman" w:hAnsi="Times New Roman" w:cs="Times New Roman"/>
          <w:sz w:val="24"/>
          <w:szCs w:val="24"/>
        </w:rPr>
        <w:t>var</w:t>
      </w:r>
      <w:r>
        <w:rPr>
          <w:rFonts w:ascii="Times New Roman" w:hAnsi="Times New Roman" w:cs="Times New Roman"/>
          <w:sz w:val="24"/>
          <w:szCs w:val="24"/>
        </w:rPr>
        <w:t xml:space="preserve">ies </w:t>
      </w:r>
      <w:r w:rsidRPr="000612C8">
        <w:rPr>
          <w:rFonts w:ascii="Times New Roman" w:hAnsi="Times New Roman" w:cs="Times New Roman"/>
          <w:sz w:val="24"/>
          <w:szCs w:val="24"/>
        </w:rPr>
        <w:t xml:space="preserve">from one country to the next depending on the legislative and judicial structure, leadership and commitment of stakeholders, political and cultural sensitivity of issues, </w:t>
      </w:r>
      <w:r>
        <w:rPr>
          <w:rFonts w:ascii="Times New Roman" w:hAnsi="Times New Roman" w:cs="Times New Roman"/>
          <w:sz w:val="24"/>
          <w:szCs w:val="24"/>
        </w:rPr>
        <w:t xml:space="preserve">availability of data and information sharing mechanisms, </w:t>
      </w:r>
      <w:r w:rsidRPr="000612C8">
        <w:rPr>
          <w:rFonts w:ascii="Times New Roman" w:hAnsi="Times New Roman" w:cs="Times New Roman"/>
          <w:sz w:val="24"/>
          <w:szCs w:val="24"/>
        </w:rPr>
        <w:t>level of coordination and consensus among different stakeholders, financial and human resources, advocacy and lobbying efforts, and public awareness, among others.</w:t>
      </w:r>
      <w:r>
        <w:rPr>
          <w:rFonts w:ascii="Times New Roman" w:hAnsi="Times New Roman" w:cs="Times New Roman"/>
          <w:sz w:val="24"/>
          <w:szCs w:val="24"/>
        </w:rPr>
        <w:t xml:space="preserve"> Furthermore, s</w:t>
      </w:r>
      <w:r w:rsidRPr="000612C8">
        <w:rPr>
          <w:rFonts w:ascii="Times New Roman" w:hAnsi="Times New Roman" w:cs="Times New Roman"/>
          <w:sz w:val="24"/>
          <w:szCs w:val="24"/>
        </w:rPr>
        <w:t xml:space="preserve">ome issues may be sufficiently clear to develop policies, </w:t>
      </w:r>
      <w:r>
        <w:rPr>
          <w:rFonts w:ascii="Times New Roman" w:hAnsi="Times New Roman" w:cs="Times New Roman"/>
          <w:sz w:val="24"/>
          <w:szCs w:val="24"/>
        </w:rPr>
        <w:t xml:space="preserve">while </w:t>
      </w:r>
      <w:r w:rsidRPr="000612C8">
        <w:rPr>
          <w:rFonts w:ascii="Times New Roman" w:hAnsi="Times New Roman" w:cs="Times New Roman"/>
          <w:sz w:val="24"/>
          <w:szCs w:val="24"/>
        </w:rPr>
        <w:t xml:space="preserve">others may need further </w:t>
      </w:r>
      <w:r>
        <w:rPr>
          <w:rFonts w:ascii="Times New Roman" w:hAnsi="Times New Roman" w:cs="Times New Roman"/>
          <w:sz w:val="24"/>
          <w:szCs w:val="24"/>
        </w:rPr>
        <w:t>research and multiple</w:t>
      </w:r>
      <w:r w:rsidR="000C2BBC">
        <w:rPr>
          <w:rFonts w:ascii="Times New Roman" w:hAnsi="Times New Roman" w:cs="Times New Roman"/>
          <w:sz w:val="24"/>
          <w:szCs w:val="24"/>
        </w:rPr>
        <w:t xml:space="preserve"> data sources to support them. </w:t>
      </w:r>
      <w:r w:rsidR="00010BE9">
        <w:rPr>
          <w:rFonts w:ascii="Times New Roman" w:hAnsi="Times New Roman" w:cs="Times New Roman"/>
          <w:sz w:val="24"/>
          <w:szCs w:val="24"/>
        </w:rPr>
        <w:t xml:space="preserve">The figure below represents some of the </w:t>
      </w:r>
      <w:r w:rsidR="00D47EE7">
        <w:rPr>
          <w:rFonts w:ascii="Times New Roman" w:hAnsi="Times New Roman" w:cs="Times New Roman"/>
          <w:sz w:val="24"/>
          <w:szCs w:val="24"/>
        </w:rPr>
        <w:t xml:space="preserve">generally accepted </w:t>
      </w:r>
      <w:r w:rsidR="00010BE9">
        <w:rPr>
          <w:rFonts w:ascii="Times New Roman" w:hAnsi="Times New Roman" w:cs="Times New Roman"/>
          <w:sz w:val="24"/>
          <w:szCs w:val="24"/>
        </w:rPr>
        <w:t xml:space="preserve">steps in policy </w:t>
      </w:r>
      <w:r w:rsidR="00F4588E">
        <w:rPr>
          <w:rFonts w:ascii="Times New Roman" w:hAnsi="Times New Roman" w:cs="Times New Roman"/>
          <w:sz w:val="24"/>
          <w:szCs w:val="24"/>
        </w:rPr>
        <w:t>cycle</w:t>
      </w:r>
      <w:r w:rsidR="005C0C27">
        <w:rPr>
          <w:rStyle w:val="FootnoteReference"/>
          <w:rFonts w:ascii="Times New Roman" w:hAnsi="Times New Roman" w:cs="Times New Roman"/>
          <w:sz w:val="24"/>
          <w:szCs w:val="24"/>
        </w:rPr>
        <w:footnoteReference w:id="19"/>
      </w:r>
      <w:r w:rsidR="00010BE9">
        <w:rPr>
          <w:rFonts w:ascii="Times New Roman" w:hAnsi="Times New Roman" w:cs="Times New Roman"/>
          <w:sz w:val="24"/>
          <w:szCs w:val="24"/>
        </w:rPr>
        <w:t>:</w:t>
      </w:r>
      <w:r w:rsidR="00010BE9" w:rsidRPr="00010BE9">
        <w:rPr>
          <w:rFonts w:ascii="Times New Roman" w:hAnsi="Times New Roman" w:cs="Times New Roman"/>
          <w:sz w:val="24"/>
          <w:szCs w:val="24"/>
        </w:rPr>
        <w:t xml:space="preserve"> </w:t>
      </w:r>
    </w:p>
    <w:p w14:paraId="0F24C76C" w14:textId="78C18252" w:rsidR="00010BE9" w:rsidRDefault="00010BE9" w:rsidP="00F42B06">
      <w:pPr>
        <w:pStyle w:val="BodyText"/>
        <w:spacing w:after="0" w:line="240" w:lineRule="auto"/>
        <w:rPr>
          <w:rFonts w:ascii="Times New Roman" w:hAnsi="Times New Roman" w:cs="Times New Roman"/>
          <w:sz w:val="24"/>
          <w:szCs w:val="24"/>
        </w:rPr>
      </w:pPr>
    </w:p>
    <w:p w14:paraId="11032D57" w14:textId="77777777" w:rsidR="00010BE9" w:rsidRPr="000C2BBC" w:rsidRDefault="00010BE9" w:rsidP="00F42B06">
      <w:pPr>
        <w:pStyle w:val="BodyText"/>
        <w:spacing w:after="0" w:line="240" w:lineRule="auto"/>
        <w:rPr>
          <w:rFonts w:ascii="Times New Roman" w:hAnsi="Times New Roman" w:cs="Times New Roman"/>
          <w:sz w:val="24"/>
          <w:szCs w:val="24"/>
        </w:rPr>
      </w:pPr>
      <w:r w:rsidRPr="00FE12F6">
        <w:rPr>
          <w:noProof/>
        </w:rPr>
        <w:lastRenderedPageBreak/>
        <w:drawing>
          <wp:inline distT="0" distB="0" distL="0" distR="0" wp14:anchorId="1EF222DB" wp14:editId="1DB7DA63">
            <wp:extent cx="4899171" cy="3951214"/>
            <wp:effectExtent l="0" t="0" r="0" b="1143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1EF1170" w14:textId="77777777" w:rsidR="00EE2E87" w:rsidRDefault="00EE2E87" w:rsidP="00F42B06">
      <w:pPr>
        <w:spacing w:after="0" w:line="240" w:lineRule="auto"/>
        <w:rPr>
          <w:rFonts w:ascii="Times New Roman" w:hAnsi="Times New Roman" w:cs="Times New Roman"/>
          <w:sz w:val="24"/>
          <w:szCs w:val="24"/>
        </w:rPr>
      </w:pPr>
    </w:p>
    <w:p w14:paraId="0B7CBD53" w14:textId="1E731976" w:rsidR="00310AF7" w:rsidRDefault="00E74F03" w:rsidP="00F42B06">
      <w:pPr>
        <w:spacing w:after="0" w:line="240" w:lineRule="auto"/>
        <w:rPr>
          <w:rFonts w:ascii="Times New Roman" w:hAnsi="Times New Roman" w:cs="Times New Roman"/>
          <w:sz w:val="24"/>
          <w:szCs w:val="24"/>
        </w:rPr>
      </w:pPr>
      <w:r w:rsidRPr="0033426C">
        <w:rPr>
          <w:rFonts w:ascii="Times New Roman" w:hAnsi="Times New Roman" w:cs="Times New Roman"/>
          <w:sz w:val="24"/>
          <w:szCs w:val="24"/>
        </w:rPr>
        <w:t>T</w:t>
      </w:r>
      <w:r w:rsidR="000567B8" w:rsidRPr="0033426C">
        <w:rPr>
          <w:rFonts w:ascii="Times New Roman" w:hAnsi="Times New Roman" w:cs="Times New Roman"/>
          <w:sz w:val="24"/>
          <w:szCs w:val="24"/>
        </w:rPr>
        <w:t xml:space="preserve">he project countries </w:t>
      </w:r>
      <w:r w:rsidRPr="0033426C">
        <w:rPr>
          <w:rFonts w:ascii="Times New Roman" w:hAnsi="Times New Roman" w:cs="Times New Roman"/>
          <w:sz w:val="24"/>
          <w:szCs w:val="24"/>
        </w:rPr>
        <w:t>started</w:t>
      </w:r>
      <w:r w:rsidR="000567B8" w:rsidRPr="0033426C">
        <w:rPr>
          <w:rFonts w:ascii="Times New Roman" w:hAnsi="Times New Roman" w:cs="Times New Roman"/>
          <w:sz w:val="24"/>
          <w:szCs w:val="24"/>
        </w:rPr>
        <w:t xml:space="preserve"> </w:t>
      </w:r>
      <w:r w:rsidR="00013A15" w:rsidRPr="0033426C">
        <w:rPr>
          <w:rFonts w:ascii="Times New Roman" w:hAnsi="Times New Roman" w:cs="Times New Roman"/>
          <w:sz w:val="24"/>
          <w:szCs w:val="24"/>
        </w:rPr>
        <w:t>at different locations within the policy cycle</w:t>
      </w:r>
      <w:r w:rsidRPr="0033426C">
        <w:rPr>
          <w:rFonts w:ascii="Times New Roman" w:hAnsi="Times New Roman" w:cs="Times New Roman"/>
          <w:sz w:val="24"/>
          <w:szCs w:val="24"/>
        </w:rPr>
        <w:t xml:space="preserve"> at baseline</w:t>
      </w:r>
      <w:r w:rsidR="000567B8" w:rsidRPr="0033426C">
        <w:rPr>
          <w:rStyle w:val="FootnoteReference"/>
          <w:rFonts w:ascii="Times New Roman" w:hAnsi="Times New Roman" w:cs="Times New Roman"/>
          <w:sz w:val="24"/>
          <w:szCs w:val="24"/>
        </w:rPr>
        <w:footnoteReference w:id="20"/>
      </w:r>
      <w:r w:rsidR="000567B8" w:rsidRPr="0033426C">
        <w:rPr>
          <w:rFonts w:ascii="Times New Roman" w:hAnsi="Times New Roman" w:cs="Times New Roman"/>
          <w:sz w:val="24"/>
          <w:szCs w:val="24"/>
        </w:rPr>
        <w:t xml:space="preserve"> with respect </w:t>
      </w:r>
      <w:r w:rsidR="00013A15" w:rsidRPr="0033426C">
        <w:rPr>
          <w:rFonts w:ascii="Times New Roman" w:hAnsi="Times New Roman" w:cs="Times New Roman"/>
          <w:sz w:val="24"/>
          <w:szCs w:val="24"/>
        </w:rPr>
        <w:t>to the degree</w:t>
      </w:r>
      <w:r w:rsidR="000567B8" w:rsidRPr="0033426C">
        <w:rPr>
          <w:rFonts w:ascii="Times New Roman" w:hAnsi="Times New Roman" w:cs="Times New Roman"/>
          <w:sz w:val="24"/>
          <w:szCs w:val="24"/>
        </w:rPr>
        <w:t xml:space="preserve"> of </w:t>
      </w:r>
      <w:r w:rsidR="00F4588E">
        <w:rPr>
          <w:rFonts w:ascii="Times New Roman" w:hAnsi="Times New Roman" w:cs="Times New Roman"/>
          <w:sz w:val="24"/>
          <w:szCs w:val="24"/>
        </w:rPr>
        <w:t xml:space="preserve">issue identification and definition, agenda setting through research, generating policy solutions and alternatives, consultations, and developing policy proposals and drafts. Moreover, they were also different with respect to the </w:t>
      </w:r>
      <w:r w:rsidR="000567B8" w:rsidRPr="0033426C">
        <w:rPr>
          <w:rFonts w:ascii="Times New Roman" w:hAnsi="Times New Roman" w:cs="Times New Roman"/>
          <w:sz w:val="24"/>
          <w:szCs w:val="24"/>
        </w:rPr>
        <w:t xml:space="preserve">buy-in of key officials and their commitment to incorporating gender and labor rights into migration governance; capacities at government levels for the formulation of policies; </w:t>
      </w:r>
      <w:r w:rsidR="00222AB1" w:rsidRPr="0033426C">
        <w:rPr>
          <w:rFonts w:ascii="Times New Roman" w:hAnsi="Times New Roman" w:cs="Times New Roman"/>
          <w:sz w:val="24"/>
          <w:szCs w:val="24"/>
        </w:rPr>
        <w:t xml:space="preserve">presence of </w:t>
      </w:r>
      <w:r w:rsidR="00013A15" w:rsidRPr="0033426C">
        <w:rPr>
          <w:rFonts w:ascii="Times New Roman" w:hAnsi="Times New Roman" w:cs="Times New Roman"/>
          <w:sz w:val="24"/>
          <w:szCs w:val="24"/>
        </w:rPr>
        <w:t>civil societies</w:t>
      </w:r>
      <w:r w:rsidR="00222AB1" w:rsidRPr="0033426C">
        <w:rPr>
          <w:rFonts w:ascii="Times New Roman" w:hAnsi="Times New Roman" w:cs="Times New Roman"/>
          <w:sz w:val="24"/>
          <w:szCs w:val="24"/>
        </w:rPr>
        <w:t xml:space="preserve"> and their capacity and political leverage in advocating for gender rights of women migrant workers; </w:t>
      </w:r>
      <w:r w:rsidR="00F4588E">
        <w:rPr>
          <w:rFonts w:ascii="Times New Roman" w:hAnsi="Times New Roman" w:cs="Times New Roman"/>
          <w:sz w:val="24"/>
          <w:szCs w:val="24"/>
        </w:rPr>
        <w:t xml:space="preserve">and </w:t>
      </w:r>
      <w:r w:rsidR="000567B8" w:rsidRPr="0033426C">
        <w:rPr>
          <w:rFonts w:ascii="Times New Roman" w:hAnsi="Times New Roman" w:cs="Times New Roman"/>
          <w:sz w:val="24"/>
          <w:szCs w:val="24"/>
        </w:rPr>
        <w:t xml:space="preserve">reliable data and </w:t>
      </w:r>
      <w:r w:rsidR="00013A15" w:rsidRPr="0033426C">
        <w:rPr>
          <w:rFonts w:ascii="Times New Roman" w:hAnsi="Times New Roman" w:cs="Times New Roman"/>
          <w:sz w:val="24"/>
          <w:szCs w:val="24"/>
        </w:rPr>
        <w:t>information sharing mechanisms, among others</w:t>
      </w:r>
      <w:r w:rsidR="000567B8" w:rsidRPr="0033426C">
        <w:rPr>
          <w:rFonts w:ascii="Times New Roman" w:hAnsi="Times New Roman" w:cs="Times New Roman"/>
          <w:sz w:val="24"/>
          <w:szCs w:val="24"/>
        </w:rPr>
        <w:t xml:space="preserve">. </w:t>
      </w:r>
    </w:p>
    <w:p w14:paraId="4B77BF24" w14:textId="77777777" w:rsidR="00310AF7" w:rsidRDefault="00310AF7" w:rsidP="00F42B06">
      <w:pPr>
        <w:spacing w:after="0" w:line="240" w:lineRule="auto"/>
        <w:rPr>
          <w:rFonts w:ascii="Times New Roman" w:hAnsi="Times New Roman" w:cs="Times New Roman"/>
          <w:sz w:val="24"/>
          <w:szCs w:val="24"/>
        </w:rPr>
      </w:pPr>
    </w:p>
    <w:p w14:paraId="6F461238" w14:textId="77777777" w:rsidR="00584EE7" w:rsidRDefault="00F73E7F" w:rsidP="00F42B06">
      <w:pPr>
        <w:pStyle w:val="Default"/>
      </w:pPr>
      <w:r w:rsidRPr="0033426C">
        <w:t>The project was</w:t>
      </w:r>
      <w:r>
        <w:t xml:space="preserve"> involved at different stages in the policy process at the country level. </w:t>
      </w:r>
      <w:r w:rsidR="00F4588E">
        <w:t xml:space="preserve">The extent </w:t>
      </w:r>
      <w:r w:rsidR="00AC7B68" w:rsidRPr="0033426C">
        <w:t xml:space="preserve">of </w:t>
      </w:r>
      <w:r>
        <w:t>its</w:t>
      </w:r>
      <w:r w:rsidR="00AC7B68" w:rsidRPr="0033426C">
        <w:t xml:space="preserve"> effectiveness</w:t>
      </w:r>
      <w:r w:rsidR="003C0020" w:rsidRPr="0033426C">
        <w:t xml:space="preserve"> - </w:t>
      </w:r>
      <w:r w:rsidR="00E74F03" w:rsidRPr="0033426C">
        <w:t>measured by change at the outcome level</w:t>
      </w:r>
      <w:r w:rsidR="003C0020" w:rsidRPr="0033426C">
        <w:t xml:space="preserve"> </w:t>
      </w:r>
      <w:r w:rsidR="00F4588E">
        <w:t>–</w:t>
      </w:r>
      <w:r w:rsidR="00E74F03" w:rsidRPr="0033426C">
        <w:t xml:space="preserve"> is</w:t>
      </w:r>
      <w:r w:rsidR="00F4588E">
        <w:t xml:space="preserve"> thus</w:t>
      </w:r>
      <w:r w:rsidR="00E74F03" w:rsidRPr="0033426C">
        <w:t xml:space="preserve"> not uniform across countries</w:t>
      </w:r>
      <w:r w:rsidR="0033426C" w:rsidRPr="0033426C">
        <w:t xml:space="preserve">. </w:t>
      </w:r>
      <w:r w:rsidR="00F4588E">
        <w:t xml:space="preserve">For example, </w:t>
      </w:r>
      <w:r w:rsidR="0033426C" w:rsidRPr="00135D20">
        <w:rPr>
          <w:b/>
        </w:rPr>
        <w:t xml:space="preserve">Myanmar </w:t>
      </w:r>
      <w:r w:rsidR="0033426C" w:rsidRPr="0033426C">
        <w:t>is at starting point in terms of its focus on migration governance</w:t>
      </w:r>
      <w:r w:rsidR="0033426C">
        <w:t xml:space="preserve">. Its </w:t>
      </w:r>
      <w:r w:rsidR="0033426C" w:rsidRPr="0033426C">
        <w:t>project</w:t>
      </w:r>
      <w:r w:rsidR="0033426C">
        <w:t xml:space="preserve"> </w:t>
      </w:r>
      <w:r w:rsidR="0033426C" w:rsidRPr="0033426C">
        <w:t>achievements were</w:t>
      </w:r>
      <w:r w:rsidR="0033426C">
        <w:t xml:space="preserve"> therefore</w:t>
      </w:r>
      <w:r w:rsidR="0033426C" w:rsidRPr="0033426C">
        <w:t xml:space="preserve"> at the output level, namely, the inclusion of some gender perspective issues into the draft revision of the 1999 Law on Overseas Employment.</w:t>
      </w:r>
      <w:r w:rsidR="0033426C">
        <w:t xml:space="preserve"> </w:t>
      </w:r>
      <w:r w:rsidR="00584EE7">
        <w:t xml:space="preserve"> </w:t>
      </w:r>
    </w:p>
    <w:p w14:paraId="236F80D1" w14:textId="77777777" w:rsidR="00584EE7" w:rsidRDefault="00584EE7" w:rsidP="00F42B06">
      <w:pPr>
        <w:pStyle w:val="Default"/>
      </w:pPr>
    </w:p>
    <w:p w14:paraId="4A6C9E3F" w14:textId="35102A93" w:rsidR="00F4588E" w:rsidRDefault="0033426C" w:rsidP="00F42B06">
      <w:pPr>
        <w:pStyle w:val="Default"/>
      </w:pPr>
      <w:r>
        <w:t xml:space="preserve">Similarly, in </w:t>
      </w:r>
      <w:r w:rsidRPr="00135D20">
        <w:rPr>
          <w:b/>
        </w:rPr>
        <w:t>Lao</w:t>
      </w:r>
      <w:r w:rsidR="00AA2298">
        <w:rPr>
          <w:b/>
        </w:rPr>
        <w:t xml:space="preserve"> PDR</w:t>
      </w:r>
      <w:r>
        <w:t>, the project results were restricted to output levels due its political sensitivity on migration issues including the ban of domestic workers to work abroad.</w:t>
      </w:r>
      <w:r w:rsidR="003D78A9">
        <w:t xml:space="preserve"> </w:t>
      </w:r>
      <w:r w:rsidR="00B348E8">
        <w:t xml:space="preserve">UN </w:t>
      </w:r>
      <w:r w:rsidR="00B348E8">
        <w:lastRenderedPageBreak/>
        <w:t xml:space="preserve">Women’s </w:t>
      </w:r>
      <w:r w:rsidR="00B348E8" w:rsidRPr="00CB713C">
        <w:t xml:space="preserve">evidence-based advocacy </w:t>
      </w:r>
      <w:r w:rsidR="00B348E8">
        <w:t xml:space="preserve">and capacity building efforts, as well as its </w:t>
      </w:r>
      <w:r w:rsidR="00B348E8" w:rsidRPr="00CB713C">
        <w:t xml:space="preserve">strategic partnership across government agencies (including </w:t>
      </w:r>
      <w:r w:rsidR="00AA2298">
        <w:t xml:space="preserve">key </w:t>
      </w:r>
      <w:r w:rsidR="00B348E8" w:rsidRPr="00CB713C">
        <w:t xml:space="preserve">ministries, the National Commission </w:t>
      </w:r>
      <w:r w:rsidR="00AA2298">
        <w:t>for the Advancement of</w:t>
      </w:r>
      <w:r w:rsidR="00B348E8" w:rsidRPr="00CB713C">
        <w:t xml:space="preserve"> Women, and Lao Women’s Union) </w:t>
      </w:r>
      <w:r w:rsidR="00B348E8">
        <w:t>were effective with respect to agenda setting and securing a place at the policy table for the upcoming National Plans</w:t>
      </w:r>
      <w:r w:rsidR="00FB0AA7">
        <w:t>.</w:t>
      </w:r>
      <w:r w:rsidR="00C36A0B" w:rsidRPr="00C36A0B">
        <w:t xml:space="preserve"> </w:t>
      </w:r>
      <w:r w:rsidR="00C36A0B">
        <w:t xml:space="preserve">However, the capacity of the government in collecting </w:t>
      </w:r>
      <w:r w:rsidR="00C36A0B" w:rsidRPr="00FB0AA7">
        <w:t>labor market information and po</w:t>
      </w:r>
      <w:r w:rsidR="00C36A0B">
        <w:t>o</w:t>
      </w:r>
      <w:r w:rsidR="00C36A0B" w:rsidRPr="00FB0AA7">
        <w:t xml:space="preserve">ling the information from different </w:t>
      </w:r>
      <w:r w:rsidR="00C36A0B">
        <w:t xml:space="preserve">sources remains weak. Moreover, </w:t>
      </w:r>
      <w:r w:rsidR="00FB0AA7">
        <w:t>the</w:t>
      </w:r>
      <w:r w:rsidR="00C36A0B">
        <w:t xml:space="preserve">re is not a strong </w:t>
      </w:r>
      <w:r w:rsidR="00FB0AA7">
        <w:t>buy-in of the government in m</w:t>
      </w:r>
      <w:r w:rsidR="00FB0AA7" w:rsidRPr="00FB0AA7">
        <w:t xml:space="preserve">ainstreaming gender </w:t>
      </w:r>
      <w:r w:rsidR="00FB0AA7">
        <w:t xml:space="preserve">into labor laws, especially given that </w:t>
      </w:r>
      <w:r w:rsidR="00FB0AA7" w:rsidRPr="00FB0AA7">
        <w:t>revision</w:t>
      </w:r>
      <w:r w:rsidR="00FB0AA7">
        <w:t>s</w:t>
      </w:r>
      <w:r w:rsidR="00FB0AA7" w:rsidRPr="00FB0AA7">
        <w:t xml:space="preserve"> on the draft of CEDAW report have not been completed</w:t>
      </w:r>
      <w:r w:rsidR="00FB0AA7">
        <w:t xml:space="preserve"> as of yet. </w:t>
      </w:r>
      <w:r w:rsidR="00B348E8">
        <w:t xml:space="preserve"> </w:t>
      </w:r>
    </w:p>
    <w:p w14:paraId="43FFB6B8" w14:textId="77777777" w:rsidR="00C36A0B" w:rsidRDefault="00C36A0B" w:rsidP="00F42B06">
      <w:pPr>
        <w:pStyle w:val="Default"/>
      </w:pPr>
    </w:p>
    <w:p w14:paraId="441196E5" w14:textId="68E3B4F7" w:rsidR="00CC513B" w:rsidRPr="00CC513B" w:rsidRDefault="00F4588E" w:rsidP="00F42B06">
      <w:pPr>
        <w:spacing w:after="0" w:line="240" w:lineRule="auto"/>
        <w:rPr>
          <w:rFonts w:ascii="Times New Roman" w:hAnsi="Times New Roman" w:cs="Times New Roman"/>
          <w:sz w:val="24"/>
          <w:szCs w:val="24"/>
        </w:rPr>
      </w:pPr>
      <w:r w:rsidRPr="0033426C">
        <w:rPr>
          <w:rFonts w:ascii="Times New Roman" w:hAnsi="Times New Roman" w:cs="Times New Roman"/>
          <w:sz w:val="24"/>
          <w:szCs w:val="24"/>
        </w:rPr>
        <w:t xml:space="preserve">Cambodia and </w:t>
      </w:r>
      <w:r w:rsidR="0095253D">
        <w:rPr>
          <w:rFonts w:ascii="Times New Roman" w:hAnsi="Times New Roman" w:cs="Times New Roman"/>
          <w:sz w:val="24"/>
          <w:szCs w:val="24"/>
        </w:rPr>
        <w:t>Viet Nam</w:t>
      </w:r>
      <w:r w:rsidRPr="0033426C">
        <w:rPr>
          <w:rFonts w:ascii="Times New Roman" w:hAnsi="Times New Roman" w:cs="Times New Roman"/>
          <w:sz w:val="24"/>
          <w:szCs w:val="24"/>
        </w:rPr>
        <w:t xml:space="preserve"> </w:t>
      </w:r>
      <w:r>
        <w:rPr>
          <w:rFonts w:ascii="Times New Roman" w:hAnsi="Times New Roman" w:cs="Times New Roman"/>
          <w:sz w:val="24"/>
          <w:szCs w:val="24"/>
        </w:rPr>
        <w:t xml:space="preserve">were able to achieve </w:t>
      </w:r>
      <w:r w:rsidRPr="0033426C">
        <w:rPr>
          <w:rFonts w:ascii="Times New Roman" w:hAnsi="Times New Roman" w:cs="Times New Roman"/>
          <w:sz w:val="24"/>
          <w:szCs w:val="24"/>
        </w:rPr>
        <w:t xml:space="preserve">certain results at the outcome level, </w:t>
      </w:r>
      <w:r w:rsidR="00B348E8">
        <w:rPr>
          <w:rFonts w:ascii="Times New Roman" w:hAnsi="Times New Roman" w:cs="Times New Roman"/>
          <w:sz w:val="24"/>
          <w:szCs w:val="24"/>
        </w:rPr>
        <w:t xml:space="preserve">given their location within the policy cycle </w:t>
      </w:r>
      <w:r>
        <w:rPr>
          <w:rFonts w:ascii="Times New Roman" w:hAnsi="Times New Roman" w:cs="Times New Roman"/>
          <w:sz w:val="24"/>
          <w:szCs w:val="24"/>
        </w:rPr>
        <w:t>(</w:t>
      </w:r>
      <w:r w:rsidR="00B348E8">
        <w:rPr>
          <w:rFonts w:ascii="Times New Roman" w:hAnsi="Times New Roman" w:cs="Times New Roman"/>
          <w:sz w:val="24"/>
          <w:szCs w:val="24"/>
        </w:rPr>
        <w:t>i.e.</w:t>
      </w:r>
      <w:r>
        <w:rPr>
          <w:rFonts w:ascii="Times New Roman" w:hAnsi="Times New Roman" w:cs="Times New Roman"/>
          <w:sz w:val="24"/>
          <w:szCs w:val="24"/>
        </w:rPr>
        <w:t xml:space="preserve">., </w:t>
      </w:r>
      <w:r w:rsidR="0095253D">
        <w:rPr>
          <w:rFonts w:ascii="Times New Roman" w:hAnsi="Times New Roman" w:cs="Times New Roman"/>
          <w:sz w:val="24"/>
          <w:szCs w:val="24"/>
        </w:rPr>
        <w:t>Viet Nam</w:t>
      </w:r>
      <w:r>
        <w:rPr>
          <w:rFonts w:ascii="Times New Roman" w:hAnsi="Times New Roman" w:cs="Times New Roman"/>
          <w:sz w:val="24"/>
          <w:szCs w:val="24"/>
        </w:rPr>
        <w:t xml:space="preserve"> started its partnership with UN Women on migration issues in 2009).</w:t>
      </w:r>
      <w:r w:rsidR="00B348E8">
        <w:rPr>
          <w:rFonts w:ascii="Times New Roman" w:hAnsi="Times New Roman" w:cs="Times New Roman"/>
          <w:sz w:val="24"/>
          <w:szCs w:val="24"/>
        </w:rPr>
        <w:t xml:space="preserve"> </w:t>
      </w:r>
      <w:r w:rsidR="002232C5">
        <w:rPr>
          <w:rFonts w:ascii="Times New Roman" w:hAnsi="Times New Roman" w:cs="Times New Roman"/>
          <w:sz w:val="24"/>
          <w:szCs w:val="24"/>
        </w:rPr>
        <w:t>In</w:t>
      </w:r>
      <w:r w:rsidR="00A04579" w:rsidRPr="00CC513B">
        <w:rPr>
          <w:rFonts w:ascii="Times New Roman" w:hAnsi="Times New Roman" w:cs="Times New Roman"/>
          <w:sz w:val="24"/>
          <w:szCs w:val="24"/>
        </w:rPr>
        <w:t xml:space="preserve"> </w:t>
      </w:r>
      <w:r w:rsidR="00A04579" w:rsidRPr="00135D20">
        <w:rPr>
          <w:rFonts w:ascii="Times New Roman" w:hAnsi="Times New Roman" w:cs="Times New Roman"/>
          <w:b/>
          <w:sz w:val="24"/>
          <w:szCs w:val="24"/>
        </w:rPr>
        <w:t>Cambodia</w:t>
      </w:r>
      <w:r w:rsidR="00A04579" w:rsidRPr="00CC513B">
        <w:rPr>
          <w:rFonts w:ascii="Times New Roman" w:hAnsi="Times New Roman" w:cs="Times New Roman"/>
          <w:sz w:val="24"/>
          <w:szCs w:val="24"/>
        </w:rPr>
        <w:t xml:space="preserve">, </w:t>
      </w:r>
      <w:r w:rsidR="00476699" w:rsidRPr="00CC513B">
        <w:rPr>
          <w:rFonts w:ascii="Times New Roman" w:hAnsi="Times New Roman" w:cs="Times New Roman"/>
          <w:sz w:val="24"/>
          <w:szCs w:val="24"/>
        </w:rPr>
        <w:t xml:space="preserve">the project </w:t>
      </w:r>
      <w:r w:rsidR="000C2BBC" w:rsidRPr="00CC513B">
        <w:rPr>
          <w:rFonts w:ascii="Times New Roman" w:hAnsi="Times New Roman" w:cs="Times New Roman"/>
          <w:sz w:val="24"/>
          <w:szCs w:val="24"/>
        </w:rPr>
        <w:t>was effective in</w:t>
      </w:r>
      <w:r w:rsidR="00476699" w:rsidRPr="00CC513B">
        <w:rPr>
          <w:rFonts w:ascii="Times New Roman" w:hAnsi="Times New Roman" w:cs="Times New Roman"/>
          <w:sz w:val="24"/>
          <w:szCs w:val="24"/>
        </w:rPr>
        <w:t xml:space="preserve"> achieving </w:t>
      </w:r>
      <w:r w:rsidR="00793898" w:rsidRPr="00CC513B">
        <w:rPr>
          <w:rFonts w:ascii="Times New Roman" w:hAnsi="Times New Roman" w:cs="Times New Roman"/>
          <w:sz w:val="24"/>
          <w:szCs w:val="24"/>
        </w:rPr>
        <w:t xml:space="preserve">certain </w:t>
      </w:r>
      <w:r w:rsidR="004E50C1">
        <w:rPr>
          <w:rFonts w:ascii="Times New Roman" w:hAnsi="Times New Roman" w:cs="Times New Roman"/>
          <w:sz w:val="24"/>
          <w:szCs w:val="24"/>
        </w:rPr>
        <w:t xml:space="preserve">process </w:t>
      </w:r>
      <w:r w:rsidR="00476699" w:rsidRPr="00CC513B">
        <w:rPr>
          <w:rFonts w:ascii="Times New Roman" w:hAnsi="Times New Roman" w:cs="Times New Roman"/>
          <w:sz w:val="24"/>
          <w:szCs w:val="24"/>
        </w:rPr>
        <w:t>outcome</w:t>
      </w:r>
      <w:r w:rsidR="004E50C1">
        <w:rPr>
          <w:rFonts w:ascii="Times New Roman" w:hAnsi="Times New Roman" w:cs="Times New Roman"/>
          <w:sz w:val="24"/>
          <w:szCs w:val="24"/>
        </w:rPr>
        <w:t>s</w:t>
      </w:r>
      <w:r w:rsidR="00476699" w:rsidRPr="00CC513B">
        <w:rPr>
          <w:rFonts w:ascii="Times New Roman" w:hAnsi="Times New Roman" w:cs="Times New Roman"/>
          <w:sz w:val="24"/>
          <w:szCs w:val="24"/>
        </w:rPr>
        <w:t xml:space="preserve"> </w:t>
      </w:r>
      <w:r w:rsidR="00FF4CC5" w:rsidRPr="00CC513B">
        <w:rPr>
          <w:rFonts w:ascii="Times New Roman" w:hAnsi="Times New Roman" w:cs="Times New Roman"/>
          <w:sz w:val="24"/>
          <w:szCs w:val="24"/>
        </w:rPr>
        <w:t xml:space="preserve">such as the inclusion of gender issues in the </w:t>
      </w:r>
      <w:r w:rsidR="00651F1B" w:rsidRPr="00CC513B">
        <w:rPr>
          <w:rFonts w:ascii="Times New Roman" w:hAnsi="Times New Roman" w:cs="Times New Roman"/>
          <w:sz w:val="24"/>
          <w:szCs w:val="24"/>
        </w:rPr>
        <w:t>draft National Policy on Labour Migration</w:t>
      </w:r>
      <w:r w:rsidR="004E50C1">
        <w:rPr>
          <w:rFonts w:ascii="Times New Roman" w:hAnsi="Times New Roman" w:cs="Times New Roman"/>
          <w:sz w:val="24"/>
          <w:szCs w:val="24"/>
        </w:rPr>
        <w:t xml:space="preserve">, </w:t>
      </w:r>
      <w:r w:rsidR="00651F1B" w:rsidRPr="00CC513B">
        <w:rPr>
          <w:rFonts w:ascii="Times New Roman" w:hAnsi="Times New Roman" w:cs="Times New Roman"/>
          <w:sz w:val="24"/>
          <w:szCs w:val="24"/>
        </w:rPr>
        <w:t xml:space="preserve">and </w:t>
      </w:r>
      <w:r w:rsidR="00FF4CC5" w:rsidRPr="00CC513B">
        <w:rPr>
          <w:rFonts w:ascii="Times New Roman" w:hAnsi="Times New Roman" w:cs="Times New Roman"/>
          <w:sz w:val="24"/>
          <w:szCs w:val="24"/>
        </w:rPr>
        <w:t xml:space="preserve">incorporation of a gender rights perspective in the </w:t>
      </w:r>
      <w:r w:rsidR="00651F1B" w:rsidRPr="00CC513B">
        <w:rPr>
          <w:rFonts w:ascii="Times New Roman" w:hAnsi="Times New Roman" w:cs="Times New Roman"/>
          <w:sz w:val="24"/>
          <w:szCs w:val="24"/>
        </w:rPr>
        <w:t>MoU between the Cambodia</w:t>
      </w:r>
      <w:r w:rsidR="00FF4CC5" w:rsidRPr="00CC513B">
        <w:rPr>
          <w:rFonts w:ascii="Times New Roman" w:hAnsi="Times New Roman" w:cs="Times New Roman"/>
          <w:sz w:val="24"/>
          <w:szCs w:val="24"/>
        </w:rPr>
        <w:t>n</w:t>
      </w:r>
      <w:r w:rsidR="00651F1B" w:rsidRPr="00CC513B">
        <w:rPr>
          <w:rFonts w:ascii="Times New Roman" w:hAnsi="Times New Roman" w:cs="Times New Roman"/>
          <w:sz w:val="24"/>
          <w:szCs w:val="24"/>
        </w:rPr>
        <w:t xml:space="preserve"> and Malaysia</w:t>
      </w:r>
      <w:r w:rsidR="00FF4CC5" w:rsidRPr="00CC513B">
        <w:rPr>
          <w:rFonts w:ascii="Times New Roman" w:hAnsi="Times New Roman" w:cs="Times New Roman"/>
          <w:sz w:val="24"/>
          <w:szCs w:val="24"/>
        </w:rPr>
        <w:t>n governments</w:t>
      </w:r>
      <w:r w:rsidR="00651F1B" w:rsidRPr="00CC513B">
        <w:rPr>
          <w:rFonts w:ascii="Times New Roman" w:hAnsi="Times New Roman" w:cs="Times New Roman"/>
          <w:sz w:val="24"/>
          <w:szCs w:val="24"/>
        </w:rPr>
        <w:t xml:space="preserve"> </w:t>
      </w:r>
      <w:r w:rsidR="00024C86" w:rsidRPr="00CC513B">
        <w:rPr>
          <w:rFonts w:ascii="Times New Roman" w:hAnsi="Times New Roman" w:cs="Times New Roman"/>
          <w:sz w:val="24"/>
          <w:szCs w:val="24"/>
        </w:rPr>
        <w:t xml:space="preserve">(signed on December 20, 2015) </w:t>
      </w:r>
      <w:r w:rsidR="00FF4CC5" w:rsidRPr="00CC513B">
        <w:rPr>
          <w:rFonts w:ascii="Times New Roman" w:hAnsi="Times New Roman" w:cs="Times New Roman"/>
          <w:sz w:val="24"/>
          <w:szCs w:val="24"/>
        </w:rPr>
        <w:t>for</w:t>
      </w:r>
      <w:r w:rsidR="00651F1B" w:rsidRPr="00CC513B">
        <w:rPr>
          <w:rFonts w:ascii="Times New Roman" w:hAnsi="Times New Roman" w:cs="Times New Roman"/>
          <w:sz w:val="24"/>
          <w:szCs w:val="24"/>
        </w:rPr>
        <w:t xml:space="preserve"> women migrant workers</w:t>
      </w:r>
      <w:r w:rsidR="00FD5124">
        <w:rPr>
          <w:rFonts w:ascii="Times New Roman" w:hAnsi="Times New Roman" w:cs="Times New Roman"/>
          <w:sz w:val="24"/>
          <w:szCs w:val="24"/>
        </w:rPr>
        <w:t xml:space="preserve">. </w:t>
      </w:r>
      <w:r w:rsidR="00CC513B" w:rsidRPr="00CC513B">
        <w:rPr>
          <w:rFonts w:ascii="Times New Roman" w:hAnsi="Times New Roman" w:cs="Times New Roman"/>
          <w:sz w:val="24"/>
          <w:szCs w:val="24"/>
        </w:rPr>
        <w:t xml:space="preserve">Although the National Policy is a key instrument to improve the protection and empowerment of women migrant workers throughout the migration cycle, it does not focus on any specific type of work. </w:t>
      </w:r>
      <w:r w:rsidR="00CC513B">
        <w:rPr>
          <w:rFonts w:ascii="Times New Roman" w:hAnsi="Times New Roman" w:cs="Times New Roman"/>
          <w:sz w:val="24"/>
          <w:szCs w:val="24"/>
        </w:rPr>
        <w:t>Moreover, as one</w:t>
      </w:r>
      <w:r w:rsidR="00CC513B" w:rsidRPr="00CC513B">
        <w:rPr>
          <w:rFonts w:ascii="Times New Roman" w:hAnsi="Times New Roman" w:cs="Times New Roman"/>
          <w:sz w:val="24"/>
          <w:szCs w:val="24"/>
        </w:rPr>
        <w:t xml:space="preserve"> respondent noted </w:t>
      </w:r>
      <w:r w:rsidR="00CC513B">
        <w:rPr>
          <w:rFonts w:ascii="Times New Roman" w:hAnsi="Times New Roman" w:cs="Times New Roman"/>
          <w:sz w:val="24"/>
          <w:szCs w:val="24"/>
        </w:rPr>
        <w:t xml:space="preserve">even though </w:t>
      </w:r>
      <w:r w:rsidR="00CC513B" w:rsidRPr="00CC513B">
        <w:rPr>
          <w:rFonts w:ascii="Times New Roman" w:hAnsi="Times New Roman" w:cs="Times New Roman"/>
          <w:sz w:val="24"/>
          <w:szCs w:val="24"/>
        </w:rPr>
        <w:t>the ministry staff learned something</w:t>
      </w:r>
      <w:r w:rsidR="00CC513B">
        <w:rPr>
          <w:rFonts w:ascii="Times New Roman" w:hAnsi="Times New Roman" w:cs="Times New Roman"/>
          <w:sz w:val="24"/>
          <w:szCs w:val="24"/>
        </w:rPr>
        <w:t xml:space="preserve"> UN Women’s technical assistance during the process, </w:t>
      </w:r>
      <w:r w:rsidR="00CC513B" w:rsidRPr="00CC513B">
        <w:rPr>
          <w:rFonts w:ascii="Times New Roman" w:hAnsi="Times New Roman" w:cs="Times New Roman"/>
          <w:sz w:val="24"/>
          <w:szCs w:val="24"/>
        </w:rPr>
        <w:t>they</w:t>
      </w:r>
      <w:r w:rsidR="00CC513B">
        <w:rPr>
          <w:rFonts w:ascii="Times New Roman" w:hAnsi="Times New Roman" w:cs="Times New Roman"/>
          <w:sz w:val="24"/>
          <w:szCs w:val="24"/>
        </w:rPr>
        <w:t xml:space="preserve"> would </w:t>
      </w:r>
      <w:r w:rsidR="00CC513B" w:rsidRPr="00CC513B">
        <w:rPr>
          <w:rFonts w:ascii="Times New Roman" w:hAnsi="Times New Roman" w:cs="Times New Roman"/>
          <w:sz w:val="24"/>
          <w:szCs w:val="24"/>
        </w:rPr>
        <w:t xml:space="preserve">still require </w:t>
      </w:r>
      <w:r w:rsidR="00CC513B">
        <w:rPr>
          <w:rFonts w:ascii="Times New Roman" w:hAnsi="Times New Roman" w:cs="Times New Roman"/>
          <w:sz w:val="24"/>
          <w:szCs w:val="24"/>
        </w:rPr>
        <w:t>more</w:t>
      </w:r>
      <w:r w:rsidR="00CC513B" w:rsidRPr="00CC513B">
        <w:rPr>
          <w:rFonts w:ascii="Times New Roman" w:hAnsi="Times New Roman" w:cs="Times New Roman"/>
          <w:sz w:val="24"/>
          <w:szCs w:val="24"/>
        </w:rPr>
        <w:t xml:space="preserve"> support</w:t>
      </w:r>
      <w:r w:rsidR="00CC513B">
        <w:rPr>
          <w:rFonts w:ascii="Times New Roman" w:hAnsi="Times New Roman" w:cs="Times New Roman"/>
          <w:sz w:val="24"/>
          <w:szCs w:val="24"/>
        </w:rPr>
        <w:t xml:space="preserve"> and capacity building to develop </w:t>
      </w:r>
      <w:r w:rsidR="00DC143D">
        <w:rPr>
          <w:rFonts w:ascii="Times New Roman" w:hAnsi="Times New Roman" w:cs="Times New Roman"/>
          <w:sz w:val="24"/>
          <w:szCs w:val="24"/>
        </w:rPr>
        <w:t xml:space="preserve">similar quality </w:t>
      </w:r>
      <w:r w:rsidR="00CC513B" w:rsidRPr="00CC513B">
        <w:rPr>
          <w:rFonts w:ascii="Times New Roman" w:hAnsi="Times New Roman" w:cs="Times New Roman"/>
          <w:sz w:val="24"/>
          <w:szCs w:val="24"/>
        </w:rPr>
        <w:t xml:space="preserve">MoUs with other countries </w:t>
      </w:r>
      <w:r w:rsidR="00DC143D">
        <w:rPr>
          <w:rFonts w:ascii="Times New Roman" w:hAnsi="Times New Roman" w:cs="Times New Roman"/>
          <w:sz w:val="24"/>
          <w:szCs w:val="24"/>
        </w:rPr>
        <w:t xml:space="preserve">regarding the protection of gender rights of women migrant workers.  </w:t>
      </w:r>
    </w:p>
    <w:p w14:paraId="71D6B82A" w14:textId="77777777" w:rsidR="00CC513B" w:rsidRPr="00CC513B" w:rsidRDefault="00CC513B" w:rsidP="00F42B06">
      <w:pPr>
        <w:pStyle w:val="Default"/>
      </w:pPr>
    </w:p>
    <w:p w14:paraId="55640F74" w14:textId="3E6DF084" w:rsidR="00281895" w:rsidRPr="000E7655" w:rsidRDefault="00234683" w:rsidP="000E7655">
      <w:pPr>
        <w:pStyle w:val="CommentText"/>
        <w:rPr>
          <w:rFonts w:ascii="Times New Roman" w:hAnsi="Times New Roman" w:cs="Times New Roman"/>
          <w:sz w:val="24"/>
          <w:szCs w:val="24"/>
        </w:rPr>
      </w:pPr>
      <w:r w:rsidRPr="00244A63">
        <w:rPr>
          <w:rFonts w:ascii="Times New Roman" w:hAnsi="Times New Roman" w:cs="Times New Roman"/>
          <w:sz w:val="24"/>
          <w:szCs w:val="24"/>
        </w:rPr>
        <w:t xml:space="preserve">At the same time, </w:t>
      </w:r>
      <w:r w:rsidR="00024C86" w:rsidRPr="00244A63">
        <w:rPr>
          <w:rFonts w:ascii="Times New Roman" w:hAnsi="Times New Roman" w:cs="Times New Roman"/>
          <w:sz w:val="24"/>
          <w:szCs w:val="24"/>
        </w:rPr>
        <w:t xml:space="preserve">the project’s contributions at </w:t>
      </w:r>
      <w:r w:rsidR="00281895" w:rsidRPr="00244A63">
        <w:rPr>
          <w:rFonts w:ascii="Times New Roman" w:hAnsi="Times New Roman" w:cs="Times New Roman"/>
          <w:sz w:val="24"/>
          <w:szCs w:val="24"/>
        </w:rPr>
        <w:t xml:space="preserve">the </w:t>
      </w:r>
      <w:r w:rsidR="00024C86" w:rsidRPr="00244A63">
        <w:rPr>
          <w:rFonts w:ascii="Times New Roman" w:hAnsi="Times New Roman" w:cs="Times New Roman"/>
          <w:sz w:val="24"/>
          <w:szCs w:val="24"/>
        </w:rPr>
        <w:t>output level</w:t>
      </w:r>
      <w:r w:rsidR="00281895" w:rsidRPr="00244A63">
        <w:rPr>
          <w:rFonts w:ascii="Times New Roman" w:hAnsi="Times New Roman" w:cs="Times New Roman"/>
          <w:sz w:val="24"/>
          <w:szCs w:val="24"/>
        </w:rPr>
        <w:t xml:space="preserve"> </w:t>
      </w:r>
      <w:r w:rsidR="00F4588E" w:rsidRPr="00244A63">
        <w:rPr>
          <w:rFonts w:ascii="Times New Roman" w:hAnsi="Times New Roman" w:cs="Times New Roman"/>
          <w:sz w:val="24"/>
          <w:szCs w:val="24"/>
        </w:rPr>
        <w:t xml:space="preserve">in </w:t>
      </w:r>
      <w:r w:rsidR="00281895" w:rsidRPr="00244A63">
        <w:rPr>
          <w:rFonts w:ascii="Times New Roman" w:hAnsi="Times New Roman" w:cs="Times New Roman"/>
          <w:sz w:val="24"/>
          <w:szCs w:val="24"/>
        </w:rPr>
        <w:t>developing a road map to assist MOLVT on the ratification process of ILO C189</w:t>
      </w:r>
      <w:r w:rsidR="00024C86" w:rsidRPr="00244A63">
        <w:rPr>
          <w:rFonts w:ascii="Times New Roman" w:hAnsi="Times New Roman" w:cs="Times New Roman"/>
          <w:sz w:val="24"/>
          <w:szCs w:val="24"/>
        </w:rPr>
        <w:t xml:space="preserve"> </w:t>
      </w:r>
      <w:r w:rsidR="00F4588E" w:rsidRPr="00244A63">
        <w:rPr>
          <w:rFonts w:ascii="Times New Roman" w:hAnsi="Times New Roman" w:cs="Times New Roman"/>
          <w:sz w:val="24"/>
          <w:szCs w:val="24"/>
        </w:rPr>
        <w:t>is an important process in the policy cycle</w:t>
      </w:r>
      <w:r w:rsidR="00607275" w:rsidRPr="00244A63">
        <w:rPr>
          <w:rFonts w:ascii="Times New Roman" w:hAnsi="Times New Roman" w:cs="Times New Roman"/>
          <w:sz w:val="24"/>
          <w:szCs w:val="24"/>
        </w:rPr>
        <w:t xml:space="preserve"> across the stages for generating solutions</w:t>
      </w:r>
      <w:r w:rsidR="00B348E8" w:rsidRPr="00244A63">
        <w:rPr>
          <w:rFonts w:ascii="Times New Roman" w:hAnsi="Times New Roman" w:cs="Times New Roman"/>
          <w:sz w:val="24"/>
          <w:szCs w:val="24"/>
        </w:rPr>
        <w:t>,</w:t>
      </w:r>
      <w:r w:rsidR="00607275" w:rsidRPr="00244A63">
        <w:rPr>
          <w:rFonts w:ascii="Times New Roman" w:hAnsi="Times New Roman" w:cs="Times New Roman"/>
          <w:sz w:val="24"/>
          <w:szCs w:val="24"/>
        </w:rPr>
        <w:t xml:space="preserve"> and consultation</w:t>
      </w:r>
      <w:r w:rsidR="005F0C76" w:rsidRPr="00244A63">
        <w:rPr>
          <w:rFonts w:ascii="Times New Roman" w:hAnsi="Times New Roman" w:cs="Times New Roman"/>
          <w:sz w:val="24"/>
          <w:szCs w:val="24"/>
        </w:rPr>
        <w:t xml:space="preserve"> and collaboration</w:t>
      </w:r>
      <w:r w:rsidR="00024C86" w:rsidRPr="00244A63">
        <w:rPr>
          <w:rFonts w:ascii="Times New Roman" w:hAnsi="Times New Roman" w:cs="Times New Roman"/>
          <w:sz w:val="24"/>
          <w:szCs w:val="24"/>
        </w:rPr>
        <w:t xml:space="preserve">. </w:t>
      </w:r>
      <w:r w:rsidR="00281895" w:rsidRPr="00244A63">
        <w:rPr>
          <w:rFonts w:ascii="Times New Roman" w:hAnsi="Times New Roman" w:cs="Times New Roman"/>
          <w:sz w:val="24"/>
          <w:szCs w:val="24"/>
        </w:rPr>
        <w:t xml:space="preserve">Since </w:t>
      </w:r>
      <w:r w:rsidR="00244A63">
        <w:rPr>
          <w:rFonts w:ascii="Times New Roman" w:hAnsi="Times New Roman" w:cs="Times New Roman"/>
          <w:sz w:val="24"/>
          <w:szCs w:val="24"/>
        </w:rPr>
        <w:t>the</w:t>
      </w:r>
      <w:r w:rsidR="00244A63" w:rsidRPr="00244A63">
        <w:rPr>
          <w:rFonts w:ascii="Times New Roman" w:hAnsi="Times New Roman" w:cs="Times New Roman"/>
          <w:sz w:val="24"/>
          <w:szCs w:val="24"/>
        </w:rPr>
        <w:t xml:space="preserve"> Cambodian Labor law specifically exc</w:t>
      </w:r>
      <w:r w:rsidR="00244A63">
        <w:rPr>
          <w:rFonts w:ascii="Times New Roman" w:hAnsi="Times New Roman" w:cs="Times New Roman"/>
          <w:sz w:val="24"/>
          <w:szCs w:val="24"/>
        </w:rPr>
        <w:t>ludes domestic workers from its</w:t>
      </w:r>
      <w:r w:rsidR="00244A63" w:rsidRPr="00244A63">
        <w:rPr>
          <w:rFonts w:ascii="Times New Roman" w:hAnsi="Times New Roman" w:cs="Times New Roman"/>
          <w:sz w:val="24"/>
          <w:szCs w:val="24"/>
        </w:rPr>
        <w:t xml:space="preserve"> scope</w:t>
      </w:r>
      <w:r w:rsidR="000E7655">
        <w:rPr>
          <w:rFonts w:ascii="Times New Roman" w:hAnsi="Times New Roman" w:cs="Times New Roman"/>
          <w:sz w:val="24"/>
          <w:szCs w:val="24"/>
        </w:rPr>
        <w:t>,</w:t>
      </w:r>
      <w:r w:rsidR="00244A63">
        <w:rPr>
          <w:rStyle w:val="FootnoteReference"/>
          <w:rFonts w:ascii="Times New Roman" w:hAnsi="Times New Roman" w:cs="Times New Roman"/>
          <w:sz w:val="24"/>
          <w:szCs w:val="24"/>
        </w:rPr>
        <w:footnoteReference w:id="21"/>
      </w:r>
      <w:r w:rsidR="00244A63" w:rsidRPr="00244A63">
        <w:rPr>
          <w:rFonts w:ascii="Times New Roman" w:hAnsi="Times New Roman" w:cs="Times New Roman"/>
          <w:sz w:val="24"/>
          <w:szCs w:val="24"/>
        </w:rPr>
        <w:t xml:space="preserve"> </w:t>
      </w:r>
      <w:r w:rsidR="00281895" w:rsidRPr="000E7655">
        <w:rPr>
          <w:rFonts w:ascii="Times New Roman" w:hAnsi="Times New Roman" w:cs="Times New Roman"/>
          <w:sz w:val="24"/>
          <w:szCs w:val="24"/>
        </w:rPr>
        <w:t xml:space="preserve">the road map also serves as a strategy to include the participation of the CSOs including the Cambodian Domestic </w:t>
      </w:r>
      <w:r w:rsidR="00590F8A" w:rsidRPr="000E7655">
        <w:rPr>
          <w:rFonts w:ascii="Times New Roman" w:hAnsi="Times New Roman" w:cs="Times New Roman"/>
          <w:sz w:val="24"/>
          <w:szCs w:val="24"/>
        </w:rPr>
        <w:t xml:space="preserve">Workers </w:t>
      </w:r>
      <w:r w:rsidR="00281895" w:rsidRPr="000E7655">
        <w:rPr>
          <w:rFonts w:ascii="Times New Roman" w:hAnsi="Times New Roman" w:cs="Times New Roman"/>
          <w:sz w:val="24"/>
          <w:szCs w:val="24"/>
        </w:rPr>
        <w:t xml:space="preserve">Network </w:t>
      </w:r>
      <w:r w:rsidR="00590F8A" w:rsidRPr="000E7655">
        <w:rPr>
          <w:rFonts w:ascii="Times New Roman" w:hAnsi="Times New Roman" w:cs="Times New Roman"/>
          <w:sz w:val="24"/>
          <w:szCs w:val="24"/>
        </w:rPr>
        <w:t xml:space="preserve">(CDWN) </w:t>
      </w:r>
      <w:r w:rsidR="00281895" w:rsidRPr="000E7655">
        <w:rPr>
          <w:rFonts w:ascii="Times New Roman" w:hAnsi="Times New Roman" w:cs="Times New Roman"/>
          <w:sz w:val="24"/>
          <w:szCs w:val="24"/>
        </w:rPr>
        <w:t>to voice their issues and contribute to the process. The road map has encouraged and facilitated the participation of multiple stakeholders (i.e.; various ministries including the Ministry of Women’s affairs</w:t>
      </w:r>
      <w:r w:rsidR="00281895" w:rsidRPr="000E7655">
        <w:rPr>
          <w:rStyle w:val="FootnoteReference"/>
          <w:rFonts w:ascii="Times New Roman" w:hAnsi="Times New Roman" w:cs="Times New Roman"/>
          <w:sz w:val="24"/>
          <w:szCs w:val="24"/>
        </w:rPr>
        <w:footnoteReference w:id="22"/>
      </w:r>
      <w:r w:rsidR="00281895" w:rsidRPr="000E7655">
        <w:rPr>
          <w:rFonts w:ascii="Times New Roman" w:hAnsi="Times New Roman" w:cs="Times New Roman"/>
          <w:sz w:val="24"/>
          <w:szCs w:val="24"/>
        </w:rPr>
        <w:t>, the CSOs, and the UN agencies), and has delineated the roles and responsibilities and steps that are needed to ratify C189 and revise the country’s labor law including regu</w:t>
      </w:r>
      <w:r w:rsidRPr="000E7655">
        <w:rPr>
          <w:rFonts w:ascii="Times New Roman" w:hAnsi="Times New Roman" w:cs="Times New Roman"/>
          <w:sz w:val="24"/>
          <w:szCs w:val="24"/>
        </w:rPr>
        <w:t xml:space="preserve">lation of recruitment agencies. </w:t>
      </w:r>
      <w:r w:rsidR="00AF31B5" w:rsidRPr="000E7655">
        <w:rPr>
          <w:rFonts w:ascii="Times New Roman" w:hAnsi="Times New Roman" w:cs="Times New Roman"/>
          <w:sz w:val="24"/>
          <w:szCs w:val="24"/>
        </w:rPr>
        <w:t xml:space="preserve">However, </w:t>
      </w:r>
      <w:r w:rsidR="00B348E8" w:rsidRPr="000E7655">
        <w:rPr>
          <w:rFonts w:ascii="Times New Roman" w:hAnsi="Times New Roman" w:cs="Times New Roman"/>
          <w:sz w:val="24"/>
          <w:szCs w:val="24"/>
        </w:rPr>
        <w:t xml:space="preserve">it is only a </w:t>
      </w:r>
      <w:r w:rsidR="0009767B" w:rsidRPr="000E7655">
        <w:rPr>
          <w:rFonts w:ascii="Times New Roman" w:hAnsi="Times New Roman" w:cs="Times New Roman"/>
          <w:sz w:val="24"/>
          <w:szCs w:val="24"/>
        </w:rPr>
        <w:t>mechanism</w:t>
      </w:r>
      <w:r w:rsidR="00B348E8" w:rsidRPr="000E7655">
        <w:rPr>
          <w:rFonts w:ascii="Times New Roman" w:hAnsi="Times New Roman" w:cs="Times New Roman"/>
          <w:sz w:val="24"/>
          <w:szCs w:val="24"/>
        </w:rPr>
        <w:t xml:space="preserve"> to reach the next stage. A</w:t>
      </w:r>
      <w:r w:rsidR="00AF31B5" w:rsidRPr="000E7655">
        <w:rPr>
          <w:rFonts w:ascii="Times New Roman" w:hAnsi="Times New Roman" w:cs="Times New Roman"/>
          <w:sz w:val="24"/>
          <w:szCs w:val="24"/>
        </w:rPr>
        <w:t xml:space="preserve">s one respondent remarked, the main challenge is the implementation of the Convention </w:t>
      </w:r>
      <w:r w:rsidR="0042143F" w:rsidRPr="000E7655">
        <w:rPr>
          <w:rFonts w:ascii="Times New Roman" w:hAnsi="Times New Roman" w:cs="Times New Roman"/>
          <w:sz w:val="24"/>
          <w:szCs w:val="24"/>
        </w:rPr>
        <w:t xml:space="preserve">C189 </w:t>
      </w:r>
      <w:r w:rsidR="00AF31B5" w:rsidRPr="000E7655">
        <w:rPr>
          <w:rFonts w:ascii="Times New Roman" w:hAnsi="Times New Roman" w:cs="Times New Roman"/>
          <w:sz w:val="24"/>
          <w:szCs w:val="24"/>
        </w:rPr>
        <w:t xml:space="preserve">and determining </w:t>
      </w:r>
      <w:r w:rsidRPr="000E7655">
        <w:rPr>
          <w:rFonts w:ascii="Times New Roman" w:hAnsi="Times New Roman" w:cs="Times New Roman"/>
          <w:sz w:val="24"/>
          <w:szCs w:val="24"/>
        </w:rPr>
        <w:t xml:space="preserve">what type of technical support is required, and whether the government has the necessary capacities </w:t>
      </w:r>
      <w:r w:rsidR="00AF31B5" w:rsidRPr="000E7655">
        <w:rPr>
          <w:rFonts w:ascii="Times New Roman" w:hAnsi="Times New Roman" w:cs="Times New Roman"/>
          <w:sz w:val="24"/>
          <w:szCs w:val="24"/>
        </w:rPr>
        <w:t xml:space="preserve">and commitment to </w:t>
      </w:r>
      <w:r w:rsidR="007F7789" w:rsidRPr="000E7655">
        <w:rPr>
          <w:rFonts w:ascii="Times New Roman" w:hAnsi="Times New Roman" w:cs="Times New Roman"/>
          <w:sz w:val="24"/>
          <w:szCs w:val="24"/>
        </w:rPr>
        <w:t xml:space="preserve">contribute to </w:t>
      </w:r>
      <w:r w:rsidR="00AF31B5" w:rsidRPr="000E7655">
        <w:rPr>
          <w:rFonts w:ascii="Times New Roman" w:hAnsi="Times New Roman" w:cs="Times New Roman"/>
          <w:sz w:val="24"/>
          <w:szCs w:val="24"/>
        </w:rPr>
        <w:t xml:space="preserve">funding the </w:t>
      </w:r>
      <w:r w:rsidR="007F7789" w:rsidRPr="000E7655">
        <w:rPr>
          <w:rFonts w:ascii="Times New Roman" w:hAnsi="Times New Roman" w:cs="Times New Roman"/>
          <w:sz w:val="24"/>
          <w:szCs w:val="24"/>
        </w:rPr>
        <w:t xml:space="preserve">process. </w:t>
      </w:r>
      <w:r w:rsidRPr="000E7655">
        <w:rPr>
          <w:rFonts w:ascii="Times New Roman" w:hAnsi="Times New Roman" w:cs="Times New Roman"/>
          <w:sz w:val="24"/>
          <w:szCs w:val="24"/>
        </w:rPr>
        <w:t xml:space="preserve">  </w:t>
      </w:r>
    </w:p>
    <w:p w14:paraId="042536F2" w14:textId="3DF1306D" w:rsidR="002D69F2" w:rsidRDefault="00651F1B" w:rsidP="00F42B06">
      <w:pPr>
        <w:spacing w:after="0" w:line="240" w:lineRule="auto"/>
        <w:rPr>
          <w:rFonts w:ascii="Times New Roman" w:hAnsi="Times New Roman" w:cs="Times New Roman"/>
          <w:sz w:val="24"/>
          <w:szCs w:val="24"/>
        </w:rPr>
      </w:pPr>
      <w:r w:rsidRPr="00E938FA">
        <w:rPr>
          <w:rFonts w:ascii="Times New Roman" w:hAnsi="Times New Roman" w:cs="Times New Roman"/>
          <w:sz w:val="24"/>
          <w:szCs w:val="24"/>
        </w:rPr>
        <w:t xml:space="preserve">Similarly in </w:t>
      </w:r>
      <w:r w:rsidR="0095253D">
        <w:rPr>
          <w:rFonts w:ascii="Times New Roman" w:hAnsi="Times New Roman" w:cs="Times New Roman"/>
          <w:b/>
          <w:sz w:val="24"/>
          <w:szCs w:val="24"/>
        </w:rPr>
        <w:t>Viet Nam</w:t>
      </w:r>
      <w:r w:rsidRPr="00E938FA">
        <w:rPr>
          <w:rFonts w:ascii="Times New Roman" w:hAnsi="Times New Roman" w:cs="Times New Roman"/>
          <w:sz w:val="24"/>
          <w:szCs w:val="24"/>
        </w:rPr>
        <w:t>, the project</w:t>
      </w:r>
      <w:r w:rsidR="00A04579" w:rsidRPr="00E938FA">
        <w:rPr>
          <w:rFonts w:ascii="Times New Roman" w:hAnsi="Times New Roman" w:cs="Times New Roman"/>
          <w:sz w:val="24"/>
          <w:szCs w:val="24"/>
        </w:rPr>
        <w:t xml:space="preserve"> contributed to </w:t>
      </w:r>
      <w:r w:rsidR="00165A65" w:rsidRPr="00E938FA">
        <w:rPr>
          <w:rFonts w:ascii="Times New Roman" w:hAnsi="Times New Roman" w:cs="Times New Roman"/>
          <w:sz w:val="24"/>
          <w:szCs w:val="24"/>
        </w:rPr>
        <w:t xml:space="preserve">outcome level results </w:t>
      </w:r>
      <w:r w:rsidR="00D07DFE">
        <w:rPr>
          <w:rFonts w:ascii="Times New Roman" w:hAnsi="Times New Roman" w:cs="Times New Roman"/>
          <w:sz w:val="24"/>
          <w:szCs w:val="24"/>
        </w:rPr>
        <w:t xml:space="preserve">through its </w:t>
      </w:r>
      <w:r w:rsidR="000E7655">
        <w:rPr>
          <w:rFonts w:ascii="Times New Roman" w:hAnsi="Times New Roman" w:cs="Times New Roman"/>
          <w:sz w:val="24"/>
          <w:szCs w:val="24"/>
        </w:rPr>
        <w:t xml:space="preserve"> recommendations</w:t>
      </w:r>
      <w:r w:rsidR="00D07DFE">
        <w:rPr>
          <w:rFonts w:ascii="Times New Roman" w:hAnsi="Times New Roman" w:cs="Times New Roman"/>
          <w:sz w:val="24"/>
          <w:szCs w:val="24"/>
        </w:rPr>
        <w:t xml:space="preserve"> based on a joint research with </w:t>
      </w:r>
      <w:r w:rsidR="00A068F5">
        <w:rPr>
          <w:rFonts w:ascii="Times New Roman" w:hAnsi="Times New Roman" w:cs="Times New Roman"/>
          <w:sz w:val="24"/>
          <w:szCs w:val="24"/>
        </w:rPr>
        <w:t>DOLAB</w:t>
      </w:r>
      <w:r w:rsidR="005C0C27">
        <w:rPr>
          <w:rFonts w:ascii="Times New Roman" w:hAnsi="Times New Roman" w:cs="Times New Roman"/>
          <w:sz w:val="24"/>
          <w:szCs w:val="24"/>
        </w:rPr>
        <w:t xml:space="preserve"> </w:t>
      </w:r>
      <w:r w:rsidR="000E7655">
        <w:rPr>
          <w:rFonts w:ascii="Times New Roman" w:hAnsi="Times New Roman" w:cs="Times New Roman"/>
          <w:sz w:val="24"/>
          <w:szCs w:val="24"/>
        </w:rPr>
        <w:t xml:space="preserve">for the revision of the policy </w:t>
      </w:r>
      <w:r w:rsidR="00A04579" w:rsidRPr="00E938FA">
        <w:rPr>
          <w:rFonts w:ascii="Times New Roman" w:hAnsi="Times New Roman" w:cs="Times New Roman"/>
          <w:sz w:val="24"/>
          <w:szCs w:val="24"/>
        </w:rPr>
        <w:t>on</w:t>
      </w:r>
      <w:r w:rsidRPr="00E938FA">
        <w:rPr>
          <w:rFonts w:ascii="Times New Roman" w:hAnsi="Times New Roman" w:cs="Times New Roman"/>
          <w:sz w:val="24"/>
          <w:szCs w:val="24"/>
        </w:rPr>
        <w:t xml:space="preserve"> returning migrant workers and the law on sending </w:t>
      </w:r>
      <w:r w:rsidR="00A068F5">
        <w:rPr>
          <w:rFonts w:ascii="Times New Roman" w:hAnsi="Times New Roman" w:cs="Times New Roman"/>
          <w:sz w:val="24"/>
          <w:szCs w:val="24"/>
        </w:rPr>
        <w:t xml:space="preserve"> Vietnamese </w:t>
      </w:r>
      <w:r w:rsidRPr="00E938FA">
        <w:rPr>
          <w:rFonts w:ascii="Times New Roman" w:hAnsi="Times New Roman" w:cs="Times New Roman"/>
          <w:sz w:val="24"/>
          <w:szCs w:val="24"/>
        </w:rPr>
        <w:t>Contract-Based W</w:t>
      </w:r>
      <w:r w:rsidR="00A04579" w:rsidRPr="00E938FA">
        <w:rPr>
          <w:rFonts w:ascii="Times New Roman" w:hAnsi="Times New Roman" w:cs="Times New Roman"/>
          <w:sz w:val="24"/>
          <w:szCs w:val="24"/>
        </w:rPr>
        <w:t>orkers abroad</w:t>
      </w:r>
      <w:r w:rsidR="00D07DFE">
        <w:rPr>
          <w:rFonts w:ascii="Times New Roman" w:hAnsi="Times New Roman" w:cs="Times New Roman"/>
          <w:sz w:val="24"/>
          <w:szCs w:val="24"/>
        </w:rPr>
        <w:t xml:space="preserve"> </w:t>
      </w:r>
      <w:r w:rsidR="00D07DFE">
        <w:rPr>
          <w:rFonts w:ascii="Times New Roman" w:hAnsi="Times New Roman" w:cs="Times New Roman"/>
          <w:sz w:val="24"/>
          <w:szCs w:val="24"/>
        </w:rPr>
        <w:lastRenderedPageBreak/>
        <w:t>(</w:t>
      </w:r>
      <w:r w:rsidRPr="00E938FA">
        <w:rPr>
          <w:rFonts w:ascii="Times New Roman" w:hAnsi="Times New Roman" w:cs="Times New Roman"/>
          <w:sz w:val="24"/>
          <w:szCs w:val="24"/>
        </w:rPr>
        <w:t>particularly on related articles on reintegration f</w:t>
      </w:r>
      <w:r w:rsidR="00A04579" w:rsidRPr="00E938FA">
        <w:rPr>
          <w:rFonts w:ascii="Times New Roman" w:hAnsi="Times New Roman" w:cs="Times New Roman"/>
          <w:sz w:val="24"/>
          <w:szCs w:val="24"/>
        </w:rPr>
        <w:t>or the returned women migrant workers</w:t>
      </w:r>
      <w:r w:rsidR="00D07DFE">
        <w:rPr>
          <w:rFonts w:ascii="Times New Roman" w:hAnsi="Times New Roman" w:cs="Times New Roman"/>
          <w:sz w:val="24"/>
          <w:szCs w:val="24"/>
        </w:rPr>
        <w:t>).</w:t>
      </w:r>
      <w:r w:rsidR="00D07DFE">
        <w:rPr>
          <w:rStyle w:val="FootnoteReference"/>
          <w:rFonts w:ascii="Times New Roman" w:hAnsi="Times New Roman" w:cs="Times New Roman"/>
          <w:sz w:val="24"/>
          <w:szCs w:val="24"/>
        </w:rPr>
        <w:footnoteReference w:id="23"/>
      </w:r>
      <w:r w:rsidR="001A1DB4">
        <w:rPr>
          <w:rFonts w:ascii="Times New Roman" w:hAnsi="Times New Roman" w:cs="Times New Roman"/>
          <w:sz w:val="24"/>
          <w:szCs w:val="24"/>
        </w:rPr>
        <w:t xml:space="preserve"> </w:t>
      </w:r>
      <w:r w:rsidR="00D07DFE">
        <w:rPr>
          <w:rFonts w:ascii="Times New Roman" w:hAnsi="Times New Roman" w:cs="Times New Roman"/>
          <w:sz w:val="24"/>
          <w:szCs w:val="24"/>
        </w:rPr>
        <w:t xml:space="preserve">It has also assisted </w:t>
      </w:r>
      <w:r w:rsidRPr="00E938FA">
        <w:rPr>
          <w:rFonts w:ascii="Times New Roman" w:hAnsi="Times New Roman" w:cs="Times New Roman"/>
          <w:sz w:val="24"/>
          <w:szCs w:val="24"/>
        </w:rPr>
        <w:t>the government</w:t>
      </w:r>
      <w:r w:rsidR="00D57847" w:rsidRPr="00E938FA">
        <w:rPr>
          <w:rFonts w:ascii="Times New Roman" w:hAnsi="Times New Roman" w:cs="Times New Roman"/>
          <w:sz w:val="24"/>
          <w:szCs w:val="24"/>
        </w:rPr>
        <w:t xml:space="preserve"> to adopt a </w:t>
      </w:r>
      <w:r w:rsidRPr="00E938FA">
        <w:rPr>
          <w:rFonts w:ascii="Times New Roman" w:hAnsi="Times New Roman" w:cs="Times New Roman"/>
          <w:sz w:val="24"/>
          <w:szCs w:val="24"/>
        </w:rPr>
        <w:t xml:space="preserve">mandatory pre-departure training </w:t>
      </w:r>
      <w:r w:rsidR="00D57847" w:rsidRPr="00E938FA">
        <w:rPr>
          <w:rFonts w:ascii="Times New Roman" w:hAnsi="Times New Roman" w:cs="Times New Roman"/>
          <w:sz w:val="24"/>
          <w:szCs w:val="24"/>
        </w:rPr>
        <w:t xml:space="preserve">by the recruiting agencies </w:t>
      </w:r>
      <w:r w:rsidRPr="00E938FA">
        <w:rPr>
          <w:rFonts w:ascii="Times New Roman" w:hAnsi="Times New Roman" w:cs="Times New Roman"/>
          <w:sz w:val="24"/>
          <w:szCs w:val="24"/>
        </w:rPr>
        <w:t xml:space="preserve">on gender issues and the </w:t>
      </w:r>
      <w:r w:rsidR="00D57847" w:rsidRPr="00E938FA">
        <w:rPr>
          <w:rFonts w:ascii="Times New Roman" w:hAnsi="Times New Roman" w:cs="Times New Roman"/>
          <w:sz w:val="24"/>
          <w:szCs w:val="24"/>
        </w:rPr>
        <w:t xml:space="preserve">labor </w:t>
      </w:r>
      <w:r w:rsidRPr="00E938FA">
        <w:rPr>
          <w:rFonts w:ascii="Times New Roman" w:hAnsi="Times New Roman" w:cs="Times New Roman"/>
          <w:sz w:val="24"/>
          <w:szCs w:val="24"/>
        </w:rPr>
        <w:t>rights of women migrant</w:t>
      </w:r>
      <w:r w:rsidR="00D07DFE">
        <w:rPr>
          <w:rFonts w:ascii="Times New Roman" w:hAnsi="Times New Roman" w:cs="Times New Roman"/>
          <w:sz w:val="24"/>
          <w:szCs w:val="24"/>
        </w:rPr>
        <w:t xml:space="preserve"> workers</w:t>
      </w:r>
      <w:r w:rsidRPr="00E938FA">
        <w:rPr>
          <w:rFonts w:ascii="Times New Roman" w:hAnsi="Times New Roman" w:cs="Times New Roman"/>
          <w:sz w:val="24"/>
          <w:szCs w:val="24"/>
        </w:rPr>
        <w:t>.</w:t>
      </w:r>
      <w:r w:rsidR="000C2BBC" w:rsidRPr="00E938FA">
        <w:rPr>
          <w:rFonts w:ascii="Times New Roman" w:hAnsi="Times New Roman" w:cs="Times New Roman"/>
          <w:sz w:val="24"/>
          <w:szCs w:val="24"/>
        </w:rPr>
        <w:t xml:space="preserve"> </w:t>
      </w:r>
      <w:r w:rsidR="002D69F2">
        <w:rPr>
          <w:rFonts w:ascii="Times New Roman" w:hAnsi="Times New Roman" w:cs="Times New Roman"/>
          <w:sz w:val="24"/>
          <w:szCs w:val="24"/>
        </w:rPr>
        <w:t xml:space="preserve">Findings from </w:t>
      </w:r>
      <w:r w:rsidR="00095547">
        <w:rPr>
          <w:rFonts w:ascii="Times New Roman" w:hAnsi="Times New Roman" w:cs="Times New Roman"/>
          <w:sz w:val="24"/>
          <w:szCs w:val="24"/>
        </w:rPr>
        <w:t xml:space="preserve">the </w:t>
      </w:r>
      <w:r w:rsidR="002D69F2">
        <w:rPr>
          <w:rFonts w:ascii="Times New Roman" w:hAnsi="Times New Roman" w:cs="Times New Roman"/>
          <w:sz w:val="24"/>
          <w:szCs w:val="24"/>
        </w:rPr>
        <w:t>interviews with the recruiting agencies with respect to the effectiveness of pre-departure training on gender rights</w:t>
      </w:r>
      <w:r w:rsidR="0006184C">
        <w:rPr>
          <w:rFonts w:ascii="Times New Roman" w:hAnsi="Times New Roman" w:cs="Times New Roman"/>
          <w:sz w:val="24"/>
          <w:szCs w:val="24"/>
        </w:rPr>
        <w:t xml:space="preserve"> were however </w:t>
      </w:r>
      <w:r w:rsidR="009E5BB0">
        <w:rPr>
          <w:rFonts w:ascii="Times New Roman" w:hAnsi="Times New Roman" w:cs="Times New Roman"/>
          <w:sz w:val="24"/>
          <w:szCs w:val="24"/>
        </w:rPr>
        <w:t>in</w:t>
      </w:r>
      <w:r w:rsidR="0006184C">
        <w:rPr>
          <w:rFonts w:ascii="Times New Roman" w:hAnsi="Times New Roman" w:cs="Times New Roman"/>
          <w:sz w:val="24"/>
          <w:szCs w:val="24"/>
        </w:rPr>
        <w:t xml:space="preserve">conclusive. This was mainly </w:t>
      </w:r>
      <w:r w:rsidR="002D69F2">
        <w:rPr>
          <w:rFonts w:ascii="Times New Roman" w:hAnsi="Times New Roman" w:cs="Times New Roman"/>
          <w:sz w:val="24"/>
          <w:szCs w:val="24"/>
        </w:rPr>
        <w:t xml:space="preserve">due to the small sample size (i.e., 2 recruiting agencies). In one case, the </w:t>
      </w:r>
      <w:r w:rsidR="00263C44">
        <w:rPr>
          <w:rFonts w:ascii="Times New Roman" w:hAnsi="Times New Roman" w:cs="Times New Roman"/>
          <w:sz w:val="24"/>
          <w:szCs w:val="24"/>
        </w:rPr>
        <w:t>respondent</w:t>
      </w:r>
      <w:r w:rsidR="002D69F2">
        <w:rPr>
          <w:rFonts w:ascii="Times New Roman" w:hAnsi="Times New Roman" w:cs="Times New Roman"/>
          <w:sz w:val="24"/>
          <w:szCs w:val="24"/>
        </w:rPr>
        <w:t xml:space="preserve"> believed </w:t>
      </w:r>
      <w:r w:rsidR="0006184C">
        <w:rPr>
          <w:rFonts w:ascii="Times New Roman" w:hAnsi="Times New Roman" w:cs="Times New Roman"/>
          <w:sz w:val="24"/>
          <w:szCs w:val="24"/>
        </w:rPr>
        <w:t>neither the trainers nor the trainees well understood gender rights issues related to migrant workers</w:t>
      </w:r>
      <w:r w:rsidR="00C5667D">
        <w:rPr>
          <w:rFonts w:ascii="Times New Roman" w:hAnsi="Times New Roman" w:cs="Times New Roman"/>
          <w:sz w:val="24"/>
          <w:szCs w:val="24"/>
        </w:rPr>
        <w:t xml:space="preserve"> -</w:t>
      </w:r>
      <w:r w:rsidR="00DF2790">
        <w:rPr>
          <w:rFonts w:ascii="Times New Roman" w:hAnsi="Times New Roman" w:cs="Times New Roman"/>
          <w:sz w:val="24"/>
          <w:szCs w:val="24"/>
        </w:rPr>
        <w:t xml:space="preserve"> despite the fact that the recruiting agencies had </w:t>
      </w:r>
      <w:r w:rsidR="002934AD">
        <w:rPr>
          <w:rFonts w:ascii="Times New Roman" w:hAnsi="Times New Roman" w:cs="Times New Roman"/>
          <w:sz w:val="24"/>
          <w:szCs w:val="24"/>
        </w:rPr>
        <w:t xml:space="preserve">also </w:t>
      </w:r>
      <w:r w:rsidR="00DF2790">
        <w:rPr>
          <w:rFonts w:ascii="Times New Roman" w:hAnsi="Times New Roman" w:cs="Times New Roman"/>
          <w:sz w:val="24"/>
          <w:szCs w:val="24"/>
        </w:rPr>
        <w:t xml:space="preserve">participated in </w:t>
      </w:r>
      <w:r w:rsidR="00A10C9B">
        <w:rPr>
          <w:rFonts w:ascii="Times New Roman" w:hAnsi="Times New Roman" w:cs="Times New Roman"/>
          <w:sz w:val="24"/>
          <w:szCs w:val="24"/>
        </w:rPr>
        <w:t xml:space="preserve">developing the </w:t>
      </w:r>
      <w:r w:rsidR="00DF2790">
        <w:rPr>
          <w:rFonts w:ascii="Times New Roman" w:hAnsi="Times New Roman" w:cs="Times New Roman"/>
          <w:sz w:val="24"/>
          <w:szCs w:val="24"/>
        </w:rPr>
        <w:t>pre-departure curriculum on gender rights issues</w:t>
      </w:r>
      <w:r w:rsidR="00A10C9B">
        <w:rPr>
          <w:rFonts w:ascii="Times New Roman" w:hAnsi="Times New Roman" w:cs="Times New Roman"/>
          <w:sz w:val="24"/>
          <w:szCs w:val="24"/>
        </w:rPr>
        <w:t xml:space="preserve"> and tailoring it to the </w:t>
      </w:r>
      <w:r w:rsidR="0011099C">
        <w:rPr>
          <w:rFonts w:ascii="Times New Roman" w:hAnsi="Times New Roman" w:cs="Times New Roman"/>
          <w:sz w:val="24"/>
          <w:szCs w:val="24"/>
        </w:rPr>
        <w:t>knowledge</w:t>
      </w:r>
      <w:r w:rsidR="00A10C9B">
        <w:rPr>
          <w:rFonts w:ascii="Times New Roman" w:hAnsi="Times New Roman" w:cs="Times New Roman"/>
          <w:sz w:val="24"/>
          <w:szCs w:val="24"/>
        </w:rPr>
        <w:t xml:space="preserve"> capacit</w:t>
      </w:r>
      <w:r w:rsidR="0011099C">
        <w:rPr>
          <w:rFonts w:ascii="Times New Roman" w:hAnsi="Times New Roman" w:cs="Times New Roman"/>
          <w:sz w:val="24"/>
          <w:szCs w:val="24"/>
        </w:rPr>
        <w:t>ies</w:t>
      </w:r>
      <w:r w:rsidR="00A10C9B">
        <w:rPr>
          <w:rFonts w:ascii="Times New Roman" w:hAnsi="Times New Roman" w:cs="Times New Roman"/>
          <w:sz w:val="24"/>
          <w:szCs w:val="24"/>
        </w:rPr>
        <w:t xml:space="preserve"> of migrant workers</w:t>
      </w:r>
      <w:r w:rsidR="0006184C">
        <w:rPr>
          <w:rFonts w:ascii="Times New Roman" w:hAnsi="Times New Roman" w:cs="Times New Roman"/>
          <w:sz w:val="24"/>
          <w:szCs w:val="24"/>
        </w:rPr>
        <w:t xml:space="preserve">. </w:t>
      </w:r>
      <w:r w:rsidR="002D69F2">
        <w:rPr>
          <w:rFonts w:ascii="Times New Roman" w:hAnsi="Times New Roman" w:cs="Times New Roman"/>
          <w:sz w:val="24"/>
          <w:szCs w:val="24"/>
        </w:rPr>
        <w:t xml:space="preserve">In the other case, the respondent was very positive about the </w:t>
      </w:r>
      <w:r w:rsidR="0006184C">
        <w:rPr>
          <w:rFonts w:ascii="Times New Roman" w:hAnsi="Times New Roman" w:cs="Times New Roman"/>
          <w:sz w:val="24"/>
          <w:szCs w:val="24"/>
        </w:rPr>
        <w:t xml:space="preserve">pre-departure </w:t>
      </w:r>
      <w:r w:rsidR="002D69F2">
        <w:rPr>
          <w:rFonts w:ascii="Times New Roman" w:hAnsi="Times New Roman" w:cs="Times New Roman"/>
          <w:sz w:val="24"/>
          <w:szCs w:val="24"/>
        </w:rPr>
        <w:t>training</w:t>
      </w:r>
      <w:r w:rsidR="00263C44">
        <w:rPr>
          <w:rFonts w:ascii="Times New Roman" w:hAnsi="Times New Roman" w:cs="Times New Roman"/>
          <w:sz w:val="24"/>
          <w:szCs w:val="24"/>
        </w:rPr>
        <w:t xml:space="preserve"> in terms of knowledge gained on gender </w:t>
      </w:r>
      <w:r w:rsidR="00095547">
        <w:rPr>
          <w:rFonts w:ascii="Times New Roman" w:hAnsi="Times New Roman" w:cs="Times New Roman"/>
          <w:sz w:val="24"/>
          <w:szCs w:val="24"/>
        </w:rPr>
        <w:t>rights</w:t>
      </w:r>
      <w:r w:rsidR="002D69F2">
        <w:rPr>
          <w:rFonts w:ascii="Times New Roman" w:hAnsi="Times New Roman" w:cs="Times New Roman"/>
          <w:sz w:val="24"/>
          <w:szCs w:val="24"/>
        </w:rPr>
        <w:t xml:space="preserve">, although </w:t>
      </w:r>
      <w:r w:rsidR="00263C44">
        <w:rPr>
          <w:rFonts w:ascii="Times New Roman" w:hAnsi="Times New Roman" w:cs="Times New Roman"/>
          <w:sz w:val="24"/>
          <w:szCs w:val="24"/>
        </w:rPr>
        <w:t xml:space="preserve">she felt that overall, women migrant workers could benefit more from information on cultural contexts of receiving countries than gender </w:t>
      </w:r>
      <w:r w:rsidR="0006184C">
        <w:rPr>
          <w:rFonts w:ascii="Times New Roman" w:hAnsi="Times New Roman" w:cs="Times New Roman"/>
          <w:sz w:val="24"/>
          <w:szCs w:val="24"/>
        </w:rPr>
        <w:t xml:space="preserve">rights </w:t>
      </w:r>
      <w:r w:rsidR="00263C44">
        <w:rPr>
          <w:rFonts w:ascii="Times New Roman" w:hAnsi="Times New Roman" w:cs="Times New Roman"/>
          <w:sz w:val="24"/>
          <w:szCs w:val="24"/>
        </w:rPr>
        <w:t>issues.</w:t>
      </w:r>
    </w:p>
    <w:p w14:paraId="4642DC61" w14:textId="77777777" w:rsidR="002D69F2" w:rsidRDefault="002D69F2" w:rsidP="00F42B06">
      <w:pPr>
        <w:spacing w:after="0" w:line="240" w:lineRule="auto"/>
        <w:rPr>
          <w:rFonts w:ascii="Times New Roman" w:hAnsi="Times New Roman" w:cs="Times New Roman"/>
          <w:sz w:val="24"/>
          <w:szCs w:val="24"/>
        </w:rPr>
      </w:pPr>
    </w:p>
    <w:p w14:paraId="0F3C11B8" w14:textId="7E589F27" w:rsidR="0061592E" w:rsidRDefault="00A945AE" w:rsidP="00F42B06">
      <w:pPr>
        <w:spacing w:after="0" w:line="240" w:lineRule="auto"/>
        <w:rPr>
          <w:rFonts w:ascii="Times New Roman" w:hAnsi="Times New Roman" w:cs="Times New Roman"/>
          <w:sz w:val="24"/>
          <w:szCs w:val="24"/>
        </w:rPr>
      </w:pPr>
      <w:r>
        <w:rPr>
          <w:rFonts w:ascii="Times New Roman" w:hAnsi="Times New Roman" w:cs="Times New Roman"/>
          <w:sz w:val="24"/>
          <w:szCs w:val="24"/>
        </w:rPr>
        <w:t>As in the case of Cambodia, t</w:t>
      </w:r>
      <w:r w:rsidR="00E938FA" w:rsidRPr="00E938FA">
        <w:rPr>
          <w:rFonts w:ascii="Times New Roman" w:hAnsi="Times New Roman" w:cs="Times New Roman"/>
          <w:sz w:val="24"/>
          <w:szCs w:val="24"/>
        </w:rPr>
        <w:t xml:space="preserve">hese results </w:t>
      </w:r>
      <w:r w:rsidR="00FD39DC">
        <w:rPr>
          <w:rFonts w:ascii="Times New Roman" w:hAnsi="Times New Roman" w:cs="Times New Roman"/>
          <w:sz w:val="24"/>
          <w:szCs w:val="24"/>
        </w:rPr>
        <w:t xml:space="preserve">are </w:t>
      </w:r>
      <w:r w:rsidR="003D78A9">
        <w:rPr>
          <w:rFonts w:ascii="Times New Roman" w:hAnsi="Times New Roman" w:cs="Times New Roman"/>
          <w:sz w:val="24"/>
          <w:szCs w:val="24"/>
        </w:rPr>
        <w:t xml:space="preserve">however only one aspect of </w:t>
      </w:r>
      <w:r w:rsidR="00FD39DC" w:rsidRPr="00830518">
        <w:rPr>
          <w:rFonts w:ascii="Times New Roman" w:hAnsi="Times New Roman" w:cs="Times New Roman"/>
          <w:sz w:val="24"/>
          <w:szCs w:val="24"/>
        </w:rPr>
        <w:t>legal mechanisms and instruments to empower women migrant workers at different stages of migration</w:t>
      </w:r>
      <w:r w:rsidR="003D78A9">
        <w:rPr>
          <w:rFonts w:ascii="Times New Roman" w:hAnsi="Times New Roman" w:cs="Times New Roman"/>
          <w:sz w:val="24"/>
          <w:szCs w:val="24"/>
        </w:rPr>
        <w:t xml:space="preserve">. For example, the undocumented women migrant workers who are among the most vulnerable do not benefit from </w:t>
      </w:r>
      <w:r>
        <w:rPr>
          <w:rFonts w:ascii="Times New Roman" w:hAnsi="Times New Roman" w:cs="Times New Roman"/>
          <w:sz w:val="24"/>
          <w:szCs w:val="24"/>
        </w:rPr>
        <w:t xml:space="preserve">the pre-departure training as it is administered by the recruiting agencies who work with women who migrate through </w:t>
      </w:r>
      <w:r w:rsidR="00600176">
        <w:rPr>
          <w:rFonts w:ascii="Times New Roman" w:hAnsi="Times New Roman" w:cs="Times New Roman"/>
          <w:sz w:val="24"/>
          <w:szCs w:val="24"/>
        </w:rPr>
        <w:t xml:space="preserve">regular </w:t>
      </w:r>
      <w:r>
        <w:rPr>
          <w:rFonts w:ascii="Times New Roman" w:hAnsi="Times New Roman" w:cs="Times New Roman"/>
          <w:sz w:val="24"/>
          <w:szCs w:val="24"/>
        </w:rPr>
        <w:t>channels.</w:t>
      </w:r>
      <w:r w:rsidR="003D78A9">
        <w:rPr>
          <w:rFonts w:ascii="Times New Roman" w:hAnsi="Times New Roman" w:cs="Times New Roman"/>
          <w:sz w:val="24"/>
          <w:szCs w:val="24"/>
        </w:rPr>
        <w:t xml:space="preserve"> </w:t>
      </w:r>
      <w:r w:rsidR="003456C2">
        <w:rPr>
          <w:rFonts w:ascii="Times New Roman" w:eastAsia="Calibri" w:hAnsi="Times New Roman" w:cs="Times New Roman"/>
          <w:spacing w:val="1"/>
          <w:sz w:val="24"/>
          <w:szCs w:val="24"/>
        </w:rPr>
        <w:t>S</w:t>
      </w:r>
      <w:r w:rsidR="003456C2" w:rsidRPr="0061592E">
        <w:rPr>
          <w:rFonts w:ascii="Times New Roman" w:hAnsi="Times New Roman" w:cs="Times New Roman"/>
          <w:sz w:val="24"/>
          <w:szCs w:val="24"/>
        </w:rPr>
        <w:t xml:space="preserve">ince the evaluation did not have access to women migrant workers who </w:t>
      </w:r>
      <w:r w:rsidR="003456C2">
        <w:rPr>
          <w:rFonts w:ascii="Times New Roman" w:hAnsi="Times New Roman" w:cs="Times New Roman"/>
          <w:sz w:val="24"/>
          <w:szCs w:val="24"/>
        </w:rPr>
        <w:t>received a pre-departure</w:t>
      </w:r>
      <w:r w:rsidR="003456C2" w:rsidRPr="0061592E">
        <w:rPr>
          <w:rFonts w:ascii="Times New Roman" w:hAnsi="Times New Roman" w:cs="Times New Roman"/>
          <w:sz w:val="24"/>
          <w:szCs w:val="24"/>
        </w:rPr>
        <w:t xml:space="preserve"> training, it is not possible to assess the quality and the effectiveness of th</w:t>
      </w:r>
      <w:r w:rsidR="003456C2">
        <w:rPr>
          <w:rFonts w:ascii="Times New Roman" w:hAnsi="Times New Roman" w:cs="Times New Roman"/>
          <w:sz w:val="24"/>
          <w:szCs w:val="24"/>
        </w:rPr>
        <w:t xml:space="preserve">e </w:t>
      </w:r>
      <w:r w:rsidR="003456C2" w:rsidRPr="0061592E">
        <w:rPr>
          <w:rFonts w:ascii="Times New Roman" w:hAnsi="Times New Roman" w:cs="Times New Roman"/>
          <w:sz w:val="24"/>
          <w:szCs w:val="24"/>
        </w:rPr>
        <w:t xml:space="preserve">training in terms of empowering </w:t>
      </w:r>
      <w:r w:rsidR="003456C2">
        <w:rPr>
          <w:rFonts w:ascii="Times New Roman" w:hAnsi="Times New Roman" w:cs="Times New Roman"/>
          <w:sz w:val="24"/>
          <w:szCs w:val="24"/>
        </w:rPr>
        <w:t>women</w:t>
      </w:r>
      <w:r w:rsidR="003456C2" w:rsidRPr="0061592E">
        <w:rPr>
          <w:rFonts w:ascii="Times New Roman" w:hAnsi="Times New Roman" w:cs="Times New Roman"/>
          <w:sz w:val="24"/>
          <w:szCs w:val="24"/>
        </w:rPr>
        <w:t xml:space="preserve"> migrant workers to </w:t>
      </w:r>
      <w:r w:rsidR="003456C2">
        <w:rPr>
          <w:rFonts w:ascii="Times New Roman" w:hAnsi="Times New Roman" w:cs="Times New Roman"/>
          <w:sz w:val="24"/>
          <w:szCs w:val="24"/>
        </w:rPr>
        <w:t>take measures in protecting their rights.</w:t>
      </w:r>
    </w:p>
    <w:p w14:paraId="0E8076EB" w14:textId="77777777" w:rsidR="00793898" w:rsidRDefault="00793898" w:rsidP="00F42B06">
      <w:pPr>
        <w:pStyle w:val="Default"/>
      </w:pPr>
    </w:p>
    <w:p w14:paraId="715EDC40" w14:textId="5D8ACB33" w:rsidR="00A21A4C" w:rsidRPr="000055D8" w:rsidRDefault="00F976C6" w:rsidP="00F42B06">
      <w:pPr>
        <w:pStyle w:val="Default"/>
      </w:pPr>
      <w:r>
        <w:t xml:space="preserve">At the </w:t>
      </w:r>
      <w:r w:rsidRPr="00135D20">
        <w:rPr>
          <w:b/>
        </w:rPr>
        <w:t>regional level</w:t>
      </w:r>
      <w:r w:rsidR="00165A65">
        <w:t xml:space="preserve">, </w:t>
      </w:r>
      <w:r w:rsidR="00F2233F">
        <w:t xml:space="preserve">the effectiveness of the project </w:t>
      </w:r>
      <w:r>
        <w:t>needs to</w:t>
      </w:r>
      <w:r w:rsidR="00F2233F">
        <w:t xml:space="preserve"> be judged in terms of its progress in </w:t>
      </w:r>
      <w:r w:rsidR="00531D8B">
        <w:t xml:space="preserve">influencing policy </w:t>
      </w:r>
      <w:r w:rsidR="00310AF7">
        <w:t xml:space="preserve">under </w:t>
      </w:r>
      <w:r w:rsidR="00832966" w:rsidRPr="00CB713C">
        <w:t xml:space="preserve">the umbrella of CEDAW and </w:t>
      </w:r>
      <w:r w:rsidR="00D452CC">
        <w:t>C</w:t>
      </w:r>
      <w:r w:rsidR="00832966" w:rsidRPr="00CB713C">
        <w:t xml:space="preserve">oncluding Observations, and </w:t>
      </w:r>
      <w:r w:rsidR="00310AF7">
        <w:t xml:space="preserve">the </w:t>
      </w:r>
      <w:r w:rsidR="00832966" w:rsidRPr="00CB713C">
        <w:t>GR no. 26</w:t>
      </w:r>
      <w:r w:rsidR="00047399">
        <w:t xml:space="preserve">, as well as ILO C189. </w:t>
      </w:r>
      <w:r w:rsidR="00F902A7">
        <w:t xml:space="preserve">The </w:t>
      </w:r>
      <w:r w:rsidR="0003696F">
        <w:t>R</w:t>
      </w:r>
      <w:r w:rsidR="00F902A7">
        <w:t xml:space="preserve">egional </w:t>
      </w:r>
      <w:r w:rsidR="0003696F">
        <w:t>O</w:t>
      </w:r>
      <w:r w:rsidR="00F902A7">
        <w:t xml:space="preserve">ffice has been involved in several stages in the policy cycle. </w:t>
      </w:r>
      <w:r w:rsidR="00310AF7">
        <w:t>The ad</w:t>
      </w:r>
      <w:r w:rsidR="00832966">
        <w:rPr>
          <w:rFonts w:eastAsia="Calibri"/>
          <w:spacing w:val="1"/>
        </w:rPr>
        <w:t xml:space="preserve">aptation of Standardized Contract for Foreign Domestic workers at the </w:t>
      </w:r>
      <w:r w:rsidR="00832966" w:rsidRPr="00095706">
        <w:rPr>
          <w:bCs/>
        </w:rPr>
        <w:t xml:space="preserve">Asia-Gulf States </w:t>
      </w:r>
      <w:r w:rsidR="00832966">
        <w:rPr>
          <w:bCs/>
        </w:rPr>
        <w:t>r</w:t>
      </w:r>
      <w:r w:rsidR="00832966" w:rsidRPr="00095706">
        <w:rPr>
          <w:bCs/>
        </w:rPr>
        <w:t xml:space="preserve">egional </w:t>
      </w:r>
      <w:r w:rsidR="00832966">
        <w:rPr>
          <w:bCs/>
        </w:rPr>
        <w:t>d</w:t>
      </w:r>
      <w:r w:rsidR="00832966" w:rsidRPr="00095706">
        <w:rPr>
          <w:bCs/>
        </w:rPr>
        <w:t xml:space="preserve">ialogue </w:t>
      </w:r>
      <w:r w:rsidR="00832966">
        <w:rPr>
          <w:bCs/>
        </w:rPr>
        <w:t>in Colombo (2013)</w:t>
      </w:r>
      <w:r w:rsidR="00310AF7">
        <w:rPr>
          <w:bCs/>
        </w:rPr>
        <w:t xml:space="preserve"> and its formal prese</w:t>
      </w:r>
      <w:r w:rsidR="006C38AF">
        <w:rPr>
          <w:bCs/>
        </w:rPr>
        <w:t>n</w:t>
      </w:r>
      <w:r w:rsidR="00310AF7">
        <w:rPr>
          <w:bCs/>
        </w:rPr>
        <w:t xml:space="preserve">tation </w:t>
      </w:r>
      <w:r w:rsidR="00832966" w:rsidRPr="00624E4B">
        <w:rPr>
          <w:rFonts w:eastAsia="Calibri"/>
          <w:spacing w:val="1"/>
        </w:rPr>
        <w:t xml:space="preserve">to the Gulf Cooperation Countries at the Abu-Dhabi process </w:t>
      </w:r>
      <w:r w:rsidR="006C38AF" w:rsidRPr="00624E4B">
        <w:rPr>
          <w:rFonts w:eastAsia="Calibri"/>
          <w:spacing w:val="1"/>
        </w:rPr>
        <w:t xml:space="preserve">in 2014 is instrumental in </w:t>
      </w:r>
      <w:r w:rsidR="006C38AF" w:rsidRPr="00624E4B">
        <w:t xml:space="preserve">creating a unified and regulated system for recruitment in </w:t>
      </w:r>
      <w:r w:rsidR="00A21A4C">
        <w:t>sending and receiving countries. However, the effectiveness of this measure is not only contingent on the buy-in of governments to impose regulations on private recruiting agencies, but also on agreements between sending and receiving countries.</w:t>
      </w:r>
      <w:r w:rsidR="00B02ACD">
        <w:t xml:space="preserve"> Furthermore, this measure will need to be accompanied by </w:t>
      </w:r>
      <w:r w:rsidR="0025567A">
        <w:t xml:space="preserve">parallel </w:t>
      </w:r>
      <w:r w:rsidR="00B02ACD">
        <w:t>mechanisms to encourage women domestic workers to m</w:t>
      </w:r>
      <w:r w:rsidR="00D158D2">
        <w:t xml:space="preserve">igrate through formal channels so that they can benefit from having standardized contracts with employers and employees. </w:t>
      </w:r>
      <w:r w:rsidR="000055D8" w:rsidRPr="000055D8">
        <w:t xml:space="preserve">Finally, </w:t>
      </w:r>
      <w:r w:rsidR="003B5C7A" w:rsidRPr="000055D8">
        <w:t xml:space="preserve">an important challenge at the regional level is </w:t>
      </w:r>
      <w:r w:rsidR="000055D8" w:rsidRPr="000055D8">
        <w:t>to bring together rec</w:t>
      </w:r>
      <w:r w:rsidR="000055D8">
        <w:t>e</w:t>
      </w:r>
      <w:r w:rsidR="000055D8" w:rsidRPr="000055D8">
        <w:t xml:space="preserve">iving and sending countries through concurrent </w:t>
      </w:r>
      <w:r w:rsidR="000055D8">
        <w:t>efforts and activities</w:t>
      </w:r>
      <w:r w:rsidR="003B5C7A" w:rsidRPr="000055D8">
        <w:t xml:space="preserve"> including research, advocacy, and networking</w:t>
      </w:r>
      <w:r w:rsidR="000055D8">
        <w:t xml:space="preserve"> to ensure the protection of gender rights of domestic migrant workers</w:t>
      </w:r>
      <w:r w:rsidR="003B5C7A" w:rsidRPr="000055D8">
        <w:t>.</w:t>
      </w:r>
    </w:p>
    <w:p w14:paraId="5F347D02" w14:textId="77777777" w:rsidR="00A21A4C" w:rsidRPr="000055D8" w:rsidRDefault="00A21A4C" w:rsidP="00F42B06">
      <w:pPr>
        <w:pStyle w:val="Default"/>
      </w:pPr>
    </w:p>
    <w:p w14:paraId="7BAC9602" w14:textId="543A10A7" w:rsidR="00310AF7" w:rsidRDefault="001A7F9A" w:rsidP="00F42B06">
      <w:pPr>
        <w:pStyle w:val="Default"/>
      </w:pPr>
      <w:r w:rsidRPr="00624E4B">
        <w:t xml:space="preserve">The </w:t>
      </w:r>
      <w:r w:rsidR="00F95FC8">
        <w:t>R</w:t>
      </w:r>
      <w:r w:rsidRPr="00624E4B">
        <w:t xml:space="preserve">egional </w:t>
      </w:r>
      <w:r w:rsidR="00F95FC8">
        <w:t>O</w:t>
      </w:r>
      <w:r w:rsidRPr="00624E4B">
        <w:t>ffice</w:t>
      </w:r>
      <w:r w:rsidR="00B448B7" w:rsidRPr="00624E4B">
        <w:t xml:space="preserve"> </w:t>
      </w:r>
      <w:r w:rsidR="00170F84">
        <w:t xml:space="preserve">has </w:t>
      </w:r>
      <w:r w:rsidR="006E2186">
        <w:t xml:space="preserve">provided </w:t>
      </w:r>
      <w:r w:rsidR="00A21A4C">
        <w:t>a space for sharing</w:t>
      </w:r>
      <w:r w:rsidR="006E2186">
        <w:t xml:space="preserve"> and exchange</w:t>
      </w:r>
      <w:r w:rsidR="00A21A4C">
        <w:t xml:space="preserve"> of best practices and lessons learned</w:t>
      </w:r>
      <w:r w:rsidR="00170F84">
        <w:t xml:space="preserve"> (including research on the</w:t>
      </w:r>
      <w:r w:rsidR="00170F84" w:rsidRPr="00624E4B">
        <w:t xml:space="preserve"> connections between remittances</w:t>
      </w:r>
      <w:r w:rsidR="00170F84">
        <w:t xml:space="preserve">, migration and economy of care) </w:t>
      </w:r>
      <w:r w:rsidR="00A21A4C">
        <w:t>among ASEAN and SAAR</w:t>
      </w:r>
      <w:r w:rsidR="009F701C">
        <w:t>C</w:t>
      </w:r>
      <w:r w:rsidR="00A21A4C">
        <w:t xml:space="preserve"> member states</w:t>
      </w:r>
      <w:r w:rsidR="006E2186">
        <w:t xml:space="preserve"> in its capacity </w:t>
      </w:r>
      <w:r w:rsidR="004C4690" w:rsidRPr="00624E4B">
        <w:t xml:space="preserve">as </w:t>
      </w:r>
      <w:r w:rsidR="00407EC3" w:rsidRPr="00624E4B">
        <w:t>a</w:t>
      </w:r>
      <w:r w:rsidR="005572DD" w:rsidRPr="00624E4B">
        <w:t xml:space="preserve"> knowledge transfer</w:t>
      </w:r>
      <w:r w:rsidR="006E2186">
        <w:t xml:space="preserve"> </w:t>
      </w:r>
      <w:r w:rsidR="00170F84">
        <w:t xml:space="preserve">and sharing </w:t>
      </w:r>
      <w:r w:rsidR="006E2186">
        <w:t>mechanism</w:t>
      </w:r>
      <w:r w:rsidR="00170F84">
        <w:t xml:space="preserve">. </w:t>
      </w:r>
      <w:r w:rsidR="005C5749">
        <w:t>The</w:t>
      </w:r>
      <w:r w:rsidR="00170F84">
        <w:t xml:space="preserve"> effectiveness of </w:t>
      </w:r>
      <w:r w:rsidR="005C5749">
        <w:t xml:space="preserve">knowledge building cannot necessarily be assessed in the short run. It is not only contingent on the buy-in of the stakeholders to utilize the information, but also capacities to translate them into policy and legal frameworks. Furthermore, although the </w:t>
      </w:r>
      <w:r w:rsidR="005C5749">
        <w:lastRenderedPageBreak/>
        <w:t>workshops and forums at the regional level</w:t>
      </w:r>
      <w:r w:rsidR="005E442F">
        <w:t xml:space="preserve"> contribute</w:t>
      </w:r>
      <w:r w:rsidR="005C5749">
        <w:t>d</w:t>
      </w:r>
      <w:r w:rsidR="005E442F">
        <w:t xml:space="preserve"> to building</w:t>
      </w:r>
      <w:r w:rsidR="004A05A5">
        <w:t xml:space="preserve"> knowledge and</w:t>
      </w:r>
      <w:r w:rsidR="005E442F">
        <w:t xml:space="preserve"> </w:t>
      </w:r>
      <w:r w:rsidR="005C5749">
        <w:t xml:space="preserve">forming new </w:t>
      </w:r>
      <w:r w:rsidR="004A05A5">
        <w:t>partnerships</w:t>
      </w:r>
      <w:r w:rsidR="005E442F">
        <w:t>, i</w:t>
      </w:r>
      <w:r w:rsidR="006E2186">
        <w:t xml:space="preserve">t is not evident whether </w:t>
      </w:r>
      <w:r w:rsidR="00D3067B">
        <w:t xml:space="preserve">the project </w:t>
      </w:r>
      <w:r w:rsidR="006E2186">
        <w:t>countries benefited</w:t>
      </w:r>
      <w:r w:rsidR="005E442F">
        <w:t xml:space="preserve"> equally</w:t>
      </w:r>
      <w:r w:rsidR="005C5749">
        <w:t xml:space="preserve"> from them</w:t>
      </w:r>
      <w:r w:rsidR="005E442F">
        <w:t xml:space="preserve">. </w:t>
      </w:r>
      <w:r w:rsidR="001B35EA">
        <w:t xml:space="preserve">Some </w:t>
      </w:r>
      <w:r w:rsidR="00D3067B">
        <w:t xml:space="preserve">respondents expressed their concern in not having adequate exposure to regional </w:t>
      </w:r>
      <w:r w:rsidR="005C5749">
        <w:t xml:space="preserve">workshops and forums for learning </w:t>
      </w:r>
      <w:r w:rsidR="00D47B35">
        <w:t xml:space="preserve">and sharing </w:t>
      </w:r>
      <w:r w:rsidR="005C5749">
        <w:t xml:space="preserve">purposes, while </w:t>
      </w:r>
      <w:r w:rsidR="001B35EA">
        <w:t xml:space="preserve">one key informant noted that </w:t>
      </w:r>
      <w:r w:rsidR="005C5749">
        <w:t xml:space="preserve">at times </w:t>
      </w:r>
      <w:r w:rsidR="001B35EA">
        <w:t xml:space="preserve">some </w:t>
      </w:r>
      <w:r w:rsidR="0018565E">
        <w:t xml:space="preserve">participants </w:t>
      </w:r>
      <w:r w:rsidR="001B35EA">
        <w:t>are</w:t>
      </w:r>
      <w:r w:rsidR="00D3067B">
        <w:t xml:space="preserve"> silent observers</w:t>
      </w:r>
      <w:r w:rsidR="00D47B35">
        <w:t xml:space="preserve"> </w:t>
      </w:r>
      <w:r w:rsidR="00D3067B">
        <w:t xml:space="preserve">to the extent that they </w:t>
      </w:r>
      <w:r w:rsidR="00D47B35">
        <w:t>d</w:t>
      </w:r>
      <w:r w:rsidR="008E7A77">
        <w:t xml:space="preserve">o </w:t>
      </w:r>
      <w:r w:rsidR="00D47B35">
        <w:t>not</w:t>
      </w:r>
      <w:r w:rsidR="00D3067B">
        <w:t xml:space="preserve"> understand the </w:t>
      </w:r>
      <w:r w:rsidR="000B502D">
        <w:t xml:space="preserve">issues </w:t>
      </w:r>
      <w:r w:rsidR="00D3067B">
        <w:t xml:space="preserve">and/or </w:t>
      </w:r>
      <w:r w:rsidR="008E7A77">
        <w:t xml:space="preserve">do not have the foreign language proficiency to </w:t>
      </w:r>
      <w:r w:rsidR="00D3067B">
        <w:t xml:space="preserve">contribute to </w:t>
      </w:r>
      <w:r w:rsidR="008E7A77">
        <w:t xml:space="preserve">the </w:t>
      </w:r>
      <w:r w:rsidR="000B502D">
        <w:t>discussions</w:t>
      </w:r>
      <w:r w:rsidR="00D3067B">
        <w:t>.</w:t>
      </w:r>
      <w:r w:rsidR="000B502D">
        <w:t xml:space="preserve"> </w:t>
      </w:r>
    </w:p>
    <w:p w14:paraId="2703B43A" w14:textId="77777777" w:rsidR="0061592E" w:rsidRDefault="0061592E" w:rsidP="00F42B06">
      <w:pPr>
        <w:pStyle w:val="Default"/>
        <w:rPr>
          <w:rFonts w:eastAsia="Calibri"/>
          <w:spacing w:val="1"/>
        </w:rPr>
      </w:pPr>
    </w:p>
    <w:p w14:paraId="4CDB42DF" w14:textId="77777777" w:rsidR="005A7514" w:rsidRPr="007B5BDA" w:rsidRDefault="005A7514" w:rsidP="00F42B06">
      <w:pPr>
        <w:spacing w:after="0" w:line="240" w:lineRule="auto"/>
        <w:rPr>
          <w:rFonts w:ascii="Times New Roman" w:eastAsia="Calibri" w:hAnsi="Times New Roman" w:cs="Times New Roman"/>
          <w:b/>
          <w:i/>
          <w:sz w:val="24"/>
          <w:szCs w:val="24"/>
        </w:rPr>
      </w:pPr>
      <w:r w:rsidRPr="007B5BDA">
        <w:rPr>
          <w:rFonts w:ascii="Times New Roman" w:eastAsia="Calibri" w:hAnsi="Times New Roman" w:cs="Times New Roman"/>
          <w:b/>
          <w:i/>
          <w:sz w:val="24"/>
          <w:szCs w:val="24"/>
        </w:rPr>
        <w:t>What</w:t>
      </w:r>
      <w:r w:rsidRPr="007B5BDA">
        <w:rPr>
          <w:rFonts w:ascii="Times New Roman" w:eastAsia="Calibri" w:hAnsi="Times New Roman" w:cs="Times New Roman"/>
          <w:b/>
          <w:i/>
          <w:spacing w:val="49"/>
          <w:sz w:val="24"/>
          <w:szCs w:val="24"/>
        </w:rPr>
        <w:t xml:space="preserve"> </w:t>
      </w:r>
      <w:r w:rsidRPr="007B5BDA">
        <w:rPr>
          <w:rFonts w:ascii="Times New Roman" w:eastAsia="Calibri" w:hAnsi="Times New Roman" w:cs="Times New Roman"/>
          <w:b/>
          <w:i/>
          <w:sz w:val="24"/>
          <w:szCs w:val="24"/>
        </w:rPr>
        <w:t xml:space="preserve">are some of the </w:t>
      </w:r>
      <w:r w:rsidR="000C252B" w:rsidRPr="007B5BDA">
        <w:rPr>
          <w:rFonts w:ascii="Times New Roman" w:eastAsia="Calibri" w:hAnsi="Times New Roman" w:cs="Times New Roman"/>
          <w:b/>
          <w:i/>
          <w:sz w:val="24"/>
          <w:szCs w:val="24"/>
        </w:rPr>
        <w:t>strengths</w:t>
      </w:r>
      <w:r w:rsidRPr="007B5BDA">
        <w:rPr>
          <w:rFonts w:ascii="Times New Roman" w:eastAsia="Calibri" w:hAnsi="Times New Roman" w:cs="Times New Roman"/>
          <w:b/>
          <w:i/>
          <w:sz w:val="24"/>
          <w:szCs w:val="24"/>
        </w:rPr>
        <w:t xml:space="preserve">, </w:t>
      </w:r>
      <w:r w:rsidR="000C252B" w:rsidRPr="007B5BDA">
        <w:rPr>
          <w:rFonts w:ascii="Times New Roman" w:eastAsia="Calibri" w:hAnsi="Times New Roman" w:cs="Times New Roman"/>
          <w:b/>
          <w:i/>
          <w:sz w:val="24"/>
          <w:szCs w:val="24"/>
        </w:rPr>
        <w:t>weaknesses</w:t>
      </w:r>
      <w:r w:rsidRPr="007B5BDA">
        <w:rPr>
          <w:rFonts w:ascii="Times New Roman" w:eastAsia="Calibri" w:hAnsi="Times New Roman" w:cs="Times New Roman"/>
          <w:b/>
          <w:i/>
          <w:sz w:val="24"/>
          <w:szCs w:val="24"/>
        </w:rPr>
        <w:t>, and</w:t>
      </w:r>
      <w:r w:rsidR="00135D20">
        <w:rPr>
          <w:rFonts w:ascii="Times New Roman" w:eastAsia="Calibri" w:hAnsi="Times New Roman" w:cs="Times New Roman"/>
          <w:b/>
          <w:i/>
          <w:sz w:val="24"/>
          <w:szCs w:val="24"/>
        </w:rPr>
        <w:t>/or</w:t>
      </w:r>
      <w:r w:rsidRPr="007B5BDA">
        <w:rPr>
          <w:rFonts w:ascii="Times New Roman" w:eastAsia="Calibri" w:hAnsi="Times New Roman" w:cs="Times New Roman"/>
          <w:b/>
          <w:i/>
          <w:sz w:val="24"/>
          <w:szCs w:val="24"/>
        </w:rPr>
        <w:t xml:space="preserve"> unanticipated effects of the project?</w:t>
      </w:r>
    </w:p>
    <w:p w14:paraId="12A134D0" w14:textId="77777777" w:rsidR="00310AF7" w:rsidRDefault="00310AF7" w:rsidP="00F42B06">
      <w:pPr>
        <w:pStyle w:val="Default"/>
      </w:pPr>
    </w:p>
    <w:p w14:paraId="4D73D432" w14:textId="77777777" w:rsidR="00135D20" w:rsidRDefault="00135D20" w:rsidP="00F42B06">
      <w:pPr>
        <w:pStyle w:val="Default"/>
        <w:rPr>
          <w:b/>
          <w:i/>
        </w:rPr>
      </w:pPr>
      <w:r w:rsidRPr="00E94598">
        <w:rPr>
          <w:b/>
          <w:i/>
        </w:rPr>
        <w:t>Strengths</w:t>
      </w:r>
    </w:p>
    <w:p w14:paraId="6FA06AB0" w14:textId="456186BF" w:rsidR="001B35EA" w:rsidRDefault="00C378B4" w:rsidP="00F42B06">
      <w:pPr>
        <w:pStyle w:val="Default"/>
      </w:pPr>
      <w:r>
        <w:t>The project served as a medium</w:t>
      </w:r>
      <w:r w:rsidR="00E47458">
        <w:t xml:space="preserve"> for greater focus on </w:t>
      </w:r>
      <w:r>
        <w:t xml:space="preserve">the implementation of </w:t>
      </w:r>
      <w:r w:rsidRPr="00CB713C">
        <w:t xml:space="preserve">CEDAW and Concluding Observations, and </w:t>
      </w:r>
      <w:r>
        <w:t xml:space="preserve">the </w:t>
      </w:r>
      <w:r w:rsidRPr="00CB713C">
        <w:t>General Recommendations no. 26</w:t>
      </w:r>
      <w:r>
        <w:t xml:space="preserve">, </w:t>
      </w:r>
      <w:r w:rsidR="00E47458">
        <w:t>in</w:t>
      </w:r>
      <w:r>
        <w:t xml:space="preserve"> ASEAN member countries</w:t>
      </w:r>
      <w:r w:rsidR="00E47458">
        <w:t xml:space="preserve"> such as Cambodia, Lao PDR, Myanmar, and Viet Nam. </w:t>
      </w:r>
      <w:r w:rsidR="00590761">
        <w:t xml:space="preserve">The timing of the project also allowed for the incorporation of lessons learned and best practices from the previous phases of the programme into project activities for achieving the expected results. Furthermore, the project benefited from the UN Women’s visibility </w:t>
      </w:r>
      <w:r w:rsidR="000D6E72">
        <w:t xml:space="preserve">and expertise on gender related issues concerning migrant workers through intergovernmental process such as the Colombo process, </w:t>
      </w:r>
      <w:r w:rsidR="00590761">
        <w:t>as well as its earlier partnership with the project country governments</w:t>
      </w:r>
      <w:r w:rsidR="001B35EA">
        <w:t xml:space="preserve"> to solidify partnerships and relations of trust.</w:t>
      </w:r>
    </w:p>
    <w:p w14:paraId="7829CAAF" w14:textId="77777777" w:rsidR="001B35EA" w:rsidRDefault="001B35EA" w:rsidP="00F42B06">
      <w:pPr>
        <w:pStyle w:val="Default"/>
      </w:pPr>
    </w:p>
    <w:p w14:paraId="76519960" w14:textId="497B32D7" w:rsidR="009E0F28" w:rsidRDefault="0061592E" w:rsidP="00F42B06">
      <w:pPr>
        <w:pStyle w:val="Default"/>
      </w:pPr>
      <w:r>
        <w:t xml:space="preserve">The project was positive </w:t>
      </w:r>
      <w:r w:rsidR="00B67EB1">
        <w:t xml:space="preserve">in promoting greater research and understanding of issues related to women migrant workers for policy formulation, </w:t>
      </w:r>
      <w:r>
        <w:t xml:space="preserve">even though </w:t>
      </w:r>
      <w:r w:rsidR="00B67EB1">
        <w:t>extent and quality of</w:t>
      </w:r>
      <w:r>
        <w:t xml:space="preserve"> research varied </w:t>
      </w:r>
      <w:r w:rsidR="00B67EB1">
        <w:t>in each country, t</w:t>
      </w:r>
      <w:r>
        <w:t xml:space="preserve">hus preventing sub-regional comparisons. </w:t>
      </w:r>
      <w:r w:rsidR="000960DD">
        <w:t xml:space="preserve">EWMWA </w:t>
      </w:r>
      <w:r>
        <w:t xml:space="preserve">has </w:t>
      </w:r>
      <w:r w:rsidR="002108F2">
        <w:t xml:space="preserve">been </w:t>
      </w:r>
      <w:r w:rsidR="00590761">
        <w:t xml:space="preserve">an effective channel </w:t>
      </w:r>
      <w:r w:rsidR="002108F2">
        <w:t xml:space="preserve">for knowledge-sharing and exchange </w:t>
      </w:r>
      <w:r>
        <w:t xml:space="preserve">at the regional level </w:t>
      </w:r>
      <w:r w:rsidR="002108F2">
        <w:t xml:space="preserve">among ASEAN and </w:t>
      </w:r>
      <w:r w:rsidR="009F701C">
        <w:t xml:space="preserve">SAARC </w:t>
      </w:r>
      <w:r w:rsidR="002108F2">
        <w:t xml:space="preserve">member countries on gender issues facing migrant workers. </w:t>
      </w:r>
      <w:r w:rsidR="001C1E50">
        <w:t>Finally, an</w:t>
      </w:r>
      <w:r w:rsidR="00590761">
        <w:t xml:space="preserve"> important strength of the project </w:t>
      </w:r>
      <w:r w:rsidR="000960DD">
        <w:t xml:space="preserve">is in </w:t>
      </w:r>
      <w:r w:rsidR="00590761">
        <w:t xml:space="preserve">its partnership with organizations such as ILO and IOM to </w:t>
      </w:r>
      <w:r w:rsidR="002108F2">
        <w:t xml:space="preserve">capitalize </w:t>
      </w:r>
      <w:r w:rsidR="00B87AC5">
        <w:t>on the entry points</w:t>
      </w:r>
      <w:r w:rsidR="002108F2">
        <w:t xml:space="preserve"> for promoting gender issues in migration governance</w:t>
      </w:r>
      <w:r w:rsidR="00B87AC5">
        <w:t xml:space="preserve"> </w:t>
      </w:r>
      <w:r w:rsidR="00590761">
        <w:t>in the project countries</w:t>
      </w:r>
      <w:r w:rsidR="000D6E72">
        <w:t>.</w:t>
      </w:r>
      <w:r w:rsidR="001C1E50">
        <w:t xml:space="preserve"> </w:t>
      </w:r>
    </w:p>
    <w:p w14:paraId="3375F72E" w14:textId="77777777" w:rsidR="005A7514" w:rsidRDefault="0053112E" w:rsidP="00F42B06">
      <w:pPr>
        <w:pStyle w:val="Default"/>
      </w:pPr>
      <w:r>
        <w:t xml:space="preserve">  </w:t>
      </w:r>
    </w:p>
    <w:p w14:paraId="4F986A90" w14:textId="77777777" w:rsidR="00135D20" w:rsidRDefault="00135D20" w:rsidP="00F42B06">
      <w:pPr>
        <w:spacing w:after="0" w:line="240" w:lineRule="auto"/>
        <w:rPr>
          <w:rFonts w:ascii="Times New Roman" w:hAnsi="Times New Roman" w:cs="Times New Roman"/>
          <w:b/>
          <w:i/>
          <w:sz w:val="24"/>
          <w:szCs w:val="24"/>
        </w:rPr>
      </w:pPr>
      <w:r w:rsidRPr="00E94598">
        <w:rPr>
          <w:rFonts w:ascii="Times New Roman" w:hAnsi="Times New Roman" w:cs="Times New Roman"/>
          <w:b/>
          <w:i/>
          <w:sz w:val="24"/>
          <w:szCs w:val="24"/>
        </w:rPr>
        <w:t>Weaknesses</w:t>
      </w:r>
    </w:p>
    <w:p w14:paraId="253D01C3" w14:textId="78D0FED0" w:rsidR="009421AE" w:rsidRPr="002528B4" w:rsidRDefault="00584EE7" w:rsidP="00584EE7">
      <w:pPr>
        <w:pStyle w:val="Default"/>
      </w:pPr>
      <w:r>
        <w:t xml:space="preserve">Based on evaluation findings, gender rights issues for migrant workers are not still at the same priority level as those on labor rights in the project countries (even though countries differ in terms of degree). As mentioned before, two possible explanations include absence of understanding the complementarity and link between gender and labor rights in international conventions; and the differences in funding and the duration of projects championed by UN Women as compared to other agencies such as ILO and IOM.  The SDC funded part of phase III had limited funding and duration </w:t>
      </w:r>
      <w:r w:rsidR="00604721">
        <w:t xml:space="preserve">in view of its objectives. </w:t>
      </w:r>
      <w:r w:rsidR="003200BC">
        <w:t>Policy formulation in these countries may take a few years at each stage</w:t>
      </w:r>
      <w:r w:rsidR="003456C2">
        <w:t xml:space="preserve"> of the policy cycle</w:t>
      </w:r>
      <w:r w:rsidR="003200BC">
        <w:t xml:space="preserve">. </w:t>
      </w:r>
      <w:r w:rsidR="009421AE">
        <w:t xml:space="preserve">Furthermore, it is important to ensure that project implementation matches country office capacities. </w:t>
      </w:r>
    </w:p>
    <w:p w14:paraId="30795B73" w14:textId="77777777" w:rsidR="00CE61E4" w:rsidRDefault="00CE61E4" w:rsidP="00F42B06">
      <w:pPr>
        <w:spacing w:after="0" w:line="240" w:lineRule="auto"/>
        <w:rPr>
          <w:rFonts w:ascii="Times New Roman" w:hAnsi="Times New Roman" w:cs="Times New Roman"/>
          <w:sz w:val="24"/>
          <w:szCs w:val="24"/>
        </w:rPr>
      </w:pPr>
    </w:p>
    <w:p w14:paraId="3AB61ACD" w14:textId="04CC5B37" w:rsidR="00135D20" w:rsidRDefault="0018788E" w:rsidP="00F42B06">
      <w:pPr>
        <w:spacing w:after="0" w:line="240" w:lineRule="auto"/>
        <w:rPr>
          <w:rFonts w:ascii="Times New Roman" w:hAnsi="Times New Roman" w:cs="Times New Roman"/>
          <w:sz w:val="24"/>
          <w:szCs w:val="24"/>
        </w:rPr>
      </w:pPr>
      <w:r w:rsidRPr="001B35EA">
        <w:rPr>
          <w:rFonts w:ascii="Times New Roman" w:hAnsi="Times New Roman" w:cs="Times New Roman"/>
          <w:sz w:val="24"/>
          <w:szCs w:val="24"/>
        </w:rPr>
        <w:t xml:space="preserve">Though </w:t>
      </w:r>
      <w:r w:rsidR="00616296" w:rsidRPr="001B35EA">
        <w:rPr>
          <w:rFonts w:ascii="Times New Roman" w:hAnsi="Times New Roman" w:cs="Times New Roman"/>
          <w:sz w:val="24"/>
          <w:szCs w:val="24"/>
        </w:rPr>
        <w:t>hampered by abs</w:t>
      </w:r>
      <w:r w:rsidRPr="001B35EA">
        <w:rPr>
          <w:rFonts w:ascii="Times New Roman" w:hAnsi="Times New Roman" w:cs="Times New Roman"/>
          <w:sz w:val="24"/>
          <w:szCs w:val="24"/>
        </w:rPr>
        <w:t xml:space="preserve">ence or weak presence of </w:t>
      </w:r>
      <w:r w:rsidR="00616296" w:rsidRPr="001B35EA">
        <w:rPr>
          <w:rFonts w:ascii="Times New Roman" w:hAnsi="Times New Roman" w:cs="Times New Roman"/>
          <w:sz w:val="24"/>
          <w:szCs w:val="24"/>
        </w:rPr>
        <w:t>civil society organizations in some countries,</w:t>
      </w:r>
      <w:r w:rsidR="002D1393" w:rsidRPr="001B35EA">
        <w:rPr>
          <w:rFonts w:ascii="Times New Roman" w:hAnsi="Times New Roman" w:cs="Times New Roman"/>
          <w:sz w:val="24"/>
          <w:szCs w:val="24"/>
        </w:rPr>
        <w:t xml:space="preserve"> a weakness of the project </w:t>
      </w:r>
      <w:r w:rsidR="00584EE7">
        <w:rPr>
          <w:rFonts w:ascii="Times New Roman" w:hAnsi="Times New Roman" w:cs="Times New Roman"/>
          <w:sz w:val="24"/>
          <w:szCs w:val="24"/>
        </w:rPr>
        <w:t xml:space="preserve">also </w:t>
      </w:r>
      <w:r w:rsidR="002D1393" w:rsidRPr="001B35EA">
        <w:rPr>
          <w:rFonts w:ascii="Times New Roman" w:hAnsi="Times New Roman" w:cs="Times New Roman"/>
          <w:sz w:val="24"/>
          <w:szCs w:val="24"/>
        </w:rPr>
        <w:t xml:space="preserve">concerns </w:t>
      </w:r>
      <w:r w:rsidR="000D7D4F" w:rsidRPr="001B35EA">
        <w:rPr>
          <w:rFonts w:ascii="Times New Roman" w:hAnsi="Times New Roman" w:cs="Times New Roman"/>
          <w:sz w:val="24"/>
          <w:szCs w:val="24"/>
        </w:rPr>
        <w:t>the scope and scale of its</w:t>
      </w:r>
      <w:r w:rsidR="002D1393" w:rsidRPr="001B35EA">
        <w:rPr>
          <w:rFonts w:ascii="Times New Roman" w:hAnsi="Times New Roman" w:cs="Times New Roman"/>
          <w:sz w:val="24"/>
          <w:szCs w:val="24"/>
        </w:rPr>
        <w:t xml:space="preserve"> </w:t>
      </w:r>
      <w:r w:rsidR="000D7D4F" w:rsidRPr="001B35EA">
        <w:rPr>
          <w:rFonts w:ascii="Times New Roman" w:hAnsi="Times New Roman" w:cs="Times New Roman"/>
          <w:sz w:val="24"/>
          <w:szCs w:val="24"/>
        </w:rPr>
        <w:t>outreach component</w:t>
      </w:r>
      <w:r w:rsidR="009613F8" w:rsidRPr="001B35EA">
        <w:rPr>
          <w:rFonts w:ascii="Times New Roman" w:hAnsi="Times New Roman" w:cs="Times New Roman"/>
          <w:sz w:val="24"/>
          <w:szCs w:val="24"/>
        </w:rPr>
        <w:t xml:space="preserve"> at the sub-national </w:t>
      </w:r>
      <w:r w:rsidR="001B35EA">
        <w:rPr>
          <w:rFonts w:ascii="Times New Roman" w:hAnsi="Times New Roman" w:cs="Times New Roman"/>
          <w:sz w:val="24"/>
          <w:szCs w:val="24"/>
        </w:rPr>
        <w:t xml:space="preserve">and local </w:t>
      </w:r>
      <w:r w:rsidR="009613F8" w:rsidRPr="001B35EA">
        <w:rPr>
          <w:rFonts w:ascii="Times New Roman" w:hAnsi="Times New Roman" w:cs="Times New Roman"/>
          <w:sz w:val="24"/>
          <w:szCs w:val="24"/>
        </w:rPr>
        <w:t xml:space="preserve">levels with respect to capacity building, </w:t>
      </w:r>
      <w:r w:rsidR="000D7D4F" w:rsidRPr="001B35EA">
        <w:rPr>
          <w:rFonts w:ascii="Times New Roman" w:hAnsi="Times New Roman" w:cs="Times New Roman"/>
          <w:sz w:val="24"/>
          <w:szCs w:val="24"/>
        </w:rPr>
        <w:t>communication and feedback, and</w:t>
      </w:r>
      <w:r w:rsidR="00DD3000">
        <w:rPr>
          <w:rFonts w:ascii="Times New Roman" w:hAnsi="Times New Roman" w:cs="Times New Roman"/>
          <w:sz w:val="24"/>
          <w:szCs w:val="24"/>
        </w:rPr>
        <w:t xml:space="preserve"> </w:t>
      </w:r>
      <w:r w:rsidR="000D7D4F" w:rsidRPr="001B35EA">
        <w:rPr>
          <w:rFonts w:ascii="Times New Roman" w:hAnsi="Times New Roman" w:cs="Times New Roman"/>
          <w:sz w:val="24"/>
          <w:szCs w:val="24"/>
        </w:rPr>
        <w:t xml:space="preserve">information sharing. </w:t>
      </w:r>
      <w:r w:rsidR="001B35EA">
        <w:rPr>
          <w:rFonts w:ascii="Times New Roman" w:hAnsi="Times New Roman" w:cs="Times New Roman"/>
          <w:sz w:val="24"/>
          <w:szCs w:val="24"/>
        </w:rPr>
        <w:t>This weakness equally applies at the sub-regional level in terms of building the capacities of other South East Asian NGOs that may have tr</w:t>
      </w:r>
      <w:r w:rsidR="00DD3000">
        <w:rPr>
          <w:rFonts w:ascii="Times New Roman" w:hAnsi="Times New Roman" w:cs="Times New Roman"/>
          <w:sz w:val="24"/>
          <w:szCs w:val="24"/>
        </w:rPr>
        <w:t xml:space="preserve">action in the project countries, and who </w:t>
      </w:r>
      <w:r w:rsidR="001B35EA">
        <w:rPr>
          <w:rFonts w:ascii="Times New Roman" w:hAnsi="Times New Roman" w:cs="Times New Roman"/>
          <w:sz w:val="24"/>
          <w:szCs w:val="24"/>
        </w:rPr>
        <w:t xml:space="preserve">can push forward the agenda. </w:t>
      </w:r>
    </w:p>
    <w:p w14:paraId="772F0402" w14:textId="77777777" w:rsidR="00D900DF" w:rsidRDefault="00D900DF" w:rsidP="00F42B06">
      <w:pPr>
        <w:spacing w:after="0" w:line="240" w:lineRule="auto"/>
        <w:rPr>
          <w:rFonts w:ascii="Times New Roman" w:hAnsi="Times New Roman" w:cs="Times New Roman"/>
          <w:sz w:val="24"/>
          <w:szCs w:val="24"/>
        </w:rPr>
      </w:pPr>
    </w:p>
    <w:p w14:paraId="61B9C340" w14:textId="224A113F" w:rsidR="00D900DF" w:rsidRPr="00686D1E" w:rsidRDefault="00D900DF" w:rsidP="00F42B0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Finally, </w:t>
      </w:r>
      <w:r w:rsidR="00E47458">
        <w:rPr>
          <w:rFonts w:ascii="Times New Roman" w:hAnsi="Times New Roman" w:cs="Times New Roman"/>
          <w:sz w:val="24"/>
          <w:szCs w:val="24"/>
        </w:rPr>
        <w:t xml:space="preserve">at the county level, </w:t>
      </w:r>
      <w:r>
        <w:rPr>
          <w:rFonts w:ascii="Times New Roman" w:hAnsi="Times New Roman" w:cs="Times New Roman"/>
          <w:sz w:val="24"/>
          <w:szCs w:val="24"/>
        </w:rPr>
        <w:t xml:space="preserve">the project does not have a results framework of its own </w:t>
      </w:r>
      <w:r w:rsidRPr="00686D1E">
        <w:rPr>
          <w:rFonts w:ascii="Times New Roman" w:hAnsi="Times New Roman" w:cs="Times New Roman"/>
          <w:sz w:val="24"/>
          <w:szCs w:val="24"/>
        </w:rPr>
        <w:t xml:space="preserve">(for example, Phase III project countries did not report on output 3.2 and outcome 5 of the results framework). Therefore, realistic outcomes at the country level which account for contextual constraints are missing. </w:t>
      </w:r>
      <w:r w:rsidR="008D1A14">
        <w:rPr>
          <w:rFonts w:ascii="Times New Roman" w:hAnsi="Times New Roman" w:cs="Times New Roman"/>
          <w:sz w:val="24"/>
          <w:szCs w:val="24"/>
        </w:rPr>
        <w:t>Also, the</w:t>
      </w:r>
      <w:r w:rsidR="002E3291">
        <w:rPr>
          <w:rFonts w:ascii="Times New Roman" w:hAnsi="Times New Roman" w:cs="Times New Roman"/>
          <w:sz w:val="24"/>
          <w:szCs w:val="24"/>
        </w:rPr>
        <w:t xml:space="preserve"> results framework does not delineate </w:t>
      </w:r>
      <w:r w:rsidRPr="00686D1E">
        <w:rPr>
          <w:rFonts w:ascii="Times New Roman" w:hAnsi="Times New Roman" w:cs="Times New Roman"/>
          <w:sz w:val="24"/>
          <w:szCs w:val="24"/>
        </w:rPr>
        <w:t xml:space="preserve">what type of capacities </w:t>
      </w:r>
      <w:r>
        <w:rPr>
          <w:rFonts w:ascii="Times New Roman" w:hAnsi="Times New Roman" w:cs="Times New Roman"/>
          <w:sz w:val="24"/>
          <w:szCs w:val="24"/>
        </w:rPr>
        <w:t xml:space="preserve">are being measured </w:t>
      </w:r>
      <w:r w:rsidRPr="00686D1E">
        <w:rPr>
          <w:rFonts w:ascii="Times New Roman" w:hAnsi="Times New Roman" w:cs="Times New Roman"/>
          <w:sz w:val="24"/>
          <w:szCs w:val="24"/>
        </w:rPr>
        <w:t xml:space="preserve"> (e.g., the skill set, staffing and leadership, organizational structure and systems, </w:t>
      </w:r>
      <w:r w:rsidR="00666265">
        <w:rPr>
          <w:rFonts w:ascii="Times New Roman" w:hAnsi="Times New Roman" w:cs="Times New Roman"/>
          <w:sz w:val="24"/>
          <w:szCs w:val="24"/>
        </w:rPr>
        <w:t xml:space="preserve">finance and budgeting, </w:t>
      </w:r>
      <w:r w:rsidRPr="00686D1E">
        <w:rPr>
          <w:rFonts w:ascii="Times New Roman" w:hAnsi="Times New Roman" w:cs="Times New Roman"/>
          <w:sz w:val="24"/>
          <w:szCs w:val="24"/>
        </w:rPr>
        <w:t xml:space="preserve"> technological</w:t>
      </w:r>
      <w:r>
        <w:rPr>
          <w:rFonts w:ascii="Times New Roman" w:hAnsi="Times New Roman" w:cs="Times New Roman"/>
          <w:sz w:val="24"/>
          <w:szCs w:val="24"/>
        </w:rPr>
        <w:t xml:space="preserve"> capacity, communication skills, </w:t>
      </w:r>
      <w:r w:rsidR="00666265">
        <w:rPr>
          <w:rFonts w:ascii="Times New Roman" w:hAnsi="Times New Roman" w:cs="Times New Roman"/>
          <w:sz w:val="24"/>
          <w:szCs w:val="24"/>
        </w:rPr>
        <w:t xml:space="preserve">and </w:t>
      </w:r>
      <w:r w:rsidRPr="00686D1E">
        <w:rPr>
          <w:rFonts w:ascii="Times New Roman" w:hAnsi="Times New Roman" w:cs="Times New Roman"/>
          <w:sz w:val="24"/>
          <w:szCs w:val="24"/>
        </w:rPr>
        <w:t>strategic planning among formal coalitions that plan and carry out advocacy and policy work</w:t>
      </w:r>
      <w:r>
        <w:rPr>
          <w:rFonts w:ascii="Times New Roman" w:hAnsi="Times New Roman" w:cs="Times New Roman"/>
          <w:sz w:val="24"/>
          <w:szCs w:val="24"/>
        </w:rPr>
        <w:t>, etc.).</w:t>
      </w:r>
      <w:r w:rsidR="008D1A14">
        <w:rPr>
          <w:rFonts w:ascii="Times New Roman" w:hAnsi="Times New Roman" w:cs="Times New Roman"/>
          <w:sz w:val="24"/>
          <w:szCs w:val="24"/>
        </w:rPr>
        <w:t xml:space="preserve"> Nor is it specific with respect to the type of policy products that the project expects to achieve (e.g. an MoU, a draft proposal, a draft report on CEDAW, etc.) at different stages of the project.</w:t>
      </w:r>
    </w:p>
    <w:p w14:paraId="2E845846" w14:textId="77777777" w:rsidR="00D900DF" w:rsidRDefault="00D900DF" w:rsidP="00F42B06">
      <w:pPr>
        <w:spacing w:after="0" w:line="240" w:lineRule="auto"/>
        <w:rPr>
          <w:rFonts w:ascii="Times New Roman" w:hAnsi="Times New Roman" w:cs="Times New Roman"/>
          <w:sz w:val="24"/>
          <w:szCs w:val="24"/>
        </w:rPr>
      </w:pPr>
    </w:p>
    <w:p w14:paraId="263B5018" w14:textId="77777777" w:rsidR="008C2A45" w:rsidRDefault="008C2A45" w:rsidP="00F42B06">
      <w:pPr>
        <w:spacing w:after="0" w:line="240" w:lineRule="auto"/>
        <w:rPr>
          <w:rFonts w:ascii="Times New Roman" w:hAnsi="Times New Roman" w:cs="Times New Roman"/>
          <w:b/>
          <w:i/>
          <w:sz w:val="24"/>
          <w:szCs w:val="24"/>
        </w:rPr>
      </w:pPr>
      <w:r w:rsidRPr="00E94598">
        <w:rPr>
          <w:rFonts w:ascii="Times New Roman" w:hAnsi="Times New Roman" w:cs="Times New Roman"/>
          <w:b/>
          <w:i/>
          <w:sz w:val="24"/>
          <w:szCs w:val="24"/>
        </w:rPr>
        <w:t>Unanticipated effects</w:t>
      </w:r>
    </w:p>
    <w:p w14:paraId="4C7C7A51" w14:textId="77777777" w:rsidR="0061592E" w:rsidRDefault="00E94598" w:rsidP="00F42B0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evaluation did not find any positive or negative </w:t>
      </w:r>
      <w:r w:rsidR="008C2A45">
        <w:rPr>
          <w:rFonts w:ascii="Times New Roman" w:hAnsi="Times New Roman" w:cs="Times New Roman"/>
          <w:sz w:val="24"/>
          <w:szCs w:val="24"/>
        </w:rPr>
        <w:t>unanticipated effects</w:t>
      </w:r>
      <w:r>
        <w:rPr>
          <w:rFonts w:ascii="Times New Roman" w:hAnsi="Times New Roman" w:cs="Times New Roman"/>
          <w:sz w:val="24"/>
          <w:szCs w:val="24"/>
        </w:rPr>
        <w:t xml:space="preserve"> as a result of the project</w:t>
      </w:r>
      <w:r w:rsidR="008C2A45">
        <w:rPr>
          <w:rFonts w:ascii="Times New Roman" w:hAnsi="Times New Roman" w:cs="Times New Roman"/>
          <w:sz w:val="24"/>
          <w:szCs w:val="24"/>
        </w:rPr>
        <w:t>.</w:t>
      </w:r>
    </w:p>
    <w:p w14:paraId="5E6D47D8" w14:textId="77777777" w:rsidR="008C2A45" w:rsidRDefault="008C2A45" w:rsidP="00F42B06">
      <w:pPr>
        <w:spacing w:after="0" w:line="240" w:lineRule="auto"/>
        <w:rPr>
          <w:rFonts w:ascii="Times New Roman" w:hAnsi="Times New Roman" w:cs="Times New Roman"/>
          <w:sz w:val="24"/>
          <w:szCs w:val="24"/>
        </w:rPr>
      </w:pPr>
    </w:p>
    <w:p w14:paraId="216A222E" w14:textId="77777777" w:rsidR="00D4302E" w:rsidRPr="00D85E9C" w:rsidRDefault="00D4302E" w:rsidP="00DB587E">
      <w:pPr>
        <w:pStyle w:val="Heading2"/>
        <w:numPr>
          <w:ilvl w:val="0"/>
          <w:numId w:val="19"/>
        </w:numPr>
        <w:spacing w:before="0" w:line="240" w:lineRule="auto"/>
        <w:rPr>
          <w:rFonts w:ascii="Times New Roman" w:hAnsi="Times New Roman" w:cs="Times New Roman"/>
          <w:b/>
        </w:rPr>
      </w:pPr>
      <w:bookmarkStart w:id="36" w:name="_Toc443933970"/>
      <w:r w:rsidRPr="00D85E9C">
        <w:rPr>
          <w:rFonts w:ascii="Times New Roman" w:hAnsi="Times New Roman" w:cs="Times New Roman"/>
          <w:b/>
        </w:rPr>
        <w:t>Project Efficiency</w:t>
      </w:r>
      <w:bookmarkEnd w:id="36"/>
    </w:p>
    <w:p w14:paraId="7FAE0A16" w14:textId="77777777" w:rsidR="00D4302E" w:rsidRDefault="00D4302E" w:rsidP="00F42B06">
      <w:pPr>
        <w:spacing w:after="0" w:line="240" w:lineRule="auto"/>
      </w:pPr>
    </w:p>
    <w:p w14:paraId="12A126EC" w14:textId="77777777" w:rsidR="00B22CDE" w:rsidRPr="00D17E95" w:rsidRDefault="00B22CDE" w:rsidP="00F42B06">
      <w:pPr>
        <w:spacing w:after="0" w:line="240" w:lineRule="auto"/>
        <w:rPr>
          <w:rFonts w:ascii="Times New Roman" w:eastAsia="Calibri" w:hAnsi="Times New Roman" w:cs="Times New Roman"/>
          <w:b/>
          <w:i/>
          <w:sz w:val="24"/>
          <w:szCs w:val="24"/>
        </w:rPr>
      </w:pPr>
      <w:r w:rsidRPr="00D17E95">
        <w:rPr>
          <w:rFonts w:ascii="Times New Roman" w:eastAsia="Calibri" w:hAnsi="Times New Roman" w:cs="Times New Roman"/>
          <w:b/>
          <w:i/>
          <w:spacing w:val="1"/>
          <w:sz w:val="24"/>
          <w:szCs w:val="24"/>
        </w:rPr>
        <w:t xml:space="preserve">To what extent were </w:t>
      </w:r>
      <w:r w:rsidRPr="00D17E95">
        <w:rPr>
          <w:rFonts w:ascii="Times New Roman" w:eastAsia="Calibri" w:hAnsi="Times New Roman" w:cs="Times New Roman"/>
          <w:b/>
          <w:i/>
          <w:spacing w:val="-3"/>
          <w:sz w:val="24"/>
          <w:szCs w:val="24"/>
        </w:rPr>
        <w:t>r</w:t>
      </w:r>
      <w:r w:rsidRPr="00D17E95">
        <w:rPr>
          <w:rFonts w:ascii="Times New Roman" w:eastAsia="Calibri" w:hAnsi="Times New Roman" w:cs="Times New Roman"/>
          <w:b/>
          <w:i/>
          <w:sz w:val="24"/>
          <w:szCs w:val="24"/>
        </w:rPr>
        <w:t>e</w:t>
      </w:r>
      <w:r w:rsidRPr="00D17E95">
        <w:rPr>
          <w:rFonts w:ascii="Times New Roman" w:eastAsia="Calibri" w:hAnsi="Times New Roman" w:cs="Times New Roman"/>
          <w:b/>
          <w:i/>
          <w:spacing w:val="-2"/>
          <w:sz w:val="24"/>
          <w:szCs w:val="24"/>
        </w:rPr>
        <w:t>s</w:t>
      </w:r>
      <w:r w:rsidRPr="00D17E95">
        <w:rPr>
          <w:rFonts w:ascii="Times New Roman" w:eastAsia="Calibri" w:hAnsi="Times New Roman" w:cs="Times New Roman"/>
          <w:b/>
          <w:i/>
          <w:spacing w:val="1"/>
          <w:sz w:val="24"/>
          <w:szCs w:val="24"/>
        </w:rPr>
        <w:t>o</w:t>
      </w:r>
      <w:r w:rsidRPr="00D17E95">
        <w:rPr>
          <w:rFonts w:ascii="Times New Roman" w:eastAsia="Calibri" w:hAnsi="Times New Roman" w:cs="Times New Roman"/>
          <w:b/>
          <w:i/>
          <w:spacing w:val="-1"/>
          <w:sz w:val="24"/>
          <w:szCs w:val="24"/>
        </w:rPr>
        <w:t>u</w:t>
      </w:r>
      <w:r w:rsidRPr="00D17E95">
        <w:rPr>
          <w:rFonts w:ascii="Times New Roman" w:eastAsia="Calibri" w:hAnsi="Times New Roman" w:cs="Times New Roman"/>
          <w:b/>
          <w:i/>
          <w:sz w:val="24"/>
          <w:szCs w:val="24"/>
        </w:rPr>
        <w:t>rces</w:t>
      </w:r>
      <w:r w:rsidRPr="00D17E95">
        <w:rPr>
          <w:rFonts w:ascii="Times New Roman" w:eastAsia="Calibri" w:hAnsi="Times New Roman" w:cs="Times New Roman"/>
          <w:b/>
          <w:i/>
          <w:spacing w:val="2"/>
          <w:sz w:val="24"/>
          <w:szCs w:val="24"/>
        </w:rPr>
        <w:t xml:space="preserve"> </w:t>
      </w:r>
      <w:r w:rsidRPr="00D17E95">
        <w:rPr>
          <w:rFonts w:ascii="Times New Roman" w:eastAsia="Calibri" w:hAnsi="Times New Roman" w:cs="Times New Roman"/>
          <w:b/>
          <w:i/>
          <w:sz w:val="24"/>
          <w:szCs w:val="24"/>
        </w:rPr>
        <w:t>(fu</w:t>
      </w:r>
      <w:r w:rsidRPr="00D17E95">
        <w:rPr>
          <w:rFonts w:ascii="Times New Roman" w:eastAsia="Calibri" w:hAnsi="Times New Roman" w:cs="Times New Roman"/>
          <w:b/>
          <w:i/>
          <w:spacing w:val="-2"/>
          <w:sz w:val="24"/>
          <w:szCs w:val="24"/>
        </w:rPr>
        <w:t>n</w:t>
      </w:r>
      <w:r w:rsidRPr="00D17E95">
        <w:rPr>
          <w:rFonts w:ascii="Times New Roman" w:eastAsia="Calibri" w:hAnsi="Times New Roman" w:cs="Times New Roman"/>
          <w:b/>
          <w:i/>
          <w:spacing w:val="-1"/>
          <w:sz w:val="24"/>
          <w:szCs w:val="24"/>
        </w:rPr>
        <w:t>d</w:t>
      </w:r>
      <w:r w:rsidRPr="00D17E95">
        <w:rPr>
          <w:rFonts w:ascii="Times New Roman" w:eastAsia="Calibri" w:hAnsi="Times New Roman" w:cs="Times New Roman"/>
          <w:b/>
          <w:i/>
          <w:sz w:val="24"/>
          <w:szCs w:val="24"/>
        </w:rPr>
        <w:t>s,</w:t>
      </w:r>
      <w:r w:rsidRPr="00D17E95">
        <w:rPr>
          <w:rFonts w:ascii="Times New Roman" w:eastAsia="Calibri" w:hAnsi="Times New Roman" w:cs="Times New Roman"/>
          <w:b/>
          <w:i/>
          <w:spacing w:val="2"/>
          <w:sz w:val="24"/>
          <w:szCs w:val="24"/>
        </w:rPr>
        <w:t xml:space="preserve"> </w:t>
      </w:r>
      <w:r w:rsidRPr="00D17E95">
        <w:rPr>
          <w:rFonts w:ascii="Times New Roman" w:eastAsia="Calibri" w:hAnsi="Times New Roman" w:cs="Times New Roman"/>
          <w:b/>
          <w:i/>
          <w:spacing w:val="-1"/>
          <w:sz w:val="24"/>
          <w:szCs w:val="24"/>
        </w:rPr>
        <w:t>h</w:t>
      </w:r>
      <w:r w:rsidRPr="00D17E95">
        <w:rPr>
          <w:rFonts w:ascii="Times New Roman" w:eastAsia="Calibri" w:hAnsi="Times New Roman" w:cs="Times New Roman"/>
          <w:b/>
          <w:i/>
          <w:spacing w:val="-3"/>
          <w:sz w:val="24"/>
          <w:szCs w:val="24"/>
        </w:rPr>
        <w:t>u</w:t>
      </w:r>
      <w:r w:rsidRPr="00D17E95">
        <w:rPr>
          <w:rFonts w:ascii="Times New Roman" w:eastAsia="Calibri" w:hAnsi="Times New Roman" w:cs="Times New Roman"/>
          <w:b/>
          <w:i/>
          <w:spacing w:val="1"/>
          <w:sz w:val="24"/>
          <w:szCs w:val="24"/>
        </w:rPr>
        <w:t>m</w:t>
      </w:r>
      <w:r w:rsidRPr="00D17E95">
        <w:rPr>
          <w:rFonts w:ascii="Times New Roman" w:eastAsia="Calibri" w:hAnsi="Times New Roman" w:cs="Times New Roman"/>
          <w:b/>
          <w:i/>
          <w:sz w:val="24"/>
          <w:szCs w:val="24"/>
        </w:rPr>
        <w:t>an re</w:t>
      </w:r>
      <w:r w:rsidRPr="00D17E95">
        <w:rPr>
          <w:rFonts w:ascii="Times New Roman" w:eastAsia="Calibri" w:hAnsi="Times New Roman" w:cs="Times New Roman"/>
          <w:b/>
          <w:i/>
          <w:spacing w:val="-2"/>
          <w:sz w:val="24"/>
          <w:szCs w:val="24"/>
        </w:rPr>
        <w:t>s</w:t>
      </w:r>
      <w:r w:rsidRPr="00D17E95">
        <w:rPr>
          <w:rFonts w:ascii="Times New Roman" w:eastAsia="Calibri" w:hAnsi="Times New Roman" w:cs="Times New Roman"/>
          <w:b/>
          <w:i/>
          <w:spacing w:val="1"/>
          <w:sz w:val="24"/>
          <w:szCs w:val="24"/>
        </w:rPr>
        <w:t>o</w:t>
      </w:r>
      <w:r w:rsidRPr="00D17E95">
        <w:rPr>
          <w:rFonts w:ascii="Times New Roman" w:eastAsia="Calibri" w:hAnsi="Times New Roman" w:cs="Times New Roman"/>
          <w:b/>
          <w:i/>
          <w:spacing w:val="-1"/>
          <w:sz w:val="24"/>
          <w:szCs w:val="24"/>
        </w:rPr>
        <w:t>u</w:t>
      </w:r>
      <w:r w:rsidRPr="00D17E95">
        <w:rPr>
          <w:rFonts w:ascii="Times New Roman" w:eastAsia="Calibri" w:hAnsi="Times New Roman" w:cs="Times New Roman"/>
          <w:b/>
          <w:i/>
          <w:spacing w:val="-3"/>
          <w:sz w:val="24"/>
          <w:szCs w:val="24"/>
        </w:rPr>
        <w:t>r</w:t>
      </w:r>
      <w:r w:rsidRPr="00D17E95">
        <w:rPr>
          <w:rFonts w:ascii="Times New Roman" w:eastAsia="Calibri" w:hAnsi="Times New Roman" w:cs="Times New Roman"/>
          <w:b/>
          <w:i/>
          <w:sz w:val="24"/>
          <w:szCs w:val="24"/>
        </w:rPr>
        <w:t>ce</w:t>
      </w:r>
      <w:r w:rsidRPr="00D17E95">
        <w:rPr>
          <w:rFonts w:ascii="Times New Roman" w:eastAsia="Calibri" w:hAnsi="Times New Roman" w:cs="Times New Roman"/>
          <w:b/>
          <w:i/>
          <w:spacing w:val="1"/>
          <w:sz w:val="24"/>
          <w:szCs w:val="24"/>
        </w:rPr>
        <w:t>s</w:t>
      </w:r>
      <w:r w:rsidRPr="00D17E95">
        <w:rPr>
          <w:rFonts w:ascii="Times New Roman" w:eastAsia="Calibri" w:hAnsi="Times New Roman" w:cs="Times New Roman"/>
          <w:b/>
          <w:i/>
          <w:sz w:val="24"/>
          <w:szCs w:val="24"/>
        </w:rPr>
        <w:t>,</w:t>
      </w:r>
      <w:r w:rsidRPr="00D17E95">
        <w:rPr>
          <w:rFonts w:ascii="Times New Roman" w:eastAsia="Calibri" w:hAnsi="Times New Roman" w:cs="Times New Roman"/>
          <w:b/>
          <w:i/>
          <w:spacing w:val="2"/>
          <w:sz w:val="24"/>
          <w:szCs w:val="24"/>
        </w:rPr>
        <w:t xml:space="preserve"> management capacities, </w:t>
      </w:r>
      <w:r w:rsidRPr="00D17E95">
        <w:rPr>
          <w:rFonts w:ascii="Times New Roman" w:eastAsia="Calibri" w:hAnsi="Times New Roman" w:cs="Times New Roman"/>
          <w:b/>
          <w:i/>
          <w:sz w:val="24"/>
          <w:szCs w:val="24"/>
        </w:rPr>
        <w:t>t</w:t>
      </w:r>
      <w:r w:rsidRPr="00D17E95">
        <w:rPr>
          <w:rFonts w:ascii="Times New Roman" w:eastAsia="Calibri" w:hAnsi="Times New Roman" w:cs="Times New Roman"/>
          <w:b/>
          <w:i/>
          <w:spacing w:val="-2"/>
          <w:sz w:val="24"/>
          <w:szCs w:val="24"/>
        </w:rPr>
        <w:t>i</w:t>
      </w:r>
      <w:r w:rsidRPr="00D17E95">
        <w:rPr>
          <w:rFonts w:ascii="Times New Roman" w:eastAsia="Calibri" w:hAnsi="Times New Roman" w:cs="Times New Roman"/>
          <w:b/>
          <w:i/>
          <w:spacing w:val="-1"/>
          <w:sz w:val="24"/>
          <w:szCs w:val="24"/>
        </w:rPr>
        <w:t>m</w:t>
      </w:r>
      <w:r w:rsidRPr="00D17E95">
        <w:rPr>
          <w:rFonts w:ascii="Times New Roman" w:eastAsia="Calibri" w:hAnsi="Times New Roman" w:cs="Times New Roman"/>
          <w:b/>
          <w:i/>
          <w:spacing w:val="4"/>
          <w:sz w:val="24"/>
          <w:szCs w:val="24"/>
        </w:rPr>
        <w:t>e</w:t>
      </w:r>
      <w:r w:rsidRPr="00D17E95">
        <w:rPr>
          <w:rFonts w:ascii="Times New Roman" w:eastAsia="Calibri" w:hAnsi="Times New Roman" w:cs="Times New Roman"/>
          <w:b/>
          <w:i/>
          <w:sz w:val="24"/>
          <w:szCs w:val="24"/>
        </w:rPr>
        <w:t>,</w:t>
      </w:r>
      <w:r w:rsidRPr="00D17E95">
        <w:rPr>
          <w:rFonts w:ascii="Times New Roman" w:eastAsia="Calibri" w:hAnsi="Times New Roman" w:cs="Times New Roman"/>
          <w:b/>
          <w:i/>
          <w:spacing w:val="2"/>
          <w:sz w:val="24"/>
          <w:szCs w:val="24"/>
        </w:rPr>
        <w:t xml:space="preserve"> </w:t>
      </w:r>
      <w:r w:rsidRPr="00D17E95">
        <w:rPr>
          <w:rFonts w:ascii="Times New Roman" w:eastAsia="Calibri" w:hAnsi="Times New Roman" w:cs="Times New Roman"/>
          <w:b/>
          <w:i/>
          <w:spacing w:val="-2"/>
          <w:sz w:val="24"/>
          <w:szCs w:val="24"/>
        </w:rPr>
        <w:t>e</w:t>
      </w:r>
      <w:r w:rsidRPr="00D17E95">
        <w:rPr>
          <w:rFonts w:ascii="Times New Roman" w:eastAsia="Calibri" w:hAnsi="Times New Roman" w:cs="Times New Roman"/>
          <w:b/>
          <w:i/>
          <w:sz w:val="24"/>
          <w:szCs w:val="24"/>
        </w:rPr>
        <w:t>xperti</w:t>
      </w:r>
      <w:r w:rsidRPr="00D17E95">
        <w:rPr>
          <w:rFonts w:ascii="Times New Roman" w:eastAsia="Calibri" w:hAnsi="Times New Roman" w:cs="Times New Roman"/>
          <w:b/>
          <w:i/>
          <w:spacing w:val="-2"/>
          <w:sz w:val="24"/>
          <w:szCs w:val="24"/>
        </w:rPr>
        <w:t>s</w:t>
      </w:r>
      <w:r w:rsidRPr="00D17E95">
        <w:rPr>
          <w:rFonts w:ascii="Times New Roman" w:eastAsia="Calibri" w:hAnsi="Times New Roman" w:cs="Times New Roman"/>
          <w:b/>
          <w:i/>
          <w:sz w:val="24"/>
          <w:szCs w:val="24"/>
        </w:rPr>
        <w:t>e,</w:t>
      </w:r>
      <w:r w:rsidRPr="00D17E95">
        <w:rPr>
          <w:rFonts w:ascii="Times New Roman" w:eastAsia="Calibri" w:hAnsi="Times New Roman" w:cs="Times New Roman"/>
          <w:b/>
          <w:i/>
          <w:spacing w:val="2"/>
          <w:sz w:val="24"/>
          <w:szCs w:val="24"/>
        </w:rPr>
        <w:t xml:space="preserve"> </w:t>
      </w:r>
      <w:r w:rsidRPr="00D17E95">
        <w:rPr>
          <w:rFonts w:ascii="Times New Roman" w:eastAsia="Calibri" w:hAnsi="Times New Roman" w:cs="Times New Roman"/>
          <w:b/>
          <w:i/>
          <w:spacing w:val="-2"/>
          <w:sz w:val="24"/>
          <w:szCs w:val="24"/>
        </w:rPr>
        <w:t>e</w:t>
      </w:r>
      <w:r w:rsidRPr="00D17E95">
        <w:rPr>
          <w:rFonts w:ascii="Times New Roman" w:eastAsia="Calibri" w:hAnsi="Times New Roman" w:cs="Times New Roman"/>
          <w:b/>
          <w:i/>
          <w:sz w:val="24"/>
          <w:szCs w:val="24"/>
        </w:rPr>
        <w:t>tc.) al</w:t>
      </w:r>
      <w:r w:rsidRPr="00D17E95">
        <w:rPr>
          <w:rFonts w:ascii="Times New Roman" w:eastAsia="Calibri" w:hAnsi="Times New Roman" w:cs="Times New Roman"/>
          <w:b/>
          <w:i/>
          <w:spacing w:val="-1"/>
          <w:sz w:val="24"/>
          <w:szCs w:val="24"/>
        </w:rPr>
        <w:t>lo</w:t>
      </w:r>
      <w:r w:rsidRPr="00D17E95">
        <w:rPr>
          <w:rFonts w:ascii="Times New Roman" w:eastAsia="Calibri" w:hAnsi="Times New Roman" w:cs="Times New Roman"/>
          <w:b/>
          <w:i/>
          <w:sz w:val="24"/>
          <w:szCs w:val="24"/>
        </w:rPr>
        <w:t>cat</w:t>
      </w:r>
      <w:r w:rsidRPr="00D17E95">
        <w:rPr>
          <w:rFonts w:ascii="Times New Roman" w:eastAsia="Calibri" w:hAnsi="Times New Roman" w:cs="Times New Roman"/>
          <w:b/>
          <w:i/>
          <w:spacing w:val="-1"/>
          <w:sz w:val="24"/>
          <w:szCs w:val="24"/>
        </w:rPr>
        <w:t>e</w:t>
      </w:r>
      <w:r w:rsidRPr="00D17E95">
        <w:rPr>
          <w:rFonts w:ascii="Times New Roman" w:eastAsia="Calibri" w:hAnsi="Times New Roman" w:cs="Times New Roman"/>
          <w:b/>
          <w:i/>
          <w:sz w:val="24"/>
          <w:szCs w:val="24"/>
        </w:rPr>
        <w:t>d and managed strat</w:t>
      </w:r>
      <w:r w:rsidRPr="00D17E95">
        <w:rPr>
          <w:rFonts w:ascii="Times New Roman" w:eastAsia="Calibri" w:hAnsi="Times New Roman" w:cs="Times New Roman"/>
          <w:b/>
          <w:i/>
          <w:spacing w:val="1"/>
          <w:sz w:val="24"/>
          <w:szCs w:val="24"/>
        </w:rPr>
        <w:t>e</w:t>
      </w:r>
      <w:r w:rsidRPr="00D17E95">
        <w:rPr>
          <w:rFonts w:ascii="Times New Roman" w:eastAsia="Calibri" w:hAnsi="Times New Roman" w:cs="Times New Roman"/>
          <w:b/>
          <w:i/>
          <w:spacing w:val="-1"/>
          <w:sz w:val="24"/>
          <w:szCs w:val="24"/>
        </w:rPr>
        <w:t>g</w:t>
      </w:r>
      <w:r w:rsidRPr="00D17E95">
        <w:rPr>
          <w:rFonts w:ascii="Times New Roman" w:eastAsia="Calibri" w:hAnsi="Times New Roman" w:cs="Times New Roman"/>
          <w:b/>
          <w:i/>
          <w:sz w:val="24"/>
          <w:szCs w:val="24"/>
        </w:rPr>
        <w:t>ical</w:t>
      </w:r>
      <w:r w:rsidRPr="00D17E95">
        <w:rPr>
          <w:rFonts w:ascii="Times New Roman" w:eastAsia="Calibri" w:hAnsi="Times New Roman" w:cs="Times New Roman"/>
          <w:b/>
          <w:i/>
          <w:spacing w:val="-3"/>
          <w:sz w:val="24"/>
          <w:szCs w:val="24"/>
        </w:rPr>
        <w:t>l</w:t>
      </w:r>
      <w:r w:rsidRPr="00D17E95">
        <w:rPr>
          <w:rFonts w:ascii="Times New Roman" w:eastAsia="Calibri" w:hAnsi="Times New Roman" w:cs="Times New Roman"/>
          <w:b/>
          <w:i/>
          <w:sz w:val="24"/>
          <w:szCs w:val="24"/>
        </w:rPr>
        <w:t>y</w:t>
      </w:r>
      <w:r w:rsidRPr="00D17E95">
        <w:rPr>
          <w:rFonts w:ascii="Times New Roman" w:eastAsia="Calibri" w:hAnsi="Times New Roman" w:cs="Times New Roman"/>
          <w:b/>
          <w:i/>
          <w:spacing w:val="1"/>
          <w:sz w:val="24"/>
          <w:szCs w:val="24"/>
        </w:rPr>
        <w:t xml:space="preserve"> </w:t>
      </w:r>
      <w:r w:rsidRPr="00D17E95">
        <w:rPr>
          <w:rFonts w:ascii="Times New Roman" w:eastAsia="Calibri" w:hAnsi="Times New Roman" w:cs="Times New Roman"/>
          <w:b/>
          <w:i/>
          <w:spacing w:val="-2"/>
          <w:sz w:val="24"/>
          <w:szCs w:val="24"/>
        </w:rPr>
        <w:t>t</w:t>
      </w:r>
      <w:r w:rsidRPr="00D17E95">
        <w:rPr>
          <w:rFonts w:ascii="Times New Roman" w:eastAsia="Calibri" w:hAnsi="Times New Roman" w:cs="Times New Roman"/>
          <w:b/>
          <w:i/>
          <w:sz w:val="24"/>
          <w:szCs w:val="24"/>
        </w:rPr>
        <w:t>o</w:t>
      </w:r>
      <w:r w:rsidRPr="00D17E95">
        <w:rPr>
          <w:rFonts w:ascii="Times New Roman" w:eastAsia="Calibri" w:hAnsi="Times New Roman" w:cs="Times New Roman"/>
          <w:b/>
          <w:i/>
          <w:spacing w:val="1"/>
          <w:sz w:val="24"/>
          <w:szCs w:val="24"/>
        </w:rPr>
        <w:t xml:space="preserve"> </w:t>
      </w:r>
      <w:r w:rsidRPr="00D17E95">
        <w:rPr>
          <w:rFonts w:ascii="Times New Roman" w:eastAsia="Calibri" w:hAnsi="Times New Roman" w:cs="Times New Roman"/>
          <w:b/>
          <w:i/>
          <w:spacing w:val="-2"/>
          <w:sz w:val="24"/>
          <w:szCs w:val="24"/>
        </w:rPr>
        <w:t>a</w:t>
      </w:r>
      <w:r w:rsidRPr="00D17E95">
        <w:rPr>
          <w:rFonts w:ascii="Times New Roman" w:eastAsia="Calibri" w:hAnsi="Times New Roman" w:cs="Times New Roman"/>
          <w:b/>
          <w:i/>
          <w:sz w:val="24"/>
          <w:szCs w:val="24"/>
        </w:rPr>
        <w:t>ch</w:t>
      </w:r>
      <w:r w:rsidRPr="00D17E95">
        <w:rPr>
          <w:rFonts w:ascii="Times New Roman" w:eastAsia="Calibri" w:hAnsi="Times New Roman" w:cs="Times New Roman"/>
          <w:b/>
          <w:i/>
          <w:spacing w:val="-1"/>
          <w:sz w:val="24"/>
          <w:szCs w:val="24"/>
        </w:rPr>
        <w:t>i</w:t>
      </w:r>
      <w:r w:rsidRPr="00D17E95">
        <w:rPr>
          <w:rFonts w:ascii="Times New Roman" w:eastAsia="Calibri" w:hAnsi="Times New Roman" w:cs="Times New Roman"/>
          <w:b/>
          <w:i/>
          <w:sz w:val="24"/>
          <w:szCs w:val="24"/>
        </w:rPr>
        <w:t>e</w:t>
      </w:r>
      <w:r w:rsidRPr="00D17E95">
        <w:rPr>
          <w:rFonts w:ascii="Times New Roman" w:eastAsia="Calibri" w:hAnsi="Times New Roman" w:cs="Times New Roman"/>
          <w:b/>
          <w:i/>
          <w:spacing w:val="-1"/>
          <w:sz w:val="24"/>
          <w:szCs w:val="24"/>
        </w:rPr>
        <w:t>v</w:t>
      </w:r>
      <w:r w:rsidRPr="00D17E95">
        <w:rPr>
          <w:rFonts w:ascii="Times New Roman" w:eastAsia="Calibri" w:hAnsi="Times New Roman" w:cs="Times New Roman"/>
          <w:b/>
          <w:i/>
          <w:sz w:val="24"/>
          <w:szCs w:val="24"/>
        </w:rPr>
        <w:t>e</w:t>
      </w:r>
      <w:r w:rsidRPr="00D17E95">
        <w:rPr>
          <w:rFonts w:ascii="Times New Roman" w:eastAsia="Calibri" w:hAnsi="Times New Roman" w:cs="Times New Roman"/>
          <w:b/>
          <w:i/>
          <w:spacing w:val="-1"/>
          <w:sz w:val="24"/>
          <w:szCs w:val="24"/>
        </w:rPr>
        <w:t xml:space="preserve"> </w:t>
      </w:r>
      <w:r w:rsidRPr="00D17E95">
        <w:rPr>
          <w:rFonts w:ascii="Times New Roman" w:eastAsia="Calibri" w:hAnsi="Times New Roman" w:cs="Times New Roman"/>
          <w:b/>
          <w:i/>
          <w:spacing w:val="1"/>
          <w:sz w:val="24"/>
          <w:szCs w:val="24"/>
        </w:rPr>
        <w:t>results</w:t>
      </w:r>
      <w:r w:rsidR="00DD5B99">
        <w:rPr>
          <w:rFonts w:ascii="Times New Roman" w:eastAsia="Calibri" w:hAnsi="Times New Roman" w:cs="Times New Roman"/>
          <w:b/>
          <w:i/>
          <w:spacing w:val="1"/>
          <w:sz w:val="24"/>
          <w:szCs w:val="24"/>
        </w:rPr>
        <w:t>, and were delivered in a transparent and timely manner</w:t>
      </w:r>
      <w:r w:rsidRPr="00D17E95">
        <w:rPr>
          <w:rFonts w:ascii="Times New Roman" w:eastAsia="Calibri" w:hAnsi="Times New Roman" w:cs="Times New Roman"/>
          <w:b/>
          <w:i/>
          <w:spacing w:val="-1"/>
          <w:sz w:val="24"/>
          <w:szCs w:val="24"/>
        </w:rPr>
        <w:t>?</w:t>
      </w:r>
    </w:p>
    <w:p w14:paraId="4B5EE49B" w14:textId="77777777" w:rsidR="00B22CDE" w:rsidRPr="00D17E95" w:rsidRDefault="00B22CDE" w:rsidP="00F42B06">
      <w:pPr>
        <w:spacing w:after="0" w:line="240" w:lineRule="auto"/>
        <w:rPr>
          <w:rFonts w:ascii="Times New Roman" w:eastAsia="Calibri" w:hAnsi="Times New Roman" w:cs="Times New Roman"/>
          <w:sz w:val="24"/>
          <w:szCs w:val="24"/>
        </w:rPr>
      </w:pPr>
    </w:p>
    <w:p w14:paraId="1274E2FB" w14:textId="77777777" w:rsidR="00902503" w:rsidRPr="00902503" w:rsidRDefault="00902503" w:rsidP="00F42B06">
      <w:pPr>
        <w:autoSpaceDE w:val="0"/>
        <w:autoSpaceDN w:val="0"/>
        <w:adjustRightInd w:val="0"/>
        <w:spacing w:after="0" w:line="240" w:lineRule="auto"/>
        <w:rPr>
          <w:rFonts w:ascii="Times New Roman" w:hAnsi="Times New Roman"/>
          <w:sz w:val="24"/>
          <w:szCs w:val="24"/>
        </w:rPr>
      </w:pPr>
      <w:r w:rsidRPr="00902503">
        <w:rPr>
          <w:rFonts w:ascii="Times New Roman" w:hAnsi="Times New Roman" w:cs="Times New Roman"/>
          <w:sz w:val="24"/>
          <w:szCs w:val="24"/>
        </w:rPr>
        <w:t xml:space="preserve">The total budgeted resources for the Country Programme </w:t>
      </w:r>
      <w:r w:rsidRPr="00DD5B99">
        <w:rPr>
          <w:rFonts w:ascii="Times New Roman" w:hAnsi="Times New Roman" w:cs="Times New Roman"/>
          <w:sz w:val="24"/>
          <w:szCs w:val="24"/>
        </w:rPr>
        <w:t xml:space="preserve">amounted to </w:t>
      </w:r>
      <w:r w:rsidRPr="00DD5B99">
        <w:rPr>
          <w:rFonts w:ascii="Times New Roman" w:eastAsia="Arial Unicode MS" w:hAnsi="Times New Roman" w:cs="Times New Roman"/>
          <w:sz w:val="24"/>
          <w:szCs w:val="24"/>
        </w:rPr>
        <w:t>CHF</w:t>
      </w:r>
      <w:r w:rsidRPr="00DD5B99">
        <w:rPr>
          <w:rFonts w:ascii="Times New Roman" w:eastAsia="Arial Unicode MS" w:hAnsi="Times New Roman" w:cs="Times New Roman"/>
          <w:b/>
          <w:sz w:val="24"/>
          <w:szCs w:val="24"/>
        </w:rPr>
        <w:t xml:space="preserve"> </w:t>
      </w:r>
      <w:r w:rsidRPr="00DD5B99">
        <w:rPr>
          <w:rFonts w:ascii="Times New Roman" w:hAnsi="Times New Roman" w:cs="Times New Roman"/>
          <w:spacing w:val="-2"/>
          <w:sz w:val="24"/>
          <w:szCs w:val="24"/>
        </w:rPr>
        <w:t>1,</w:t>
      </w:r>
      <w:r w:rsidR="00DD5B99" w:rsidRPr="00DD5B99">
        <w:rPr>
          <w:rFonts w:ascii="Times New Roman" w:hAnsi="Times New Roman" w:cs="Times New Roman"/>
          <w:spacing w:val="-2"/>
          <w:sz w:val="24"/>
          <w:szCs w:val="24"/>
        </w:rPr>
        <w:t>530</w:t>
      </w:r>
      <w:r w:rsidR="00DD5B99">
        <w:rPr>
          <w:rFonts w:ascii="Times New Roman" w:hAnsi="Times New Roman" w:cs="Times New Roman"/>
          <w:spacing w:val="-2"/>
          <w:sz w:val="24"/>
          <w:szCs w:val="24"/>
        </w:rPr>
        <w:t xml:space="preserve">,000. </w:t>
      </w:r>
      <w:r w:rsidRPr="00406F96">
        <w:rPr>
          <w:spacing w:val="-2"/>
          <w:sz w:val="20"/>
          <w:szCs w:val="20"/>
        </w:rPr>
        <w:t xml:space="preserve"> </w:t>
      </w:r>
    </w:p>
    <w:p w14:paraId="29347467" w14:textId="77777777" w:rsidR="003B36F1" w:rsidRDefault="00580DEE" w:rsidP="00F42B06">
      <w:pPr>
        <w:spacing w:after="0" w:line="240" w:lineRule="auto"/>
        <w:rPr>
          <w:rFonts w:ascii="Times New Roman" w:hAnsi="Times New Roman"/>
          <w:sz w:val="24"/>
          <w:szCs w:val="24"/>
        </w:rPr>
      </w:pPr>
      <w:r w:rsidRPr="00580DEE">
        <w:rPr>
          <w:rFonts w:ascii="Times New Roman" w:hAnsi="Times New Roman"/>
          <w:sz w:val="24"/>
          <w:szCs w:val="24"/>
        </w:rPr>
        <w:t xml:space="preserve">There were no concerns raised about combinations of </w:t>
      </w:r>
      <w:r w:rsidR="00B47E36">
        <w:rPr>
          <w:rFonts w:ascii="Times New Roman" w:hAnsi="Times New Roman"/>
          <w:sz w:val="24"/>
          <w:szCs w:val="24"/>
        </w:rPr>
        <w:t xml:space="preserve">resources in implementing project activities to achieve results other than the fact that the project’s duration was short and funding relatively low. </w:t>
      </w:r>
      <w:r w:rsidR="003B36F1">
        <w:rPr>
          <w:rFonts w:ascii="Times New Roman" w:hAnsi="Times New Roman"/>
          <w:sz w:val="24"/>
          <w:szCs w:val="24"/>
        </w:rPr>
        <w:t xml:space="preserve">Signing contracts with the government is often a long process in these countries, which further reduces the duration for implementing activities. </w:t>
      </w:r>
    </w:p>
    <w:p w14:paraId="5C625641" w14:textId="77777777" w:rsidR="003B36F1" w:rsidRDefault="003B36F1" w:rsidP="00F42B06">
      <w:pPr>
        <w:spacing w:after="0" w:line="240" w:lineRule="auto"/>
        <w:rPr>
          <w:rFonts w:ascii="Times New Roman" w:hAnsi="Times New Roman"/>
          <w:sz w:val="24"/>
          <w:szCs w:val="24"/>
        </w:rPr>
      </w:pPr>
    </w:p>
    <w:p w14:paraId="4393D65A" w14:textId="77777777" w:rsidR="003B36F1" w:rsidRDefault="00DD5B99" w:rsidP="00F42B06">
      <w:pPr>
        <w:spacing w:after="0" w:line="240" w:lineRule="auto"/>
        <w:rPr>
          <w:rFonts w:ascii="Times New Roman" w:hAnsi="Times New Roman"/>
          <w:sz w:val="24"/>
          <w:szCs w:val="24"/>
        </w:rPr>
      </w:pPr>
      <w:r>
        <w:rPr>
          <w:rFonts w:ascii="Times New Roman" w:hAnsi="Times New Roman"/>
          <w:sz w:val="24"/>
          <w:szCs w:val="24"/>
        </w:rPr>
        <w:t xml:space="preserve">Activities were delivered in a transparent manner and the donor received an interim financial report at the end of each period on the disbursement of funds according </w:t>
      </w:r>
      <w:r w:rsidR="009F377B">
        <w:rPr>
          <w:rFonts w:ascii="Times New Roman" w:hAnsi="Times New Roman"/>
          <w:sz w:val="24"/>
          <w:szCs w:val="24"/>
        </w:rPr>
        <w:t xml:space="preserve">to itemed </w:t>
      </w:r>
      <w:r>
        <w:rPr>
          <w:rFonts w:ascii="Times New Roman" w:hAnsi="Times New Roman"/>
          <w:sz w:val="24"/>
          <w:szCs w:val="24"/>
        </w:rPr>
        <w:t xml:space="preserve">activities. </w:t>
      </w:r>
    </w:p>
    <w:p w14:paraId="2D02C94D" w14:textId="6473FBB5" w:rsidR="0009756C" w:rsidRPr="0009756C" w:rsidRDefault="00E07718" w:rsidP="00F42B06">
      <w:pPr>
        <w:spacing w:after="0" w:line="240" w:lineRule="auto"/>
        <w:rPr>
          <w:rFonts w:ascii="Times New Roman" w:hAnsi="Times New Roman" w:cs="Times New Roman"/>
          <w:sz w:val="24"/>
          <w:szCs w:val="24"/>
        </w:rPr>
      </w:pPr>
      <w:r>
        <w:rPr>
          <w:rFonts w:ascii="Times New Roman" w:hAnsi="Times New Roman"/>
          <w:sz w:val="24"/>
          <w:szCs w:val="24"/>
        </w:rPr>
        <w:t>R</w:t>
      </w:r>
      <w:r w:rsidR="00B47E36">
        <w:rPr>
          <w:rFonts w:ascii="Times New Roman" w:hAnsi="Times New Roman"/>
          <w:sz w:val="24"/>
          <w:szCs w:val="24"/>
        </w:rPr>
        <w:t>esources were allocated in line with scope of activities that could have been accomplished within the</w:t>
      </w:r>
      <w:r w:rsidR="00B9442B">
        <w:rPr>
          <w:rFonts w:ascii="Times New Roman" w:hAnsi="Times New Roman"/>
          <w:sz w:val="24"/>
          <w:szCs w:val="24"/>
        </w:rPr>
        <w:t xml:space="preserve"> country and regional contexts during the project cycle</w:t>
      </w:r>
      <w:r w:rsidR="00DD5B99">
        <w:rPr>
          <w:rFonts w:ascii="Times New Roman" w:hAnsi="Times New Roman"/>
          <w:sz w:val="24"/>
          <w:szCs w:val="24"/>
        </w:rPr>
        <w:t xml:space="preserve">. </w:t>
      </w:r>
      <w:r w:rsidR="00B47E36">
        <w:rPr>
          <w:rFonts w:ascii="Times New Roman" w:hAnsi="Times New Roman"/>
          <w:sz w:val="24"/>
          <w:szCs w:val="24"/>
        </w:rPr>
        <w:t xml:space="preserve">For example, </w:t>
      </w:r>
      <w:r w:rsidR="0083444B">
        <w:rPr>
          <w:rFonts w:ascii="Times New Roman" w:hAnsi="Times New Roman"/>
          <w:sz w:val="24"/>
          <w:szCs w:val="24"/>
        </w:rPr>
        <w:t xml:space="preserve">in Myanmar, funds </w:t>
      </w:r>
      <w:r w:rsidR="003B36F1">
        <w:rPr>
          <w:rFonts w:ascii="Times New Roman" w:hAnsi="Times New Roman"/>
          <w:sz w:val="24"/>
          <w:szCs w:val="24"/>
        </w:rPr>
        <w:t xml:space="preserve">for starting </w:t>
      </w:r>
      <w:r w:rsidR="0083444B">
        <w:rPr>
          <w:rFonts w:ascii="Times New Roman" w:hAnsi="Times New Roman"/>
          <w:sz w:val="24"/>
          <w:szCs w:val="24"/>
        </w:rPr>
        <w:t xml:space="preserve">the project were only transferred in February 2015, and the </w:t>
      </w:r>
      <w:r w:rsidR="0083444B" w:rsidRPr="00B22CDE">
        <w:rPr>
          <w:rFonts w:ascii="Times New Roman" w:hAnsi="Times New Roman" w:cs="Times New Roman"/>
          <w:sz w:val="24"/>
          <w:szCs w:val="24"/>
        </w:rPr>
        <w:t xml:space="preserve">project ended in June 2015. </w:t>
      </w:r>
      <w:r w:rsidR="00B47E36">
        <w:rPr>
          <w:rFonts w:ascii="Times New Roman" w:hAnsi="Times New Roman"/>
          <w:sz w:val="24"/>
          <w:szCs w:val="24"/>
        </w:rPr>
        <w:t xml:space="preserve"> </w:t>
      </w:r>
      <w:r w:rsidR="0083444B">
        <w:rPr>
          <w:rFonts w:ascii="Times New Roman" w:hAnsi="Times New Roman"/>
          <w:sz w:val="24"/>
          <w:szCs w:val="24"/>
        </w:rPr>
        <w:t xml:space="preserve">As a result </w:t>
      </w:r>
      <w:r w:rsidR="00B47E36">
        <w:rPr>
          <w:rFonts w:ascii="Times New Roman" w:hAnsi="Times New Roman"/>
          <w:sz w:val="24"/>
          <w:szCs w:val="24"/>
        </w:rPr>
        <w:t>Myanmar was not able to implement all its activities and had to return the unused funds.</w:t>
      </w:r>
      <w:r w:rsidR="00B9442B">
        <w:rPr>
          <w:rFonts w:ascii="Times New Roman" w:hAnsi="Times New Roman"/>
          <w:sz w:val="24"/>
          <w:szCs w:val="24"/>
        </w:rPr>
        <w:t xml:space="preserve">  </w:t>
      </w:r>
      <w:r w:rsidR="009F377B" w:rsidRPr="0009756C">
        <w:rPr>
          <w:rFonts w:ascii="Times New Roman" w:hAnsi="Times New Roman"/>
          <w:sz w:val="24"/>
          <w:szCs w:val="24"/>
        </w:rPr>
        <w:t xml:space="preserve">A related efficiency </w:t>
      </w:r>
      <w:r w:rsidR="003013CE">
        <w:rPr>
          <w:rFonts w:ascii="Times New Roman" w:hAnsi="Times New Roman"/>
          <w:sz w:val="24"/>
          <w:szCs w:val="24"/>
        </w:rPr>
        <w:t>consideration</w:t>
      </w:r>
      <w:r w:rsidR="009F377B" w:rsidRPr="0009756C">
        <w:rPr>
          <w:rFonts w:ascii="Times New Roman" w:hAnsi="Times New Roman"/>
          <w:sz w:val="24"/>
          <w:szCs w:val="24"/>
        </w:rPr>
        <w:t xml:space="preserve"> is to ensure that partners themselves have the resources to enable advancing project work</w:t>
      </w:r>
      <w:r w:rsidR="00584EE7">
        <w:rPr>
          <w:rFonts w:ascii="Times New Roman" w:hAnsi="Times New Roman"/>
          <w:sz w:val="24"/>
          <w:szCs w:val="24"/>
        </w:rPr>
        <w:t>. This was an issue in all countries</w:t>
      </w:r>
      <w:r w:rsidR="009F377B" w:rsidRPr="0009756C">
        <w:rPr>
          <w:rFonts w:ascii="Times New Roman" w:hAnsi="Times New Roman"/>
          <w:sz w:val="24"/>
          <w:szCs w:val="24"/>
        </w:rPr>
        <w:t>, especially</w:t>
      </w:r>
      <w:r w:rsidR="00584EE7">
        <w:rPr>
          <w:rFonts w:ascii="Times New Roman" w:hAnsi="Times New Roman"/>
          <w:sz w:val="24"/>
          <w:szCs w:val="24"/>
        </w:rPr>
        <w:t>,</w:t>
      </w:r>
      <w:r w:rsidR="009F377B" w:rsidRPr="0009756C">
        <w:rPr>
          <w:rFonts w:ascii="Times New Roman" w:hAnsi="Times New Roman"/>
          <w:sz w:val="24"/>
          <w:szCs w:val="24"/>
        </w:rPr>
        <w:t xml:space="preserve"> with regard to activities such as research, training, and allocating staff to monitor and follow up on progress.</w:t>
      </w:r>
      <w:r w:rsidR="0009756C">
        <w:rPr>
          <w:rFonts w:ascii="Times New Roman" w:hAnsi="Times New Roman"/>
          <w:sz w:val="24"/>
          <w:szCs w:val="24"/>
        </w:rPr>
        <w:t xml:space="preserve"> </w:t>
      </w:r>
    </w:p>
    <w:p w14:paraId="5EF156D4" w14:textId="77777777" w:rsidR="00B9442B" w:rsidRDefault="00C32696" w:rsidP="00F42B06">
      <w:pPr>
        <w:spacing w:after="0" w:line="240" w:lineRule="auto"/>
        <w:contextualSpacing/>
        <w:rPr>
          <w:rFonts w:ascii="Times New Roman" w:hAnsi="Times New Roman"/>
          <w:sz w:val="24"/>
          <w:szCs w:val="24"/>
        </w:rPr>
      </w:pPr>
      <w:r>
        <w:rPr>
          <w:rFonts w:ascii="Times New Roman" w:hAnsi="Times New Roman"/>
          <w:sz w:val="24"/>
          <w:szCs w:val="24"/>
        </w:rPr>
        <w:t xml:space="preserve"> </w:t>
      </w:r>
    </w:p>
    <w:p w14:paraId="6B9CE445" w14:textId="3C0CAB9C" w:rsidR="0093051D" w:rsidRDefault="009F377B" w:rsidP="00F42B06">
      <w:pPr>
        <w:spacing w:after="0" w:line="240" w:lineRule="auto"/>
        <w:rPr>
          <w:rFonts w:ascii="Times New Roman" w:hAnsi="Times New Roman" w:cs="Times New Roman"/>
          <w:sz w:val="24"/>
          <w:szCs w:val="24"/>
        </w:rPr>
      </w:pPr>
      <w:r>
        <w:rPr>
          <w:rFonts w:ascii="Times New Roman" w:hAnsi="Times New Roman"/>
          <w:sz w:val="24"/>
          <w:szCs w:val="24"/>
        </w:rPr>
        <w:t>The</w:t>
      </w:r>
      <w:r w:rsidR="00B9442B">
        <w:rPr>
          <w:rFonts w:ascii="Times New Roman" w:hAnsi="Times New Roman"/>
          <w:sz w:val="24"/>
          <w:szCs w:val="24"/>
        </w:rPr>
        <w:t xml:space="preserve"> range of functions related to implementing Phase III varied among countries</w:t>
      </w:r>
      <w:r>
        <w:rPr>
          <w:rFonts w:ascii="Times New Roman" w:hAnsi="Times New Roman"/>
          <w:sz w:val="24"/>
          <w:szCs w:val="24"/>
        </w:rPr>
        <w:t xml:space="preserve">; however, </w:t>
      </w:r>
      <w:r w:rsidR="00B9442B">
        <w:rPr>
          <w:rFonts w:ascii="Times New Roman" w:hAnsi="Times New Roman"/>
          <w:sz w:val="24"/>
          <w:szCs w:val="24"/>
        </w:rPr>
        <w:t xml:space="preserve">in all countries there was only one </w:t>
      </w:r>
      <w:r>
        <w:rPr>
          <w:rFonts w:ascii="Times New Roman" w:hAnsi="Times New Roman"/>
          <w:sz w:val="24"/>
          <w:szCs w:val="24"/>
        </w:rPr>
        <w:t xml:space="preserve">person responsible for coordinating the project. </w:t>
      </w:r>
      <w:r w:rsidR="0093051D">
        <w:rPr>
          <w:rFonts w:ascii="Times New Roman" w:hAnsi="Times New Roman"/>
          <w:sz w:val="24"/>
          <w:szCs w:val="24"/>
        </w:rPr>
        <w:t xml:space="preserve">Although respondents felt that </w:t>
      </w:r>
      <w:r w:rsidR="002528B4">
        <w:rPr>
          <w:rFonts w:ascii="Times New Roman" w:hAnsi="Times New Roman"/>
          <w:sz w:val="24"/>
          <w:szCs w:val="24"/>
        </w:rPr>
        <w:t>number of staff dedicated to the project was generally adequate</w:t>
      </w:r>
      <w:r w:rsidR="002528B4" w:rsidRPr="002528B4">
        <w:rPr>
          <w:rFonts w:ascii="Times New Roman" w:hAnsi="Times New Roman" w:cs="Times New Roman"/>
          <w:sz w:val="24"/>
          <w:szCs w:val="24"/>
        </w:rPr>
        <w:t>,</w:t>
      </w:r>
      <w:r w:rsidR="002528B4">
        <w:rPr>
          <w:rFonts w:ascii="Times New Roman" w:hAnsi="Times New Roman" w:cs="Times New Roman"/>
          <w:sz w:val="24"/>
          <w:szCs w:val="24"/>
        </w:rPr>
        <w:t xml:space="preserve"> </w:t>
      </w:r>
      <w:r>
        <w:rPr>
          <w:rFonts w:ascii="Times New Roman" w:hAnsi="Times New Roman" w:cs="Times New Roman"/>
          <w:sz w:val="24"/>
          <w:szCs w:val="24"/>
        </w:rPr>
        <w:t xml:space="preserve">staff turnover may have an impact on </w:t>
      </w:r>
      <w:r w:rsidR="0093051D">
        <w:rPr>
          <w:rFonts w:ascii="Times New Roman" w:hAnsi="Times New Roman" w:cs="Times New Roman"/>
          <w:sz w:val="24"/>
          <w:szCs w:val="24"/>
        </w:rPr>
        <w:t xml:space="preserve">implementation and </w:t>
      </w:r>
      <w:r>
        <w:rPr>
          <w:rFonts w:ascii="Times New Roman" w:hAnsi="Times New Roman" w:cs="Times New Roman"/>
          <w:sz w:val="24"/>
          <w:szCs w:val="24"/>
        </w:rPr>
        <w:t>programme continuity</w:t>
      </w:r>
      <w:r w:rsidR="0093051D">
        <w:rPr>
          <w:rFonts w:ascii="Times New Roman" w:hAnsi="Times New Roman" w:cs="Times New Roman"/>
          <w:sz w:val="24"/>
          <w:szCs w:val="24"/>
        </w:rPr>
        <w:t xml:space="preserve"> </w:t>
      </w:r>
      <w:r>
        <w:rPr>
          <w:rFonts w:ascii="Times New Roman" w:hAnsi="Times New Roman" w:cs="Times New Roman"/>
          <w:sz w:val="24"/>
          <w:szCs w:val="24"/>
        </w:rPr>
        <w:t xml:space="preserve">to the degree that it </w:t>
      </w:r>
      <w:r w:rsidR="0093051D">
        <w:rPr>
          <w:rFonts w:ascii="Times New Roman" w:hAnsi="Times New Roman" w:cs="Times New Roman"/>
          <w:sz w:val="24"/>
          <w:szCs w:val="24"/>
        </w:rPr>
        <w:t>a</w:t>
      </w:r>
      <w:r>
        <w:rPr>
          <w:rFonts w:ascii="Times New Roman" w:hAnsi="Times New Roman" w:cs="Times New Roman"/>
          <w:sz w:val="24"/>
          <w:szCs w:val="24"/>
        </w:rPr>
        <w:t>ffects relationships of trust with partners</w:t>
      </w:r>
      <w:r w:rsidRPr="0093051D">
        <w:rPr>
          <w:rFonts w:ascii="Times New Roman" w:hAnsi="Times New Roman" w:cs="Times New Roman"/>
          <w:sz w:val="24"/>
          <w:szCs w:val="24"/>
        </w:rPr>
        <w:t xml:space="preserve">. </w:t>
      </w:r>
      <w:r w:rsidR="0093051D">
        <w:rPr>
          <w:rFonts w:ascii="Times New Roman" w:hAnsi="Times New Roman" w:cs="Times New Roman"/>
          <w:sz w:val="24"/>
          <w:szCs w:val="24"/>
        </w:rPr>
        <w:t>Moreover, given the political nature of upstream work, country offices with full staff and a country representative tend to have more legitimacy in pushing forward th</w:t>
      </w:r>
      <w:r w:rsidR="00230151">
        <w:rPr>
          <w:rFonts w:ascii="Times New Roman" w:hAnsi="Times New Roman" w:cs="Times New Roman"/>
          <w:sz w:val="24"/>
          <w:szCs w:val="24"/>
        </w:rPr>
        <w:t>eir agenda than smaller offices.</w:t>
      </w:r>
      <w:r w:rsidR="0093051D">
        <w:rPr>
          <w:rFonts w:ascii="Times New Roman" w:hAnsi="Times New Roman" w:cs="Times New Roman"/>
          <w:sz w:val="24"/>
          <w:szCs w:val="24"/>
        </w:rPr>
        <w:t xml:space="preserve"> </w:t>
      </w:r>
    </w:p>
    <w:p w14:paraId="4A2EA2E5" w14:textId="77777777" w:rsidR="00374078" w:rsidRDefault="00374078" w:rsidP="00F42B06">
      <w:pPr>
        <w:spacing w:after="0" w:line="240" w:lineRule="auto"/>
      </w:pPr>
    </w:p>
    <w:p w14:paraId="7CEE226C" w14:textId="77777777" w:rsidR="009F377B" w:rsidRPr="009F377B" w:rsidRDefault="009F377B" w:rsidP="00F42B06">
      <w:pPr>
        <w:spacing w:after="0" w:line="240" w:lineRule="auto"/>
        <w:rPr>
          <w:rFonts w:ascii="Times New Roman" w:eastAsia="Calibri" w:hAnsi="Times New Roman" w:cs="Times New Roman"/>
          <w:b/>
          <w:i/>
          <w:sz w:val="24"/>
          <w:szCs w:val="24"/>
        </w:rPr>
      </w:pPr>
      <w:r w:rsidRPr="009F377B">
        <w:rPr>
          <w:rFonts w:ascii="Times New Roman" w:eastAsia="Calibri" w:hAnsi="Times New Roman" w:cs="Times New Roman"/>
          <w:b/>
          <w:i/>
          <w:sz w:val="24"/>
          <w:szCs w:val="24"/>
        </w:rPr>
        <w:t xml:space="preserve">What was the quality of the monitoring system in assessing project performance and results?  </w:t>
      </w:r>
    </w:p>
    <w:p w14:paraId="56AB9713" w14:textId="77777777" w:rsidR="00580DEE" w:rsidRPr="00902503" w:rsidRDefault="00580DEE" w:rsidP="00F42B06">
      <w:pPr>
        <w:spacing w:after="0" w:line="240" w:lineRule="auto"/>
        <w:contextualSpacing/>
        <w:rPr>
          <w:rFonts w:ascii="Times New Roman" w:hAnsi="Times New Roman"/>
          <w:b/>
          <w:sz w:val="24"/>
          <w:szCs w:val="24"/>
        </w:rPr>
      </w:pPr>
    </w:p>
    <w:p w14:paraId="1BF0F7DE" w14:textId="77777777" w:rsidR="00D91FFF" w:rsidRDefault="008373F5" w:rsidP="001F6DB0">
      <w:pPr>
        <w:pStyle w:val="BodyText"/>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Phase III, the project results framework </w:t>
      </w:r>
      <w:r w:rsidR="001F6DB0">
        <w:rPr>
          <w:rFonts w:ascii="Times New Roman" w:hAnsi="Times New Roman" w:cs="Times New Roman"/>
          <w:sz w:val="24"/>
          <w:szCs w:val="24"/>
        </w:rPr>
        <w:t xml:space="preserve">was designed at </w:t>
      </w:r>
      <w:r>
        <w:rPr>
          <w:rFonts w:ascii="Times New Roman" w:hAnsi="Times New Roman" w:cs="Times New Roman"/>
          <w:sz w:val="24"/>
          <w:szCs w:val="24"/>
        </w:rPr>
        <w:t xml:space="preserve">the regional programme </w:t>
      </w:r>
      <w:r w:rsidR="001F6DB0">
        <w:rPr>
          <w:rFonts w:ascii="Times New Roman" w:hAnsi="Times New Roman" w:cs="Times New Roman"/>
          <w:sz w:val="24"/>
          <w:szCs w:val="24"/>
        </w:rPr>
        <w:t>level. The project monitored its activities, outputs, and outcomes through its implementing partners</w:t>
      </w:r>
      <w:r>
        <w:rPr>
          <w:rFonts w:ascii="Times New Roman" w:hAnsi="Times New Roman" w:cs="Times New Roman"/>
          <w:sz w:val="24"/>
          <w:szCs w:val="24"/>
        </w:rPr>
        <w:t xml:space="preserve">. The country offices prepared a monitoring report </w:t>
      </w:r>
      <w:r w:rsidR="00D91FFF">
        <w:rPr>
          <w:rFonts w:ascii="Times New Roman" w:hAnsi="Times New Roman" w:cs="Times New Roman"/>
          <w:sz w:val="24"/>
          <w:szCs w:val="24"/>
        </w:rPr>
        <w:t xml:space="preserve">based on partner reporting </w:t>
      </w:r>
      <w:r>
        <w:rPr>
          <w:rFonts w:ascii="Times New Roman" w:hAnsi="Times New Roman" w:cs="Times New Roman"/>
          <w:sz w:val="24"/>
          <w:szCs w:val="24"/>
        </w:rPr>
        <w:t>for the re</w:t>
      </w:r>
      <w:r w:rsidR="001F6DB0">
        <w:rPr>
          <w:rFonts w:ascii="Times New Roman" w:hAnsi="Times New Roman" w:cs="Times New Roman"/>
          <w:sz w:val="24"/>
          <w:szCs w:val="24"/>
        </w:rPr>
        <w:t>gional office on a yearly basis,</w:t>
      </w:r>
      <w:r w:rsidR="00D91FFF">
        <w:rPr>
          <w:rFonts w:ascii="Times New Roman" w:hAnsi="Times New Roman" w:cs="Times New Roman"/>
          <w:sz w:val="24"/>
          <w:szCs w:val="24"/>
        </w:rPr>
        <w:t xml:space="preserve"> which was revised and </w:t>
      </w:r>
      <w:r w:rsidR="001F6DB0">
        <w:rPr>
          <w:rFonts w:ascii="Times New Roman" w:hAnsi="Times New Roman" w:cs="Times New Roman"/>
          <w:sz w:val="24"/>
          <w:szCs w:val="24"/>
        </w:rPr>
        <w:t xml:space="preserve">submitted to the donor. </w:t>
      </w:r>
    </w:p>
    <w:p w14:paraId="6E60B5F0" w14:textId="77777777" w:rsidR="00D91FFF" w:rsidRDefault="00D91FFF" w:rsidP="001F6DB0">
      <w:pPr>
        <w:pStyle w:val="BodyText"/>
        <w:autoSpaceDE w:val="0"/>
        <w:autoSpaceDN w:val="0"/>
        <w:adjustRightInd w:val="0"/>
        <w:spacing w:after="0" w:line="240" w:lineRule="auto"/>
        <w:rPr>
          <w:rFonts w:ascii="Times New Roman" w:hAnsi="Times New Roman" w:cs="Times New Roman"/>
          <w:sz w:val="24"/>
          <w:szCs w:val="24"/>
        </w:rPr>
      </w:pPr>
    </w:p>
    <w:p w14:paraId="227BF945" w14:textId="77777777" w:rsidR="00D91FFF" w:rsidRDefault="00D91FFF" w:rsidP="001F6DB0">
      <w:pPr>
        <w:pStyle w:val="BodyText"/>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w:t>
      </w:r>
      <w:r w:rsidR="001F6DB0">
        <w:rPr>
          <w:rFonts w:ascii="Times New Roman" w:hAnsi="Times New Roman" w:cs="Times New Roman"/>
          <w:sz w:val="24"/>
          <w:szCs w:val="24"/>
        </w:rPr>
        <w:t>t is difficult to assess the quality of the monitoring system at the country level</w:t>
      </w:r>
      <w:r>
        <w:rPr>
          <w:rFonts w:ascii="Times New Roman" w:hAnsi="Times New Roman" w:cs="Times New Roman"/>
          <w:sz w:val="24"/>
          <w:szCs w:val="24"/>
        </w:rPr>
        <w:t>, given that the project countries did not have a results framework with indicators tailored to the specific country context for monitoring purposes</w:t>
      </w:r>
      <w:r w:rsidR="001F6DB0">
        <w:rPr>
          <w:rFonts w:ascii="Times New Roman" w:hAnsi="Times New Roman" w:cs="Times New Roman"/>
          <w:sz w:val="24"/>
          <w:szCs w:val="24"/>
        </w:rPr>
        <w:t xml:space="preserve">. </w:t>
      </w:r>
      <w:r>
        <w:rPr>
          <w:rFonts w:ascii="Times New Roman" w:hAnsi="Times New Roman" w:cs="Times New Roman"/>
          <w:sz w:val="24"/>
          <w:szCs w:val="24"/>
        </w:rPr>
        <w:t xml:space="preserve">Furthermore, the evaluation did not find evidence of standardized monitoring tools developed by the project and shared by implementing partners. </w:t>
      </w:r>
    </w:p>
    <w:p w14:paraId="41D3EA63" w14:textId="77777777" w:rsidR="00D91FFF" w:rsidRDefault="00D91FFF" w:rsidP="001F6DB0">
      <w:pPr>
        <w:pStyle w:val="BodyText"/>
        <w:autoSpaceDE w:val="0"/>
        <w:autoSpaceDN w:val="0"/>
        <w:adjustRightInd w:val="0"/>
        <w:spacing w:after="0" w:line="240" w:lineRule="auto"/>
        <w:rPr>
          <w:rFonts w:ascii="Times New Roman" w:hAnsi="Times New Roman" w:cs="Times New Roman"/>
          <w:sz w:val="24"/>
          <w:szCs w:val="24"/>
        </w:rPr>
      </w:pPr>
    </w:p>
    <w:p w14:paraId="737C4290" w14:textId="09169161" w:rsidR="001F6DB0" w:rsidRDefault="001F6DB0" w:rsidP="001F6DB0">
      <w:pPr>
        <w:pStyle w:val="BodyText"/>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Quality monitoring systems promotes accountability and focus on indicators of progress, </w:t>
      </w:r>
      <w:r w:rsidRPr="00C32696">
        <w:rPr>
          <w:rFonts w:ascii="Times New Roman" w:hAnsi="Times New Roman" w:cs="Times New Roman"/>
          <w:sz w:val="24"/>
          <w:szCs w:val="24"/>
        </w:rPr>
        <w:t xml:space="preserve">while allowing for flexibility to adjust these indicators in </w:t>
      </w:r>
      <w:r>
        <w:rPr>
          <w:rFonts w:ascii="Times New Roman" w:hAnsi="Times New Roman" w:cs="Times New Roman"/>
          <w:sz w:val="24"/>
          <w:szCs w:val="24"/>
        </w:rPr>
        <w:t>“</w:t>
      </w:r>
      <w:r w:rsidRPr="00C32696">
        <w:rPr>
          <w:rFonts w:ascii="Times New Roman" w:hAnsi="Times New Roman" w:cs="Times New Roman"/>
          <w:sz w:val="24"/>
          <w:szCs w:val="24"/>
        </w:rPr>
        <w:t>real-time”</w:t>
      </w:r>
      <w:r>
        <w:rPr>
          <w:rFonts w:ascii="Times New Roman" w:hAnsi="Times New Roman" w:cs="Times New Roman"/>
          <w:sz w:val="24"/>
          <w:szCs w:val="24"/>
        </w:rPr>
        <w:t xml:space="preserve">. In policy engagement </w:t>
      </w:r>
      <w:r w:rsidRPr="00C54A09">
        <w:rPr>
          <w:rFonts w:ascii="Times New Roman" w:hAnsi="Times New Roman" w:cs="Times New Roman"/>
          <w:sz w:val="24"/>
          <w:szCs w:val="24"/>
        </w:rPr>
        <w:t xml:space="preserve">various activities may lead to policy change </w:t>
      </w:r>
      <w:r>
        <w:rPr>
          <w:rFonts w:ascii="Times New Roman" w:hAnsi="Times New Roman" w:cs="Times New Roman"/>
          <w:sz w:val="24"/>
          <w:szCs w:val="24"/>
        </w:rPr>
        <w:t xml:space="preserve">that may not have been </w:t>
      </w:r>
      <w:r w:rsidRPr="00C54A09">
        <w:rPr>
          <w:rFonts w:ascii="Times New Roman" w:hAnsi="Times New Roman" w:cs="Times New Roman"/>
          <w:sz w:val="24"/>
          <w:szCs w:val="24"/>
        </w:rPr>
        <w:t xml:space="preserve">captured by </w:t>
      </w:r>
      <w:r>
        <w:rPr>
          <w:rFonts w:ascii="Times New Roman" w:hAnsi="Times New Roman" w:cs="Times New Roman"/>
          <w:sz w:val="24"/>
          <w:szCs w:val="24"/>
        </w:rPr>
        <w:t>output indicators</w:t>
      </w:r>
      <w:r w:rsidRPr="00C54A09">
        <w:rPr>
          <w:rFonts w:ascii="Times New Roman" w:hAnsi="Times New Roman" w:cs="Times New Roman"/>
          <w:sz w:val="24"/>
          <w:szCs w:val="24"/>
        </w:rPr>
        <w:t>. For example, there are several steps and processes i</w:t>
      </w:r>
      <w:r>
        <w:rPr>
          <w:rFonts w:ascii="Times New Roman" w:hAnsi="Times New Roman" w:cs="Times New Roman"/>
          <w:sz w:val="24"/>
          <w:szCs w:val="24"/>
        </w:rPr>
        <w:t>nvolved in finalizing a</w:t>
      </w:r>
      <w:r w:rsidR="00D91FFF">
        <w:rPr>
          <w:rFonts w:ascii="Times New Roman" w:hAnsi="Times New Roman" w:cs="Times New Roman"/>
          <w:sz w:val="24"/>
          <w:szCs w:val="24"/>
        </w:rPr>
        <w:t xml:space="preserve"> MoU;</w:t>
      </w:r>
      <w:r>
        <w:rPr>
          <w:rFonts w:ascii="Times New Roman" w:hAnsi="Times New Roman" w:cs="Times New Roman"/>
          <w:sz w:val="24"/>
          <w:szCs w:val="24"/>
        </w:rPr>
        <w:t xml:space="preserve"> </w:t>
      </w:r>
      <w:r w:rsidRPr="00C54A09">
        <w:rPr>
          <w:rFonts w:ascii="Times New Roman" w:hAnsi="Times New Roman" w:cs="Times New Roman"/>
          <w:sz w:val="24"/>
          <w:szCs w:val="24"/>
        </w:rPr>
        <w:t>however</w:t>
      </w:r>
      <w:r>
        <w:rPr>
          <w:rFonts w:ascii="Times New Roman" w:hAnsi="Times New Roman" w:cs="Times New Roman"/>
          <w:sz w:val="24"/>
          <w:szCs w:val="24"/>
        </w:rPr>
        <w:t>,</w:t>
      </w:r>
      <w:r w:rsidRPr="00C54A09">
        <w:rPr>
          <w:rFonts w:ascii="Times New Roman" w:hAnsi="Times New Roman" w:cs="Times New Roman"/>
          <w:sz w:val="24"/>
          <w:szCs w:val="24"/>
        </w:rPr>
        <w:t xml:space="preserve"> what may be captured is the </w:t>
      </w:r>
      <w:r>
        <w:rPr>
          <w:rFonts w:ascii="Times New Roman" w:hAnsi="Times New Roman" w:cs="Times New Roman"/>
          <w:sz w:val="24"/>
          <w:szCs w:val="24"/>
        </w:rPr>
        <w:t xml:space="preserve">finalization </w:t>
      </w:r>
      <w:r w:rsidRPr="00C54A09">
        <w:rPr>
          <w:rFonts w:ascii="Times New Roman" w:hAnsi="Times New Roman" w:cs="Times New Roman"/>
          <w:sz w:val="24"/>
          <w:szCs w:val="24"/>
        </w:rPr>
        <w:t xml:space="preserve">of the </w:t>
      </w:r>
      <w:r>
        <w:rPr>
          <w:rFonts w:ascii="Times New Roman" w:hAnsi="Times New Roman" w:cs="Times New Roman"/>
          <w:sz w:val="24"/>
          <w:szCs w:val="24"/>
        </w:rPr>
        <w:t xml:space="preserve">MoU. It is therefore important to be able to </w:t>
      </w:r>
      <w:r w:rsidR="00D91FFF">
        <w:rPr>
          <w:rFonts w:ascii="Times New Roman" w:hAnsi="Times New Roman" w:cs="Times New Roman"/>
          <w:sz w:val="24"/>
          <w:szCs w:val="24"/>
        </w:rPr>
        <w:t>monitor</w:t>
      </w:r>
      <w:r>
        <w:rPr>
          <w:rFonts w:ascii="Times New Roman" w:hAnsi="Times New Roman" w:cs="Times New Roman"/>
          <w:sz w:val="24"/>
          <w:szCs w:val="24"/>
        </w:rPr>
        <w:t xml:space="preserve"> efforts by all partners that </w:t>
      </w:r>
      <w:r w:rsidR="00D91FFF">
        <w:rPr>
          <w:rFonts w:ascii="Times New Roman" w:hAnsi="Times New Roman" w:cs="Times New Roman"/>
          <w:sz w:val="24"/>
          <w:szCs w:val="24"/>
        </w:rPr>
        <w:t>contribute</w:t>
      </w:r>
      <w:r>
        <w:rPr>
          <w:rFonts w:ascii="Times New Roman" w:hAnsi="Times New Roman" w:cs="Times New Roman"/>
          <w:sz w:val="24"/>
          <w:szCs w:val="24"/>
        </w:rPr>
        <w:t xml:space="preserve"> to </w:t>
      </w:r>
      <w:r w:rsidR="00D91FFF">
        <w:rPr>
          <w:rFonts w:ascii="Times New Roman" w:hAnsi="Times New Roman" w:cs="Times New Roman"/>
          <w:sz w:val="24"/>
          <w:szCs w:val="24"/>
        </w:rPr>
        <w:t xml:space="preserve">the process, capture trends and patterns, and address bottlenecks </w:t>
      </w:r>
      <w:r>
        <w:rPr>
          <w:rFonts w:ascii="Times New Roman" w:hAnsi="Times New Roman" w:cs="Times New Roman"/>
          <w:sz w:val="24"/>
          <w:szCs w:val="24"/>
        </w:rPr>
        <w:t xml:space="preserve">during the implementation </w:t>
      </w:r>
      <w:r w:rsidR="00D91FFF">
        <w:rPr>
          <w:rFonts w:ascii="Times New Roman" w:hAnsi="Times New Roman" w:cs="Times New Roman"/>
          <w:sz w:val="24"/>
          <w:szCs w:val="24"/>
        </w:rPr>
        <w:t>by developing viable monitoring schedules and frameworks, and standardized and user-friendly tools for data collection.</w:t>
      </w:r>
      <w:r>
        <w:rPr>
          <w:rFonts w:ascii="Times New Roman" w:hAnsi="Times New Roman" w:cs="Times New Roman"/>
          <w:sz w:val="24"/>
          <w:szCs w:val="24"/>
        </w:rPr>
        <w:t xml:space="preserve">  </w:t>
      </w:r>
    </w:p>
    <w:p w14:paraId="06510080" w14:textId="77777777" w:rsidR="001764B4" w:rsidRDefault="001764B4" w:rsidP="00F42B06">
      <w:pPr>
        <w:autoSpaceDE w:val="0"/>
        <w:autoSpaceDN w:val="0"/>
        <w:adjustRightInd w:val="0"/>
        <w:spacing w:after="0" w:line="240" w:lineRule="auto"/>
        <w:rPr>
          <w:rFonts w:ascii="Times New Roman" w:hAnsi="Times New Roman" w:cs="Times New Roman"/>
          <w:sz w:val="24"/>
          <w:szCs w:val="24"/>
        </w:rPr>
      </w:pPr>
    </w:p>
    <w:p w14:paraId="6C8CDA08" w14:textId="77777777" w:rsidR="00B44D4A" w:rsidRDefault="00B44D4A" w:rsidP="00F42B06">
      <w:pPr>
        <w:spacing w:after="0" w:line="240" w:lineRule="auto"/>
        <w:rPr>
          <w:rFonts w:ascii="Times New Roman" w:eastAsia="Calibri" w:hAnsi="Times New Roman" w:cs="Times New Roman"/>
          <w:b/>
          <w:i/>
          <w:spacing w:val="-1"/>
          <w:sz w:val="24"/>
          <w:szCs w:val="24"/>
        </w:rPr>
      </w:pPr>
      <w:r w:rsidRPr="00B44D4A">
        <w:rPr>
          <w:rFonts w:ascii="Times New Roman" w:eastAsia="Calibri" w:hAnsi="Times New Roman" w:cs="Times New Roman"/>
          <w:b/>
          <w:i/>
          <w:spacing w:val="-1"/>
          <w:sz w:val="24"/>
          <w:szCs w:val="24"/>
        </w:rPr>
        <w:t>What was the quality of communication and coordination among the UN partners</w:t>
      </w:r>
      <w:r>
        <w:rPr>
          <w:rFonts w:ascii="Times New Roman" w:eastAsia="Calibri" w:hAnsi="Times New Roman" w:cs="Times New Roman"/>
          <w:b/>
          <w:i/>
          <w:spacing w:val="-1"/>
          <w:sz w:val="24"/>
          <w:szCs w:val="24"/>
        </w:rPr>
        <w:t>?</w:t>
      </w:r>
    </w:p>
    <w:p w14:paraId="3F271100" w14:textId="77777777" w:rsidR="00E3721E" w:rsidRPr="00B44D4A" w:rsidRDefault="00E3721E" w:rsidP="00F42B06">
      <w:pPr>
        <w:spacing w:after="0" w:line="240" w:lineRule="auto"/>
        <w:rPr>
          <w:b/>
          <w:i/>
        </w:rPr>
      </w:pPr>
    </w:p>
    <w:p w14:paraId="72955333" w14:textId="77777777" w:rsidR="007F7203" w:rsidRDefault="00B44D4A" w:rsidP="00F42B06">
      <w:pPr>
        <w:spacing w:after="0" w:line="240" w:lineRule="auto"/>
      </w:pPr>
      <w:r>
        <w:rPr>
          <w:rFonts w:ascii="Times New Roman" w:hAnsi="Times New Roman" w:cs="Times New Roman"/>
          <w:sz w:val="24"/>
          <w:szCs w:val="24"/>
        </w:rPr>
        <w:t>There was no concern with regard to communication and coordination between UN Women and other UN partners</w:t>
      </w:r>
      <w:r w:rsidR="00F4524A">
        <w:rPr>
          <w:rFonts w:ascii="Times New Roman" w:hAnsi="Times New Roman" w:cs="Times New Roman"/>
          <w:sz w:val="24"/>
          <w:szCs w:val="24"/>
        </w:rPr>
        <w:t xml:space="preserve"> such as ILO and IOM</w:t>
      </w:r>
      <w:r w:rsidR="00277255">
        <w:rPr>
          <w:rFonts w:ascii="Times New Roman" w:hAnsi="Times New Roman" w:cs="Times New Roman"/>
          <w:sz w:val="24"/>
          <w:szCs w:val="24"/>
        </w:rPr>
        <w:t xml:space="preserve">. These UN agencies were </w:t>
      </w:r>
      <w:r w:rsidR="00F4524A">
        <w:rPr>
          <w:rFonts w:ascii="Times New Roman" w:hAnsi="Times New Roman" w:cs="Times New Roman"/>
          <w:sz w:val="24"/>
          <w:szCs w:val="24"/>
        </w:rPr>
        <w:t>collaborat</w:t>
      </w:r>
      <w:r w:rsidR="00277255">
        <w:rPr>
          <w:rFonts w:ascii="Times New Roman" w:hAnsi="Times New Roman" w:cs="Times New Roman"/>
          <w:sz w:val="24"/>
          <w:szCs w:val="24"/>
        </w:rPr>
        <w:t xml:space="preserve">ing </w:t>
      </w:r>
      <w:r w:rsidR="00F4524A">
        <w:rPr>
          <w:rFonts w:ascii="Times New Roman" w:hAnsi="Times New Roman" w:cs="Times New Roman"/>
          <w:sz w:val="24"/>
          <w:szCs w:val="24"/>
        </w:rPr>
        <w:t>on the same issue, namely, migration governance</w:t>
      </w:r>
      <w:r w:rsidR="00277255">
        <w:rPr>
          <w:rFonts w:ascii="Times New Roman" w:hAnsi="Times New Roman" w:cs="Times New Roman"/>
          <w:sz w:val="24"/>
          <w:szCs w:val="24"/>
        </w:rPr>
        <w:t>, though from different perspectives</w:t>
      </w:r>
      <w:r w:rsidR="002131D6">
        <w:rPr>
          <w:rFonts w:ascii="Times New Roman" w:hAnsi="Times New Roman" w:cs="Times New Roman"/>
          <w:sz w:val="24"/>
          <w:szCs w:val="24"/>
        </w:rPr>
        <w:t>.</w:t>
      </w:r>
      <w:r w:rsidR="00E64625">
        <w:rPr>
          <w:rFonts w:ascii="Times New Roman" w:hAnsi="Times New Roman" w:cs="Times New Roman"/>
          <w:sz w:val="24"/>
          <w:szCs w:val="24"/>
        </w:rPr>
        <w:t xml:space="preserve"> </w:t>
      </w:r>
      <w:r w:rsidR="00404B85">
        <w:rPr>
          <w:rFonts w:ascii="Times New Roman" w:hAnsi="Times New Roman" w:cs="Times New Roman"/>
          <w:sz w:val="24"/>
          <w:szCs w:val="24"/>
        </w:rPr>
        <w:t xml:space="preserve">UN Women has been leading on gender rights, while ILO has been the champion of labor rights, and IOM has been supporting migration issues including anti-trafficking. </w:t>
      </w:r>
      <w:r w:rsidR="00E64625" w:rsidRPr="00404B85">
        <w:rPr>
          <w:rFonts w:ascii="Times New Roman" w:hAnsi="Times New Roman" w:cs="Times New Roman"/>
          <w:sz w:val="24"/>
          <w:szCs w:val="24"/>
        </w:rPr>
        <w:t xml:space="preserve">Effective </w:t>
      </w:r>
      <w:r w:rsidR="002131D6" w:rsidRPr="00404B85">
        <w:rPr>
          <w:rFonts w:ascii="Times New Roman" w:hAnsi="Times New Roman" w:cs="Times New Roman"/>
          <w:sz w:val="24"/>
          <w:szCs w:val="24"/>
        </w:rPr>
        <w:t>communication and coordinat</w:t>
      </w:r>
      <w:r w:rsidR="00E64625" w:rsidRPr="00404B85">
        <w:rPr>
          <w:rFonts w:ascii="Times New Roman" w:hAnsi="Times New Roman" w:cs="Times New Roman"/>
          <w:sz w:val="24"/>
          <w:szCs w:val="24"/>
        </w:rPr>
        <w:t xml:space="preserve">ion of activities </w:t>
      </w:r>
      <w:r w:rsidR="000446A2">
        <w:rPr>
          <w:rFonts w:ascii="Times New Roman" w:hAnsi="Times New Roman" w:cs="Times New Roman"/>
          <w:sz w:val="24"/>
          <w:szCs w:val="24"/>
        </w:rPr>
        <w:t>among the</w:t>
      </w:r>
      <w:r w:rsidR="00E37131">
        <w:rPr>
          <w:rFonts w:ascii="Times New Roman" w:hAnsi="Times New Roman" w:cs="Times New Roman"/>
          <w:sz w:val="24"/>
          <w:szCs w:val="24"/>
        </w:rPr>
        <w:t>se agencies</w:t>
      </w:r>
      <w:r w:rsidR="000446A2">
        <w:rPr>
          <w:rFonts w:ascii="Times New Roman" w:hAnsi="Times New Roman" w:cs="Times New Roman"/>
          <w:sz w:val="24"/>
          <w:szCs w:val="24"/>
        </w:rPr>
        <w:t xml:space="preserve"> </w:t>
      </w:r>
      <w:r w:rsidR="00E37131">
        <w:rPr>
          <w:rFonts w:ascii="Times New Roman" w:hAnsi="Times New Roman" w:cs="Times New Roman"/>
          <w:sz w:val="24"/>
          <w:szCs w:val="24"/>
        </w:rPr>
        <w:t xml:space="preserve">have been </w:t>
      </w:r>
      <w:r w:rsidR="00E64625" w:rsidRPr="00404B85">
        <w:rPr>
          <w:rFonts w:ascii="Times New Roman" w:hAnsi="Times New Roman" w:cs="Times New Roman"/>
          <w:sz w:val="24"/>
          <w:szCs w:val="24"/>
        </w:rPr>
        <w:t xml:space="preserve">essential </w:t>
      </w:r>
      <w:r w:rsidR="0015794C">
        <w:rPr>
          <w:rFonts w:ascii="Times New Roman" w:hAnsi="Times New Roman" w:cs="Times New Roman"/>
          <w:sz w:val="24"/>
          <w:szCs w:val="24"/>
        </w:rPr>
        <w:t>so that they can</w:t>
      </w:r>
      <w:r w:rsidR="00E37131">
        <w:rPr>
          <w:rFonts w:ascii="Times New Roman" w:hAnsi="Times New Roman" w:cs="Times New Roman"/>
          <w:sz w:val="24"/>
          <w:szCs w:val="24"/>
        </w:rPr>
        <w:t xml:space="preserve"> </w:t>
      </w:r>
      <w:r w:rsidR="000446A2">
        <w:rPr>
          <w:rFonts w:ascii="Times New Roman" w:hAnsi="Times New Roman" w:cs="Times New Roman"/>
          <w:sz w:val="24"/>
          <w:szCs w:val="24"/>
        </w:rPr>
        <w:t xml:space="preserve">capitalize </w:t>
      </w:r>
      <w:r w:rsidR="002131D6">
        <w:rPr>
          <w:rFonts w:ascii="Times New Roman" w:hAnsi="Times New Roman" w:cs="Times New Roman"/>
          <w:sz w:val="24"/>
          <w:szCs w:val="24"/>
        </w:rPr>
        <w:t xml:space="preserve">on the </w:t>
      </w:r>
      <w:r w:rsidR="00E64625">
        <w:rPr>
          <w:rFonts w:ascii="Times New Roman" w:hAnsi="Times New Roman" w:cs="Times New Roman"/>
          <w:sz w:val="24"/>
          <w:szCs w:val="24"/>
        </w:rPr>
        <w:t>comparative advantage</w:t>
      </w:r>
      <w:r w:rsidR="002131D6">
        <w:rPr>
          <w:rFonts w:ascii="Times New Roman" w:hAnsi="Times New Roman" w:cs="Times New Roman"/>
          <w:sz w:val="24"/>
          <w:szCs w:val="24"/>
        </w:rPr>
        <w:t xml:space="preserve"> of each </w:t>
      </w:r>
      <w:r w:rsidR="000446A2">
        <w:rPr>
          <w:rFonts w:ascii="Times New Roman" w:hAnsi="Times New Roman" w:cs="Times New Roman"/>
          <w:sz w:val="24"/>
          <w:szCs w:val="24"/>
        </w:rPr>
        <w:t>other</w:t>
      </w:r>
      <w:r w:rsidR="0015794C">
        <w:rPr>
          <w:rFonts w:ascii="Times New Roman" w:hAnsi="Times New Roman" w:cs="Times New Roman"/>
          <w:sz w:val="24"/>
          <w:szCs w:val="24"/>
        </w:rPr>
        <w:t xml:space="preserve"> in achieving their expected results.</w:t>
      </w:r>
      <w:r w:rsidR="00F4524A">
        <w:rPr>
          <w:rFonts w:ascii="Times New Roman" w:hAnsi="Times New Roman" w:cs="Times New Roman"/>
          <w:sz w:val="24"/>
          <w:szCs w:val="24"/>
        </w:rPr>
        <w:t xml:space="preserve"> </w:t>
      </w:r>
    </w:p>
    <w:p w14:paraId="65A5B3C0" w14:textId="77777777" w:rsidR="005B5138" w:rsidRDefault="005B5138" w:rsidP="00F42B06">
      <w:pPr>
        <w:spacing w:after="0" w:line="240" w:lineRule="auto"/>
      </w:pPr>
    </w:p>
    <w:p w14:paraId="20EDC011" w14:textId="77777777" w:rsidR="007F7203" w:rsidRPr="00D85E9C" w:rsidRDefault="007F7203" w:rsidP="00DB587E">
      <w:pPr>
        <w:pStyle w:val="Heading2"/>
        <w:numPr>
          <w:ilvl w:val="0"/>
          <w:numId w:val="19"/>
        </w:numPr>
        <w:spacing w:before="0" w:line="240" w:lineRule="auto"/>
        <w:rPr>
          <w:rFonts w:ascii="Times New Roman" w:hAnsi="Times New Roman" w:cs="Times New Roman"/>
          <w:b/>
        </w:rPr>
      </w:pPr>
      <w:bookmarkStart w:id="37" w:name="_Toc443933971"/>
      <w:r w:rsidRPr="00D85E9C">
        <w:rPr>
          <w:rFonts w:ascii="Times New Roman" w:hAnsi="Times New Roman" w:cs="Times New Roman"/>
          <w:b/>
        </w:rPr>
        <w:t>Project Sustainability</w:t>
      </w:r>
      <w:bookmarkEnd w:id="37"/>
    </w:p>
    <w:p w14:paraId="5BEE148E" w14:textId="4DE90023" w:rsidR="007F7203" w:rsidRDefault="007F7203" w:rsidP="00F42B06">
      <w:pPr>
        <w:spacing w:after="0" w:line="240" w:lineRule="auto"/>
      </w:pPr>
    </w:p>
    <w:p w14:paraId="600AAC0B" w14:textId="77777777" w:rsidR="001D29FE" w:rsidRDefault="001D29FE" w:rsidP="00F42B06">
      <w:pPr>
        <w:autoSpaceDE w:val="0"/>
        <w:autoSpaceDN w:val="0"/>
        <w:adjustRightInd w:val="0"/>
        <w:spacing w:after="0" w:line="240" w:lineRule="auto"/>
        <w:rPr>
          <w:rFonts w:ascii="Times New Roman" w:hAnsi="Times New Roman" w:cs="Times New Roman"/>
          <w:b/>
          <w:i/>
          <w:sz w:val="24"/>
          <w:szCs w:val="24"/>
        </w:rPr>
      </w:pPr>
      <w:r w:rsidRPr="001D29FE">
        <w:rPr>
          <w:rFonts w:ascii="Times New Roman" w:hAnsi="Times New Roman" w:cs="Times New Roman"/>
          <w:b/>
          <w:i/>
          <w:sz w:val="24"/>
          <w:szCs w:val="24"/>
        </w:rPr>
        <w:t>To what extent are the results of the project’s supported activities likely to last after the termination of the project?</w:t>
      </w:r>
    </w:p>
    <w:p w14:paraId="14771B02" w14:textId="77777777" w:rsidR="00480E69" w:rsidRDefault="00480E69" w:rsidP="00F42B06">
      <w:pPr>
        <w:autoSpaceDE w:val="0"/>
        <w:autoSpaceDN w:val="0"/>
        <w:adjustRightInd w:val="0"/>
        <w:spacing w:after="0" w:line="240" w:lineRule="auto"/>
        <w:rPr>
          <w:rFonts w:ascii="Times New Roman" w:hAnsi="Times New Roman" w:cs="Times New Roman"/>
          <w:b/>
          <w:i/>
          <w:sz w:val="24"/>
          <w:szCs w:val="24"/>
        </w:rPr>
      </w:pPr>
    </w:p>
    <w:p w14:paraId="3853DC9E" w14:textId="64A209F0" w:rsidR="00A32AE4" w:rsidRDefault="00480E69" w:rsidP="00F42B0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project is sustainable to the extent that is has succeeded in incorporating the women migrant workers’ gender rights agenda into policy formulation at the ministerial level. This has been achieved </w:t>
      </w:r>
      <w:r w:rsidR="00E57388">
        <w:rPr>
          <w:rFonts w:ascii="Times New Roman" w:hAnsi="Times New Roman" w:cs="Times New Roman"/>
          <w:sz w:val="24"/>
          <w:szCs w:val="24"/>
        </w:rPr>
        <w:t xml:space="preserve">to some extent </w:t>
      </w:r>
      <w:r>
        <w:rPr>
          <w:rFonts w:ascii="Times New Roman" w:hAnsi="Times New Roman" w:cs="Times New Roman"/>
          <w:sz w:val="24"/>
          <w:szCs w:val="24"/>
        </w:rPr>
        <w:t xml:space="preserve">in </w:t>
      </w:r>
      <w:r w:rsidR="0095253D">
        <w:rPr>
          <w:rFonts w:ascii="Times New Roman" w:hAnsi="Times New Roman" w:cs="Times New Roman"/>
          <w:sz w:val="24"/>
          <w:szCs w:val="24"/>
        </w:rPr>
        <w:t>Viet Nam</w:t>
      </w:r>
      <w:r w:rsidR="00231436">
        <w:rPr>
          <w:rFonts w:ascii="Times New Roman" w:hAnsi="Times New Roman" w:cs="Times New Roman"/>
          <w:sz w:val="24"/>
          <w:szCs w:val="24"/>
        </w:rPr>
        <w:t xml:space="preserve"> and Cambodia. </w:t>
      </w:r>
      <w:r w:rsidR="00E57388">
        <w:rPr>
          <w:rFonts w:ascii="Times New Roman" w:hAnsi="Times New Roman" w:cs="Times New Roman"/>
          <w:sz w:val="24"/>
          <w:szCs w:val="24"/>
        </w:rPr>
        <w:t xml:space="preserve">Among other sustainable efforts is the project’s contribution to developing sex-disaggregated data base system to </w:t>
      </w:r>
      <w:r w:rsidR="00FE6A28">
        <w:rPr>
          <w:rFonts w:ascii="Times New Roman" w:hAnsi="Times New Roman" w:cs="Times New Roman"/>
          <w:sz w:val="24"/>
          <w:szCs w:val="24"/>
        </w:rPr>
        <w:t xml:space="preserve">inform </w:t>
      </w:r>
      <w:r w:rsidR="00E57388">
        <w:rPr>
          <w:rFonts w:ascii="Times New Roman" w:hAnsi="Times New Roman" w:cs="Times New Roman"/>
          <w:sz w:val="24"/>
          <w:szCs w:val="24"/>
        </w:rPr>
        <w:t>relevant ministries</w:t>
      </w:r>
      <w:r w:rsidR="00FE6A28">
        <w:rPr>
          <w:rFonts w:ascii="Times New Roman" w:hAnsi="Times New Roman" w:cs="Times New Roman"/>
          <w:sz w:val="24"/>
          <w:szCs w:val="24"/>
        </w:rPr>
        <w:t xml:space="preserve"> on </w:t>
      </w:r>
      <w:r w:rsidR="00E57388">
        <w:rPr>
          <w:rFonts w:ascii="Times New Roman" w:hAnsi="Times New Roman" w:cs="Times New Roman"/>
          <w:sz w:val="24"/>
          <w:szCs w:val="24"/>
        </w:rPr>
        <w:t xml:space="preserve">policies and regulations that are needed for </w:t>
      </w:r>
      <w:r w:rsidR="00FE6A28">
        <w:rPr>
          <w:rFonts w:ascii="Times New Roman" w:hAnsi="Times New Roman" w:cs="Times New Roman"/>
          <w:sz w:val="24"/>
          <w:szCs w:val="24"/>
        </w:rPr>
        <w:t xml:space="preserve">the effective migration governance in specific labor </w:t>
      </w:r>
      <w:r w:rsidR="00231436">
        <w:rPr>
          <w:rFonts w:ascii="Times New Roman" w:hAnsi="Times New Roman" w:cs="Times New Roman"/>
          <w:sz w:val="24"/>
          <w:szCs w:val="24"/>
        </w:rPr>
        <w:t>markets.</w:t>
      </w:r>
      <w:r w:rsidR="00FE6A28">
        <w:rPr>
          <w:rFonts w:ascii="Times New Roman" w:hAnsi="Times New Roman" w:cs="Times New Roman"/>
          <w:sz w:val="24"/>
          <w:szCs w:val="24"/>
        </w:rPr>
        <w:t xml:space="preserve"> </w:t>
      </w:r>
      <w:r w:rsidR="000149C2">
        <w:rPr>
          <w:rFonts w:ascii="Times New Roman" w:hAnsi="Times New Roman" w:cs="Times New Roman"/>
          <w:sz w:val="24"/>
          <w:szCs w:val="24"/>
        </w:rPr>
        <w:t>M</w:t>
      </w:r>
      <w:r w:rsidR="00A32AE4">
        <w:rPr>
          <w:rFonts w:ascii="Times New Roman" w:hAnsi="Times New Roman" w:cs="Times New Roman"/>
          <w:sz w:val="24"/>
          <w:szCs w:val="24"/>
        </w:rPr>
        <w:t xml:space="preserve">oreover, the relationship of trust that UN Women has cultivated with its partners through EWMWA (including the first two phases) also increase the likelihood of sustainability of the project’s supported activities.  </w:t>
      </w:r>
    </w:p>
    <w:p w14:paraId="0443586B" w14:textId="77777777" w:rsidR="008F5ECC" w:rsidRPr="00E57388" w:rsidRDefault="008F5ECC" w:rsidP="00F42B06">
      <w:pPr>
        <w:autoSpaceDE w:val="0"/>
        <w:autoSpaceDN w:val="0"/>
        <w:adjustRightInd w:val="0"/>
        <w:spacing w:after="0" w:line="240" w:lineRule="auto"/>
        <w:rPr>
          <w:rFonts w:ascii="Times New Roman" w:hAnsi="Times New Roman" w:cs="Times New Roman"/>
          <w:sz w:val="24"/>
          <w:szCs w:val="24"/>
        </w:rPr>
      </w:pPr>
    </w:p>
    <w:p w14:paraId="26A3AB22" w14:textId="77777777" w:rsidR="00342C24" w:rsidRPr="00342C24" w:rsidRDefault="009C0F18" w:rsidP="00F42B06">
      <w:pPr>
        <w:autoSpaceDE w:val="0"/>
        <w:autoSpaceDN w:val="0"/>
        <w:adjustRightInd w:val="0"/>
        <w:spacing w:after="0" w:line="240" w:lineRule="auto"/>
        <w:rPr>
          <w:rFonts w:ascii="Times New Roman" w:hAnsi="Times New Roman" w:cs="Times New Roman"/>
          <w:sz w:val="24"/>
          <w:szCs w:val="24"/>
        </w:rPr>
      </w:pPr>
      <w:r w:rsidRPr="009C0F18">
        <w:rPr>
          <w:rFonts w:ascii="Times New Roman" w:hAnsi="Times New Roman" w:cs="Times New Roman"/>
          <w:sz w:val="24"/>
          <w:szCs w:val="24"/>
        </w:rPr>
        <w:t xml:space="preserve">UN Women has worked through </w:t>
      </w:r>
      <w:r w:rsidR="00D23409">
        <w:rPr>
          <w:rFonts w:ascii="Times New Roman" w:hAnsi="Times New Roman" w:cs="Times New Roman"/>
          <w:sz w:val="24"/>
          <w:szCs w:val="24"/>
        </w:rPr>
        <w:t xml:space="preserve">multiple </w:t>
      </w:r>
      <w:r w:rsidRPr="009C0F18">
        <w:rPr>
          <w:rFonts w:ascii="Times New Roman" w:hAnsi="Times New Roman" w:cs="Times New Roman"/>
          <w:sz w:val="24"/>
          <w:szCs w:val="24"/>
        </w:rPr>
        <w:t>partnership arrangements to implemen</w:t>
      </w:r>
      <w:r w:rsidR="00D23409">
        <w:rPr>
          <w:rFonts w:ascii="Times New Roman" w:hAnsi="Times New Roman" w:cs="Times New Roman"/>
          <w:sz w:val="24"/>
          <w:szCs w:val="24"/>
        </w:rPr>
        <w:t>t the programme</w:t>
      </w:r>
      <w:r w:rsidRPr="009C0F18">
        <w:rPr>
          <w:rFonts w:ascii="Times New Roman" w:hAnsi="Times New Roman" w:cs="Times New Roman"/>
          <w:sz w:val="24"/>
          <w:szCs w:val="24"/>
        </w:rPr>
        <w:t xml:space="preserve">. </w:t>
      </w:r>
      <w:r>
        <w:rPr>
          <w:rFonts w:ascii="Times New Roman" w:hAnsi="Times New Roman" w:cs="Times New Roman"/>
          <w:sz w:val="24"/>
          <w:szCs w:val="24"/>
        </w:rPr>
        <w:t xml:space="preserve">While this approach has contributed to </w:t>
      </w:r>
      <w:r w:rsidRPr="009C0F18">
        <w:rPr>
          <w:rFonts w:ascii="Times New Roman" w:hAnsi="Times New Roman" w:cs="Times New Roman"/>
          <w:sz w:val="24"/>
          <w:szCs w:val="24"/>
        </w:rPr>
        <w:t>promoting cohesion and collaborat</w:t>
      </w:r>
      <w:r>
        <w:rPr>
          <w:rFonts w:ascii="Times New Roman" w:hAnsi="Times New Roman" w:cs="Times New Roman"/>
          <w:sz w:val="24"/>
          <w:szCs w:val="24"/>
        </w:rPr>
        <w:t xml:space="preserve">ion among </w:t>
      </w:r>
      <w:r>
        <w:rPr>
          <w:rFonts w:ascii="Times New Roman" w:hAnsi="Times New Roman" w:cs="Times New Roman"/>
          <w:sz w:val="24"/>
          <w:szCs w:val="24"/>
        </w:rPr>
        <w:lastRenderedPageBreak/>
        <w:t>different stakeholders (such as the road map in Cambodia), the project countries</w:t>
      </w:r>
      <w:r w:rsidR="00A32AE4">
        <w:rPr>
          <w:rFonts w:ascii="Times New Roman" w:hAnsi="Times New Roman" w:cs="Times New Roman"/>
          <w:sz w:val="24"/>
          <w:szCs w:val="24"/>
        </w:rPr>
        <w:t>, however,</w:t>
      </w:r>
      <w:r>
        <w:rPr>
          <w:rFonts w:ascii="Times New Roman" w:hAnsi="Times New Roman" w:cs="Times New Roman"/>
          <w:sz w:val="24"/>
          <w:szCs w:val="24"/>
        </w:rPr>
        <w:t xml:space="preserve"> have not yet reached sustainable levels of collaboration and coordination. </w:t>
      </w:r>
      <w:r w:rsidR="00342C24">
        <w:rPr>
          <w:rFonts w:ascii="Times New Roman" w:hAnsi="Times New Roman" w:cs="Times New Roman"/>
          <w:sz w:val="24"/>
          <w:szCs w:val="24"/>
        </w:rPr>
        <w:t xml:space="preserve">Though in some instances, there have been </w:t>
      </w:r>
      <w:r w:rsidR="00D23409">
        <w:rPr>
          <w:rFonts w:ascii="Times New Roman" w:hAnsi="Times New Roman" w:cs="Times New Roman"/>
          <w:sz w:val="24"/>
          <w:szCs w:val="24"/>
        </w:rPr>
        <w:t xml:space="preserve">some </w:t>
      </w:r>
      <w:r w:rsidR="00342C24">
        <w:rPr>
          <w:rFonts w:ascii="Times New Roman" w:hAnsi="Times New Roman" w:cs="Times New Roman"/>
          <w:sz w:val="24"/>
          <w:szCs w:val="24"/>
        </w:rPr>
        <w:t xml:space="preserve">structural changes in relationships and alliances among relevant ministries and agencies, </w:t>
      </w:r>
      <w:r w:rsidR="00F9513B">
        <w:rPr>
          <w:rFonts w:ascii="Times New Roman" w:hAnsi="Times New Roman" w:cs="Times New Roman"/>
          <w:sz w:val="24"/>
          <w:szCs w:val="24"/>
        </w:rPr>
        <w:t>t</w:t>
      </w:r>
      <w:r w:rsidR="00342C24" w:rsidRPr="00342C24">
        <w:rPr>
          <w:rFonts w:ascii="Times New Roman" w:hAnsi="Times New Roman" w:cs="Times New Roman"/>
          <w:sz w:val="24"/>
          <w:szCs w:val="24"/>
        </w:rPr>
        <w:t xml:space="preserve">he level of mission </w:t>
      </w:r>
      <w:r w:rsidR="00A32AE4">
        <w:rPr>
          <w:rFonts w:ascii="Times New Roman" w:hAnsi="Times New Roman" w:cs="Times New Roman"/>
          <w:sz w:val="24"/>
          <w:szCs w:val="24"/>
        </w:rPr>
        <w:t xml:space="preserve">and goal </w:t>
      </w:r>
      <w:r w:rsidR="00342C24" w:rsidRPr="00342C24">
        <w:rPr>
          <w:rFonts w:ascii="Times New Roman" w:hAnsi="Times New Roman" w:cs="Times New Roman"/>
          <w:sz w:val="24"/>
          <w:szCs w:val="24"/>
        </w:rPr>
        <w:t>alignment</w:t>
      </w:r>
      <w:r w:rsidR="00A32AE4">
        <w:rPr>
          <w:rFonts w:ascii="Times New Roman" w:hAnsi="Times New Roman" w:cs="Times New Roman"/>
          <w:sz w:val="24"/>
          <w:szCs w:val="24"/>
        </w:rPr>
        <w:t>s</w:t>
      </w:r>
      <w:r w:rsidR="00D23409">
        <w:rPr>
          <w:rFonts w:ascii="Times New Roman" w:hAnsi="Times New Roman" w:cs="Times New Roman"/>
          <w:sz w:val="24"/>
          <w:szCs w:val="24"/>
        </w:rPr>
        <w:t xml:space="preserve"> </w:t>
      </w:r>
      <w:r w:rsidR="00A32AE4">
        <w:rPr>
          <w:rFonts w:ascii="Times New Roman" w:hAnsi="Times New Roman" w:cs="Times New Roman"/>
          <w:sz w:val="24"/>
          <w:szCs w:val="24"/>
        </w:rPr>
        <w:t>remain</w:t>
      </w:r>
      <w:r w:rsidR="00F9513B">
        <w:rPr>
          <w:rFonts w:ascii="Times New Roman" w:hAnsi="Times New Roman" w:cs="Times New Roman"/>
          <w:sz w:val="24"/>
          <w:szCs w:val="24"/>
        </w:rPr>
        <w:t xml:space="preserve"> low. Sustain</w:t>
      </w:r>
      <w:r w:rsidR="006D4F2B">
        <w:rPr>
          <w:rFonts w:ascii="Times New Roman" w:hAnsi="Times New Roman" w:cs="Times New Roman"/>
          <w:sz w:val="24"/>
          <w:szCs w:val="24"/>
        </w:rPr>
        <w:t>a</w:t>
      </w:r>
      <w:r w:rsidR="00F9513B">
        <w:rPr>
          <w:rFonts w:ascii="Times New Roman" w:hAnsi="Times New Roman" w:cs="Times New Roman"/>
          <w:sz w:val="24"/>
          <w:szCs w:val="24"/>
        </w:rPr>
        <w:t xml:space="preserve">bility prospects are </w:t>
      </w:r>
      <w:r w:rsidR="006D4F2B">
        <w:rPr>
          <w:rFonts w:ascii="Times New Roman" w:hAnsi="Times New Roman" w:cs="Times New Roman"/>
          <w:sz w:val="24"/>
          <w:szCs w:val="24"/>
        </w:rPr>
        <w:t xml:space="preserve">also hampered to </w:t>
      </w:r>
      <w:r w:rsidR="00F9513B">
        <w:rPr>
          <w:rFonts w:ascii="Times New Roman" w:hAnsi="Times New Roman" w:cs="Times New Roman"/>
          <w:sz w:val="24"/>
          <w:szCs w:val="24"/>
        </w:rPr>
        <w:t xml:space="preserve">the extent that </w:t>
      </w:r>
      <w:r w:rsidR="006D4F2B">
        <w:rPr>
          <w:rFonts w:ascii="Times New Roman" w:hAnsi="Times New Roman" w:cs="Times New Roman"/>
          <w:sz w:val="24"/>
          <w:szCs w:val="24"/>
        </w:rPr>
        <w:t>the</w:t>
      </w:r>
      <w:r w:rsidR="00F9513B">
        <w:rPr>
          <w:rFonts w:ascii="Times New Roman" w:hAnsi="Times New Roman" w:cs="Times New Roman"/>
          <w:sz w:val="24"/>
          <w:szCs w:val="24"/>
        </w:rPr>
        <w:t xml:space="preserve"> imbalance in political traction and common goals between the government and inform</w:t>
      </w:r>
      <w:r w:rsidR="006D4F2B">
        <w:rPr>
          <w:rFonts w:ascii="Times New Roman" w:hAnsi="Times New Roman" w:cs="Times New Roman"/>
          <w:sz w:val="24"/>
          <w:szCs w:val="24"/>
        </w:rPr>
        <w:t xml:space="preserve">al coalitions at the grassroots </w:t>
      </w:r>
      <w:r w:rsidR="00B95171">
        <w:rPr>
          <w:rFonts w:ascii="Times New Roman" w:hAnsi="Times New Roman" w:cs="Times New Roman"/>
          <w:sz w:val="24"/>
          <w:szCs w:val="24"/>
        </w:rPr>
        <w:t>persist.</w:t>
      </w:r>
    </w:p>
    <w:p w14:paraId="6FE8FBE9" w14:textId="77777777" w:rsidR="0009756C" w:rsidRDefault="0009756C" w:rsidP="00F42B06">
      <w:pPr>
        <w:autoSpaceDE w:val="0"/>
        <w:autoSpaceDN w:val="0"/>
        <w:adjustRightInd w:val="0"/>
        <w:spacing w:after="0" w:line="240" w:lineRule="auto"/>
        <w:rPr>
          <w:rFonts w:ascii="Times New Roman" w:hAnsi="Times New Roman" w:cs="Times New Roman"/>
          <w:sz w:val="24"/>
          <w:szCs w:val="24"/>
        </w:rPr>
      </w:pPr>
    </w:p>
    <w:p w14:paraId="3F81FAB7" w14:textId="1BF8D048" w:rsidR="000B5BD5" w:rsidRPr="00266C93" w:rsidRDefault="0031071A" w:rsidP="00F42B0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Similarly, </w:t>
      </w:r>
      <w:r w:rsidR="007A4473">
        <w:rPr>
          <w:rFonts w:ascii="Times New Roman" w:hAnsi="Times New Roman" w:cs="Times New Roman"/>
          <w:sz w:val="24"/>
          <w:szCs w:val="24"/>
        </w:rPr>
        <w:t>despite</w:t>
      </w:r>
      <w:r>
        <w:rPr>
          <w:rFonts w:ascii="Times New Roman" w:hAnsi="Times New Roman" w:cs="Times New Roman"/>
          <w:sz w:val="24"/>
          <w:szCs w:val="24"/>
        </w:rPr>
        <w:t xml:space="preserve"> considerable achievements, </w:t>
      </w:r>
      <w:r w:rsidR="00024462">
        <w:rPr>
          <w:rFonts w:ascii="Times New Roman" w:hAnsi="Times New Roman" w:cs="Times New Roman"/>
          <w:sz w:val="24"/>
          <w:szCs w:val="24"/>
        </w:rPr>
        <w:t xml:space="preserve">stakeholders in </w:t>
      </w:r>
      <w:r>
        <w:rPr>
          <w:rFonts w:ascii="Times New Roman" w:hAnsi="Times New Roman" w:cs="Times New Roman"/>
          <w:sz w:val="24"/>
          <w:szCs w:val="24"/>
        </w:rPr>
        <w:t xml:space="preserve">project countries have not yet reached sustainable capacity levels in areas of research, gender analysis, monitoring, information sharing and dissemination, and mainstreaming gender into policy formulation and implementation. This holds especially true for women unions, as well as the CSOs including women organizations. </w:t>
      </w:r>
      <w:r w:rsidR="002C1378">
        <w:rPr>
          <w:rFonts w:ascii="Times New Roman" w:hAnsi="Times New Roman" w:cs="Times New Roman"/>
          <w:sz w:val="24"/>
          <w:szCs w:val="24"/>
        </w:rPr>
        <w:t>T</w:t>
      </w:r>
      <w:r w:rsidR="00705BF1" w:rsidRPr="002C1378">
        <w:rPr>
          <w:rFonts w:ascii="Times New Roman" w:hAnsi="Times New Roman" w:cs="Times New Roman"/>
          <w:sz w:val="24"/>
          <w:szCs w:val="24"/>
        </w:rPr>
        <w:t xml:space="preserve">he skill set, </w:t>
      </w:r>
      <w:r w:rsidR="002C1378">
        <w:rPr>
          <w:rFonts w:ascii="Times New Roman" w:hAnsi="Times New Roman" w:cs="Times New Roman"/>
          <w:sz w:val="24"/>
          <w:szCs w:val="24"/>
        </w:rPr>
        <w:t>human resources</w:t>
      </w:r>
      <w:r w:rsidR="00705BF1" w:rsidRPr="002C1378">
        <w:rPr>
          <w:rFonts w:ascii="Times New Roman" w:hAnsi="Times New Roman" w:cs="Times New Roman"/>
          <w:sz w:val="24"/>
          <w:szCs w:val="24"/>
        </w:rPr>
        <w:t>, organizational structure and systems,</w:t>
      </w:r>
      <w:r w:rsidR="002C1378" w:rsidRPr="002C1378">
        <w:rPr>
          <w:rFonts w:ascii="Times New Roman" w:hAnsi="Times New Roman" w:cs="Times New Roman"/>
          <w:sz w:val="24"/>
          <w:szCs w:val="24"/>
        </w:rPr>
        <w:t xml:space="preserve"> </w:t>
      </w:r>
      <w:r w:rsidR="00705BF1" w:rsidRPr="002C1378">
        <w:rPr>
          <w:rFonts w:ascii="Times New Roman" w:hAnsi="Times New Roman" w:cs="Times New Roman"/>
          <w:sz w:val="24"/>
          <w:szCs w:val="24"/>
        </w:rPr>
        <w:t xml:space="preserve">finances and strategic planning among </w:t>
      </w:r>
      <w:r w:rsidR="002C1378">
        <w:rPr>
          <w:rFonts w:ascii="Times New Roman" w:hAnsi="Times New Roman" w:cs="Times New Roman"/>
          <w:sz w:val="24"/>
          <w:szCs w:val="24"/>
        </w:rPr>
        <w:t xml:space="preserve">government agencies as well as informal coalitions </w:t>
      </w:r>
      <w:r w:rsidR="00342C24">
        <w:rPr>
          <w:rFonts w:ascii="Times New Roman" w:hAnsi="Times New Roman" w:cs="Times New Roman"/>
          <w:sz w:val="24"/>
          <w:szCs w:val="24"/>
        </w:rPr>
        <w:t xml:space="preserve">(i.e., </w:t>
      </w:r>
      <w:r w:rsidR="00D23409">
        <w:rPr>
          <w:rFonts w:ascii="Times New Roman" w:hAnsi="Times New Roman" w:cs="Times New Roman"/>
          <w:sz w:val="24"/>
          <w:szCs w:val="24"/>
        </w:rPr>
        <w:t>t</w:t>
      </w:r>
      <w:r w:rsidR="00342C24">
        <w:rPr>
          <w:rFonts w:ascii="Times New Roman" w:hAnsi="Times New Roman" w:cs="Times New Roman"/>
          <w:sz w:val="24"/>
          <w:szCs w:val="24"/>
        </w:rPr>
        <w:t xml:space="preserve">he CSOs) </w:t>
      </w:r>
      <w:r w:rsidR="002C1378">
        <w:rPr>
          <w:rFonts w:ascii="Times New Roman" w:hAnsi="Times New Roman" w:cs="Times New Roman"/>
          <w:sz w:val="24"/>
          <w:szCs w:val="24"/>
        </w:rPr>
        <w:t xml:space="preserve">that </w:t>
      </w:r>
      <w:r w:rsidR="00705BF1" w:rsidRPr="002C1378">
        <w:rPr>
          <w:rFonts w:ascii="Times New Roman" w:hAnsi="Times New Roman" w:cs="Times New Roman"/>
          <w:sz w:val="24"/>
          <w:szCs w:val="24"/>
        </w:rPr>
        <w:t xml:space="preserve">plan </w:t>
      </w:r>
      <w:r w:rsidR="00705BF1" w:rsidRPr="000B5BD5">
        <w:rPr>
          <w:rFonts w:ascii="Times New Roman" w:hAnsi="Times New Roman" w:cs="Times New Roman"/>
          <w:sz w:val="24"/>
          <w:szCs w:val="24"/>
        </w:rPr>
        <w:t>and carry out advocacy and policy work</w:t>
      </w:r>
      <w:r w:rsidRPr="000B5BD5">
        <w:rPr>
          <w:rFonts w:ascii="Times New Roman" w:hAnsi="Times New Roman" w:cs="Times New Roman"/>
          <w:sz w:val="24"/>
          <w:szCs w:val="24"/>
        </w:rPr>
        <w:t xml:space="preserve"> </w:t>
      </w:r>
      <w:r w:rsidR="00342C24" w:rsidRPr="000B5BD5">
        <w:rPr>
          <w:rFonts w:ascii="Times New Roman" w:hAnsi="Times New Roman" w:cs="Times New Roman"/>
          <w:sz w:val="24"/>
          <w:szCs w:val="24"/>
        </w:rPr>
        <w:t>are still inadequate</w:t>
      </w:r>
      <w:r w:rsidR="002C1378" w:rsidRPr="000B5BD5">
        <w:rPr>
          <w:rFonts w:ascii="Times New Roman" w:hAnsi="Times New Roman" w:cs="Times New Roman"/>
          <w:sz w:val="24"/>
          <w:szCs w:val="24"/>
        </w:rPr>
        <w:t xml:space="preserve">. </w:t>
      </w:r>
      <w:r w:rsidR="000B5BD5" w:rsidRPr="000B5BD5">
        <w:rPr>
          <w:rFonts w:ascii="Times New Roman" w:hAnsi="Times New Roman" w:cs="Times New Roman"/>
          <w:sz w:val="24"/>
          <w:szCs w:val="24"/>
        </w:rPr>
        <w:t xml:space="preserve">In order to sustain the </w:t>
      </w:r>
      <w:r w:rsidR="00266C93">
        <w:rPr>
          <w:rFonts w:ascii="Times New Roman" w:hAnsi="Times New Roman" w:cs="Times New Roman"/>
          <w:sz w:val="24"/>
          <w:szCs w:val="24"/>
        </w:rPr>
        <w:t xml:space="preserve">achievements of the </w:t>
      </w:r>
      <w:r w:rsidR="000B5BD5" w:rsidRPr="000B5BD5">
        <w:rPr>
          <w:rFonts w:ascii="Times New Roman" w:hAnsi="Times New Roman" w:cs="Times New Roman"/>
          <w:sz w:val="24"/>
          <w:szCs w:val="24"/>
        </w:rPr>
        <w:t>project</w:t>
      </w:r>
      <w:r w:rsidR="00266C93">
        <w:rPr>
          <w:rFonts w:ascii="Times New Roman" w:hAnsi="Times New Roman" w:cs="Times New Roman"/>
          <w:sz w:val="24"/>
          <w:szCs w:val="24"/>
        </w:rPr>
        <w:t xml:space="preserve">, </w:t>
      </w:r>
      <w:r w:rsidR="000B5BD5" w:rsidRPr="000B5BD5">
        <w:rPr>
          <w:rFonts w:ascii="Times New Roman" w:hAnsi="Times New Roman" w:cs="Times New Roman"/>
          <w:sz w:val="24"/>
          <w:szCs w:val="24"/>
        </w:rPr>
        <w:t xml:space="preserve">it is </w:t>
      </w:r>
      <w:r w:rsidR="000B5BD5">
        <w:rPr>
          <w:rFonts w:ascii="Times New Roman" w:hAnsi="Times New Roman" w:cs="Times New Roman"/>
          <w:sz w:val="24"/>
          <w:szCs w:val="24"/>
        </w:rPr>
        <w:t xml:space="preserve">often </w:t>
      </w:r>
      <w:r w:rsidR="000B5BD5" w:rsidRPr="000B5BD5">
        <w:rPr>
          <w:rFonts w:ascii="Times New Roman" w:hAnsi="Times New Roman" w:cs="Times New Roman"/>
          <w:sz w:val="24"/>
          <w:szCs w:val="24"/>
        </w:rPr>
        <w:t>necessary to have some ongoing activities to ensure that the</w:t>
      </w:r>
      <w:r w:rsidR="000B5BD5">
        <w:rPr>
          <w:rFonts w:ascii="Times New Roman" w:hAnsi="Times New Roman" w:cs="Times New Roman"/>
          <w:sz w:val="24"/>
          <w:szCs w:val="24"/>
        </w:rPr>
        <w:t xml:space="preserve"> </w:t>
      </w:r>
      <w:r w:rsidR="000B5BD5" w:rsidRPr="000B5BD5">
        <w:rPr>
          <w:rFonts w:ascii="Times New Roman" w:hAnsi="Times New Roman" w:cs="Times New Roman"/>
          <w:sz w:val="24"/>
          <w:szCs w:val="24"/>
        </w:rPr>
        <w:t xml:space="preserve">capacity that has been built through the project is developed and maintained, </w:t>
      </w:r>
      <w:r w:rsidR="000B5BD5">
        <w:rPr>
          <w:rFonts w:ascii="Times New Roman" w:hAnsi="Times New Roman" w:cs="Times New Roman"/>
          <w:sz w:val="24"/>
          <w:szCs w:val="24"/>
        </w:rPr>
        <w:t xml:space="preserve">and </w:t>
      </w:r>
      <w:r w:rsidR="000B5BD5" w:rsidRPr="000B5BD5">
        <w:rPr>
          <w:rFonts w:ascii="Times New Roman" w:hAnsi="Times New Roman" w:cs="Times New Roman"/>
          <w:sz w:val="24"/>
          <w:szCs w:val="24"/>
        </w:rPr>
        <w:t xml:space="preserve">that </w:t>
      </w:r>
      <w:r w:rsidR="00266C93">
        <w:rPr>
          <w:rFonts w:ascii="Times New Roman" w:hAnsi="Times New Roman" w:cs="Times New Roman"/>
          <w:sz w:val="24"/>
          <w:szCs w:val="24"/>
        </w:rPr>
        <w:t xml:space="preserve">evidence </w:t>
      </w:r>
      <w:r w:rsidR="000B5BD5">
        <w:rPr>
          <w:rFonts w:ascii="Times New Roman" w:hAnsi="Times New Roman" w:cs="Times New Roman"/>
          <w:sz w:val="24"/>
          <w:szCs w:val="24"/>
        </w:rPr>
        <w:t xml:space="preserve">collected through research </w:t>
      </w:r>
      <w:r w:rsidR="000B5BD5" w:rsidRPr="000B5BD5">
        <w:rPr>
          <w:rFonts w:ascii="Times New Roman" w:hAnsi="Times New Roman" w:cs="Times New Roman"/>
          <w:sz w:val="24"/>
          <w:szCs w:val="24"/>
        </w:rPr>
        <w:t>is appropriately communicated and used.</w:t>
      </w:r>
      <w:r w:rsidR="00266C93">
        <w:rPr>
          <w:rFonts w:ascii="Times New Roman" w:hAnsi="Times New Roman" w:cs="Times New Roman"/>
          <w:sz w:val="24"/>
          <w:szCs w:val="24"/>
        </w:rPr>
        <w:t xml:space="preserve"> </w:t>
      </w:r>
      <w:r w:rsidR="00024462">
        <w:rPr>
          <w:rFonts w:ascii="Times New Roman" w:hAnsi="Times New Roman" w:cs="Times New Roman"/>
          <w:sz w:val="24"/>
          <w:szCs w:val="24"/>
        </w:rPr>
        <w:t>Moreover</w:t>
      </w:r>
      <w:r w:rsidR="00266C93" w:rsidRPr="00266C93">
        <w:rPr>
          <w:rFonts w:ascii="Times New Roman" w:hAnsi="Times New Roman" w:cs="Times New Roman"/>
          <w:sz w:val="24"/>
          <w:szCs w:val="24"/>
        </w:rPr>
        <w:t xml:space="preserve">, the sustainability of </w:t>
      </w:r>
      <w:r w:rsidR="00266C93">
        <w:rPr>
          <w:rFonts w:ascii="Times New Roman" w:hAnsi="Times New Roman" w:cs="Times New Roman"/>
          <w:sz w:val="24"/>
          <w:szCs w:val="24"/>
        </w:rPr>
        <w:t xml:space="preserve">policy formulation and implementation efforts </w:t>
      </w:r>
      <w:r w:rsidR="00F2794D">
        <w:rPr>
          <w:rFonts w:ascii="Times New Roman" w:hAnsi="Times New Roman" w:cs="Times New Roman"/>
          <w:sz w:val="24"/>
          <w:szCs w:val="24"/>
        </w:rPr>
        <w:t>still</w:t>
      </w:r>
      <w:r w:rsidR="00024462">
        <w:rPr>
          <w:rFonts w:ascii="Times New Roman" w:hAnsi="Times New Roman" w:cs="Times New Roman"/>
          <w:sz w:val="24"/>
          <w:szCs w:val="24"/>
        </w:rPr>
        <w:t xml:space="preserve"> </w:t>
      </w:r>
      <w:r w:rsidR="00F2794D">
        <w:rPr>
          <w:rFonts w:ascii="Times New Roman" w:hAnsi="Times New Roman" w:cs="Times New Roman"/>
          <w:sz w:val="24"/>
          <w:szCs w:val="24"/>
        </w:rPr>
        <w:t>require t</w:t>
      </w:r>
      <w:r w:rsidR="00266C93" w:rsidRPr="00266C93">
        <w:rPr>
          <w:rFonts w:ascii="Times New Roman" w:hAnsi="Times New Roman" w:cs="Times New Roman"/>
          <w:sz w:val="24"/>
          <w:szCs w:val="24"/>
        </w:rPr>
        <w:t>he availability</w:t>
      </w:r>
      <w:r w:rsidR="00266C93">
        <w:rPr>
          <w:rFonts w:ascii="Times New Roman" w:hAnsi="Times New Roman" w:cs="Times New Roman"/>
          <w:sz w:val="24"/>
          <w:szCs w:val="24"/>
        </w:rPr>
        <w:t xml:space="preserve"> </w:t>
      </w:r>
      <w:r w:rsidR="00266C93" w:rsidRPr="00266C93">
        <w:rPr>
          <w:rFonts w:ascii="Times New Roman" w:hAnsi="Times New Roman" w:cs="Times New Roman"/>
          <w:sz w:val="24"/>
          <w:szCs w:val="24"/>
        </w:rPr>
        <w:t xml:space="preserve">of advice and assistance to </w:t>
      </w:r>
      <w:r w:rsidR="00266C93">
        <w:rPr>
          <w:rFonts w:ascii="Times New Roman" w:hAnsi="Times New Roman" w:cs="Times New Roman"/>
          <w:sz w:val="24"/>
          <w:szCs w:val="24"/>
        </w:rPr>
        <w:t>governmental bodies</w:t>
      </w:r>
      <w:r w:rsidR="00024462">
        <w:rPr>
          <w:rFonts w:ascii="Times New Roman" w:hAnsi="Times New Roman" w:cs="Times New Roman"/>
          <w:sz w:val="24"/>
          <w:szCs w:val="24"/>
        </w:rPr>
        <w:t xml:space="preserve"> in the project countries</w:t>
      </w:r>
      <w:r w:rsidR="00266C93">
        <w:rPr>
          <w:rFonts w:ascii="Times New Roman" w:hAnsi="Times New Roman" w:cs="Times New Roman"/>
          <w:sz w:val="24"/>
          <w:szCs w:val="24"/>
        </w:rPr>
        <w:t>.</w:t>
      </w:r>
    </w:p>
    <w:p w14:paraId="37F5C08C" w14:textId="77777777" w:rsidR="00D23409" w:rsidRDefault="00D23409" w:rsidP="00F42B06">
      <w:pPr>
        <w:spacing w:after="0" w:line="240" w:lineRule="auto"/>
      </w:pPr>
    </w:p>
    <w:p w14:paraId="69E89FB6" w14:textId="77777777" w:rsidR="003E6797" w:rsidRPr="003E6797" w:rsidRDefault="003E6797" w:rsidP="00F42B06">
      <w:pPr>
        <w:autoSpaceDE w:val="0"/>
        <w:autoSpaceDN w:val="0"/>
        <w:adjustRightInd w:val="0"/>
        <w:spacing w:after="0" w:line="240" w:lineRule="auto"/>
        <w:rPr>
          <w:rFonts w:ascii="Times New Roman" w:eastAsia="Calibri" w:hAnsi="Times New Roman" w:cs="Times New Roman"/>
          <w:b/>
          <w:i/>
          <w:sz w:val="24"/>
          <w:szCs w:val="24"/>
        </w:rPr>
      </w:pPr>
      <w:r w:rsidRPr="003E6797">
        <w:rPr>
          <w:rFonts w:ascii="Times New Roman" w:eastAsia="Calibri" w:hAnsi="Times New Roman" w:cs="Times New Roman"/>
          <w:b/>
          <w:i/>
          <w:spacing w:val="-1"/>
          <w:sz w:val="24"/>
          <w:szCs w:val="24"/>
        </w:rPr>
        <w:t>H</w:t>
      </w:r>
      <w:r w:rsidRPr="003E6797">
        <w:rPr>
          <w:rFonts w:ascii="Times New Roman" w:eastAsia="Calibri" w:hAnsi="Times New Roman" w:cs="Times New Roman"/>
          <w:b/>
          <w:i/>
          <w:spacing w:val="1"/>
          <w:sz w:val="24"/>
          <w:szCs w:val="24"/>
        </w:rPr>
        <w:t>o</w:t>
      </w:r>
      <w:r w:rsidRPr="003E6797">
        <w:rPr>
          <w:rFonts w:ascii="Times New Roman" w:eastAsia="Calibri" w:hAnsi="Times New Roman" w:cs="Times New Roman"/>
          <w:b/>
          <w:i/>
          <w:sz w:val="24"/>
          <w:szCs w:val="24"/>
        </w:rPr>
        <w:t>w</w:t>
      </w:r>
      <w:r w:rsidRPr="003E6797">
        <w:rPr>
          <w:rFonts w:ascii="Times New Roman" w:eastAsia="Calibri" w:hAnsi="Times New Roman" w:cs="Times New Roman"/>
          <w:b/>
          <w:i/>
          <w:spacing w:val="1"/>
          <w:sz w:val="24"/>
          <w:szCs w:val="24"/>
        </w:rPr>
        <w:t xml:space="preserve"> </w:t>
      </w:r>
      <w:r w:rsidRPr="003E6797">
        <w:rPr>
          <w:rFonts w:ascii="Times New Roman" w:eastAsia="Calibri" w:hAnsi="Times New Roman" w:cs="Times New Roman"/>
          <w:b/>
          <w:i/>
          <w:spacing w:val="-3"/>
          <w:sz w:val="24"/>
          <w:szCs w:val="24"/>
        </w:rPr>
        <w:t>b</w:t>
      </w:r>
      <w:r w:rsidRPr="003E6797">
        <w:rPr>
          <w:rFonts w:ascii="Times New Roman" w:eastAsia="Calibri" w:hAnsi="Times New Roman" w:cs="Times New Roman"/>
          <w:b/>
          <w:i/>
          <w:sz w:val="24"/>
          <w:szCs w:val="24"/>
        </w:rPr>
        <w:t>est</w:t>
      </w:r>
      <w:r w:rsidRPr="003E6797">
        <w:rPr>
          <w:rFonts w:ascii="Times New Roman" w:eastAsia="Calibri" w:hAnsi="Times New Roman" w:cs="Times New Roman"/>
          <w:b/>
          <w:i/>
          <w:spacing w:val="-1"/>
          <w:sz w:val="24"/>
          <w:szCs w:val="24"/>
        </w:rPr>
        <w:t xml:space="preserve"> </w:t>
      </w:r>
      <w:r w:rsidRPr="003E6797">
        <w:rPr>
          <w:rFonts w:ascii="Times New Roman" w:eastAsia="Calibri" w:hAnsi="Times New Roman" w:cs="Times New Roman"/>
          <w:b/>
          <w:i/>
          <w:sz w:val="24"/>
          <w:szCs w:val="24"/>
        </w:rPr>
        <w:t>to se</w:t>
      </w:r>
      <w:r w:rsidRPr="003E6797">
        <w:rPr>
          <w:rFonts w:ascii="Times New Roman" w:eastAsia="Calibri" w:hAnsi="Times New Roman" w:cs="Times New Roman"/>
          <w:b/>
          <w:i/>
          <w:spacing w:val="1"/>
          <w:sz w:val="24"/>
          <w:szCs w:val="24"/>
        </w:rPr>
        <w:t>c</w:t>
      </w:r>
      <w:r w:rsidRPr="003E6797">
        <w:rPr>
          <w:rFonts w:ascii="Times New Roman" w:eastAsia="Calibri" w:hAnsi="Times New Roman" w:cs="Times New Roman"/>
          <w:b/>
          <w:i/>
          <w:spacing w:val="-1"/>
          <w:sz w:val="24"/>
          <w:szCs w:val="24"/>
        </w:rPr>
        <w:t>u</w:t>
      </w:r>
      <w:r w:rsidRPr="003E6797">
        <w:rPr>
          <w:rFonts w:ascii="Times New Roman" w:eastAsia="Calibri" w:hAnsi="Times New Roman" w:cs="Times New Roman"/>
          <w:b/>
          <w:i/>
          <w:sz w:val="24"/>
          <w:szCs w:val="24"/>
        </w:rPr>
        <w:t>re</w:t>
      </w:r>
      <w:r w:rsidRPr="003E6797">
        <w:rPr>
          <w:rFonts w:ascii="Times New Roman" w:eastAsia="Calibri" w:hAnsi="Times New Roman" w:cs="Times New Roman"/>
          <w:b/>
          <w:i/>
          <w:spacing w:val="-2"/>
          <w:sz w:val="24"/>
          <w:szCs w:val="24"/>
        </w:rPr>
        <w:t xml:space="preserve"> </w:t>
      </w:r>
      <w:r w:rsidRPr="003E6797">
        <w:rPr>
          <w:rFonts w:ascii="Times New Roman" w:eastAsia="Calibri" w:hAnsi="Times New Roman" w:cs="Times New Roman"/>
          <w:b/>
          <w:i/>
          <w:sz w:val="24"/>
          <w:szCs w:val="24"/>
        </w:rPr>
        <w:t>sustai</w:t>
      </w:r>
      <w:r w:rsidRPr="003E6797">
        <w:rPr>
          <w:rFonts w:ascii="Times New Roman" w:eastAsia="Calibri" w:hAnsi="Times New Roman" w:cs="Times New Roman"/>
          <w:b/>
          <w:i/>
          <w:spacing w:val="-2"/>
          <w:sz w:val="24"/>
          <w:szCs w:val="24"/>
        </w:rPr>
        <w:t>n</w:t>
      </w:r>
      <w:r w:rsidRPr="003E6797">
        <w:rPr>
          <w:rFonts w:ascii="Times New Roman" w:eastAsia="Calibri" w:hAnsi="Times New Roman" w:cs="Times New Roman"/>
          <w:b/>
          <w:i/>
          <w:sz w:val="24"/>
          <w:szCs w:val="24"/>
        </w:rPr>
        <w:t>a</w:t>
      </w:r>
      <w:r w:rsidRPr="003E6797">
        <w:rPr>
          <w:rFonts w:ascii="Times New Roman" w:eastAsia="Calibri" w:hAnsi="Times New Roman" w:cs="Times New Roman"/>
          <w:b/>
          <w:i/>
          <w:spacing w:val="-1"/>
          <w:sz w:val="24"/>
          <w:szCs w:val="24"/>
        </w:rPr>
        <w:t>b</w:t>
      </w:r>
      <w:r w:rsidRPr="003E6797">
        <w:rPr>
          <w:rFonts w:ascii="Times New Roman" w:eastAsia="Calibri" w:hAnsi="Times New Roman" w:cs="Times New Roman"/>
          <w:b/>
          <w:i/>
          <w:sz w:val="24"/>
          <w:szCs w:val="24"/>
        </w:rPr>
        <w:t>le futu</w:t>
      </w:r>
      <w:r w:rsidRPr="003E6797">
        <w:rPr>
          <w:rFonts w:ascii="Times New Roman" w:eastAsia="Calibri" w:hAnsi="Times New Roman" w:cs="Times New Roman"/>
          <w:b/>
          <w:i/>
          <w:spacing w:val="-1"/>
          <w:sz w:val="24"/>
          <w:szCs w:val="24"/>
        </w:rPr>
        <w:t>r</w:t>
      </w:r>
      <w:r w:rsidRPr="003E6797">
        <w:rPr>
          <w:rFonts w:ascii="Times New Roman" w:eastAsia="Calibri" w:hAnsi="Times New Roman" w:cs="Times New Roman"/>
          <w:b/>
          <w:i/>
          <w:sz w:val="24"/>
          <w:szCs w:val="24"/>
        </w:rPr>
        <w:t>e</w:t>
      </w:r>
      <w:r w:rsidRPr="003E6797">
        <w:rPr>
          <w:rFonts w:ascii="Times New Roman" w:eastAsia="Calibri" w:hAnsi="Times New Roman" w:cs="Times New Roman"/>
          <w:b/>
          <w:i/>
          <w:spacing w:val="1"/>
          <w:sz w:val="24"/>
          <w:szCs w:val="24"/>
        </w:rPr>
        <w:t xml:space="preserve"> </w:t>
      </w:r>
      <w:r w:rsidRPr="003E6797">
        <w:rPr>
          <w:rFonts w:ascii="Times New Roman" w:eastAsia="Calibri" w:hAnsi="Times New Roman" w:cs="Times New Roman"/>
          <w:b/>
          <w:i/>
          <w:sz w:val="24"/>
          <w:szCs w:val="24"/>
        </w:rPr>
        <w:t>f</w:t>
      </w:r>
      <w:r w:rsidRPr="003E6797">
        <w:rPr>
          <w:rFonts w:ascii="Times New Roman" w:eastAsia="Calibri" w:hAnsi="Times New Roman" w:cs="Times New Roman"/>
          <w:b/>
          <w:i/>
          <w:spacing w:val="-1"/>
          <w:sz w:val="24"/>
          <w:szCs w:val="24"/>
        </w:rPr>
        <w:t>und</w:t>
      </w:r>
      <w:r w:rsidRPr="003E6797">
        <w:rPr>
          <w:rFonts w:ascii="Times New Roman" w:eastAsia="Calibri" w:hAnsi="Times New Roman" w:cs="Times New Roman"/>
          <w:b/>
          <w:i/>
          <w:sz w:val="24"/>
          <w:szCs w:val="24"/>
        </w:rPr>
        <w:t>i</w:t>
      </w:r>
      <w:r w:rsidRPr="003E6797">
        <w:rPr>
          <w:rFonts w:ascii="Times New Roman" w:eastAsia="Calibri" w:hAnsi="Times New Roman" w:cs="Times New Roman"/>
          <w:b/>
          <w:i/>
          <w:spacing w:val="-1"/>
          <w:sz w:val="24"/>
          <w:szCs w:val="24"/>
        </w:rPr>
        <w:t>n</w:t>
      </w:r>
      <w:r w:rsidRPr="003E6797">
        <w:rPr>
          <w:rFonts w:ascii="Times New Roman" w:eastAsia="Calibri" w:hAnsi="Times New Roman" w:cs="Times New Roman"/>
          <w:b/>
          <w:i/>
          <w:sz w:val="24"/>
          <w:szCs w:val="24"/>
        </w:rPr>
        <w:t>g</w:t>
      </w:r>
      <w:r w:rsidRPr="003E6797">
        <w:rPr>
          <w:rFonts w:ascii="Times New Roman" w:eastAsia="Calibri" w:hAnsi="Times New Roman" w:cs="Times New Roman"/>
          <w:b/>
          <w:i/>
          <w:spacing w:val="-1"/>
          <w:sz w:val="24"/>
          <w:szCs w:val="24"/>
        </w:rPr>
        <w:t xml:space="preserve"> </w:t>
      </w:r>
      <w:r w:rsidRPr="003E6797">
        <w:rPr>
          <w:rFonts w:ascii="Times New Roman" w:eastAsia="Calibri" w:hAnsi="Times New Roman" w:cs="Times New Roman"/>
          <w:b/>
          <w:i/>
          <w:sz w:val="24"/>
          <w:szCs w:val="24"/>
        </w:rPr>
        <w:t>f</w:t>
      </w:r>
      <w:r w:rsidRPr="003E6797">
        <w:rPr>
          <w:rFonts w:ascii="Times New Roman" w:eastAsia="Calibri" w:hAnsi="Times New Roman" w:cs="Times New Roman"/>
          <w:b/>
          <w:i/>
          <w:spacing w:val="1"/>
          <w:sz w:val="24"/>
          <w:szCs w:val="24"/>
        </w:rPr>
        <w:t>o</w:t>
      </w:r>
      <w:r w:rsidRPr="003E6797">
        <w:rPr>
          <w:rFonts w:ascii="Times New Roman" w:eastAsia="Calibri" w:hAnsi="Times New Roman" w:cs="Times New Roman"/>
          <w:b/>
          <w:i/>
          <w:sz w:val="24"/>
          <w:szCs w:val="24"/>
        </w:rPr>
        <w:t>r</w:t>
      </w:r>
      <w:r w:rsidRPr="003E6797">
        <w:rPr>
          <w:rFonts w:ascii="Times New Roman" w:eastAsia="Calibri" w:hAnsi="Times New Roman" w:cs="Times New Roman"/>
          <w:b/>
          <w:i/>
          <w:spacing w:val="-2"/>
          <w:sz w:val="24"/>
          <w:szCs w:val="24"/>
        </w:rPr>
        <w:t xml:space="preserve"> </w:t>
      </w:r>
      <w:r w:rsidRPr="003E6797">
        <w:rPr>
          <w:rFonts w:ascii="Times New Roman" w:eastAsia="Calibri" w:hAnsi="Times New Roman" w:cs="Times New Roman"/>
          <w:b/>
          <w:i/>
          <w:spacing w:val="1"/>
          <w:sz w:val="24"/>
          <w:szCs w:val="24"/>
        </w:rPr>
        <w:t>t</w:t>
      </w:r>
      <w:r w:rsidRPr="003E6797">
        <w:rPr>
          <w:rFonts w:ascii="Times New Roman" w:eastAsia="Calibri" w:hAnsi="Times New Roman" w:cs="Times New Roman"/>
          <w:b/>
          <w:i/>
          <w:spacing w:val="-1"/>
          <w:sz w:val="24"/>
          <w:szCs w:val="24"/>
        </w:rPr>
        <w:t>h</w:t>
      </w:r>
      <w:r w:rsidRPr="003E6797">
        <w:rPr>
          <w:rFonts w:ascii="Times New Roman" w:eastAsia="Calibri" w:hAnsi="Times New Roman" w:cs="Times New Roman"/>
          <w:b/>
          <w:i/>
          <w:sz w:val="24"/>
          <w:szCs w:val="24"/>
        </w:rPr>
        <w:t>e EW</w:t>
      </w:r>
      <w:r w:rsidRPr="003E6797">
        <w:rPr>
          <w:rFonts w:ascii="Times New Roman" w:eastAsia="Calibri" w:hAnsi="Times New Roman" w:cs="Times New Roman"/>
          <w:b/>
          <w:i/>
          <w:spacing w:val="-1"/>
          <w:sz w:val="24"/>
          <w:szCs w:val="24"/>
        </w:rPr>
        <w:t>M</w:t>
      </w:r>
      <w:r w:rsidRPr="003E6797">
        <w:rPr>
          <w:rFonts w:ascii="Times New Roman" w:eastAsia="Calibri" w:hAnsi="Times New Roman" w:cs="Times New Roman"/>
          <w:b/>
          <w:i/>
          <w:sz w:val="24"/>
          <w:szCs w:val="24"/>
        </w:rPr>
        <w:t>WA?</w:t>
      </w:r>
    </w:p>
    <w:p w14:paraId="1C43F5B1" w14:textId="77777777" w:rsidR="00E82E53" w:rsidRDefault="00E82E53" w:rsidP="00F42B06">
      <w:pPr>
        <w:spacing w:after="0" w:line="240" w:lineRule="auto"/>
        <w:rPr>
          <w:rFonts w:ascii="Times New Roman" w:hAnsi="Times New Roman" w:cs="Times New Roman"/>
          <w:b/>
        </w:rPr>
      </w:pPr>
    </w:p>
    <w:p w14:paraId="76354257" w14:textId="77777777" w:rsidR="00C96957" w:rsidRDefault="00420858" w:rsidP="00F42B0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Given the dynamic nature of policy </w:t>
      </w:r>
      <w:r w:rsidR="006B17AD">
        <w:rPr>
          <w:rFonts w:ascii="Times New Roman" w:hAnsi="Times New Roman" w:cs="Times New Roman"/>
          <w:sz w:val="24"/>
          <w:szCs w:val="24"/>
        </w:rPr>
        <w:t>work</w:t>
      </w:r>
      <w:r>
        <w:rPr>
          <w:rFonts w:ascii="Times New Roman" w:hAnsi="Times New Roman" w:cs="Times New Roman"/>
          <w:sz w:val="24"/>
          <w:szCs w:val="24"/>
        </w:rPr>
        <w:t xml:space="preserve"> </w:t>
      </w:r>
      <w:r w:rsidR="006B17AD">
        <w:rPr>
          <w:rFonts w:ascii="Times New Roman" w:hAnsi="Times New Roman" w:cs="Times New Roman"/>
          <w:sz w:val="24"/>
          <w:szCs w:val="24"/>
        </w:rPr>
        <w:t>with shifting contexts and changing key players</w:t>
      </w:r>
      <w:r w:rsidR="001B698C">
        <w:rPr>
          <w:rFonts w:ascii="Times New Roman" w:hAnsi="Times New Roman" w:cs="Times New Roman"/>
          <w:sz w:val="24"/>
          <w:szCs w:val="24"/>
        </w:rPr>
        <w:t xml:space="preserve">, </w:t>
      </w:r>
      <w:r w:rsidR="006B17AD">
        <w:rPr>
          <w:rFonts w:ascii="Times New Roman" w:hAnsi="Times New Roman" w:cs="Times New Roman"/>
          <w:sz w:val="24"/>
          <w:szCs w:val="24"/>
        </w:rPr>
        <w:t xml:space="preserve">it </w:t>
      </w:r>
      <w:r w:rsidR="001B698C">
        <w:rPr>
          <w:rFonts w:ascii="Times New Roman" w:hAnsi="Times New Roman" w:cs="Times New Roman"/>
          <w:sz w:val="24"/>
          <w:szCs w:val="24"/>
        </w:rPr>
        <w:t>would be difficult to predict all the factors that might be instrumental within that policy process, irrespective of how clearly a programme’s approach to reaching its long-term policy change objective is defined.</w:t>
      </w:r>
      <w:r w:rsidR="001B698C">
        <w:rPr>
          <w:rStyle w:val="FootnoteReference"/>
          <w:rFonts w:ascii="TimesNewRomanPSMT" w:hAnsi="TimesNewRomanPSMT" w:cs="TimesNewRomanPSMT"/>
        </w:rPr>
        <w:footnoteReference w:id="24"/>
      </w:r>
      <w:r w:rsidR="001B698C">
        <w:rPr>
          <w:rFonts w:ascii="Times New Roman" w:hAnsi="Times New Roman" w:cs="Times New Roman"/>
          <w:sz w:val="24"/>
          <w:szCs w:val="24"/>
        </w:rPr>
        <w:t xml:space="preserve"> In this respect a piecemeal approach with targeted strategies and solutions for specific parts of the problem at different phases </w:t>
      </w:r>
      <w:r w:rsidR="008D1A14">
        <w:rPr>
          <w:rFonts w:ascii="Times New Roman" w:hAnsi="Times New Roman" w:cs="Times New Roman"/>
          <w:sz w:val="24"/>
          <w:szCs w:val="24"/>
        </w:rPr>
        <w:t xml:space="preserve">during the processes </w:t>
      </w:r>
      <w:r w:rsidR="001B698C">
        <w:rPr>
          <w:rFonts w:ascii="Times New Roman" w:hAnsi="Times New Roman" w:cs="Times New Roman"/>
          <w:sz w:val="24"/>
          <w:szCs w:val="24"/>
        </w:rPr>
        <w:t xml:space="preserve">would be more appropriate in addressing </w:t>
      </w:r>
      <w:r w:rsidR="009F6C32">
        <w:rPr>
          <w:rFonts w:ascii="Times New Roman" w:hAnsi="Times New Roman" w:cs="Times New Roman"/>
          <w:sz w:val="24"/>
          <w:szCs w:val="24"/>
        </w:rPr>
        <w:t xml:space="preserve">specific </w:t>
      </w:r>
      <w:r w:rsidR="001B698C">
        <w:rPr>
          <w:rFonts w:ascii="Times New Roman" w:hAnsi="Times New Roman" w:cs="Times New Roman"/>
          <w:sz w:val="24"/>
          <w:szCs w:val="24"/>
        </w:rPr>
        <w:t xml:space="preserve">issues than </w:t>
      </w:r>
      <w:r w:rsidR="008D1A14">
        <w:rPr>
          <w:rFonts w:ascii="Times New Roman" w:hAnsi="Times New Roman" w:cs="Times New Roman"/>
          <w:sz w:val="24"/>
          <w:szCs w:val="24"/>
        </w:rPr>
        <w:t>an approach</w:t>
      </w:r>
      <w:r w:rsidR="001B698C">
        <w:rPr>
          <w:rFonts w:ascii="Times New Roman" w:hAnsi="Times New Roman" w:cs="Times New Roman"/>
          <w:sz w:val="24"/>
          <w:szCs w:val="24"/>
        </w:rPr>
        <w:t xml:space="preserve"> to resolve multiple issues</w:t>
      </w:r>
      <w:r w:rsidR="008D1A14">
        <w:rPr>
          <w:rFonts w:ascii="Times New Roman" w:hAnsi="Times New Roman" w:cs="Times New Roman"/>
          <w:sz w:val="24"/>
          <w:szCs w:val="24"/>
        </w:rPr>
        <w:t xml:space="preserve"> in an overarching comprehensive policy change. </w:t>
      </w:r>
      <w:r w:rsidR="00611ED9">
        <w:rPr>
          <w:rFonts w:ascii="Times New Roman" w:hAnsi="Times New Roman" w:cs="Times New Roman"/>
          <w:sz w:val="24"/>
          <w:szCs w:val="24"/>
        </w:rPr>
        <w:t xml:space="preserve">On other hand, a piecemeal approach would leave some issues unresolved. </w:t>
      </w:r>
    </w:p>
    <w:p w14:paraId="743F08E6" w14:textId="77777777" w:rsidR="00C46231" w:rsidRDefault="00C46231" w:rsidP="00F42B06">
      <w:pPr>
        <w:autoSpaceDE w:val="0"/>
        <w:autoSpaceDN w:val="0"/>
        <w:adjustRightInd w:val="0"/>
        <w:spacing w:after="0" w:line="240" w:lineRule="auto"/>
        <w:rPr>
          <w:rFonts w:ascii="Times New Roman" w:hAnsi="Times New Roman" w:cs="Times New Roman"/>
          <w:sz w:val="24"/>
          <w:szCs w:val="24"/>
        </w:rPr>
      </w:pPr>
    </w:p>
    <w:p w14:paraId="31456527" w14:textId="77777777" w:rsidR="00F3638B" w:rsidRPr="000D366F" w:rsidRDefault="00C46231" w:rsidP="00F42B06">
      <w:pPr>
        <w:autoSpaceDE w:val="0"/>
        <w:autoSpaceDN w:val="0"/>
        <w:adjustRightInd w:val="0"/>
        <w:spacing w:after="0" w:line="240" w:lineRule="auto"/>
        <w:rPr>
          <w:rFonts w:ascii="Times New Roman" w:eastAsiaTheme="majorEastAsia" w:hAnsi="Times New Roman" w:cs="Times New Roman"/>
          <w:b/>
          <w:color w:val="2E74B5" w:themeColor="accent1" w:themeShade="BF"/>
          <w:sz w:val="24"/>
          <w:szCs w:val="24"/>
        </w:rPr>
      </w:pPr>
      <w:r>
        <w:rPr>
          <w:rFonts w:ascii="Times New Roman" w:hAnsi="Times New Roman" w:cs="Times New Roman"/>
          <w:sz w:val="24"/>
          <w:szCs w:val="24"/>
        </w:rPr>
        <w:t>Overall,</w:t>
      </w:r>
      <w:r w:rsidR="009F6C32">
        <w:rPr>
          <w:rFonts w:ascii="Times New Roman" w:hAnsi="Times New Roman" w:cs="Times New Roman"/>
          <w:sz w:val="24"/>
          <w:szCs w:val="24"/>
        </w:rPr>
        <w:t xml:space="preserve"> EWMWA has taken a piecemeal strategic approach</w:t>
      </w:r>
      <w:r w:rsidR="00C96957">
        <w:rPr>
          <w:rFonts w:ascii="Times New Roman" w:hAnsi="Times New Roman" w:cs="Times New Roman"/>
          <w:sz w:val="24"/>
          <w:szCs w:val="24"/>
        </w:rPr>
        <w:t xml:space="preserve">. </w:t>
      </w:r>
      <w:r w:rsidR="003A23F4">
        <w:rPr>
          <w:rFonts w:ascii="Times New Roman" w:hAnsi="Times New Roman" w:cs="Times New Roman"/>
          <w:sz w:val="24"/>
          <w:szCs w:val="24"/>
        </w:rPr>
        <w:t>S</w:t>
      </w:r>
      <w:r w:rsidR="00C96957">
        <w:rPr>
          <w:rFonts w:ascii="Times New Roman" w:hAnsi="Times New Roman" w:cs="Times New Roman"/>
          <w:sz w:val="24"/>
          <w:szCs w:val="24"/>
        </w:rPr>
        <w:t>ustained funding is</w:t>
      </w:r>
      <w:r w:rsidR="003A23F4">
        <w:rPr>
          <w:rFonts w:ascii="Times New Roman" w:hAnsi="Times New Roman" w:cs="Times New Roman"/>
          <w:sz w:val="24"/>
          <w:szCs w:val="24"/>
        </w:rPr>
        <w:t xml:space="preserve"> however</w:t>
      </w:r>
      <w:r w:rsidR="00C96957">
        <w:rPr>
          <w:rFonts w:ascii="Times New Roman" w:hAnsi="Times New Roman" w:cs="Times New Roman"/>
          <w:sz w:val="24"/>
          <w:szCs w:val="24"/>
        </w:rPr>
        <w:t xml:space="preserve"> more likely</w:t>
      </w:r>
      <w:r w:rsidR="00943A3A">
        <w:rPr>
          <w:rFonts w:ascii="Times New Roman" w:hAnsi="Times New Roman" w:cs="Times New Roman"/>
          <w:sz w:val="24"/>
          <w:szCs w:val="24"/>
        </w:rPr>
        <w:t xml:space="preserve"> to be secured through</w:t>
      </w:r>
      <w:r w:rsidR="00C96957">
        <w:rPr>
          <w:rFonts w:ascii="Times New Roman" w:hAnsi="Times New Roman" w:cs="Times New Roman"/>
          <w:sz w:val="24"/>
          <w:szCs w:val="24"/>
        </w:rPr>
        <w:t xml:space="preserve"> holistic programming. </w:t>
      </w:r>
      <w:r w:rsidR="006708BB">
        <w:rPr>
          <w:rFonts w:ascii="Times New Roman" w:hAnsi="Times New Roman" w:cs="Times New Roman"/>
          <w:sz w:val="24"/>
          <w:szCs w:val="24"/>
        </w:rPr>
        <w:t>One solution would</w:t>
      </w:r>
      <w:r w:rsidR="00C64310">
        <w:rPr>
          <w:rFonts w:ascii="Times New Roman" w:hAnsi="Times New Roman" w:cs="Times New Roman"/>
          <w:sz w:val="24"/>
          <w:szCs w:val="24"/>
        </w:rPr>
        <w:t xml:space="preserve"> be therefore to address </w:t>
      </w:r>
      <w:r w:rsidR="00611ED9">
        <w:rPr>
          <w:rFonts w:ascii="Times New Roman" w:hAnsi="Times New Roman" w:cs="Times New Roman"/>
          <w:sz w:val="24"/>
          <w:szCs w:val="24"/>
        </w:rPr>
        <w:t>long term objectives</w:t>
      </w:r>
      <w:r w:rsidR="00C64310">
        <w:rPr>
          <w:rFonts w:ascii="Times New Roman" w:hAnsi="Times New Roman" w:cs="Times New Roman"/>
          <w:sz w:val="24"/>
          <w:szCs w:val="24"/>
        </w:rPr>
        <w:t xml:space="preserve"> - from both strategic and programming perspectives – as contingent on the completion of a series</w:t>
      </w:r>
      <w:r w:rsidR="00611ED9">
        <w:rPr>
          <w:rFonts w:ascii="Times New Roman" w:hAnsi="Times New Roman" w:cs="Times New Roman"/>
          <w:sz w:val="24"/>
          <w:szCs w:val="24"/>
        </w:rPr>
        <w:t xml:space="preserve"> of policy cycles</w:t>
      </w:r>
      <w:r w:rsidR="002C6BA6">
        <w:rPr>
          <w:rFonts w:ascii="Times New Roman" w:hAnsi="Times New Roman" w:cs="Times New Roman"/>
          <w:sz w:val="24"/>
          <w:szCs w:val="24"/>
        </w:rPr>
        <w:t>,</w:t>
      </w:r>
      <w:r w:rsidR="00C64310">
        <w:rPr>
          <w:rFonts w:ascii="Times New Roman" w:hAnsi="Times New Roman" w:cs="Times New Roman"/>
          <w:sz w:val="24"/>
          <w:szCs w:val="24"/>
        </w:rPr>
        <w:t xml:space="preserve"> with defined phases and </w:t>
      </w:r>
      <w:r w:rsidR="006708BB" w:rsidRPr="005A4A79">
        <w:rPr>
          <w:rFonts w:ascii="Times New Roman" w:hAnsi="Times New Roman" w:cs="Times New Roman"/>
          <w:sz w:val="24"/>
          <w:szCs w:val="24"/>
          <w:shd w:val="clear" w:color="auto" w:fill="FFFFFF"/>
        </w:rPr>
        <w:t>benchmarks</w:t>
      </w:r>
      <w:r w:rsidR="00611ED9">
        <w:rPr>
          <w:rFonts w:ascii="Times New Roman" w:hAnsi="Times New Roman" w:cs="Times New Roman"/>
          <w:sz w:val="24"/>
          <w:szCs w:val="24"/>
          <w:shd w:val="clear" w:color="auto" w:fill="FFFFFF"/>
        </w:rPr>
        <w:t xml:space="preserve"> </w:t>
      </w:r>
      <w:r w:rsidR="00C64310">
        <w:rPr>
          <w:rFonts w:ascii="Times New Roman" w:hAnsi="Times New Roman" w:cs="Times New Roman"/>
          <w:sz w:val="24"/>
          <w:szCs w:val="24"/>
          <w:shd w:val="clear" w:color="auto" w:fill="FFFFFF"/>
        </w:rPr>
        <w:t xml:space="preserve">to show progress from one stage and cycle to the next. </w:t>
      </w:r>
    </w:p>
    <w:p w14:paraId="4E465DE9" w14:textId="77777777" w:rsidR="00611ED9" w:rsidRDefault="00611ED9" w:rsidP="00F42B06">
      <w:pPr>
        <w:spacing w:after="0" w:line="240" w:lineRule="auto"/>
        <w:rPr>
          <w:rFonts w:ascii="Times New Roman" w:eastAsiaTheme="majorEastAsia" w:hAnsi="Times New Roman" w:cs="Times New Roman"/>
          <w:b/>
          <w:color w:val="2E74B5" w:themeColor="accent1" w:themeShade="BF"/>
          <w:sz w:val="32"/>
          <w:szCs w:val="32"/>
        </w:rPr>
      </w:pPr>
      <w:r>
        <w:rPr>
          <w:rFonts w:ascii="Times New Roman" w:hAnsi="Times New Roman" w:cs="Times New Roman"/>
          <w:b/>
        </w:rPr>
        <w:br w:type="page"/>
      </w:r>
    </w:p>
    <w:p w14:paraId="7C8D9E30" w14:textId="77777777" w:rsidR="00373C95" w:rsidRDefault="00C709DB" w:rsidP="00F42B06">
      <w:pPr>
        <w:pStyle w:val="Heading1"/>
        <w:spacing w:before="0" w:line="240" w:lineRule="auto"/>
        <w:rPr>
          <w:rFonts w:ascii="Times New Roman" w:hAnsi="Times New Roman" w:cs="Times New Roman"/>
          <w:b/>
        </w:rPr>
      </w:pPr>
      <w:bookmarkStart w:id="38" w:name="_Toc443933972"/>
      <w:r w:rsidRPr="00373C95">
        <w:rPr>
          <w:rFonts w:ascii="Times New Roman" w:hAnsi="Times New Roman" w:cs="Times New Roman"/>
          <w:b/>
        </w:rPr>
        <w:lastRenderedPageBreak/>
        <w:t>CONCLUSION</w:t>
      </w:r>
      <w:bookmarkEnd w:id="38"/>
    </w:p>
    <w:p w14:paraId="5FFAA2E1" w14:textId="77777777" w:rsidR="00373C95" w:rsidRDefault="00373C95" w:rsidP="00F42B06">
      <w:pPr>
        <w:spacing w:after="0" w:line="240" w:lineRule="auto"/>
      </w:pPr>
    </w:p>
    <w:p w14:paraId="157B3FCC" w14:textId="083A2652" w:rsidR="00B96D91" w:rsidRDefault="00CE61E4" w:rsidP="00F42B0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project’s strategic approach is in line with the </w:t>
      </w:r>
      <w:r w:rsidRPr="00686D1E">
        <w:rPr>
          <w:rFonts w:ascii="Times New Roman" w:hAnsi="Times New Roman" w:cs="Times New Roman"/>
          <w:sz w:val="24"/>
          <w:szCs w:val="24"/>
        </w:rPr>
        <w:t>requisites for gender mainstreaming and rights-based approach for migration governance in countries of origin and destination.</w:t>
      </w:r>
      <w:r>
        <w:rPr>
          <w:rFonts w:ascii="Times New Roman" w:hAnsi="Times New Roman" w:cs="Times New Roman"/>
          <w:sz w:val="24"/>
          <w:szCs w:val="24"/>
        </w:rPr>
        <w:t xml:space="preserve"> Phase III</w:t>
      </w:r>
      <w:r w:rsidRPr="00CD0350">
        <w:rPr>
          <w:rFonts w:ascii="Times New Roman" w:hAnsi="Times New Roman" w:cs="Times New Roman"/>
          <w:sz w:val="24"/>
          <w:szCs w:val="24"/>
        </w:rPr>
        <w:t xml:space="preserve"> </w:t>
      </w:r>
      <w:r>
        <w:rPr>
          <w:rFonts w:ascii="Times New Roman" w:hAnsi="Times New Roman" w:cs="Times New Roman"/>
          <w:sz w:val="24"/>
          <w:szCs w:val="24"/>
        </w:rPr>
        <w:t>has been</w:t>
      </w:r>
      <w:r w:rsidRPr="00CD0350">
        <w:rPr>
          <w:rFonts w:ascii="Times New Roman" w:hAnsi="Times New Roman" w:cs="Times New Roman"/>
          <w:sz w:val="24"/>
          <w:szCs w:val="24"/>
        </w:rPr>
        <w:t xml:space="preserve"> relevant to </w:t>
      </w:r>
      <w:r>
        <w:rPr>
          <w:rFonts w:ascii="Times New Roman" w:hAnsi="Times New Roman" w:cs="Times New Roman"/>
          <w:sz w:val="24"/>
          <w:szCs w:val="24"/>
        </w:rPr>
        <w:t>the needs of the project countries in terms of facilitating information flow through forums and regional processes and partnerships, communication materials, and the utilization of sex-disaggregated data in formulati</w:t>
      </w:r>
      <w:r w:rsidRPr="00CD0350">
        <w:rPr>
          <w:rFonts w:ascii="Times New Roman" w:hAnsi="Times New Roman" w:cs="Times New Roman"/>
          <w:sz w:val="24"/>
          <w:szCs w:val="24"/>
        </w:rPr>
        <w:t>n</w:t>
      </w:r>
      <w:r>
        <w:rPr>
          <w:rFonts w:ascii="Times New Roman" w:hAnsi="Times New Roman" w:cs="Times New Roman"/>
          <w:sz w:val="24"/>
          <w:szCs w:val="24"/>
        </w:rPr>
        <w:t>g</w:t>
      </w:r>
      <w:r w:rsidRPr="00CD0350">
        <w:rPr>
          <w:rFonts w:ascii="Times New Roman" w:hAnsi="Times New Roman" w:cs="Times New Roman"/>
          <w:sz w:val="24"/>
          <w:szCs w:val="24"/>
        </w:rPr>
        <w:t xml:space="preserve"> </w:t>
      </w:r>
      <w:r w:rsidRPr="00411DC2">
        <w:rPr>
          <w:rFonts w:ascii="Times New Roman" w:hAnsi="Times New Roman" w:cs="Times New Roman"/>
          <w:sz w:val="24"/>
          <w:szCs w:val="24"/>
        </w:rPr>
        <w:t>gender-responsive, rights-based policies and regulations (including the ratification of ILO C189).</w:t>
      </w:r>
      <w:r>
        <w:rPr>
          <w:rFonts w:ascii="Times New Roman" w:hAnsi="Times New Roman" w:cs="Times New Roman"/>
          <w:sz w:val="24"/>
          <w:szCs w:val="24"/>
        </w:rPr>
        <w:t xml:space="preserve"> </w:t>
      </w:r>
    </w:p>
    <w:p w14:paraId="410AC38E" w14:textId="77777777" w:rsidR="00B96D91" w:rsidRDefault="00B96D91" w:rsidP="00F42B06">
      <w:pPr>
        <w:autoSpaceDE w:val="0"/>
        <w:autoSpaceDN w:val="0"/>
        <w:adjustRightInd w:val="0"/>
        <w:spacing w:after="0" w:line="240" w:lineRule="auto"/>
        <w:rPr>
          <w:rFonts w:ascii="Times New Roman" w:hAnsi="Times New Roman" w:cs="Times New Roman"/>
          <w:sz w:val="24"/>
          <w:szCs w:val="24"/>
        </w:rPr>
      </w:pPr>
    </w:p>
    <w:p w14:paraId="2D476CED" w14:textId="6800AE3F" w:rsidR="00CE61E4" w:rsidRDefault="00B96D91" w:rsidP="00F42B0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UN Women’s efforts through EWMWA</w:t>
      </w:r>
      <w:r w:rsidRPr="00B83AF7">
        <w:rPr>
          <w:rFonts w:ascii="Times New Roman" w:hAnsi="Times New Roman" w:cs="Times New Roman"/>
          <w:sz w:val="24"/>
          <w:szCs w:val="24"/>
        </w:rPr>
        <w:t xml:space="preserve"> continue to be relevant to the future needs</w:t>
      </w:r>
      <w:r>
        <w:rPr>
          <w:rFonts w:ascii="Times New Roman" w:hAnsi="Times New Roman" w:cs="Times New Roman"/>
          <w:sz w:val="24"/>
          <w:szCs w:val="24"/>
        </w:rPr>
        <w:t xml:space="preserve"> at country and regional levels with respect to its comparative advantage in gender mainstreaming and the relationship of trust it has cultivated with its partners through advocacy and technical and financial assistance. </w:t>
      </w:r>
      <w:r w:rsidR="00CE61E4">
        <w:rPr>
          <w:rFonts w:ascii="Times New Roman" w:hAnsi="Times New Roman" w:cs="Times New Roman"/>
          <w:sz w:val="24"/>
          <w:szCs w:val="24"/>
        </w:rPr>
        <w:t xml:space="preserve">Furthermore, </w:t>
      </w:r>
      <w:r w:rsidR="00CE61E4" w:rsidRPr="00C32696">
        <w:rPr>
          <w:rFonts w:ascii="Times New Roman" w:hAnsi="Times New Roman" w:cs="Times New Roman"/>
          <w:sz w:val="24"/>
          <w:szCs w:val="24"/>
        </w:rPr>
        <w:t>EWMWA continues to be relevant to the future needs at country and regional levels</w:t>
      </w:r>
      <w:r w:rsidR="00DD4F31">
        <w:rPr>
          <w:rFonts w:ascii="Times New Roman" w:hAnsi="Times New Roman" w:cs="Times New Roman"/>
          <w:sz w:val="24"/>
          <w:szCs w:val="24"/>
        </w:rPr>
        <w:t xml:space="preserve"> to the extent that gender-responsive norms and mechanisms remain absent in national laws and policies.</w:t>
      </w:r>
    </w:p>
    <w:p w14:paraId="208F49D4" w14:textId="77777777" w:rsidR="00B96D91" w:rsidRDefault="00B96D91" w:rsidP="00F42B06">
      <w:pPr>
        <w:autoSpaceDE w:val="0"/>
        <w:autoSpaceDN w:val="0"/>
        <w:adjustRightInd w:val="0"/>
        <w:spacing w:after="0" w:line="240" w:lineRule="auto"/>
        <w:rPr>
          <w:rFonts w:ascii="Times New Roman" w:hAnsi="Times New Roman" w:cs="Times New Roman"/>
          <w:sz w:val="24"/>
          <w:szCs w:val="24"/>
        </w:rPr>
      </w:pPr>
    </w:p>
    <w:p w14:paraId="3C6C996E" w14:textId="6FC49AFF" w:rsidR="001B6DAE" w:rsidRDefault="001B6DAE" w:rsidP="001B6DAE">
      <w:pPr>
        <w:autoSpaceDE w:val="0"/>
        <w:autoSpaceDN w:val="0"/>
        <w:adjustRightInd w:val="0"/>
        <w:spacing w:after="0" w:line="240" w:lineRule="auto"/>
        <w:rPr>
          <w:rFonts w:ascii="Times New Roman" w:hAnsi="Times New Roman" w:cs="Times New Roman"/>
          <w:sz w:val="24"/>
          <w:szCs w:val="24"/>
        </w:rPr>
      </w:pPr>
      <w:r w:rsidRPr="00021591">
        <w:rPr>
          <w:rFonts w:ascii="Times New Roman" w:hAnsi="Times New Roman" w:cs="Times New Roman"/>
          <w:sz w:val="24"/>
          <w:szCs w:val="24"/>
        </w:rPr>
        <w:t>The regional office has been involved in several stages in the policy cycle. The ad</w:t>
      </w:r>
      <w:r w:rsidRPr="00021591">
        <w:rPr>
          <w:rFonts w:ascii="Times New Roman" w:eastAsia="Calibri" w:hAnsi="Times New Roman" w:cs="Times New Roman"/>
          <w:spacing w:val="1"/>
          <w:sz w:val="24"/>
          <w:szCs w:val="24"/>
        </w:rPr>
        <w:t xml:space="preserve">aptation of Standardized Contract for Foreign Domestic workers </w:t>
      </w:r>
      <w:r w:rsidR="00460E6C">
        <w:rPr>
          <w:rFonts w:ascii="Times New Roman" w:eastAsia="Calibri" w:hAnsi="Times New Roman" w:cs="Times New Roman"/>
          <w:spacing w:val="1"/>
          <w:sz w:val="24"/>
          <w:szCs w:val="24"/>
        </w:rPr>
        <w:t>has been</w:t>
      </w:r>
      <w:r w:rsidRPr="00021591">
        <w:rPr>
          <w:rFonts w:ascii="Times New Roman" w:eastAsia="Calibri" w:hAnsi="Times New Roman" w:cs="Times New Roman"/>
          <w:spacing w:val="1"/>
          <w:sz w:val="24"/>
          <w:szCs w:val="24"/>
        </w:rPr>
        <w:t xml:space="preserve"> instrumental in </w:t>
      </w:r>
      <w:r w:rsidRPr="00021591">
        <w:rPr>
          <w:rFonts w:ascii="Times New Roman" w:hAnsi="Times New Roman" w:cs="Times New Roman"/>
          <w:sz w:val="24"/>
          <w:szCs w:val="24"/>
        </w:rPr>
        <w:t>creating a unified and regulated system for recruitment in sending and receiving countries</w:t>
      </w:r>
      <w:r w:rsidRPr="00C63D5B">
        <w:rPr>
          <w:rFonts w:ascii="Times New Roman" w:hAnsi="Times New Roman" w:cs="Times New Roman"/>
          <w:sz w:val="24"/>
          <w:szCs w:val="24"/>
        </w:rPr>
        <w:t xml:space="preserve">. </w:t>
      </w:r>
      <w:r w:rsidRPr="002E3291">
        <w:rPr>
          <w:rFonts w:ascii="Times New Roman" w:hAnsi="Times New Roman" w:cs="Times New Roman"/>
          <w:sz w:val="24"/>
          <w:szCs w:val="24"/>
        </w:rPr>
        <w:t>However, the effectiveness of this measure is not only contingent on the buy-in of governments to impose regulations on private recruiting agencies, but also on agreements between sending and receiving countries</w:t>
      </w:r>
      <w:r>
        <w:rPr>
          <w:rFonts w:ascii="Times New Roman" w:hAnsi="Times New Roman" w:cs="Times New Roman"/>
          <w:sz w:val="24"/>
          <w:szCs w:val="24"/>
        </w:rPr>
        <w:t xml:space="preserve">. </w:t>
      </w:r>
    </w:p>
    <w:p w14:paraId="2D46D6F2" w14:textId="77777777" w:rsidR="001B6DAE" w:rsidRDefault="001B6DAE" w:rsidP="00F42B06">
      <w:pPr>
        <w:autoSpaceDE w:val="0"/>
        <w:autoSpaceDN w:val="0"/>
        <w:adjustRightInd w:val="0"/>
        <w:spacing w:after="0" w:line="240" w:lineRule="auto"/>
        <w:rPr>
          <w:rFonts w:ascii="Times New Roman" w:hAnsi="Times New Roman" w:cs="Times New Roman"/>
          <w:sz w:val="24"/>
          <w:szCs w:val="24"/>
        </w:rPr>
      </w:pPr>
    </w:p>
    <w:p w14:paraId="248DAD68" w14:textId="093C50C2" w:rsidR="00460E6C" w:rsidRPr="001B6DAE" w:rsidRDefault="00460E6C" w:rsidP="00460E6C">
      <w:pPr>
        <w:pStyle w:val="Default"/>
        <w:rPr>
          <w:color w:val="1A1A1A"/>
        </w:rPr>
      </w:pPr>
      <w:r>
        <w:t>T</w:t>
      </w:r>
      <w:r>
        <w:rPr>
          <w:color w:val="1A1A1A"/>
        </w:rPr>
        <w:t xml:space="preserve">he Regional Office serves as an ideal channel for promoting information sharing on lessons learned and best practices among sending and receiving countries and the utilization of evidence-based knowledge for formulating and implementing policies that address the gender rights of women migrant workers, especially, the most vulnerable. </w:t>
      </w:r>
      <w:r w:rsidRPr="001B6DAE">
        <w:t xml:space="preserve">Furthermore, </w:t>
      </w:r>
      <w:r>
        <w:t>b</w:t>
      </w:r>
      <w:r w:rsidRPr="001B6DAE">
        <w:t xml:space="preserve">y virtue of its </w:t>
      </w:r>
      <w:r>
        <w:t>gender agenda and ratification of CEDAW in ASEAN member countries</w:t>
      </w:r>
      <w:r w:rsidRPr="001B6DAE">
        <w:rPr>
          <w:rFonts w:eastAsia="Calibri"/>
          <w:spacing w:val="1"/>
        </w:rPr>
        <w:t>, t</w:t>
      </w:r>
      <w:r w:rsidRPr="001B6DAE">
        <w:t xml:space="preserve">he Regional Office is in an advantageous position to reach out </w:t>
      </w:r>
      <w:r>
        <w:t xml:space="preserve">to governments </w:t>
      </w:r>
      <w:r w:rsidRPr="001B6DAE">
        <w:t xml:space="preserve">and use its technical and political leverage </w:t>
      </w:r>
      <w:r>
        <w:t xml:space="preserve">on gender rights </w:t>
      </w:r>
      <w:r w:rsidRPr="001B6DAE">
        <w:t xml:space="preserve">to push forward the implementation of CEDAW </w:t>
      </w:r>
      <w:r>
        <w:rPr>
          <w:color w:val="1A1A1A"/>
        </w:rPr>
        <w:t>C</w:t>
      </w:r>
      <w:r w:rsidRPr="001B6DAE">
        <w:rPr>
          <w:color w:val="1A1A1A"/>
        </w:rPr>
        <w:t xml:space="preserve">oncluding </w:t>
      </w:r>
      <w:r>
        <w:rPr>
          <w:color w:val="1A1A1A"/>
        </w:rPr>
        <w:t>O</w:t>
      </w:r>
      <w:r w:rsidRPr="001B6DAE">
        <w:rPr>
          <w:color w:val="1A1A1A"/>
        </w:rPr>
        <w:t>bservations</w:t>
      </w:r>
      <w:r w:rsidR="000C5B79">
        <w:rPr>
          <w:color w:val="1A1A1A"/>
        </w:rPr>
        <w:t xml:space="preserve"> and GR no. 26</w:t>
      </w:r>
      <w:r w:rsidRPr="001B6DAE">
        <w:rPr>
          <w:color w:val="1A1A1A"/>
        </w:rPr>
        <w:t xml:space="preserve"> in </w:t>
      </w:r>
      <w:r>
        <w:rPr>
          <w:color w:val="1A1A1A"/>
        </w:rPr>
        <w:t xml:space="preserve">individual </w:t>
      </w:r>
      <w:r w:rsidRPr="001B6DAE">
        <w:rPr>
          <w:color w:val="1A1A1A"/>
        </w:rPr>
        <w:t xml:space="preserve">countries. </w:t>
      </w:r>
    </w:p>
    <w:p w14:paraId="6A423BCE" w14:textId="77777777" w:rsidR="00460E6C" w:rsidRDefault="00460E6C" w:rsidP="00460E6C">
      <w:pPr>
        <w:autoSpaceDE w:val="0"/>
        <w:autoSpaceDN w:val="0"/>
        <w:adjustRightInd w:val="0"/>
        <w:spacing w:after="0" w:line="240" w:lineRule="auto"/>
        <w:rPr>
          <w:rFonts w:ascii="Times New Roman" w:hAnsi="Times New Roman" w:cs="Times New Roman"/>
          <w:sz w:val="24"/>
          <w:szCs w:val="24"/>
        </w:rPr>
      </w:pPr>
    </w:p>
    <w:p w14:paraId="692BE4E9" w14:textId="5601BF8E" w:rsidR="00FC2174" w:rsidRDefault="00FC2174" w:rsidP="00FC2174">
      <w:pPr>
        <w:spacing w:after="0" w:line="240" w:lineRule="auto"/>
        <w:rPr>
          <w:rFonts w:ascii="Times New Roman" w:hAnsi="Times New Roman" w:cs="Times New Roman"/>
          <w:sz w:val="24"/>
          <w:szCs w:val="24"/>
        </w:rPr>
      </w:pPr>
      <w:r>
        <w:rPr>
          <w:rFonts w:ascii="Times New Roman" w:hAnsi="Times New Roman" w:cs="Times New Roman"/>
          <w:sz w:val="24"/>
          <w:szCs w:val="24"/>
        </w:rPr>
        <w:t>Although a</w:t>
      </w:r>
      <w:r>
        <w:rPr>
          <w:rFonts w:ascii="Times New Roman" w:hAnsi="Times New Roman"/>
          <w:sz w:val="24"/>
          <w:szCs w:val="24"/>
        </w:rPr>
        <w:t xml:space="preserve">ctivities were delivered in a transparent manner, implementing partners did not necessarily have the resources to enable them to advance project work in terms of activities such as research, </w:t>
      </w:r>
      <w:r w:rsidRPr="0009756C">
        <w:rPr>
          <w:rFonts w:ascii="Times New Roman" w:hAnsi="Times New Roman"/>
          <w:sz w:val="24"/>
          <w:szCs w:val="24"/>
        </w:rPr>
        <w:t>training, and allocating staff to monitor and follow up on progress.</w:t>
      </w:r>
      <w:r>
        <w:rPr>
          <w:rFonts w:ascii="Times New Roman" w:hAnsi="Times New Roman"/>
          <w:sz w:val="24"/>
          <w:szCs w:val="24"/>
        </w:rPr>
        <w:t xml:space="preserve"> Nor </w:t>
      </w:r>
      <w:r>
        <w:rPr>
          <w:rFonts w:ascii="Times New Roman" w:hAnsi="Times New Roman" w:cs="Times New Roman"/>
          <w:sz w:val="24"/>
          <w:szCs w:val="24"/>
        </w:rPr>
        <w:t xml:space="preserve">was the monitoring efficient in capturing trends and patterns and addressing bottlenecks during the implementation. </w:t>
      </w:r>
    </w:p>
    <w:p w14:paraId="1C1E8780" w14:textId="77777777" w:rsidR="00FC2174" w:rsidRPr="000C5B79" w:rsidRDefault="00FC2174" w:rsidP="00FC2174">
      <w:pPr>
        <w:spacing w:after="0" w:line="240" w:lineRule="auto"/>
        <w:rPr>
          <w:rFonts w:ascii="Times New Roman" w:hAnsi="Times New Roman" w:cs="Times New Roman"/>
          <w:sz w:val="24"/>
          <w:szCs w:val="24"/>
        </w:rPr>
      </w:pPr>
    </w:p>
    <w:p w14:paraId="43785442" w14:textId="0AF18161" w:rsidR="000C5B79" w:rsidRDefault="00460E6C" w:rsidP="009641BD">
      <w:pPr>
        <w:autoSpaceDE w:val="0"/>
        <w:autoSpaceDN w:val="0"/>
        <w:adjustRightInd w:val="0"/>
        <w:spacing w:after="0" w:line="240" w:lineRule="auto"/>
        <w:rPr>
          <w:rFonts w:ascii="Times New Roman" w:hAnsi="Times New Roman" w:cs="Times New Roman"/>
          <w:sz w:val="24"/>
          <w:szCs w:val="24"/>
        </w:rPr>
      </w:pPr>
      <w:r w:rsidRPr="009C0F18">
        <w:rPr>
          <w:rFonts w:ascii="Times New Roman" w:hAnsi="Times New Roman" w:cs="Times New Roman"/>
          <w:sz w:val="24"/>
          <w:szCs w:val="24"/>
        </w:rPr>
        <w:t xml:space="preserve">UN Women has worked through </w:t>
      </w:r>
      <w:r>
        <w:rPr>
          <w:rFonts w:ascii="Times New Roman" w:hAnsi="Times New Roman" w:cs="Times New Roman"/>
          <w:sz w:val="24"/>
          <w:szCs w:val="24"/>
        </w:rPr>
        <w:t xml:space="preserve">multiple </w:t>
      </w:r>
      <w:r w:rsidRPr="009C0F18">
        <w:rPr>
          <w:rFonts w:ascii="Times New Roman" w:hAnsi="Times New Roman" w:cs="Times New Roman"/>
          <w:sz w:val="24"/>
          <w:szCs w:val="24"/>
        </w:rPr>
        <w:t>partnership arrangements to implemen</w:t>
      </w:r>
      <w:r>
        <w:rPr>
          <w:rFonts w:ascii="Times New Roman" w:hAnsi="Times New Roman" w:cs="Times New Roman"/>
          <w:sz w:val="24"/>
          <w:szCs w:val="24"/>
        </w:rPr>
        <w:t>t the programme</w:t>
      </w:r>
      <w:r w:rsidRPr="009C0F18">
        <w:rPr>
          <w:rFonts w:ascii="Times New Roman" w:hAnsi="Times New Roman" w:cs="Times New Roman"/>
          <w:sz w:val="24"/>
          <w:szCs w:val="24"/>
        </w:rPr>
        <w:t xml:space="preserve">. </w:t>
      </w:r>
      <w:r>
        <w:rPr>
          <w:rFonts w:ascii="Times New Roman" w:hAnsi="Times New Roman" w:cs="Times New Roman"/>
          <w:sz w:val="24"/>
          <w:szCs w:val="24"/>
        </w:rPr>
        <w:t xml:space="preserve">While this approach has contributed to </w:t>
      </w:r>
      <w:r w:rsidRPr="009C0F18">
        <w:rPr>
          <w:rFonts w:ascii="Times New Roman" w:hAnsi="Times New Roman" w:cs="Times New Roman"/>
          <w:sz w:val="24"/>
          <w:szCs w:val="24"/>
        </w:rPr>
        <w:t>promoting cohesion and collaborat</w:t>
      </w:r>
      <w:r>
        <w:rPr>
          <w:rFonts w:ascii="Times New Roman" w:hAnsi="Times New Roman" w:cs="Times New Roman"/>
          <w:sz w:val="24"/>
          <w:szCs w:val="24"/>
        </w:rPr>
        <w:t>ion among different stakeholders, overall, the project countries have not yet reached sustainable levels of collaboration and coordination. Sustainability prospects are also hampered to the extent that the imbalance in political traction and common goals between the government and informal coalitions at the grassroots persist.</w:t>
      </w:r>
      <w:r w:rsidR="009641BD">
        <w:rPr>
          <w:rFonts w:ascii="Times New Roman" w:hAnsi="Times New Roman" w:cs="Times New Roman"/>
          <w:sz w:val="24"/>
          <w:szCs w:val="24"/>
        </w:rPr>
        <w:t xml:space="preserve"> </w:t>
      </w:r>
      <w:r w:rsidR="000C5B79">
        <w:rPr>
          <w:rFonts w:ascii="Times New Roman" w:hAnsi="Times New Roman" w:cs="Times New Roman"/>
          <w:sz w:val="24"/>
          <w:szCs w:val="24"/>
        </w:rPr>
        <w:t>T</w:t>
      </w:r>
      <w:r w:rsidR="000C5B79" w:rsidRPr="00BB09C2">
        <w:rPr>
          <w:rFonts w:ascii="Times New Roman" w:hAnsi="Times New Roman" w:cs="Times New Roman"/>
          <w:sz w:val="24"/>
          <w:szCs w:val="24"/>
        </w:rPr>
        <w:t>hough</w:t>
      </w:r>
      <w:r w:rsidR="000C5B79" w:rsidRPr="001B35EA">
        <w:rPr>
          <w:rFonts w:ascii="Times New Roman" w:hAnsi="Times New Roman" w:cs="Times New Roman"/>
          <w:sz w:val="24"/>
          <w:szCs w:val="24"/>
        </w:rPr>
        <w:t xml:space="preserve"> </w:t>
      </w:r>
      <w:r w:rsidR="000C5B79">
        <w:rPr>
          <w:rFonts w:ascii="Times New Roman" w:hAnsi="Times New Roman" w:cs="Times New Roman"/>
          <w:sz w:val="24"/>
          <w:szCs w:val="24"/>
        </w:rPr>
        <w:t>hindered</w:t>
      </w:r>
      <w:r w:rsidR="000C5B79" w:rsidRPr="001B35EA">
        <w:rPr>
          <w:rFonts w:ascii="Times New Roman" w:hAnsi="Times New Roman" w:cs="Times New Roman"/>
          <w:sz w:val="24"/>
          <w:szCs w:val="24"/>
        </w:rPr>
        <w:t xml:space="preserve"> by absence or weak presence of civil society organizations in some countries, a weakness of the project </w:t>
      </w:r>
      <w:r w:rsidR="000C5B79">
        <w:rPr>
          <w:rFonts w:ascii="Times New Roman" w:hAnsi="Times New Roman" w:cs="Times New Roman"/>
          <w:sz w:val="24"/>
          <w:szCs w:val="24"/>
        </w:rPr>
        <w:t xml:space="preserve">also </w:t>
      </w:r>
      <w:r w:rsidR="000C5B79" w:rsidRPr="001B35EA">
        <w:rPr>
          <w:rFonts w:ascii="Times New Roman" w:hAnsi="Times New Roman" w:cs="Times New Roman"/>
          <w:sz w:val="24"/>
          <w:szCs w:val="24"/>
        </w:rPr>
        <w:t xml:space="preserve">concerns the scope and scale of </w:t>
      </w:r>
      <w:r w:rsidR="000C5B79" w:rsidRPr="001B35EA">
        <w:rPr>
          <w:rFonts w:ascii="Times New Roman" w:hAnsi="Times New Roman" w:cs="Times New Roman"/>
          <w:sz w:val="24"/>
          <w:szCs w:val="24"/>
        </w:rPr>
        <w:lastRenderedPageBreak/>
        <w:t xml:space="preserve">its outreach component at the sub-national </w:t>
      </w:r>
      <w:r w:rsidR="000C5B79">
        <w:rPr>
          <w:rFonts w:ascii="Times New Roman" w:hAnsi="Times New Roman" w:cs="Times New Roman"/>
          <w:sz w:val="24"/>
          <w:szCs w:val="24"/>
        </w:rPr>
        <w:t xml:space="preserve">and local </w:t>
      </w:r>
      <w:r w:rsidR="000C5B79" w:rsidRPr="001B35EA">
        <w:rPr>
          <w:rFonts w:ascii="Times New Roman" w:hAnsi="Times New Roman" w:cs="Times New Roman"/>
          <w:sz w:val="24"/>
          <w:szCs w:val="24"/>
        </w:rPr>
        <w:t>levels with respect to capacity building, communication and feedback, and</w:t>
      </w:r>
      <w:r w:rsidR="000C5B79">
        <w:rPr>
          <w:rFonts w:ascii="Times New Roman" w:hAnsi="Times New Roman" w:cs="Times New Roman"/>
          <w:sz w:val="24"/>
          <w:szCs w:val="24"/>
        </w:rPr>
        <w:t xml:space="preserve"> </w:t>
      </w:r>
      <w:r w:rsidR="000C5B79" w:rsidRPr="001B35EA">
        <w:rPr>
          <w:rFonts w:ascii="Times New Roman" w:hAnsi="Times New Roman" w:cs="Times New Roman"/>
          <w:sz w:val="24"/>
          <w:szCs w:val="24"/>
        </w:rPr>
        <w:t>information sharing</w:t>
      </w:r>
      <w:r w:rsidR="000C5B79">
        <w:rPr>
          <w:rFonts w:ascii="Times New Roman" w:hAnsi="Times New Roman" w:cs="Times New Roman"/>
          <w:sz w:val="24"/>
          <w:szCs w:val="24"/>
        </w:rPr>
        <w:t xml:space="preserve"> and dissemination</w:t>
      </w:r>
      <w:r w:rsidR="000C5B79" w:rsidRPr="001B35EA">
        <w:rPr>
          <w:rFonts w:ascii="Times New Roman" w:hAnsi="Times New Roman" w:cs="Times New Roman"/>
          <w:sz w:val="24"/>
          <w:szCs w:val="24"/>
        </w:rPr>
        <w:t>.</w:t>
      </w:r>
      <w:r w:rsidR="000C5B79">
        <w:rPr>
          <w:rFonts w:ascii="Times New Roman" w:hAnsi="Times New Roman" w:cs="Times New Roman"/>
          <w:sz w:val="24"/>
          <w:szCs w:val="24"/>
        </w:rPr>
        <w:t xml:space="preserve"> </w:t>
      </w:r>
    </w:p>
    <w:p w14:paraId="0C5567B5" w14:textId="77777777" w:rsidR="000C5B79" w:rsidRDefault="000C5B79" w:rsidP="00460E6C">
      <w:pPr>
        <w:autoSpaceDE w:val="0"/>
        <w:autoSpaceDN w:val="0"/>
        <w:adjustRightInd w:val="0"/>
        <w:spacing w:after="0" w:line="240" w:lineRule="auto"/>
        <w:rPr>
          <w:rFonts w:ascii="Times New Roman" w:hAnsi="Times New Roman" w:cs="Times New Roman"/>
          <w:sz w:val="24"/>
          <w:szCs w:val="24"/>
        </w:rPr>
      </w:pPr>
    </w:p>
    <w:p w14:paraId="28CA1F36" w14:textId="77777777" w:rsidR="004B3E04" w:rsidRDefault="000C5B79" w:rsidP="004B3E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w:t>
      </w:r>
      <w:r w:rsidR="00460E6C">
        <w:rPr>
          <w:rFonts w:ascii="Times New Roman" w:hAnsi="Times New Roman" w:cs="Times New Roman"/>
          <w:sz w:val="24"/>
          <w:szCs w:val="24"/>
        </w:rPr>
        <w:t xml:space="preserve">espite considerable achievements, stakeholders in project countries have not yet reached sustainable capacity levels in areas of research, gender analysis, monitoring, information sharing and dissemination, and mainstreaming gender into policy formulation and implementation. </w:t>
      </w:r>
      <w:r w:rsidR="004B3E04" w:rsidRPr="000B5BD5">
        <w:rPr>
          <w:rFonts w:ascii="Times New Roman" w:hAnsi="Times New Roman" w:cs="Times New Roman"/>
          <w:sz w:val="24"/>
          <w:szCs w:val="24"/>
        </w:rPr>
        <w:t xml:space="preserve">In order to sustain the </w:t>
      </w:r>
      <w:r w:rsidR="004B3E04">
        <w:rPr>
          <w:rFonts w:ascii="Times New Roman" w:hAnsi="Times New Roman" w:cs="Times New Roman"/>
          <w:sz w:val="24"/>
          <w:szCs w:val="24"/>
        </w:rPr>
        <w:t xml:space="preserve">achievements of the </w:t>
      </w:r>
      <w:r w:rsidR="004B3E04" w:rsidRPr="000B5BD5">
        <w:rPr>
          <w:rFonts w:ascii="Times New Roman" w:hAnsi="Times New Roman" w:cs="Times New Roman"/>
          <w:sz w:val="24"/>
          <w:szCs w:val="24"/>
        </w:rPr>
        <w:t>project</w:t>
      </w:r>
      <w:r w:rsidR="004B3E04">
        <w:rPr>
          <w:rFonts w:ascii="Times New Roman" w:hAnsi="Times New Roman" w:cs="Times New Roman"/>
          <w:sz w:val="24"/>
          <w:szCs w:val="24"/>
        </w:rPr>
        <w:t xml:space="preserve">, </w:t>
      </w:r>
      <w:r w:rsidR="004B3E04" w:rsidRPr="000B5BD5">
        <w:rPr>
          <w:rFonts w:ascii="Times New Roman" w:hAnsi="Times New Roman" w:cs="Times New Roman"/>
          <w:sz w:val="24"/>
          <w:szCs w:val="24"/>
        </w:rPr>
        <w:t xml:space="preserve">it is </w:t>
      </w:r>
      <w:r w:rsidR="004B3E04">
        <w:rPr>
          <w:rFonts w:ascii="Times New Roman" w:hAnsi="Times New Roman" w:cs="Times New Roman"/>
          <w:sz w:val="24"/>
          <w:szCs w:val="24"/>
        </w:rPr>
        <w:t xml:space="preserve">often </w:t>
      </w:r>
      <w:r w:rsidR="004B3E04" w:rsidRPr="000B5BD5">
        <w:rPr>
          <w:rFonts w:ascii="Times New Roman" w:hAnsi="Times New Roman" w:cs="Times New Roman"/>
          <w:sz w:val="24"/>
          <w:szCs w:val="24"/>
        </w:rPr>
        <w:t>necessary to have some ongoing activities to ensure that the</w:t>
      </w:r>
      <w:r w:rsidR="004B3E04">
        <w:rPr>
          <w:rFonts w:ascii="Times New Roman" w:hAnsi="Times New Roman" w:cs="Times New Roman"/>
          <w:sz w:val="24"/>
          <w:szCs w:val="24"/>
        </w:rPr>
        <w:t xml:space="preserve"> </w:t>
      </w:r>
      <w:r w:rsidR="004B3E04" w:rsidRPr="000B5BD5">
        <w:rPr>
          <w:rFonts w:ascii="Times New Roman" w:hAnsi="Times New Roman" w:cs="Times New Roman"/>
          <w:sz w:val="24"/>
          <w:szCs w:val="24"/>
        </w:rPr>
        <w:t xml:space="preserve">capacity that has been built through the project is developed and maintained, </w:t>
      </w:r>
      <w:r w:rsidR="004B3E04">
        <w:rPr>
          <w:rFonts w:ascii="Times New Roman" w:hAnsi="Times New Roman" w:cs="Times New Roman"/>
          <w:sz w:val="24"/>
          <w:szCs w:val="24"/>
        </w:rPr>
        <w:t xml:space="preserve">and </w:t>
      </w:r>
      <w:r w:rsidR="004B3E04" w:rsidRPr="000B5BD5">
        <w:rPr>
          <w:rFonts w:ascii="Times New Roman" w:hAnsi="Times New Roman" w:cs="Times New Roman"/>
          <w:sz w:val="24"/>
          <w:szCs w:val="24"/>
        </w:rPr>
        <w:t xml:space="preserve">that </w:t>
      </w:r>
      <w:r w:rsidR="004B3E04">
        <w:rPr>
          <w:rFonts w:ascii="Times New Roman" w:hAnsi="Times New Roman" w:cs="Times New Roman"/>
          <w:sz w:val="24"/>
          <w:szCs w:val="24"/>
        </w:rPr>
        <w:t xml:space="preserve">evidence collected through research </w:t>
      </w:r>
      <w:r w:rsidR="004B3E04" w:rsidRPr="000B5BD5">
        <w:rPr>
          <w:rFonts w:ascii="Times New Roman" w:hAnsi="Times New Roman" w:cs="Times New Roman"/>
          <w:sz w:val="24"/>
          <w:szCs w:val="24"/>
        </w:rPr>
        <w:t>is appropriately communicated and used.</w:t>
      </w:r>
      <w:r w:rsidR="004B3E04">
        <w:rPr>
          <w:rFonts w:ascii="Times New Roman" w:hAnsi="Times New Roman" w:cs="Times New Roman"/>
          <w:sz w:val="24"/>
          <w:szCs w:val="24"/>
        </w:rPr>
        <w:t xml:space="preserve"> Moreover</w:t>
      </w:r>
      <w:r w:rsidR="004B3E04" w:rsidRPr="00266C93">
        <w:rPr>
          <w:rFonts w:ascii="Times New Roman" w:hAnsi="Times New Roman" w:cs="Times New Roman"/>
          <w:sz w:val="24"/>
          <w:szCs w:val="24"/>
        </w:rPr>
        <w:t xml:space="preserve">, the sustainability of </w:t>
      </w:r>
      <w:r w:rsidR="004B3E04">
        <w:rPr>
          <w:rFonts w:ascii="Times New Roman" w:hAnsi="Times New Roman" w:cs="Times New Roman"/>
          <w:sz w:val="24"/>
          <w:szCs w:val="24"/>
        </w:rPr>
        <w:t>policy formulation and implementation efforts continue to require t</w:t>
      </w:r>
      <w:r w:rsidR="004B3E04" w:rsidRPr="00266C93">
        <w:rPr>
          <w:rFonts w:ascii="Times New Roman" w:hAnsi="Times New Roman" w:cs="Times New Roman"/>
          <w:sz w:val="24"/>
          <w:szCs w:val="24"/>
        </w:rPr>
        <w:t>he availability</w:t>
      </w:r>
      <w:r w:rsidR="004B3E04">
        <w:rPr>
          <w:rFonts w:ascii="Times New Roman" w:hAnsi="Times New Roman" w:cs="Times New Roman"/>
          <w:sz w:val="24"/>
          <w:szCs w:val="24"/>
        </w:rPr>
        <w:t xml:space="preserve"> </w:t>
      </w:r>
      <w:r w:rsidR="004B3E04" w:rsidRPr="00266C93">
        <w:rPr>
          <w:rFonts w:ascii="Times New Roman" w:hAnsi="Times New Roman" w:cs="Times New Roman"/>
          <w:sz w:val="24"/>
          <w:szCs w:val="24"/>
        </w:rPr>
        <w:t xml:space="preserve">of advice and assistance to </w:t>
      </w:r>
      <w:r w:rsidR="004B3E04">
        <w:rPr>
          <w:rFonts w:ascii="Times New Roman" w:hAnsi="Times New Roman" w:cs="Times New Roman"/>
          <w:sz w:val="24"/>
          <w:szCs w:val="24"/>
        </w:rPr>
        <w:t>governmental bodies in the project countries.</w:t>
      </w:r>
    </w:p>
    <w:p w14:paraId="6D1C29D0" w14:textId="77777777" w:rsidR="004B3E04" w:rsidRDefault="004B3E04" w:rsidP="000C5B79">
      <w:pPr>
        <w:autoSpaceDE w:val="0"/>
        <w:autoSpaceDN w:val="0"/>
        <w:adjustRightInd w:val="0"/>
        <w:spacing w:after="0" w:line="240" w:lineRule="auto"/>
        <w:rPr>
          <w:rFonts w:ascii="Times New Roman" w:hAnsi="Times New Roman" w:cs="Times New Roman"/>
          <w:sz w:val="24"/>
          <w:szCs w:val="24"/>
        </w:rPr>
      </w:pPr>
    </w:p>
    <w:p w14:paraId="339188CD" w14:textId="14866D6E" w:rsidR="00866E06" w:rsidRDefault="00460E6C" w:rsidP="000C5B79">
      <w:pPr>
        <w:autoSpaceDE w:val="0"/>
        <w:autoSpaceDN w:val="0"/>
        <w:adjustRightInd w:val="0"/>
        <w:spacing w:after="0" w:line="240" w:lineRule="auto"/>
        <w:rPr>
          <w:rFonts w:ascii="Times New Roman" w:hAnsi="Times New Roman" w:cs="Times New Roman"/>
          <w:sz w:val="24"/>
          <w:szCs w:val="24"/>
        </w:rPr>
      </w:pPr>
      <w:r w:rsidRPr="000C5B79">
        <w:rPr>
          <w:rFonts w:ascii="Times New Roman" w:hAnsi="Times New Roman" w:cs="Times New Roman"/>
          <w:sz w:val="24"/>
          <w:szCs w:val="24"/>
        </w:rPr>
        <w:t xml:space="preserve">Gender rights issues for migrant workers are not still at the same priority level as those on labor rights in the project countries (even though countries differ in terms of degree). One possible explanation is absence of adequate understanding regarding the link between gender and labor rights in international conventions by national stakeholders. Another explanation </w:t>
      </w:r>
      <w:r w:rsidR="00FC2174">
        <w:rPr>
          <w:rFonts w:ascii="Times New Roman" w:hAnsi="Times New Roman" w:cs="Times New Roman"/>
          <w:sz w:val="24"/>
          <w:szCs w:val="24"/>
        </w:rPr>
        <w:t xml:space="preserve">relates to </w:t>
      </w:r>
      <w:r w:rsidRPr="000C5B79">
        <w:rPr>
          <w:rFonts w:ascii="Times New Roman" w:hAnsi="Times New Roman" w:cs="Times New Roman"/>
          <w:sz w:val="24"/>
          <w:szCs w:val="24"/>
        </w:rPr>
        <w:t xml:space="preserve">differences in funding and the duration of projects such as EWMWA, championed by UN Women, as compared to those initiated by ILO and IOM.  </w:t>
      </w:r>
    </w:p>
    <w:p w14:paraId="57DD2564" w14:textId="77777777" w:rsidR="00866E06" w:rsidRDefault="00866E06" w:rsidP="000C5B79">
      <w:pPr>
        <w:autoSpaceDE w:val="0"/>
        <w:autoSpaceDN w:val="0"/>
        <w:adjustRightInd w:val="0"/>
        <w:spacing w:after="0" w:line="240" w:lineRule="auto"/>
        <w:rPr>
          <w:rFonts w:ascii="Times New Roman" w:hAnsi="Times New Roman" w:cs="Times New Roman"/>
          <w:sz w:val="24"/>
          <w:szCs w:val="24"/>
        </w:rPr>
      </w:pPr>
    </w:p>
    <w:p w14:paraId="48D14334" w14:textId="24C1CF38" w:rsidR="00460E6C" w:rsidRDefault="00460E6C" w:rsidP="000C5B79">
      <w:pPr>
        <w:autoSpaceDE w:val="0"/>
        <w:autoSpaceDN w:val="0"/>
        <w:adjustRightInd w:val="0"/>
        <w:spacing w:after="0" w:line="240" w:lineRule="auto"/>
        <w:rPr>
          <w:rFonts w:ascii="Times New Roman" w:hAnsi="Times New Roman" w:cs="Times New Roman"/>
          <w:sz w:val="24"/>
          <w:szCs w:val="24"/>
        </w:rPr>
      </w:pPr>
      <w:r w:rsidRPr="000C5B79">
        <w:rPr>
          <w:rFonts w:ascii="Times New Roman" w:hAnsi="Times New Roman" w:cs="Times New Roman"/>
          <w:sz w:val="24"/>
          <w:szCs w:val="24"/>
        </w:rPr>
        <w:t xml:space="preserve">The SDC funded part of phase III had limited funding and duration not only in view of its objectives, but also </w:t>
      </w:r>
      <w:r w:rsidR="000C5B79">
        <w:rPr>
          <w:rFonts w:ascii="Times New Roman" w:hAnsi="Times New Roman" w:cs="Times New Roman"/>
          <w:sz w:val="24"/>
          <w:szCs w:val="24"/>
        </w:rPr>
        <w:t>in relation</w:t>
      </w:r>
      <w:r w:rsidRPr="000C5B79">
        <w:rPr>
          <w:rFonts w:ascii="Times New Roman" w:hAnsi="Times New Roman" w:cs="Times New Roman"/>
          <w:sz w:val="24"/>
          <w:szCs w:val="24"/>
        </w:rPr>
        <w:t xml:space="preserve"> to other programmes on labor rights by </w:t>
      </w:r>
      <w:r w:rsidR="000C5B79">
        <w:rPr>
          <w:rFonts w:ascii="Times New Roman" w:hAnsi="Times New Roman" w:cs="Times New Roman"/>
          <w:sz w:val="24"/>
          <w:szCs w:val="24"/>
        </w:rPr>
        <w:t xml:space="preserve">UN agencies such as </w:t>
      </w:r>
      <w:r w:rsidRPr="000C5B79">
        <w:rPr>
          <w:rFonts w:ascii="Times New Roman" w:hAnsi="Times New Roman" w:cs="Times New Roman"/>
          <w:sz w:val="24"/>
          <w:szCs w:val="24"/>
        </w:rPr>
        <w:t>ILO</w:t>
      </w:r>
      <w:r w:rsidR="000C5B79">
        <w:rPr>
          <w:rFonts w:ascii="Times New Roman" w:hAnsi="Times New Roman" w:cs="Times New Roman"/>
          <w:sz w:val="24"/>
          <w:szCs w:val="24"/>
        </w:rPr>
        <w:t>,</w:t>
      </w:r>
      <w:r w:rsidRPr="000C5B79">
        <w:rPr>
          <w:rFonts w:ascii="Times New Roman" w:hAnsi="Times New Roman" w:cs="Times New Roman"/>
          <w:sz w:val="24"/>
          <w:szCs w:val="24"/>
        </w:rPr>
        <w:t xml:space="preserve"> in the project countries. Sustained long term and sufficient funding is essential for effectively addressing the dynamic and long term nature of policy change and achieving the expected impact, given that policy formulation in the project countries may take a few years at each stage of the policy cycle. The project’s effectiveness</w:t>
      </w:r>
      <w:r w:rsidR="00A451EF">
        <w:rPr>
          <w:rFonts w:ascii="Times New Roman" w:hAnsi="Times New Roman" w:cs="Times New Roman"/>
          <w:sz w:val="24"/>
          <w:szCs w:val="24"/>
        </w:rPr>
        <w:t xml:space="preserve"> </w:t>
      </w:r>
      <w:r w:rsidRPr="000C5B79">
        <w:rPr>
          <w:rFonts w:ascii="Times New Roman" w:hAnsi="Times New Roman" w:cs="Times New Roman"/>
          <w:sz w:val="24"/>
          <w:szCs w:val="24"/>
        </w:rPr>
        <w:t>in achieving its expected results</w:t>
      </w:r>
      <w:r w:rsidR="00A451EF">
        <w:rPr>
          <w:rFonts w:ascii="Times New Roman" w:hAnsi="Times New Roman" w:cs="Times New Roman"/>
          <w:sz w:val="24"/>
          <w:szCs w:val="24"/>
        </w:rPr>
        <w:t xml:space="preserve"> and its sustainability </w:t>
      </w:r>
      <w:r w:rsidRPr="000C5B79">
        <w:rPr>
          <w:rFonts w:ascii="Times New Roman" w:hAnsi="Times New Roman" w:cs="Times New Roman"/>
          <w:sz w:val="24"/>
          <w:szCs w:val="24"/>
        </w:rPr>
        <w:t>should therefore be assessed according to its capacity</w:t>
      </w:r>
      <w:r w:rsidR="000C5B79">
        <w:rPr>
          <w:rFonts w:ascii="Times New Roman" w:hAnsi="Times New Roman" w:cs="Times New Roman"/>
          <w:sz w:val="24"/>
          <w:szCs w:val="24"/>
        </w:rPr>
        <w:t xml:space="preserve"> (in terms of human and financial resources</w:t>
      </w:r>
      <w:r w:rsidR="001E1062">
        <w:rPr>
          <w:rFonts w:ascii="Times New Roman" w:hAnsi="Times New Roman" w:cs="Times New Roman"/>
          <w:sz w:val="24"/>
          <w:szCs w:val="24"/>
        </w:rPr>
        <w:t xml:space="preserve"> as well as its ability to secure the buy-in of stakeholders within the country context</w:t>
      </w:r>
      <w:r w:rsidR="000C5B79">
        <w:rPr>
          <w:rFonts w:ascii="Times New Roman" w:hAnsi="Times New Roman" w:cs="Times New Roman"/>
          <w:sz w:val="24"/>
          <w:szCs w:val="24"/>
        </w:rPr>
        <w:t>)</w:t>
      </w:r>
      <w:r w:rsidRPr="000C5B79">
        <w:rPr>
          <w:rFonts w:ascii="Times New Roman" w:hAnsi="Times New Roman" w:cs="Times New Roman"/>
          <w:sz w:val="24"/>
          <w:szCs w:val="24"/>
        </w:rPr>
        <w:t xml:space="preserve"> in developing and/or strengthening mechanisms necessary for advancing</w:t>
      </w:r>
      <w:r w:rsidR="00A451EF">
        <w:rPr>
          <w:rFonts w:ascii="Times New Roman" w:hAnsi="Times New Roman" w:cs="Times New Roman"/>
          <w:sz w:val="24"/>
          <w:szCs w:val="24"/>
        </w:rPr>
        <w:t xml:space="preserve"> gender rights of women migrant workers</w:t>
      </w:r>
      <w:r w:rsidRPr="000C5B79">
        <w:rPr>
          <w:rFonts w:ascii="Times New Roman" w:hAnsi="Times New Roman" w:cs="Times New Roman"/>
          <w:sz w:val="24"/>
          <w:szCs w:val="24"/>
        </w:rPr>
        <w:t xml:space="preserve"> from one policy stage to the next within the project’s budget and timeframe. </w:t>
      </w:r>
    </w:p>
    <w:p w14:paraId="59F041C5" w14:textId="77777777" w:rsidR="00866E06" w:rsidRDefault="00866E06" w:rsidP="000C5B79">
      <w:pPr>
        <w:autoSpaceDE w:val="0"/>
        <w:autoSpaceDN w:val="0"/>
        <w:adjustRightInd w:val="0"/>
        <w:spacing w:after="0" w:line="240" w:lineRule="auto"/>
        <w:rPr>
          <w:rFonts w:ascii="Times New Roman" w:hAnsi="Times New Roman" w:cs="Times New Roman"/>
          <w:sz w:val="24"/>
          <w:szCs w:val="24"/>
        </w:rPr>
      </w:pPr>
    </w:p>
    <w:p w14:paraId="647B08FE" w14:textId="77777777" w:rsidR="00460E6C" w:rsidRPr="000C5B79" w:rsidRDefault="00460E6C" w:rsidP="00751592">
      <w:pPr>
        <w:autoSpaceDE w:val="0"/>
        <w:autoSpaceDN w:val="0"/>
        <w:adjustRightInd w:val="0"/>
        <w:spacing w:after="0" w:line="240" w:lineRule="auto"/>
        <w:rPr>
          <w:rFonts w:ascii="Times New Roman" w:hAnsi="Times New Roman" w:cs="Times New Roman"/>
          <w:sz w:val="24"/>
          <w:szCs w:val="24"/>
        </w:rPr>
      </w:pPr>
    </w:p>
    <w:p w14:paraId="0E6662B7" w14:textId="77777777" w:rsidR="00607663" w:rsidRPr="00607663" w:rsidRDefault="00607663" w:rsidP="00F42B06">
      <w:pPr>
        <w:spacing w:after="0" w:line="240" w:lineRule="auto"/>
      </w:pPr>
    </w:p>
    <w:p w14:paraId="0B3F1D71" w14:textId="77777777" w:rsidR="005B698E" w:rsidRDefault="005B698E" w:rsidP="00F42B06">
      <w:pPr>
        <w:pStyle w:val="Default"/>
      </w:pPr>
    </w:p>
    <w:p w14:paraId="0F593F63" w14:textId="77777777" w:rsidR="00481EE4" w:rsidRDefault="00481EE4" w:rsidP="00F42B06">
      <w:pPr>
        <w:spacing w:after="0" w:line="240" w:lineRule="auto"/>
        <w:rPr>
          <w:rFonts w:ascii="Times New Roman" w:hAnsi="Times New Roman" w:cs="Times New Roman"/>
          <w:sz w:val="24"/>
          <w:szCs w:val="24"/>
        </w:rPr>
      </w:pPr>
    </w:p>
    <w:p w14:paraId="6DE16971" w14:textId="77777777" w:rsidR="00554130" w:rsidRDefault="00554130" w:rsidP="00F42B06">
      <w:pPr>
        <w:spacing w:after="0" w:line="240" w:lineRule="auto"/>
        <w:rPr>
          <w:rFonts w:ascii="Times New Roman" w:eastAsiaTheme="majorEastAsia" w:hAnsi="Times New Roman" w:cs="Times New Roman"/>
          <w:b/>
          <w:color w:val="2E74B5" w:themeColor="accent1" w:themeShade="BF"/>
          <w:sz w:val="32"/>
          <w:szCs w:val="32"/>
        </w:rPr>
      </w:pPr>
      <w:r>
        <w:rPr>
          <w:rFonts w:ascii="Times New Roman" w:hAnsi="Times New Roman" w:cs="Times New Roman"/>
          <w:b/>
        </w:rPr>
        <w:br w:type="page"/>
      </w:r>
    </w:p>
    <w:p w14:paraId="15661C8C" w14:textId="5D65D25A" w:rsidR="00EB3ADC" w:rsidRDefault="00C709DB" w:rsidP="00C03F52">
      <w:pPr>
        <w:pStyle w:val="Heading1"/>
        <w:spacing w:before="0" w:line="240" w:lineRule="auto"/>
        <w:rPr>
          <w:rFonts w:ascii="Times New Roman" w:hAnsi="Times New Roman" w:cs="Times New Roman"/>
          <w:b/>
        </w:rPr>
      </w:pPr>
      <w:bookmarkStart w:id="39" w:name="_Toc443933973"/>
      <w:r>
        <w:rPr>
          <w:rFonts w:ascii="Times New Roman" w:hAnsi="Times New Roman" w:cs="Times New Roman"/>
          <w:b/>
        </w:rPr>
        <w:lastRenderedPageBreak/>
        <w:t>RECOMMENDATIONS</w:t>
      </w:r>
      <w:bookmarkEnd w:id="39"/>
    </w:p>
    <w:p w14:paraId="0961E966" w14:textId="77777777" w:rsidR="00EB3ADC" w:rsidRDefault="00EB3ADC" w:rsidP="00C03F52">
      <w:pPr>
        <w:spacing w:after="0" w:line="240" w:lineRule="auto"/>
        <w:rPr>
          <w:rFonts w:ascii="Times New Roman" w:hAnsi="Times New Roman" w:cs="Times New Roman"/>
          <w:sz w:val="24"/>
          <w:szCs w:val="24"/>
        </w:rPr>
      </w:pPr>
    </w:p>
    <w:p w14:paraId="0C43ACEC" w14:textId="77777777" w:rsidR="00EB3ADC" w:rsidRPr="00EB3ADC" w:rsidRDefault="00EB3ADC" w:rsidP="00C03F52">
      <w:pPr>
        <w:spacing w:after="0" w:line="240" w:lineRule="auto"/>
        <w:rPr>
          <w:rFonts w:ascii="Times New Roman" w:hAnsi="Times New Roman" w:cs="Times New Roman"/>
          <w:sz w:val="24"/>
          <w:szCs w:val="24"/>
        </w:rPr>
      </w:pPr>
      <w:r w:rsidRPr="00EB3ADC">
        <w:rPr>
          <w:rFonts w:ascii="Times New Roman" w:hAnsi="Times New Roman" w:cs="Times New Roman"/>
          <w:sz w:val="24"/>
          <w:szCs w:val="24"/>
        </w:rPr>
        <w:t>The following recommendations are addressed to UN Women.</w:t>
      </w:r>
    </w:p>
    <w:p w14:paraId="3FD7C6CD" w14:textId="77777777" w:rsidR="00C03F52" w:rsidRDefault="00C03F52" w:rsidP="00C03F52">
      <w:pPr>
        <w:autoSpaceDE w:val="0"/>
        <w:autoSpaceDN w:val="0"/>
        <w:adjustRightInd w:val="0"/>
        <w:spacing w:after="0" w:line="240" w:lineRule="auto"/>
        <w:rPr>
          <w:rFonts w:ascii="Times New Roman" w:hAnsi="Times New Roman" w:cs="Times New Roman"/>
          <w:b/>
          <w:i/>
          <w:color w:val="000000"/>
          <w:sz w:val="24"/>
          <w:szCs w:val="24"/>
        </w:rPr>
      </w:pPr>
    </w:p>
    <w:p w14:paraId="1B4D9C6C" w14:textId="77777777" w:rsidR="00EB3ADC" w:rsidRPr="00EB3ADC" w:rsidRDefault="00EB3ADC" w:rsidP="00C03F52">
      <w:pPr>
        <w:autoSpaceDE w:val="0"/>
        <w:autoSpaceDN w:val="0"/>
        <w:adjustRightInd w:val="0"/>
        <w:spacing w:after="0" w:line="240" w:lineRule="auto"/>
        <w:rPr>
          <w:rFonts w:ascii="Times New Roman" w:hAnsi="Times New Roman" w:cs="Times New Roman"/>
          <w:b/>
          <w:color w:val="000000"/>
          <w:sz w:val="24"/>
          <w:szCs w:val="24"/>
        </w:rPr>
      </w:pPr>
      <w:r w:rsidRPr="00EB3ADC">
        <w:rPr>
          <w:rFonts w:ascii="Times New Roman" w:hAnsi="Times New Roman" w:cs="Times New Roman"/>
          <w:b/>
          <w:i/>
          <w:color w:val="000000"/>
          <w:sz w:val="24"/>
          <w:szCs w:val="24"/>
        </w:rPr>
        <w:t>In Programming:</w:t>
      </w:r>
    </w:p>
    <w:p w14:paraId="62194213" w14:textId="132C8665" w:rsidR="00EB3ADC" w:rsidRPr="00EB3ADC" w:rsidRDefault="00EB3ADC" w:rsidP="00DB587E">
      <w:pPr>
        <w:pStyle w:val="ListParagraph"/>
        <w:numPr>
          <w:ilvl w:val="0"/>
          <w:numId w:val="35"/>
        </w:numPr>
        <w:autoSpaceDE w:val="0"/>
        <w:autoSpaceDN w:val="0"/>
        <w:adjustRightInd w:val="0"/>
        <w:spacing w:after="0" w:line="240" w:lineRule="auto"/>
        <w:rPr>
          <w:rFonts w:ascii="Times New Roman" w:hAnsi="Times New Roman" w:cs="Times New Roman"/>
          <w:b/>
          <w:i/>
          <w:sz w:val="24"/>
          <w:szCs w:val="24"/>
        </w:rPr>
      </w:pPr>
      <w:r w:rsidRPr="00EB3ADC">
        <w:rPr>
          <w:rFonts w:ascii="Times New Roman" w:hAnsi="Times New Roman" w:cs="Times New Roman"/>
          <w:sz w:val="24"/>
          <w:szCs w:val="24"/>
        </w:rPr>
        <w:t>Continue promoting UN Women’s comparative advantage and anchor</w:t>
      </w:r>
      <w:r w:rsidR="00D452CC">
        <w:rPr>
          <w:rFonts w:ascii="Times New Roman" w:hAnsi="Times New Roman" w:cs="Times New Roman"/>
          <w:sz w:val="24"/>
          <w:szCs w:val="24"/>
        </w:rPr>
        <w:t>ing</w:t>
      </w:r>
      <w:r w:rsidRPr="00EB3ADC">
        <w:rPr>
          <w:rFonts w:ascii="Times New Roman" w:hAnsi="Times New Roman" w:cs="Times New Roman"/>
          <w:sz w:val="24"/>
          <w:szCs w:val="24"/>
        </w:rPr>
        <w:t xml:space="preserve"> CEDAW compliance mechanisms, specifically, with respect to GR 26 and CEDAW </w:t>
      </w:r>
      <w:r w:rsidR="00D452CC">
        <w:rPr>
          <w:rFonts w:ascii="Times New Roman" w:hAnsi="Times New Roman" w:cs="Times New Roman"/>
          <w:sz w:val="24"/>
          <w:szCs w:val="24"/>
        </w:rPr>
        <w:t>C</w:t>
      </w:r>
      <w:r w:rsidRPr="00EB3ADC">
        <w:rPr>
          <w:rFonts w:ascii="Times New Roman" w:hAnsi="Times New Roman" w:cs="Times New Roman"/>
          <w:sz w:val="24"/>
          <w:szCs w:val="24"/>
        </w:rPr>
        <w:t xml:space="preserve">oncluding </w:t>
      </w:r>
      <w:r w:rsidR="00D452CC">
        <w:rPr>
          <w:rFonts w:ascii="Times New Roman" w:hAnsi="Times New Roman" w:cs="Times New Roman"/>
          <w:sz w:val="24"/>
          <w:szCs w:val="24"/>
        </w:rPr>
        <w:t>O</w:t>
      </w:r>
      <w:r w:rsidRPr="00EB3ADC">
        <w:rPr>
          <w:rFonts w:ascii="Times New Roman" w:hAnsi="Times New Roman" w:cs="Times New Roman"/>
          <w:sz w:val="24"/>
          <w:szCs w:val="24"/>
        </w:rPr>
        <w:t xml:space="preserve">bservations at the center of </w:t>
      </w:r>
      <w:r w:rsidR="00251A81">
        <w:rPr>
          <w:rFonts w:ascii="Times New Roman" w:hAnsi="Times New Roman" w:cs="Times New Roman"/>
          <w:sz w:val="24"/>
          <w:szCs w:val="24"/>
        </w:rPr>
        <w:t xml:space="preserve">ASEAN and </w:t>
      </w:r>
      <w:r w:rsidRPr="00EB3ADC">
        <w:rPr>
          <w:rFonts w:ascii="Times New Roman" w:hAnsi="Times New Roman" w:cs="Times New Roman"/>
          <w:sz w:val="24"/>
          <w:szCs w:val="24"/>
        </w:rPr>
        <w:t>programmatic objectives in the region.</w:t>
      </w:r>
    </w:p>
    <w:p w14:paraId="7E08C6D0" w14:textId="4B0F0F24" w:rsidR="00EB3ADC" w:rsidRPr="00EB3ADC" w:rsidRDefault="00EB3ADC" w:rsidP="00DB587E">
      <w:pPr>
        <w:pStyle w:val="ListParagraph"/>
        <w:numPr>
          <w:ilvl w:val="0"/>
          <w:numId w:val="35"/>
        </w:numPr>
        <w:autoSpaceDE w:val="0"/>
        <w:autoSpaceDN w:val="0"/>
        <w:adjustRightInd w:val="0"/>
        <w:spacing w:after="0" w:line="240" w:lineRule="auto"/>
        <w:rPr>
          <w:rFonts w:ascii="Times New Roman" w:hAnsi="Times New Roman" w:cs="Times New Roman"/>
          <w:b/>
          <w:i/>
          <w:sz w:val="24"/>
          <w:szCs w:val="24"/>
        </w:rPr>
      </w:pPr>
      <w:r w:rsidRPr="00EB3ADC">
        <w:rPr>
          <w:rFonts w:ascii="Times New Roman" w:hAnsi="Times New Roman" w:cs="Times New Roman"/>
          <w:sz w:val="24"/>
          <w:szCs w:val="24"/>
        </w:rPr>
        <w:t xml:space="preserve">Continue active linkages and synergies with UN agencies such as ILO and IOM for capitalizing on potential entry points in advancing the gender rights of women migrant workers with other labor instruments such as ILO 189 and ICRMW.  </w:t>
      </w:r>
    </w:p>
    <w:p w14:paraId="31C019B1" w14:textId="518F7928" w:rsidR="00EB3ADC" w:rsidRPr="00EB3ADC" w:rsidRDefault="00EB3ADC" w:rsidP="00DB587E">
      <w:pPr>
        <w:pStyle w:val="ListParagraph"/>
        <w:numPr>
          <w:ilvl w:val="0"/>
          <w:numId w:val="35"/>
        </w:numPr>
        <w:autoSpaceDE w:val="0"/>
        <w:autoSpaceDN w:val="0"/>
        <w:adjustRightInd w:val="0"/>
        <w:spacing w:after="0" w:line="240" w:lineRule="auto"/>
        <w:rPr>
          <w:rFonts w:ascii="Times New Roman" w:hAnsi="Times New Roman" w:cs="Times New Roman"/>
          <w:b/>
          <w:i/>
          <w:sz w:val="24"/>
          <w:szCs w:val="24"/>
        </w:rPr>
      </w:pPr>
      <w:r w:rsidRPr="00EB3ADC">
        <w:rPr>
          <w:rFonts w:ascii="Times New Roman" w:hAnsi="Times New Roman" w:cs="Times New Roman"/>
          <w:sz w:val="24"/>
          <w:szCs w:val="24"/>
        </w:rPr>
        <w:t>In collaboration with sending countries</w:t>
      </w:r>
      <w:r>
        <w:rPr>
          <w:rFonts w:ascii="Times New Roman" w:hAnsi="Times New Roman" w:cs="Times New Roman"/>
          <w:sz w:val="24"/>
          <w:szCs w:val="24"/>
        </w:rPr>
        <w:t xml:space="preserve"> and intergovernmental bodies such as ASEAN Secretariat</w:t>
      </w:r>
      <w:r w:rsidR="00A97541">
        <w:rPr>
          <w:rFonts w:ascii="Times New Roman" w:hAnsi="Times New Roman" w:cs="Times New Roman"/>
          <w:sz w:val="24"/>
          <w:szCs w:val="24"/>
        </w:rPr>
        <w:t>,</w:t>
      </w:r>
      <w:r w:rsidRPr="00EB3ADC">
        <w:rPr>
          <w:rFonts w:ascii="Times New Roman" w:hAnsi="Times New Roman" w:cs="Times New Roman"/>
          <w:sz w:val="24"/>
          <w:szCs w:val="24"/>
        </w:rPr>
        <w:t xml:space="preserve"> explore new windows of opportunity by working with transit and receiving countries such as Thailand that have a large number of undocumented women migrant workers, to develop mechanisms that would encourage domestic workers to migrate through </w:t>
      </w:r>
      <w:r w:rsidR="00600176">
        <w:rPr>
          <w:rFonts w:ascii="Times New Roman" w:hAnsi="Times New Roman" w:cs="Times New Roman"/>
          <w:sz w:val="24"/>
          <w:szCs w:val="24"/>
        </w:rPr>
        <w:t>regular</w:t>
      </w:r>
      <w:r w:rsidRPr="00EB3ADC">
        <w:rPr>
          <w:rFonts w:ascii="Times New Roman" w:hAnsi="Times New Roman" w:cs="Times New Roman"/>
          <w:sz w:val="24"/>
          <w:szCs w:val="24"/>
        </w:rPr>
        <w:t xml:space="preserve"> channels and benefit from measures such as standardized contracts and </w:t>
      </w:r>
      <w:r w:rsidR="00600176">
        <w:rPr>
          <w:rFonts w:ascii="Times New Roman" w:hAnsi="Times New Roman" w:cs="Times New Roman"/>
          <w:sz w:val="24"/>
          <w:szCs w:val="24"/>
        </w:rPr>
        <w:t xml:space="preserve">regulated </w:t>
      </w:r>
      <w:r w:rsidRPr="00EB3ADC">
        <w:rPr>
          <w:rFonts w:ascii="Times New Roman" w:hAnsi="Times New Roman" w:cs="Times New Roman"/>
          <w:sz w:val="24"/>
          <w:szCs w:val="24"/>
        </w:rPr>
        <w:t>pre-departure training.</w:t>
      </w:r>
    </w:p>
    <w:p w14:paraId="31A66628" w14:textId="77777777" w:rsidR="00EB3ADC" w:rsidRPr="00EB3ADC" w:rsidRDefault="00EB3ADC" w:rsidP="00DB587E">
      <w:pPr>
        <w:pStyle w:val="BodyText"/>
        <w:numPr>
          <w:ilvl w:val="0"/>
          <w:numId w:val="35"/>
        </w:numPr>
        <w:autoSpaceDE w:val="0"/>
        <w:autoSpaceDN w:val="0"/>
        <w:adjustRightInd w:val="0"/>
        <w:spacing w:after="0" w:line="240" w:lineRule="auto"/>
        <w:rPr>
          <w:rFonts w:ascii="Times New Roman" w:hAnsi="Times New Roman" w:cs="Times New Roman"/>
          <w:sz w:val="24"/>
          <w:szCs w:val="24"/>
          <w:lang w:val="en-CA"/>
        </w:rPr>
      </w:pPr>
      <w:r w:rsidRPr="00EB3ADC">
        <w:rPr>
          <w:rFonts w:ascii="Times New Roman" w:hAnsi="Times New Roman" w:cs="Times New Roman"/>
          <w:bCs/>
          <w:sz w:val="24"/>
          <w:szCs w:val="24"/>
          <w:lang w:val="en-CA"/>
        </w:rPr>
        <w:t xml:space="preserve">Based on demand-driven needs and capacity assessments, target specific capacity building areas </w:t>
      </w:r>
      <w:r w:rsidRPr="00EB3ADC">
        <w:rPr>
          <w:rFonts w:ascii="Times New Roman" w:hAnsi="Times New Roman" w:cs="Times New Roman"/>
          <w:sz w:val="24"/>
          <w:szCs w:val="24"/>
        </w:rPr>
        <w:t>and monitor progress</w:t>
      </w:r>
      <w:r w:rsidRPr="00EB3ADC">
        <w:rPr>
          <w:rFonts w:ascii="Times New Roman" w:hAnsi="Times New Roman" w:cs="Times New Roman"/>
          <w:bCs/>
          <w:sz w:val="24"/>
          <w:szCs w:val="24"/>
          <w:lang w:val="en-CA"/>
        </w:rPr>
        <w:t xml:space="preserve"> (i.e.,</w:t>
      </w:r>
      <w:r w:rsidRPr="00EB3ADC">
        <w:rPr>
          <w:rFonts w:ascii="Times New Roman" w:hAnsi="Times New Roman" w:cs="Times New Roman"/>
          <w:sz w:val="24"/>
          <w:szCs w:val="24"/>
        </w:rPr>
        <w:t xml:space="preserve"> skills sets; staffing and leadership; research, monitoring, and analysis; organizational structure and systems; finances and budgeting; strategic planning among partners; technological capacity; communication skills, etc.) </w:t>
      </w:r>
    </w:p>
    <w:p w14:paraId="57A9D19D" w14:textId="1B088D24" w:rsidR="00EB3ADC" w:rsidRPr="00EB3ADC" w:rsidRDefault="00EB3ADC" w:rsidP="00DB587E">
      <w:pPr>
        <w:pStyle w:val="ListParagraph"/>
        <w:numPr>
          <w:ilvl w:val="0"/>
          <w:numId w:val="35"/>
        </w:numPr>
        <w:autoSpaceDE w:val="0"/>
        <w:autoSpaceDN w:val="0"/>
        <w:adjustRightInd w:val="0"/>
        <w:spacing w:after="0" w:line="240" w:lineRule="auto"/>
        <w:rPr>
          <w:rFonts w:ascii="Times New Roman" w:hAnsi="Times New Roman" w:cs="Times New Roman"/>
          <w:b/>
          <w:i/>
          <w:sz w:val="24"/>
          <w:szCs w:val="24"/>
        </w:rPr>
      </w:pPr>
      <w:r w:rsidRPr="00EB3ADC">
        <w:rPr>
          <w:rFonts w:ascii="Times New Roman" w:hAnsi="Times New Roman" w:cs="Times New Roman"/>
          <w:bCs/>
          <w:iCs/>
          <w:sz w:val="24"/>
          <w:szCs w:val="24"/>
        </w:rPr>
        <w:t>Establish</w:t>
      </w:r>
      <w:r w:rsidR="00A97541">
        <w:rPr>
          <w:rFonts w:ascii="Times New Roman" w:hAnsi="Times New Roman" w:cs="Times New Roman"/>
          <w:bCs/>
          <w:iCs/>
          <w:sz w:val="24"/>
          <w:szCs w:val="24"/>
        </w:rPr>
        <w:t xml:space="preserve"> strong</w:t>
      </w:r>
      <w:r w:rsidRPr="00EB3ADC">
        <w:rPr>
          <w:rFonts w:ascii="Times New Roman" w:hAnsi="Times New Roman" w:cs="Times New Roman"/>
          <w:bCs/>
          <w:iCs/>
          <w:sz w:val="24"/>
          <w:szCs w:val="24"/>
        </w:rPr>
        <w:t xml:space="preserve"> partnerships with the private sector with businesses that employ women migrant workers </w:t>
      </w:r>
      <w:r w:rsidR="00CA7429">
        <w:rPr>
          <w:rFonts w:ascii="Times New Roman" w:hAnsi="Times New Roman" w:cs="Times New Roman"/>
          <w:bCs/>
          <w:iCs/>
          <w:sz w:val="24"/>
          <w:szCs w:val="24"/>
        </w:rPr>
        <w:t xml:space="preserve">as well as labor unions, </w:t>
      </w:r>
      <w:r w:rsidRPr="00EB3ADC">
        <w:rPr>
          <w:rFonts w:ascii="Times New Roman" w:hAnsi="Times New Roman" w:cs="Times New Roman"/>
          <w:bCs/>
          <w:iCs/>
          <w:sz w:val="24"/>
          <w:szCs w:val="24"/>
        </w:rPr>
        <w:t xml:space="preserve">and advocate and build capacities for a gender rights due diligence approach to identify and address </w:t>
      </w:r>
      <w:r w:rsidRPr="00EB3ADC">
        <w:rPr>
          <w:rFonts w:ascii="Times New Roman" w:hAnsi="Times New Roman" w:cs="Times New Roman"/>
          <w:sz w:val="24"/>
          <w:szCs w:val="24"/>
        </w:rPr>
        <w:t>key gender rights risks and impacts associated with the business activity.</w:t>
      </w:r>
    </w:p>
    <w:p w14:paraId="28DB6002" w14:textId="7C546C48" w:rsidR="00EB3ADC" w:rsidRPr="00EB3ADC" w:rsidRDefault="00EB3ADC" w:rsidP="00DB587E">
      <w:pPr>
        <w:pStyle w:val="ListParagraph"/>
        <w:numPr>
          <w:ilvl w:val="0"/>
          <w:numId w:val="35"/>
        </w:numPr>
        <w:autoSpaceDE w:val="0"/>
        <w:autoSpaceDN w:val="0"/>
        <w:adjustRightInd w:val="0"/>
        <w:spacing w:after="0" w:line="240" w:lineRule="auto"/>
        <w:rPr>
          <w:rFonts w:ascii="Times New Roman" w:hAnsi="Times New Roman" w:cs="Times New Roman"/>
          <w:b/>
          <w:i/>
          <w:sz w:val="24"/>
          <w:szCs w:val="24"/>
        </w:rPr>
      </w:pPr>
      <w:r w:rsidRPr="00EB3ADC">
        <w:rPr>
          <w:rFonts w:ascii="Times New Roman" w:hAnsi="Times New Roman" w:cs="Times New Roman"/>
          <w:sz w:val="24"/>
          <w:szCs w:val="24"/>
        </w:rPr>
        <w:t>Advocate to the government</w:t>
      </w:r>
      <w:r w:rsidR="00600176">
        <w:rPr>
          <w:rFonts w:ascii="Times New Roman" w:hAnsi="Times New Roman" w:cs="Times New Roman"/>
          <w:sz w:val="24"/>
          <w:szCs w:val="24"/>
        </w:rPr>
        <w:t>s</w:t>
      </w:r>
      <w:r w:rsidRPr="00EB3ADC">
        <w:rPr>
          <w:rFonts w:ascii="Times New Roman" w:hAnsi="Times New Roman" w:cs="Times New Roman"/>
          <w:sz w:val="24"/>
          <w:szCs w:val="24"/>
        </w:rPr>
        <w:t xml:space="preserve"> for greater civil society participation in development and in bridging the gap</w:t>
      </w:r>
      <w:r w:rsidR="00600176">
        <w:rPr>
          <w:rFonts w:ascii="Times New Roman" w:hAnsi="Times New Roman" w:cs="Times New Roman"/>
          <w:sz w:val="24"/>
          <w:szCs w:val="24"/>
        </w:rPr>
        <w:t>s</w:t>
      </w:r>
      <w:r w:rsidRPr="00EB3ADC">
        <w:rPr>
          <w:rFonts w:ascii="Times New Roman" w:hAnsi="Times New Roman" w:cs="Times New Roman"/>
          <w:sz w:val="24"/>
          <w:szCs w:val="24"/>
        </w:rPr>
        <w:t xml:space="preserve"> in access to information and services at the grassroots level. </w:t>
      </w:r>
    </w:p>
    <w:p w14:paraId="02FEFCC1" w14:textId="77777777" w:rsidR="00EB3ADC" w:rsidRPr="00EB3ADC" w:rsidRDefault="00EB3ADC" w:rsidP="00DB587E">
      <w:pPr>
        <w:pStyle w:val="ListParagraph"/>
        <w:numPr>
          <w:ilvl w:val="0"/>
          <w:numId w:val="35"/>
        </w:numPr>
        <w:autoSpaceDE w:val="0"/>
        <w:autoSpaceDN w:val="0"/>
        <w:adjustRightInd w:val="0"/>
        <w:spacing w:after="0" w:line="240" w:lineRule="auto"/>
        <w:rPr>
          <w:rFonts w:ascii="Times New Roman" w:hAnsi="Times New Roman" w:cs="Times New Roman"/>
          <w:b/>
          <w:i/>
          <w:sz w:val="24"/>
          <w:szCs w:val="24"/>
        </w:rPr>
      </w:pPr>
      <w:r w:rsidRPr="00EB3ADC">
        <w:rPr>
          <w:rFonts w:ascii="Times New Roman" w:hAnsi="Times New Roman" w:cs="Times New Roman"/>
          <w:bCs/>
          <w:iCs/>
          <w:color w:val="000000"/>
          <w:sz w:val="24"/>
          <w:szCs w:val="24"/>
        </w:rPr>
        <w:t>Ensure that capacities of the country office with regard to its human and financial resources as well as strategic leverage are in line with the demands of the programme.</w:t>
      </w:r>
    </w:p>
    <w:p w14:paraId="0B332B4B" w14:textId="77777777" w:rsidR="00EB3ADC" w:rsidRPr="00EB3ADC" w:rsidRDefault="00EB3ADC" w:rsidP="00F42B06">
      <w:pPr>
        <w:autoSpaceDE w:val="0"/>
        <w:autoSpaceDN w:val="0"/>
        <w:adjustRightInd w:val="0"/>
        <w:spacing w:after="0" w:line="240" w:lineRule="auto"/>
        <w:rPr>
          <w:sz w:val="24"/>
          <w:szCs w:val="24"/>
        </w:rPr>
      </w:pPr>
    </w:p>
    <w:p w14:paraId="4510920C" w14:textId="77777777" w:rsidR="00EB3ADC" w:rsidRPr="00EB3ADC" w:rsidRDefault="00EB3ADC" w:rsidP="00F42B06">
      <w:pPr>
        <w:autoSpaceDE w:val="0"/>
        <w:autoSpaceDN w:val="0"/>
        <w:adjustRightInd w:val="0"/>
        <w:spacing w:after="0" w:line="240" w:lineRule="auto"/>
        <w:rPr>
          <w:rFonts w:ascii="Times New Roman" w:hAnsi="Times New Roman" w:cs="Times New Roman"/>
          <w:b/>
          <w:i/>
          <w:color w:val="000000"/>
          <w:sz w:val="24"/>
          <w:szCs w:val="24"/>
        </w:rPr>
      </w:pPr>
      <w:r w:rsidRPr="00EB3ADC">
        <w:rPr>
          <w:rFonts w:ascii="Times New Roman" w:hAnsi="Times New Roman" w:cs="Times New Roman"/>
          <w:b/>
          <w:i/>
          <w:color w:val="000000"/>
          <w:sz w:val="24"/>
          <w:szCs w:val="24"/>
        </w:rPr>
        <w:t>In evidence-based policy formulation:</w:t>
      </w:r>
    </w:p>
    <w:p w14:paraId="7FF0E905" w14:textId="77777777" w:rsidR="00EB3ADC" w:rsidRPr="00EB3ADC" w:rsidRDefault="00EB3ADC" w:rsidP="00DB587E">
      <w:pPr>
        <w:pStyle w:val="ListParagraph"/>
        <w:numPr>
          <w:ilvl w:val="0"/>
          <w:numId w:val="35"/>
        </w:numPr>
        <w:autoSpaceDE w:val="0"/>
        <w:autoSpaceDN w:val="0"/>
        <w:adjustRightInd w:val="0"/>
        <w:spacing w:after="0" w:line="240" w:lineRule="auto"/>
        <w:rPr>
          <w:rFonts w:ascii="Times New Roman" w:hAnsi="Times New Roman" w:cs="Times New Roman"/>
          <w:sz w:val="24"/>
          <w:szCs w:val="24"/>
        </w:rPr>
      </w:pPr>
      <w:r w:rsidRPr="00EB3ADC">
        <w:rPr>
          <w:rFonts w:ascii="Times New Roman" w:hAnsi="Times New Roman" w:cs="Times New Roman"/>
          <w:sz w:val="24"/>
          <w:szCs w:val="24"/>
        </w:rPr>
        <w:t>Continue strengthening the capacities of the government and formal and informal coalitions/organizations working towards policy change to utilize information in identifying policy change process (e.g., venue of policy change, steps of policy change based on strong understanding of the issues and barriers jurisdiction of policy change).</w:t>
      </w:r>
    </w:p>
    <w:p w14:paraId="6480CE4A" w14:textId="2CF87E62" w:rsidR="00A97541" w:rsidRPr="00A97541" w:rsidRDefault="00A97541" w:rsidP="00DB587E">
      <w:pPr>
        <w:pStyle w:val="ListParagraph"/>
        <w:numPr>
          <w:ilvl w:val="0"/>
          <w:numId w:val="35"/>
        </w:numPr>
        <w:autoSpaceDE w:val="0"/>
        <w:autoSpaceDN w:val="0"/>
        <w:adjustRightInd w:val="0"/>
        <w:spacing w:after="0" w:line="240" w:lineRule="auto"/>
        <w:rPr>
          <w:rFonts w:ascii="Times New Roman" w:hAnsi="Times New Roman" w:cs="Times New Roman"/>
          <w:color w:val="000000"/>
          <w:sz w:val="24"/>
          <w:szCs w:val="24"/>
        </w:rPr>
      </w:pPr>
      <w:r w:rsidRPr="00A97541">
        <w:rPr>
          <w:rFonts w:ascii="Times New Roman" w:hAnsi="Times New Roman" w:cs="Times New Roman"/>
          <w:color w:val="000000"/>
          <w:sz w:val="24"/>
          <w:szCs w:val="24"/>
        </w:rPr>
        <w:t>Continue leveraging knowledge organization</w:t>
      </w:r>
      <w:r>
        <w:rPr>
          <w:rFonts w:ascii="Times New Roman" w:hAnsi="Times New Roman" w:cs="Times New Roman"/>
          <w:color w:val="000000"/>
          <w:sz w:val="24"/>
          <w:szCs w:val="24"/>
        </w:rPr>
        <w:t>s with knowledge products and expertise</w:t>
      </w:r>
      <w:r w:rsidR="003101D3">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3101D3">
        <w:rPr>
          <w:rFonts w:ascii="Times New Roman" w:hAnsi="Times New Roman" w:cs="Times New Roman"/>
          <w:color w:val="000000"/>
          <w:sz w:val="24"/>
          <w:szCs w:val="24"/>
        </w:rPr>
        <w:t xml:space="preserve">and </w:t>
      </w:r>
      <w:r>
        <w:rPr>
          <w:rFonts w:ascii="Times New Roman" w:hAnsi="Times New Roman" w:cs="Times New Roman"/>
          <w:color w:val="000000"/>
          <w:sz w:val="24"/>
          <w:szCs w:val="24"/>
        </w:rPr>
        <w:t xml:space="preserve">promoting collaboration among </w:t>
      </w:r>
      <w:r w:rsidRPr="00A97541">
        <w:rPr>
          <w:rFonts w:ascii="Times New Roman" w:hAnsi="Times New Roman" w:cs="Times New Roman"/>
          <w:color w:val="000000"/>
          <w:sz w:val="24"/>
          <w:szCs w:val="24"/>
        </w:rPr>
        <w:t xml:space="preserve">inter-governmental and regional bodies and research institutions (including academia) in highlighting gender rights issues faced by women migrant workers as well as their social and economic contributions to development.  </w:t>
      </w:r>
    </w:p>
    <w:p w14:paraId="208764D7" w14:textId="77777777" w:rsidR="00EB3ADC" w:rsidRPr="00EB3ADC" w:rsidRDefault="00EB3ADC" w:rsidP="00F42B06">
      <w:pPr>
        <w:autoSpaceDE w:val="0"/>
        <w:autoSpaceDN w:val="0"/>
        <w:adjustRightInd w:val="0"/>
        <w:spacing w:after="0" w:line="240" w:lineRule="auto"/>
        <w:rPr>
          <w:rFonts w:ascii="Times New Roman" w:hAnsi="Times New Roman" w:cs="Times New Roman"/>
          <w:color w:val="000000"/>
          <w:sz w:val="24"/>
          <w:szCs w:val="24"/>
        </w:rPr>
      </w:pPr>
    </w:p>
    <w:p w14:paraId="05344667" w14:textId="77777777" w:rsidR="00EB3ADC" w:rsidRPr="00EB3ADC" w:rsidRDefault="00EB3ADC" w:rsidP="00F42B06">
      <w:pPr>
        <w:autoSpaceDE w:val="0"/>
        <w:autoSpaceDN w:val="0"/>
        <w:adjustRightInd w:val="0"/>
        <w:spacing w:after="0" w:line="240" w:lineRule="auto"/>
        <w:rPr>
          <w:rFonts w:ascii="Times New Roman" w:hAnsi="Times New Roman" w:cs="Times New Roman"/>
          <w:b/>
          <w:i/>
          <w:sz w:val="24"/>
          <w:szCs w:val="24"/>
        </w:rPr>
      </w:pPr>
      <w:r w:rsidRPr="00EB3ADC">
        <w:rPr>
          <w:rFonts w:ascii="Times New Roman" w:hAnsi="Times New Roman" w:cs="Times New Roman"/>
          <w:b/>
          <w:i/>
          <w:sz w:val="24"/>
          <w:szCs w:val="24"/>
        </w:rPr>
        <w:t>In communication and collaboration among stakeholders:</w:t>
      </w:r>
    </w:p>
    <w:p w14:paraId="0AFE1DEB" w14:textId="77777777" w:rsidR="00EB3ADC" w:rsidRPr="00EB3ADC" w:rsidRDefault="00EB3ADC" w:rsidP="00DB587E">
      <w:pPr>
        <w:pStyle w:val="ListParagraph"/>
        <w:numPr>
          <w:ilvl w:val="0"/>
          <w:numId w:val="35"/>
        </w:numPr>
        <w:autoSpaceDE w:val="0"/>
        <w:autoSpaceDN w:val="0"/>
        <w:adjustRightInd w:val="0"/>
        <w:spacing w:after="0" w:line="240" w:lineRule="auto"/>
        <w:rPr>
          <w:rFonts w:ascii="Times New Roman" w:hAnsi="Times New Roman" w:cs="Times New Roman"/>
          <w:b/>
          <w:i/>
          <w:sz w:val="24"/>
          <w:szCs w:val="24"/>
        </w:rPr>
      </w:pPr>
      <w:r w:rsidRPr="00EB3ADC">
        <w:rPr>
          <w:rFonts w:ascii="Times New Roman" w:hAnsi="Times New Roman" w:cs="Times New Roman"/>
          <w:sz w:val="24"/>
          <w:szCs w:val="24"/>
        </w:rPr>
        <w:t>Strengthen effective participatory processes - such as the “road map” as an example - to promote greater communication and collaboration among government agencies and the CSOs on policy formulation and change.</w:t>
      </w:r>
    </w:p>
    <w:p w14:paraId="51CE63F6" w14:textId="77777777" w:rsidR="00EB3ADC" w:rsidRPr="00EB3ADC" w:rsidRDefault="00EB3ADC" w:rsidP="00DB587E">
      <w:pPr>
        <w:pStyle w:val="ListParagraph"/>
        <w:numPr>
          <w:ilvl w:val="0"/>
          <w:numId w:val="35"/>
        </w:numPr>
        <w:autoSpaceDE w:val="0"/>
        <w:autoSpaceDN w:val="0"/>
        <w:adjustRightInd w:val="0"/>
        <w:spacing w:after="0" w:line="240" w:lineRule="auto"/>
        <w:rPr>
          <w:rFonts w:ascii="Times New Roman" w:hAnsi="Times New Roman" w:cs="Times New Roman"/>
          <w:b/>
          <w:i/>
          <w:sz w:val="24"/>
          <w:szCs w:val="24"/>
        </w:rPr>
      </w:pPr>
      <w:r w:rsidRPr="00EB3ADC">
        <w:rPr>
          <w:rFonts w:ascii="Times New Roman" w:hAnsi="Times New Roman" w:cs="Times New Roman"/>
          <w:sz w:val="24"/>
          <w:szCs w:val="24"/>
        </w:rPr>
        <w:t xml:space="preserve">Build partnerships and strengthen capacities of regional NGOs to collaborate with national governments and CSOs in evidence based advocacy and dissemination of </w:t>
      </w:r>
      <w:r w:rsidRPr="00EB3ADC">
        <w:rPr>
          <w:rFonts w:ascii="Times New Roman" w:hAnsi="Times New Roman" w:cs="Times New Roman"/>
          <w:sz w:val="24"/>
          <w:szCs w:val="24"/>
        </w:rPr>
        <w:lastRenderedPageBreak/>
        <w:t>information on gender rights of migrant workers.</w:t>
      </w:r>
    </w:p>
    <w:p w14:paraId="40A86075" w14:textId="77777777" w:rsidR="008C248C" w:rsidRDefault="008C248C" w:rsidP="00DB587E">
      <w:pPr>
        <w:pStyle w:val="ListParagraph"/>
        <w:numPr>
          <w:ilvl w:val="0"/>
          <w:numId w:val="35"/>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Focus on social mobilization though investing in ICT tools and services and make them available for use by women migrant workers, youth groups, women rights defenders and CSOs for more effective reporting and responding to rights abuse and violations. </w:t>
      </w:r>
    </w:p>
    <w:p w14:paraId="75DDB8EB" w14:textId="77777777" w:rsidR="00EB3ADC" w:rsidRPr="00EB3ADC" w:rsidRDefault="00EB3ADC" w:rsidP="00F42B06">
      <w:pPr>
        <w:autoSpaceDE w:val="0"/>
        <w:autoSpaceDN w:val="0"/>
        <w:adjustRightInd w:val="0"/>
        <w:spacing w:after="0" w:line="240" w:lineRule="auto"/>
        <w:rPr>
          <w:rFonts w:ascii="Times New Roman" w:hAnsi="Times New Roman" w:cs="Times New Roman"/>
          <w:color w:val="000000"/>
          <w:sz w:val="24"/>
          <w:szCs w:val="24"/>
        </w:rPr>
      </w:pPr>
    </w:p>
    <w:p w14:paraId="560C066E" w14:textId="77777777" w:rsidR="00EB3ADC" w:rsidRPr="00EB3ADC" w:rsidRDefault="00EB3ADC" w:rsidP="00F42B06">
      <w:pPr>
        <w:autoSpaceDE w:val="0"/>
        <w:autoSpaceDN w:val="0"/>
        <w:adjustRightInd w:val="0"/>
        <w:spacing w:after="0" w:line="240" w:lineRule="auto"/>
        <w:rPr>
          <w:rFonts w:ascii="Times New Roman" w:hAnsi="Times New Roman" w:cs="Times New Roman"/>
          <w:b/>
          <w:i/>
          <w:sz w:val="24"/>
          <w:szCs w:val="24"/>
        </w:rPr>
      </w:pPr>
      <w:r w:rsidRPr="00EB3ADC">
        <w:rPr>
          <w:rFonts w:ascii="Times New Roman" w:hAnsi="Times New Roman" w:cs="Times New Roman"/>
          <w:b/>
          <w:i/>
          <w:sz w:val="24"/>
          <w:szCs w:val="24"/>
        </w:rPr>
        <w:t xml:space="preserve">In Monitoring: </w:t>
      </w:r>
    </w:p>
    <w:p w14:paraId="3CEDB781" w14:textId="77777777" w:rsidR="00EB3ADC" w:rsidRPr="00EB3ADC" w:rsidRDefault="00EB3ADC" w:rsidP="00DB587E">
      <w:pPr>
        <w:pStyle w:val="ListParagraph"/>
        <w:numPr>
          <w:ilvl w:val="0"/>
          <w:numId w:val="35"/>
        </w:numPr>
        <w:autoSpaceDE w:val="0"/>
        <w:autoSpaceDN w:val="0"/>
        <w:adjustRightInd w:val="0"/>
        <w:spacing w:after="0" w:line="240" w:lineRule="auto"/>
        <w:rPr>
          <w:rFonts w:ascii="Times New Roman" w:hAnsi="Times New Roman" w:cs="Times New Roman"/>
          <w:b/>
          <w:i/>
          <w:sz w:val="24"/>
          <w:szCs w:val="24"/>
        </w:rPr>
      </w:pPr>
      <w:r w:rsidRPr="00EB3ADC">
        <w:rPr>
          <w:rFonts w:ascii="Times New Roman" w:hAnsi="Times New Roman" w:cs="Times New Roman"/>
          <w:sz w:val="24"/>
          <w:szCs w:val="24"/>
        </w:rPr>
        <w:t xml:space="preserve">Ensure that the country level results framework captures the country contexts and constraints within which the project is implemented, and identify indicators that are specific at the output and outcome levels within the policy cycle (i.e., a specific MoU, finalization of the “road map”, etc.). </w:t>
      </w:r>
    </w:p>
    <w:p w14:paraId="06A592A1" w14:textId="788E9E69" w:rsidR="00EB3ADC" w:rsidRPr="00EB3ADC" w:rsidRDefault="006D1FAC" w:rsidP="00DB587E">
      <w:pPr>
        <w:pStyle w:val="ListParagraph"/>
        <w:numPr>
          <w:ilvl w:val="0"/>
          <w:numId w:val="35"/>
        </w:numPr>
        <w:autoSpaceDE w:val="0"/>
        <w:autoSpaceDN w:val="0"/>
        <w:adjustRightInd w:val="0"/>
        <w:spacing w:after="0" w:line="240" w:lineRule="auto"/>
        <w:rPr>
          <w:rFonts w:ascii="Times New Roman" w:hAnsi="Times New Roman" w:cs="Times New Roman"/>
          <w:b/>
          <w:i/>
          <w:sz w:val="24"/>
          <w:szCs w:val="24"/>
        </w:rPr>
      </w:pPr>
      <w:r>
        <w:rPr>
          <w:rFonts w:ascii="Times New Roman" w:hAnsi="Times New Roman" w:cs="Times New Roman"/>
          <w:sz w:val="24"/>
          <w:szCs w:val="24"/>
        </w:rPr>
        <w:t>Strengthen the quality of the monitoring system and a</w:t>
      </w:r>
      <w:r w:rsidR="00EB3ADC" w:rsidRPr="00EB3ADC">
        <w:rPr>
          <w:rFonts w:ascii="Times New Roman" w:hAnsi="Times New Roman" w:cs="Times New Roman"/>
          <w:sz w:val="24"/>
          <w:szCs w:val="24"/>
        </w:rPr>
        <w:t xml:space="preserve">nalyze and document data on trends and patterns on a regular basis to respond to new entry points and/or any expected changes, and to explore potential pathways in realizing the theory of change including the role of external forces or conditions, attribution, shifting strategies and milestones, capacities, and commitments. </w:t>
      </w:r>
    </w:p>
    <w:p w14:paraId="18F6D7E6" w14:textId="77777777" w:rsidR="00EB3ADC" w:rsidRPr="00EB3ADC" w:rsidRDefault="00EB3ADC" w:rsidP="00DB587E">
      <w:pPr>
        <w:pStyle w:val="ListParagraph"/>
        <w:numPr>
          <w:ilvl w:val="0"/>
          <w:numId w:val="35"/>
        </w:numPr>
        <w:autoSpaceDE w:val="0"/>
        <w:autoSpaceDN w:val="0"/>
        <w:adjustRightInd w:val="0"/>
        <w:spacing w:after="0" w:line="240" w:lineRule="auto"/>
        <w:rPr>
          <w:rFonts w:ascii="Times New Roman" w:hAnsi="Times New Roman" w:cs="Times New Roman"/>
          <w:b/>
          <w:i/>
          <w:sz w:val="24"/>
          <w:szCs w:val="24"/>
        </w:rPr>
      </w:pPr>
      <w:r w:rsidRPr="00EB3ADC">
        <w:rPr>
          <w:rFonts w:ascii="Times New Roman" w:hAnsi="Times New Roman" w:cs="Times New Roman"/>
          <w:sz w:val="24"/>
          <w:szCs w:val="24"/>
        </w:rPr>
        <w:t>In collaboration with stakeholders, contribute to designing monitoring tools and instruments that are user-friendly and are valid and reliable measures of indicators.</w:t>
      </w:r>
    </w:p>
    <w:p w14:paraId="055BCACA" w14:textId="4D02A165" w:rsidR="00D4302E" w:rsidRPr="00BF3084" w:rsidRDefault="00EB3ADC" w:rsidP="00C03F52">
      <w:pPr>
        <w:autoSpaceDE w:val="0"/>
        <w:autoSpaceDN w:val="0"/>
        <w:adjustRightInd w:val="0"/>
        <w:spacing w:after="0" w:line="240" w:lineRule="auto"/>
        <w:rPr>
          <w:rFonts w:ascii="Times New Roman" w:hAnsi="Times New Roman" w:cs="Times New Roman"/>
          <w:b/>
          <w:sz w:val="24"/>
          <w:szCs w:val="24"/>
        </w:rPr>
      </w:pPr>
      <w:r w:rsidRPr="00EB3ADC">
        <w:rPr>
          <w:rFonts w:ascii="Times New Roman" w:hAnsi="Times New Roman" w:cs="Times New Roman"/>
          <w:b/>
          <w:sz w:val="24"/>
          <w:szCs w:val="24"/>
        </w:rPr>
        <w:br w:type="page"/>
      </w:r>
    </w:p>
    <w:p w14:paraId="2D7F5E62" w14:textId="77777777" w:rsidR="00D4302E" w:rsidRDefault="00D4302E" w:rsidP="00F42B06">
      <w:pPr>
        <w:spacing w:after="0" w:line="240" w:lineRule="auto"/>
      </w:pPr>
    </w:p>
    <w:p w14:paraId="0A549585" w14:textId="77777777" w:rsidR="005A1A67" w:rsidRPr="00373B62" w:rsidRDefault="00132BA6" w:rsidP="00F42B06">
      <w:pPr>
        <w:pStyle w:val="Heading1"/>
        <w:spacing w:before="0" w:line="240" w:lineRule="auto"/>
        <w:rPr>
          <w:rFonts w:ascii="Times New Roman" w:hAnsi="Times New Roman" w:cs="Times New Roman"/>
          <w:b/>
        </w:rPr>
      </w:pPr>
      <w:bookmarkStart w:id="40" w:name="_Toc443933974"/>
      <w:r>
        <w:rPr>
          <w:rFonts w:ascii="Times New Roman" w:hAnsi="Times New Roman" w:cs="Times New Roman"/>
          <w:b/>
        </w:rPr>
        <w:t>REFERENCES</w:t>
      </w:r>
      <w:bookmarkEnd w:id="40"/>
    </w:p>
    <w:p w14:paraId="69F8C078" w14:textId="77777777" w:rsidR="00EE547B" w:rsidRPr="00443DFE" w:rsidRDefault="00EE547B" w:rsidP="00F42B06">
      <w:pPr>
        <w:autoSpaceDE w:val="0"/>
        <w:autoSpaceDN w:val="0"/>
        <w:adjustRightInd w:val="0"/>
        <w:spacing w:after="0" w:line="240" w:lineRule="auto"/>
        <w:rPr>
          <w:rFonts w:ascii="Times New Roman" w:hAnsi="Times New Roman" w:cs="Times New Roman"/>
          <w:sz w:val="24"/>
          <w:szCs w:val="24"/>
        </w:rPr>
      </w:pPr>
    </w:p>
    <w:p w14:paraId="06FC9B6E" w14:textId="77777777" w:rsidR="007B043C" w:rsidRDefault="007B043C" w:rsidP="00F42B06">
      <w:pPr>
        <w:spacing w:after="0" w:line="240" w:lineRule="auto"/>
        <w:rPr>
          <w:rFonts w:ascii="Times New Roman" w:hAnsi="Times New Roman" w:cs="Times New Roman"/>
          <w:sz w:val="24"/>
          <w:szCs w:val="24"/>
        </w:rPr>
      </w:pPr>
      <w:r w:rsidRPr="00420858">
        <w:rPr>
          <w:rFonts w:ascii="Times New Roman" w:hAnsi="Times New Roman" w:cs="Times New Roman"/>
          <w:sz w:val="24"/>
          <w:szCs w:val="24"/>
        </w:rPr>
        <w:t>The Annie E. Casey Foundation</w:t>
      </w:r>
      <w:r>
        <w:rPr>
          <w:rFonts w:ascii="Times New Roman" w:hAnsi="Times New Roman" w:cs="Times New Roman"/>
          <w:sz w:val="24"/>
          <w:szCs w:val="24"/>
        </w:rPr>
        <w:t xml:space="preserve">, 2007, </w:t>
      </w:r>
      <w:r>
        <w:rPr>
          <w:rFonts w:ascii="Times New Roman" w:hAnsi="Times New Roman" w:cs="Times New Roman"/>
          <w:i/>
          <w:sz w:val="24"/>
          <w:szCs w:val="24"/>
        </w:rPr>
        <w:t xml:space="preserve">A Guide to Measuring Advocacy and Policy, </w:t>
      </w:r>
      <w:r>
        <w:rPr>
          <w:rFonts w:ascii="Times New Roman" w:hAnsi="Times New Roman" w:cs="Times New Roman"/>
          <w:sz w:val="24"/>
          <w:szCs w:val="24"/>
        </w:rPr>
        <w:t>Baltimore, Maryland</w:t>
      </w:r>
    </w:p>
    <w:p w14:paraId="23E38AA7" w14:textId="77777777" w:rsidR="007B043C" w:rsidRDefault="007B043C" w:rsidP="00F42B06">
      <w:pPr>
        <w:autoSpaceDE w:val="0"/>
        <w:autoSpaceDN w:val="0"/>
        <w:adjustRightInd w:val="0"/>
        <w:spacing w:after="0" w:line="240" w:lineRule="auto"/>
        <w:rPr>
          <w:rFonts w:ascii="Times New Roman" w:hAnsi="Times New Roman" w:cs="Times New Roman"/>
          <w:color w:val="000000"/>
          <w:sz w:val="24"/>
          <w:szCs w:val="24"/>
        </w:rPr>
      </w:pPr>
    </w:p>
    <w:p w14:paraId="6B4AEB47" w14:textId="40B55BB2" w:rsidR="006F19B5" w:rsidRDefault="00EE547B" w:rsidP="00F42B06">
      <w:pPr>
        <w:autoSpaceDE w:val="0"/>
        <w:autoSpaceDN w:val="0"/>
        <w:adjustRightInd w:val="0"/>
        <w:spacing w:after="0" w:line="240" w:lineRule="auto"/>
        <w:rPr>
          <w:rStyle w:val="Hyperlink"/>
          <w:rFonts w:ascii="Times New Roman" w:hAnsi="Times New Roman" w:cs="Times New Roman"/>
          <w:sz w:val="24"/>
          <w:szCs w:val="24"/>
        </w:rPr>
      </w:pPr>
      <w:r w:rsidRPr="00443DFE">
        <w:rPr>
          <w:rFonts w:ascii="Times New Roman" w:hAnsi="Times New Roman" w:cs="Times New Roman"/>
          <w:color w:val="000000"/>
          <w:sz w:val="24"/>
          <w:szCs w:val="24"/>
        </w:rPr>
        <w:t xml:space="preserve">ASEAN, </w:t>
      </w:r>
      <w:r w:rsidRPr="00443DFE">
        <w:rPr>
          <w:rFonts w:ascii="Times New Roman" w:hAnsi="Times New Roman" w:cs="Times New Roman"/>
          <w:i/>
          <w:iCs/>
          <w:color w:val="000000"/>
          <w:sz w:val="24"/>
          <w:szCs w:val="24"/>
        </w:rPr>
        <w:t xml:space="preserve">Declaration on the Protection and Promotion of the Rights of Migrant Workers, </w:t>
      </w:r>
      <w:r w:rsidRPr="00443DFE">
        <w:rPr>
          <w:rFonts w:ascii="Times New Roman" w:hAnsi="Times New Roman" w:cs="Times New Roman"/>
          <w:color w:val="000000"/>
          <w:sz w:val="24"/>
          <w:szCs w:val="24"/>
        </w:rPr>
        <w:t>adopted at the 12th Summit, 13 J</w:t>
      </w:r>
      <w:r w:rsidR="006F19B5">
        <w:rPr>
          <w:rFonts w:ascii="Times New Roman" w:hAnsi="Times New Roman" w:cs="Times New Roman"/>
          <w:color w:val="000000"/>
          <w:sz w:val="24"/>
          <w:szCs w:val="24"/>
        </w:rPr>
        <w:t>anuary 2007, Cebu, Philippines</w:t>
      </w:r>
    </w:p>
    <w:p w14:paraId="3430EEFE" w14:textId="77777777" w:rsidR="00E7063E" w:rsidRDefault="00E7063E" w:rsidP="00F42B06">
      <w:pPr>
        <w:autoSpaceDE w:val="0"/>
        <w:autoSpaceDN w:val="0"/>
        <w:adjustRightInd w:val="0"/>
        <w:spacing w:after="0" w:line="240" w:lineRule="auto"/>
        <w:rPr>
          <w:rStyle w:val="Hyperlink"/>
          <w:rFonts w:ascii="Times New Roman" w:hAnsi="Times New Roman" w:cs="Times New Roman"/>
          <w:sz w:val="24"/>
          <w:szCs w:val="24"/>
        </w:rPr>
      </w:pPr>
    </w:p>
    <w:p w14:paraId="544D44D6" w14:textId="77777777" w:rsidR="00E1354A" w:rsidRDefault="00E1354A" w:rsidP="00F42B06">
      <w:pPr>
        <w:spacing w:after="0" w:line="240" w:lineRule="auto"/>
        <w:rPr>
          <w:rFonts w:ascii="Times New Roman" w:eastAsia="Times New Roman" w:hAnsi="Times New Roman" w:cs="Times New Roman"/>
          <w:sz w:val="24"/>
          <w:szCs w:val="24"/>
          <w:lang w:val="en-CA"/>
        </w:rPr>
      </w:pPr>
      <w:r w:rsidRPr="00E1354A">
        <w:rPr>
          <w:rFonts w:ascii="Times New Roman" w:eastAsia="Times New Roman" w:hAnsi="Times New Roman" w:cs="Times New Roman"/>
          <w:sz w:val="24"/>
          <w:szCs w:val="24"/>
          <w:lang w:val="en-CA"/>
        </w:rPr>
        <w:t>ASEAN Engagement</w:t>
      </w:r>
      <w:r>
        <w:rPr>
          <w:rFonts w:ascii="Times New Roman" w:eastAsia="Times New Roman" w:hAnsi="Times New Roman" w:cs="Times New Roman"/>
          <w:sz w:val="24"/>
          <w:szCs w:val="24"/>
          <w:lang w:val="en-CA"/>
        </w:rPr>
        <w:t xml:space="preserve"> Report</w:t>
      </w:r>
      <w:r w:rsidRPr="00E1354A">
        <w:rPr>
          <w:rFonts w:ascii="Times New Roman" w:eastAsia="Times New Roman" w:hAnsi="Times New Roman" w:cs="Times New Roman"/>
          <w:sz w:val="24"/>
          <w:szCs w:val="24"/>
          <w:lang w:val="en-CA"/>
        </w:rPr>
        <w:t xml:space="preserve">, </w:t>
      </w:r>
      <w:r w:rsidR="00817790">
        <w:rPr>
          <w:rFonts w:ascii="Times New Roman" w:eastAsia="Times New Roman" w:hAnsi="Times New Roman" w:cs="Times New Roman"/>
          <w:sz w:val="24"/>
          <w:szCs w:val="24"/>
          <w:lang w:val="en-CA"/>
        </w:rPr>
        <w:t xml:space="preserve">Migration Forum Asia, </w:t>
      </w:r>
      <w:r w:rsidRPr="00E1354A">
        <w:rPr>
          <w:rFonts w:ascii="Times New Roman" w:eastAsia="Times New Roman" w:hAnsi="Times New Roman" w:cs="Times New Roman"/>
          <w:sz w:val="24"/>
          <w:szCs w:val="24"/>
          <w:lang w:val="en-CA"/>
        </w:rPr>
        <w:t>ASEAN Civil Society Conference / ASEAN Peoples Forum</w:t>
      </w:r>
      <w:r>
        <w:rPr>
          <w:rFonts w:ascii="Times New Roman" w:eastAsia="Times New Roman" w:hAnsi="Times New Roman" w:cs="Times New Roman"/>
          <w:sz w:val="24"/>
          <w:szCs w:val="24"/>
          <w:lang w:val="en-CA"/>
        </w:rPr>
        <w:t xml:space="preserve">, </w:t>
      </w:r>
      <w:r w:rsidRPr="00E1354A">
        <w:rPr>
          <w:rFonts w:ascii="Times New Roman" w:eastAsia="Times New Roman" w:hAnsi="Times New Roman" w:cs="Times New Roman"/>
          <w:sz w:val="24"/>
          <w:szCs w:val="24"/>
          <w:lang w:val="en-CA"/>
        </w:rPr>
        <w:t>21-25 April 2015 — Kuala Lumpur, Malaysia</w:t>
      </w:r>
      <w:r>
        <w:rPr>
          <w:rFonts w:ascii="Times New Roman" w:eastAsia="Times New Roman" w:hAnsi="Times New Roman" w:cs="Times New Roman"/>
          <w:sz w:val="24"/>
          <w:szCs w:val="24"/>
          <w:lang w:val="en-CA"/>
        </w:rPr>
        <w:t xml:space="preserve"> </w:t>
      </w:r>
    </w:p>
    <w:p w14:paraId="3356B948" w14:textId="77777777" w:rsidR="0032743C" w:rsidRPr="00E1354A" w:rsidRDefault="0032743C" w:rsidP="00F42B06">
      <w:pPr>
        <w:spacing w:after="0" w:line="240" w:lineRule="auto"/>
        <w:rPr>
          <w:rFonts w:ascii="Times New Roman" w:eastAsia="Times New Roman" w:hAnsi="Times New Roman" w:cs="Times New Roman"/>
          <w:sz w:val="24"/>
          <w:szCs w:val="24"/>
          <w:lang w:val="en-CA"/>
        </w:rPr>
      </w:pPr>
    </w:p>
    <w:p w14:paraId="210EDC72" w14:textId="77777777" w:rsidR="00444A62" w:rsidRDefault="00444A62" w:rsidP="00F42B06">
      <w:pPr>
        <w:pStyle w:val="Default"/>
      </w:pPr>
    </w:p>
    <w:p w14:paraId="522BBA5C" w14:textId="18333836" w:rsidR="00444A62" w:rsidRDefault="00444A62" w:rsidP="00F42B06">
      <w:pPr>
        <w:pStyle w:val="Default"/>
      </w:pPr>
      <w:r w:rsidRPr="00444A62">
        <w:rPr>
          <w:bCs/>
        </w:rPr>
        <w:t xml:space="preserve">Bowen </w:t>
      </w:r>
      <w:r>
        <w:rPr>
          <w:bCs/>
        </w:rPr>
        <w:t xml:space="preserve">R. </w:t>
      </w:r>
      <w:r w:rsidRPr="00444A62">
        <w:rPr>
          <w:bCs/>
        </w:rPr>
        <w:t>and Do Van Huong</w:t>
      </w:r>
      <w:r>
        <w:rPr>
          <w:bCs/>
        </w:rPr>
        <w:t xml:space="preserve">, May 2012, </w:t>
      </w:r>
      <w:r>
        <w:rPr>
          <w:bCs/>
          <w:i/>
        </w:rPr>
        <w:t xml:space="preserve">Women in </w:t>
      </w:r>
      <w:r w:rsidR="000C492C">
        <w:rPr>
          <w:bCs/>
          <w:i/>
        </w:rPr>
        <w:t>International</w:t>
      </w:r>
      <w:r>
        <w:rPr>
          <w:bCs/>
          <w:i/>
        </w:rPr>
        <w:t xml:space="preserve"> Labor Migration form </w:t>
      </w:r>
      <w:r w:rsidR="0095253D">
        <w:rPr>
          <w:bCs/>
          <w:i/>
        </w:rPr>
        <w:t>Viet Nam</w:t>
      </w:r>
      <w:r>
        <w:rPr>
          <w:bCs/>
          <w:i/>
        </w:rPr>
        <w:t>: A situation Analysis</w:t>
      </w:r>
      <w:r>
        <w:rPr>
          <w:bCs/>
        </w:rPr>
        <w:t>, UN Women</w:t>
      </w:r>
      <w:r w:rsidRPr="00444A62">
        <w:t xml:space="preserve"> </w:t>
      </w:r>
      <w:r w:rsidR="0095253D">
        <w:t>Viet Nam</w:t>
      </w:r>
      <w:r>
        <w:t xml:space="preserve"> and Department of Overseas Labour, Ministry of Labour, Invalids and Social Affairs, </w:t>
      </w:r>
      <w:r w:rsidR="0095253D">
        <w:t>Viet Nam</w:t>
      </w:r>
    </w:p>
    <w:p w14:paraId="7299370E" w14:textId="77777777" w:rsidR="0032743C" w:rsidRPr="00444A62" w:rsidRDefault="00444A62" w:rsidP="00F42B06">
      <w:pPr>
        <w:pStyle w:val="Default"/>
      </w:pPr>
      <w:r>
        <w:t xml:space="preserve"> </w:t>
      </w:r>
    </w:p>
    <w:p w14:paraId="7AE219E8" w14:textId="77777777" w:rsidR="008C2412" w:rsidRPr="008C2412" w:rsidRDefault="008C2412" w:rsidP="00F42B06">
      <w:pPr>
        <w:pStyle w:val="Subtitle"/>
        <w:spacing w:after="0" w:line="240" w:lineRule="auto"/>
        <w:ind w:left="0"/>
        <w:rPr>
          <w:rFonts w:ascii="Times New Roman" w:hAnsi="Times New Roman" w:cs="Times New Roman"/>
          <w:b w:val="0"/>
          <w:color w:val="auto"/>
          <w:sz w:val="24"/>
          <w:szCs w:val="24"/>
        </w:rPr>
      </w:pPr>
      <w:r w:rsidRPr="008C2412">
        <w:rPr>
          <w:rFonts w:ascii="Times New Roman" w:hAnsi="Times New Roman" w:cs="Times New Roman"/>
          <w:b w:val="0"/>
          <w:color w:val="auto"/>
          <w:sz w:val="24"/>
          <w:szCs w:val="24"/>
        </w:rPr>
        <w:t xml:space="preserve">Corner, L., </w:t>
      </w:r>
      <w:r>
        <w:rPr>
          <w:rFonts w:ascii="Times New Roman" w:hAnsi="Times New Roman" w:cs="Times New Roman"/>
          <w:b w:val="0"/>
          <w:color w:val="auto"/>
          <w:spacing w:val="15"/>
          <w:sz w:val="24"/>
          <w:szCs w:val="24"/>
        </w:rPr>
        <w:t xml:space="preserve">February – </w:t>
      </w:r>
      <w:r w:rsidRPr="008C2412">
        <w:rPr>
          <w:rFonts w:ascii="Times New Roman" w:hAnsi="Times New Roman" w:cs="Times New Roman"/>
          <w:b w:val="0"/>
          <w:color w:val="auto"/>
          <w:spacing w:val="15"/>
          <w:sz w:val="24"/>
          <w:szCs w:val="24"/>
        </w:rPr>
        <w:t>March 2012</w:t>
      </w:r>
      <w:r>
        <w:rPr>
          <w:rFonts w:ascii="Times New Roman" w:hAnsi="Times New Roman" w:cs="Times New Roman"/>
          <w:b w:val="0"/>
          <w:color w:val="auto"/>
          <w:spacing w:val="15"/>
          <w:sz w:val="24"/>
          <w:szCs w:val="24"/>
        </w:rPr>
        <w:t>,</w:t>
      </w:r>
      <w:r w:rsidRPr="008C2412">
        <w:rPr>
          <w:rFonts w:ascii="Times New Roman" w:hAnsi="Times New Roman" w:cs="Times New Roman"/>
          <w:b w:val="0"/>
          <w:color w:val="auto"/>
          <w:sz w:val="24"/>
          <w:szCs w:val="24"/>
        </w:rPr>
        <w:t xml:space="preserve"> </w:t>
      </w:r>
      <w:r w:rsidRPr="008C2412">
        <w:rPr>
          <w:rFonts w:ascii="Times New Roman" w:hAnsi="Times New Roman" w:cs="Times New Roman"/>
          <w:b w:val="0"/>
          <w:i/>
          <w:color w:val="auto"/>
          <w:sz w:val="24"/>
          <w:szCs w:val="24"/>
        </w:rPr>
        <w:t>A Mapping and Assessment of Data on Labor Migration in Laos from Gender Perspective</w:t>
      </w:r>
      <w:r w:rsidRPr="008C2412">
        <w:rPr>
          <w:rFonts w:ascii="Times New Roman" w:hAnsi="Times New Roman" w:cs="Times New Roman"/>
          <w:b w:val="0"/>
          <w:color w:val="auto"/>
          <w:sz w:val="24"/>
          <w:szCs w:val="24"/>
        </w:rPr>
        <w:t>, UN Women and Ministry of Labo</w:t>
      </w:r>
      <w:r>
        <w:rPr>
          <w:rFonts w:ascii="Times New Roman" w:hAnsi="Times New Roman" w:cs="Times New Roman"/>
          <w:b w:val="0"/>
          <w:color w:val="auto"/>
          <w:sz w:val="24"/>
          <w:szCs w:val="24"/>
        </w:rPr>
        <w:t>u</w:t>
      </w:r>
      <w:r w:rsidRPr="008C2412">
        <w:rPr>
          <w:rFonts w:ascii="Times New Roman" w:hAnsi="Times New Roman" w:cs="Times New Roman"/>
          <w:b w:val="0"/>
          <w:color w:val="auto"/>
          <w:sz w:val="24"/>
          <w:szCs w:val="24"/>
        </w:rPr>
        <w:t>r and Social Welfare, Government of Lao PDR</w:t>
      </w:r>
    </w:p>
    <w:p w14:paraId="4F08C301" w14:textId="77777777" w:rsidR="008C2412" w:rsidRDefault="008C2412" w:rsidP="00F42B06">
      <w:pPr>
        <w:spacing w:after="0" w:line="240" w:lineRule="auto"/>
        <w:rPr>
          <w:color w:val="244061"/>
          <w:lang w:val="en-AU"/>
        </w:rPr>
      </w:pPr>
    </w:p>
    <w:p w14:paraId="1E2DE298" w14:textId="77777777" w:rsidR="00FD0867" w:rsidRDefault="00FD0867" w:rsidP="00F42B06">
      <w:pPr>
        <w:pStyle w:val="NormalWeb"/>
        <w:shd w:val="clear" w:color="auto" w:fill="FFFFFF"/>
        <w:spacing w:before="0" w:beforeAutospacing="0" w:after="0" w:afterAutospacing="0"/>
      </w:pPr>
      <w:r>
        <w:t xml:space="preserve">Department of Overseas Labour, Ministry of Labour, Invalids and Social Affairs, 17 July 2013, </w:t>
      </w:r>
      <w:r w:rsidRPr="0032743C">
        <w:rPr>
          <w:i/>
        </w:rPr>
        <w:t>Project Report</w:t>
      </w:r>
    </w:p>
    <w:p w14:paraId="615AA3E7" w14:textId="77777777" w:rsidR="004D15F5" w:rsidRPr="00710714" w:rsidRDefault="004D15F5" w:rsidP="00F42B06">
      <w:pPr>
        <w:pStyle w:val="NormalWeb"/>
        <w:shd w:val="clear" w:color="auto" w:fill="FFFFFF"/>
        <w:spacing w:before="0" w:beforeAutospacing="0" w:after="0" w:afterAutospacing="0"/>
      </w:pPr>
    </w:p>
    <w:p w14:paraId="6D4EC815" w14:textId="77777777" w:rsidR="00B876D9" w:rsidRDefault="00B876D9" w:rsidP="00F42B06">
      <w:pPr>
        <w:autoSpaceDE w:val="0"/>
        <w:autoSpaceDN w:val="0"/>
        <w:adjustRightInd w:val="0"/>
        <w:spacing w:after="0" w:line="240" w:lineRule="auto"/>
        <w:rPr>
          <w:rFonts w:ascii="Times New Roman" w:hAnsi="Times New Roman" w:cs="Times New Roman"/>
          <w:sz w:val="24"/>
          <w:szCs w:val="24"/>
        </w:rPr>
      </w:pPr>
      <w:r w:rsidRPr="00B876D9">
        <w:rPr>
          <w:rFonts w:ascii="Times New Roman" w:hAnsi="Times New Roman" w:cs="Times New Roman"/>
          <w:bCs/>
          <w:sz w:val="24"/>
          <w:szCs w:val="24"/>
        </w:rPr>
        <w:t>General recommendation No. 26 on women migrant workers</w:t>
      </w:r>
      <w:r>
        <w:rPr>
          <w:rFonts w:ascii="Times New Roman" w:hAnsi="Times New Roman" w:cs="Times New Roman"/>
          <w:bCs/>
          <w:sz w:val="24"/>
          <w:szCs w:val="24"/>
        </w:rPr>
        <w:t xml:space="preserve">; </w:t>
      </w:r>
      <w:r w:rsidRPr="00B876D9">
        <w:rPr>
          <w:rFonts w:ascii="Times New Roman" w:hAnsi="Times New Roman" w:cs="Times New Roman"/>
          <w:sz w:val="24"/>
          <w:szCs w:val="24"/>
        </w:rPr>
        <w:t>CEDAW/C/2009/WP.1/R</w:t>
      </w:r>
      <w:r>
        <w:rPr>
          <w:rFonts w:ascii="Times New Roman" w:hAnsi="Times New Roman" w:cs="Times New Roman"/>
          <w:sz w:val="24"/>
          <w:szCs w:val="24"/>
        </w:rPr>
        <w:t xml:space="preserve">, </w:t>
      </w:r>
      <w:r w:rsidRPr="00B876D9">
        <w:rPr>
          <w:rFonts w:ascii="Times New Roman" w:hAnsi="Times New Roman" w:cs="Times New Roman"/>
          <w:sz w:val="24"/>
          <w:szCs w:val="24"/>
        </w:rPr>
        <w:t>5 December 2008</w:t>
      </w:r>
    </w:p>
    <w:p w14:paraId="025EAE71" w14:textId="77777777" w:rsidR="008950A0" w:rsidRDefault="008950A0" w:rsidP="00F42B06">
      <w:pPr>
        <w:autoSpaceDE w:val="0"/>
        <w:autoSpaceDN w:val="0"/>
        <w:adjustRightInd w:val="0"/>
        <w:spacing w:after="0" w:line="240" w:lineRule="auto"/>
        <w:rPr>
          <w:rFonts w:ascii="Times New Roman" w:hAnsi="Times New Roman" w:cs="Times New Roman"/>
          <w:color w:val="2F409A"/>
          <w:sz w:val="24"/>
          <w:szCs w:val="24"/>
        </w:rPr>
      </w:pPr>
    </w:p>
    <w:p w14:paraId="4CF30BE8" w14:textId="2CD028EE" w:rsidR="005C0C27" w:rsidRPr="005C0C27" w:rsidRDefault="005C0C27" w:rsidP="005C0C27">
      <w:pPr>
        <w:spacing w:line="240" w:lineRule="auto"/>
        <w:rPr>
          <w:rFonts w:ascii="Times New Roman" w:hAnsi="Times New Roman" w:cs="Times New Roman"/>
          <w:sz w:val="24"/>
          <w:szCs w:val="24"/>
          <w:lang w:val="en-GB"/>
        </w:rPr>
      </w:pPr>
      <w:r w:rsidRPr="005C0C27">
        <w:rPr>
          <w:rFonts w:ascii="Times New Roman" w:hAnsi="Times New Roman" w:cs="Times New Roman"/>
          <w:sz w:val="24"/>
          <w:szCs w:val="24"/>
        </w:rPr>
        <w:t xml:space="preserve">Goss &amp; Gilroy Inc., </w:t>
      </w:r>
      <w:r w:rsidRPr="005C0C27">
        <w:rPr>
          <w:rFonts w:ascii="Times New Roman" w:hAnsi="Times New Roman" w:cs="Times New Roman"/>
          <w:sz w:val="24"/>
          <w:szCs w:val="24"/>
          <w:lang w:val="en-GB"/>
        </w:rPr>
        <w:t>Consultancy Services to Develop Metrics for the Result of Policy Engagement and Advocacy in UNFPA Country Programmes and Regional Programme</w:t>
      </w:r>
      <w:r>
        <w:rPr>
          <w:rFonts w:ascii="Times New Roman" w:hAnsi="Times New Roman" w:cs="Times New Roman"/>
          <w:sz w:val="24"/>
          <w:szCs w:val="24"/>
          <w:lang w:val="en-GB"/>
        </w:rPr>
        <w:t>, January 9, 2015</w:t>
      </w:r>
    </w:p>
    <w:p w14:paraId="4858416E" w14:textId="52B6E16E" w:rsidR="005C0C27" w:rsidRPr="005C0C27" w:rsidRDefault="005C0C27" w:rsidP="00F42B06">
      <w:pPr>
        <w:spacing w:after="0" w:line="240" w:lineRule="auto"/>
        <w:rPr>
          <w:rFonts w:ascii="Times New Roman" w:hAnsi="Times New Roman" w:cs="Times New Roman"/>
          <w:sz w:val="24"/>
          <w:szCs w:val="24"/>
          <w:lang w:val="en-GB"/>
        </w:rPr>
      </w:pPr>
    </w:p>
    <w:p w14:paraId="0556CC3E" w14:textId="77777777" w:rsidR="008950A0" w:rsidRDefault="00E7063E" w:rsidP="00F42B06">
      <w:pPr>
        <w:spacing w:after="0" w:line="240" w:lineRule="auto"/>
        <w:rPr>
          <w:rStyle w:val="Hyperlink"/>
          <w:rFonts w:ascii="Times New Roman" w:hAnsi="Times New Roman" w:cs="Times New Roman"/>
          <w:sz w:val="24"/>
          <w:szCs w:val="24"/>
        </w:rPr>
      </w:pPr>
      <w:r>
        <w:rPr>
          <w:rFonts w:ascii="Times New Roman" w:hAnsi="Times New Roman" w:cs="Times New Roman"/>
          <w:sz w:val="24"/>
          <w:szCs w:val="24"/>
        </w:rPr>
        <w:t xml:space="preserve">ILO website: </w:t>
      </w:r>
      <w:hyperlink r:id="rId15" w:history="1">
        <w:r w:rsidRPr="00EB5572">
          <w:rPr>
            <w:rStyle w:val="Hyperlink"/>
            <w:rFonts w:ascii="Times New Roman" w:hAnsi="Times New Roman" w:cs="Times New Roman"/>
            <w:sz w:val="24"/>
            <w:szCs w:val="24"/>
          </w:rPr>
          <w:t>http://www.ilo.org/global/topics/domestic-workers/lang--en/index.htm</w:t>
        </w:r>
      </w:hyperlink>
    </w:p>
    <w:p w14:paraId="6DE619ED" w14:textId="77777777" w:rsidR="004D15F5" w:rsidRDefault="004D15F5" w:rsidP="00F42B06">
      <w:pPr>
        <w:spacing w:after="0" w:line="240" w:lineRule="auto"/>
        <w:rPr>
          <w:rStyle w:val="Hyperlink"/>
          <w:rFonts w:ascii="Times New Roman" w:hAnsi="Times New Roman" w:cs="Times New Roman"/>
          <w:sz w:val="24"/>
          <w:szCs w:val="24"/>
        </w:rPr>
      </w:pPr>
    </w:p>
    <w:p w14:paraId="2F7D7ACC" w14:textId="77777777" w:rsidR="00420858" w:rsidRPr="008950A0" w:rsidRDefault="00420858" w:rsidP="00F42B06">
      <w:pPr>
        <w:autoSpaceDE w:val="0"/>
        <w:autoSpaceDN w:val="0"/>
        <w:adjustRightInd w:val="0"/>
        <w:spacing w:after="0" w:line="240" w:lineRule="auto"/>
        <w:rPr>
          <w:rFonts w:ascii="Times New Roman" w:hAnsi="Times New Roman" w:cs="Times New Roman"/>
          <w:color w:val="2F409A"/>
          <w:sz w:val="24"/>
          <w:szCs w:val="24"/>
        </w:rPr>
      </w:pPr>
      <w:r>
        <w:rPr>
          <w:rFonts w:ascii="Times New Roman" w:hAnsi="Times New Roman" w:cs="Times New Roman"/>
          <w:sz w:val="24"/>
          <w:szCs w:val="24"/>
        </w:rPr>
        <w:t xml:space="preserve">Joint ILO-UN Women Workshop: </w:t>
      </w:r>
      <w:r w:rsidRPr="008950A0">
        <w:rPr>
          <w:rFonts w:ascii="Times New Roman" w:hAnsi="Times New Roman" w:cs="Times New Roman"/>
          <w:i/>
          <w:sz w:val="24"/>
          <w:szCs w:val="24"/>
        </w:rPr>
        <w:t xml:space="preserve">Effective Social and Economic Reintegration of Women Migrant Workers </w:t>
      </w:r>
      <w:r w:rsidRPr="008950A0">
        <w:rPr>
          <w:rFonts w:ascii="Times New Roman" w:hAnsi="Times New Roman" w:cs="Times New Roman"/>
          <w:i/>
          <w:iCs/>
          <w:sz w:val="24"/>
          <w:szCs w:val="24"/>
        </w:rPr>
        <w:t>Proceeding Report</w:t>
      </w:r>
      <w:r>
        <w:rPr>
          <w:rFonts w:ascii="Times New Roman" w:hAnsi="Times New Roman" w:cs="Times New Roman"/>
          <w:i/>
          <w:iCs/>
          <w:sz w:val="24"/>
          <w:szCs w:val="24"/>
        </w:rPr>
        <w:t xml:space="preserve">, </w:t>
      </w:r>
      <w:r w:rsidRPr="008950A0">
        <w:rPr>
          <w:rFonts w:ascii="Times New Roman" w:hAnsi="Times New Roman" w:cs="Times New Roman"/>
          <w:sz w:val="24"/>
          <w:szCs w:val="24"/>
        </w:rPr>
        <w:t>August 19-21, 2014</w:t>
      </w:r>
      <w:r>
        <w:rPr>
          <w:rFonts w:ascii="Times New Roman" w:hAnsi="Times New Roman" w:cs="Times New Roman"/>
          <w:sz w:val="24"/>
          <w:szCs w:val="24"/>
        </w:rPr>
        <w:t xml:space="preserve">, Katmandu, Nepal </w:t>
      </w:r>
    </w:p>
    <w:p w14:paraId="7BDCA96A" w14:textId="77777777" w:rsidR="00420858" w:rsidRDefault="00420858" w:rsidP="00F42B06">
      <w:pPr>
        <w:spacing w:after="0" w:line="240" w:lineRule="auto"/>
        <w:rPr>
          <w:rFonts w:ascii="Times New Roman" w:hAnsi="Times New Roman" w:cs="Times New Roman"/>
          <w:bCs/>
          <w:sz w:val="24"/>
          <w:szCs w:val="24"/>
        </w:rPr>
      </w:pPr>
    </w:p>
    <w:p w14:paraId="5B5C4862" w14:textId="48BEEB8E" w:rsidR="004C2C44" w:rsidRDefault="004C2C44" w:rsidP="00F42B06">
      <w:p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Lao Women’s Union, July 2015, </w:t>
      </w:r>
      <w:r>
        <w:rPr>
          <w:rFonts w:ascii="Times New Roman" w:hAnsi="Times New Roman" w:cs="Times New Roman"/>
          <w:bCs/>
          <w:i/>
          <w:sz w:val="24"/>
          <w:szCs w:val="24"/>
        </w:rPr>
        <w:t>Survey on Domestic Workers</w:t>
      </w:r>
      <w:r>
        <w:rPr>
          <w:rFonts w:ascii="Times New Roman" w:hAnsi="Times New Roman" w:cs="Times New Roman"/>
          <w:bCs/>
          <w:sz w:val="24"/>
          <w:szCs w:val="24"/>
        </w:rPr>
        <w:t>, UN Women Lao</w:t>
      </w:r>
      <w:r w:rsidR="00AA2298">
        <w:rPr>
          <w:rFonts w:ascii="Times New Roman" w:hAnsi="Times New Roman" w:cs="Times New Roman"/>
          <w:bCs/>
          <w:sz w:val="24"/>
          <w:szCs w:val="24"/>
        </w:rPr>
        <w:t xml:space="preserve"> PDR</w:t>
      </w:r>
    </w:p>
    <w:p w14:paraId="7E51C19F" w14:textId="77777777" w:rsidR="00FE2586" w:rsidRDefault="00FE2586" w:rsidP="00F42B06">
      <w:pPr>
        <w:spacing w:after="0" w:line="240" w:lineRule="auto"/>
        <w:rPr>
          <w:rFonts w:ascii="Times New Roman" w:hAnsi="Times New Roman" w:cs="Times New Roman"/>
          <w:bCs/>
          <w:sz w:val="24"/>
          <w:szCs w:val="24"/>
        </w:rPr>
      </w:pPr>
    </w:p>
    <w:p w14:paraId="217DF1CA" w14:textId="77777777" w:rsidR="00FE2586" w:rsidRPr="00FE2586" w:rsidRDefault="00FE2586" w:rsidP="00F42B06">
      <w:pPr>
        <w:pStyle w:val="Default"/>
        <w:rPr>
          <w:bCs/>
          <w:i/>
        </w:rPr>
      </w:pPr>
      <w:r>
        <w:rPr>
          <w:bCs/>
        </w:rPr>
        <w:t xml:space="preserve">Lao Women’s Union, November 2012, </w:t>
      </w:r>
      <w:r w:rsidRPr="00FE2586">
        <w:rPr>
          <w:rFonts w:ascii="Saysettha Unicode" w:hAnsi="Saysettha Unicode" w:cs="Saysettha Unicode"/>
        </w:rPr>
        <w:t xml:space="preserve"> </w:t>
      </w:r>
      <w:r w:rsidRPr="00FE2586">
        <w:rPr>
          <w:bCs/>
          <w:i/>
        </w:rPr>
        <w:t>Capacity Building to Enhance Understanding of Lao Women’s Union on Women Migrant Workers Issues and Support Develop of Action Plan to Integrate Women Migrants Issues in the Work Plan of Lao Women’s Union</w:t>
      </w:r>
    </w:p>
    <w:p w14:paraId="77B1A420" w14:textId="77777777" w:rsidR="004C2C44" w:rsidRDefault="004C2C44" w:rsidP="00F42B06">
      <w:pPr>
        <w:spacing w:after="0" w:line="240" w:lineRule="auto"/>
        <w:rPr>
          <w:rFonts w:ascii="Times New Roman" w:hAnsi="Times New Roman" w:cs="Times New Roman"/>
          <w:bCs/>
          <w:sz w:val="24"/>
          <w:szCs w:val="24"/>
        </w:rPr>
      </w:pPr>
    </w:p>
    <w:p w14:paraId="74F26658" w14:textId="77777777" w:rsidR="00FD0867" w:rsidRPr="00FD0867" w:rsidRDefault="00FD0867" w:rsidP="00F42B06">
      <w:p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Maffii, M. and Paola Piras, March 2014, </w:t>
      </w:r>
      <w:r>
        <w:rPr>
          <w:rFonts w:ascii="Times New Roman" w:hAnsi="Times New Roman" w:cs="Times New Roman"/>
          <w:bCs/>
          <w:i/>
          <w:sz w:val="24"/>
          <w:szCs w:val="24"/>
        </w:rPr>
        <w:t>Strategic Analysis of Research Methodology on Gender Differential Patterns and Use of Remittance</w:t>
      </w:r>
      <w:r>
        <w:rPr>
          <w:rFonts w:ascii="Times New Roman" w:hAnsi="Times New Roman" w:cs="Times New Roman"/>
          <w:bCs/>
          <w:sz w:val="24"/>
          <w:szCs w:val="24"/>
        </w:rPr>
        <w:t>, UN Women Regional Office for Asia and Pacific Region, Bangkok, Thailand</w:t>
      </w:r>
    </w:p>
    <w:p w14:paraId="124D2E97" w14:textId="77777777" w:rsidR="00FD0867" w:rsidRDefault="00FD0867" w:rsidP="00F42B06">
      <w:pPr>
        <w:spacing w:after="0" w:line="240" w:lineRule="auto"/>
        <w:rPr>
          <w:color w:val="FFFFFF" w:themeColor="background1"/>
          <w:lang w:val="it-IT"/>
        </w:rPr>
      </w:pPr>
      <w:r w:rsidRPr="0046276B">
        <w:rPr>
          <w:color w:val="FFFFFF" w:themeColor="background1"/>
          <w:lang w:val="it-IT"/>
        </w:rPr>
        <w:t>M</w:t>
      </w:r>
    </w:p>
    <w:p w14:paraId="36010AA2" w14:textId="77777777" w:rsidR="00FD0867" w:rsidRDefault="00FD0867" w:rsidP="00F42B06">
      <w:pPr>
        <w:spacing w:after="0" w:line="240" w:lineRule="auto"/>
        <w:rPr>
          <w:rFonts w:ascii="Times New Roman" w:hAnsi="Times New Roman" w:cs="Times New Roman"/>
          <w:color w:val="FFFFFF" w:themeColor="background1"/>
          <w:sz w:val="24"/>
          <w:szCs w:val="24"/>
          <w:lang w:val="it-IT"/>
        </w:rPr>
      </w:pPr>
      <w:r w:rsidRPr="00FD0867">
        <w:rPr>
          <w:rFonts w:ascii="Times New Roman" w:hAnsi="Times New Roman" w:cs="Times New Roman"/>
          <w:sz w:val="24"/>
          <w:szCs w:val="24"/>
          <w:lang w:val="it-IT"/>
        </w:rPr>
        <w:lastRenderedPageBreak/>
        <w:t xml:space="preserve">Migration Forum in Asia, 5 July 2014, </w:t>
      </w:r>
      <w:r w:rsidRPr="00FD0867">
        <w:rPr>
          <w:rFonts w:ascii="Times New Roman" w:hAnsi="Times New Roman" w:cs="Times New Roman"/>
          <w:i/>
          <w:sz w:val="24"/>
          <w:szCs w:val="24"/>
          <w:lang w:val="it-IT"/>
        </w:rPr>
        <w:t>Final Report</w:t>
      </w:r>
      <w:r w:rsidRPr="00FD0867">
        <w:rPr>
          <w:rFonts w:ascii="Times New Roman" w:hAnsi="Times New Roman" w:cs="Times New Roman"/>
          <w:i/>
          <w:color w:val="FFFFFF" w:themeColor="background1"/>
          <w:sz w:val="24"/>
          <w:szCs w:val="24"/>
          <w:lang w:val="it-IT"/>
        </w:rPr>
        <w:t>ar</w:t>
      </w:r>
    </w:p>
    <w:p w14:paraId="6101B008" w14:textId="77777777" w:rsidR="00FD0867" w:rsidRDefault="00FD0867" w:rsidP="00F42B06">
      <w:pPr>
        <w:spacing w:after="0" w:line="240" w:lineRule="auto"/>
        <w:rPr>
          <w:rFonts w:ascii="Times New Roman" w:hAnsi="Times New Roman" w:cs="Times New Roman"/>
          <w:bCs/>
          <w:sz w:val="24"/>
          <w:szCs w:val="24"/>
        </w:rPr>
      </w:pPr>
      <w:r w:rsidRPr="00FD0867">
        <w:rPr>
          <w:rFonts w:ascii="Times New Roman" w:hAnsi="Times New Roman" w:cs="Times New Roman"/>
          <w:color w:val="FFFFFF" w:themeColor="background1"/>
          <w:sz w:val="24"/>
          <w:szCs w:val="24"/>
          <w:lang w:val="it-IT"/>
        </w:rPr>
        <w:t>gherita</w:t>
      </w:r>
      <w:r w:rsidRPr="0046276B">
        <w:rPr>
          <w:color w:val="FFFFFF" w:themeColor="background1"/>
          <w:lang w:val="it-IT"/>
        </w:rPr>
        <w:t xml:space="preserve"> Maffii and Paola Piras</w:t>
      </w:r>
    </w:p>
    <w:p w14:paraId="18CB122D" w14:textId="77777777" w:rsidR="005618B6" w:rsidRDefault="005618B6" w:rsidP="00F42B06">
      <w:pPr>
        <w:spacing w:after="0" w:line="240" w:lineRule="auto"/>
        <w:rPr>
          <w:rFonts w:ascii="Times New Roman" w:hAnsi="Times New Roman" w:cs="Times New Roman"/>
          <w:bCs/>
          <w:sz w:val="24"/>
          <w:szCs w:val="24"/>
        </w:rPr>
      </w:pPr>
      <w:r w:rsidRPr="005618B6">
        <w:rPr>
          <w:rFonts w:ascii="Times New Roman" w:hAnsi="Times New Roman" w:cs="Times New Roman"/>
          <w:bCs/>
          <w:sz w:val="24"/>
          <w:szCs w:val="24"/>
        </w:rPr>
        <w:t xml:space="preserve">Minutes from </w:t>
      </w:r>
      <w:r w:rsidRPr="005618B6">
        <w:rPr>
          <w:rFonts w:ascii="Times New Roman" w:hAnsi="Times New Roman" w:cs="Times New Roman"/>
          <w:bCs/>
          <w:i/>
          <w:sz w:val="24"/>
          <w:szCs w:val="24"/>
        </w:rPr>
        <w:t>Asian-Gulf States Regional Dialogue on Standard Terms of Employment for Migrant Workers</w:t>
      </w:r>
      <w:r>
        <w:rPr>
          <w:rFonts w:ascii="Times New Roman" w:hAnsi="Times New Roman" w:cs="Times New Roman"/>
          <w:bCs/>
          <w:sz w:val="24"/>
          <w:szCs w:val="24"/>
        </w:rPr>
        <w:t xml:space="preserve">, </w:t>
      </w:r>
      <w:r w:rsidRPr="005618B6">
        <w:rPr>
          <w:rFonts w:ascii="Times New Roman" w:hAnsi="Times New Roman" w:cs="Times New Roman"/>
          <w:bCs/>
          <w:sz w:val="24"/>
          <w:szCs w:val="24"/>
        </w:rPr>
        <w:t>3</w:t>
      </w:r>
      <w:r w:rsidRPr="005618B6">
        <w:rPr>
          <w:rFonts w:ascii="Times New Roman" w:hAnsi="Times New Roman" w:cs="Times New Roman"/>
          <w:bCs/>
          <w:sz w:val="24"/>
          <w:szCs w:val="24"/>
          <w:vertAlign w:val="superscript"/>
        </w:rPr>
        <w:t>rd</w:t>
      </w:r>
      <w:r w:rsidRPr="005618B6">
        <w:rPr>
          <w:rFonts w:ascii="Times New Roman" w:hAnsi="Times New Roman" w:cs="Times New Roman"/>
          <w:bCs/>
          <w:sz w:val="24"/>
          <w:szCs w:val="24"/>
        </w:rPr>
        <w:t>-4</w:t>
      </w:r>
      <w:r w:rsidRPr="005618B6">
        <w:rPr>
          <w:rFonts w:ascii="Times New Roman" w:hAnsi="Times New Roman" w:cs="Times New Roman"/>
          <w:bCs/>
          <w:sz w:val="24"/>
          <w:szCs w:val="24"/>
          <w:vertAlign w:val="superscript"/>
        </w:rPr>
        <w:t>th</w:t>
      </w:r>
      <w:r w:rsidR="00420858">
        <w:rPr>
          <w:rFonts w:ascii="Times New Roman" w:hAnsi="Times New Roman" w:cs="Times New Roman"/>
          <w:bCs/>
          <w:sz w:val="24"/>
          <w:szCs w:val="24"/>
        </w:rPr>
        <w:t xml:space="preserve"> Dec 2013, Colombo, Sri Lanka</w:t>
      </w:r>
    </w:p>
    <w:p w14:paraId="41851812" w14:textId="77777777" w:rsidR="005618B6" w:rsidRDefault="005618B6" w:rsidP="00F42B06">
      <w:pPr>
        <w:spacing w:after="0" w:line="240" w:lineRule="auto"/>
        <w:rPr>
          <w:rFonts w:ascii="Times New Roman" w:hAnsi="Times New Roman" w:cs="Times New Roman"/>
          <w:color w:val="000000" w:themeColor="text1"/>
          <w:sz w:val="24"/>
          <w:szCs w:val="24"/>
        </w:rPr>
      </w:pPr>
    </w:p>
    <w:p w14:paraId="29F94E92" w14:textId="0BF7587A" w:rsidR="00FE2586" w:rsidRPr="008C2412" w:rsidRDefault="00FE2586" w:rsidP="00F42B06">
      <w:pPr>
        <w:spacing w:after="0" w:line="240" w:lineRule="auto"/>
        <w:rPr>
          <w:rFonts w:ascii="Times New Roman" w:hAnsi="Times New Roman" w:cs="Times New Roman"/>
          <w:bCs/>
          <w:i/>
          <w:sz w:val="24"/>
          <w:szCs w:val="24"/>
          <w:lang w:bidi="lo-LA"/>
        </w:rPr>
      </w:pPr>
      <w:r w:rsidRPr="008C2412">
        <w:rPr>
          <w:rFonts w:ascii="Times New Roman" w:hAnsi="Times New Roman" w:cs="Times New Roman"/>
          <w:sz w:val="24"/>
          <w:szCs w:val="24"/>
          <w:lang w:val="en-AU"/>
        </w:rPr>
        <w:t>National Commission for the Advancement of Women Secretariat,</w:t>
      </w:r>
      <w:r>
        <w:rPr>
          <w:rFonts w:ascii="Times New Roman" w:hAnsi="Times New Roman" w:cs="Times New Roman"/>
          <w:sz w:val="24"/>
          <w:szCs w:val="24"/>
          <w:lang w:val="en-AU"/>
        </w:rPr>
        <w:t xml:space="preserve"> July 2015</w:t>
      </w:r>
      <w:r w:rsidR="000C492C">
        <w:rPr>
          <w:rFonts w:ascii="Times New Roman" w:hAnsi="Times New Roman" w:cs="Times New Roman"/>
          <w:sz w:val="24"/>
          <w:szCs w:val="24"/>
          <w:lang w:val="en-AU"/>
        </w:rPr>
        <w:t xml:space="preserve">, </w:t>
      </w:r>
      <w:r w:rsidR="000C492C" w:rsidRPr="000C492C">
        <w:rPr>
          <w:rFonts w:ascii="Times New Roman" w:hAnsi="Times New Roman" w:cs="Times New Roman"/>
          <w:i/>
          <w:sz w:val="24"/>
          <w:szCs w:val="24"/>
          <w:lang w:val="en-AU"/>
        </w:rPr>
        <w:t>Report</w:t>
      </w:r>
      <w:r w:rsidRPr="000C492C">
        <w:rPr>
          <w:rFonts w:ascii="Times New Roman" w:hAnsi="Times New Roman" w:cs="Times New Roman"/>
          <w:bCs/>
          <w:i/>
          <w:sz w:val="24"/>
          <w:szCs w:val="24"/>
          <w:lang w:bidi="lo-LA"/>
        </w:rPr>
        <w:t xml:space="preserve"> </w:t>
      </w:r>
      <w:r w:rsidRPr="008C2412">
        <w:rPr>
          <w:rFonts w:ascii="Times New Roman" w:hAnsi="Times New Roman" w:cs="Times New Roman"/>
          <w:bCs/>
          <w:i/>
          <w:sz w:val="24"/>
          <w:szCs w:val="24"/>
          <w:lang w:bidi="lo-LA"/>
        </w:rPr>
        <w:t xml:space="preserve">on the </w:t>
      </w:r>
      <w:r>
        <w:rPr>
          <w:rFonts w:ascii="Times New Roman" w:hAnsi="Times New Roman" w:cs="Times New Roman"/>
          <w:bCs/>
          <w:i/>
          <w:sz w:val="24"/>
          <w:szCs w:val="24"/>
          <w:lang w:bidi="lo-LA"/>
        </w:rPr>
        <w:t>P</w:t>
      </w:r>
      <w:r w:rsidRPr="008C2412">
        <w:rPr>
          <w:rFonts w:ascii="Times New Roman" w:hAnsi="Times New Roman" w:cs="Times New Roman"/>
          <w:bCs/>
          <w:i/>
          <w:sz w:val="24"/>
          <w:szCs w:val="24"/>
          <w:lang w:bidi="lo-LA"/>
        </w:rPr>
        <w:t xml:space="preserve">rocess of </w:t>
      </w:r>
      <w:r>
        <w:rPr>
          <w:rFonts w:ascii="Times New Roman" w:hAnsi="Times New Roman" w:cs="Times New Roman"/>
          <w:bCs/>
          <w:i/>
          <w:sz w:val="24"/>
          <w:szCs w:val="24"/>
          <w:lang w:bidi="lo-LA"/>
        </w:rPr>
        <w:t>W</w:t>
      </w:r>
      <w:r w:rsidRPr="008C2412">
        <w:rPr>
          <w:rFonts w:ascii="Times New Roman" w:hAnsi="Times New Roman" w:cs="Times New Roman"/>
          <w:bCs/>
          <w:i/>
          <w:sz w:val="24"/>
          <w:szCs w:val="24"/>
          <w:lang w:bidi="lo-LA"/>
        </w:rPr>
        <w:t>riting the Combined 8</w:t>
      </w:r>
      <w:r w:rsidRPr="008C2412">
        <w:rPr>
          <w:rFonts w:ascii="Times New Roman" w:hAnsi="Times New Roman" w:cs="Times New Roman"/>
          <w:bCs/>
          <w:i/>
          <w:sz w:val="24"/>
          <w:szCs w:val="24"/>
          <w:vertAlign w:val="superscript"/>
          <w:lang w:bidi="lo-LA"/>
        </w:rPr>
        <w:t>th</w:t>
      </w:r>
      <w:r w:rsidRPr="008C2412">
        <w:rPr>
          <w:rFonts w:ascii="Times New Roman" w:hAnsi="Times New Roman" w:cs="Times New Roman"/>
          <w:bCs/>
          <w:i/>
          <w:sz w:val="24"/>
          <w:szCs w:val="24"/>
          <w:lang w:bidi="lo-LA"/>
        </w:rPr>
        <w:t xml:space="preserve"> and 9</w:t>
      </w:r>
      <w:r w:rsidRPr="008C2412">
        <w:rPr>
          <w:rFonts w:ascii="Times New Roman" w:hAnsi="Times New Roman" w:cs="Times New Roman"/>
          <w:bCs/>
          <w:i/>
          <w:sz w:val="24"/>
          <w:szCs w:val="24"/>
          <w:vertAlign w:val="superscript"/>
          <w:lang w:bidi="lo-LA"/>
        </w:rPr>
        <w:t>th</w:t>
      </w:r>
      <w:r w:rsidRPr="008C2412">
        <w:rPr>
          <w:rFonts w:ascii="Times New Roman" w:hAnsi="Times New Roman" w:cs="Times New Roman"/>
          <w:bCs/>
          <w:i/>
          <w:sz w:val="24"/>
          <w:szCs w:val="24"/>
          <w:lang w:bidi="lo-LA"/>
        </w:rPr>
        <w:t xml:space="preserve"> Periodic R</w:t>
      </w:r>
      <w:r>
        <w:rPr>
          <w:rFonts w:ascii="Times New Roman" w:hAnsi="Times New Roman" w:cs="Times New Roman"/>
          <w:bCs/>
          <w:i/>
          <w:sz w:val="24"/>
          <w:szCs w:val="24"/>
          <w:lang w:bidi="lo-LA"/>
        </w:rPr>
        <w:t xml:space="preserve">eport </w:t>
      </w:r>
      <w:r w:rsidRPr="008C2412">
        <w:rPr>
          <w:rFonts w:ascii="Times New Roman" w:hAnsi="Times New Roman" w:cs="Times New Roman"/>
          <w:bCs/>
          <w:i/>
          <w:sz w:val="24"/>
          <w:szCs w:val="24"/>
          <w:lang w:bidi="lo-LA"/>
        </w:rPr>
        <w:t xml:space="preserve">on Implementation of Convention on the Elimination of all Forms Discrimination </w:t>
      </w:r>
      <w:r w:rsidR="000C492C">
        <w:rPr>
          <w:rFonts w:ascii="Times New Roman" w:hAnsi="Times New Roman" w:cs="Times New Roman"/>
          <w:bCs/>
          <w:i/>
          <w:sz w:val="24"/>
          <w:szCs w:val="24"/>
          <w:lang w:bidi="lo-LA"/>
        </w:rPr>
        <w:t>against</w:t>
      </w:r>
      <w:r w:rsidRPr="008C2412">
        <w:rPr>
          <w:rFonts w:ascii="Times New Roman" w:hAnsi="Times New Roman" w:cs="Times New Roman"/>
          <w:bCs/>
          <w:i/>
          <w:sz w:val="24"/>
          <w:szCs w:val="24"/>
          <w:lang w:bidi="lo-LA"/>
        </w:rPr>
        <w:t xml:space="preserve"> </w:t>
      </w:r>
      <w:r>
        <w:rPr>
          <w:rFonts w:ascii="Times New Roman" w:hAnsi="Times New Roman" w:cs="Times New Roman"/>
          <w:bCs/>
          <w:i/>
          <w:sz w:val="24"/>
          <w:szCs w:val="24"/>
          <w:lang w:bidi="lo-LA"/>
        </w:rPr>
        <w:t>W</w:t>
      </w:r>
      <w:r w:rsidRPr="008C2412">
        <w:rPr>
          <w:rFonts w:ascii="Times New Roman" w:hAnsi="Times New Roman" w:cs="Times New Roman"/>
          <w:bCs/>
          <w:i/>
          <w:sz w:val="24"/>
          <w:szCs w:val="24"/>
          <w:lang w:bidi="lo-LA"/>
        </w:rPr>
        <w:t>omen (CEDAW</w:t>
      </w:r>
      <w:r w:rsidRPr="008C2412">
        <w:rPr>
          <w:rFonts w:ascii="Times New Roman" w:hAnsi="Times New Roman" w:cs="Times New Roman"/>
          <w:b/>
          <w:bCs/>
          <w:i/>
          <w:sz w:val="24"/>
          <w:szCs w:val="24"/>
          <w:lang w:bidi="lo-LA"/>
        </w:rPr>
        <w:t>)</w:t>
      </w:r>
    </w:p>
    <w:p w14:paraId="5C47FD52" w14:textId="77777777" w:rsidR="007B043C" w:rsidRDefault="007B043C" w:rsidP="00F42B06">
      <w:pPr>
        <w:spacing w:after="0" w:line="240" w:lineRule="auto"/>
        <w:rPr>
          <w:b/>
          <w:bCs/>
          <w:sz w:val="32"/>
          <w:szCs w:val="32"/>
        </w:rPr>
      </w:pPr>
    </w:p>
    <w:p w14:paraId="50CE1B2A" w14:textId="537A81DA" w:rsidR="007B043C" w:rsidRPr="007B043C" w:rsidRDefault="007B043C" w:rsidP="00F42B06">
      <w:pPr>
        <w:pStyle w:val="Default"/>
        <w:rPr>
          <w:color w:val="auto"/>
        </w:rPr>
      </w:pPr>
      <w:r w:rsidRPr="007B043C">
        <w:rPr>
          <w:bCs/>
        </w:rPr>
        <w:t xml:space="preserve">Nguyen Thi Dieu Hong, Dec. 2013, </w:t>
      </w:r>
      <w:r>
        <w:rPr>
          <w:bCs/>
          <w:i/>
        </w:rPr>
        <w:t>M</w:t>
      </w:r>
      <w:r w:rsidRPr="007B043C">
        <w:rPr>
          <w:bCs/>
          <w:i/>
          <w:color w:val="auto"/>
        </w:rPr>
        <w:t xml:space="preserve">echanism of </w:t>
      </w:r>
      <w:r>
        <w:rPr>
          <w:bCs/>
          <w:i/>
          <w:color w:val="auto"/>
        </w:rPr>
        <w:t>M</w:t>
      </w:r>
      <w:r w:rsidRPr="007B043C">
        <w:rPr>
          <w:bCs/>
          <w:i/>
          <w:color w:val="auto"/>
        </w:rPr>
        <w:t xml:space="preserve">igrant </w:t>
      </w:r>
      <w:r>
        <w:rPr>
          <w:bCs/>
          <w:i/>
          <w:color w:val="auto"/>
        </w:rPr>
        <w:t>Worker’s Complaint Processing and Settlement for Activities of Licensed Enterprises in the Light of Gender E</w:t>
      </w:r>
      <w:r w:rsidRPr="007B043C">
        <w:rPr>
          <w:bCs/>
          <w:i/>
          <w:color w:val="auto"/>
        </w:rPr>
        <w:t>quality</w:t>
      </w:r>
      <w:r>
        <w:rPr>
          <w:bCs/>
          <w:color w:val="auto"/>
        </w:rPr>
        <w:t xml:space="preserve">, </w:t>
      </w:r>
      <w:r w:rsidRPr="007B043C">
        <w:rPr>
          <w:bCs/>
          <w:i/>
          <w:color w:val="auto"/>
        </w:rPr>
        <w:t xml:space="preserve">  </w:t>
      </w:r>
      <w:r>
        <w:rPr>
          <w:color w:val="auto"/>
        </w:rPr>
        <w:t xml:space="preserve">UN </w:t>
      </w:r>
      <w:r w:rsidRPr="007B043C">
        <w:rPr>
          <w:color w:val="auto"/>
        </w:rPr>
        <w:t xml:space="preserve">Women </w:t>
      </w:r>
      <w:r>
        <w:rPr>
          <w:color w:val="auto"/>
        </w:rPr>
        <w:t xml:space="preserve">and DOLAB, </w:t>
      </w:r>
      <w:r w:rsidR="0095253D">
        <w:rPr>
          <w:color w:val="auto"/>
        </w:rPr>
        <w:t>Viet Nam</w:t>
      </w:r>
    </w:p>
    <w:p w14:paraId="0DF4F513" w14:textId="77777777" w:rsidR="00FE2586" w:rsidRDefault="00FE2586" w:rsidP="00F42B06">
      <w:pPr>
        <w:pStyle w:val="Default"/>
      </w:pPr>
    </w:p>
    <w:p w14:paraId="096A9314" w14:textId="77777777" w:rsidR="00FE2586" w:rsidRDefault="00FE2586" w:rsidP="00F42B06">
      <w:pPr>
        <w:spacing w:after="0" w:line="240" w:lineRule="auto"/>
        <w:rPr>
          <w:rFonts w:ascii="Times New Roman" w:hAnsi="Times New Roman" w:cs="Times New Roman"/>
          <w:bCs/>
          <w:i/>
          <w:sz w:val="24"/>
          <w:szCs w:val="24"/>
        </w:rPr>
      </w:pPr>
      <w:r w:rsidRPr="00A81F6F">
        <w:rPr>
          <w:rFonts w:ascii="Times New Roman" w:hAnsi="Times New Roman" w:cs="Times New Roman"/>
          <w:bCs/>
          <w:sz w:val="24"/>
          <w:szCs w:val="24"/>
        </w:rPr>
        <w:t>Nuppun Institute for Economic Research</w:t>
      </w:r>
      <w:r>
        <w:rPr>
          <w:rFonts w:ascii="Times New Roman" w:hAnsi="Times New Roman" w:cs="Times New Roman"/>
          <w:bCs/>
          <w:sz w:val="24"/>
          <w:szCs w:val="24"/>
        </w:rPr>
        <w:t xml:space="preserve">, March 2015, </w:t>
      </w:r>
      <w:r w:rsidRPr="00A81F6F">
        <w:rPr>
          <w:rFonts w:ascii="Times New Roman" w:hAnsi="Times New Roman" w:cs="Times New Roman"/>
          <w:bCs/>
          <w:sz w:val="24"/>
          <w:szCs w:val="24"/>
        </w:rPr>
        <w:t>Report for the Study</w:t>
      </w:r>
      <w:r>
        <w:rPr>
          <w:rFonts w:ascii="Times New Roman" w:hAnsi="Times New Roman" w:cs="Times New Roman"/>
          <w:bCs/>
          <w:sz w:val="24"/>
          <w:szCs w:val="24"/>
        </w:rPr>
        <w:t>,</w:t>
      </w:r>
      <w:r>
        <w:rPr>
          <w:rFonts w:ascii="Times New Roman" w:hAnsi="Times New Roman" w:cs="Times New Roman"/>
          <w:bCs/>
          <w:i/>
          <w:sz w:val="24"/>
          <w:szCs w:val="24"/>
        </w:rPr>
        <w:t xml:space="preserve"> Social Protection and Migration in Cambodia </w:t>
      </w:r>
    </w:p>
    <w:p w14:paraId="58990A15" w14:textId="77777777" w:rsidR="007B043C" w:rsidRPr="00A81F6F" w:rsidRDefault="007B043C" w:rsidP="00F42B06">
      <w:pPr>
        <w:spacing w:after="0" w:line="240" w:lineRule="auto"/>
        <w:rPr>
          <w:rFonts w:ascii="Times New Roman" w:hAnsi="Times New Roman" w:cs="Times New Roman"/>
          <w:i/>
          <w:sz w:val="24"/>
          <w:szCs w:val="24"/>
        </w:rPr>
      </w:pPr>
    </w:p>
    <w:p w14:paraId="02249ABA" w14:textId="77777777" w:rsidR="00FE2586" w:rsidRDefault="00FE2586" w:rsidP="00F42B06">
      <w:pPr>
        <w:pStyle w:val="Default"/>
      </w:pPr>
    </w:p>
    <w:p w14:paraId="515095E7" w14:textId="77777777" w:rsidR="00FE2586" w:rsidRPr="00444A62" w:rsidRDefault="00FE2586" w:rsidP="00F42B06">
      <w:pPr>
        <w:pStyle w:val="Default"/>
      </w:pPr>
      <w:r w:rsidRPr="0032743C">
        <w:rPr>
          <w:bCs/>
        </w:rPr>
        <w:t xml:space="preserve">Regional Consultative Process on Overseas Employment and Contractual Labour for Countries of Origin in Asia (Colombo Process) </w:t>
      </w:r>
      <w:r w:rsidRPr="0032743C">
        <w:rPr>
          <w:bCs/>
          <w:iCs/>
        </w:rPr>
        <w:t>06th – 07th May 2014</w:t>
      </w:r>
      <w:r>
        <w:rPr>
          <w:bCs/>
          <w:iCs/>
        </w:rPr>
        <w:t xml:space="preserve">: </w:t>
      </w:r>
      <w:r w:rsidRPr="00444A62">
        <w:rPr>
          <w:bCs/>
          <w:i/>
          <w:iCs/>
        </w:rPr>
        <w:t>I</w:t>
      </w:r>
      <w:r w:rsidRPr="00444A62">
        <w:rPr>
          <w:bCs/>
          <w:i/>
        </w:rPr>
        <w:t>nternational Labour Migration for Prosperity: Adding Value by Working Together</w:t>
      </w:r>
      <w:r>
        <w:rPr>
          <w:bCs/>
        </w:rPr>
        <w:t>, Concluding Statement</w:t>
      </w:r>
    </w:p>
    <w:p w14:paraId="1B93B1F0" w14:textId="77777777" w:rsidR="00FE2586" w:rsidRDefault="00FE2586" w:rsidP="00F42B06">
      <w:pPr>
        <w:pStyle w:val="Default"/>
        <w:rPr>
          <w:bCs/>
        </w:rPr>
      </w:pPr>
    </w:p>
    <w:p w14:paraId="0C1E07B4" w14:textId="77777777" w:rsidR="00FE2586" w:rsidRDefault="00FE2586" w:rsidP="00F42B06">
      <w:pPr>
        <w:pStyle w:val="Default"/>
      </w:pPr>
      <w:r w:rsidRPr="0032743C">
        <w:rPr>
          <w:bCs/>
        </w:rPr>
        <w:t>Regional Consultative Process on Overseas Employment and Contractual Labour for Countries of Origin in A</w:t>
      </w:r>
      <w:r>
        <w:rPr>
          <w:bCs/>
        </w:rPr>
        <w:t xml:space="preserve">sia (Colombo Process), </w:t>
      </w:r>
      <w:r w:rsidRPr="0060755D">
        <w:t>Colombo Meeting, 3- 4 December 2013</w:t>
      </w:r>
    </w:p>
    <w:p w14:paraId="771A2AC0" w14:textId="77777777" w:rsidR="00FE2586" w:rsidRDefault="00FE2586" w:rsidP="00F42B06">
      <w:pPr>
        <w:pStyle w:val="NormalWeb"/>
        <w:shd w:val="clear" w:color="auto" w:fill="FFFFFF"/>
        <w:spacing w:before="0" w:beforeAutospacing="0" w:after="0" w:afterAutospacing="0"/>
      </w:pPr>
    </w:p>
    <w:p w14:paraId="41E707F4" w14:textId="77777777" w:rsidR="0060755D" w:rsidRDefault="0060755D" w:rsidP="00F42B06">
      <w:pPr>
        <w:spacing w:after="0" w:line="240" w:lineRule="auto"/>
        <w:rPr>
          <w:rFonts w:ascii="Times New Roman" w:hAnsi="Times New Roman" w:cs="Times New Roman"/>
          <w:sz w:val="24"/>
          <w:szCs w:val="24"/>
        </w:rPr>
      </w:pPr>
      <w:r w:rsidRPr="0060755D">
        <w:rPr>
          <w:rFonts w:ascii="Times New Roman" w:hAnsi="Times New Roman" w:cs="Times New Roman"/>
          <w:sz w:val="24"/>
          <w:szCs w:val="24"/>
        </w:rPr>
        <w:t>Regional Civil Society Consultation on Mixed Migration Flows in and to Southeast Asia, 7-9 July 2015</w:t>
      </w:r>
    </w:p>
    <w:p w14:paraId="5728ED63" w14:textId="77777777" w:rsidR="0060755D" w:rsidRPr="0060755D" w:rsidRDefault="0060755D" w:rsidP="00F42B06">
      <w:pPr>
        <w:spacing w:after="0" w:line="240" w:lineRule="auto"/>
        <w:rPr>
          <w:rFonts w:ascii="Times New Roman" w:hAnsi="Times New Roman" w:cs="Times New Roman"/>
          <w:sz w:val="24"/>
          <w:szCs w:val="24"/>
        </w:rPr>
      </w:pPr>
    </w:p>
    <w:p w14:paraId="5827CF52" w14:textId="77777777" w:rsidR="00F74301" w:rsidRPr="00F74301" w:rsidRDefault="00F74301" w:rsidP="00F42B0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Sijapati, B., March 2015, </w:t>
      </w:r>
      <w:r>
        <w:rPr>
          <w:rFonts w:ascii="Times New Roman" w:hAnsi="Times New Roman" w:cs="Times New Roman"/>
          <w:i/>
          <w:sz w:val="24"/>
          <w:szCs w:val="24"/>
        </w:rPr>
        <w:t>Women’s Labour Migration from Asia and Pacific: Opportunities and Challenges</w:t>
      </w:r>
      <w:r>
        <w:rPr>
          <w:rFonts w:ascii="Times New Roman" w:hAnsi="Times New Roman" w:cs="Times New Roman"/>
          <w:sz w:val="24"/>
          <w:szCs w:val="24"/>
        </w:rPr>
        <w:t xml:space="preserve">, Issue in Brief, International Organization for Migration (IOM) </w:t>
      </w:r>
    </w:p>
    <w:p w14:paraId="0A496D43" w14:textId="77777777" w:rsidR="00EE6100" w:rsidRPr="00EE6100" w:rsidRDefault="00EE6100" w:rsidP="00F42B06">
      <w:pPr>
        <w:autoSpaceDE w:val="0"/>
        <w:autoSpaceDN w:val="0"/>
        <w:adjustRightInd w:val="0"/>
        <w:spacing w:after="0" w:line="240" w:lineRule="auto"/>
        <w:rPr>
          <w:rFonts w:ascii="Cambria" w:hAnsi="Cambria" w:cs="Cambria"/>
          <w:color w:val="000000"/>
          <w:sz w:val="24"/>
          <w:szCs w:val="24"/>
        </w:rPr>
      </w:pPr>
    </w:p>
    <w:p w14:paraId="3DF1491B" w14:textId="78AA9A76" w:rsidR="00EE6100" w:rsidRPr="00EE6100" w:rsidRDefault="00EE6100" w:rsidP="00F42B06">
      <w:pPr>
        <w:pStyle w:val="Default"/>
      </w:pPr>
      <w:r w:rsidRPr="00EE6100">
        <w:rPr>
          <w:bCs/>
        </w:rPr>
        <w:t>Tran Thi Hong &amp; Lo Viet Phuong</w:t>
      </w:r>
      <w:r>
        <w:rPr>
          <w:bCs/>
        </w:rPr>
        <w:t xml:space="preserve">, 2014, </w:t>
      </w:r>
      <w:r>
        <w:rPr>
          <w:bCs/>
          <w:i/>
        </w:rPr>
        <w:t>S</w:t>
      </w:r>
      <w:r w:rsidRPr="00EE6100">
        <w:rPr>
          <w:bCs/>
          <w:i/>
        </w:rPr>
        <w:t xml:space="preserve">ituation </w:t>
      </w:r>
      <w:r>
        <w:rPr>
          <w:bCs/>
          <w:i/>
        </w:rPr>
        <w:t>A</w:t>
      </w:r>
      <w:r w:rsidRPr="00EE6100">
        <w:rPr>
          <w:bCs/>
          <w:i/>
        </w:rPr>
        <w:t xml:space="preserve">nalysis on </w:t>
      </w:r>
      <w:r>
        <w:rPr>
          <w:bCs/>
          <w:i/>
        </w:rPr>
        <w:t>Reintegration of Returned W</w:t>
      </w:r>
      <w:r w:rsidRPr="00EE6100">
        <w:rPr>
          <w:bCs/>
          <w:i/>
        </w:rPr>
        <w:t xml:space="preserve">omen </w:t>
      </w:r>
      <w:r>
        <w:rPr>
          <w:bCs/>
          <w:i/>
        </w:rPr>
        <w:t>Migrant W</w:t>
      </w:r>
      <w:r w:rsidRPr="00EE6100">
        <w:rPr>
          <w:bCs/>
          <w:i/>
        </w:rPr>
        <w:t>orkers</w:t>
      </w:r>
      <w:r>
        <w:rPr>
          <w:bCs/>
        </w:rPr>
        <w:t>, UN Women and Ministry of Labo</w:t>
      </w:r>
      <w:r w:rsidR="00674EE7">
        <w:rPr>
          <w:bCs/>
        </w:rPr>
        <w:t>u</w:t>
      </w:r>
      <w:r>
        <w:rPr>
          <w:bCs/>
        </w:rPr>
        <w:t>r-Invalids and Social Affairs</w:t>
      </w:r>
      <w:r w:rsidR="00674EE7">
        <w:rPr>
          <w:bCs/>
        </w:rPr>
        <w:t xml:space="preserve">, Department of Overseas Labour, </w:t>
      </w:r>
      <w:r w:rsidR="0095253D">
        <w:rPr>
          <w:bCs/>
        </w:rPr>
        <w:t>Viet Nam</w:t>
      </w:r>
    </w:p>
    <w:p w14:paraId="6C8E5943" w14:textId="77777777" w:rsidR="00EE6100" w:rsidRPr="00EE6100" w:rsidRDefault="00EE6100" w:rsidP="00F42B06">
      <w:pPr>
        <w:spacing w:after="0" w:line="240" w:lineRule="auto"/>
        <w:rPr>
          <w:rFonts w:ascii="Times New Roman" w:hAnsi="Times New Roman" w:cs="Times New Roman"/>
          <w:i/>
          <w:sz w:val="24"/>
          <w:szCs w:val="24"/>
        </w:rPr>
      </w:pPr>
    </w:p>
    <w:p w14:paraId="2C0351FB" w14:textId="77777777" w:rsidR="007B043C" w:rsidRDefault="00091CFB" w:rsidP="00F42B0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UNCDF, </w:t>
      </w:r>
      <w:r>
        <w:rPr>
          <w:rFonts w:ascii="Times New Roman" w:hAnsi="Times New Roman" w:cs="Times New Roman"/>
          <w:i/>
          <w:sz w:val="24"/>
          <w:szCs w:val="24"/>
        </w:rPr>
        <w:t>Women on the Move</w:t>
      </w:r>
      <w:r w:rsidR="00FA11C3">
        <w:rPr>
          <w:rFonts w:ascii="Times New Roman" w:hAnsi="Times New Roman" w:cs="Times New Roman"/>
          <w:sz w:val="24"/>
          <w:szCs w:val="24"/>
        </w:rPr>
        <w:t>, Australian Aid</w:t>
      </w:r>
    </w:p>
    <w:p w14:paraId="166CE0BB" w14:textId="77777777" w:rsidR="00D44009" w:rsidRDefault="00D44009" w:rsidP="00F42B06">
      <w:pPr>
        <w:spacing w:after="0" w:line="240" w:lineRule="auto"/>
        <w:rPr>
          <w:rFonts w:ascii="Times New Roman" w:hAnsi="Times New Roman" w:cs="Times New Roman"/>
          <w:sz w:val="24"/>
          <w:szCs w:val="24"/>
        </w:rPr>
      </w:pPr>
    </w:p>
    <w:p w14:paraId="69F6118A" w14:textId="77777777" w:rsidR="00674EE7" w:rsidRPr="0060755D" w:rsidRDefault="00674EE7" w:rsidP="00F42B06">
      <w:pPr>
        <w:pStyle w:val="Default"/>
        <w:rPr>
          <w:rFonts w:eastAsiaTheme="majorEastAsia"/>
          <w:i/>
          <w:color w:val="2E74B5" w:themeColor="accent1" w:themeShade="BF"/>
        </w:rPr>
      </w:pPr>
      <w:r w:rsidRPr="0060755D">
        <w:rPr>
          <w:rFonts w:eastAsiaTheme="majorEastAsia"/>
          <w:color w:val="000000" w:themeColor="text1"/>
        </w:rPr>
        <w:t>UN Women,</w:t>
      </w:r>
      <w:r w:rsidRPr="0060755D">
        <w:t xml:space="preserve"> </w:t>
      </w:r>
      <w:r>
        <w:rPr>
          <w:i/>
        </w:rPr>
        <w:t>Second Progress Report to the Government of Switzerland (SDC), January-December 2014</w:t>
      </w:r>
    </w:p>
    <w:p w14:paraId="200BD066" w14:textId="77777777" w:rsidR="00674EE7" w:rsidRDefault="00674EE7" w:rsidP="00F42B06">
      <w:pPr>
        <w:spacing w:after="0" w:line="240" w:lineRule="auto"/>
        <w:rPr>
          <w:rFonts w:ascii="Times New Roman" w:hAnsi="Times New Roman" w:cs="Times New Roman"/>
          <w:b/>
          <w:sz w:val="24"/>
          <w:szCs w:val="24"/>
        </w:rPr>
      </w:pPr>
    </w:p>
    <w:p w14:paraId="004696CD" w14:textId="77777777" w:rsidR="00674EE7" w:rsidRPr="0060755D" w:rsidRDefault="00674EE7" w:rsidP="00F42B06">
      <w:pPr>
        <w:pStyle w:val="Default"/>
        <w:rPr>
          <w:rFonts w:eastAsiaTheme="majorEastAsia"/>
          <w:i/>
          <w:color w:val="2E74B5" w:themeColor="accent1" w:themeShade="BF"/>
        </w:rPr>
      </w:pPr>
      <w:r w:rsidRPr="0060755D">
        <w:rPr>
          <w:rFonts w:eastAsiaTheme="majorEastAsia"/>
          <w:color w:val="000000" w:themeColor="text1"/>
        </w:rPr>
        <w:t>UN Women,</w:t>
      </w:r>
      <w:r w:rsidRPr="0060755D">
        <w:t xml:space="preserve"> </w:t>
      </w:r>
      <w:r>
        <w:rPr>
          <w:i/>
        </w:rPr>
        <w:t>Second Progress Report to the Government of Switzerland (SDC), January-December 2014</w:t>
      </w:r>
    </w:p>
    <w:p w14:paraId="2F13DD5D" w14:textId="77777777" w:rsidR="00674EE7" w:rsidRDefault="00674EE7" w:rsidP="00F42B06">
      <w:pPr>
        <w:spacing w:after="0" w:line="240" w:lineRule="auto"/>
        <w:rPr>
          <w:rFonts w:ascii="Times New Roman" w:hAnsi="Times New Roman" w:cs="Times New Roman"/>
          <w:sz w:val="24"/>
          <w:szCs w:val="24"/>
        </w:rPr>
      </w:pPr>
    </w:p>
    <w:p w14:paraId="281FF6AE" w14:textId="77777777" w:rsidR="0032743C" w:rsidRDefault="0032743C" w:rsidP="00F42B06">
      <w:pPr>
        <w:spacing w:after="0" w:line="240" w:lineRule="auto"/>
        <w:rPr>
          <w:rFonts w:ascii="Times New Roman" w:hAnsi="Times New Roman" w:cs="Times New Roman"/>
          <w:sz w:val="24"/>
          <w:szCs w:val="24"/>
        </w:rPr>
      </w:pPr>
      <w:r>
        <w:rPr>
          <w:rFonts w:ascii="Times New Roman" w:hAnsi="Times New Roman" w:cs="Times New Roman"/>
          <w:sz w:val="24"/>
          <w:szCs w:val="24"/>
        </w:rPr>
        <w:t>UN Women, International Migration and Development: Contributions and Recommendations of the International System, Chapter 12</w:t>
      </w:r>
    </w:p>
    <w:p w14:paraId="6D47346B" w14:textId="77777777" w:rsidR="004D15F5" w:rsidRPr="00420858" w:rsidRDefault="004D15F5" w:rsidP="00F42B06">
      <w:pPr>
        <w:spacing w:after="0" w:line="240" w:lineRule="auto"/>
        <w:rPr>
          <w:rFonts w:ascii="Times New Roman" w:eastAsiaTheme="majorEastAsia" w:hAnsi="Times New Roman" w:cs="Times New Roman"/>
          <w:color w:val="000000" w:themeColor="text1"/>
          <w:sz w:val="24"/>
          <w:szCs w:val="24"/>
        </w:rPr>
      </w:pPr>
    </w:p>
    <w:p w14:paraId="5FB2EA73" w14:textId="77777777" w:rsidR="00674EE7" w:rsidRPr="00803B73" w:rsidRDefault="00674EE7" w:rsidP="00F42B06">
      <w:pPr>
        <w:spacing w:after="0" w:line="240" w:lineRule="auto"/>
        <w:rPr>
          <w:rFonts w:ascii="Times New Roman" w:hAnsi="Times New Roman" w:cs="Times New Roman"/>
          <w:i/>
          <w:sz w:val="24"/>
          <w:szCs w:val="24"/>
        </w:rPr>
      </w:pPr>
      <w:r w:rsidRPr="00803B73">
        <w:rPr>
          <w:rFonts w:ascii="Times New Roman" w:hAnsi="Times New Roman" w:cs="Times New Roman"/>
          <w:sz w:val="24"/>
          <w:szCs w:val="24"/>
        </w:rPr>
        <w:t xml:space="preserve">UN Women, </w:t>
      </w:r>
      <w:r>
        <w:rPr>
          <w:rFonts w:ascii="Times New Roman" w:hAnsi="Times New Roman" w:cs="Times New Roman"/>
          <w:sz w:val="24"/>
          <w:szCs w:val="24"/>
        </w:rPr>
        <w:t xml:space="preserve">2013, </w:t>
      </w:r>
      <w:r>
        <w:rPr>
          <w:rFonts w:ascii="Times New Roman" w:hAnsi="Times New Roman" w:cs="Times New Roman"/>
          <w:i/>
          <w:sz w:val="24"/>
          <w:szCs w:val="24"/>
        </w:rPr>
        <w:t>Contributions of Migrant Domestic Workers to Sustainable Development</w:t>
      </w:r>
    </w:p>
    <w:p w14:paraId="6DD92819" w14:textId="77777777" w:rsidR="00674EE7" w:rsidRDefault="00674EE7" w:rsidP="00F42B06">
      <w:pPr>
        <w:spacing w:after="0" w:line="240" w:lineRule="auto"/>
        <w:rPr>
          <w:rFonts w:ascii="Times New Roman" w:hAnsi="Times New Roman" w:cs="Times New Roman"/>
          <w:sz w:val="24"/>
          <w:szCs w:val="24"/>
        </w:rPr>
      </w:pPr>
    </w:p>
    <w:p w14:paraId="3EE43D9E" w14:textId="77777777" w:rsidR="00420858" w:rsidRDefault="00420858" w:rsidP="00F42B06">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UN Women, 2013, </w:t>
      </w:r>
      <w:r>
        <w:rPr>
          <w:rFonts w:ascii="Times New Roman" w:hAnsi="Times New Roman" w:cs="Times New Roman"/>
          <w:i/>
          <w:color w:val="000000" w:themeColor="text1"/>
          <w:sz w:val="24"/>
          <w:szCs w:val="24"/>
        </w:rPr>
        <w:t>Managing Labour Migration in ASEAN: Concerns for Women Migrant Workers</w:t>
      </w:r>
      <w:r>
        <w:rPr>
          <w:rFonts w:ascii="Times New Roman" w:hAnsi="Times New Roman" w:cs="Times New Roman"/>
          <w:color w:val="000000" w:themeColor="text1"/>
          <w:sz w:val="24"/>
          <w:szCs w:val="24"/>
        </w:rPr>
        <w:t>, Bangkok, Thailand</w:t>
      </w:r>
    </w:p>
    <w:p w14:paraId="551CBE06" w14:textId="77777777" w:rsidR="004D15F5" w:rsidRDefault="004D15F5" w:rsidP="00F42B06">
      <w:pPr>
        <w:spacing w:after="0" w:line="240" w:lineRule="auto"/>
        <w:rPr>
          <w:rFonts w:ascii="Times New Roman" w:eastAsiaTheme="majorEastAsia" w:hAnsi="Times New Roman" w:cs="Times New Roman"/>
          <w:color w:val="000000" w:themeColor="text1"/>
          <w:sz w:val="24"/>
          <w:szCs w:val="24"/>
        </w:rPr>
      </w:pPr>
    </w:p>
    <w:p w14:paraId="4AB2CE09" w14:textId="77777777" w:rsidR="007345DC" w:rsidRDefault="008950A0" w:rsidP="00F42B06">
      <w:pPr>
        <w:spacing w:after="0" w:line="240" w:lineRule="auto"/>
        <w:rPr>
          <w:rFonts w:ascii="Times New Roman" w:eastAsiaTheme="majorEastAsia" w:hAnsi="Times New Roman" w:cs="Times New Roman"/>
          <w:color w:val="000000" w:themeColor="text1"/>
          <w:sz w:val="24"/>
          <w:szCs w:val="24"/>
        </w:rPr>
      </w:pPr>
      <w:r>
        <w:rPr>
          <w:rFonts w:ascii="Times New Roman" w:eastAsiaTheme="majorEastAsia" w:hAnsi="Times New Roman" w:cs="Times New Roman"/>
          <w:color w:val="000000" w:themeColor="text1"/>
          <w:sz w:val="24"/>
          <w:szCs w:val="24"/>
        </w:rPr>
        <w:t xml:space="preserve">UN Women, 2013: </w:t>
      </w:r>
      <w:r w:rsidR="000D371C">
        <w:rPr>
          <w:rFonts w:ascii="Times New Roman" w:eastAsiaTheme="majorEastAsia" w:hAnsi="Times New Roman" w:cs="Times New Roman"/>
          <w:i/>
          <w:color w:val="000000" w:themeColor="text1"/>
          <w:sz w:val="24"/>
          <w:szCs w:val="24"/>
        </w:rPr>
        <w:t xml:space="preserve">Report of the Regional Conference on Human Rights Instruments, International Labor Standards and Women Migrant Workers’ Rights, </w:t>
      </w:r>
      <w:r w:rsidR="000D371C" w:rsidRPr="005B7641">
        <w:rPr>
          <w:rFonts w:ascii="Times New Roman" w:eastAsiaTheme="majorEastAsia" w:hAnsi="Times New Roman" w:cs="Times New Roman"/>
          <w:color w:val="000000" w:themeColor="text1"/>
          <w:sz w:val="24"/>
          <w:szCs w:val="24"/>
        </w:rPr>
        <w:t>4-5 September 2012, Phnom Penh, Cambodia</w:t>
      </w:r>
      <w:r w:rsidRPr="005B7641">
        <w:rPr>
          <w:rFonts w:ascii="Times New Roman" w:eastAsiaTheme="majorEastAsia" w:hAnsi="Times New Roman" w:cs="Times New Roman"/>
          <w:color w:val="000000" w:themeColor="text1"/>
          <w:sz w:val="24"/>
          <w:szCs w:val="24"/>
        </w:rPr>
        <w:t xml:space="preserve"> </w:t>
      </w:r>
    </w:p>
    <w:p w14:paraId="489711A6" w14:textId="77777777" w:rsidR="00862149" w:rsidRPr="004F723F" w:rsidRDefault="00862149" w:rsidP="00F42B06">
      <w:pPr>
        <w:spacing w:after="0" w:line="240" w:lineRule="auto"/>
        <w:rPr>
          <w:rFonts w:ascii="Times New Roman" w:hAnsi="Times New Roman" w:cs="Times New Roman"/>
          <w:sz w:val="24"/>
          <w:szCs w:val="24"/>
        </w:rPr>
      </w:pPr>
    </w:p>
    <w:p w14:paraId="668CFA19" w14:textId="77777777" w:rsidR="00862149" w:rsidRPr="004F723F" w:rsidRDefault="00862149" w:rsidP="00F42B06">
      <w:pPr>
        <w:pStyle w:val="Default"/>
        <w:rPr>
          <w:rFonts w:eastAsiaTheme="majorEastAsia"/>
          <w:i/>
          <w:color w:val="2E74B5" w:themeColor="accent1" w:themeShade="BF"/>
        </w:rPr>
      </w:pPr>
      <w:r w:rsidRPr="004F723F">
        <w:t xml:space="preserve">UN Women, </w:t>
      </w:r>
      <w:r w:rsidRPr="004F723F">
        <w:rPr>
          <w:i/>
        </w:rPr>
        <w:t xml:space="preserve">First Annual Progress Report to the Government of Switzerland (SDC), December </w:t>
      </w:r>
      <w:r w:rsidR="004F723F" w:rsidRPr="004F723F">
        <w:rPr>
          <w:i/>
        </w:rPr>
        <w:t>2012</w:t>
      </w:r>
      <w:r w:rsidRPr="004F723F">
        <w:rPr>
          <w:i/>
        </w:rPr>
        <w:t>-December 201</w:t>
      </w:r>
      <w:r w:rsidR="004F723F" w:rsidRPr="004F723F">
        <w:rPr>
          <w:i/>
        </w:rPr>
        <w:t>3</w:t>
      </w:r>
    </w:p>
    <w:p w14:paraId="49638765" w14:textId="77777777" w:rsidR="00862149" w:rsidRPr="00F74301" w:rsidRDefault="00862149" w:rsidP="00F42B06">
      <w:pPr>
        <w:spacing w:after="0" w:line="240" w:lineRule="auto"/>
        <w:rPr>
          <w:rFonts w:ascii="Times New Roman" w:hAnsi="Times New Roman" w:cs="Times New Roman"/>
          <w:sz w:val="24"/>
          <w:szCs w:val="24"/>
        </w:rPr>
      </w:pPr>
    </w:p>
    <w:p w14:paraId="0A4E0044" w14:textId="77777777" w:rsidR="00674EE7" w:rsidRDefault="00FD0867" w:rsidP="00F42B06">
      <w:pPr>
        <w:spacing w:after="0" w:line="240" w:lineRule="auto"/>
        <w:rPr>
          <w:rFonts w:ascii="Times New Roman" w:hAnsi="Times New Roman" w:cs="Times New Roman"/>
          <w:sz w:val="24"/>
          <w:szCs w:val="24"/>
        </w:rPr>
      </w:pPr>
      <w:r w:rsidRPr="00F74301">
        <w:rPr>
          <w:rFonts w:ascii="Times New Roman" w:hAnsi="Times New Roman" w:cs="Times New Roman"/>
          <w:sz w:val="24"/>
          <w:szCs w:val="24"/>
        </w:rPr>
        <w:t>UN Women</w:t>
      </w:r>
      <w:r w:rsidR="00F74301" w:rsidRPr="00F74301">
        <w:rPr>
          <w:rFonts w:ascii="Times New Roman" w:hAnsi="Times New Roman" w:cs="Times New Roman"/>
          <w:sz w:val="24"/>
          <w:szCs w:val="24"/>
        </w:rPr>
        <w:t xml:space="preserve">, </w:t>
      </w:r>
      <w:r w:rsidR="00F74301" w:rsidRPr="00F74301">
        <w:rPr>
          <w:rFonts w:ascii="Times New Roman" w:hAnsi="Times New Roman" w:cs="Times New Roman"/>
          <w:i/>
          <w:sz w:val="24"/>
          <w:szCs w:val="24"/>
        </w:rPr>
        <w:t>Empowering Women Migrant Workers in South Asia</w:t>
      </w:r>
      <w:r w:rsidR="00F74301" w:rsidRPr="00F74301">
        <w:rPr>
          <w:rFonts w:ascii="Times New Roman" w:hAnsi="Times New Roman" w:cs="Times New Roman"/>
          <w:sz w:val="24"/>
          <w:szCs w:val="24"/>
        </w:rPr>
        <w:t>, Project Brief</w:t>
      </w:r>
    </w:p>
    <w:p w14:paraId="6D6CEA9F" w14:textId="77777777" w:rsidR="00674EE7" w:rsidRDefault="00674EE7" w:rsidP="00F42B06">
      <w:pPr>
        <w:spacing w:after="0" w:line="240" w:lineRule="auto"/>
        <w:rPr>
          <w:rFonts w:ascii="Times New Roman" w:hAnsi="Times New Roman" w:cs="Times New Roman"/>
          <w:bCs/>
          <w:i/>
          <w:sz w:val="24"/>
          <w:szCs w:val="24"/>
        </w:rPr>
      </w:pPr>
      <w:r>
        <w:rPr>
          <w:rFonts w:ascii="Times New Roman" w:eastAsiaTheme="majorEastAsia" w:hAnsi="Times New Roman" w:cs="Times New Roman"/>
          <w:color w:val="000000" w:themeColor="text1"/>
          <w:sz w:val="24"/>
          <w:szCs w:val="24"/>
        </w:rPr>
        <w:t xml:space="preserve">UN Women, </w:t>
      </w:r>
      <w:r w:rsidRPr="004D15F5">
        <w:rPr>
          <w:rFonts w:ascii="Times New Roman" w:hAnsi="Times New Roman" w:cs="Times New Roman"/>
          <w:bCs/>
          <w:i/>
          <w:sz w:val="24"/>
          <w:szCs w:val="24"/>
        </w:rPr>
        <w:t>Asia Pacific Arab States Regional Programme on Empowering Women Migrant Workers</w:t>
      </w:r>
      <w:r>
        <w:rPr>
          <w:rFonts w:ascii="Times New Roman" w:hAnsi="Times New Roman" w:cs="Times New Roman"/>
          <w:bCs/>
          <w:i/>
          <w:sz w:val="24"/>
          <w:szCs w:val="24"/>
        </w:rPr>
        <w:t>, Phase III: 2011-2014</w:t>
      </w:r>
    </w:p>
    <w:p w14:paraId="0671BF44" w14:textId="77777777" w:rsidR="00674EE7" w:rsidRDefault="00674EE7" w:rsidP="00F42B06">
      <w:pPr>
        <w:spacing w:after="0" w:line="240" w:lineRule="auto"/>
        <w:rPr>
          <w:rFonts w:ascii="Times New Roman" w:hAnsi="Times New Roman" w:cs="Times New Roman"/>
          <w:sz w:val="24"/>
          <w:szCs w:val="24"/>
        </w:rPr>
      </w:pPr>
    </w:p>
    <w:p w14:paraId="54C33D96" w14:textId="77777777" w:rsidR="00674EE7" w:rsidRPr="00D44009" w:rsidRDefault="00674EE7" w:rsidP="00F42B0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UN Women Cambodia, Sept. 2015, </w:t>
      </w:r>
      <w:r>
        <w:rPr>
          <w:rFonts w:ascii="Times New Roman" w:hAnsi="Times New Roman" w:cs="Times New Roman"/>
          <w:i/>
          <w:sz w:val="24"/>
          <w:szCs w:val="24"/>
        </w:rPr>
        <w:t>Out From Behind Closed Doors: A Study on Domestic Workers in Cambodia</w:t>
      </w:r>
    </w:p>
    <w:p w14:paraId="611E91EF" w14:textId="77777777" w:rsidR="00674EE7" w:rsidRDefault="00674EE7" w:rsidP="00F42B06">
      <w:pPr>
        <w:spacing w:after="0" w:line="240" w:lineRule="auto"/>
        <w:rPr>
          <w:rFonts w:ascii="Times New Roman" w:hAnsi="Times New Roman" w:cs="Times New Roman"/>
          <w:sz w:val="24"/>
          <w:szCs w:val="24"/>
        </w:rPr>
      </w:pPr>
    </w:p>
    <w:p w14:paraId="6CD173FC" w14:textId="77777777" w:rsidR="00674EE7" w:rsidRPr="00675094" w:rsidRDefault="00674EE7" w:rsidP="00F42B06">
      <w:pPr>
        <w:spacing w:after="0" w:line="240" w:lineRule="auto"/>
        <w:rPr>
          <w:rFonts w:ascii="Times New Roman" w:hAnsi="Times New Roman" w:cs="Times New Roman"/>
          <w:i/>
          <w:sz w:val="24"/>
          <w:szCs w:val="24"/>
        </w:rPr>
      </w:pPr>
      <w:r>
        <w:rPr>
          <w:rFonts w:ascii="Times New Roman" w:hAnsi="Times New Roman" w:cs="Times New Roman"/>
          <w:sz w:val="24"/>
          <w:szCs w:val="24"/>
        </w:rPr>
        <w:t xml:space="preserve">UN Women Cambodia Country Office, June 2015, </w:t>
      </w:r>
      <w:r>
        <w:rPr>
          <w:rFonts w:ascii="Times New Roman" w:hAnsi="Times New Roman" w:cs="Times New Roman"/>
          <w:i/>
          <w:sz w:val="24"/>
          <w:szCs w:val="24"/>
        </w:rPr>
        <w:t xml:space="preserve">Roadmap on the Ratification of Convention 189 Concerning Domestic Workers, </w:t>
      </w:r>
      <w:r>
        <w:rPr>
          <w:rFonts w:ascii="Times New Roman" w:hAnsi="Times New Roman" w:cs="Times New Roman"/>
          <w:sz w:val="24"/>
          <w:szCs w:val="24"/>
        </w:rPr>
        <w:t>Cambodia</w:t>
      </w:r>
    </w:p>
    <w:p w14:paraId="3A5B758C" w14:textId="77777777" w:rsidR="00674EE7" w:rsidRDefault="00674EE7" w:rsidP="00F42B06">
      <w:pPr>
        <w:spacing w:after="0" w:line="240" w:lineRule="auto"/>
        <w:rPr>
          <w:rFonts w:ascii="Times New Roman" w:hAnsi="Times New Roman" w:cs="Times New Roman"/>
          <w:sz w:val="24"/>
          <w:szCs w:val="24"/>
        </w:rPr>
      </w:pPr>
    </w:p>
    <w:p w14:paraId="61B93E05" w14:textId="77777777" w:rsidR="00674EE7" w:rsidRPr="00674EE7" w:rsidRDefault="00674EE7" w:rsidP="00F42B06">
      <w:pPr>
        <w:spacing w:after="0" w:line="240" w:lineRule="auto"/>
        <w:rPr>
          <w:rFonts w:ascii="Times New Roman" w:hAnsi="Times New Roman" w:cs="Times New Roman"/>
          <w:i/>
          <w:sz w:val="24"/>
          <w:szCs w:val="24"/>
        </w:rPr>
      </w:pPr>
      <w:r>
        <w:rPr>
          <w:rFonts w:ascii="Times New Roman" w:hAnsi="Times New Roman" w:cs="Times New Roman"/>
          <w:sz w:val="24"/>
          <w:szCs w:val="24"/>
        </w:rPr>
        <w:t xml:space="preserve">UN Women Cambodia, In Brief: Cambodia, </w:t>
      </w:r>
      <w:r>
        <w:rPr>
          <w:rFonts w:ascii="Times New Roman" w:hAnsi="Times New Roman" w:cs="Times New Roman"/>
          <w:i/>
          <w:sz w:val="24"/>
          <w:szCs w:val="24"/>
        </w:rPr>
        <w:t>Women’s Economic Migration</w:t>
      </w:r>
    </w:p>
    <w:p w14:paraId="1A8D2E92" w14:textId="77777777" w:rsidR="00674EE7" w:rsidRDefault="00674EE7" w:rsidP="00F42B06">
      <w:pPr>
        <w:spacing w:after="0" w:line="240" w:lineRule="auto"/>
        <w:rPr>
          <w:rFonts w:ascii="Times New Roman" w:hAnsi="Times New Roman" w:cs="Times New Roman"/>
          <w:sz w:val="24"/>
          <w:szCs w:val="24"/>
        </w:rPr>
      </w:pPr>
    </w:p>
    <w:p w14:paraId="354047F8" w14:textId="321B4D0F" w:rsidR="00674EE7" w:rsidRPr="00166C4A" w:rsidRDefault="00674EE7" w:rsidP="00F42B06">
      <w:pPr>
        <w:spacing w:after="0" w:line="240" w:lineRule="auto"/>
        <w:rPr>
          <w:rFonts w:ascii="Times New Roman" w:hAnsi="Times New Roman" w:cs="Times New Roman"/>
          <w:i/>
          <w:sz w:val="24"/>
          <w:szCs w:val="24"/>
        </w:rPr>
      </w:pPr>
      <w:r>
        <w:rPr>
          <w:rFonts w:ascii="Times New Roman" w:hAnsi="Times New Roman" w:cs="Times New Roman"/>
          <w:sz w:val="24"/>
          <w:szCs w:val="24"/>
        </w:rPr>
        <w:t>UN Women Lao</w:t>
      </w:r>
      <w:r w:rsidR="00AA2298">
        <w:rPr>
          <w:rFonts w:ascii="Times New Roman" w:hAnsi="Times New Roman" w:cs="Times New Roman"/>
          <w:sz w:val="24"/>
          <w:szCs w:val="24"/>
        </w:rPr>
        <w:t xml:space="preserve"> PDR</w:t>
      </w:r>
      <w:r>
        <w:rPr>
          <w:rFonts w:ascii="Times New Roman" w:hAnsi="Times New Roman" w:cs="Times New Roman"/>
          <w:sz w:val="24"/>
          <w:szCs w:val="24"/>
        </w:rPr>
        <w:t xml:space="preserve">, </w:t>
      </w:r>
      <w:r>
        <w:rPr>
          <w:rFonts w:ascii="Times New Roman" w:hAnsi="Times New Roman" w:cs="Times New Roman"/>
          <w:i/>
          <w:sz w:val="24"/>
          <w:szCs w:val="24"/>
        </w:rPr>
        <w:t>Final Narrative Report, Jan-May 2015</w:t>
      </w:r>
    </w:p>
    <w:p w14:paraId="7E15C005" w14:textId="77777777" w:rsidR="00674EE7" w:rsidRDefault="00674EE7" w:rsidP="00F42B06">
      <w:pPr>
        <w:spacing w:after="0" w:line="240" w:lineRule="auto"/>
        <w:rPr>
          <w:rFonts w:ascii="Times New Roman" w:hAnsi="Times New Roman" w:cs="Times New Roman"/>
          <w:sz w:val="24"/>
          <w:szCs w:val="24"/>
        </w:rPr>
      </w:pPr>
    </w:p>
    <w:p w14:paraId="2374723C" w14:textId="22FF528B" w:rsidR="00674EE7" w:rsidRPr="00674EE7" w:rsidRDefault="00674EE7" w:rsidP="00F42B06">
      <w:pPr>
        <w:pStyle w:val="Default"/>
        <w:rPr>
          <w:i/>
        </w:rPr>
      </w:pPr>
      <w:r>
        <w:t xml:space="preserve">UN Women </w:t>
      </w:r>
      <w:r w:rsidR="0095253D">
        <w:t>Viet Nam</w:t>
      </w:r>
      <w:r>
        <w:t xml:space="preserve">, </w:t>
      </w:r>
      <w:r>
        <w:rPr>
          <w:i/>
        </w:rPr>
        <w:t xml:space="preserve">Brief on Migration Project in </w:t>
      </w:r>
      <w:r w:rsidR="0095253D">
        <w:rPr>
          <w:i/>
        </w:rPr>
        <w:t>Viet Nam</w:t>
      </w:r>
      <w:r>
        <w:rPr>
          <w:i/>
        </w:rPr>
        <w:t xml:space="preserve"> </w:t>
      </w:r>
    </w:p>
    <w:p w14:paraId="454F295C" w14:textId="77777777" w:rsidR="004F723F" w:rsidRPr="00F74301" w:rsidRDefault="004F723F" w:rsidP="00F42B06">
      <w:pPr>
        <w:spacing w:after="0" w:line="240" w:lineRule="auto"/>
        <w:rPr>
          <w:rFonts w:ascii="Times New Roman" w:eastAsiaTheme="majorEastAsia" w:hAnsi="Times New Roman" w:cs="Times New Roman"/>
          <w:color w:val="2E74B5" w:themeColor="accent1" w:themeShade="BF"/>
          <w:sz w:val="24"/>
          <w:szCs w:val="24"/>
        </w:rPr>
      </w:pPr>
      <w:r w:rsidRPr="00F74301">
        <w:rPr>
          <w:rFonts w:ascii="Times New Roman" w:hAnsi="Times New Roman" w:cs="Times New Roman"/>
          <w:sz w:val="24"/>
          <w:szCs w:val="24"/>
        </w:rPr>
        <w:br w:type="page"/>
      </w:r>
    </w:p>
    <w:p w14:paraId="08F285CB" w14:textId="37341255" w:rsidR="007345DC" w:rsidRDefault="007345DC" w:rsidP="00F42B06">
      <w:pPr>
        <w:pStyle w:val="Heading1"/>
        <w:spacing w:before="0" w:line="240" w:lineRule="auto"/>
        <w:rPr>
          <w:rFonts w:ascii="Times New Roman" w:hAnsi="Times New Roman" w:cs="Times New Roman"/>
          <w:b/>
        </w:rPr>
      </w:pPr>
      <w:bookmarkStart w:id="41" w:name="_Toc443933975"/>
      <w:r w:rsidRPr="007345DC">
        <w:rPr>
          <w:rFonts w:ascii="Times New Roman" w:hAnsi="Times New Roman" w:cs="Times New Roman"/>
          <w:b/>
        </w:rPr>
        <w:lastRenderedPageBreak/>
        <w:t>A</w:t>
      </w:r>
      <w:r w:rsidR="005D512C">
        <w:rPr>
          <w:rFonts w:ascii="Times New Roman" w:hAnsi="Times New Roman" w:cs="Times New Roman"/>
          <w:b/>
        </w:rPr>
        <w:t>NNEX</w:t>
      </w:r>
      <w:r w:rsidRPr="007345DC">
        <w:rPr>
          <w:rFonts w:ascii="Times New Roman" w:hAnsi="Times New Roman" w:cs="Times New Roman"/>
          <w:b/>
        </w:rPr>
        <w:t xml:space="preserve"> I</w:t>
      </w:r>
      <w:bookmarkEnd w:id="41"/>
    </w:p>
    <w:p w14:paraId="5B036847" w14:textId="77777777" w:rsidR="00710714" w:rsidRPr="00710714" w:rsidRDefault="00710714" w:rsidP="00F42B06">
      <w:pPr>
        <w:spacing w:after="0" w:line="240" w:lineRule="auto"/>
      </w:pPr>
    </w:p>
    <w:p w14:paraId="2CC45A17" w14:textId="77777777" w:rsidR="00710714" w:rsidRPr="005D512C" w:rsidRDefault="007345DC" w:rsidP="00F42B06">
      <w:pPr>
        <w:pStyle w:val="Heading2"/>
        <w:spacing w:before="0" w:line="240" w:lineRule="auto"/>
        <w:rPr>
          <w:rFonts w:ascii="Times New Roman" w:hAnsi="Times New Roman" w:cs="Times New Roman"/>
          <w:b/>
        </w:rPr>
      </w:pPr>
      <w:bookmarkStart w:id="42" w:name="_Toc443933976"/>
      <w:r w:rsidRPr="005D512C">
        <w:rPr>
          <w:rFonts w:ascii="Times New Roman" w:hAnsi="Times New Roman" w:cs="Times New Roman"/>
          <w:b/>
        </w:rPr>
        <w:t xml:space="preserve">Project </w:t>
      </w:r>
      <w:r w:rsidR="00A44AB0" w:rsidRPr="005D512C">
        <w:rPr>
          <w:rFonts w:ascii="Times New Roman" w:hAnsi="Times New Roman" w:cs="Times New Roman"/>
          <w:b/>
        </w:rPr>
        <w:t>Results-Logical Framework</w:t>
      </w:r>
      <w:bookmarkEnd w:id="42"/>
    </w:p>
    <w:p w14:paraId="03C0E639" w14:textId="77777777" w:rsidR="00710714" w:rsidRPr="00710714" w:rsidRDefault="00710714" w:rsidP="00F42B06">
      <w:pPr>
        <w:spacing w:after="0" w:line="240" w:lineRule="auto"/>
      </w:pPr>
    </w:p>
    <w:tbl>
      <w:tblPr>
        <w:tblStyle w:val="TableGrid"/>
        <w:tblW w:w="10345" w:type="dxa"/>
        <w:tblLook w:val="04A0" w:firstRow="1" w:lastRow="0" w:firstColumn="1" w:lastColumn="0" w:noHBand="0" w:noVBand="1"/>
      </w:tblPr>
      <w:tblGrid>
        <w:gridCol w:w="1435"/>
        <w:gridCol w:w="1890"/>
        <w:gridCol w:w="1890"/>
        <w:gridCol w:w="1710"/>
        <w:gridCol w:w="3420"/>
      </w:tblGrid>
      <w:tr w:rsidR="00EB6A1C" w:rsidRPr="00B12262" w14:paraId="66412992" w14:textId="77777777" w:rsidTr="00710714">
        <w:tc>
          <w:tcPr>
            <w:tcW w:w="1435" w:type="dxa"/>
          </w:tcPr>
          <w:p w14:paraId="1A4CBF39" w14:textId="77777777" w:rsidR="00EB6A1C" w:rsidRPr="00B12262" w:rsidRDefault="00EB6A1C" w:rsidP="00F42B06">
            <w:pPr>
              <w:jc w:val="center"/>
              <w:rPr>
                <w:rFonts w:ascii="Times New Roman" w:hAnsi="Times New Roman" w:cs="Times New Roman"/>
                <w:b/>
                <w:sz w:val="18"/>
                <w:szCs w:val="18"/>
              </w:rPr>
            </w:pPr>
            <w:r w:rsidRPr="00B12262">
              <w:rPr>
                <w:rFonts w:ascii="Times New Roman" w:hAnsi="Times New Roman" w:cs="Times New Roman"/>
                <w:b/>
                <w:sz w:val="18"/>
                <w:szCs w:val="18"/>
              </w:rPr>
              <w:t>Outcomes</w:t>
            </w:r>
          </w:p>
        </w:tc>
        <w:tc>
          <w:tcPr>
            <w:tcW w:w="1890" w:type="dxa"/>
          </w:tcPr>
          <w:p w14:paraId="0D50AF1F" w14:textId="77777777" w:rsidR="00EB6A1C" w:rsidRPr="00B12262" w:rsidRDefault="00EB6A1C" w:rsidP="00F42B06">
            <w:pPr>
              <w:jc w:val="center"/>
              <w:rPr>
                <w:rFonts w:ascii="Times New Roman" w:hAnsi="Times New Roman" w:cs="Times New Roman"/>
                <w:b/>
                <w:sz w:val="18"/>
                <w:szCs w:val="18"/>
              </w:rPr>
            </w:pPr>
            <w:r w:rsidRPr="00B12262">
              <w:rPr>
                <w:rFonts w:ascii="Times New Roman" w:hAnsi="Times New Roman" w:cs="Times New Roman"/>
                <w:b/>
                <w:sz w:val="18"/>
                <w:szCs w:val="18"/>
              </w:rPr>
              <w:t>Indicators</w:t>
            </w:r>
          </w:p>
        </w:tc>
        <w:tc>
          <w:tcPr>
            <w:tcW w:w="1890" w:type="dxa"/>
          </w:tcPr>
          <w:p w14:paraId="6B5B01B0" w14:textId="77777777" w:rsidR="00EB6A1C" w:rsidRPr="00B12262" w:rsidRDefault="00EB6A1C" w:rsidP="00F42B06">
            <w:pPr>
              <w:jc w:val="center"/>
              <w:rPr>
                <w:rFonts w:ascii="Times New Roman" w:hAnsi="Times New Roman" w:cs="Times New Roman"/>
                <w:b/>
                <w:sz w:val="18"/>
                <w:szCs w:val="18"/>
              </w:rPr>
            </w:pPr>
            <w:r w:rsidRPr="00B12262">
              <w:rPr>
                <w:rFonts w:ascii="Times New Roman" w:hAnsi="Times New Roman" w:cs="Times New Roman"/>
                <w:b/>
                <w:sz w:val="18"/>
                <w:szCs w:val="18"/>
              </w:rPr>
              <w:t>Outputs</w:t>
            </w:r>
          </w:p>
        </w:tc>
        <w:tc>
          <w:tcPr>
            <w:tcW w:w="1710" w:type="dxa"/>
          </w:tcPr>
          <w:p w14:paraId="1D5CBD71" w14:textId="77777777" w:rsidR="00EB6A1C" w:rsidRPr="00B12262" w:rsidRDefault="00EB6A1C" w:rsidP="00F42B06">
            <w:pPr>
              <w:jc w:val="center"/>
              <w:rPr>
                <w:rFonts w:ascii="Times New Roman" w:hAnsi="Times New Roman" w:cs="Times New Roman"/>
                <w:b/>
                <w:sz w:val="18"/>
                <w:szCs w:val="18"/>
              </w:rPr>
            </w:pPr>
            <w:r w:rsidRPr="00B12262">
              <w:rPr>
                <w:rFonts w:ascii="Times New Roman" w:hAnsi="Times New Roman" w:cs="Times New Roman"/>
                <w:b/>
                <w:sz w:val="18"/>
                <w:szCs w:val="18"/>
              </w:rPr>
              <w:t>Indicators</w:t>
            </w:r>
          </w:p>
        </w:tc>
        <w:tc>
          <w:tcPr>
            <w:tcW w:w="3420" w:type="dxa"/>
          </w:tcPr>
          <w:p w14:paraId="09DC5F50" w14:textId="77777777" w:rsidR="00EB6A1C" w:rsidRPr="00B12262" w:rsidRDefault="00EB6A1C" w:rsidP="00F42B06">
            <w:pPr>
              <w:jc w:val="center"/>
              <w:rPr>
                <w:rFonts w:ascii="Times New Roman" w:hAnsi="Times New Roman" w:cs="Times New Roman"/>
                <w:b/>
                <w:sz w:val="18"/>
                <w:szCs w:val="18"/>
              </w:rPr>
            </w:pPr>
            <w:r w:rsidRPr="00B12262">
              <w:rPr>
                <w:rFonts w:ascii="Times New Roman" w:hAnsi="Times New Roman" w:cs="Times New Roman"/>
                <w:b/>
                <w:sz w:val="18"/>
                <w:szCs w:val="18"/>
              </w:rPr>
              <w:t>Activities</w:t>
            </w:r>
          </w:p>
        </w:tc>
      </w:tr>
      <w:tr w:rsidR="00EB6A1C" w:rsidRPr="00B12262" w14:paraId="2B0B28A8" w14:textId="77777777" w:rsidTr="00710714">
        <w:tc>
          <w:tcPr>
            <w:tcW w:w="1435" w:type="dxa"/>
            <w:vMerge w:val="restart"/>
          </w:tcPr>
          <w:p w14:paraId="6CE4B801"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Outcome 1 – Increased number of national development strategies and plans incorporate women migrant workers issues.</w:t>
            </w:r>
          </w:p>
          <w:p w14:paraId="1D73E2C5" w14:textId="77777777" w:rsidR="00EB6A1C" w:rsidRPr="00B12262" w:rsidRDefault="00EB6A1C" w:rsidP="00F42B06">
            <w:pPr>
              <w:rPr>
                <w:rFonts w:ascii="Times New Roman" w:hAnsi="Times New Roman" w:cs="Times New Roman"/>
                <w:sz w:val="18"/>
                <w:szCs w:val="18"/>
              </w:rPr>
            </w:pPr>
          </w:p>
        </w:tc>
        <w:tc>
          <w:tcPr>
            <w:tcW w:w="1890" w:type="dxa"/>
            <w:vMerge w:val="restart"/>
          </w:tcPr>
          <w:p w14:paraId="01CF6255" w14:textId="67EFD1CD" w:rsidR="00EB6A1C" w:rsidRPr="00B12262" w:rsidRDefault="00EB6A1C" w:rsidP="00F42B06">
            <w:pPr>
              <w:pStyle w:val="Header"/>
              <w:rPr>
                <w:rFonts w:ascii="Times New Roman" w:eastAsia="SimSun" w:hAnsi="Times New Roman" w:cs="Times New Roman"/>
                <w:b/>
                <w:bCs/>
                <w:sz w:val="18"/>
                <w:szCs w:val="18"/>
              </w:rPr>
            </w:pPr>
            <w:r w:rsidRPr="00B12262">
              <w:rPr>
                <w:rFonts w:ascii="Times New Roman" w:eastAsia="SimSun" w:hAnsi="Times New Roman" w:cs="Times New Roman"/>
                <w:bCs/>
                <w:sz w:val="18"/>
                <w:szCs w:val="18"/>
              </w:rPr>
              <w:t>Number of countries which incorporate women migrant workers in their national or sectoral development policies in co</w:t>
            </w:r>
            <w:r w:rsidR="00D452CC">
              <w:rPr>
                <w:rFonts w:ascii="Times New Roman" w:eastAsia="SimSun" w:hAnsi="Times New Roman" w:cs="Times New Roman"/>
                <w:bCs/>
                <w:sz w:val="18"/>
                <w:szCs w:val="18"/>
              </w:rPr>
              <w:t>mpliance with CEDAW Concluding O</w:t>
            </w:r>
            <w:r w:rsidRPr="00B12262">
              <w:rPr>
                <w:rFonts w:ascii="Times New Roman" w:eastAsia="SimSun" w:hAnsi="Times New Roman" w:cs="Times New Roman"/>
                <w:bCs/>
                <w:sz w:val="18"/>
                <w:szCs w:val="18"/>
              </w:rPr>
              <w:t>bservations (Lao PDR, Nepal)</w:t>
            </w:r>
          </w:p>
        </w:tc>
        <w:tc>
          <w:tcPr>
            <w:tcW w:w="1890" w:type="dxa"/>
          </w:tcPr>
          <w:p w14:paraId="0BFC044A" w14:textId="195464A8"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u w:val="single"/>
              </w:rPr>
              <w:t>Output 1.1</w:t>
            </w:r>
            <w:r w:rsidRPr="00B12262">
              <w:rPr>
                <w:rFonts w:ascii="Times New Roman" w:hAnsi="Times New Roman" w:cs="Times New Roman"/>
                <w:sz w:val="18"/>
                <w:szCs w:val="18"/>
              </w:rPr>
              <w:t xml:space="preserve">: A relevant body of knowledge on integrating policies and services needed for women migrant workers in countries of destination and origin (including post-migration reintegration) into national development strategies/plans is accessible to governments in India, Jordan, Nepal, Philippines, </w:t>
            </w:r>
            <w:r w:rsidR="0095253D">
              <w:rPr>
                <w:rFonts w:ascii="Times New Roman" w:hAnsi="Times New Roman" w:cs="Times New Roman"/>
                <w:sz w:val="18"/>
                <w:szCs w:val="18"/>
              </w:rPr>
              <w:t>Viet Nam</w:t>
            </w:r>
            <w:r w:rsidRPr="00B12262">
              <w:rPr>
                <w:rFonts w:ascii="Times New Roman" w:hAnsi="Times New Roman" w:cs="Times New Roman"/>
                <w:sz w:val="18"/>
                <w:szCs w:val="18"/>
              </w:rPr>
              <w:t>.</w:t>
            </w:r>
          </w:p>
        </w:tc>
        <w:tc>
          <w:tcPr>
            <w:tcW w:w="1710" w:type="dxa"/>
          </w:tcPr>
          <w:p w14:paraId="5E3D4135" w14:textId="65DFBDE3" w:rsidR="00EB6A1C" w:rsidRPr="00B12262" w:rsidRDefault="00EB6A1C" w:rsidP="00F42B06">
            <w:pPr>
              <w:rPr>
                <w:rFonts w:ascii="Times New Roman" w:eastAsia="SimSun" w:hAnsi="Times New Roman" w:cs="Times New Roman"/>
                <w:sz w:val="18"/>
                <w:szCs w:val="18"/>
              </w:rPr>
            </w:pPr>
            <w:r w:rsidRPr="00B12262">
              <w:rPr>
                <w:rFonts w:ascii="Times New Roman" w:eastAsia="SimSun" w:hAnsi="Times New Roman" w:cs="Times New Roman"/>
                <w:iCs/>
                <w:sz w:val="18"/>
                <w:szCs w:val="18"/>
              </w:rPr>
              <w:t xml:space="preserve">Level of use of UN Women research report &amp; policy briefs by government officials in India, </w:t>
            </w:r>
            <w:r w:rsidR="0095253D">
              <w:rPr>
                <w:rFonts w:ascii="Times New Roman" w:eastAsia="SimSun" w:hAnsi="Times New Roman" w:cs="Times New Roman"/>
                <w:iCs/>
                <w:sz w:val="18"/>
                <w:szCs w:val="18"/>
              </w:rPr>
              <w:t>Viet Nam</w:t>
            </w:r>
            <w:r w:rsidRPr="00B12262">
              <w:rPr>
                <w:rFonts w:ascii="Times New Roman" w:eastAsia="SimSun" w:hAnsi="Times New Roman" w:cs="Times New Roman"/>
                <w:iCs/>
                <w:sz w:val="18"/>
                <w:szCs w:val="18"/>
              </w:rPr>
              <w:t xml:space="preserve">, Jordan, Philippines </w:t>
            </w:r>
          </w:p>
          <w:p w14:paraId="6EFB732C" w14:textId="77777777" w:rsidR="00EB6A1C" w:rsidRPr="00B12262" w:rsidRDefault="00EB6A1C" w:rsidP="00F42B06">
            <w:pPr>
              <w:rPr>
                <w:rFonts w:ascii="Times New Roman" w:eastAsia="SimSun" w:hAnsi="Times New Roman" w:cs="Times New Roman"/>
                <w:sz w:val="18"/>
                <w:szCs w:val="18"/>
              </w:rPr>
            </w:pPr>
          </w:p>
          <w:p w14:paraId="3F7E433D" w14:textId="77777777" w:rsidR="00EB6A1C" w:rsidRPr="00B12262" w:rsidRDefault="00EB6A1C" w:rsidP="00F42B06">
            <w:pPr>
              <w:rPr>
                <w:rFonts w:ascii="Times New Roman" w:hAnsi="Times New Roman" w:cs="Times New Roman"/>
                <w:sz w:val="18"/>
                <w:szCs w:val="18"/>
              </w:rPr>
            </w:pPr>
            <w:r w:rsidRPr="00B12262">
              <w:rPr>
                <w:rFonts w:ascii="Times New Roman" w:eastAsia="SimSun" w:hAnsi="Times New Roman" w:cs="Times New Roman"/>
                <w:sz w:val="18"/>
                <w:szCs w:val="18"/>
              </w:rPr>
              <w:t>Number of working groups set up to discuss women migrant workers issue</w:t>
            </w:r>
          </w:p>
        </w:tc>
        <w:tc>
          <w:tcPr>
            <w:tcW w:w="3420" w:type="dxa"/>
          </w:tcPr>
          <w:p w14:paraId="69E6567F" w14:textId="1F69DFF3"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 xml:space="preserve">1.1.1 Undertake a research study on women migrant workers ( low skilled / household service workers)  for recommending policy changes including revision of existing plans and strategies (India, </w:t>
            </w:r>
            <w:r w:rsidR="0095253D">
              <w:rPr>
                <w:rFonts w:ascii="Times New Roman" w:hAnsi="Times New Roman" w:cs="Times New Roman"/>
                <w:sz w:val="18"/>
                <w:szCs w:val="18"/>
              </w:rPr>
              <w:t>Viet Nam</w:t>
            </w:r>
            <w:r w:rsidRPr="00B12262">
              <w:rPr>
                <w:rFonts w:ascii="Times New Roman" w:hAnsi="Times New Roman" w:cs="Times New Roman"/>
                <w:sz w:val="18"/>
                <w:szCs w:val="18"/>
              </w:rPr>
              <w:t>)</w:t>
            </w:r>
          </w:p>
          <w:p w14:paraId="44913016" w14:textId="77777777" w:rsidR="00EB6A1C" w:rsidRPr="00B12262" w:rsidRDefault="00EB6A1C" w:rsidP="00F42B06">
            <w:pPr>
              <w:autoSpaceDE w:val="0"/>
              <w:autoSpaceDN w:val="0"/>
              <w:adjustRightInd w:val="0"/>
              <w:rPr>
                <w:rFonts w:ascii="Times New Roman" w:hAnsi="Times New Roman" w:cs="Times New Roman"/>
                <w:sz w:val="18"/>
                <w:szCs w:val="18"/>
              </w:rPr>
            </w:pPr>
            <w:r w:rsidRPr="00B12262">
              <w:rPr>
                <w:rFonts w:ascii="Times New Roman" w:hAnsi="Times New Roman" w:cs="Times New Roman"/>
                <w:sz w:val="18"/>
                <w:szCs w:val="18"/>
              </w:rPr>
              <w:t>1.1.2 Conduct a study in 5 key Arab countries on current policies and services for women migrant workers to identify good practices for recommending changes in national development plans in countries of destination in the programme. (Jordan)</w:t>
            </w:r>
          </w:p>
          <w:p w14:paraId="10EE8FB1"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 xml:space="preserve">1.1.3 Documentation of good practices on the financial schemes and post migration reintegration schemes to support dialogues towards its incorporation in national development plans (Nepal, Philippines) </w:t>
            </w:r>
          </w:p>
        </w:tc>
      </w:tr>
      <w:tr w:rsidR="00EB6A1C" w:rsidRPr="00B12262" w14:paraId="4410D62D" w14:textId="77777777" w:rsidTr="00710714">
        <w:tc>
          <w:tcPr>
            <w:tcW w:w="1435" w:type="dxa"/>
            <w:vMerge/>
          </w:tcPr>
          <w:p w14:paraId="66238713" w14:textId="77777777" w:rsidR="00EB6A1C" w:rsidRPr="00B12262" w:rsidRDefault="00EB6A1C" w:rsidP="00F42B06">
            <w:pPr>
              <w:rPr>
                <w:rFonts w:ascii="Times New Roman" w:hAnsi="Times New Roman" w:cs="Times New Roman"/>
                <w:sz w:val="18"/>
                <w:szCs w:val="18"/>
              </w:rPr>
            </w:pPr>
          </w:p>
        </w:tc>
        <w:tc>
          <w:tcPr>
            <w:tcW w:w="1890" w:type="dxa"/>
            <w:vMerge/>
          </w:tcPr>
          <w:p w14:paraId="7C01E021" w14:textId="77777777" w:rsidR="00EB6A1C" w:rsidRPr="00B12262" w:rsidRDefault="00EB6A1C" w:rsidP="00F42B06">
            <w:pPr>
              <w:rPr>
                <w:rFonts w:ascii="Times New Roman" w:eastAsia="SimSun" w:hAnsi="Times New Roman" w:cs="Times New Roman"/>
                <w:sz w:val="18"/>
                <w:szCs w:val="18"/>
              </w:rPr>
            </w:pPr>
          </w:p>
        </w:tc>
        <w:tc>
          <w:tcPr>
            <w:tcW w:w="1890" w:type="dxa"/>
          </w:tcPr>
          <w:p w14:paraId="6F005855"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u w:val="single"/>
              </w:rPr>
              <w:t>Output 1.2</w:t>
            </w:r>
            <w:r w:rsidRPr="00B12262">
              <w:rPr>
                <w:rFonts w:ascii="Times New Roman" w:hAnsi="Times New Roman" w:cs="Times New Roman"/>
                <w:sz w:val="18"/>
                <w:szCs w:val="18"/>
              </w:rPr>
              <w:t xml:space="preserve"> - Effective discussion with government partners during national development strategies planning processes to include concerns of women migrant workers.</w:t>
            </w:r>
          </w:p>
        </w:tc>
        <w:tc>
          <w:tcPr>
            <w:tcW w:w="1710" w:type="dxa"/>
          </w:tcPr>
          <w:p w14:paraId="7B49A8F1"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Number of discussions including women migrant workers’ concerns in Lao PDR, Cambodia, Nepal, Jordan, India, Indonesia</w:t>
            </w:r>
          </w:p>
        </w:tc>
        <w:tc>
          <w:tcPr>
            <w:tcW w:w="3420" w:type="dxa"/>
          </w:tcPr>
          <w:p w14:paraId="53E30D53"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1.2.1 Workshop and advocacy with ministry of planning, ministry of finance, ministry of labour, national women’s machineries on CEDAW, incorporating migration and gender concerns in the national action plans/national development plans (Nepal, Cambodia, Thailand, Lao PDR, Jordan)</w:t>
            </w:r>
          </w:p>
          <w:p w14:paraId="48831905"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1.2.2 Technical assistance through workshops to government to mainstream gender into poverty reduction strategies, including social protection policies (to take into consideration migrant women’s rights, women’s wages, employment, unpaid labour) to enhance protection of women’s economic security and rights (Indonesia,  Lao PDR)</w:t>
            </w:r>
          </w:p>
          <w:p w14:paraId="6863B5EC"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1.2.3 Consultative forums with concerned government agencies for development of inter- ministerial directives following the knowledge generation to facilitate policy formulation/ reforms/ harmonization ( for addressing the issues of women migrant workers).(India, Nepal)</w:t>
            </w:r>
          </w:p>
          <w:p w14:paraId="54470828"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1.2.4 Sub-regional meeting on Women Migrant Workers to identify challenges and good practices in the region to foster dialogues on incorporating women domestic workers in the national plans. (Arab States sub region) following activity 1.1.2</w:t>
            </w:r>
          </w:p>
        </w:tc>
      </w:tr>
      <w:tr w:rsidR="00EB6A1C" w:rsidRPr="00B12262" w14:paraId="1BFDDF11" w14:textId="77777777" w:rsidTr="00710714">
        <w:tc>
          <w:tcPr>
            <w:tcW w:w="1435" w:type="dxa"/>
            <w:vMerge w:val="restart"/>
          </w:tcPr>
          <w:p w14:paraId="54F5488C"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u w:val="single"/>
              </w:rPr>
              <w:t>Outcome 2</w:t>
            </w:r>
            <w:r w:rsidRPr="00B12262">
              <w:rPr>
                <w:rFonts w:ascii="Times New Roman" w:hAnsi="Times New Roman" w:cs="Times New Roman"/>
                <w:sz w:val="18"/>
                <w:szCs w:val="18"/>
              </w:rPr>
              <w:t xml:space="preserve"> - Increase in numbers of legal frameworks and processes that promote and protect women migrant worker’s human rights</w:t>
            </w:r>
          </w:p>
          <w:p w14:paraId="60ED18A5" w14:textId="77777777" w:rsidR="00EB6A1C" w:rsidRPr="00B12262" w:rsidRDefault="00EB6A1C" w:rsidP="00F42B06">
            <w:pPr>
              <w:rPr>
                <w:rFonts w:ascii="Times New Roman" w:hAnsi="Times New Roman" w:cs="Times New Roman"/>
                <w:sz w:val="18"/>
                <w:szCs w:val="18"/>
              </w:rPr>
            </w:pPr>
          </w:p>
        </w:tc>
        <w:tc>
          <w:tcPr>
            <w:tcW w:w="1890" w:type="dxa"/>
            <w:vMerge w:val="restart"/>
          </w:tcPr>
          <w:p w14:paraId="02D76077"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lastRenderedPageBreak/>
              <w:t xml:space="preserve">Number of laws or legal frameworks (MOUs </w:t>
            </w:r>
            <w:r w:rsidR="00DE4239" w:rsidRPr="00B12262">
              <w:rPr>
                <w:rFonts w:ascii="Times New Roman" w:hAnsi="Times New Roman" w:cs="Times New Roman"/>
                <w:sz w:val="18"/>
                <w:szCs w:val="18"/>
              </w:rPr>
              <w:t>etc.</w:t>
            </w:r>
            <w:r w:rsidRPr="00B12262">
              <w:rPr>
                <w:rFonts w:ascii="Times New Roman" w:hAnsi="Times New Roman" w:cs="Times New Roman"/>
                <w:sz w:val="18"/>
                <w:szCs w:val="18"/>
              </w:rPr>
              <w:t xml:space="preserve">) developed or revised to reflect women’s economic rights and women migrant worker’s issues. </w:t>
            </w:r>
          </w:p>
          <w:p w14:paraId="1B9C65A3" w14:textId="77777777" w:rsidR="00EB6A1C" w:rsidRPr="00B12262" w:rsidRDefault="00EB6A1C" w:rsidP="00F42B06">
            <w:pPr>
              <w:rPr>
                <w:rFonts w:ascii="Times New Roman" w:hAnsi="Times New Roman" w:cs="Times New Roman"/>
                <w:sz w:val="18"/>
                <w:szCs w:val="18"/>
              </w:rPr>
            </w:pPr>
          </w:p>
          <w:p w14:paraId="59F3DEBB" w14:textId="77777777" w:rsidR="00EB6A1C" w:rsidRPr="00B12262" w:rsidRDefault="00EB6A1C" w:rsidP="00F42B06">
            <w:pPr>
              <w:rPr>
                <w:rFonts w:ascii="Times New Roman" w:hAnsi="Times New Roman" w:cs="Times New Roman"/>
                <w:sz w:val="18"/>
                <w:szCs w:val="18"/>
              </w:rPr>
            </w:pPr>
          </w:p>
          <w:p w14:paraId="7BB48578" w14:textId="21B5FE65" w:rsidR="00EB6A1C" w:rsidRPr="00B12262" w:rsidRDefault="00EB6A1C" w:rsidP="00D452CC">
            <w:pPr>
              <w:rPr>
                <w:rFonts w:ascii="Times New Roman" w:hAnsi="Times New Roman" w:cs="Times New Roman"/>
                <w:sz w:val="18"/>
                <w:szCs w:val="18"/>
                <w:u w:val="single"/>
              </w:rPr>
            </w:pPr>
            <w:r w:rsidRPr="00B12262">
              <w:rPr>
                <w:rFonts w:ascii="Times New Roman" w:hAnsi="Times New Roman" w:cs="Times New Roman"/>
                <w:sz w:val="18"/>
                <w:szCs w:val="18"/>
              </w:rPr>
              <w:lastRenderedPageBreak/>
              <w:t xml:space="preserve">Quality of Laws /legal frameworks formed/revised  in compliance with CEDAW </w:t>
            </w:r>
            <w:r w:rsidR="00D452CC">
              <w:rPr>
                <w:rFonts w:ascii="Times New Roman" w:hAnsi="Times New Roman" w:cs="Times New Roman"/>
                <w:sz w:val="18"/>
                <w:szCs w:val="18"/>
              </w:rPr>
              <w:t>Concluding O</w:t>
            </w:r>
            <w:r w:rsidRPr="00B12262">
              <w:rPr>
                <w:rFonts w:ascii="Times New Roman" w:hAnsi="Times New Roman" w:cs="Times New Roman"/>
                <w:sz w:val="18"/>
                <w:szCs w:val="18"/>
              </w:rPr>
              <w:t>bservations</w:t>
            </w:r>
          </w:p>
        </w:tc>
        <w:tc>
          <w:tcPr>
            <w:tcW w:w="1890" w:type="dxa"/>
          </w:tcPr>
          <w:p w14:paraId="57714F1E"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u w:val="single"/>
              </w:rPr>
              <w:lastRenderedPageBreak/>
              <w:t>Output 2.1:</w:t>
            </w:r>
            <w:r w:rsidRPr="00B12262">
              <w:rPr>
                <w:rFonts w:ascii="Times New Roman" w:hAnsi="Times New Roman" w:cs="Times New Roman"/>
                <w:sz w:val="18"/>
                <w:szCs w:val="18"/>
              </w:rPr>
              <w:t xml:space="preserve"> A relevant body of knowledge on how to develop legal frameworks and processes that promote and protect women migrant workers’ human rights is developed and accessible. </w:t>
            </w:r>
          </w:p>
        </w:tc>
        <w:tc>
          <w:tcPr>
            <w:tcW w:w="1710" w:type="dxa"/>
          </w:tcPr>
          <w:p w14:paraId="30F51BEC" w14:textId="7BDE749A" w:rsidR="00EB6A1C" w:rsidRPr="00B12262" w:rsidRDefault="00EB6A1C" w:rsidP="00F42B06">
            <w:pPr>
              <w:rPr>
                <w:rFonts w:ascii="Times New Roman" w:eastAsia="SimSun" w:hAnsi="Times New Roman" w:cs="Times New Roman"/>
                <w:sz w:val="18"/>
                <w:szCs w:val="18"/>
              </w:rPr>
            </w:pPr>
            <w:r w:rsidRPr="00B12262">
              <w:rPr>
                <w:rFonts w:ascii="Times New Roman" w:eastAsia="SimSun" w:hAnsi="Times New Roman" w:cs="Times New Roman"/>
                <w:sz w:val="18"/>
                <w:szCs w:val="18"/>
              </w:rPr>
              <w:t xml:space="preserve">Evidence of use of UN Women’s knowledge products/tools/  processes to engendering laws/legal frameworks/ policies/ strategies in Jordan, </w:t>
            </w:r>
            <w:r w:rsidR="0095253D">
              <w:rPr>
                <w:rFonts w:ascii="Times New Roman" w:eastAsia="SimSun" w:hAnsi="Times New Roman" w:cs="Times New Roman"/>
                <w:sz w:val="18"/>
                <w:szCs w:val="18"/>
              </w:rPr>
              <w:t xml:space="preserve">Viet </w:t>
            </w:r>
            <w:r w:rsidR="0095253D">
              <w:rPr>
                <w:rFonts w:ascii="Times New Roman" w:eastAsia="SimSun" w:hAnsi="Times New Roman" w:cs="Times New Roman"/>
                <w:sz w:val="18"/>
                <w:szCs w:val="18"/>
              </w:rPr>
              <w:lastRenderedPageBreak/>
              <w:t>Nam</w:t>
            </w:r>
            <w:r w:rsidRPr="00B12262">
              <w:rPr>
                <w:rFonts w:ascii="Times New Roman" w:eastAsia="SimSun" w:hAnsi="Times New Roman" w:cs="Times New Roman"/>
                <w:sz w:val="18"/>
                <w:szCs w:val="18"/>
              </w:rPr>
              <w:t>, Cambodia, Bangladesh , Lao PDR</w:t>
            </w:r>
          </w:p>
          <w:p w14:paraId="463D0766" w14:textId="77777777" w:rsidR="00EB6A1C" w:rsidRPr="00B12262" w:rsidRDefault="00EB6A1C" w:rsidP="00F42B06">
            <w:pPr>
              <w:rPr>
                <w:rFonts w:ascii="Times New Roman" w:eastAsia="SimSun" w:hAnsi="Times New Roman" w:cs="Times New Roman"/>
                <w:sz w:val="18"/>
                <w:szCs w:val="18"/>
              </w:rPr>
            </w:pPr>
          </w:p>
          <w:p w14:paraId="2E51A5A7" w14:textId="77777777" w:rsidR="00EB6A1C" w:rsidRPr="00B12262" w:rsidRDefault="00EB6A1C" w:rsidP="00F42B06">
            <w:pPr>
              <w:autoSpaceDE w:val="0"/>
              <w:autoSpaceDN w:val="0"/>
              <w:adjustRightInd w:val="0"/>
              <w:rPr>
                <w:rFonts w:ascii="Times New Roman" w:hAnsi="Times New Roman" w:cs="Times New Roman"/>
                <w:sz w:val="18"/>
                <w:szCs w:val="18"/>
              </w:rPr>
            </w:pPr>
          </w:p>
        </w:tc>
        <w:tc>
          <w:tcPr>
            <w:tcW w:w="3420" w:type="dxa"/>
          </w:tcPr>
          <w:p w14:paraId="0D4CCA18" w14:textId="77777777" w:rsidR="00EB6A1C" w:rsidRPr="00B12262" w:rsidRDefault="00EB6A1C" w:rsidP="00F42B06">
            <w:pPr>
              <w:autoSpaceDE w:val="0"/>
              <w:autoSpaceDN w:val="0"/>
              <w:adjustRightInd w:val="0"/>
              <w:rPr>
                <w:rFonts w:ascii="Times New Roman" w:hAnsi="Times New Roman" w:cs="Times New Roman"/>
                <w:sz w:val="18"/>
                <w:szCs w:val="18"/>
              </w:rPr>
            </w:pPr>
            <w:r w:rsidRPr="00B12262">
              <w:rPr>
                <w:rFonts w:ascii="Times New Roman" w:hAnsi="Times New Roman" w:cs="Times New Roman"/>
                <w:sz w:val="18"/>
                <w:szCs w:val="18"/>
              </w:rPr>
              <w:lastRenderedPageBreak/>
              <w:t xml:space="preserve">2.1.1 A regional research to identify good practices of gender sensitive migration management and legal protection for women migrant workers which is translated into Arabic, Hindi, Mandarin, Thai. (Regional) </w:t>
            </w:r>
          </w:p>
          <w:p w14:paraId="55F1A6B3" w14:textId="77777777" w:rsidR="00EB6A1C" w:rsidRPr="00B12262" w:rsidRDefault="00EB6A1C" w:rsidP="00F42B06">
            <w:pPr>
              <w:autoSpaceDE w:val="0"/>
              <w:autoSpaceDN w:val="0"/>
              <w:adjustRightInd w:val="0"/>
              <w:rPr>
                <w:rFonts w:ascii="Times New Roman" w:hAnsi="Times New Roman" w:cs="Times New Roman"/>
                <w:sz w:val="18"/>
                <w:szCs w:val="18"/>
              </w:rPr>
            </w:pPr>
            <w:r w:rsidRPr="00B12262">
              <w:rPr>
                <w:rFonts w:ascii="Times New Roman" w:hAnsi="Times New Roman" w:cs="Times New Roman"/>
                <w:sz w:val="18"/>
                <w:szCs w:val="18"/>
              </w:rPr>
              <w:t xml:space="preserve">2.1.2 Organize exchange visits from Jordan and UAE to India and Bangladesh to learn about the smart card initiative for migration management and develop a short </w:t>
            </w:r>
            <w:r w:rsidRPr="00B12262">
              <w:rPr>
                <w:rFonts w:ascii="Times New Roman" w:hAnsi="Times New Roman" w:cs="Times New Roman"/>
                <w:sz w:val="18"/>
                <w:szCs w:val="18"/>
              </w:rPr>
              <w:lastRenderedPageBreak/>
              <w:t xml:space="preserve">documentary of this initiative (South Asia sub- region) </w:t>
            </w:r>
          </w:p>
          <w:p w14:paraId="329512C5" w14:textId="77777777" w:rsidR="00EB6A1C" w:rsidRPr="00B12262" w:rsidRDefault="00EB6A1C" w:rsidP="00F42B06">
            <w:pPr>
              <w:autoSpaceDE w:val="0"/>
              <w:autoSpaceDN w:val="0"/>
              <w:adjustRightInd w:val="0"/>
              <w:rPr>
                <w:rFonts w:ascii="Times New Roman" w:hAnsi="Times New Roman" w:cs="Times New Roman"/>
                <w:sz w:val="18"/>
                <w:szCs w:val="18"/>
              </w:rPr>
            </w:pPr>
            <w:r w:rsidRPr="00B12262">
              <w:rPr>
                <w:rFonts w:ascii="Times New Roman" w:hAnsi="Times New Roman" w:cs="Times New Roman"/>
                <w:sz w:val="18"/>
                <w:szCs w:val="18"/>
              </w:rPr>
              <w:t>2.1.3 Provide technical assistance for developing complaint procedures within the ministry of labour including an automated system for registering and tracking complaints and establish a link with the database of National Commission of Human Rights (NCHR) (Jordan)</w:t>
            </w:r>
          </w:p>
        </w:tc>
      </w:tr>
      <w:tr w:rsidR="00EB6A1C" w:rsidRPr="00B12262" w14:paraId="2260D892" w14:textId="77777777" w:rsidTr="00710714">
        <w:trPr>
          <w:trHeight w:val="3950"/>
        </w:trPr>
        <w:tc>
          <w:tcPr>
            <w:tcW w:w="1435" w:type="dxa"/>
            <w:vMerge/>
          </w:tcPr>
          <w:p w14:paraId="75635E4C" w14:textId="77777777" w:rsidR="00EB6A1C" w:rsidRPr="00B12262" w:rsidRDefault="00EB6A1C" w:rsidP="00F42B06">
            <w:pPr>
              <w:rPr>
                <w:rFonts w:ascii="Times New Roman" w:hAnsi="Times New Roman" w:cs="Times New Roman"/>
                <w:sz w:val="18"/>
                <w:szCs w:val="18"/>
              </w:rPr>
            </w:pPr>
          </w:p>
        </w:tc>
        <w:tc>
          <w:tcPr>
            <w:tcW w:w="1890" w:type="dxa"/>
            <w:vMerge/>
          </w:tcPr>
          <w:p w14:paraId="0025829F" w14:textId="77777777" w:rsidR="00EB6A1C" w:rsidRPr="00B12262" w:rsidRDefault="00EB6A1C" w:rsidP="00F42B06">
            <w:pPr>
              <w:rPr>
                <w:rFonts w:ascii="Times New Roman" w:hAnsi="Times New Roman" w:cs="Times New Roman"/>
                <w:sz w:val="18"/>
                <w:szCs w:val="18"/>
                <w:u w:val="single"/>
              </w:rPr>
            </w:pPr>
          </w:p>
        </w:tc>
        <w:tc>
          <w:tcPr>
            <w:tcW w:w="1890" w:type="dxa"/>
          </w:tcPr>
          <w:p w14:paraId="3A10CEBA"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u w:val="single"/>
              </w:rPr>
              <w:t>Output 2.2:</w:t>
            </w:r>
            <w:r w:rsidRPr="00B12262">
              <w:rPr>
                <w:rFonts w:ascii="Times New Roman" w:hAnsi="Times New Roman" w:cs="Times New Roman"/>
                <w:sz w:val="18"/>
                <w:szCs w:val="18"/>
              </w:rPr>
              <w:t xml:space="preserve"> Effective dialogues between government and women migrant workers’ rights advocates on ways to develop legal frameworks/ processes that promote and protect women migrant workers human rights take place. </w:t>
            </w:r>
          </w:p>
        </w:tc>
        <w:tc>
          <w:tcPr>
            <w:tcW w:w="1710" w:type="dxa"/>
          </w:tcPr>
          <w:p w14:paraId="31D77B8E" w14:textId="57C6E5C4" w:rsidR="00EB6A1C" w:rsidRPr="00B12262" w:rsidRDefault="00EB6A1C" w:rsidP="00F42B06">
            <w:pPr>
              <w:autoSpaceDE w:val="0"/>
              <w:autoSpaceDN w:val="0"/>
              <w:adjustRightInd w:val="0"/>
              <w:rPr>
                <w:rFonts w:ascii="Times New Roman" w:hAnsi="Times New Roman" w:cs="Times New Roman"/>
                <w:sz w:val="18"/>
                <w:szCs w:val="18"/>
              </w:rPr>
            </w:pPr>
            <w:r w:rsidRPr="00B12262">
              <w:rPr>
                <w:rFonts w:ascii="Times New Roman" w:hAnsi="Times New Roman" w:cs="Times New Roman"/>
                <w:sz w:val="18"/>
                <w:szCs w:val="18"/>
              </w:rPr>
              <w:t xml:space="preserve">Number of meetings between governments and women’s rights activists taking the discussions forward towards better legal rights for women migrant workers in Cambodia, </w:t>
            </w:r>
            <w:r w:rsidR="0095253D">
              <w:rPr>
                <w:rFonts w:ascii="Times New Roman" w:hAnsi="Times New Roman" w:cs="Times New Roman"/>
                <w:sz w:val="18"/>
                <w:szCs w:val="18"/>
              </w:rPr>
              <w:t>Viet Nam</w:t>
            </w:r>
            <w:r w:rsidRPr="00B12262">
              <w:rPr>
                <w:rFonts w:ascii="Times New Roman" w:hAnsi="Times New Roman" w:cs="Times New Roman"/>
                <w:sz w:val="18"/>
                <w:szCs w:val="18"/>
              </w:rPr>
              <w:t>, Bangladesh</w:t>
            </w:r>
          </w:p>
        </w:tc>
        <w:tc>
          <w:tcPr>
            <w:tcW w:w="3420" w:type="dxa"/>
          </w:tcPr>
          <w:p w14:paraId="32ABD17A" w14:textId="77777777" w:rsidR="00EB6A1C" w:rsidRPr="00B12262" w:rsidRDefault="00EB6A1C" w:rsidP="00F42B06">
            <w:pPr>
              <w:autoSpaceDE w:val="0"/>
              <w:autoSpaceDN w:val="0"/>
              <w:adjustRightInd w:val="0"/>
              <w:rPr>
                <w:rFonts w:ascii="Times New Roman" w:hAnsi="Times New Roman" w:cs="Times New Roman"/>
                <w:sz w:val="18"/>
                <w:szCs w:val="18"/>
              </w:rPr>
            </w:pPr>
            <w:r w:rsidRPr="00B12262">
              <w:rPr>
                <w:rFonts w:ascii="Times New Roman" w:hAnsi="Times New Roman" w:cs="Times New Roman"/>
                <w:sz w:val="18"/>
                <w:szCs w:val="18"/>
              </w:rPr>
              <w:t xml:space="preserve">2.2.1 Based on review of good practices, workshop for law makers and women migrant workers’ organizations or groups to discuss the planned revision of the labour law to ensure amendments are gender sensitive and protect women migrant </w:t>
            </w:r>
            <w:r w:rsidR="00DE4239" w:rsidRPr="00B12262">
              <w:rPr>
                <w:rFonts w:ascii="Times New Roman" w:hAnsi="Times New Roman" w:cs="Times New Roman"/>
                <w:sz w:val="18"/>
                <w:szCs w:val="18"/>
              </w:rPr>
              <w:t>workers’</w:t>
            </w:r>
            <w:r w:rsidRPr="00B12262">
              <w:rPr>
                <w:rFonts w:ascii="Times New Roman" w:hAnsi="Times New Roman" w:cs="Times New Roman"/>
                <w:sz w:val="18"/>
                <w:szCs w:val="18"/>
              </w:rPr>
              <w:t xml:space="preserve"> rights (refer to 1.1.2) (Jordan)</w:t>
            </w:r>
          </w:p>
          <w:p w14:paraId="048FF576" w14:textId="5BBF9209" w:rsidR="00EB6A1C" w:rsidRPr="00B12262" w:rsidRDefault="00EB6A1C" w:rsidP="00F42B06">
            <w:pPr>
              <w:pStyle w:val="ListParagraph"/>
              <w:spacing w:after="0" w:line="240" w:lineRule="auto"/>
              <w:ind w:left="0"/>
              <w:rPr>
                <w:rFonts w:ascii="Times New Roman" w:hAnsi="Times New Roman" w:cs="Times New Roman"/>
                <w:sz w:val="18"/>
                <w:szCs w:val="18"/>
              </w:rPr>
            </w:pPr>
            <w:r w:rsidRPr="00B12262">
              <w:rPr>
                <w:rFonts w:ascii="Times New Roman" w:hAnsi="Times New Roman" w:cs="Times New Roman"/>
                <w:sz w:val="18"/>
                <w:szCs w:val="18"/>
              </w:rPr>
              <w:t xml:space="preserve">2.2.2 National workshops on legally enforceable standardized pre departure training modules with national women’s machineries, ministry of labour, recruitment agencies and migrant workers associations (Cambodia, Bangladesh, </w:t>
            </w:r>
            <w:r w:rsidR="0095253D">
              <w:rPr>
                <w:rFonts w:ascii="Times New Roman" w:hAnsi="Times New Roman" w:cs="Times New Roman"/>
                <w:sz w:val="18"/>
                <w:szCs w:val="18"/>
              </w:rPr>
              <w:t>Viet Nam</w:t>
            </w:r>
            <w:r w:rsidRPr="00B12262">
              <w:rPr>
                <w:rFonts w:ascii="Times New Roman" w:hAnsi="Times New Roman" w:cs="Times New Roman"/>
                <w:sz w:val="18"/>
                <w:szCs w:val="18"/>
              </w:rPr>
              <w:t>)</w:t>
            </w:r>
          </w:p>
          <w:p w14:paraId="21C875ED"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2.2.3 Review existing MoUs between sending the receiving countries including the challenges in implementation and facilitate multi stakeholder dialogues for ensuring better rights enjoyment by women migrant workers (Cambodia-Thailand, Lao-PDR-Thailand)</w:t>
            </w:r>
          </w:p>
        </w:tc>
      </w:tr>
      <w:tr w:rsidR="00EB6A1C" w:rsidRPr="00B12262" w14:paraId="42B667A5" w14:textId="77777777" w:rsidTr="00710714">
        <w:tc>
          <w:tcPr>
            <w:tcW w:w="1435" w:type="dxa"/>
            <w:vMerge w:val="restart"/>
          </w:tcPr>
          <w:p w14:paraId="786119D9"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u w:val="single"/>
              </w:rPr>
              <w:t>Outcome 3</w:t>
            </w:r>
            <w:r w:rsidRPr="00B12262">
              <w:rPr>
                <w:rFonts w:ascii="Times New Roman" w:hAnsi="Times New Roman" w:cs="Times New Roman"/>
                <w:sz w:val="18"/>
                <w:szCs w:val="18"/>
              </w:rPr>
              <w:t xml:space="preserve"> - Women migrant workers successfully influence key policies, programmes, budgets and processes related to their rights with increased capacities.</w:t>
            </w:r>
          </w:p>
        </w:tc>
        <w:tc>
          <w:tcPr>
            <w:tcW w:w="1890" w:type="dxa"/>
            <w:vMerge w:val="restart"/>
          </w:tcPr>
          <w:p w14:paraId="40299E9B" w14:textId="77777777" w:rsidR="00EB6A1C" w:rsidRPr="00B12262" w:rsidRDefault="00EB6A1C" w:rsidP="00F42B06">
            <w:pPr>
              <w:rPr>
                <w:rFonts w:ascii="Times New Roman" w:hAnsi="Times New Roman" w:cs="Times New Roman"/>
                <w:sz w:val="18"/>
                <w:szCs w:val="18"/>
                <w:u w:val="single"/>
              </w:rPr>
            </w:pPr>
            <w:r w:rsidRPr="00B12262">
              <w:rPr>
                <w:rFonts w:ascii="Times New Roman" w:hAnsi="Times New Roman" w:cs="Times New Roman"/>
                <w:sz w:val="18"/>
                <w:szCs w:val="18"/>
              </w:rPr>
              <w:t>Number of policies which are influenced by participation of trained women migrant workers in Nepal, Cambodia, Thailand</w:t>
            </w:r>
          </w:p>
        </w:tc>
        <w:tc>
          <w:tcPr>
            <w:tcW w:w="1890" w:type="dxa"/>
          </w:tcPr>
          <w:p w14:paraId="17B6750E"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u w:val="single"/>
              </w:rPr>
              <w:t xml:space="preserve">Output 3.1: </w:t>
            </w:r>
            <w:r w:rsidRPr="00B12262">
              <w:rPr>
                <w:rFonts w:ascii="Times New Roman" w:hAnsi="Times New Roman" w:cs="Times New Roman"/>
                <w:sz w:val="18"/>
                <w:szCs w:val="18"/>
              </w:rPr>
              <w:t>Women migrant workers and those in the informal sector (domestic workers) have enhanced capacities to participate in and influence the development of relevant policies, programmes, budgets and processes.</w:t>
            </w:r>
          </w:p>
        </w:tc>
        <w:tc>
          <w:tcPr>
            <w:tcW w:w="1710" w:type="dxa"/>
          </w:tcPr>
          <w:p w14:paraId="4DB55E45"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 xml:space="preserve">Number of women migrant workers who participate in policy influencing forums at regional level and at national level in </w:t>
            </w:r>
            <w:r w:rsidR="00DE4239" w:rsidRPr="00B12262">
              <w:rPr>
                <w:rFonts w:ascii="Times New Roman" w:hAnsi="Times New Roman" w:cs="Times New Roman"/>
                <w:sz w:val="18"/>
                <w:szCs w:val="18"/>
              </w:rPr>
              <w:t>Nepal</w:t>
            </w:r>
            <w:r w:rsidRPr="00B12262">
              <w:rPr>
                <w:rFonts w:ascii="Times New Roman" w:hAnsi="Times New Roman" w:cs="Times New Roman"/>
                <w:sz w:val="18"/>
                <w:szCs w:val="18"/>
              </w:rPr>
              <w:t xml:space="preserve"> and Cambodia</w:t>
            </w:r>
          </w:p>
        </w:tc>
        <w:tc>
          <w:tcPr>
            <w:tcW w:w="3420" w:type="dxa"/>
          </w:tcPr>
          <w:p w14:paraId="41EE6225"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3.1.1 A high level regional forum to discuss reintegration models, in which women migrant workers participate and share experiences (refer to 1.1.3) (Regional)</w:t>
            </w:r>
          </w:p>
          <w:p w14:paraId="7138008D"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3.1.2. Conduct trainings for women migrant workers on standardized pre departure training and ethical practices of recruitment agencies followed by advocacy with Ministry of Labour to monitor practices of recruitment agencies.</w:t>
            </w:r>
            <w:r w:rsidRPr="00B12262">
              <w:rPr>
                <w:rStyle w:val="FootnoteReference"/>
                <w:rFonts w:ascii="Times New Roman" w:hAnsi="Times New Roman" w:cs="Times New Roman"/>
                <w:sz w:val="18"/>
                <w:szCs w:val="18"/>
              </w:rPr>
              <w:footnoteReference w:id="25"/>
            </w:r>
            <w:r w:rsidRPr="00B12262">
              <w:rPr>
                <w:rFonts w:ascii="Times New Roman" w:hAnsi="Times New Roman" w:cs="Times New Roman"/>
                <w:sz w:val="18"/>
                <w:szCs w:val="18"/>
              </w:rPr>
              <w:t xml:space="preserve">   (Cambodia, Indonesia, Thailand, India) </w:t>
            </w:r>
          </w:p>
          <w:p w14:paraId="0C7A1CA2"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3.1.3 Training on financial planning for women migrant workers in order to advocate with policy makers on budgets required for migration management at different stages of migration cycle (Thailand, Nepal, Cambodia)</w:t>
            </w:r>
          </w:p>
          <w:p w14:paraId="43A92C9F"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3.1.4 Formation of national level women migrants’ association to ensure national level recognition and participation in decision making bodies at national level (Nepal)</w:t>
            </w:r>
          </w:p>
          <w:p w14:paraId="4C21AB53" w14:textId="74BC61C6"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 xml:space="preserve">3.1.5 Capacity development workshops for migrant associations and women’s organizations on including concerns of women migrant workers in the CEDAW reporting process. (3 sub-regional workshops, national level- Thailand, </w:t>
            </w:r>
            <w:r w:rsidR="0095253D">
              <w:rPr>
                <w:rFonts w:ascii="Times New Roman" w:hAnsi="Times New Roman" w:cs="Times New Roman"/>
                <w:sz w:val="18"/>
                <w:szCs w:val="18"/>
              </w:rPr>
              <w:t>Viet Nam</w:t>
            </w:r>
            <w:r w:rsidRPr="00B12262">
              <w:rPr>
                <w:rFonts w:ascii="Times New Roman" w:hAnsi="Times New Roman" w:cs="Times New Roman"/>
                <w:sz w:val="18"/>
                <w:szCs w:val="18"/>
              </w:rPr>
              <w:t xml:space="preserve">, India, Jordan) </w:t>
            </w:r>
          </w:p>
        </w:tc>
      </w:tr>
      <w:tr w:rsidR="00EB6A1C" w:rsidRPr="00B12262" w14:paraId="09D163C7" w14:textId="77777777" w:rsidTr="00710714">
        <w:tc>
          <w:tcPr>
            <w:tcW w:w="1435" w:type="dxa"/>
            <w:vMerge/>
          </w:tcPr>
          <w:p w14:paraId="6AB2EC45" w14:textId="77777777" w:rsidR="00EB6A1C" w:rsidRPr="00B12262" w:rsidRDefault="00EB6A1C" w:rsidP="00F42B06">
            <w:pPr>
              <w:rPr>
                <w:rFonts w:ascii="Times New Roman" w:hAnsi="Times New Roman" w:cs="Times New Roman"/>
                <w:sz w:val="18"/>
                <w:szCs w:val="18"/>
              </w:rPr>
            </w:pPr>
          </w:p>
        </w:tc>
        <w:tc>
          <w:tcPr>
            <w:tcW w:w="1890" w:type="dxa"/>
            <w:vMerge/>
          </w:tcPr>
          <w:p w14:paraId="6D1F1045" w14:textId="77777777" w:rsidR="00EB6A1C" w:rsidRPr="00B12262" w:rsidRDefault="00EB6A1C" w:rsidP="00F42B06">
            <w:pPr>
              <w:rPr>
                <w:rFonts w:ascii="Times New Roman" w:hAnsi="Times New Roman" w:cs="Times New Roman"/>
                <w:sz w:val="18"/>
                <w:szCs w:val="18"/>
                <w:u w:val="single"/>
              </w:rPr>
            </w:pPr>
          </w:p>
        </w:tc>
        <w:tc>
          <w:tcPr>
            <w:tcW w:w="1890" w:type="dxa"/>
          </w:tcPr>
          <w:p w14:paraId="5BC014E9" w14:textId="77777777" w:rsidR="00EB6A1C" w:rsidRPr="00B12262" w:rsidRDefault="00EB6A1C" w:rsidP="00F42B06">
            <w:pPr>
              <w:rPr>
                <w:rFonts w:ascii="Times New Roman" w:hAnsi="Times New Roman" w:cs="Times New Roman"/>
                <w:sz w:val="18"/>
                <w:szCs w:val="18"/>
                <w:u w:val="single"/>
              </w:rPr>
            </w:pPr>
            <w:r w:rsidRPr="00B12262">
              <w:rPr>
                <w:rFonts w:ascii="Times New Roman" w:hAnsi="Times New Roman" w:cs="Times New Roman"/>
                <w:sz w:val="18"/>
                <w:szCs w:val="18"/>
                <w:u w:val="single"/>
              </w:rPr>
              <w:t>Output 3.2</w:t>
            </w:r>
            <w:r w:rsidRPr="00B12262">
              <w:rPr>
                <w:rStyle w:val="FootnoteReference"/>
                <w:rFonts w:ascii="Times New Roman" w:hAnsi="Times New Roman" w:cs="Times New Roman"/>
                <w:sz w:val="18"/>
                <w:szCs w:val="18"/>
                <w:u w:val="single"/>
              </w:rPr>
              <w:footnoteReference w:id="26"/>
            </w:r>
            <w:r w:rsidRPr="00B12262">
              <w:rPr>
                <w:rFonts w:ascii="Times New Roman" w:hAnsi="Times New Roman" w:cs="Times New Roman"/>
                <w:sz w:val="18"/>
                <w:szCs w:val="18"/>
              </w:rPr>
              <w:t>: Women Migrant workers and migrants’ associations have increased capacity to raise the resources to support and sustain their advocacy work</w:t>
            </w:r>
          </w:p>
        </w:tc>
        <w:tc>
          <w:tcPr>
            <w:tcW w:w="1710" w:type="dxa"/>
          </w:tcPr>
          <w:p w14:paraId="72EF1392"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Amount of resource commitments secured by women migrant workers</w:t>
            </w:r>
          </w:p>
          <w:p w14:paraId="58CEBB94" w14:textId="77777777" w:rsidR="00EB6A1C" w:rsidRPr="00B12262" w:rsidRDefault="00EB6A1C" w:rsidP="00F42B06">
            <w:pPr>
              <w:rPr>
                <w:rFonts w:ascii="Times New Roman" w:hAnsi="Times New Roman" w:cs="Times New Roman"/>
                <w:sz w:val="18"/>
                <w:szCs w:val="18"/>
              </w:rPr>
            </w:pPr>
          </w:p>
        </w:tc>
        <w:tc>
          <w:tcPr>
            <w:tcW w:w="3420" w:type="dxa"/>
          </w:tcPr>
          <w:p w14:paraId="0DFEFA34"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 xml:space="preserve">3.2.1 Conduct capacity building trainings for women migrant workers’ associations on fund-raising and proposal writing to access funds for their activities (Thailand, Indonesia) </w:t>
            </w:r>
          </w:p>
        </w:tc>
      </w:tr>
      <w:tr w:rsidR="00EB6A1C" w:rsidRPr="00B12262" w14:paraId="6188A712" w14:textId="77777777" w:rsidTr="00710714">
        <w:tc>
          <w:tcPr>
            <w:tcW w:w="1435" w:type="dxa"/>
            <w:vMerge/>
          </w:tcPr>
          <w:p w14:paraId="40ED7653" w14:textId="77777777" w:rsidR="00EB6A1C" w:rsidRPr="00B12262" w:rsidRDefault="00EB6A1C" w:rsidP="00F42B06">
            <w:pPr>
              <w:rPr>
                <w:rFonts w:ascii="Times New Roman" w:hAnsi="Times New Roman" w:cs="Times New Roman"/>
                <w:sz w:val="18"/>
                <w:szCs w:val="18"/>
              </w:rPr>
            </w:pPr>
          </w:p>
        </w:tc>
        <w:tc>
          <w:tcPr>
            <w:tcW w:w="1890" w:type="dxa"/>
            <w:vMerge/>
          </w:tcPr>
          <w:p w14:paraId="70E12E5C" w14:textId="77777777" w:rsidR="00EB6A1C" w:rsidRPr="00B12262" w:rsidRDefault="00EB6A1C" w:rsidP="00F42B06">
            <w:pPr>
              <w:rPr>
                <w:rFonts w:ascii="Times New Roman" w:hAnsi="Times New Roman" w:cs="Times New Roman"/>
                <w:sz w:val="18"/>
                <w:szCs w:val="18"/>
                <w:u w:val="single"/>
              </w:rPr>
            </w:pPr>
          </w:p>
        </w:tc>
        <w:tc>
          <w:tcPr>
            <w:tcW w:w="1890" w:type="dxa"/>
          </w:tcPr>
          <w:p w14:paraId="09BC61F5"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u w:val="single"/>
              </w:rPr>
              <w:t xml:space="preserve">Output </w:t>
            </w:r>
            <w:r w:rsidR="00DE4239" w:rsidRPr="00B12262">
              <w:rPr>
                <w:rFonts w:ascii="Times New Roman" w:hAnsi="Times New Roman" w:cs="Times New Roman"/>
                <w:sz w:val="18"/>
                <w:szCs w:val="18"/>
                <w:u w:val="single"/>
              </w:rPr>
              <w:t>3.3</w:t>
            </w:r>
            <w:r w:rsidR="00DE4239" w:rsidRPr="00B12262">
              <w:rPr>
                <w:rFonts w:ascii="Times New Roman" w:hAnsi="Times New Roman" w:cs="Times New Roman"/>
                <w:sz w:val="18"/>
                <w:szCs w:val="18"/>
              </w:rPr>
              <w:t>:</w:t>
            </w:r>
            <w:r w:rsidRPr="00B12262">
              <w:rPr>
                <w:rFonts w:ascii="Times New Roman" w:hAnsi="Times New Roman" w:cs="Times New Roman"/>
                <w:sz w:val="18"/>
                <w:szCs w:val="18"/>
              </w:rPr>
              <w:t xml:space="preserve"> Women migrant </w:t>
            </w:r>
            <w:r w:rsidR="00DE4239" w:rsidRPr="00B12262">
              <w:rPr>
                <w:rFonts w:ascii="Times New Roman" w:hAnsi="Times New Roman" w:cs="Times New Roman"/>
                <w:sz w:val="18"/>
                <w:szCs w:val="18"/>
              </w:rPr>
              <w:t>workers have</w:t>
            </w:r>
            <w:r w:rsidRPr="00B12262">
              <w:rPr>
                <w:rFonts w:ascii="Times New Roman" w:hAnsi="Times New Roman" w:cs="Times New Roman"/>
                <w:sz w:val="18"/>
                <w:szCs w:val="18"/>
              </w:rPr>
              <w:t xml:space="preserve"> increased access to relevant forums for voicing their priorities.</w:t>
            </w:r>
          </w:p>
        </w:tc>
        <w:tc>
          <w:tcPr>
            <w:tcW w:w="1710" w:type="dxa"/>
          </w:tcPr>
          <w:p w14:paraId="1B06A216" w14:textId="6ADEA0D1"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 xml:space="preserve">Number of forums in which women migrant workers actively participate in India, Cambodia, Indonesia, Bangladesh, Lao PDR, </w:t>
            </w:r>
            <w:r w:rsidR="0095253D">
              <w:rPr>
                <w:rFonts w:ascii="Times New Roman" w:hAnsi="Times New Roman" w:cs="Times New Roman"/>
                <w:sz w:val="18"/>
                <w:szCs w:val="18"/>
              </w:rPr>
              <w:t>Viet Nam</w:t>
            </w:r>
          </w:p>
          <w:p w14:paraId="6884F4AA" w14:textId="77777777" w:rsidR="00EB6A1C" w:rsidRPr="00B12262" w:rsidRDefault="00EB6A1C" w:rsidP="00F42B06">
            <w:pPr>
              <w:pStyle w:val="ListParagraph"/>
              <w:spacing w:after="0" w:line="240" w:lineRule="auto"/>
              <w:ind w:left="0"/>
              <w:rPr>
                <w:rFonts w:ascii="Times New Roman" w:hAnsi="Times New Roman" w:cs="Times New Roman"/>
                <w:sz w:val="18"/>
                <w:szCs w:val="18"/>
              </w:rPr>
            </w:pPr>
          </w:p>
        </w:tc>
        <w:tc>
          <w:tcPr>
            <w:tcW w:w="3420" w:type="dxa"/>
          </w:tcPr>
          <w:p w14:paraId="4FAB1352" w14:textId="77777777" w:rsidR="00EB6A1C" w:rsidRPr="00B12262" w:rsidRDefault="00EB6A1C" w:rsidP="00F42B06">
            <w:pPr>
              <w:pStyle w:val="ListParagraph"/>
              <w:spacing w:after="0" w:line="240" w:lineRule="auto"/>
              <w:ind w:left="0"/>
              <w:rPr>
                <w:rFonts w:ascii="Times New Roman" w:hAnsi="Times New Roman" w:cs="Times New Roman"/>
                <w:sz w:val="18"/>
                <w:szCs w:val="18"/>
              </w:rPr>
            </w:pPr>
            <w:r w:rsidRPr="00B12262">
              <w:rPr>
                <w:rFonts w:ascii="Times New Roman" w:hAnsi="Times New Roman" w:cs="Times New Roman"/>
                <w:sz w:val="18"/>
                <w:szCs w:val="18"/>
              </w:rPr>
              <w:t xml:space="preserve">3.3.1 Conduct training workshops for women migrant workers and their associations to participate in incorporating gender concerns in the ASEAN Framework Instrument on the Protection and Promotion </w:t>
            </w:r>
            <w:r w:rsidR="00DE4239" w:rsidRPr="00B12262">
              <w:rPr>
                <w:rFonts w:ascii="Times New Roman" w:hAnsi="Times New Roman" w:cs="Times New Roman"/>
                <w:sz w:val="18"/>
                <w:szCs w:val="18"/>
              </w:rPr>
              <w:t>of ASEAN</w:t>
            </w:r>
            <w:r w:rsidRPr="00B12262">
              <w:rPr>
                <w:rFonts w:ascii="Times New Roman" w:hAnsi="Times New Roman" w:cs="Times New Roman"/>
                <w:sz w:val="18"/>
                <w:szCs w:val="18"/>
              </w:rPr>
              <w:t xml:space="preserve"> Migrant Workers. (South East Asia sub-region)</w:t>
            </w:r>
          </w:p>
          <w:p w14:paraId="71110A67" w14:textId="2FFBD380" w:rsidR="00EB6A1C" w:rsidRPr="00B12262" w:rsidRDefault="00EB6A1C" w:rsidP="00F42B06">
            <w:pPr>
              <w:pStyle w:val="ListParagraph"/>
              <w:spacing w:after="0" w:line="240" w:lineRule="auto"/>
              <w:ind w:left="0"/>
              <w:rPr>
                <w:rFonts w:ascii="Times New Roman" w:hAnsi="Times New Roman" w:cs="Times New Roman"/>
                <w:sz w:val="18"/>
                <w:szCs w:val="18"/>
              </w:rPr>
            </w:pPr>
            <w:r w:rsidRPr="00B12262">
              <w:rPr>
                <w:rFonts w:ascii="Times New Roman" w:hAnsi="Times New Roman" w:cs="Times New Roman"/>
                <w:sz w:val="18"/>
                <w:szCs w:val="18"/>
              </w:rPr>
              <w:t xml:space="preserve">3.3.2 National workshops to build the capacity of women migrant workers’ organizations, on the costs and benefits of migration; on employment opportunities; use of legal and safe migration channels; contracts and legal protections; pre-departure trainings to protect women migrant workers; to claim rights and entitlements and to effectively monitor unethical practices of recruitment agencies.(Cambodia, Indonesia, Lao PDR, Bangladesh, </w:t>
            </w:r>
            <w:r w:rsidR="0095253D">
              <w:rPr>
                <w:rFonts w:ascii="Times New Roman" w:hAnsi="Times New Roman" w:cs="Times New Roman"/>
                <w:sz w:val="18"/>
                <w:szCs w:val="18"/>
              </w:rPr>
              <w:t>Viet Nam</w:t>
            </w:r>
            <w:r w:rsidRPr="00B12262">
              <w:rPr>
                <w:rFonts w:ascii="Times New Roman" w:hAnsi="Times New Roman" w:cs="Times New Roman"/>
                <w:sz w:val="18"/>
                <w:szCs w:val="18"/>
              </w:rPr>
              <w:t>, India)</w:t>
            </w:r>
          </w:p>
          <w:p w14:paraId="35C8F48D" w14:textId="77777777" w:rsidR="00EB6A1C" w:rsidRPr="00B12262" w:rsidRDefault="00EB6A1C" w:rsidP="00F42B06">
            <w:pPr>
              <w:contextualSpacing/>
              <w:rPr>
                <w:rFonts w:ascii="Times New Roman" w:hAnsi="Times New Roman" w:cs="Times New Roman"/>
                <w:sz w:val="18"/>
                <w:szCs w:val="18"/>
              </w:rPr>
            </w:pPr>
            <w:r w:rsidRPr="00B12262">
              <w:rPr>
                <w:rFonts w:ascii="Times New Roman" w:hAnsi="Times New Roman" w:cs="Times New Roman"/>
                <w:sz w:val="18"/>
                <w:szCs w:val="18"/>
              </w:rPr>
              <w:t xml:space="preserve">3.3.3 Workshop to discuss policy challenges in effectively reintegrating returnee migrant women workers with the Government of India and women migrant workers (India) </w:t>
            </w:r>
          </w:p>
          <w:p w14:paraId="795A84AF" w14:textId="77777777" w:rsidR="00EB6A1C" w:rsidRPr="00B12262" w:rsidRDefault="00EB6A1C" w:rsidP="00F42B06">
            <w:pPr>
              <w:contextualSpacing/>
              <w:rPr>
                <w:rFonts w:ascii="Times New Roman" w:hAnsi="Times New Roman" w:cs="Times New Roman"/>
                <w:sz w:val="18"/>
                <w:szCs w:val="18"/>
              </w:rPr>
            </w:pPr>
            <w:r w:rsidRPr="00B12262">
              <w:rPr>
                <w:rFonts w:ascii="Times New Roman" w:hAnsi="Times New Roman" w:cs="Times New Roman"/>
                <w:sz w:val="18"/>
                <w:szCs w:val="18"/>
              </w:rPr>
              <w:t>3.3.4 Build capacity of women on the issues of Non Resident Indians (NRIs)</w:t>
            </w:r>
            <w:r w:rsidRPr="00B12262" w:rsidDel="00570E59">
              <w:rPr>
                <w:rFonts w:ascii="Times New Roman" w:hAnsi="Times New Roman" w:cs="Times New Roman"/>
                <w:sz w:val="18"/>
                <w:szCs w:val="18"/>
              </w:rPr>
              <w:t xml:space="preserve"> </w:t>
            </w:r>
            <w:r w:rsidRPr="00B12262">
              <w:rPr>
                <w:rFonts w:ascii="Times New Roman" w:hAnsi="Times New Roman" w:cs="Times New Roman"/>
                <w:sz w:val="18"/>
                <w:szCs w:val="18"/>
              </w:rPr>
              <w:t>fraudulent marriages and issues of trafficking to tackle subsequently this issue at policy level (India)</w:t>
            </w:r>
          </w:p>
          <w:p w14:paraId="20A12802" w14:textId="77777777" w:rsidR="00EB6A1C" w:rsidRPr="00B12262" w:rsidRDefault="00EB6A1C" w:rsidP="00F42B06">
            <w:pPr>
              <w:contextualSpacing/>
              <w:rPr>
                <w:rFonts w:ascii="Times New Roman" w:hAnsi="Times New Roman" w:cs="Times New Roman"/>
                <w:sz w:val="18"/>
                <w:szCs w:val="18"/>
              </w:rPr>
            </w:pPr>
            <w:r w:rsidRPr="00B12262">
              <w:rPr>
                <w:rFonts w:ascii="Times New Roman" w:hAnsi="Times New Roman" w:cs="Times New Roman"/>
                <w:sz w:val="18"/>
                <w:szCs w:val="18"/>
              </w:rPr>
              <w:t>3.3.5 Conduct awareness session for women domestic workers on their rights, access to services, monitoring the work conditions and inclusion of a representative of these women in discussions with the National Commission for Human Rights discussions (Jordan)</w:t>
            </w:r>
          </w:p>
        </w:tc>
      </w:tr>
      <w:tr w:rsidR="00EB6A1C" w:rsidRPr="00B12262" w14:paraId="46565C3A" w14:textId="77777777" w:rsidTr="00710714">
        <w:tc>
          <w:tcPr>
            <w:tcW w:w="1435" w:type="dxa"/>
          </w:tcPr>
          <w:p w14:paraId="527E4F48"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u w:val="single"/>
              </w:rPr>
              <w:t xml:space="preserve">Outcome 4 </w:t>
            </w:r>
            <w:r w:rsidRPr="00B12262">
              <w:rPr>
                <w:rFonts w:ascii="Times New Roman" w:hAnsi="Times New Roman" w:cs="Times New Roman"/>
                <w:sz w:val="18"/>
                <w:szCs w:val="18"/>
              </w:rPr>
              <w:t xml:space="preserve">- Ministries of Labour, Immigration, Police, Planning bureaus better implement laws and policies that promote and protect women migrant worker’s human rights in line with global, regional and </w:t>
            </w:r>
            <w:r w:rsidRPr="00B12262">
              <w:rPr>
                <w:rFonts w:ascii="Times New Roman" w:hAnsi="Times New Roman" w:cs="Times New Roman"/>
                <w:sz w:val="18"/>
                <w:szCs w:val="18"/>
              </w:rPr>
              <w:lastRenderedPageBreak/>
              <w:t xml:space="preserve">national agreements  </w:t>
            </w:r>
          </w:p>
          <w:p w14:paraId="52B44CA8" w14:textId="77777777" w:rsidR="00EB6A1C" w:rsidRPr="00B12262" w:rsidRDefault="00EB6A1C" w:rsidP="00F42B06">
            <w:pPr>
              <w:rPr>
                <w:rFonts w:ascii="Times New Roman" w:hAnsi="Times New Roman" w:cs="Times New Roman"/>
                <w:sz w:val="18"/>
                <w:szCs w:val="18"/>
              </w:rPr>
            </w:pPr>
          </w:p>
        </w:tc>
        <w:tc>
          <w:tcPr>
            <w:tcW w:w="1890" w:type="dxa"/>
          </w:tcPr>
          <w:p w14:paraId="69ED9827" w14:textId="38C60CCD"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lastRenderedPageBreak/>
              <w:t xml:space="preserve">Formulation of a gender sensitive migration policy in </w:t>
            </w:r>
            <w:r w:rsidR="0095253D">
              <w:rPr>
                <w:rFonts w:ascii="Times New Roman" w:hAnsi="Times New Roman" w:cs="Times New Roman"/>
                <w:sz w:val="18"/>
                <w:szCs w:val="18"/>
              </w:rPr>
              <w:t>Viet Nam</w:t>
            </w:r>
            <w:r w:rsidRPr="00B12262">
              <w:rPr>
                <w:rFonts w:ascii="Times New Roman" w:hAnsi="Times New Roman" w:cs="Times New Roman"/>
                <w:sz w:val="18"/>
                <w:szCs w:val="18"/>
              </w:rPr>
              <w:t xml:space="preserve"> </w:t>
            </w:r>
          </w:p>
          <w:p w14:paraId="5AF3092D" w14:textId="77777777" w:rsidR="00EB6A1C" w:rsidRPr="00B12262" w:rsidRDefault="00EB6A1C" w:rsidP="00F42B06">
            <w:pPr>
              <w:rPr>
                <w:rFonts w:ascii="Times New Roman" w:hAnsi="Times New Roman" w:cs="Times New Roman"/>
                <w:sz w:val="18"/>
                <w:szCs w:val="18"/>
              </w:rPr>
            </w:pPr>
          </w:p>
          <w:p w14:paraId="38B3EA9A" w14:textId="2C2E7030"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 xml:space="preserve">Number of recruitment agencies </w:t>
            </w:r>
            <w:r w:rsidR="00DE4239" w:rsidRPr="00B12262">
              <w:rPr>
                <w:rFonts w:ascii="Times New Roman" w:hAnsi="Times New Roman" w:cs="Times New Roman"/>
                <w:sz w:val="18"/>
                <w:szCs w:val="18"/>
              </w:rPr>
              <w:t>committing</w:t>
            </w:r>
            <w:r w:rsidRPr="00B12262">
              <w:rPr>
                <w:rFonts w:ascii="Times New Roman" w:hAnsi="Times New Roman" w:cs="Times New Roman"/>
                <w:sz w:val="18"/>
                <w:szCs w:val="18"/>
              </w:rPr>
              <w:t xml:space="preserve"> to the code of </w:t>
            </w:r>
            <w:r w:rsidR="00DE4239" w:rsidRPr="00B12262">
              <w:rPr>
                <w:rFonts w:ascii="Times New Roman" w:hAnsi="Times New Roman" w:cs="Times New Roman"/>
                <w:sz w:val="18"/>
                <w:szCs w:val="18"/>
              </w:rPr>
              <w:t>conduct</w:t>
            </w:r>
            <w:r w:rsidRPr="00B12262">
              <w:rPr>
                <w:rFonts w:ascii="Times New Roman" w:hAnsi="Times New Roman" w:cs="Times New Roman"/>
                <w:sz w:val="18"/>
                <w:szCs w:val="18"/>
              </w:rPr>
              <w:t xml:space="preserve"> in </w:t>
            </w:r>
            <w:r w:rsidR="0095253D">
              <w:rPr>
                <w:rFonts w:ascii="Times New Roman" w:hAnsi="Times New Roman" w:cs="Times New Roman"/>
                <w:sz w:val="18"/>
                <w:szCs w:val="18"/>
              </w:rPr>
              <w:t>Viet Nam</w:t>
            </w:r>
            <w:r w:rsidRPr="00B12262">
              <w:rPr>
                <w:rFonts w:ascii="Times New Roman" w:hAnsi="Times New Roman" w:cs="Times New Roman"/>
                <w:sz w:val="18"/>
                <w:szCs w:val="18"/>
              </w:rPr>
              <w:t xml:space="preserve"> Nepal, Jordan</w:t>
            </w:r>
          </w:p>
          <w:p w14:paraId="693BD4F5" w14:textId="77777777" w:rsidR="00EB6A1C" w:rsidRPr="00B12262" w:rsidRDefault="00EB6A1C" w:rsidP="00F42B06">
            <w:pPr>
              <w:rPr>
                <w:rFonts w:ascii="Times New Roman" w:hAnsi="Times New Roman" w:cs="Times New Roman"/>
                <w:sz w:val="18"/>
                <w:szCs w:val="18"/>
              </w:rPr>
            </w:pPr>
          </w:p>
          <w:p w14:paraId="3765B1FE" w14:textId="77777777" w:rsidR="00EB6A1C" w:rsidRPr="00B12262" w:rsidRDefault="00EB6A1C" w:rsidP="00F42B06">
            <w:pPr>
              <w:rPr>
                <w:rFonts w:ascii="Times New Roman" w:hAnsi="Times New Roman" w:cs="Times New Roman"/>
                <w:sz w:val="18"/>
                <w:szCs w:val="18"/>
              </w:rPr>
            </w:pPr>
          </w:p>
          <w:p w14:paraId="536A21D5"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 xml:space="preserve">Number of plans to set up mechanisms to collect sex disaggregated data on </w:t>
            </w:r>
            <w:r w:rsidRPr="00B12262">
              <w:rPr>
                <w:rFonts w:ascii="Times New Roman" w:hAnsi="Times New Roman" w:cs="Times New Roman"/>
                <w:sz w:val="18"/>
                <w:szCs w:val="18"/>
              </w:rPr>
              <w:lastRenderedPageBreak/>
              <w:t>women migrant workers in Lao PDR, Bangladesh and Nepal</w:t>
            </w:r>
          </w:p>
          <w:p w14:paraId="29A0C9F0" w14:textId="77777777" w:rsidR="00EB6A1C" w:rsidRPr="00B12262" w:rsidRDefault="00EB6A1C" w:rsidP="00F42B06">
            <w:pPr>
              <w:rPr>
                <w:rFonts w:ascii="Times New Roman" w:hAnsi="Times New Roman" w:cs="Times New Roman"/>
                <w:sz w:val="18"/>
                <w:szCs w:val="18"/>
                <w:u w:val="single"/>
              </w:rPr>
            </w:pPr>
          </w:p>
        </w:tc>
        <w:tc>
          <w:tcPr>
            <w:tcW w:w="1890" w:type="dxa"/>
          </w:tcPr>
          <w:p w14:paraId="186FC2B3"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u w:val="single"/>
              </w:rPr>
              <w:lastRenderedPageBreak/>
              <w:t>Output 4.1</w:t>
            </w:r>
            <w:r w:rsidRPr="00B12262">
              <w:rPr>
                <w:rFonts w:ascii="Times New Roman" w:hAnsi="Times New Roman" w:cs="Times New Roman"/>
                <w:sz w:val="18"/>
                <w:szCs w:val="18"/>
              </w:rPr>
              <w:t>: Enhanced capacities of target groups in Ministries of Labour, Interior (Immigration, Police), Foreign Affairs, and media institutions to mainstream women migrant worker’s human rights into their operations</w:t>
            </w:r>
          </w:p>
          <w:p w14:paraId="128CFD95" w14:textId="77777777" w:rsidR="00EB6A1C" w:rsidRPr="00B12262" w:rsidRDefault="00EB6A1C" w:rsidP="00F42B06">
            <w:pPr>
              <w:rPr>
                <w:rFonts w:ascii="Times New Roman" w:hAnsi="Times New Roman" w:cs="Times New Roman"/>
                <w:sz w:val="18"/>
                <w:szCs w:val="18"/>
                <w:u w:val="single"/>
              </w:rPr>
            </w:pPr>
          </w:p>
        </w:tc>
        <w:tc>
          <w:tcPr>
            <w:tcW w:w="1710" w:type="dxa"/>
          </w:tcPr>
          <w:p w14:paraId="45E90B94" w14:textId="74A01F08"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 xml:space="preserve">Number of positive portrayals by media of women migrant workers in </w:t>
            </w:r>
            <w:r w:rsidR="0095253D">
              <w:rPr>
                <w:rFonts w:ascii="Times New Roman" w:hAnsi="Times New Roman" w:cs="Times New Roman"/>
                <w:sz w:val="18"/>
                <w:szCs w:val="18"/>
              </w:rPr>
              <w:t>Viet Nam</w:t>
            </w:r>
            <w:r w:rsidRPr="00B12262">
              <w:rPr>
                <w:rFonts w:ascii="Times New Roman" w:hAnsi="Times New Roman" w:cs="Times New Roman"/>
                <w:sz w:val="18"/>
                <w:szCs w:val="18"/>
              </w:rPr>
              <w:t>,</w:t>
            </w:r>
          </w:p>
          <w:p w14:paraId="186E0D6D" w14:textId="77777777" w:rsidR="00EB6A1C" w:rsidRPr="00B12262" w:rsidRDefault="00EB6A1C" w:rsidP="00F42B06">
            <w:pPr>
              <w:rPr>
                <w:rFonts w:ascii="Times New Roman" w:hAnsi="Times New Roman" w:cs="Times New Roman"/>
                <w:sz w:val="18"/>
                <w:szCs w:val="18"/>
              </w:rPr>
            </w:pPr>
          </w:p>
          <w:p w14:paraId="5105CE36" w14:textId="71648493" w:rsidR="00EB6A1C" w:rsidRPr="00B12262" w:rsidRDefault="00EB6A1C" w:rsidP="00F42B06">
            <w:pPr>
              <w:rPr>
                <w:rFonts w:ascii="Times New Roman" w:hAnsi="Times New Roman" w:cs="Times New Roman"/>
                <w:bCs/>
                <w:sz w:val="18"/>
                <w:szCs w:val="18"/>
              </w:rPr>
            </w:pPr>
            <w:r w:rsidRPr="00B12262">
              <w:rPr>
                <w:rFonts w:ascii="Times New Roman" w:hAnsi="Times New Roman" w:cs="Times New Roman"/>
                <w:sz w:val="18"/>
                <w:szCs w:val="18"/>
              </w:rPr>
              <w:t xml:space="preserve">Number of Ministerial communiqués on monitoring codes of conduct and rights violations of women migrant workers in Jordan, Nepal, Cambodia and </w:t>
            </w:r>
            <w:r w:rsidR="0095253D">
              <w:rPr>
                <w:rFonts w:ascii="Times New Roman" w:hAnsi="Times New Roman" w:cs="Times New Roman"/>
                <w:sz w:val="18"/>
                <w:szCs w:val="18"/>
              </w:rPr>
              <w:t>Viet Nam</w:t>
            </w:r>
            <w:r w:rsidRPr="00B12262">
              <w:rPr>
                <w:rFonts w:ascii="Times New Roman" w:hAnsi="Times New Roman" w:cs="Times New Roman"/>
                <w:sz w:val="18"/>
                <w:szCs w:val="18"/>
              </w:rPr>
              <w:t>.</w:t>
            </w:r>
          </w:p>
          <w:p w14:paraId="66C4CF9F" w14:textId="77777777" w:rsidR="00EB6A1C" w:rsidRPr="00B12262" w:rsidRDefault="00EB6A1C" w:rsidP="00F42B06">
            <w:pPr>
              <w:rPr>
                <w:rFonts w:ascii="Times New Roman" w:hAnsi="Times New Roman" w:cs="Times New Roman"/>
                <w:sz w:val="18"/>
                <w:szCs w:val="18"/>
              </w:rPr>
            </w:pPr>
          </w:p>
        </w:tc>
        <w:tc>
          <w:tcPr>
            <w:tcW w:w="3420" w:type="dxa"/>
          </w:tcPr>
          <w:p w14:paraId="275DF715" w14:textId="630ADDD8"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lastRenderedPageBreak/>
              <w:t>4.1.1 Training on the integration of CEDAW, Migrant Workers' Convention in policies for migration (</w:t>
            </w:r>
            <w:r w:rsidR="0095253D">
              <w:rPr>
                <w:rFonts w:ascii="Times New Roman" w:hAnsi="Times New Roman" w:cs="Times New Roman"/>
                <w:sz w:val="18"/>
                <w:szCs w:val="18"/>
              </w:rPr>
              <w:t>Viet Nam</w:t>
            </w:r>
            <w:r w:rsidRPr="00B12262">
              <w:rPr>
                <w:rFonts w:ascii="Times New Roman" w:hAnsi="Times New Roman" w:cs="Times New Roman"/>
                <w:sz w:val="18"/>
                <w:szCs w:val="18"/>
              </w:rPr>
              <w:t>)</w:t>
            </w:r>
          </w:p>
          <w:p w14:paraId="5ADC9ED1" w14:textId="60047D26"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 xml:space="preserve"> 4.1.2 Training for media representatives, police, immigration officials in portraying /dealing with women migrant workers in a more sensitive and rights based manner. (</w:t>
            </w:r>
            <w:r w:rsidR="0095253D">
              <w:rPr>
                <w:rFonts w:ascii="Times New Roman" w:hAnsi="Times New Roman" w:cs="Times New Roman"/>
                <w:sz w:val="18"/>
                <w:szCs w:val="18"/>
              </w:rPr>
              <w:t>Viet Nam</w:t>
            </w:r>
            <w:r w:rsidRPr="00B12262">
              <w:rPr>
                <w:rFonts w:ascii="Times New Roman" w:hAnsi="Times New Roman" w:cs="Times New Roman"/>
                <w:sz w:val="18"/>
                <w:szCs w:val="18"/>
              </w:rPr>
              <w:t>)</w:t>
            </w:r>
          </w:p>
          <w:p w14:paraId="5CC5AEFC" w14:textId="2BA8E934"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4.1.3 Multi-stakeholder dialogue to discuss gender sensitive governance of migration including mechanisms, policies, services, data collection , necessary policy reform and reintegration (</w:t>
            </w:r>
            <w:r w:rsidR="0095253D">
              <w:rPr>
                <w:rFonts w:ascii="Times New Roman" w:hAnsi="Times New Roman" w:cs="Times New Roman"/>
                <w:sz w:val="18"/>
                <w:szCs w:val="18"/>
              </w:rPr>
              <w:t>Viet Nam</w:t>
            </w:r>
            <w:r w:rsidRPr="00B12262">
              <w:rPr>
                <w:rFonts w:ascii="Times New Roman" w:hAnsi="Times New Roman" w:cs="Times New Roman"/>
                <w:sz w:val="18"/>
                <w:szCs w:val="18"/>
              </w:rPr>
              <w:t>, Philippines)</w:t>
            </w:r>
          </w:p>
          <w:p w14:paraId="26D6EB71" w14:textId="551FF70B"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 xml:space="preserve">4.1.4 Capacity development workshops of Ministry of Labour officials, national women’s machineries, recruitment agencies, </w:t>
            </w:r>
            <w:r w:rsidRPr="00B12262">
              <w:rPr>
                <w:rFonts w:ascii="Times New Roman" w:hAnsi="Times New Roman" w:cs="Times New Roman"/>
                <w:sz w:val="18"/>
                <w:szCs w:val="18"/>
              </w:rPr>
              <w:lastRenderedPageBreak/>
              <w:t xml:space="preserve">ministry of interior, police and advocacy campaign in development / implementation of regulations (contracts, domestic worker’s national law) for women domestic workers including sharing good practices (refer to 1.1.1 and 2.1.1) (Indonesia, Philippines, Thailand, India, </w:t>
            </w:r>
            <w:r w:rsidR="0095253D">
              <w:rPr>
                <w:rFonts w:ascii="Times New Roman" w:hAnsi="Times New Roman" w:cs="Times New Roman"/>
                <w:sz w:val="18"/>
                <w:szCs w:val="18"/>
              </w:rPr>
              <w:t>Viet Nam</w:t>
            </w:r>
            <w:r w:rsidRPr="00B12262">
              <w:rPr>
                <w:rFonts w:ascii="Times New Roman" w:hAnsi="Times New Roman" w:cs="Times New Roman"/>
                <w:sz w:val="18"/>
                <w:szCs w:val="18"/>
              </w:rPr>
              <w:t xml:space="preserve">,) </w:t>
            </w:r>
          </w:p>
          <w:p w14:paraId="1E130520"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 xml:space="preserve"> 4.1.5 Workshop with recruitment agencies to review implementation of the covenant of ethical conduct, services provided and recommendations for enforcement. (Regional)</w:t>
            </w:r>
          </w:p>
          <w:p w14:paraId="5AB86382" w14:textId="50DE3CF9"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4.1.6 A sample survey to monitor the recruitment agencies on the implementation after the workshop (refer to 4.1.5) (</w:t>
            </w:r>
            <w:r w:rsidR="0095253D">
              <w:rPr>
                <w:rFonts w:ascii="Times New Roman" w:hAnsi="Times New Roman" w:cs="Times New Roman"/>
                <w:sz w:val="18"/>
                <w:szCs w:val="18"/>
              </w:rPr>
              <w:t>Viet Nam</w:t>
            </w:r>
            <w:r w:rsidRPr="00B12262">
              <w:rPr>
                <w:rFonts w:ascii="Times New Roman" w:hAnsi="Times New Roman" w:cs="Times New Roman"/>
                <w:sz w:val="18"/>
                <w:szCs w:val="18"/>
              </w:rPr>
              <w:t>, Nepal, Jordan)</w:t>
            </w:r>
          </w:p>
          <w:p w14:paraId="6ECE459F"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4.1. 7 Workshop with Ministry of Labour, recruitment agencies and civil society to provide discuss model (smart card) for an automated system of registering and tracking domestic migrant workers (Jordan).</w:t>
            </w:r>
          </w:p>
          <w:p w14:paraId="7A51C4F7"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4.1.8 Workshop to follow up on report to CEDAW Committee on Migration completed through an inter-agency process. (Lao PDR)</w:t>
            </w:r>
          </w:p>
          <w:p w14:paraId="2DFE40A0"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 xml:space="preserve"> 4.1.9 Technical assistance to the Inter Ministerial Task Force on Migration (IMTM) in advocacy of migration issues and enforcement of migration policy and monitoring recruiting agencies (Cambodia)</w:t>
            </w:r>
          </w:p>
          <w:p w14:paraId="0E020E93"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 xml:space="preserve"> 4.1.10 Develop a system for inspection of conditions of domestic workers and train Ministry of Labour and police officials on how to conduct a house inspection (Jordan)</w:t>
            </w:r>
          </w:p>
          <w:p w14:paraId="7FF5C5B6"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4.1.11 Capacity development of various stakeholders on the implementation of Foreign Employment Act , CEDAW GR 26 and on the importance of ratification and implementation of Migration Convention.(Nepal, Bangladesh)</w:t>
            </w:r>
          </w:p>
          <w:p w14:paraId="12AECCAF"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 xml:space="preserve"> 4.1.12 Exchange workshop for Trade Union, Lao Women’s Union, Gender Development Group and migrant worker’s associations from Cambodia, Indonesia to Lao PDR regarding implementation of laws and policies concerning women migrant workers (South East Asia sub-region)</w:t>
            </w:r>
          </w:p>
          <w:p w14:paraId="56EF08E6"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 xml:space="preserve">4.1.13 Technical Assistance to the Ministry for Labour  in development of sex-disaggregated databases of migrant workers moving to work in the informal economy such as the domestic work sector (Nepal, Bangladesh, Lao PDR) </w:t>
            </w:r>
          </w:p>
          <w:p w14:paraId="2B3549A8"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 xml:space="preserve"> 4.1.14 Technical support to Ministry of Labor and Lao Women’s Union to assess existing economic empowerment and skills development schemes, project and gendered needs of the labor market.(Lao PDR)</w:t>
            </w:r>
          </w:p>
          <w:p w14:paraId="36576D4D"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 xml:space="preserve"> 4.1.15 Conduct capacity building trainings for key officials from the Ministry of Labour, Ministry of Women’s affairs on </w:t>
            </w:r>
            <w:r w:rsidRPr="00B12262">
              <w:rPr>
                <w:rFonts w:ascii="Times New Roman" w:hAnsi="Times New Roman" w:cs="Times New Roman"/>
                <w:sz w:val="18"/>
                <w:szCs w:val="18"/>
              </w:rPr>
              <w:lastRenderedPageBreak/>
              <w:t>monitoring implementation of codes of conduct and other regulatory mechanisms for overseas employment service providers (Cambodia, Jordan)</w:t>
            </w:r>
          </w:p>
          <w:p w14:paraId="5308F073"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 xml:space="preserve"> 4.1.16 Multi stakeholder sub-regional dialogues on CEDAW GR 26, International Convention on the Protection of the Rights of All Migrant Workers and Members of Their Families, ASEAN Committee for Migrant Workers and SAARC. (South East Asia sub-region, South Asia sub-region) </w:t>
            </w:r>
          </w:p>
          <w:p w14:paraId="18FD3E93"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 xml:space="preserve"> 4.1.17 Support the discussions of classifications of recruitment agencies (Jordan)</w:t>
            </w:r>
          </w:p>
        </w:tc>
      </w:tr>
      <w:tr w:rsidR="00EB6A1C" w:rsidRPr="00B12262" w14:paraId="6C86BB35" w14:textId="77777777" w:rsidTr="00710714">
        <w:tc>
          <w:tcPr>
            <w:tcW w:w="1435" w:type="dxa"/>
          </w:tcPr>
          <w:p w14:paraId="7A1CFA34"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u w:val="single"/>
              </w:rPr>
              <w:lastRenderedPageBreak/>
              <w:t>Outcome 5</w:t>
            </w:r>
            <w:r w:rsidRPr="00B12262">
              <w:rPr>
                <w:rStyle w:val="FootnoteReference"/>
                <w:rFonts w:ascii="Times New Roman" w:hAnsi="Times New Roman" w:cs="Times New Roman"/>
                <w:sz w:val="18"/>
                <w:szCs w:val="18"/>
                <w:u w:val="single"/>
              </w:rPr>
              <w:footnoteReference w:id="27"/>
            </w:r>
            <w:r w:rsidRPr="00B12262">
              <w:rPr>
                <w:rFonts w:ascii="Times New Roman" w:hAnsi="Times New Roman" w:cs="Times New Roman"/>
                <w:sz w:val="18"/>
                <w:szCs w:val="18"/>
              </w:rPr>
              <w:t xml:space="preserve"> - Increased numbers and relevance of models of community-level initiatives for advancing women migrant workers’ human rights.</w:t>
            </w:r>
          </w:p>
        </w:tc>
        <w:tc>
          <w:tcPr>
            <w:tcW w:w="1890" w:type="dxa"/>
          </w:tcPr>
          <w:p w14:paraId="44B794A0"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rPr>
              <w:t>Number of Community-level model initiatives that are replicated or up-scaled by national or international partners in Indonesia and Nepal</w:t>
            </w:r>
          </w:p>
          <w:p w14:paraId="51CDA227" w14:textId="77777777" w:rsidR="00EB6A1C" w:rsidRPr="00B12262" w:rsidRDefault="00EB6A1C" w:rsidP="00F42B06">
            <w:pPr>
              <w:rPr>
                <w:rFonts w:ascii="Times New Roman" w:hAnsi="Times New Roman" w:cs="Times New Roman"/>
                <w:sz w:val="18"/>
                <w:szCs w:val="18"/>
              </w:rPr>
            </w:pPr>
          </w:p>
          <w:p w14:paraId="58D29ED0" w14:textId="77777777" w:rsidR="00EB6A1C" w:rsidRPr="00B12262" w:rsidRDefault="00EB6A1C" w:rsidP="00F42B06">
            <w:pPr>
              <w:rPr>
                <w:rFonts w:ascii="Times New Roman" w:hAnsi="Times New Roman" w:cs="Times New Roman"/>
                <w:sz w:val="18"/>
                <w:szCs w:val="18"/>
                <w:u w:val="single"/>
              </w:rPr>
            </w:pPr>
            <w:r w:rsidRPr="00B12262">
              <w:rPr>
                <w:rFonts w:ascii="Times New Roman" w:hAnsi="Times New Roman" w:cs="Times New Roman"/>
                <w:sz w:val="18"/>
                <w:szCs w:val="18"/>
              </w:rPr>
              <w:t>Acceptance of the usefulness of CBOs in migration management through evaluation</w:t>
            </w:r>
            <w:r w:rsidRPr="00B12262">
              <w:rPr>
                <w:rStyle w:val="FootnoteReference"/>
                <w:rFonts w:ascii="Times New Roman" w:hAnsi="Times New Roman" w:cs="Times New Roman"/>
                <w:sz w:val="18"/>
                <w:szCs w:val="18"/>
              </w:rPr>
              <w:footnoteReference w:id="28"/>
            </w:r>
            <w:r w:rsidRPr="00B12262">
              <w:rPr>
                <w:rFonts w:ascii="Times New Roman" w:hAnsi="Times New Roman" w:cs="Times New Roman"/>
                <w:sz w:val="18"/>
                <w:szCs w:val="18"/>
              </w:rPr>
              <w:t xml:space="preserve"> of existing models in Indonesia</w:t>
            </w:r>
          </w:p>
        </w:tc>
        <w:tc>
          <w:tcPr>
            <w:tcW w:w="1890" w:type="dxa"/>
          </w:tcPr>
          <w:p w14:paraId="232379F1" w14:textId="77777777" w:rsidR="00EB6A1C" w:rsidRPr="00B12262" w:rsidRDefault="00EB6A1C" w:rsidP="00F42B06">
            <w:pPr>
              <w:rPr>
                <w:rFonts w:ascii="Times New Roman" w:hAnsi="Times New Roman" w:cs="Times New Roman"/>
                <w:sz w:val="18"/>
                <w:szCs w:val="18"/>
              </w:rPr>
            </w:pPr>
            <w:r w:rsidRPr="00B12262">
              <w:rPr>
                <w:rFonts w:ascii="Times New Roman" w:hAnsi="Times New Roman" w:cs="Times New Roman"/>
                <w:sz w:val="18"/>
                <w:szCs w:val="18"/>
                <w:u w:val="single"/>
              </w:rPr>
              <w:t>Output 5.1:</w:t>
            </w:r>
            <w:r w:rsidRPr="00B12262">
              <w:rPr>
                <w:rFonts w:ascii="Times New Roman" w:hAnsi="Times New Roman" w:cs="Times New Roman"/>
                <w:sz w:val="18"/>
                <w:szCs w:val="18"/>
              </w:rPr>
              <w:t xml:space="preserve"> Evidence generated of the relevance and effectiveness of community-level initiatives in safe migration and effective reintegration.</w:t>
            </w:r>
          </w:p>
        </w:tc>
        <w:tc>
          <w:tcPr>
            <w:tcW w:w="1710" w:type="dxa"/>
          </w:tcPr>
          <w:p w14:paraId="2309C701" w14:textId="77777777" w:rsidR="00EB6A1C" w:rsidRPr="00B12262" w:rsidRDefault="00EB6A1C" w:rsidP="00F42B06">
            <w:pPr>
              <w:rPr>
                <w:rFonts w:ascii="Times New Roman" w:hAnsi="Times New Roman" w:cs="Times New Roman"/>
                <w:b/>
                <w:bCs/>
                <w:sz w:val="18"/>
                <w:szCs w:val="18"/>
              </w:rPr>
            </w:pPr>
            <w:r w:rsidRPr="00B12262">
              <w:rPr>
                <w:rFonts w:ascii="Times New Roman" w:hAnsi="Times New Roman" w:cs="Times New Roman"/>
                <w:sz w:val="18"/>
                <w:szCs w:val="18"/>
              </w:rPr>
              <w:t>Appropriateness of the community level initiatives to address issues of women migrant workers acknowledged</w:t>
            </w:r>
            <w:r w:rsidRPr="00B12262">
              <w:rPr>
                <w:rFonts w:ascii="Times New Roman" w:hAnsi="Times New Roman" w:cs="Times New Roman"/>
                <w:b/>
                <w:bCs/>
                <w:sz w:val="18"/>
                <w:szCs w:val="18"/>
              </w:rPr>
              <w:t xml:space="preserve"> </w:t>
            </w:r>
            <w:r w:rsidRPr="00B12262">
              <w:rPr>
                <w:rFonts w:ascii="Times New Roman" w:hAnsi="Times New Roman" w:cs="Times New Roman"/>
                <w:bCs/>
                <w:sz w:val="18"/>
                <w:szCs w:val="18"/>
              </w:rPr>
              <w:t>in Cambodia, Thailand</w:t>
            </w:r>
          </w:p>
        </w:tc>
        <w:tc>
          <w:tcPr>
            <w:tcW w:w="3420" w:type="dxa"/>
          </w:tcPr>
          <w:p w14:paraId="49242A89" w14:textId="77777777" w:rsidR="00EB6A1C" w:rsidRPr="00B12262" w:rsidRDefault="00EB6A1C" w:rsidP="00F42B06">
            <w:pPr>
              <w:rPr>
                <w:rFonts w:ascii="Times New Roman" w:hAnsi="Times New Roman" w:cs="Times New Roman"/>
                <w:iCs/>
                <w:sz w:val="18"/>
                <w:szCs w:val="18"/>
              </w:rPr>
            </w:pPr>
            <w:r w:rsidRPr="00B12262">
              <w:rPr>
                <w:rFonts w:ascii="Times New Roman" w:hAnsi="Times New Roman" w:cs="Times New Roman"/>
                <w:iCs/>
                <w:sz w:val="18"/>
                <w:szCs w:val="18"/>
              </w:rPr>
              <w:t>5.1.1 Provide technical and financial assistance to local government for replication of community based initiatives to empower women migrant workers on rights based migration, formal channels of remittances, economic contribution and security and gender equality concepts (Indonesia)</w:t>
            </w:r>
          </w:p>
          <w:p w14:paraId="0B8093F4" w14:textId="77777777" w:rsidR="00EB6A1C" w:rsidRPr="00B12262" w:rsidRDefault="00EB6A1C" w:rsidP="00F42B06">
            <w:pPr>
              <w:rPr>
                <w:rFonts w:ascii="Times New Roman" w:hAnsi="Times New Roman" w:cs="Times New Roman"/>
                <w:iCs/>
                <w:sz w:val="18"/>
                <w:szCs w:val="18"/>
              </w:rPr>
            </w:pPr>
            <w:r w:rsidRPr="00B12262">
              <w:rPr>
                <w:rFonts w:ascii="Times New Roman" w:hAnsi="Times New Roman" w:cs="Times New Roman"/>
                <w:iCs/>
                <w:sz w:val="18"/>
                <w:szCs w:val="18"/>
              </w:rPr>
              <w:t>5.1.2 Pilot collection of community based sex disaggregated data on migration and trafficking and document it (Indonesia, Nepal)</w:t>
            </w:r>
          </w:p>
          <w:p w14:paraId="5EB8A45F" w14:textId="77777777" w:rsidR="00EB6A1C" w:rsidRPr="00B12262" w:rsidRDefault="00EB6A1C" w:rsidP="00F42B06">
            <w:pPr>
              <w:rPr>
                <w:rFonts w:ascii="Times New Roman" w:hAnsi="Times New Roman" w:cs="Times New Roman"/>
                <w:sz w:val="18"/>
                <w:szCs w:val="18"/>
                <w:u w:val="single"/>
              </w:rPr>
            </w:pPr>
            <w:r w:rsidRPr="00B12262">
              <w:rPr>
                <w:rFonts w:ascii="Times New Roman" w:hAnsi="Times New Roman" w:cs="Times New Roman"/>
                <w:iCs/>
                <w:sz w:val="18"/>
                <w:szCs w:val="18"/>
              </w:rPr>
              <w:t>5.1.3 Conduct a pilot community level information exchange project on pre-departure, post-arrival and the returnee between a destination province and an origin province as a relevant and practical way to reduce incidences of trafficking for labour exploitation and human rights violation of women migrant workers (Cambodia -Thailand)</w:t>
            </w:r>
          </w:p>
        </w:tc>
      </w:tr>
    </w:tbl>
    <w:p w14:paraId="07C8D346" w14:textId="77777777" w:rsidR="00F82A11" w:rsidRDefault="00F82A11" w:rsidP="00F42B06">
      <w:pPr>
        <w:spacing w:after="0" w:line="240" w:lineRule="auto"/>
      </w:pPr>
    </w:p>
    <w:p w14:paraId="3E5DD103" w14:textId="77777777" w:rsidR="00710714" w:rsidRDefault="00710714" w:rsidP="00F42B06">
      <w:pPr>
        <w:spacing w:after="0" w:line="240" w:lineRule="auto"/>
        <w:rPr>
          <w:rFonts w:ascii="Times New Roman" w:eastAsiaTheme="majorEastAsia" w:hAnsi="Times New Roman" w:cs="Times New Roman"/>
          <w:b/>
          <w:color w:val="2E74B5" w:themeColor="accent1" w:themeShade="BF"/>
          <w:sz w:val="32"/>
          <w:szCs w:val="32"/>
        </w:rPr>
      </w:pPr>
      <w:r>
        <w:rPr>
          <w:rFonts w:ascii="Times New Roman" w:hAnsi="Times New Roman" w:cs="Times New Roman"/>
          <w:b/>
        </w:rPr>
        <w:br w:type="page"/>
      </w:r>
    </w:p>
    <w:p w14:paraId="30283CDA" w14:textId="73438E49" w:rsidR="007345DC" w:rsidRPr="00F82A11" w:rsidRDefault="005D512C" w:rsidP="00F42B06">
      <w:pPr>
        <w:pStyle w:val="Heading1"/>
        <w:spacing w:before="0" w:line="240" w:lineRule="auto"/>
        <w:rPr>
          <w:rFonts w:ascii="Times New Roman" w:hAnsi="Times New Roman" w:cs="Times New Roman"/>
          <w:b/>
        </w:rPr>
      </w:pPr>
      <w:bookmarkStart w:id="43" w:name="_Toc443933977"/>
      <w:r w:rsidRPr="00F82A11">
        <w:rPr>
          <w:rFonts w:ascii="Times New Roman" w:hAnsi="Times New Roman" w:cs="Times New Roman"/>
          <w:b/>
        </w:rPr>
        <w:lastRenderedPageBreak/>
        <w:t>ANNEX</w:t>
      </w:r>
      <w:r w:rsidR="00F82A11" w:rsidRPr="00F82A11">
        <w:rPr>
          <w:rFonts w:ascii="Times New Roman" w:hAnsi="Times New Roman" w:cs="Times New Roman"/>
          <w:b/>
        </w:rPr>
        <w:t xml:space="preserve"> II</w:t>
      </w:r>
      <w:bookmarkEnd w:id="43"/>
    </w:p>
    <w:p w14:paraId="12B34C18" w14:textId="77777777" w:rsidR="00F82A11" w:rsidRDefault="00F82A11" w:rsidP="00F42B06">
      <w:pPr>
        <w:spacing w:after="0" w:line="240" w:lineRule="auto"/>
      </w:pPr>
    </w:p>
    <w:p w14:paraId="037AE07B" w14:textId="77777777" w:rsidR="00F82A11" w:rsidRPr="005D512C" w:rsidRDefault="00F82A11" w:rsidP="00F42B06">
      <w:pPr>
        <w:pStyle w:val="Heading2"/>
        <w:spacing w:before="0" w:line="240" w:lineRule="auto"/>
        <w:rPr>
          <w:rFonts w:ascii="Times New Roman" w:hAnsi="Times New Roman" w:cs="Times New Roman"/>
          <w:b/>
        </w:rPr>
      </w:pPr>
      <w:bookmarkStart w:id="44" w:name="_Toc443933978"/>
      <w:r w:rsidRPr="005D512C">
        <w:rPr>
          <w:rFonts w:ascii="Times New Roman" w:hAnsi="Times New Roman" w:cs="Times New Roman"/>
          <w:b/>
        </w:rPr>
        <w:t>Key Informant Interviews</w:t>
      </w:r>
      <w:bookmarkEnd w:id="44"/>
    </w:p>
    <w:p w14:paraId="1C028529" w14:textId="77777777" w:rsidR="009053D5" w:rsidRDefault="009053D5" w:rsidP="00F42B06">
      <w:pPr>
        <w:spacing w:after="0" w:line="240" w:lineRule="auto"/>
        <w:rPr>
          <w:rFonts w:ascii="Times New Roman" w:hAnsi="Times New Roman" w:cs="Times New Roman"/>
          <w:b/>
          <w:bCs/>
          <w:sz w:val="24"/>
          <w:szCs w:val="24"/>
        </w:rPr>
      </w:pPr>
    </w:p>
    <w:p w14:paraId="27BB2B65" w14:textId="77777777" w:rsidR="009053D5" w:rsidRPr="009053D5" w:rsidRDefault="009053D5" w:rsidP="00F42B06">
      <w:pPr>
        <w:spacing w:after="0" w:line="240" w:lineRule="auto"/>
        <w:rPr>
          <w:rFonts w:ascii="Times New Roman" w:hAnsi="Times New Roman" w:cs="Times New Roman"/>
          <w:sz w:val="24"/>
          <w:szCs w:val="24"/>
        </w:rPr>
      </w:pPr>
      <w:r w:rsidRPr="009053D5">
        <w:rPr>
          <w:rFonts w:ascii="Times New Roman" w:hAnsi="Times New Roman" w:cs="Times New Roman"/>
          <w:b/>
          <w:bCs/>
          <w:sz w:val="24"/>
          <w:szCs w:val="24"/>
        </w:rPr>
        <w:t>CAMBODIA</w:t>
      </w:r>
    </w:p>
    <w:p w14:paraId="527C8FB1" w14:textId="77777777" w:rsidR="007D045D" w:rsidRPr="009053D5" w:rsidRDefault="007D045D" w:rsidP="00DB587E">
      <w:pPr>
        <w:numPr>
          <w:ilvl w:val="0"/>
          <w:numId w:val="21"/>
        </w:numPr>
        <w:spacing w:after="0" w:line="240" w:lineRule="auto"/>
        <w:rPr>
          <w:rFonts w:ascii="Times New Roman" w:hAnsi="Times New Roman" w:cs="Times New Roman"/>
          <w:sz w:val="24"/>
          <w:szCs w:val="24"/>
        </w:rPr>
      </w:pPr>
      <w:r w:rsidRPr="009053D5">
        <w:rPr>
          <w:rFonts w:ascii="Times New Roman" w:hAnsi="Times New Roman" w:cs="Times New Roman"/>
          <w:sz w:val="24"/>
          <w:szCs w:val="24"/>
        </w:rPr>
        <w:t>UN Women Country Office</w:t>
      </w:r>
    </w:p>
    <w:p w14:paraId="0FA15684" w14:textId="77777777" w:rsidR="007D045D" w:rsidRPr="009053D5" w:rsidRDefault="007D045D" w:rsidP="00DB587E">
      <w:pPr>
        <w:numPr>
          <w:ilvl w:val="0"/>
          <w:numId w:val="21"/>
        </w:numPr>
        <w:spacing w:after="0" w:line="240" w:lineRule="auto"/>
        <w:rPr>
          <w:rFonts w:ascii="Times New Roman" w:hAnsi="Times New Roman" w:cs="Times New Roman"/>
          <w:sz w:val="24"/>
          <w:szCs w:val="24"/>
        </w:rPr>
      </w:pPr>
      <w:r w:rsidRPr="009053D5">
        <w:rPr>
          <w:rFonts w:ascii="Times New Roman" w:hAnsi="Times New Roman" w:cs="Times New Roman"/>
          <w:sz w:val="24"/>
          <w:szCs w:val="24"/>
        </w:rPr>
        <w:t>Cambodia Domestic Workers Network</w:t>
      </w:r>
    </w:p>
    <w:p w14:paraId="3B80B7EE" w14:textId="77777777" w:rsidR="007D045D" w:rsidRPr="009053D5" w:rsidRDefault="007D045D" w:rsidP="00DB587E">
      <w:pPr>
        <w:numPr>
          <w:ilvl w:val="0"/>
          <w:numId w:val="21"/>
        </w:numPr>
        <w:spacing w:after="0" w:line="240" w:lineRule="auto"/>
        <w:rPr>
          <w:rFonts w:ascii="Times New Roman" w:hAnsi="Times New Roman" w:cs="Times New Roman"/>
          <w:sz w:val="24"/>
          <w:szCs w:val="24"/>
        </w:rPr>
      </w:pPr>
      <w:r w:rsidRPr="009053D5">
        <w:rPr>
          <w:rFonts w:ascii="Times New Roman" w:hAnsi="Times New Roman" w:cs="Times New Roman"/>
          <w:sz w:val="24"/>
          <w:szCs w:val="24"/>
        </w:rPr>
        <w:t xml:space="preserve">Democracy of Informal Economy  Association </w:t>
      </w:r>
    </w:p>
    <w:p w14:paraId="541D0538" w14:textId="77777777" w:rsidR="007D045D" w:rsidRDefault="007D045D" w:rsidP="00DB587E">
      <w:pPr>
        <w:numPr>
          <w:ilvl w:val="0"/>
          <w:numId w:val="21"/>
        </w:numPr>
        <w:spacing w:after="0" w:line="240" w:lineRule="auto"/>
        <w:rPr>
          <w:rFonts w:ascii="Times New Roman" w:hAnsi="Times New Roman" w:cs="Times New Roman"/>
          <w:sz w:val="24"/>
          <w:szCs w:val="24"/>
        </w:rPr>
      </w:pPr>
      <w:r w:rsidRPr="009053D5">
        <w:rPr>
          <w:rFonts w:ascii="Times New Roman" w:hAnsi="Times New Roman" w:cs="Times New Roman"/>
          <w:sz w:val="24"/>
          <w:szCs w:val="24"/>
        </w:rPr>
        <w:t>Ministry of Labor</w:t>
      </w:r>
    </w:p>
    <w:p w14:paraId="785E146D" w14:textId="77777777" w:rsidR="009053D5" w:rsidRDefault="009053D5" w:rsidP="00DB587E">
      <w:pPr>
        <w:numPr>
          <w:ilvl w:val="0"/>
          <w:numId w:val="21"/>
        </w:numPr>
        <w:spacing w:after="0" w:line="240" w:lineRule="auto"/>
        <w:rPr>
          <w:rFonts w:ascii="Times New Roman" w:hAnsi="Times New Roman" w:cs="Times New Roman"/>
          <w:sz w:val="24"/>
          <w:szCs w:val="24"/>
        </w:rPr>
      </w:pPr>
      <w:r w:rsidRPr="009053D5">
        <w:rPr>
          <w:rFonts w:ascii="Times New Roman" w:hAnsi="Times New Roman" w:cs="Times New Roman"/>
          <w:sz w:val="24"/>
          <w:szCs w:val="24"/>
        </w:rPr>
        <w:t>Ministry of Women’s Affairs</w:t>
      </w:r>
    </w:p>
    <w:p w14:paraId="4C4286B1" w14:textId="77777777" w:rsidR="009053D5" w:rsidRDefault="009B3BE3" w:rsidP="00DB587E">
      <w:pPr>
        <w:numPr>
          <w:ilvl w:val="0"/>
          <w:numId w:val="21"/>
        </w:numPr>
        <w:spacing w:after="0" w:line="240" w:lineRule="auto"/>
        <w:rPr>
          <w:rFonts w:ascii="Times New Roman" w:hAnsi="Times New Roman" w:cs="Times New Roman"/>
          <w:sz w:val="24"/>
          <w:szCs w:val="24"/>
        </w:rPr>
      </w:pPr>
      <w:r>
        <w:rPr>
          <w:rFonts w:ascii="Times New Roman" w:hAnsi="Times New Roman" w:cs="Times New Roman"/>
          <w:sz w:val="24"/>
          <w:szCs w:val="24"/>
        </w:rPr>
        <w:t>Former Project</w:t>
      </w:r>
      <w:r w:rsidR="009053D5">
        <w:rPr>
          <w:rFonts w:ascii="Times New Roman" w:hAnsi="Times New Roman" w:cs="Times New Roman"/>
          <w:sz w:val="24"/>
          <w:szCs w:val="24"/>
        </w:rPr>
        <w:t xml:space="preserve"> Consultant</w:t>
      </w:r>
    </w:p>
    <w:p w14:paraId="2F362020" w14:textId="77777777" w:rsidR="009053D5" w:rsidRDefault="009053D5" w:rsidP="00F42B06">
      <w:pPr>
        <w:spacing w:after="0" w:line="240" w:lineRule="auto"/>
        <w:rPr>
          <w:rFonts w:ascii="Times New Roman" w:hAnsi="Times New Roman" w:cs="Times New Roman"/>
          <w:b/>
          <w:bCs/>
          <w:sz w:val="24"/>
          <w:szCs w:val="24"/>
        </w:rPr>
      </w:pPr>
    </w:p>
    <w:p w14:paraId="4A7B2DB6" w14:textId="6AD815BC" w:rsidR="009053D5" w:rsidRPr="009053D5" w:rsidRDefault="00D0020A" w:rsidP="00F42B06">
      <w:pPr>
        <w:spacing w:after="0" w:line="240" w:lineRule="auto"/>
        <w:rPr>
          <w:rFonts w:ascii="Times New Roman" w:hAnsi="Times New Roman" w:cs="Times New Roman"/>
          <w:sz w:val="24"/>
          <w:szCs w:val="24"/>
        </w:rPr>
      </w:pPr>
      <w:r>
        <w:rPr>
          <w:rFonts w:ascii="Times New Roman" w:hAnsi="Times New Roman" w:cs="Times New Roman"/>
          <w:b/>
          <w:bCs/>
          <w:sz w:val="24"/>
          <w:szCs w:val="24"/>
        </w:rPr>
        <w:t>LAO PDR</w:t>
      </w:r>
    </w:p>
    <w:p w14:paraId="729580E5" w14:textId="21DD958F" w:rsidR="009053D5" w:rsidRPr="009053D5" w:rsidRDefault="009053D5" w:rsidP="00DB587E">
      <w:pPr>
        <w:numPr>
          <w:ilvl w:val="0"/>
          <w:numId w:val="20"/>
        </w:numPr>
        <w:spacing w:after="0" w:line="240" w:lineRule="auto"/>
        <w:rPr>
          <w:rFonts w:ascii="Times New Roman" w:hAnsi="Times New Roman" w:cs="Times New Roman"/>
          <w:sz w:val="24"/>
          <w:szCs w:val="24"/>
        </w:rPr>
      </w:pPr>
      <w:r w:rsidRPr="009053D5">
        <w:rPr>
          <w:rFonts w:ascii="Times New Roman" w:hAnsi="Times New Roman" w:cs="Times New Roman"/>
          <w:sz w:val="24"/>
          <w:szCs w:val="24"/>
        </w:rPr>
        <w:t>UN Women Country</w:t>
      </w:r>
      <w:r w:rsidR="00AA2298">
        <w:rPr>
          <w:rFonts w:ascii="Times New Roman" w:hAnsi="Times New Roman" w:cs="Times New Roman"/>
          <w:sz w:val="24"/>
          <w:szCs w:val="24"/>
        </w:rPr>
        <w:t xml:space="preserve"> Programme</w:t>
      </w:r>
      <w:r w:rsidRPr="009053D5">
        <w:rPr>
          <w:rFonts w:ascii="Times New Roman" w:hAnsi="Times New Roman" w:cs="Times New Roman"/>
          <w:sz w:val="24"/>
          <w:szCs w:val="24"/>
        </w:rPr>
        <w:t xml:space="preserve"> Office</w:t>
      </w:r>
    </w:p>
    <w:p w14:paraId="6C7ED2F7" w14:textId="77777777" w:rsidR="009053D5" w:rsidRPr="009053D5" w:rsidRDefault="009053D5" w:rsidP="00DB587E">
      <w:pPr>
        <w:numPr>
          <w:ilvl w:val="0"/>
          <w:numId w:val="20"/>
        </w:numPr>
        <w:spacing w:after="0" w:line="240" w:lineRule="auto"/>
        <w:rPr>
          <w:rFonts w:ascii="Times New Roman" w:hAnsi="Times New Roman" w:cs="Times New Roman"/>
          <w:sz w:val="24"/>
          <w:szCs w:val="24"/>
        </w:rPr>
      </w:pPr>
      <w:r w:rsidRPr="009053D5">
        <w:rPr>
          <w:rFonts w:ascii="Times New Roman" w:hAnsi="Times New Roman" w:cs="Times New Roman"/>
          <w:sz w:val="24"/>
          <w:szCs w:val="24"/>
        </w:rPr>
        <w:t>Ministry of Labor and Social Welfare</w:t>
      </w:r>
      <w:r>
        <w:rPr>
          <w:rFonts w:ascii="Times New Roman" w:hAnsi="Times New Roman" w:cs="Times New Roman"/>
          <w:sz w:val="24"/>
          <w:szCs w:val="24"/>
        </w:rPr>
        <w:t xml:space="preserve"> staff</w:t>
      </w:r>
    </w:p>
    <w:p w14:paraId="58703EA5" w14:textId="5C680E04" w:rsidR="009053D5" w:rsidRPr="009053D5" w:rsidRDefault="009053D5" w:rsidP="00DB587E">
      <w:pPr>
        <w:numPr>
          <w:ilvl w:val="0"/>
          <w:numId w:val="20"/>
        </w:numPr>
        <w:spacing w:after="0" w:line="240" w:lineRule="auto"/>
        <w:rPr>
          <w:rFonts w:ascii="Times New Roman" w:hAnsi="Times New Roman" w:cs="Times New Roman"/>
          <w:sz w:val="24"/>
          <w:szCs w:val="24"/>
        </w:rPr>
      </w:pPr>
      <w:r w:rsidRPr="009053D5">
        <w:rPr>
          <w:rFonts w:ascii="Times New Roman" w:hAnsi="Times New Roman" w:cs="Times New Roman"/>
          <w:sz w:val="24"/>
          <w:szCs w:val="24"/>
        </w:rPr>
        <w:t>LAO Women’s Union</w:t>
      </w:r>
    </w:p>
    <w:p w14:paraId="652035F4" w14:textId="77777777" w:rsidR="000A61E6" w:rsidRDefault="000A61E6" w:rsidP="00F42B06">
      <w:pPr>
        <w:spacing w:after="0" w:line="240" w:lineRule="auto"/>
        <w:rPr>
          <w:rFonts w:ascii="Times New Roman" w:hAnsi="Times New Roman" w:cs="Times New Roman"/>
          <w:b/>
          <w:bCs/>
          <w:sz w:val="24"/>
          <w:szCs w:val="24"/>
        </w:rPr>
      </w:pPr>
    </w:p>
    <w:p w14:paraId="1FC2AEB4" w14:textId="77777777" w:rsidR="000A61E6" w:rsidRDefault="000A61E6" w:rsidP="00F42B0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MYANMAR</w:t>
      </w:r>
    </w:p>
    <w:p w14:paraId="0AB4F9CC" w14:textId="77777777" w:rsidR="000A61E6" w:rsidRPr="000A61E6" w:rsidRDefault="000A61E6" w:rsidP="00DB587E">
      <w:pPr>
        <w:pStyle w:val="ListParagraph"/>
        <w:widowControl/>
        <w:numPr>
          <w:ilvl w:val="0"/>
          <w:numId w:val="24"/>
        </w:numPr>
        <w:spacing w:after="0" w:line="240" w:lineRule="auto"/>
        <w:contextualSpacing w:val="0"/>
        <w:rPr>
          <w:rFonts w:ascii="Times New Roman" w:hAnsi="Times New Roman" w:cs="Times New Roman"/>
          <w:bCs/>
          <w:sz w:val="24"/>
          <w:szCs w:val="24"/>
        </w:rPr>
      </w:pPr>
      <w:r w:rsidRPr="000A61E6">
        <w:rPr>
          <w:rFonts w:ascii="Times New Roman" w:hAnsi="Times New Roman" w:cs="Times New Roman"/>
          <w:bCs/>
          <w:sz w:val="24"/>
          <w:szCs w:val="24"/>
        </w:rPr>
        <w:t>UN Women Country Office</w:t>
      </w:r>
    </w:p>
    <w:p w14:paraId="5BDFC8BF" w14:textId="77777777" w:rsidR="000A61E6" w:rsidRDefault="000A61E6" w:rsidP="00F42B06">
      <w:pPr>
        <w:spacing w:after="0" w:line="240" w:lineRule="auto"/>
        <w:rPr>
          <w:rFonts w:ascii="Times New Roman" w:hAnsi="Times New Roman" w:cs="Times New Roman"/>
          <w:b/>
          <w:bCs/>
          <w:sz w:val="24"/>
          <w:szCs w:val="24"/>
        </w:rPr>
      </w:pPr>
    </w:p>
    <w:p w14:paraId="332525B9" w14:textId="4187C81A" w:rsidR="009053D5" w:rsidRPr="009053D5" w:rsidRDefault="0095253D" w:rsidP="00F42B06">
      <w:pPr>
        <w:spacing w:after="0" w:line="240" w:lineRule="auto"/>
        <w:rPr>
          <w:rFonts w:ascii="Times New Roman" w:hAnsi="Times New Roman" w:cs="Times New Roman"/>
          <w:sz w:val="24"/>
          <w:szCs w:val="24"/>
        </w:rPr>
      </w:pPr>
      <w:r>
        <w:rPr>
          <w:rFonts w:ascii="Times New Roman" w:hAnsi="Times New Roman" w:cs="Times New Roman"/>
          <w:b/>
          <w:bCs/>
          <w:sz w:val="24"/>
          <w:szCs w:val="24"/>
        </w:rPr>
        <w:t>VIET NAM</w:t>
      </w:r>
    </w:p>
    <w:p w14:paraId="3324F7FC" w14:textId="0CAD154B" w:rsidR="00AC18B3" w:rsidRPr="00AC18B3" w:rsidRDefault="00AC18B3" w:rsidP="00DB587E">
      <w:pPr>
        <w:numPr>
          <w:ilvl w:val="0"/>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UN Women </w:t>
      </w:r>
      <w:r w:rsidR="00D0020A">
        <w:rPr>
          <w:rFonts w:ascii="Times New Roman" w:hAnsi="Times New Roman" w:cs="Times New Roman"/>
          <w:sz w:val="24"/>
          <w:szCs w:val="24"/>
        </w:rPr>
        <w:t xml:space="preserve">Country </w:t>
      </w:r>
      <w:r>
        <w:rPr>
          <w:rFonts w:ascii="Times New Roman" w:hAnsi="Times New Roman" w:cs="Times New Roman"/>
          <w:sz w:val="24"/>
          <w:szCs w:val="24"/>
        </w:rPr>
        <w:t>Office</w:t>
      </w:r>
    </w:p>
    <w:p w14:paraId="2C4A46DB" w14:textId="77777777" w:rsidR="007D045D" w:rsidRPr="009053D5" w:rsidRDefault="007D045D" w:rsidP="00DB587E">
      <w:pPr>
        <w:numPr>
          <w:ilvl w:val="0"/>
          <w:numId w:val="22"/>
        </w:numPr>
        <w:spacing w:after="0" w:line="240" w:lineRule="auto"/>
        <w:rPr>
          <w:rFonts w:ascii="Times New Roman" w:hAnsi="Times New Roman" w:cs="Times New Roman"/>
          <w:sz w:val="24"/>
          <w:szCs w:val="24"/>
        </w:rPr>
      </w:pPr>
      <w:r w:rsidRPr="009053D5">
        <w:rPr>
          <w:rFonts w:ascii="Times New Roman" w:hAnsi="Times New Roman" w:cs="Times New Roman"/>
          <w:sz w:val="24"/>
          <w:szCs w:val="24"/>
        </w:rPr>
        <w:t>Former project officer</w:t>
      </w:r>
    </w:p>
    <w:p w14:paraId="388CFDE6" w14:textId="77777777" w:rsidR="007D045D" w:rsidRDefault="007D045D" w:rsidP="00DB587E">
      <w:pPr>
        <w:numPr>
          <w:ilvl w:val="0"/>
          <w:numId w:val="22"/>
        </w:numPr>
        <w:spacing w:after="0" w:line="240" w:lineRule="auto"/>
        <w:rPr>
          <w:rFonts w:ascii="Times New Roman" w:hAnsi="Times New Roman" w:cs="Times New Roman"/>
          <w:sz w:val="24"/>
          <w:szCs w:val="24"/>
        </w:rPr>
      </w:pPr>
      <w:r w:rsidRPr="009053D5">
        <w:rPr>
          <w:rFonts w:ascii="Times New Roman" w:hAnsi="Times New Roman" w:cs="Times New Roman"/>
          <w:sz w:val="24"/>
          <w:szCs w:val="24"/>
        </w:rPr>
        <w:t>DOLAB</w:t>
      </w:r>
      <w:r w:rsidR="009053D5">
        <w:rPr>
          <w:rFonts w:ascii="Times New Roman" w:hAnsi="Times New Roman" w:cs="Times New Roman"/>
          <w:sz w:val="24"/>
          <w:szCs w:val="24"/>
        </w:rPr>
        <w:t xml:space="preserve"> staff</w:t>
      </w:r>
    </w:p>
    <w:p w14:paraId="13F53F31" w14:textId="586EDA4F" w:rsidR="007D045D" w:rsidRPr="009053D5" w:rsidRDefault="0095253D" w:rsidP="00DB587E">
      <w:pPr>
        <w:numPr>
          <w:ilvl w:val="0"/>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Viet Nam</w:t>
      </w:r>
      <w:r w:rsidR="007D045D" w:rsidRPr="009053D5">
        <w:rPr>
          <w:rFonts w:ascii="Times New Roman" w:hAnsi="Times New Roman" w:cs="Times New Roman"/>
          <w:sz w:val="24"/>
          <w:szCs w:val="24"/>
        </w:rPr>
        <w:t xml:space="preserve"> Recruiting Agency  (LOD) – Japan market</w:t>
      </w:r>
    </w:p>
    <w:p w14:paraId="4285FE16" w14:textId="0AF505A2" w:rsidR="007D045D" w:rsidRPr="009053D5" w:rsidRDefault="0095253D" w:rsidP="00DB587E">
      <w:pPr>
        <w:numPr>
          <w:ilvl w:val="0"/>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Viet Nam</w:t>
      </w:r>
      <w:r w:rsidR="007D045D" w:rsidRPr="009053D5">
        <w:rPr>
          <w:rFonts w:ascii="Times New Roman" w:hAnsi="Times New Roman" w:cs="Times New Roman"/>
          <w:sz w:val="24"/>
          <w:szCs w:val="24"/>
        </w:rPr>
        <w:t xml:space="preserve"> Recruiting Age</w:t>
      </w:r>
      <w:r w:rsidR="00AB791E">
        <w:rPr>
          <w:rFonts w:ascii="Times New Roman" w:hAnsi="Times New Roman" w:cs="Times New Roman"/>
          <w:sz w:val="24"/>
          <w:szCs w:val="24"/>
        </w:rPr>
        <w:t>ncy</w:t>
      </w:r>
      <w:r w:rsidR="007D045D" w:rsidRPr="009053D5">
        <w:rPr>
          <w:rFonts w:ascii="Times New Roman" w:hAnsi="Times New Roman" w:cs="Times New Roman"/>
          <w:sz w:val="24"/>
          <w:szCs w:val="24"/>
        </w:rPr>
        <w:t xml:space="preserve">  (HANIC) – Malaysia market</w:t>
      </w:r>
    </w:p>
    <w:p w14:paraId="2971702E" w14:textId="77777777" w:rsidR="009053D5" w:rsidRDefault="009053D5" w:rsidP="00F42B06">
      <w:pPr>
        <w:spacing w:after="0" w:line="240" w:lineRule="auto"/>
        <w:rPr>
          <w:rFonts w:ascii="Times New Roman" w:hAnsi="Times New Roman" w:cs="Times New Roman"/>
          <w:b/>
          <w:sz w:val="24"/>
          <w:szCs w:val="24"/>
        </w:rPr>
      </w:pPr>
    </w:p>
    <w:p w14:paraId="7FE9548C" w14:textId="77777777" w:rsidR="009053D5" w:rsidRPr="009053D5" w:rsidRDefault="009053D5" w:rsidP="00F42B06">
      <w:pPr>
        <w:spacing w:after="0" w:line="240" w:lineRule="auto"/>
        <w:rPr>
          <w:rFonts w:ascii="Times New Roman" w:hAnsi="Times New Roman" w:cs="Times New Roman"/>
          <w:b/>
          <w:sz w:val="24"/>
          <w:szCs w:val="24"/>
        </w:rPr>
      </w:pPr>
      <w:r>
        <w:rPr>
          <w:rFonts w:ascii="Times New Roman" w:hAnsi="Times New Roman" w:cs="Times New Roman"/>
          <w:b/>
          <w:sz w:val="24"/>
          <w:szCs w:val="24"/>
        </w:rPr>
        <w:t>REGIONAL</w:t>
      </w:r>
    </w:p>
    <w:p w14:paraId="355D75C6" w14:textId="77777777" w:rsidR="009B3BE3" w:rsidRDefault="009B3BE3" w:rsidP="00DB587E">
      <w:pPr>
        <w:pStyle w:val="ListParagraph"/>
        <w:numPr>
          <w:ilvl w:val="0"/>
          <w:numId w:val="23"/>
        </w:numPr>
        <w:spacing w:after="0" w:line="240" w:lineRule="auto"/>
        <w:rPr>
          <w:rFonts w:ascii="Times New Roman" w:hAnsi="Times New Roman" w:cs="Times New Roman"/>
          <w:sz w:val="24"/>
          <w:szCs w:val="24"/>
        </w:rPr>
      </w:pPr>
      <w:r>
        <w:rPr>
          <w:rFonts w:ascii="Times New Roman" w:hAnsi="Times New Roman" w:cs="Times New Roman"/>
          <w:sz w:val="24"/>
          <w:szCs w:val="24"/>
        </w:rPr>
        <w:t>UN Women Regional staff</w:t>
      </w:r>
    </w:p>
    <w:p w14:paraId="75E3B5DD" w14:textId="77777777" w:rsidR="0060755D" w:rsidRDefault="0060755D" w:rsidP="00DB587E">
      <w:pPr>
        <w:pStyle w:val="ListParagraph"/>
        <w:numPr>
          <w:ilvl w:val="0"/>
          <w:numId w:val="23"/>
        </w:numPr>
        <w:spacing w:after="0" w:line="240" w:lineRule="auto"/>
        <w:rPr>
          <w:rFonts w:ascii="Times New Roman" w:hAnsi="Times New Roman" w:cs="Times New Roman"/>
          <w:sz w:val="24"/>
          <w:szCs w:val="24"/>
        </w:rPr>
      </w:pPr>
      <w:r>
        <w:rPr>
          <w:rFonts w:ascii="Times New Roman" w:hAnsi="Times New Roman" w:cs="Times New Roman"/>
          <w:sz w:val="24"/>
          <w:szCs w:val="24"/>
        </w:rPr>
        <w:t>UN Women India</w:t>
      </w:r>
    </w:p>
    <w:p w14:paraId="3BC4C7A9" w14:textId="77777777" w:rsidR="008425C9" w:rsidRDefault="008425C9" w:rsidP="00DB587E">
      <w:pPr>
        <w:pStyle w:val="ListParagraph"/>
        <w:numPr>
          <w:ilvl w:val="0"/>
          <w:numId w:val="23"/>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IOM </w:t>
      </w:r>
    </w:p>
    <w:p w14:paraId="072C7949" w14:textId="77777777" w:rsidR="008425C9" w:rsidRDefault="008425C9" w:rsidP="00DB587E">
      <w:pPr>
        <w:pStyle w:val="ListParagraph"/>
        <w:numPr>
          <w:ilvl w:val="0"/>
          <w:numId w:val="23"/>
        </w:numPr>
        <w:spacing w:after="0" w:line="240" w:lineRule="auto"/>
        <w:rPr>
          <w:rFonts w:ascii="Times New Roman" w:hAnsi="Times New Roman" w:cs="Times New Roman"/>
          <w:sz w:val="24"/>
          <w:szCs w:val="24"/>
        </w:rPr>
      </w:pPr>
      <w:r>
        <w:rPr>
          <w:rFonts w:ascii="Times New Roman" w:hAnsi="Times New Roman" w:cs="Times New Roman"/>
          <w:sz w:val="24"/>
          <w:szCs w:val="24"/>
        </w:rPr>
        <w:t>ILO</w:t>
      </w:r>
      <w:r w:rsidR="0060755D">
        <w:rPr>
          <w:rFonts w:ascii="Times New Roman" w:hAnsi="Times New Roman" w:cs="Times New Roman"/>
          <w:sz w:val="24"/>
          <w:szCs w:val="24"/>
        </w:rPr>
        <w:t xml:space="preserve"> Regional Office</w:t>
      </w:r>
    </w:p>
    <w:p w14:paraId="5035A5A8" w14:textId="300957EE" w:rsidR="008425C9" w:rsidRDefault="0060755D" w:rsidP="00DB587E">
      <w:pPr>
        <w:pStyle w:val="ListParagraph"/>
        <w:numPr>
          <w:ilvl w:val="0"/>
          <w:numId w:val="23"/>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ILO </w:t>
      </w:r>
      <w:r w:rsidR="0095253D">
        <w:rPr>
          <w:rFonts w:ascii="Times New Roman" w:hAnsi="Times New Roman" w:cs="Times New Roman"/>
          <w:sz w:val="24"/>
          <w:szCs w:val="24"/>
        </w:rPr>
        <w:t>Viet Nam</w:t>
      </w:r>
      <w:r>
        <w:rPr>
          <w:rFonts w:ascii="Times New Roman" w:hAnsi="Times New Roman" w:cs="Times New Roman"/>
          <w:sz w:val="24"/>
          <w:szCs w:val="24"/>
        </w:rPr>
        <w:t xml:space="preserve"> Office</w:t>
      </w:r>
    </w:p>
    <w:p w14:paraId="35210A74" w14:textId="77777777" w:rsidR="00B866B9" w:rsidRPr="000A61E6" w:rsidRDefault="00B866B9" w:rsidP="00DB587E">
      <w:pPr>
        <w:pStyle w:val="ListParagraph"/>
        <w:numPr>
          <w:ilvl w:val="0"/>
          <w:numId w:val="23"/>
        </w:numPr>
        <w:spacing w:after="0" w:line="240" w:lineRule="auto"/>
        <w:rPr>
          <w:rFonts w:ascii="Times New Roman" w:hAnsi="Times New Roman" w:cs="Times New Roman"/>
          <w:sz w:val="24"/>
          <w:szCs w:val="24"/>
        </w:rPr>
      </w:pPr>
      <w:r w:rsidRPr="000A61E6">
        <w:rPr>
          <w:rFonts w:ascii="Times New Roman" w:hAnsi="Times New Roman" w:cs="Times New Roman"/>
          <w:color w:val="000000"/>
          <w:sz w:val="24"/>
          <w:szCs w:val="24"/>
          <w:shd w:val="clear" w:color="auto" w:fill="FFFFFF"/>
        </w:rPr>
        <w:t>Migrant Forum in Asia (MFA) </w:t>
      </w:r>
    </w:p>
    <w:p w14:paraId="4F9AD79C" w14:textId="77777777" w:rsidR="009053D5" w:rsidRPr="009053D5" w:rsidRDefault="009053D5" w:rsidP="00F42B06">
      <w:pPr>
        <w:spacing w:after="0" w:line="240" w:lineRule="auto"/>
        <w:rPr>
          <w:rFonts w:ascii="Times New Roman" w:hAnsi="Times New Roman" w:cs="Times New Roman"/>
          <w:sz w:val="24"/>
          <w:szCs w:val="24"/>
        </w:rPr>
      </w:pPr>
    </w:p>
    <w:p w14:paraId="024E62DA" w14:textId="77777777" w:rsidR="00F82A11" w:rsidRDefault="00F82A11" w:rsidP="00F42B06">
      <w:pPr>
        <w:spacing w:after="0" w:line="240" w:lineRule="auto"/>
        <w:rPr>
          <w:rFonts w:ascii="Times New Roman" w:eastAsiaTheme="majorEastAsia" w:hAnsi="Times New Roman" w:cs="Times New Roman"/>
          <w:color w:val="2E74B5" w:themeColor="accent1" w:themeShade="BF"/>
          <w:sz w:val="26"/>
          <w:szCs w:val="26"/>
        </w:rPr>
      </w:pPr>
      <w:r>
        <w:rPr>
          <w:rFonts w:ascii="Times New Roman" w:hAnsi="Times New Roman" w:cs="Times New Roman"/>
        </w:rPr>
        <w:br w:type="page"/>
      </w:r>
    </w:p>
    <w:p w14:paraId="1432FD3F" w14:textId="508C6DD9" w:rsidR="00F82A11" w:rsidRDefault="005D512C" w:rsidP="00F42B06">
      <w:pPr>
        <w:pStyle w:val="Heading1"/>
        <w:spacing w:before="0" w:line="240" w:lineRule="auto"/>
        <w:rPr>
          <w:rFonts w:ascii="Times New Roman" w:hAnsi="Times New Roman" w:cs="Times New Roman"/>
          <w:b/>
        </w:rPr>
      </w:pPr>
      <w:bookmarkStart w:id="45" w:name="_Toc443933979"/>
      <w:r>
        <w:rPr>
          <w:rFonts w:ascii="Times New Roman" w:hAnsi="Times New Roman" w:cs="Times New Roman"/>
          <w:b/>
        </w:rPr>
        <w:lastRenderedPageBreak/>
        <w:t>ANNEX</w:t>
      </w:r>
      <w:r w:rsidR="00F82A11">
        <w:rPr>
          <w:rFonts w:ascii="Times New Roman" w:hAnsi="Times New Roman" w:cs="Times New Roman"/>
          <w:b/>
        </w:rPr>
        <w:t xml:space="preserve"> III</w:t>
      </w:r>
      <w:bookmarkEnd w:id="45"/>
    </w:p>
    <w:p w14:paraId="032A0846" w14:textId="77777777" w:rsidR="00F82A11" w:rsidRDefault="00F82A11" w:rsidP="00F42B06">
      <w:pPr>
        <w:spacing w:after="0" w:line="240" w:lineRule="auto"/>
      </w:pPr>
    </w:p>
    <w:p w14:paraId="7E8C1A40" w14:textId="77777777" w:rsidR="00F82A11" w:rsidRPr="005D512C" w:rsidRDefault="00F82A11" w:rsidP="00F42B06">
      <w:pPr>
        <w:pStyle w:val="Heading2"/>
        <w:spacing w:before="0" w:line="240" w:lineRule="auto"/>
        <w:jc w:val="center"/>
        <w:rPr>
          <w:rFonts w:ascii="Times New Roman" w:hAnsi="Times New Roman" w:cs="Times New Roman"/>
          <w:b/>
        </w:rPr>
      </w:pPr>
      <w:bookmarkStart w:id="46" w:name="_Toc443933980"/>
      <w:r w:rsidRPr="005D512C">
        <w:rPr>
          <w:rFonts w:ascii="Times New Roman" w:hAnsi="Times New Roman" w:cs="Times New Roman"/>
          <w:b/>
        </w:rPr>
        <w:t>Evaluation Matrix</w:t>
      </w:r>
      <w:bookmarkEnd w:id="46"/>
    </w:p>
    <w:p w14:paraId="5FD80BA0" w14:textId="77777777" w:rsidR="00F82A11" w:rsidRDefault="00F82A11" w:rsidP="00F42B06">
      <w:pPr>
        <w:spacing w:after="0" w:line="240" w:lineRule="auto"/>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39"/>
        <w:gridCol w:w="487"/>
        <w:gridCol w:w="1278"/>
        <w:gridCol w:w="1222"/>
        <w:gridCol w:w="1269"/>
        <w:gridCol w:w="2565"/>
      </w:tblGrid>
      <w:tr w:rsidR="003132C4" w:rsidRPr="00796409" w14:paraId="66213314" w14:textId="77777777" w:rsidTr="005A07FB">
        <w:trPr>
          <w:tblHeader/>
          <w:jc w:val="center"/>
        </w:trPr>
        <w:tc>
          <w:tcPr>
            <w:tcW w:w="2539" w:type="dxa"/>
            <w:vMerge w:val="restart"/>
            <w:shd w:val="clear" w:color="auto" w:fill="DBE5F1"/>
          </w:tcPr>
          <w:p w14:paraId="7E42EC23" w14:textId="77777777" w:rsidR="003132C4" w:rsidRPr="00796409" w:rsidRDefault="003132C4" w:rsidP="00F42B06">
            <w:pPr>
              <w:pStyle w:val="Heading1"/>
              <w:spacing w:before="0" w:line="240" w:lineRule="auto"/>
              <w:rPr>
                <w:rFonts w:asciiTheme="minorHAnsi" w:hAnsiTheme="minorHAnsi"/>
                <w:sz w:val="22"/>
                <w:szCs w:val="22"/>
              </w:rPr>
            </w:pPr>
          </w:p>
          <w:p w14:paraId="6869F3F2" w14:textId="77777777" w:rsidR="003132C4" w:rsidRPr="00796409" w:rsidRDefault="003132C4" w:rsidP="00F42B06">
            <w:pPr>
              <w:pStyle w:val="Heading1"/>
              <w:spacing w:before="0" w:line="240" w:lineRule="auto"/>
              <w:rPr>
                <w:rFonts w:asciiTheme="minorHAnsi" w:hAnsiTheme="minorHAnsi"/>
                <w:sz w:val="22"/>
                <w:szCs w:val="22"/>
              </w:rPr>
            </w:pPr>
          </w:p>
          <w:p w14:paraId="43C08738" w14:textId="77777777" w:rsidR="003132C4" w:rsidRPr="00796409" w:rsidRDefault="003132C4" w:rsidP="005D512C">
            <w:pPr>
              <w:spacing w:after="0" w:line="240" w:lineRule="auto"/>
            </w:pPr>
            <w:bookmarkStart w:id="47" w:name="_Toc442197896"/>
            <w:r w:rsidRPr="00796409">
              <w:t>Evaluation</w:t>
            </w:r>
            <w:bookmarkEnd w:id="47"/>
            <w:r w:rsidRPr="00796409">
              <w:t xml:space="preserve"> </w:t>
            </w:r>
          </w:p>
          <w:p w14:paraId="4C10564B" w14:textId="77777777" w:rsidR="003132C4" w:rsidRPr="00796409" w:rsidRDefault="003132C4" w:rsidP="005D512C">
            <w:pPr>
              <w:spacing w:after="0" w:line="240" w:lineRule="auto"/>
            </w:pPr>
            <w:bookmarkStart w:id="48" w:name="_Toc442197897"/>
            <w:r w:rsidRPr="00796409">
              <w:t>Questions</w:t>
            </w:r>
            <w:bookmarkEnd w:id="48"/>
          </w:p>
        </w:tc>
        <w:tc>
          <w:tcPr>
            <w:tcW w:w="1765" w:type="dxa"/>
            <w:gridSpan w:val="2"/>
            <w:vMerge w:val="restart"/>
            <w:shd w:val="clear" w:color="auto" w:fill="DBE5F1"/>
          </w:tcPr>
          <w:p w14:paraId="29CB6B1E" w14:textId="77777777" w:rsidR="003132C4" w:rsidRPr="00796409" w:rsidRDefault="003132C4" w:rsidP="00F42B06">
            <w:pPr>
              <w:spacing w:after="0" w:line="240" w:lineRule="auto"/>
              <w:jc w:val="center"/>
              <w:rPr>
                <w:b/>
                <w:bCs/>
              </w:rPr>
            </w:pPr>
          </w:p>
          <w:p w14:paraId="7BD918A4" w14:textId="77777777" w:rsidR="003132C4" w:rsidRPr="00796409" w:rsidRDefault="003132C4" w:rsidP="00F42B06">
            <w:pPr>
              <w:spacing w:after="0" w:line="240" w:lineRule="auto"/>
              <w:jc w:val="center"/>
              <w:rPr>
                <w:b/>
                <w:bCs/>
              </w:rPr>
            </w:pPr>
            <w:r w:rsidRPr="00796409">
              <w:rPr>
                <w:b/>
                <w:bCs/>
              </w:rPr>
              <w:t>Type of Answer/</w:t>
            </w:r>
          </w:p>
          <w:p w14:paraId="52933500" w14:textId="77777777" w:rsidR="003132C4" w:rsidRPr="00796409" w:rsidRDefault="003132C4" w:rsidP="00F42B06">
            <w:pPr>
              <w:spacing w:after="0" w:line="240" w:lineRule="auto"/>
              <w:jc w:val="center"/>
              <w:rPr>
                <w:b/>
                <w:bCs/>
              </w:rPr>
            </w:pPr>
            <w:r w:rsidRPr="00796409">
              <w:rPr>
                <w:b/>
                <w:bCs/>
              </w:rPr>
              <w:t xml:space="preserve">Evidence Needed </w:t>
            </w:r>
          </w:p>
          <w:p w14:paraId="746530B7" w14:textId="77777777" w:rsidR="003132C4" w:rsidRPr="00796409" w:rsidRDefault="003132C4" w:rsidP="00F42B06">
            <w:pPr>
              <w:spacing w:after="0" w:line="240" w:lineRule="auto"/>
              <w:jc w:val="center"/>
              <w:rPr>
                <w:b/>
                <w:bCs/>
              </w:rPr>
            </w:pPr>
          </w:p>
          <w:p w14:paraId="690AD603" w14:textId="77777777" w:rsidR="003132C4" w:rsidRPr="00796409" w:rsidRDefault="003132C4" w:rsidP="00F42B06">
            <w:pPr>
              <w:spacing w:after="0" w:line="240" w:lineRule="auto"/>
              <w:jc w:val="center"/>
            </w:pPr>
          </w:p>
        </w:tc>
        <w:tc>
          <w:tcPr>
            <w:tcW w:w="5056" w:type="dxa"/>
            <w:gridSpan w:val="3"/>
            <w:shd w:val="clear" w:color="auto" w:fill="DBE5F1"/>
          </w:tcPr>
          <w:p w14:paraId="5FC122E8" w14:textId="77777777" w:rsidR="003132C4" w:rsidRPr="00796409" w:rsidRDefault="003132C4" w:rsidP="00F42B06">
            <w:pPr>
              <w:spacing w:after="0" w:line="240" w:lineRule="auto"/>
              <w:jc w:val="center"/>
              <w:rPr>
                <w:b/>
                <w:bCs/>
              </w:rPr>
            </w:pPr>
          </w:p>
          <w:p w14:paraId="0F64F4C0" w14:textId="77777777" w:rsidR="003132C4" w:rsidRPr="00796409" w:rsidRDefault="003132C4" w:rsidP="00F42B06">
            <w:pPr>
              <w:spacing w:after="0" w:line="240" w:lineRule="auto"/>
              <w:jc w:val="center"/>
              <w:rPr>
                <w:b/>
                <w:bCs/>
              </w:rPr>
            </w:pPr>
            <w:r w:rsidRPr="00796409">
              <w:rPr>
                <w:b/>
                <w:bCs/>
              </w:rPr>
              <w:t xml:space="preserve">Methods for Data Collection </w:t>
            </w:r>
          </w:p>
          <w:p w14:paraId="2F0E34C1" w14:textId="77777777" w:rsidR="003132C4" w:rsidRPr="00796409" w:rsidRDefault="003132C4" w:rsidP="00F42B06">
            <w:pPr>
              <w:spacing w:after="0" w:line="240" w:lineRule="auto"/>
              <w:jc w:val="center"/>
              <w:rPr>
                <w:bCs/>
              </w:rPr>
            </w:pPr>
          </w:p>
          <w:p w14:paraId="4F0AA322" w14:textId="77777777" w:rsidR="003132C4" w:rsidRPr="00796409" w:rsidRDefault="003132C4" w:rsidP="00F42B06">
            <w:pPr>
              <w:spacing w:after="0" w:line="240" w:lineRule="auto"/>
              <w:jc w:val="center"/>
              <w:rPr>
                <w:b/>
              </w:rPr>
            </w:pPr>
          </w:p>
        </w:tc>
      </w:tr>
      <w:tr w:rsidR="00D14D06" w:rsidRPr="00796409" w14:paraId="1BF3D747" w14:textId="77777777" w:rsidTr="005A07FB">
        <w:trPr>
          <w:tblHeader/>
          <w:jc w:val="center"/>
        </w:trPr>
        <w:tc>
          <w:tcPr>
            <w:tcW w:w="2539" w:type="dxa"/>
            <w:vMerge/>
            <w:tcBorders>
              <w:bottom w:val="single" w:sz="4" w:space="0" w:color="auto"/>
            </w:tcBorders>
            <w:shd w:val="clear" w:color="auto" w:fill="DBE5F1"/>
          </w:tcPr>
          <w:p w14:paraId="22B17D67" w14:textId="77777777" w:rsidR="00F82A11" w:rsidRPr="00796409" w:rsidRDefault="00F82A11" w:rsidP="00F42B06">
            <w:pPr>
              <w:spacing w:after="0" w:line="240" w:lineRule="auto"/>
            </w:pPr>
          </w:p>
        </w:tc>
        <w:tc>
          <w:tcPr>
            <w:tcW w:w="1765" w:type="dxa"/>
            <w:gridSpan w:val="2"/>
            <w:vMerge/>
            <w:tcBorders>
              <w:bottom w:val="single" w:sz="4" w:space="0" w:color="auto"/>
            </w:tcBorders>
            <w:shd w:val="clear" w:color="auto" w:fill="DBE5F1"/>
          </w:tcPr>
          <w:p w14:paraId="0E24AAEB" w14:textId="77777777" w:rsidR="00F82A11" w:rsidRPr="00796409" w:rsidRDefault="00F82A11" w:rsidP="00F42B06">
            <w:pPr>
              <w:spacing w:after="0" w:line="240" w:lineRule="auto"/>
              <w:jc w:val="center"/>
            </w:pPr>
          </w:p>
        </w:tc>
        <w:tc>
          <w:tcPr>
            <w:tcW w:w="1222" w:type="dxa"/>
            <w:tcBorders>
              <w:bottom w:val="single" w:sz="4" w:space="0" w:color="auto"/>
            </w:tcBorders>
            <w:shd w:val="clear" w:color="auto" w:fill="DBE5F1"/>
          </w:tcPr>
          <w:p w14:paraId="2FBDAC53" w14:textId="77777777" w:rsidR="00F82A11" w:rsidRPr="00796409" w:rsidRDefault="00F82A11" w:rsidP="00F42B06">
            <w:pPr>
              <w:spacing w:after="0" w:line="240" w:lineRule="auto"/>
              <w:jc w:val="center"/>
            </w:pPr>
            <w:r w:rsidRPr="00796409">
              <w:t>Data Source(s)</w:t>
            </w:r>
          </w:p>
        </w:tc>
        <w:tc>
          <w:tcPr>
            <w:tcW w:w="1269" w:type="dxa"/>
            <w:tcBorders>
              <w:bottom w:val="single" w:sz="4" w:space="0" w:color="auto"/>
            </w:tcBorders>
            <w:shd w:val="clear" w:color="auto" w:fill="DBE5F1"/>
          </w:tcPr>
          <w:p w14:paraId="1A88B369" w14:textId="77777777" w:rsidR="00F82A11" w:rsidRPr="00796409" w:rsidRDefault="00F82A11" w:rsidP="00F42B06">
            <w:pPr>
              <w:spacing w:after="0" w:line="240" w:lineRule="auto"/>
              <w:jc w:val="center"/>
            </w:pPr>
            <w:r w:rsidRPr="00796409">
              <w:t>Method</w:t>
            </w:r>
          </w:p>
        </w:tc>
        <w:tc>
          <w:tcPr>
            <w:tcW w:w="2565" w:type="dxa"/>
            <w:tcBorders>
              <w:bottom w:val="single" w:sz="4" w:space="0" w:color="auto"/>
            </w:tcBorders>
            <w:shd w:val="clear" w:color="auto" w:fill="DBE5F1"/>
          </w:tcPr>
          <w:p w14:paraId="09579306" w14:textId="77777777" w:rsidR="00F82A11" w:rsidRPr="00796409" w:rsidRDefault="00F82A11" w:rsidP="00F42B06">
            <w:pPr>
              <w:spacing w:after="0" w:line="240" w:lineRule="auto"/>
              <w:jc w:val="center"/>
            </w:pPr>
            <w:r w:rsidRPr="00796409">
              <w:rPr>
                <w:bCs/>
              </w:rPr>
              <w:t xml:space="preserve">Sampling </w:t>
            </w:r>
          </w:p>
          <w:p w14:paraId="7FAFF26A" w14:textId="77777777" w:rsidR="00F82A11" w:rsidRPr="00796409" w:rsidRDefault="00F82A11" w:rsidP="00F42B06">
            <w:pPr>
              <w:spacing w:after="0" w:line="240" w:lineRule="auto"/>
              <w:jc w:val="center"/>
            </w:pPr>
          </w:p>
        </w:tc>
      </w:tr>
      <w:tr w:rsidR="00F82A11" w:rsidRPr="00311257" w14:paraId="238CE304" w14:textId="77777777" w:rsidTr="005A07FB">
        <w:trPr>
          <w:trHeight w:val="165"/>
          <w:jc w:val="center"/>
        </w:trPr>
        <w:tc>
          <w:tcPr>
            <w:tcW w:w="2539" w:type="dxa"/>
            <w:vMerge w:val="restart"/>
          </w:tcPr>
          <w:p w14:paraId="7496818D" w14:textId="77777777" w:rsidR="00F82A11" w:rsidRPr="00311257" w:rsidRDefault="00F82A11" w:rsidP="00F42B06">
            <w:pPr>
              <w:spacing w:after="0" w:line="240" w:lineRule="auto"/>
              <w:rPr>
                <w:rFonts w:ascii="Arial Narrow" w:hAnsi="Arial Narrow" w:cs="Calibri"/>
              </w:rPr>
            </w:pPr>
            <w:r>
              <w:rPr>
                <w:rFonts w:ascii="Arial Narrow" w:hAnsi="Arial Narrow" w:cs="Calibri"/>
              </w:rPr>
              <w:t>Relevance Questions: 1-</w:t>
            </w:r>
            <w:r w:rsidR="008D023C">
              <w:rPr>
                <w:rFonts w:ascii="Arial Narrow" w:hAnsi="Arial Narrow" w:cs="Calibri"/>
              </w:rPr>
              <w:t>4</w:t>
            </w:r>
          </w:p>
        </w:tc>
        <w:tc>
          <w:tcPr>
            <w:tcW w:w="487" w:type="dxa"/>
          </w:tcPr>
          <w:p w14:paraId="4CF4F85B" w14:textId="77777777" w:rsidR="00F82A11" w:rsidRPr="00311257" w:rsidRDefault="00F82A11" w:rsidP="00F42B06">
            <w:pPr>
              <w:spacing w:after="0" w:line="240" w:lineRule="auto"/>
              <w:jc w:val="center"/>
              <w:rPr>
                <w:rFonts w:ascii="Arial Narrow" w:hAnsi="Arial Narrow"/>
              </w:rPr>
            </w:pPr>
            <w:r>
              <w:rPr>
                <w:rFonts w:ascii="Arial Narrow" w:hAnsi="Arial Narrow"/>
              </w:rPr>
              <w:sym w:font="Wingdings" w:char="F0FC"/>
            </w:r>
          </w:p>
        </w:tc>
        <w:tc>
          <w:tcPr>
            <w:tcW w:w="1278" w:type="dxa"/>
          </w:tcPr>
          <w:p w14:paraId="6CE897E4" w14:textId="77777777" w:rsidR="00F82A11" w:rsidRPr="00311257" w:rsidRDefault="00F82A11" w:rsidP="00F42B06">
            <w:pPr>
              <w:spacing w:after="0" w:line="240" w:lineRule="auto"/>
              <w:rPr>
                <w:rFonts w:ascii="Arial Narrow" w:hAnsi="Arial Narrow"/>
              </w:rPr>
            </w:pPr>
            <w:r w:rsidRPr="00311257">
              <w:rPr>
                <w:rFonts w:ascii="Arial Narrow" w:hAnsi="Arial Narrow"/>
              </w:rPr>
              <w:t>Description</w:t>
            </w:r>
          </w:p>
        </w:tc>
        <w:tc>
          <w:tcPr>
            <w:tcW w:w="1222" w:type="dxa"/>
            <w:vMerge w:val="restart"/>
            <w:shd w:val="clear" w:color="auto" w:fill="auto"/>
          </w:tcPr>
          <w:p w14:paraId="3218080E" w14:textId="77777777" w:rsidR="00F82A11" w:rsidRPr="00311257" w:rsidRDefault="00F82A11" w:rsidP="00F42B06">
            <w:pPr>
              <w:spacing w:after="0" w:line="240" w:lineRule="auto"/>
              <w:jc w:val="center"/>
              <w:rPr>
                <w:rFonts w:ascii="Arial Narrow" w:hAnsi="Arial Narrow"/>
              </w:rPr>
            </w:pPr>
            <w:r>
              <w:rPr>
                <w:rFonts w:ascii="Arial Narrow" w:hAnsi="Arial Narrow"/>
              </w:rPr>
              <w:t>Programme Documents, UN Women mandate and goals</w:t>
            </w:r>
          </w:p>
        </w:tc>
        <w:tc>
          <w:tcPr>
            <w:tcW w:w="1269" w:type="dxa"/>
            <w:vMerge w:val="restart"/>
            <w:shd w:val="clear" w:color="auto" w:fill="auto"/>
          </w:tcPr>
          <w:p w14:paraId="5EF9CF3C" w14:textId="77777777" w:rsidR="00F82A11" w:rsidRPr="00311257" w:rsidRDefault="00F82A11" w:rsidP="00F42B06">
            <w:pPr>
              <w:spacing w:after="0" w:line="240" w:lineRule="auto"/>
              <w:jc w:val="center"/>
              <w:rPr>
                <w:rFonts w:ascii="Arial Narrow" w:hAnsi="Arial Narrow"/>
              </w:rPr>
            </w:pPr>
            <w:r>
              <w:rPr>
                <w:rFonts w:ascii="Arial Narrow" w:hAnsi="Arial Narrow"/>
              </w:rPr>
              <w:t>Desk Review</w:t>
            </w:r>
          </w:p>
        </w:tc>
        <w:tc>
          <w:tcPr>
            <w:tcW w:w="2565" w:type="dxa"/>
            <w:vMerge w:val="restart"/>
          </w:tcPr>
          <w:p w14:paraId="30901BF2" w14:textId="77777777" w:rsidR="00F82A11" w:rsidRPr="00311257" w:rsidRDefault="003132C4" w:rsidP="00F42B06">
            <w:pPr>
              <w:spacing w:after="0" w:line="240" w:lineRule="auto"/>
              <w:jc w:val="center"/>
              <w:rPr>
                <w:rFonts w:ascii="Arial Narrow" w:hAnsi="Arial Narrow"/>
              </w:rPr>
            </w:pPr>
            <w:r>
              <w:rPr>
                <w:rFonts w:ascii="Arial Narrow" w:hAnsi="Arial Narrow"/>
              </w:rPr>
              <w:t xml:space="preserve">UN Women regional &amp; country office staff, government stakeholders, civil society stakeholders, UN partners, </w:t>
            </w:r>
          </w:p>
        </w:tc>
      </w:tr>
      <w:tr w:rsidR="00F82A11" w:rsidRPr="00311257" w14:paraId="73BA2F9A" w14:textId="77777777" w:rsidTr="005A07FB">
        <w:trPr>
          <w:trHeight w:val="165"/>
          <w:jc w:val="center"/>
        </w:trPr>
        <w:tc>
          <w:tcPr>
            <w:tcW w:w="2539" w:type="dxa"/>
            <w:vMerge/>
          </w:tcPr>
          <w:p w14:paraId="6EEDCA98" w14:textId="77777777" w:rsidR="00F82A11" w:rsidRPr="00311257" w:rsidRDefault="00F82A11" w:rsidP="00F42B06">
            <w:pPr>
              <w:spacing w:after="0" w:line="240" w:lineRule="auto"/>
              <w:rPr>
                <w:rFonts w:ascii="Arial Narrow" w:hAnsi="Arial Narrow" w:cs="Calibri"/>
              </w:rPr>
            </w:pPr>
          </w:p>
        </w:tc>
        <w:tc>
          <w:tcPr>
            <w:tcW w:w="487" w:type="dxa"/>
          </w:tcPr>
          <w:p w14:paraId="338227A0" w14:textId="77777777" w:rsidR="00F82A11" w:rsidRPr="00311257" w:rsidRDefault="00F82A11" w:rsidP="00F42B06">
            <w:pPr>
              <w:spacing w:after="0" w:line="240" w:lineRule="auto"/>
              <w:jc w:val="center"/>
              <w:rPr>
                <w:rFonts w:ascii="Arial Narrow" w:hAnsi="Arial Narrow"/>
              </w:rPr>
            </w:pPr>
            <w:r>
              <w:rPr>
                <w:rFonts w:ascii="Arial Narrow" w:hAnsi="Arial Narrow"/>
              </w:rPr>
              <w:sym w:font="Wingdings" w:char="F0FC"/>
            </w:r>
          </w:p>
        </w:tc>
        <w:tc>
          <w:tcPr>
            <w:tcW w:w="1278" w:type="dxa"/>
          </w:tcPr>
          <w:p w14:paraId="2336E916" w14:textId="77777777" w:rsidR="00F82A11" w:rsidRPr="00311257" w:rsidRDefault="00F82A11" w:rsidP="00F42B06">
            <w:pPr>
              <w:spacing w:after="0" w:line="240" w:lineRule="auto"/>
              <w:jc w:val="center"/>
              <w:rPr>
                <w:rFonts w:ascii="Arial Narrow" w:hAnsi="Arial Narrow"/>
              </w:rPr>
            </w:pPr>
            <w:r w:rsidRPr="00311257">
              <w:rPr>
                <w:rFonts w:ascii="Arial Narrow" w:hAnsi="Arial Narrow"/>
              </w:rPr>
              <w:t>Comparison</w:t>
            </w:r>
          </w:p>
        </w:tc>
        <w:tc>
          <w:tcPr>
            <w:tcW w:w="1222" w:type="dxa"/>
            <w:vMerge/>
            <w:shd w:val="clear" w:color="auto" w:fill="auto"/>
          </w:tcPr>
          <w:p w14:paraId="0C98C12B" w14:textId="77777777" w:rsidR="00F82A11" w:rsidRPr="00311257" w:rsidRDefault="00F82A11" w:rsidP="00F42B06">
            <w:pPr>
              <w:spacing w:after="0" w:line="240" w:lineRule="auto"/>
              <w:jc w:val="center"/>
              <w:rPr>
                <w:rFonts w:ascii="Arial Narrow" w:hAnsi="Arial Narrow"/>
              </w:rPr>
            </w:pPr>
          </w:p>
        </w:tc>
        <w:tc>
          <w:tcPr>
            <w:tcW w:w="1269" w:type="dxa"/>
            <w:vMerge/>
            <w:shd w:val="clear" w:color="auto" w:fill="auto"/>
          </w:tcPr>
          <w:p w14:paraId="5B374FBC" w14:textId="77777777" w:rsidR="00F82A11" w:rsidRPr="00311257" w:rsidRDefault="00F82A11" w:rsidP="00F42B06">
            <w:pPr>
              <w:spacing w:after="0" w:line="240" w:lineRule="auto"/>
              <w:jc w:val="center"/>
              <w:rPr>
                <w:rFonts w:ascii="Arial Narrow" w:hAnsi="Arial Narrow"/>
              </w:rPr>
            </w:pPr>
          </w:p>
        </w:tc>
        <w:tc>
          <w:tcPr>
            <w:tcW w:w="2565" w:type="dxa"/>
            <w:vMerge/>
          </w:tcPr>
          <w:p w14:paraId="73FAB337" w14:textId="77777777" w:rsidR="00F82A11" w:rsidRPr="00311257" w:rsidRDefault="00F82A11" w:rsidP="00F42B06">
            <w:pPr>
              <w:spacing w:after="0" w:line="240" w:lineRule="auto"/>
              <w:jc w:val="center"/>
              <w:rPr>
                <w:rFonts w:ascii="Arial Narrow" w:hAnsi="Arial Narrow"/>
              </w:rPr>
            </w:pPr>
          </w:p>
        </w:tc>
      </w:tr>
      <w:tr w:rsidR="00F82A11" w:rsidRPr="00311257" w14:paraId="43E9D478" w14:textId="77777777" w:rsidTr="005A07FB">
        <w:trPr>
          <w:trHeight w:val="165"/>
          <w:jc w:val="center"/>
        </w:trPr>
        <w:tc>
          <w:tcPr>
            <w:tcW w:w="2539" w:type="dxa"/>
            <w:vMerge w:val="restart"/>
          </w:tcPr>
          <w:p w14:paraId="48C11311" w14:textId="77777777" w:rsidR="00F82A11" w:rsidRPr="00311257" w:rsidRDefault="00F82A11" w:rsidP="00F42B06">
            <w:pPr>
              <w:spacing w:after="0" w:line="240" w:lineRule="auto"/>
              <w:rPr>
                <w:rFonts w:ascii="Arial Narrow" w:hAnsi="Arial Narrow" w:cs="Calibri"/>
              </w:rPr>
            </w:pPr>
            <w:r>
              <w:rPr>
                <w:rFonts w:ascii="Arial Narrow" w:hAnsi="Arial Narrow" w:cs="Calibri"/>
              </w:rPr>
              <w:t>Effectiveness Questions: 1-</w:t>
            </w:r>
            <w:r w:rsidR="00D006D6">
              <w:rPr>
                <w:rFonts w:ascii="Arial Narrow" w:hAnsi="Arial Narrow" w:cs="Calibri"/>
              </w:rPr>
              <w:t>3</w:t>
            </w:r>
          </w:p>
        </w:tc>
        <w:tc>
          <w:tcPr>
            <w:tcW w:w="487" w:type="dxa"/>
          </w:tcPr>
          <w:p w14:paraId="32055136" w14:textId="77777777" w:rsidR="00F82A11" w:rsidRPr="00311257" w:rsidRDefault="00F82A11" w:rsidP="00F42B06">
            <w:pPr>
              <w:spacing w:after="0" w:line="240" w:lineRule="auto"/>
              <w:jc w:val="center"/>
              <w:rPr>
                <w:rFonts w:ascii="Arial Narrow" w:hAnsi="Arial Narrow"/>
              </w:rPr>
            </w:pPr>
            <w:r>
              <w:rPr>
                <w:rFonts w:ascii="Arial Narrow" w:hAnsi="Arial Narrow"/>
              </w:rPr>
              <w:sym w:font="Wingdings" w:char="F0FC"/>
            </w:r>
          </w:p>
        </w:tc>
        <w:tc>
          <w:tcPr>
            <w:tcW w:w="1278" w:type="dxa"/>
          </w:tcPr>
          <w:p w14:paraId="11095CE3" w14:textId="77777777" w:rsidR="00F82A11" w:rsidRPr="00311257" w:rsidRDefault="00F82A11" w:rsidP="00F42B06">
            <w:pPr>
              <w:spacing w:after="0" w:line="240" w:lineRule="auto"/>
              <w:jc w:val="center"/>
              <w:rPr>
                <w:rFonts w:ascii="Arial Narrow" w:hAnsi="Arial Narrow"/>
              </w:rPr>
            </w:pPr>
            <w:r w:rsidRPr="00311257">
              <w:rPr>
                <w:rFonts w:ascii="Arial Narrow" w:hAnsi="Arial Narrow"/>
              </w:rPr>
              <w:t>Description</w:t>
            </w:r>
          </w:p>
        </w:tc>
        <w:tc>
          <w:tcPr>
            <w:tcW w:w="1222" w:type="dxa"/>
            <w:vMerge w:val="restart"/>
            <w:shd w:val="clear" w:color="auto" w:fill="auto"/>
          </w:tcPr>
          <w:p w14:paraId="2F3D22E5" w14:textId="77777777" w:rsidR="00F82A11" w:rsidRPr="00311257" w:rsidRDefault="00F82A11" w:rsidP="00F42B06">
            <w:pPr>
              <w:spacing w:after="0" w:line="240" w:lineRule="auto"/>
              <w:jc w:val="center"/>
              <w:rPr>
                <w:rFonts w:ascii="Arial Narrow" w:hAnsi="Arial Narrow"/>
              </w:rPr>
            </w:pPr>
            <w:r>
              <w:rPr>
                <w:rFonts w:ascii="Arial Narrow" w:hAnsi="Arial Narrow"/>
              </w:rPr>
              <w:t>Monitoring and annual reports, qualitative data</w:t>
            </w:r>
          </w:p>
        </w:tc>
        <w:tc>
          <w:tcPr>
            <w:tcW w:w="1269" w:type="dxa"/>
            <w:vMerge w:val="restart"/>
            <w:shd w:val="clear" w:color="auto" w:fill="auto"/>
          </w:tcPr>
          <w:p w14:paraId="57706808" w14:textId="77777777" w:rsidR="00F82A11" w:rsidRPr="00311257" w:rsidRDefault="00F82A11" w:rsidP="00F42B06">
            <w:pPr>
              <w:spacing w:after="0" w:line="240" w:lineRule="auto"/>
              <w:jc w:val="center"/>
              <w:rPr>
                <w:rFonts w:ascii="Arial Narrow" w:hAnsi="Arial Narrow"/>
              </w:rPr>
            </w:pPr>
            <w:r>
              <w:rPr>
                <w:rFonts w:ascii="Arial Narrow" w:hAnsi="Arial Narrow"/>
              </w:rPr>
              <w:t xml:space="preserve">Desk Review, key informant interviews </w:t>
            </w:r>
          </w:p>
        </w:tc>
        <w:tc>
          <w:tcPr>
            <w:tcW w:w="2565" w:type="dxa"/>
            <w:vMerge w:val="restart"/>
          </w:tcPr>
          <w:p w14:paraId="0E53E7A1" w14:textId="77777777" w:rsidR="00F82A11" w:rsidRPr="00311257" w:rsidRDefault="00F82A11" w:rsidP="00F42B06">
            <w:pPr>
              <w:spacing w:after="0" w:line="240" w:lineRule="auto"/>
              <w:jc w:val="center"/>
              <w:rPr>
                <w:rFonts w:ascii="Arial Narrow" w:hAnsi="Arial Narrow"/>
              </w:rPr>
            </w:pPr>
            <w:r>
              <w:rPr>
                <w:rFonts w:ascii="Arial Narrow" w:hAnsi="Arial Narrow"/>
              </w:rPr>
              <w:t>UN Women regional &amp; country office staff, government stakeholders, civil society stakeholders, UN partners, beneficiaries</w:t>
            </w:r>
          </w:p>
        </w:tc>
      </w:tr>
      <w:tr w:rsidR="00F82A11" w:rsidRPr="00311257" w14:paraId="1BAAC162" w14:textId="77777777" w:rsidTr="005A07FB">
        <w:trPr>
          <w:trHeight w:val="165"/>
          <w:jc w:val="center"/>
        </w:trPr>
        <w:tc>
          <w:tcPr>
            <w:tcW w:w="2539" w:type="dxa"/>
            <w:vMerge/>
          </w:tcPr>
          <w:p w14:paraId="7C88D648" w14:textId="77777777" w:rsidR="00F82A11" w:rsidRPr="00311257" w:rsidRDefault="00F82A11" w:rsidP="00F42B06">
            <w:pPr>
              <w:spacing w:after="0" w:line="240" w:lineRule="auto"/>
              <w:rPr>
                <w:rFonts w:ascii="Arial Narrow" w:hAnsi="Arial Narrow" w:cs="Calibri"/>
              </w:rPr>
            </w:pPr>
          </w:p>
        </w:tc>
        <w:tc>
          <w:tcPr>
            <w:tcW w:w="487" w:type="dxa"/>
          </w:tcPr>
          <w:p w14:paraId="28918E6E" w14:textId="77777777" w:rsidR="00F82A11" w:rsidRPr="00311257" w:rsidRDefault="00F82A11" w:rsidP="00F42B06">
            <w:pPr>
              <w:spacing w:after="0" w:line="240" w:lineRule="auto"/>
              <w:jc w:val="center"/>
              <w:rPr>
                <w:rFonts w:ascii="Arial Narrow" w:hAnsi="Arial Narrow"/>
              </w:rPr>
            </w:pPr>
            <w:r>
              <w:rPr>
                <w:rFonts w:ascii="Arial Narrow" w:hAnsi="Arial Narrow"/>
              </w:rPr>
              <w:sym w:font="Wingdings" w:char="F0FC"/>
            </w:r>
          </w:p>
        </w:tc>
        <w:tc>
          <w:tcPr>
            <w:tcW w:w="1278" w:type="dxa"/>
          </w:tcPr>
          <w:p w14:paraId="7311D89E" w14:textId="77777777" w:rsidR="00F82A11" w:rsidRPr="00311257" w:rsidRDefault="00F82A11" w:rsidP="00F42B06">
            <w:pPr>
              <w:spacing w:after="0" w:line="240" w:lineRule="auto"/>
              <w:jc w:val="center"/>
              <w:rPr>
                <w:rFonts w:ascii="Arial Narrow" w:hAnsi="Arial Narrow"/>
              </w:rPr>
            </w:pPr>
            <w:r w:rsidRPr="00311257">
              <w:rPr>
                <w:rFonts w:ascii="Arial Narrow" w:hAnsi="Arial Narrow"/>
              </w:rPr>
              <w:t>Comparison</w:t>
            </w:r>
          </w:p>
        </w:tc>
        <w:tc>
          <w:tcPr>
            <w:tcW w:w="1222" w:type="dxa"/>
            <w:vMerge/>
            <w:shd w:val="clear" w:color="auto" w:fill="auto"/>
          </w:tcPr>
          <w:p w14:paraId="0EB00A41" w14:textId="77777777" w:rsidR="00F82A11" w:rsidRPr="00311257" w:rsidRDefault="00F82A11" w:rsidP="00F42B06">
            <w:pPr>
              <w:spacing w:after="0" w:line="240" w:lineRule="auto"/>
              <w:jc w:val="center"/>
              <w:rPr>
                <w:rFonts w:ascii="Arial Narrow" w:hAnsi="Arial Narrow"/>
              </w:rPr>
            </w:pPr>
          </w:p>
        </w:tc>
        <w:tc>
          <w:tcPr>
            <w:tcW w:w="1269" w:type="dxa"/>
            <w:vMerge/>
            <w:shd w:val="clear" w:color="auto" w:fill="auto"/>
          </w:tcPr>
          <w:p w14:paraId="128625F9" w14:textId="77777777" w:rsidR="00F82A11" w:rsidRPr="00311257" w:rsidRDefault="00F82A11" w:rsidP="00F42B06">
            <w:pPr>
              <w:spacing w:after="0" w:line="240" w:lineRule="auto"/>
              <w:jc w:val="center"/>
              <w:rPr>
                <w:rFonts w:ascii="Arial Narrow" w:hAnsi="Arial Narrow"/>
              </w:rPr>
            </w:pPr>
          </w:p>
        </w:tc>
        <w:tc>
          <w:tcPr>
            <w:tcW w:w="2565" w:type="dxa"/>
            <w:vMerge/>
          </w:tcPr>
          <w:p w14:paraId="3F6B8A70" w14:textId="77777777" w:rsidR="00F82A11" w:rsidRPr="00311257" w:rsidRDefault="00F82A11" w:rsidP="00F42B06">
            <w:pPr>
              <w:spacing w:after="0" w:line="240" w:lineRule="auto"/>
              <w:jc w:val="center"/>
              <w:rPr>
                <w:rFonts w:ascii="Arial Narrow" w:hAnsi="Arial Narrow"/>
              </w:rPr>
            </w:pPr>
          </w:p>
        </w:tc>
      </w:tr>
      <w:tr w:rsidR="00F82A11" w:rsidRPr="00311257" w14:paraId="5C2185BB" w14:textId="77777777" w:rsidTr="005A07FB">
        <w:trPr>
          <w:trHeight w:val="165"/>
          <w:jc w:val="center"/>
        </w:trPr>
        <w:tc>
          <w:tcPr>
            <w:tcW w:w="2539" w:type="dxa"/>
            <w:vMerge/>
          </w:tcPr>
          <w:p w14:paraId="00C98627" w14:textId="77777777" w:rsidR="00F82A11" w:rsidRPr="00311257" w:rsidRDefault="00F82A11" w:rsidP="00F42B06">
            <w:pPr>
              <w:spacing w:after="0" w:line="240" w:lineRule="auto"/>
              <w:rPr>
                <w:rFonts w:ascii="Arial Narrow" w:hAnsi="Arial Narrow" w:cs="Calibri"/>
              </w:rPr>
            </w:pPr>
          </w:p>
        </w:tc>
        <w:tc>
          <w:tcPr>
            <w:tcW w:w="487" w:type="dxa"/>
          </w:tcPr>
          <w:p w14:paraId="4E2C2676" w14:textId="77777777" w:rsidR="00F82A11" w:rsidRPr="00311257" w:rsidRDefault="00F82A11" w:rsidP="00F42B06">
            <w:pPr>
              <w:spacing w:after="0" w:line="240" w:lineRule="auto"/>
              <w:jc w:val="center"/>
              <w:rPr>
                <w:rFonts w:ascii="Arial Narrow" w:hAnsi="Arial Narrow"/>
              </w:rPr>
            </w:pPr>
            <w:r>
              <w:rPr>
                <w:rFonts w:ascii="Arial Narrow" w:hAnsi="Arial Narrow"/>
              </w:rPr>
              <w:sym w:font="Wingdings" w:char="F0FC"/>
            </w:r>
          </w:p>
        </w:tc>
        <w:tc>
          <w:tcPr>
            <w:tcW w:w="1278" w:type="dxa"/>
          </w:tcPr>
          <w:p w14:paraId="0ECC61BA" w14:textId="77777777" w:rsidR="00F82A11" w:rsidRPr="00311257" w:rsidRDefault="00F82A11" w:rsidP="00F42B06">
            <w:pPr>
              <w:spacing w:after="0" w:line="240" w:lineRule="auto"/>
              <w:jc w:val="center"/>
              <w:rPr>
                <w:rFonts w:ascii="Arial Narrow" w:hAnsi="Arial Narrow"/>
              </w:rPr>
            </w:pPr>
            <w:r w:rsidRPr="00311257">
              <w:rPr>
                <w:rFonts w:ascii="Arial Narrow" w:hAnsi="Arial Narrow"/>
              </w:rPr>
              <w:t>Explanation</w:t>
            </w:r>
          </w:p>
        </w:tc>
        <w:tc>
          <w:tcPr>
            <w:tcW w:w="1222" w:type="dxa"/>
            <w:vMerge/>
            <w:shd w:val="clear" w:color="auto" w:fill="auto"/>
          </w:tcPr>
          <w:p w14:paraId="51CDC7E1" w14:textId="77777777" w:rsidR="00F82A11" w:rsidRPr="00311257" w:rsidRDefault="00F82A11" w:rsidP="00F42B06">
            <w:pPr>
              <w:spacing w:after="0" w:line="240" w:lineRule="auto"/>
              <w:jc w:val="center"/>
              <w:rPr>
                <w:rFonts w:ascii="Arial Narrow" w:hAnsi="Arial Narrow"/>
              </w:rPr>
            </w:pPr>
          </w:p>
        </w:tc>
        <w:tc>
          <w:tcPr>
            <w:tcW w:w="1269" w:type="dxa"/>
            <w:vMerge/>
            <w:shd w:val="clear" w:color="auto" w:fill="auto"/>
          </w:tcPr>
          <w:p w14:paraId="5E79DC20" w14:textId="77777777" w:rsidR="00F82A11" w:rsidRPr="00311257" w:rsidRDefault="00F82A11" w:rsidP="00F42B06">
            <w:pPr>
              <w:spacing w:after="0" w:line="240" w:lineRule="auto"/>
              <w:jc w:val="center"/>
              <w:rPr>
                <w:rFonts w:ascii="Arial Narrow" w:hAnsi="Arial Narrow"/>
              </w:rPr>
            </w:pPr>
          </w:p>
        </w:tc>
        <w:tc>
          <w:tcPr>
            <w:tcW w:w="2565" w:type="dxa"/>
            <w:vMerge/>
          </w:tcPr>
          <w:p w14:paraId="03FEAC38" w14:textId="77777777" w:rsidR="00F82A11" w:rsidRPr="00311257" w:rsidRDefault="00F82A11" w:rsidP="00F42B06">
            <w:pPr>
              <w:spacing w:after="0" w:line="240" w:lineRule="auto"/>
              <w:jc w:val="center"/>
              <w:rPr>
                <w:rFonts w:ascii="Arial Narrow" w:hAnsi="Arial Narrow"/>
              </w:rPr>
            </w:pPr>
          </w:p>
        </w:tc>
      </w:tr>
      <w:tr w:rsidR="00F82A11" w:rsidRPr="00311257" w14:paraId="30CC1E2A" w14:textId="77777777" w:rsidTr="005A07FB">
        <w:trPr>
          <w:trHeight w:val="165"/>
          <w:jc w:val="center"/>
        </w:trPr>
        <w:tc>
          <w:tcPr>
            <w:tcW w:w="2539" w:type="dxa"/>
            <w:vMerge w:val="restart"/>
          </w:tcPr>
          <w:p w14:paraId="0D144947" w14:textId="77777777" w:rsidR="00F82A11" w:rsidRPr="00311257" w:rsidRDefault="00F82A11" w:rsidP="00F42B06">
            <w:pPr>
              <w:spacing w:after="0" w:line="240" w:lineRule="auto"/>
              <w:rPr>
                <w:rFonts w:ascii="Arial Narrow" w:hAnsi="Arial Narrow" w:cs="Calibri"/>
              </w:rPr>
            </w:pPr>
            <w:r>
              <w:rPr>
                <w:rFonts w:ascii="Arial Narrow" w:hAnsi="Arial Narrow" w:cs="Calibri"/>
              </w:rPr>
              <w:t>Efficiency Questions:</w:t>
            </w:r>
            <w:r w:rsidR="00E53256">
              <w:rPr>
                <w:rFonts w:ascii="Arial Narrow" w:hAnsi="Arial Narrow" w:cs="Calibri"/>
              </w:rPr>
              <w:t xml:space="preserve"> </w:t>
            </w:r>
            <w:r>
              <w:rPr>
                <w:rFonts w:ascii="Arial Narrow" w:hAnsi="Arial Narrow" w:cs="Calibri"/>
              </w:rPr>
              <w:t>1-</w:t>
            </w:r>
            <w:r w:rsidR="003205F6">
              <w:rPr>
                <w:rFonts w:ascii="Arial Narrow" w:hAnsi="Arial Narrow" w:cs="Calibri"/>
              </w:rPr>
              <w:t>3</w:t>
            </w:r>
          </w:p>
        </w:tc>
        <w:tc>
          <w:tcPr>
            <w:tcW w:w="487" w:type="dxa"/>
          </w:tcPr>
          <w:p w14:paraId="5E4BE34F" w14:textId="77777777" w:rsidR="00F82A11" w:rsidRPr="00311257" w:rsidRDefault="00F82A11" w:rsidP="00F42B06">
            <w:pPr>
              <w:spacing w:after="0" w:line="240" w:lineRule="auto"/>
              <w:jc w:val="center"/>
              <w:rPr>
                <w:rFonts w:ascii="Arial Narrow" w:hAnsi="Arial Narrow"/>
              </w:rPr>
            </w:pPr>
            <w:r>
              <w:rPr>
                <w:rFonts w:ascii="Arial Narrow" w:hAnsi="Arial Narrow"/>
              </w:rPr>
              <w:sym w:font="Wingdings" w:char="F0FC"/>
            </w:r>
          </w:p>
        </w:tc>
        <w:tc>
          <w:tcPr>
            <w:tcW w:w="1278" w:type="dxa"/>
          </w:tcPr>
          <w:p w14:paraId="205C4895" w14:textId="77777777" w:rsidR="00F82A11" w:rsidRPr="00311257" w:rsidRDefault="00F82A11" w:rsidP="00F42B06">
            <w:pPr>
              <w:spacing w:after="0" w:line="240" w:lineRule="auto"/>
              <w:jc w:val="center"/>
              <w:rPr>
                <w:rFonts w:ascii="Arial Narrow" w:hAnsi="Arial Narrow"/>
              </w:rPr>
            </w:pPr>
            <w:r w:rsidRPr="00311257">
              <w:rPr>
                <w:rFonts w:ascii="Arial Narrow" w:hAnsi="Arial Narrow"/>
              </w:rPr>
              <w:t>Description</w:t>
            </w:r>
          </w:p>
        </w:tc>
        <w:tc>
          <w:tcPr>
            <w:tcW w:w="1222" w:type="dxa"/>
            <w:vMerge w:val="restart"/>
            <w:shd w:val="clear" w:color="auto" w:fill="auto"/>
          </w:tcPr>
          <w:p w14:paraId="0F5951C6" w14:textId="77777777" w:rsidR="00F82A11" w:rsidRPr="00311257" w:rsidRDefault="00F82A11" w:rsidP="00F42B06">
            <w:pPr>
              <w:spacing w:after="0" w:line="240" w:lineRule="auto"/>
              <w:rPr>
                <w:rFonts w:ascii="Arial Narrow" w:hAnsi="Arial Narrow"/>
              </w:rPr>
            </w:pPr>
            <w:r>
              <w:rPr>
                <w:rFonts w:ascii="Arial Narrow" w:hAnsi="Arial Narrow"/>
              </w:rPr>
              <w:t>Programme monitoring and financial documents</w:t>
            </w:r>
          </w:p>
        </w:tc>
        <w:tc>
          <w:tcPr>
            <w:tcW w:w="1269" w:type="dxa"/>
            <w:vMerge w:val="restart"/>
            <w:shd w:val="clear" w:color="auto" w:fill="auto"/>
          </w:tcPr>
          <w:p w14:paraId="70A2E401" w14:textId="77777777" w:rsidR="00F82A11" w:rsidRPr="00311257" w:rsidRDefault="00F82A11" w:rsidP="00F42B06">
            <w:pPr>
              <w:spacing w:after="0" w:line="240" w:lineRule="auto"/>
              <w:jc w:val="center"/>
              <w:rPr>
                <w:rFonts w:ascii="Arial Narrow" w:hAnsi="Arial Narrow"/>
              </w:rPr>
            </w:pPr>
            <w:r>
              <w:rPr>
                <w:rFonts w:ascii="Arial Narrow" w:hAnsi="Arial Narrow"/>
              </w:rPr>
              <w:t>Desk Review, Key informant interviews</w:t>
            </w:r>
          </w:p>
        </w:tc>
        <w:tc>
          <w:tcPr>
            <w:tcW w:w="2565" w:type="dxa"/>
            <w:vMerge w:val="restart"/>
          </w:tcPr>
          <w:p w14:paraId="3411FAB7" w14:textId="77777777" w:rsidR="00F82A11" w:rsidRPr="00311257" w:rsidRDefault="00F82A11" w:rsidP="00F42B06">
            <w:pPr>
              <w:spacing w:after="0" w:line="240" w:lineRule="auto"/>
              <w:jc w:val="center"/>
              <w:rPr>
                <w:rFonts w:ascii="Arial Narrow" w:hAnsi="Arial Narrow"/>
              </w:rPr>
            </w:pPr>
            <w:r>
              <w:rPr>
                <w:rFonts w:ascii="Arial Narrow" w:hAnsi="Arial Narrow"/>
              </w:rPr>
              <w:t>Programme staff</w:t>
            </w:r>
          </w:p>
        </w:tc>
      </w:tr>
      <w:tr w:rsidR="00F82A11" w:rsidRPr="00311257" w14:paraId="7FF62A22" w14:textId="77777777" w:rsidTr="005A07FB">
        <w:trPr>
          <w:trHeight w:val="165"/>
          <w:jc w:val="center"/>
        </w:trPr>
        <w:tc>
          <w:tcPr>
            <w:tcW w:w="2539" w:type="dxa"/>
            <w:vMerge/>
          </w:tcPr>
          <w:p w14:paraId="21AE0960" w14:textId="77777777" w:rsidR="00F82A11" w:rsidRPr="00311257" w:rsidRDefault="00F82A11" w:rsidP="00F42B06">
            <w:pPr>
              <w:spacing w:after="0" w:line="240" w:lineRule="auto"/>
              <w:rPr>
                <w:rFonts w:ascii="Arial Narrow" w:hAnsi="Arial Narrow" w:cs="Calibri"/>
              </w:rPr>
            </w:pPr>
          </w:p>
        </w:tc>
        <w:tc>
          <w:tcPr>
            <w:tcW w:w="487" w:type="dxa"/>
          </w:tcPr>
          <w:p w14:paraId="2CAA72BB" w14:textId="77777777" w:rsidR="00F82A11" w:rsidRPr="00311257" w:rsidRDefault="00F82A11" w:rsidP="00F42B06">
            <w:pPr>
              <w:spacing w:after="0" w:line="240" w:lineRule="auto"/>
              <w:jc w:val="center"/>
              <w:rPr>
                <w:rFonts w:ascii="Arial Narrow" w:hAnsi="Arial Narrow"/>
              </w:rPr>
            </w:pPr>
            <w:r>
              <w:rPr>
                <w:rFonts w:ascii="Arial Narrow" w:hAnsi="Arial Narrow"/>
              </w:rPr>
              <w:sym w:font="Wingdings" w:char="F0FC"/>
            </w:r>
          </w:p>
        </w:tc>
        <w:tc>
          <w:tcPr>
            <w:tcW w:w="1278" w:type="dxa"/>
          </w:tcPr>
          <w:p w14:paraId="22003505" w14:textId="77777777" w:rsidR="00F82A11" w:rsidRPr="00311257" w:rsidRDefault="00F82A11" w:rsidP="00F42B06">
            <w:pPr>
              <w:spacing w:after="0" w:line="240" w:lineRule="auto"/>
              <w:jc w:val="center"/>
              <w:rPr>
                <w:rFonts w:ascii="Arial Narrow" w:hAnsi="Arial Narrow"/>
              </w:rPr>
            </w:pPr>
            <w:r w:rsidRPr="00311257">
              <w:rPr>
                <w:rFonts w:ascii="Arial Narrow" w:hAnsi="Arial Narrow"/>
              </w:rPr>
              <w:t>Comparison</w:t>
            </w:r>
          </w:p>
        </w:tc>
        <w:tc>
          <w:tcPr>
            <w:tcW w:w="1222" w:type="dxa"/>
            <w:vMerge/>
            <w:shd w:val="clear" w:color="auto" w:fill="auto"/>
          </w:tcPr>
          <w:p w14:paraId="7CFEC66C" w14:textId="77777777" w:rsidR="00F82A11" w:rsidRPr="00311257" w:rsidRDefault="00F82A11" w:rsidP="00F42B06">
            <w:pPr>
              <w:spacing w:after="0" w:line="240" w:lineRule="auto"/>
              <w:jc w:val="center"/>
              <w:rPr>
                <w:rFonts w:ascii="Arial Narrow" w:hAnsi="Arial Narrow"/>
              </w:rPr>
            </w:pPr>
          </w:p>
        </w:tc>
        <w:tc>
          <w:tcPr>
            <w:tcW w:w="1269" w:type="dxa"/>
            <w:vMerge/>
            <w:shd w:val="clear" w:color="auto" w:fill="auto"/>
          </w:tcPr>
          <w:p w14:paraId="550F139F" w14:textId="77777777" w:rsidR="00F82A11" w:rsidRPr="00311257" w:rsidRDefault="00F82A11" w:rsidP="00F42B06">
            <w:pPr>
              <w:spacing w:after="0" w:line="240" w:lineRule="auto"/>
              <w:jc w:val="center"/>
              <w:rPr>
                <w:rFonts w:ascii="Arial Narrow" w:hAnsi="Arial Narrow"/>
              </w:rPr>
            </w:pPr>
          </w:p>
        </w:tc>
        <w:tc>
          <w:tcPr>
            <w:tcW w:w="2565" w:type="dxa"/>
            <w:vMerge/>
          </w:tcPr>
          <w:p w14:paraId="3E70944D" w14:textId="77777777" w:rsidR="00F82A11" w:rsidRPr="00311257" w:rsidRDefault="00F82A11" w:rsidP="00F42B06">
            <w:pPr>
              <w:spacing w:after="0" w:line="240" w:lineRule="auto"/>
              <w:jc w:val="center"/>
              <w:rPr>
                <w:rFonts w:ascii="Arial Narrow" w:hAnsi="Arial Narrow"/>
              </w:rPr>
            </w:pPr>
          </w:p>
        </w:tc>
      </w:tr>
      <w:tr w:rsidR="00F82A11" w:rsidRPr="00311257" w14:paraId="66B6D4FD" w14:textId="77777777" w:rsidTr="005A07FB">
        <w:trPr>
          <w:trHeight w:val="165"/>
          <w:jc w:val="center"/>
        </w:trPr>
        <w:tc>
          <w:tcPr>
            <w:tcW w:w="2539" w:type="dxa"/>
            <w:vMerge w:val="restart"/>
          </w:tcPr>
          <w:p w14:paraId="21BB443A" w14:textId="77777777" w:rsidR="00F82A11" w:rsidRPr="00311257" w:rsidRDefault="00F82A11" w:rsidP="00F42B06">
            <w:pPr>
              <w:spacing w:after="0" w:line="240" w:lineRule="auto"/>
              <w:rPr>
                <w:rFonts w:ascii="Arial Narrow" w:hAnsi="Arial Narrow" w:cs="Calibri"/>
              </w:rPr>
            </w:pPr>
            <w:r>
              <w:rPr>
                <w:rFonts w:ascii="Arial Narrow" w:hAnsi="Arial Narrow" w:cs="Calibri"/>
              </w:rPr>
              <w:t>Sustainability Questions: 1-</w:t>
            </w:r>
            <w:r w:rsidR="00253296">
              <w:rPr>
                <w:rFonts w:ascii="Arial Narrow" w:hAnsi="Arial Narrow" w:cs="Calibri"/>
              </w:rPr>
              <w:t>2</w:t>
            </w:r>
          </w:p>
        </w:tc>
        <w:tc>
          <w:tcPr>
            <w:tcW w:w="487" w:type="dxa"/>
          </w:tcPr>
          <w:p w14:paraId="283531E0" w14:textId="77777777" w:rsidR="00F82A11" w:rsidRPr="00311257" w:rsidRDefault="00F82A11" w:rsidP="00F42B06">
            <w:pPr>
              <w:spacing w:after="0" w:line="240" w:lineRule="auto"/>
              <w:jc w:val="center"/>
              <w:rPr>
                <w:rFonts w:ascii="Arial Narrow" w:hAnsi="Arial Narrow"/>
              </w:rPr>
            </w:pPr>
            <w:r>
              <w:rPr>
                <w:rFonts w:ascii="Arial Narrow" w:hAnsi="Arial Narrow"/>
              </w:rPr>
              <w:sym w:font="Wingdings" w:char="F0FC"/>
            </w:r>
          </w:p>
        </w:tc>
        <w:tc>
          <w:tcPr>
            <w:tcW w:w="1278" w:type="dxa"/>
          </w:tcPr>
          <w:p w14:paraId="1BC718D2" w14:textId="77777777" w:rsidR="00F82A11" w:rsidRPr="00311257" w:rsidRDefault="00F82A11" w:rsidP="00F42B06">
            <w:pPr>
              <w:spacing w:after="0" w:line="240" w:lineRule="auto"/>
              <w:jc w:val="center"/>
              <w:rPr>
                <w:rFonts w:ascii="Arial Narrow" w:hAnsi="Arial Narrow"/>
              </w:rPr>
            </w:pPr>
            <w:r w:rsidRPr="00311257">
              <w:rPr>
                <w:rFonts w:ascii="Arial Narrow" w:hAnsi="Arial Narrow"/>
              </w:rPr>
              <w:t>Description</w:t>
            </w:r>
          </w:p>
        </w:tc>
        <w:tc>
          <w:tcPr>
            <w:tcW w:w="1222" w:type="dxa"/>
            <w:vMerge w:val="restart"/>
            <w:shd w:val="clear" w:color="auto" w:fill="auto"/>
          </w:tcPr>
          <w:p w14:paraId="400FFDD7" w14:textId="77777777" w:rsidR="00F82A11" w:rsidRPr="00311257" w:rsidRDefault="00F82A11" w:rsidP="00F42B06">
            <w:pPr>
              <w:spacing w:after="0" w:line="240" w:lineRule="auto"/>
              <w:jc w:val="center"/>
              <w:rPr>
                <w:rFonts w:ascii="Arial Narrow" w:hAnsi="Arial Narrow"/>
              </w:rPr>
            </w:pPr>
            <w:r>
              <w:rPr>
                <w:rFonts w:ascii="Arial Narrow" w:hAnsi="Arial Narrow"/>
              </w:rPr>
              <w:t>Monitoring and annual reports, qualitative data</w:t>
            </w:r>
          </w:p>
        </w:tc>
        <w:tc>
          <w:tcPr>
            <w:tcW w:w="1269" w:type="dxa"/>
            <w:vMerge w:val="restart"/>
            <w:shd w:val="clear" w:color="auto" w:fill="auto"/>
          </w:tcPr>
          <w:p w14:paraId="4089FADF" w14:textId="77777777" w:rsidR="00F82A11" w:rsidRPr="00311257" w:rsidRDefault="00F82A11" w:rsidP="00F42B06">
            <w:pPr>
              <w:spacing w:after="0" w:line="240" w:lineRule="auto"/>
              <w:jc w:val="center"/>
              <w:rPr>
                <w:rFonts w:ascii="Arial Narrow" w:hAnsi="Arial Narrow"/>
              </w:rPr>
            </w:pPr>
            <w:r>
              <w:rPr>
                <w:rFonts w:ascii="Arial Narrow" w:hAnsi="Arial Narrow"/>
              </w:rPr>
              <w:t>Desk R</w:t>
            </w:r>
            <w:r w:rsidR="003132C4">
              <w:rPr>
                <w:rFonts w:ascii="Arial Narrow" w:hAnsi="Arial Narrow"/>
              </w:rPr>
              <w:t>eview, key informant interviews</w:t>
            </w:r>
            <w:r>
              <w:rPr>
                <w:rFonts w:ascii="Arial Narrow" w:hAnsi="Arial Narrow"/>
              </w:rPr>
              <w:t xml:space="preserve"> </w:t>
            </w:r>
          </w:p>
        </w:tc>
        <w:tc>
          <w:tcPr>
            <w:tcW w:w="2565" w:type="dxa"/>
            <w:vMerge w:val="restart"/>
          </w:tcPr>
          <w:p w14:paraId="086A07B8" w14:textId="77777777" w:rsidR="00F82A11" w:rsidRPr="00311257" w:rsidRDefault="00F82A11" w:rsidP="00F42B06">
            <w:pPr>
              <w:spacing w:after="0" w:line="240" w:lineRule="auto"/>
              <w:jc w:val="center"/>
              <w:rPr>
                <w:rFonts w:ascii="Arial Narrow" w:hAnsi="Arial Narrow"/>
              </w:rPr>
            </w:pPr>
            <w:r>
              <w:rPr>
                <w:rFonts w:ascii="Arial Narrow" w:hAnsi="Arial Narrow"/>
              </w:rPr>
              <w:t>UN Women regional &amp; country office staff, government stakeholders, civil society stakeholders, UN partners, beneficiaries</w:t>
            </w:r>
          </w:p>
        </w:tc>
      </w:tr>
      <w:tr w:rsidR="00F82A11" w:rsidRPr="00311257" w14:paraId="5A87C05D" w14:textId="77777777" w:rsidTr="005A07FB">
        <w:trPr>
          <w:trHeight w:val="165"/>
          <w:jc w:val="center"/>
        </w:trPr>
        <w:tc>
          <w:tcPr>
            <w:tcW w:w="2539" w:type="dxa"/>
            <w:vMerge/>
          </w:tcPr>
          <w:p w14:paraId="0F15E221" w14:textId="77777777" w:rsidR="00F82A11" w:rsidRPr="00311257" w:rsidRDefault="00F82A11" w:rsidP="00F42B06">
            <w:pPr>
              <w:spacing w:after="0" w:line="240" w:lineRule="auto"/>
              <w:rPr>
                <w:rFonts w:ascii="Arial Narrow" w:hAnsi="Arial Narrow"/>
              </w:rPr>
            </w:pPr>
          </w:p>
        </w:tc>
        <w:tc>
          <w:tcPr>
            <w:tcW w:w="487" w:type="dxa"/>
          </w:tcPr>
          <w:p w14:paraId="5590B4E6" w14:textId="77777777" w:rsidR="00F82A11" w:rsidRPr="00311257" w:rsidRDefault="00F82A11" w:rsidP="00F42B06">
            <w:pPr>
              <w:spacing w:after="0" w:line="240" w:lineRule="auto"/>
              <w:jc w:val="center"/>
              <w:rPr>
                <w:rFonts w:ascii="Arial Narrow" w:hAnsi="Arial Narrow"/>
              </w:rPr>
            </w:pPr>
            <w:r>
              <w:rPr>
                <w:rFonts w:ascii="Arial Narrow" w:hAnsi="Arial Narrow"/>
              </w:rPr>
              <w:sym w:font="Wingdings" w:char="F0FC"/>
            </w:r>
          </w:p>
        </w:tc>
        <w:tc>
          <w:tcPr>
            <w:tcW w:w="1278" w:type="dxa"/>
          </w:tcPr>
          <w:p w14:paraId="2B78BC24" w14:textId="77777777" w:rsidR="00F82A11" w:rsidRPr="00311257" w:rsidRDefault="00F82A11" w:rsidP="00F42B06">
            <w:pPr>
              <w:spacing w:after="0" w:line="240" w:lineRule="auto"/>
              <w:jc w:val="center"/>
              <w:rPr>
                <w:rFonts w:ascii="Arial Narrow" w:hAnsi="Arial Narrow"/>
              </w:rPr>
            </w:pPr>
            <w:r w:rsidRPr="00311257">
              <w:rPr>
                <w:rFonts w:ascii="Arial Narrow" w:hAnsi="Arial Narrow"/>
              </w:rPr>
              <w:t>Explanation</w:t>
            </w:r>
          </w:p>
        </w:tc>
        <w:tc>
          <w:tcPr>
            <w:tcW w:w="1222" w:type="dxa"/>
            <w:vMerge/>
            <w:shd w:val="clear" w:color="auto" w:fill="auto"/>
          </w:tcPr>
          <w:p w14:paraId="51D669B9" w14:textId="77777777" w:rsidR="00F82A11" w:rsidRPr="00311257" w:rsidRDefault="00F82A11" w:rsidP="00F42B06">
            <w:pPr>
              <w:spacing w:after="0" w:line="240" w:lineRule="auto"/>
              <w:jc w:val="center"/>
              <w:rPr>
                <w:rFonts w:ascii="Arial Narrow" w:hAnsi="Arial Narrow"/>
              </w:rPr>
            </w:pPr>
          </w:p>
        </w:tc>
        <w:tc>
          <w:tcPr>
            <w:tcW w:w="1269" w:type="dxa"/>
            <w:vMerge/>
            <w:shd w:val="clear" w:color="auto" w:fill="auto"/>
          </w:tcPr>
          <w:p w14:paraId="29A2C456" w14:textId="77777777" w:rsidR="00F82A11" w:rsidRPr="00311257" w:rsidRDefault="00F82A11" w:rsidP="00F42B06">
            <w:pPr>
              <w:spacing w:after="0" w:line="240" w:lineRule="auto"/>
              <w:jc w:val="center"/>
              <w:rPr>
                <w:rFonts w:ascii="Arial Narrow" w:hAnsi="Arial Narrow"/>
              </w:rPr>
            </w:pPr>
          </w:p>
        </w:tc>
        <w:tc>
          <w:tcPr>
            <w:tcW w:w="2565" w:type="dxa"/>
            <w:vMerge/>
          </w:tcPr>
          <w:p w14:paraId="6452E0D2" w14:textId="77777777" w:rsidR="00F82A11" w:rsidRPr="00311257" w:rsidRDefault="00F82A11" w:rsidP="00F42B06">
            <w:pPr>
              <w:spacing w:after="0" w:line="240" w:lineRule="auto"/>
              <w:jc w:val="center"/>
              <w:rPr>
                <w:rFonts w:ascii="Arial Narrow" w:hAnsi="Arial Narrow"/>
              </w:rPr>
            </w:pPr>
          </w:p>
        </w:tc>
      </w:tr>
    </w:tbl>
    <w:p w14:paraId="24EB9517" w14:textId="77777777" w:rsidR="008F491E" w:rsidRDefault="008F491E" w:rsidP="00F42B06">
      <w:pPr>
        <w:spacing w:after="0" w:line="240" w:lineRule="auto"/>
      </w:pPr>
    </w:p>
    <w:p w14:paraId="7CC35D02" w14:textId="77777777" w:rsidR="008F491E" w:rsidRPr="00132BA6" w:rsidRDefault="008F491E" w:rsidP="00F42B06">
      <w:pPr>
        <w:spacing w:after="0" w:line="240" w:lineRule="auto"/>
      </w:pPr>
    </w:p>
    <w:p w14:paraId="6DD404C5" w14:textId="77777777" w:rsidR="00132BA6" w:rsidRDefault="00132BA6" w:rsidP="00F42B06">
      <w:pPr>
        <w:spacing w:after="0" w:line="240" w:lineRule="auto"/>
        <w:rPr>
          <w:rFonts w:ascii="Times New Roman" w:eastAsiaTheme="majorEastAsia" w:hAnsi="Times New Roman" w:cs="Times New Roman"/>
          <w:b/>
          <w:color w:val="2E74B5" w:themeColor="accent1" w:themeShade="BF"/>
          <w:sz w:val="32"/>
          <w:szCs w:val="32"/>
        </w:rPr>
      </w:pPr>
      <w:r>
        <w:rPr>
          <w:rFonts w:ascii="Times New Roman" w:hAnsi="Times New Roman" w:cs="Times New Roman"/>
          <w:b/>
        </w:rPr>
        <w:br w:type="page"/>
      </w:r>
    </w:p>
    <w:p w14:paraId="79C7DAE5" w14:textId="7807DF59" w:rsidR="008F491E" w:rsidRDefault="005D512C" w:rsidP="00F42B06">
      <w:pPr>
        <w:pStyle w:val="Heading1"/>
        <w:spacing w:before="0" w:line="240" w:lineRule="auto"/>
        <w:rPr>
          <w:rFonts w:ascii="Times New Roman" w:hAnsi="Times New Roman" w:cs="Times New Roman"/>
          <w:b/>
        </w:rPr>
      </w:pPr>
      <w:bookmarkStart w:id="49" w:name="_Toc443933981"/>
      <w:r>
        <w:rPr>
          <w:rFonts w:ascii="Times New Roman" w:hAnsi="Times New Roman" w:cs="Times New Roman"/>
          <w:b/>
        </w:rPr>
        <w:lastRenderedPageBreak/>
        <w:t>ANNEX</w:t>
      </w:r>
      <w:r w:rsidR="00132BA6">
        <w:rPr>
          <w:rFonts w:ascii="Times New Roman" w:hAnsi="Times New Roman" w:cs="Times New Roman"/>
          <w:b/>
        </w:rPr>
        <w:t xml:space="preserve"> IV</w:t>
      </w:r>
      <w:bookmarkEnd w:id="49"/>
    </w:p>
    <w:p w14:paraId="03258199" w14:textId="77777777" w:rsidR="008F491E" w:rsidRPr="008F491E" w:rsidRDefault="008F491E" w:rsidP="00F42B06">
      <w:pPr>
        <w:spacing w:after="0" w:line="240" w:lineRule="auto"/>
      </w:pPr>
    </w:p>
    <w:p w14:paraId="50E98E8B" w14:textId="77777777" w:rsidR="006B7B15" w:rsidRPr="005D512C" w:rsidRDefault="008F491E" w:rsidP="00F42B06">
      <w:pPr>
        <w:pStyle w:val="Heading2"/>
        <w:spacing w:before="0" w:line="240" w:lineRule="auto"/>
        <w:rPr>
          <w:rFonts w:ascii="Times New Roman" w:hAnsi="Times New Roman" w:cs="Times New Roman"/>
          <w:b/>
        </w:rPr>
      </w:pPr>
      <w:bookmarkStart w:id="50" w:name="_Toc443933982"/>
      <w:r w:rsidRPr="005D512C">
        <w:rPr>
          <w:rFonts w:ascii="Times New Roman" w:hAnsi="Times New Roman" w:cs="Times New Roman"/>
          <w:b/>
        </w:rPr>
        <w:t>Terms of Reference</w:t>
      </w:r>
      <w:bookmarkEnd w:id="50"/>
      <w:r w:rsidRPr="005D512C">
        <w:rPr>
          <w:rFonts w:ascii="Times New Roman" w:hAnsi="Times New Roman" w:cs="Times New Roman"/>
          <w:b/>
        </w:rPr>
        <w:t xml:space="preserve"> </w:t>
      </w:r>
    </w:p>
    <w:p w14:paraId="2B0E3AAC" w14:textId="77777777" w:rsidR="006B7B15" w:rsidRDefault="006B7B15" w:rsidP="00F42B06">
      <w:pPr>
        <w:pStyle w:val="Heading2"/>
        <w:spacing w:before="0" w:line="240" w:lineRule="auto"/>
        <w:rPr>
          <w:rFonts w:ascii="Times New Roman" w:hAnsi="Times New Roman" w:cs="Times New Roman"/>
        </w:rPr>
      </w:pPr>
    </w:p>
    <w:p w14:paraId="5BEDB099" w14:textId="7199CBB2" w:rsidR="006B7B15" w:rsidRPr="004E4C5B" w:rsidRDefault="006B7B15" w:rsidP="00F42B06">
      <w:pPr>
        <w:spacing w:after="0" w:line="240" w:lineRule="auto"/>
        <w:jc w:val="center"/>
        <w:rPr>
          <w:rFonts w:eastAsia="Calibri" w:cs="Calibri"/>
        </w:rPr>
      </w:pPr>
      <w:r>
        <w:rPr>
          <w:noProof/>
        </w:rPr>
        <w:drawing>
          <wp:anchor distT="0" distB="0" distL="114300" distR="114300" simplePos="0" relativeHeight="251699200" behindDoc="0" locked="0" layoutInCell="1" allowOverlap="1" wp14:anchorId="362B4BE5" wp14:editId="360B51FB">
            <wp:simplePos x="0" y="0"/>
            <wp:positionH relativeFrom="page">
              <wp:posOffset>5143500</wp:posOffset>
            </wp:positionH>
            <wp:positionV relativeFrom="paragraph">
              <wp:posOffset>-709930</wp:posOffset>
            </wp:positionV>
            <wp:extent cx="1892935" cy="93853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92935" cy="93853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8960" behindDoc="0" locked="0" layoutInCell="1" allowOverlap="1" wp14:anchorId="6B54D017" wp14:editId="2FBFEE41">
            <wp:simplePos x="0" y="0"/>
            <wp:positionH relativeFrom="page">
              <wp:posOffset>5143500</wp:posOffset>
            </wp:positionH>
            <wp:positionV relativeFrom="paragraph">
              <wp:posOffset>-709930</wp:posOffset>
            </wp:positionV>
            <wp:extent cx="1892935" cy="93853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92935" cy="93853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0" locked="0" layoutInCell="1" allowOverlap="1" wp14:anchorId="19011999" wp14:editId="5A3FB130">
            <wp:simplePos x="0" y="0"/>
            <wp:positionH relativeFrom="page">
              <wp:posOffset>5143500</wp:posOffset>
            </wp:positionH>
            <wp:positionV relativeFrom="paragraph">
              <wp:posOffset>-709930</wp:posOffset>
            </wp:positionV>
            <wp:extent cx="1892935" cy="93853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92935" cy="938530"/>
                    </a:xfrm>
                    <a:prstGeom prst="rect">
                      <a:avLst/>
                    </a:prstGeom>
                    <a:noFill/>
                  </pic:spPr>
                </pic:pic>
              </a:graphicData>
            </a:graphic>
          </wp:anchor>
        </w:drawing>
      </w:r>
      <w:r w:rsidRPr="004E4C5B">
        <w:rPr>
          <w:rFonts w:eastAsia="Calibri" w:cs="Calibri"/>
          <w:b/>
          <w:bCs/>
          <w:spacing w:val="1"/>
        </w:rPr>
        <w:t>T</w:t>
      </w:r>
      <w:r w:rsidRPr="004E4C5B">
        <w:rPr>
          <w:rFonts w:eastAsia="Calibri" w:cs="Calibri"/>
          <w:b/>
          <w:bCs/>
        </w:rPr>
        <w:t>ER</w:t>
      </w:r>
      <w:r w:rsidRPr="004E4C5B">
        <w:rPr>
          <w:rFonts w:eastAsia="Calibri" w:cs="Calibri"/>
          <w:b/>
          <w:bCs/>
          <w:spacing w:val="-1"/>
        </w:rPr>
        <w:t>M</w:t>
      </w:r>
      <w:r w:rsidRPr="004E4C5B">
        <w:rPr>
          <w:rFonts w:eastAsia="Calibri" w:cs="Calibri"/>
          <w:b/>
          <w:bCs/>
        </w:rPr>
        <w:t>S</w:t>
      </w:r>
      <w:r w:rsidRPr="004E4C5B">
        <w:rPr>
          <w:rFonts w:eastAsia="Calibri" w:cs="Calibri"/>
          <w:b/>
          <w:bCs/>
          <w:spacing w:val="-6"/>
        </w:rPr>
        <w:t xml:space="preserve"> </w:t>
      </w:r>
      <w:r w:rsidRPr="004E4C5B">
        <w:rPr>
          <w:rFonts w:eastAsia="Calibri" w:cs="Calibri"/>
          <w:b/>
          <w:bCs/>
          <w:spacing w:val="1"/>
        </w:rPr>
        <w:t>O</w:t>
      </w:r>
      <w:r w:rsidRPr="004E4C5B">
        <w:rPr>
          <w:rFonts w:eastAsia="Calibri" w:cs="Calibri"/>
          <w:b/>
          <w:bCs/>
        </w:rPr>
        <w:t xml:space="preserve">F </w:t>
      </w:r>
      <w:r w:rsidRPr="004E4C5B">
        <w:rPr>
          <w:rFonts w:eastAsia="Calibri" w:cs="Calibri"/>
          <w:b/>
          <w:bCs/>
          <w:spacing w:val="-1"/>
          <w:w w:val="99"/>
        </w:rPr>
        <w:t>R</w:t>
      </w:r>
      <w:r w:rsidRPr="004E4C5B">
        <w:rPr>
          <w:rFonts w:eastAsia="Calibri" w:cs="Calibri"/>
          <w:b/>
          <w:bCs/>
          <w:w w:val="99"/>
        </w:rPr>
        <w:t>EF</w:t>
      </w:r>
      <w:r w:rsidRPr="004E4C5B">
        <w:rPr>
          <w:rFonts w:eastAsia="Calibri" w:cs="Calibri"/>
          <w:b/>
          <w:bCs/>
          <w:spacing w:val="1"/>
          <w:w w:val="99"/>
        </w:rPr>
        <w:t>E</w:t>
      </w:r>
      <w:r w:rsidRPr="004E4C5B">
        <w:rPr>
          <w:rFonts w:eastAsia="Calibri" w:cs="Calibri"/>
          <w:b/>
          <w:bCs/>
          <w:spacing w:val="-1"/>
          <w:w w:val="99"/>
        </w:rPr>
        <w:t>R</w:t>
      </w:r>
      <w:r w:rsidRPr="004E4C5B">
        <w:rPr>
          <w:rFonts w:eastAsia="Calibri" w:cs="Calibri"/>
          <w:b/>
          <w:bCs/>
          <w:w w:val="99"/>
        </w:rPr>
        <w:t>E</w:t>
      </w:r>
      <w:r w:rsidRPr="004E4C5B">
        <w:rPr>
          <w:rFonts w:eastAsia="Calibri" w:cs="Calibri"/>
          <w:b/>
          <w:bCs/>
          <w:spacing w:val="1"/>
          <w:w w:val="99"/>
        </w:rPr>
        <w:t>N</w:t>
      </w:r>
      <w:r w:rsidRPr="004E4C5B">
        <w:rPr>
          <w:rFonts w:eastAsia="Calibri" w:cs="Calibri"/>
          <w:b/>
          <w:bCs/>
          <w:spacing w:val="-2"/>
        </w:rPr>
        <w:t>C</w:t>
      </w:r>
      <w:r w:rsidRPr="004E4C5B">
        <w:rPr>
          <w:rFonts w:eastAsia="Calibri" w:cs="Calibri"/>
          <w:b/>
          <w:bCs/>
          <w:w w:val="99"/>
        </w:rPr>
        <w:t>E</w:t>
      </w:r>
    </w:p>
    <w:p w14:paraId="489CCECC" w14:textId="77777777" w:rsidR="006B7B15" w:rsidRPr="004E4C5B" w:rsidRDefault="006B7B15" w:rsidP="00F42B06">
      <w:pPr>
        <w:spacing w:after="0" w:line="240" w:lineRule="auto"/>
        <w:jc w:val="center"/>
      </w:pPr>
    </w:p>
    <w:p w14:paraId="42B6538F" w14:textId="77777777" w:rsidR="006B7B15" w:rsidRPr="004E4C5B" w:rsidRDefault="006B7B15" w:rsidP="00F42B06">
      <w:pPr>
        <w:spacing w:after="0" w:line="240" w:lineRule="auto"/>
        <w:jc w:val="center"/>
        <w:rPr>
          <w:rFonts w:eastAsia="Calibri" w:cs="Calibri"/>
        </w:rPr>
      </w:pPr>
      <w:r w:rsidRPr="004E4C5B">
        <w:rPr>
          <w:rFonts w:eastAsia="Calibri" w:cs="Calibri"/>
          <w:b/>
          <w:bCs/>
        </w:rPr>
        <w:t>Ev</w:t>
      </w:r>
      <w:r w:rsidRPr="004E4C5B">
        <w:rPr>
          <w:rFonts w:eastAsia="Calibri" w:cs="Calibri"/>
          <w:b/>
          <w:bCs/>
          <w:spacing w:val="-1"/>
        </w:rPr>
        <w:t>a</w:t>
      </w:r>
      <w:r w:rsidRPr="004E4C5B">
        <w:rPr>
          <w:rFonts w:eastAsia="Calibri" w:cs="Calibri"/>
          <w:b/>
          <w:bCs/>
          <w:spacing w:val="1"/>
        </w:rPr>
        <w:t>l</w:t>
      </w:r>
      <w:r w:rsidRPr="004E4C5B">
        <w:rPr>
          <w:rFonts w:eastAsia="Calibri" w:cs="Calibri"/>
          <w:b/>
          <w:bCs/>
        </w:rPr>
        <w:t>u</w:t>
      </w:r>
      <w:r w:rsidRPr="004E4C5B">
        <w:rPr>
          <w:rFonts w:eastAsia="Calibri" w:cs="Calibri"/>
          <w:b/>
          <w:bCs/>
          <w:spacing w:val="-1"/>
        </w:rPr>
        <w:t>a</w:t>
      </w:r>
      <w:r w:rsidRPr="004E4C5B">
        <w:rPr>
          <w:rFonts w:eastAsia="Calibri" w:cs="Calibri"/>
          <w:b/>
          <w:bCs/>
        </w:rPr>
        <w:t>t</w:t>
      </w:r>
      <w:r w:rsidRPr="004E4C5B">
        <w:rPr>
          <w:rFonts w:eastAsia="Calibri" w:cs="Calibri"/>
          <w:b/>
          <w:bCs/>
          <w:spacing w:val="1"/>
        </w:rPr>
        <w:t>i</w:t>
      </w:r>
      <w:r w:rsidRPr="004E4C5B">
        <w:rPr>
          <w:rFonts w:eastAsia="Calibri" w:cs="Calibri"/>
          <w:b/>
          <w:bCs/>
        </w:rPr>
        <w:t>on of t</w:t>
      </w:r>
      <w:r w:rsidRPr="004E4C5B">
        <w:rPr>
          <w:rFonts w:eastAsia="Calibri" w:cs="Calibri"/>
          <w:b/>
          <w:bCs/>
          <w:spacing w:val="1"/>
        </w:rPr>
        <w:t>h</w:t>
      </w:r>
      <w:r w:rsidRPr="004E4C5B">
        <w:rPr>
          <w:rFonts w:eastAsia="Calibri" w:cs="Calibri"/>
          <w:b/>
          <w:bCs/>
        </w:rPr>
        <w:t>e</w:t>
      </w:r>
      <w:r w:rsidRPr="004E4C5B">
        <w:rPr>
          <w:rFonts w:eastAsia="Calibri" w:cs="Calibri"/>
          <w:b/>
          <w:bCs/>
          <w:spacing w:val="-2"/>
        </w:rPr>
        <w:t xml:space="preserve"> </w:t>
      </w:r>
      <w:r>
        <w:rPr>
          <w:rFonts w:eastAsia="Calibri" w:cs="Calibri"/>
          <w:b/>
          <w:bCs/>
          <w:spacing w:val="-2"/>
        </w:rPr>
        <w:t xml:space="preserve">SDC supported component of </w:t>
      </w:r>
      <w:r w:rsidRPr="004E4C5B">
        <w:rPr>
          <w:rFonts w:eastAsia="Calibri" w:cs="Calibri"/>
          <w:b/>
          <w:bCs/>
          <w:spacing w:val="3"/>
        </w:rPr>
        <w:t>“</w:t>
      </w:r>
      <w:r w:rsidRPr="004E4C5B">
        <w:rPr>
          <w:rFonts w:eastAsia="Calibri" w:cs="Calibri"/>
          <w:b/>
          <w:bCs/>
          <w:spacing w:val="-1"/>
        </w:rPr>
        <w:t>Reg</w:t>
      </w:r>
      <w:r w:rsidRPr="004E4C5B">
        <w:rPr>
          <w:rFonts w:eastAsia="Calibri" w:cs="Calibri"/>
          <w:b/>
          <w:bCs/>
          <w:spacing w:val="1"/>
        </w:rPr>
        <w:t>i</w:t>
      </w:r>
      <w:r w:rsidRPr="004E4C5B">
        <w:rPr>
          <w:rFonts w:eastAsia="Calibri" w:cs="Calibri"/>
          <w:b/>
          <w:bCs/>
        </w:rPr>
        <w:t>o</w:t>
      </w:r>
      <w:r w:rsidRPr="004E4C5B">
        <w:rPr>
          <w:rFonts w:eastAsia="Calibri" w:cs="Calibri"/>
          <w:b/>
          <w:bCs/>
          <w:spacing w:val="1"/>
        </w:rPr>
        <w:t>n</w:t>
      </w:r>
      <w:r w:rsidRPr="004E4C5B">
        <w:rPr>
          <w:rFonts w:eastAsia="Calibri" w:cs="Calibri"/>
          <w:b/>
          <w:bCs/>
          <w:spacing w:val="-1"/>
        </w:rPr>
        <w:t>a</w:t>
      </w:r>
      <w:r w:rsidRPr="004E4C5B">
        <w:rPr>
          <w:rFonts w:eastAsia="Calibri" w:cs="Calibri"/>
          <w:b/>
          <w:bCs/>
        </w:rPr>
        <w:t>l</w:t>
      </w:r>
      <w:r w:rsidRPr="004E4C5B">
        <w:rPr>
          <w:rFonts w:eastAsia="Calibri" w:cs="Calibri"/>
          <w:b/>
          <w:bCs/>
          <w:spacing w:val="-3"/>
        </w:rPr>
        <w:t xml:space="preserve"> </w:t>
      </w:r>
      <w:r w:rsidRPr="004E4C5B">
        <w:rPr>
          <w:rFonts w:eastAsia="Calibri" w:cs="Calibri"/>
          <w:b/>
          <w:bCs/>
        </w:rPr>
        <w:t>Progr</w:t>
      </w:r>
      <w:r w:rsidRPr="004E4C5B">
        <w:rPr>
          <w:rFonts w:eastAsia="Calibri" w:cs="Calibri"/>
          <w:b/>
          <w:bCs/>
          <w:spacing w:val="-1"/>
        </w:rPr>
        <w:t>amm</w:t>
      </w:r>
      <w:r w:rsidRPr="004E4C5B">
        <w:rPr>
          <w:rFonts w:eastAsia="Calibri" w:cs="Calibri"/>
          <w:b/>
          <w:bCs/>
        </w:rPr>
        <w:t>e on</w:t>
      </w:r>
      <w:r w:rsidRPr="004E4C5B">
        <w:rPr>
          <w:rFonts w:eastAsia="Calibri" w:cs="Calibri"/>
          <w:b/>
          <w:bCs/>
          <w:spacing w:val="2"/>
        </w:rPr>
        <w:t xml:space="preserve"> </w:t>
      </w:r>
      <w:r w:rsidRPr="004E4C5B">
        <w:rPr>
          <w:rFonts w:eastAsia="Calibri" w:cs="Calibri"/>
          <w:b/>
          <w:bCs/>
        </w:rPr>
        <w:t>Em</w:t>
      </w:r>
      <w:r w:rsidRPr="004E4C5B">
        <w:rPr>
          <w:rFonts w:eastAsia="Calibri" w:cs="Calibri"/>
          <w:b/>
          <w:bCs/>
          <w:spacing w:val="-2"/>
        </w:rPr>
        <w:t>p</w:t>
      </w:r>
      <w:r w:rsidRPr="004E4C5B">
        <w:rPr>
          <w:rFonts w:eastAsia="Calibri" w:cs="Calibri"/>
          <w:b/>
          <w:bCs/>
        </w:rPr>
        <w:t>o</w:t>
      </w:r>
      <w:r w:rsidRPr="004E4C5B">
        <w:rPr>
          <w:rFonts w:eastAsia="Calibri" w:cs="Calibri"/>
          <w:b/>
          <w:bCs/>
          <w:spacing w:val="1"/>
        </w:rPr>
        <w:t>w</w:t>
      </w:r>
      <w:r w:rsidRPr="004E4C5B">
        <w:rPr>
          <w:rFonts w:eastAsia="Calibri" w:cs="Calibri"/>
          <w:b/>
          <w:bCs/>
          <w:spacing w:val="-1"/>
        </w:rPr>
        <w:t>e</w:t>
      </w:r>
      <w:r w:rsidRPr="004E4C5B">
        <w:rPr>
          <w:rFonts w:eastAsia="Calibri" w:cs="Calibri"/>
          <w:b/>
          <w:bCs/>
          <w:spacing w:val="1"/>
        </w:rPr>
        <w:t>r</w:t>
      </w:r>
      <w:r w:rsidRPr="004E4C5B">
        <w:rPr>
          <w:rFonts w:eastAsia="Calibri" w:cs="Calibri"/>
          <w:b/>
          <w:bCs/>
          <w:spacing w:val="-1"/>
        </w:rPr>
        <w:t>i</w:t>
      </w:r>
      <w:r w:rsidRPr="004E4C5B">
        <w:rPr>
          <w:rFonts w:eastAsia="Calibri" w:cs="Calibri"/>
          <w:b/>
          <w:bCs/>
        </w:rPr>
        <w:t xml:space="preserve">ng </w:t>
      </w:r>
      <w:r>
        <w:rPr>
          <w:rFonts w:eastAsia="Calibri" w:cs="Calibri"/>
          <w:b/>
          <w:bCs/>
        </w:rPr>
        <w:t xml:space="preserve">Women </w:t>
      </w:r>
      <w:r w:rsidRPr="004E4C5B">
        <w:rPr>
          <w:rFonts w:eastAsia="Calibri" w:cs="Calibri"/>
          <w:b/>
          <w:bCs/>
          <w:spacing w:val="-1"/>
        </w:rPr>
        <w:t xml:space="preserve"> M</w:t>
      </w:r>
      <w:r w:rsidRPr="004E4C5B">
        <w:rPr>
          <w:rFonts w:eastAsia="Calibri" w:cs="Calibri"/>
          <w:b/>
          <w:bCs/>
          <w:spacing w:val="1"/>
        </w:rPr>
        <w:t>i</w:t>
      </w:r>
      <w:r w:rsidRPr="004E4C5B">
        <w:rPr>
          <w:rFonts w:eastAsia="Calibri" w:cs="Calibri"/>
          <w:b/>
          <w:bCs/>
          <w:spacing w:val="-1"/>
        </w:rPr>
        <w:t>g</w:t>
      </w:r>
      <w:r w:rsidRPr="004E4C5B">
        <w:rPr>
          <w:rFonts w:eastAsia="Calibri" w:cs="Calibri"/>
          <w:b/>
          <w:bCs/>
          <w:spacing w:val="1"/>
        </w:rPr>
        <w:t>r</w:t>
      </w:r>
      <w:r w:rsidRPr="004E4C5B">
        <w:rPr>
          <w:rFonts w:eastAsia="Calibri" w:cs="Calibri"/>
          <w:b/>
          <w:bCs/>
          <w:spacing w:val="-1"/>
        </w:rPr>
        <w:t>a</w:t>
      </w:r>
      <w:r w:rsidRPr="004E4C5B">
        <w:rPr>
          <w:rFonts w:eastAsia="Calibri" w:cs="Calibri"/>
          <w:b/>
          <w:bCs/>
        </w:rPr>
        <w:t>nt</w:t>
      </w:r>
      <w:r w:rsidRPr="004E4C5B">
        <w:rPr>
          <w:rFonts w:eastAsia="Calibri" w:cs="Calibri"/>
          <w:b/>
          <w:bCs/>
          <w:spacing w:val="-1"/>
        </w:rPr>
        <w:t xml:space="preserve"> </w:t>
      </w:r>
      <w:r w:rsidRPr="004E4C5B">
        <w:rPr>
          <w:rFonts w:eastAsia="Calibri" w:cs="Calibri"/>
          <w:b/>
          <w:bCs/>
          <w:spacing w:val="1"/>
        </w:rPr>
        <w:t>W</w:t>
      </w:r>
      <w:r w:rsidRPr="004E4C5B">
        <w:rPr>
          <w:rFonts w:eastAsia="Calibri" w:cs="Calibri"/>
          <w:b/>
          <w:bCs/>
        </w:rPr>
        <w:t>o</w:t>
      </w:r>
      <w:r w:rsidRPr="004E4C5B">
        <w:rPr>
          <w:rFonts w:eastAsia="Calibri" w:cs="Calibri"/>
          <w:b/>
          <w:bCs/>
          <w:spacing w:val="1"/>
        </w:rPr>
        <w:t>r</w:t>
      </w:r>
      <w:r w:rsidRPr="004E4C5B">
        <w:rPr>
          <w:rFonts w:eastAsia="Calibri" w:cs="Calibri"/>
          <w:b/>
          <w:bCs/>
        </w:rPr>
        <w:t>k</w:t>
      </w:r>
      <w:r w:rsidRPr="004E4C5B">
        <w:rPr>
          <w:rFonts w:eastAsia="Calibri" w:cs="Calibri"/>
          <w:b/>
          <w:bCs/>
          <w:spacing w:val="-1"/>
        </w:rPr>
        <w:t>e</w:t>
      </w:r>
      <w:r w:rsidRPr="004E4C5B">
        <w:rPr>
          <w:rFonts w:eastAsia="Calibri" w:cs="Calibri"/>
          <w:b/>
          <w:bCs/>
          <w:spacing w:val="1"/>
        </w:rPr>
        <w:t>r</w:t>
      </w:r>
      <w:r w:rsidRPr="004E4C5B">
        <w:rPr>
          <w:rFonts w:eastAsia="Calibri" w:cs="Calibri"/>
          <w:b/>
          <w:bCs/>
        </w:rPr>
        <w:t>s</w:t>
      </w:r>
      <w:r w:rsidRPr="004E4C5B">
        <w:rPr>
          <w:rFonts w:eastAsia="Calibri" w:cs="Calibri"/>
          <w:b/>
          <w:bCs/>
          <w:spacing w:val="-1"/>
        </w:rPr>
        <w:t xml:space="preserve"> </w:t>
      </w:r>
      <w:r w:rsidRPr="004E4C5B">
        <w:rPr>
          <w:rFonts w:eastAsia="Calibri" w:cs="Calibri"/>
          <w:b/>
          <w:bCs/>
          <w:spacing w:val="1"/>
        </w:rPr>
        <w:t>i</w:t>
      </w:r>
      <w:r w:rsidRPr="004E4C5B">
        <w:rPr>
          <w:rFonts w:eastAsia="Calibri" w:cs="Calibri"/>
          <w:b/>
          <w:bCs/>
        </w:rPr>
        <w:t>n</w:t>
      </w:r>
      <w:r w:rsidRPr="004E4C5B">
        <w:rPr>
          <w:rFonts w:eastAsia="Calibri" w:cs="Calibri"/>
          <w:b/>
          <w:bCs/>
          <w:spacing w:val="-1"/>
        </w:rPr>
        <w:t xml:space="preserve"> </w:t>
      </w:r>
      <w:r w:rsidRPr="004E4C5B">
        <w:rPr>
          <w:rFonts w:eastAsia="Calibri" w:cs="Calibri"/>
          <w:b/>
          <w:bCs/>
          <w:spacing w:val="1"/>
        </w:rPr>
        <w:t>A</w:t>
      </w:r>
      <w:r w:rsidRPr="004E4C5B">
        <w:rPr>
          <w:rFonts w:eastAsia="Calibri" w:cs="Calibri"/>
          <w:b/>
          <w:bCs/>
          <w:spacing w:val="-2"/>
        </w:rPr>
        <w:t>s</w:t>
      </w:r>
      <w:r w:rsidRPr="004E4C5B">
        <w:rPr>
          <w:rFonts w:eastAsia="Calibri" w:cs="Calibri"/>
          <w:b/>
          <w:bCs/>
          <w:spacing w:val="1"/>
        </w:rPr>
        <w:t>i</w:t>
      </w:r>
      <w:r w:rsidRPr="004E4C5B">
        <w:rPr>
          <w:rFonts w:eastAsia="Calibri" w:cs="Calibri"/>
          <w:b/>
          <w:bCs/>
          <w:spacing w:val="-1"/>
        </w:rPr>
        <w:t>a</w:t>
      </w:r>
      <w:r w:rsidRPr="004E4C5B">
        <w:rPr>
          <w:rFonts w:eastAsia="Calibri" w:cs="Calibri"/>
          <w:b/>
          <w:bCs/>
        </w:rPr>
        <w:t>”</w:t>
      </w:r>
    </w:p>
    <w:p w14:paraId="67B05A8E" w14:textId="77777777" w:rsidR="006B7B15" w:rsidRPr="004E4C5B" w:rsidRDefault="006B7B15" w:rsidP="00F42B06">
      <w:pPr>
        <w:spacing w:after="0" w:line="240" w:lineRule="auto"/>
        <w:jc w:val="center"/>
      </w:pPr>
      <w:r w:rsidRPr="004E4C5B">
        <w:rPr>
          <w:rFonts w:eastAsia="Calibri" w:cs="Calibri"/>
          <w:b/>
          <w:bCs/>
        </w:rPr>
        <w:t>(Ph</w:t>
      </w:r>
      <w:r w:rsidRPr="004E4C5B">
        <w:rPr>
          <w:rFonts w:eastAsia="Calibri" w:cs="Calibri"/>
          <w:b/>
          <w:bCs/>
          <w:spacing w:val="-1"/>
        </w:rPr>
        <w:t>a</w:t>
      </w:r>
      <w:r w:rsidRPr="004E4C5B">
        <w:rPr>
          <w:rFonts w:eastAsia="Calibri" w:cs="Calibri"/>
          <w:b/>
          <w:bCs/>
        </w:rPr>
        <w:t>se</w:t>
      </w:r>
      <w:r w:rsidRPr="004E4C5B">
        <w:rPr>
          <w:rFonts w:eastAsia="Calibri" w:cs="Calibri"/>
          <w:b/>
          <w:bCs/>
          <w:spacing w:val="-4"/>
        </w:rPr>
        <w:t xml:space="preserve"> </w:t>
      </w:r>
      <w:r w:rsidRPr="004E4C5B">
        <w:rPr>
          <w:rFonts w:eastAsia="Calibri" w:cs="Calibri"/>
          <w:b/>
          <w:bCs/>
          <w:spacing w:val="1"/>
        </w:rPr>
        <w:t>II</w:t>
      </w:r>
      <w:r w:rsidRPr="004E4C5B">
        <w:rPr>
          <w:rFonts w:eastAsia="Calibri" w:cs="Calibri"/>
          <w:b/>
          <w:bCs/>
        </w:rPr>
        <w:t>I</w:t>
      </w:r>
      <w:r w:rsidRPr="004E4C5B">
        <w:rPr>
          <w:rFonts w:eastAsia="Calibri" w:cs="Calibri"/>
          <w:b/>
          <w:bCs/>
          <w:spacing w:val="-2"/>
        </w:rPr>
        <w:t xml:space="preserve"> </w:t>
      </w:r>
      <w:r w:rsidRPr="004E4C5B">
        <w:rPr>
          <w:rFonts w:eastAsia="Cambria" w:cs="Cambria"/>
          <w:b/>
          <w:bCs/>
        </w:rPr>
        <w:t>E</w:t>
      </w:r>
      <w:r w:rsidRPr="004E4C5B">
        <w:rPr>
          <w:rFonts w:eastAsia="Cambria" w:cs="Cambria"/>
          <w:b/>
          <w:bCs/>
          <w:spacing w:val="1"/>
        </w:rPr>
        <w:t>W</w:t>
      </w:r>
      <w:r w:rsidRPr="004E4C5B">
        <w:rPr>
          <w:rFonts w:eastAsia="Cambria" w:cs="Cambria"/>
          <w:b/>
          <w:bCs/>
          <w:spacing w:val="-3"/>
        </w:rPr>
        <w:t>M</w:t>
      </w:r>
      <w:r w:rsidRPr="004E4C5B">
        <w:rPr>
          <w:rFonts w:eastAsia="Cambria" w:cs="Cambria"/>
          <w:b/>
          <w:bCs/>
          <w:spacing w:val="1"/>
        </w:rPr>
        <w:t>W</w:t>
      </w:r>
      <w:r w:rsidRPr="004E4C5B">
        <w:rPr>
          <w:rFonts w:eastAsia="Cambria" w:cs="Cambria"/>
          <w:b/>
          <w:bCs/>
          <w:spacing w:val="-3"/>
        </w:rPr>
        <w:t>A</w:t>
      </w:r>
      <w:r w:rsidRPr="004E4C5B">
        <w:rPr>
          <w:rFonts w:eastAsia="Cambria" w:cs="Cambria"/>
          <w:b/>
          <w:bCs/>
        </w:rPr>
        <w:t>:</w:t>
      </w:r>
      <w:r w:rsidRPr="004E4C5B">
        <w:rPr>
          <w:rFonts w:eastAsia="Cambria" w:cs="Cambria"/>
          <w:b/>
          <w:bCs/>
          <w:spacing w:val="1"/>
        </w:rPr>
        <w:t xml:space="preserve"> </w:t>
      </w:r>
      <w:r w:rsidRPr="004E4C5B">
        <w:rPr>
          <w:rFonts w:eastAsia="Calibri" w:cs="Calibri"/>
          <w:b/>
          <w:bCs/>
          <w:w w:val="99"/>
        </w:rPr>
        <w:t>2</w:t>
      </w:r>
      <w:r w:rsidRPr="004E4C5B">
        <w:rPr>
          <w:rFonts w:eastAsia="Calibri" w:cs="Calibri"/>
          <w:b/>
          <w:bCs/>
          <w:spacing w:val="1"/>
          <w:w w:val="99"/>
        </w:rPr>
        <w:t>0</w:t>
      </w:r>
      <w:r w:rsidRPr="004E4C5B">
        <w:rPr>
          <w:rFonts w:eastAsia="Calibri" w:cs="Calibri"/>
          <w:b/>
          <w:bCs/>
          <w:spacing w:val="-2"/>
          <w:w w:val="99"/>
        </w:rPr>
        <w:t>1</w:t>
      </w:r>
      <w:r>
        <w:rPr>
          <w:rFonts w:eastAsia="Calibri" w:cs="Calibri"/>
          <w:b/>
          <w:bCs/>
          <w:spacing w:val="-2"/>
          <w:w w:val="99"/>
        </w:rPr>
        <w:t>1</w:t>
      </w:r>
      <w:r w:rsidRPr="004E4C5B">
        <w:rPr>
          <w:rFonts w:eastAsia="Calibri" w:cs="Calibri"/>
          <w:b/>
          <w:bCs/>
          <w:spacing w:val="1"/>
        </w:rPr>
        <w:t>-</w:t>
      </w:r>
      <w:r w:rsidRPr="004E4C5B">
        <w:rPr>
          <w:rFonts w:eastAsia="Calibri" w:cs="Calibri"/>
          <w:b/>
          <w:bCs/>
          <w:w w:val="99"/>
        </w:rPr>
        <w:t>2</w:t>
      </w:r>
      <w:r w:rsidRPr="004E4C5B">
        <w:rPr>
          <w:rFonts w:eastAsia="Calibri" w:cs="Calibri"/>
          <w:b/>
          <w:bCs/>
          <w:spacing w:val="1"/>
          <w:w w:val="99"/>
        </w:rPr>
        <w:t>0</w:t>
      </w:r>
      <w:r w:rsidRPr="004E4C5B">
        <w:rPr>
          <w:rFonts w:eastAsia="Calibri" w:cs="Calibri"/>
          <w:b/>
          <w:bCs/>
          <w:spacing w:val="-2"/>
          <w:w w:val="99"/>
        </w:rPr>
        <w:t>1</w:t>
      </w:r>
      <w:r w:rsidRPr="004E4C5B">
        <w:rPr>
          <w:rFonts w:eastAsia="Calibri" w:cs="Calibri"/>
          <w:b/>
          <w:bCs/>
          <w:spacing w:val="1"/>
          <w:w w:val="99"/>
        </w:rPr>
        <w:t>5</w:t>
      </w:r>
      <w:r w:rsidRPr="004E4C5B">
        <w:rPr>
          <w:rFonts w:eastAsia="Calibri" w:cs="Calibri"/>
          <w:b/>
          <w:bCs/>
          <w:w w:val="99"/>
        </w:rPr>
        <w:t>)</w:t>
      </w:r>
    </w:p>
    <w:p w14:paraId="738EEFF8" w14:textId="77777777" w:rsidR="006B7B15" w:rsidRPr="004E4C5B" w:rsidRDefault="006B7B15" w:rsidP="00F42B06">
      <w:pPr>
        <w:spacing w:after="0" w:line="240" w:lineRule="auto"/>
        <w:jc w:val="both"/>
      </w:pPr>
    </w:p>
    <w:tbl>
      <w:tblPr>
        <w:tblW w:w="5000" w:type="pct"/>
        <w:tblCellMar>
          <w:left w:w="0" w:type="dxa"/>
          <w:right w:w="0" w:type="dxa"/>
        </w:tblCellMar>
        <w:tblLook w:val="01E0" w:firstRow="1" w:lastRow="1" w:firstColumn="1" w:lastColumn="1" w:noHBand="0" w:noVBand="0"/>
      </w:tblPr>
      <w:tblGrid>
        <w:gridCol w:w="2585"/>
        <w:gridCol w:w="6775"/>
      </w:tblGrid>
      <w:tr w:rsidR="006B7B15" w:rsidRPr="004E4C5B" w14:paraId="7491C1DA" w14:textId="77777777" w:rsidTr="002C7DCB">
        <w:trPr>
          <w:cantSplit/>
        </w:trPr>
        <w:tc>
          <w:tcPr>
            <w:tcW w:w="1381" w:type="pct"/>
            <w:tcBorders>
              <w:top w:val="nil"/>
              <w:left w:val="nil"/>
              <w:bottom w:val="nil"/>
              <w:right w:val="nil"/>
            </w:tcBorders>
          </w:tcPr>
          <w:p w14:paraId="4D98FCFF" w14:textId="77777777" w:rsidR="006B7B15" w:rsidRPr="004E4C5B" w:rsidRDefault="006B7B15" w:rsidP="00F42B06">
            <w:pPr>
              <w:spacing w:after="0" w:line="240" w:lineRule="auto"/>
              <w:jc w:val="both"/>
              <w:rPr>
                <w:rFonts w:eastAsia="Calibri" w:cs="Calibri"/>
              </w:rPr>
            </w:pPr>
            <w:r w:rsidRPr="004E4C5B">
              <w:rPr>
                <w:rFonts w:eastAsia="Calibri" w:cs="Calibri"/>
                <w:b/>
                <w:bCs/>
              </w:rPr>
              <w:t>D</w:t>
            </w:r>
            <w:r w:rsidRPr="004E4C5B">
              <w:rPr>
                <w:rFonts w:eastAsia="Calibri" w:cs="Calibri"/>
                <w:b/>
                <w:bCs/>
                <w:spacing w:val="-1"/>
              </w:rPr>
              <w:t>u</w:t>
            </w:r>
            <w:r w:rsidRPr="004E4C5B">
              <w:rPr>
                <w:rFonts w:eastAsia="Calibri" w:cs="Calibri"/>
                <w:b/>
                <w:bCs/>
              </w:rPr>
              <w:t>ty</w:t>
            </w:r>
            <w:r w:rsidRPr="004E4C5B">
              <w:rPr>
                <w:rFonts w:eastAsia="Calibri" w:cs="Calibri"/>
                <w:b/>
                <w:bCs/>
                <w:spacing w:val="1"/>
              </w:rPr>
              <w:t xml:space="preserve"> </w:t>
            </w:r>
            <w:r w:rsidRPr="004E4C5B">
              <w:rPr>
                <w:rFonts w:eastAsia="Calibri" w:cs="Calibri"/>
                <w:b/>
                <w:bCs/>
                <w:spacing w:val="-1"/>
              </w:rPr>
              <w:t>S</w:t>
            </w:r>
            <w:r w:rsidRPr="004E4C5B">
              <w:rPr>
                <w:rFonts w:eastAsia="Calibri" w:cs="Calibri"/>
                <w:b/>
                <w:bCs/>
              </w:rPr>
              <w:t>t</w:t>
            </w:r>
            <w:r w:rsidRPr="004E4C5B">
              <w:rPr>
                <w:rFonts w:eastAsia="Calibri" w:cs="Calibri"/>
                <w:b/>
                <w:bCs/>
                <w:spacing w:val="-1"/>
              </w:rPr>
              <w:t>a</w:t>
            </w:r>
            <w:r w:rsidRPr="004E4C5B">
              <w:rPr>
                <w:rFonts w:eastAsia="Calibri" w:cs="Calibri"/>
                <w:b/>
                <w:bCs/>
              </w:rPr>
              <w:t>t</w:t>
            </w:r>
            <w:r w:rsidRPr="004E4C5B">
              <w:rPr>
                <w:rFonts w:eastAsia="Calibri" w:cs="Calibri"/>
                <w:b/>
                <w:bCs/>
                <w:spacing w:val="1"/>
              </w:rPr>
              <w:t>i</w:t>
            </w:r>
            <w:r w:rsidRPr="004E4C5B">
              <w:rPr>
                <w:rFonts w:eastAsia="Calibri" w:cs="Calibri"/>
                <w:b/>
                <w:bCs/>
                <w:spacing w:val="-1"/>
              </w:rPr>
              <w:t>on</w:t>
            </w:r>
            <w:r w:rsidRPr="004E4C5B">
              <w:rPr>
                <w:rFonts w:eastAsia="Calibri" w:cs="Calibri"/>
                <w:b/>
                <w:bCs/>
              </w:rPr>
              <w:t>:</w:t>
            </w:r>
          </w:p>
        </w:tc>
        <w:tc>
          <w:tcPr>
            <w:tcW w:w="3619" w:type="pct"/>
            <w:tcBorders>
              <w:top w:val="nil"/>
              <w:left w:val="nil"/>
              <w:bottom w:val="nil"/>
              <w:right w:val="nil"/>
            </w:tcBorders>
          </w:tcPr>
          <w:p w14:paraId="012E9EE1" w14:textId="77777777" w:rsidR="006B7B15" w:rsidRPr="004E4C5B" w:rsidRDefault="006B7B15" w:rsidP="00F42B06">
            <w:pPr>
              <w:spacing w:after="0" w:line="240" w:lineRule="auto"/>
              <w:jc w:val="both"/>
              <w:rPr>
                <w:rFonts w:eastAsia="Calibri" w:cs="Calibri"/>
              </w:rPr>
            </w:pPr>
            <w:r w:rsidRPr="004E4C5B">
              <w:rPr>
                <w:rFonts w:eastAsia="Calibri" w:cs="Calibri"/>
              </w:rPr>
              <w:t>Ba</w:t>
            </w:r>
            <w:r w:rsidRPr="004E4C5B">
              <w:rPr>
                <w:rFonts w:eastAsia="Calibri" w:cs="Calibri"/>
                <w:spacing w:val="-1"/>
              </w:rPr>
              <w:t>ng</w:t>
            </w:r>
            <w:r w:rsidRPr="004E4C5B">
              <w:rPr>
                <w:rFonts w:eastAsia="Calibri" w:cs="Calibri"/>
              </w:rPr>
              <w:t>k</w:t>
            </w:r>
            <w:r w:rsidRPr="004E4C5B">
              <w:rPr>
                <w:rFonts w:eastAsia="Calibri" w:cs="Calibri"/>
                <w:spacing w:val="1"/>
              </w:rPr>
              <w:t>o</w:t>
            </w:r>
            <w:r w:rsidRPr="004E4C5B">
              <w:rPr>
                <w:rFonts w:eastAsia="Calibri" w:cs="Calibri"/>
              </w:rPr>
              <w:t>k,</w:t>
            </w:r>
            <w:r w:rsidRPr="004E4C5B">
              <w:rPr>
                <w:rFonts w:eastAsia="Calibri" w:cs="Calibri"/>
                <w:spacing w:val="-2"/>
              </w:rPr>
              <w:t xml:space="preserve"> </w:t>
            </w:r>
            <w:r w:rsidRPr="004E4C5B">
              <w:rPr>
                <w:rFonts w:eastAsia="Calibri" w:cs="Calibri"/>
                <w:spacing w:val="1"/>
              </w:rPr>
              <w:t>T</w:t>
            </w:r>
            <w:r w:rsidRPr="004E4C5B">
              <w:rPr>
                <w:rFonts w:eastAsia="Calibri" w:cs="Calibri"/>
                <w:spacing w:val="-1"/>
              </w:rPr>
              <w:t>h</w:t>
            </w:r>
            <w:r w:rsidRPr="004E4C5B">
              <w:rPr>
                <w:rFonts w:eastAsia="Calibri" w:cs="Calibri"/>
              </w:rPr>
              <w:t>ai</w:t>
            </w:r>
            <w:r w:rsidRPr="004E4C5B">
              <w:rPr>
                <w:rFonts w:eastAsia="Calibri" w:cs="Calibri"/>
                <w:spacing w:val="-1"/>
              </w:rPr>
              <w:t>l</w:t>
            </w:r>
            <w:r w:rsidRPr="004E4C5B">
              <w:rPr>
                <w:rFonts w:eastAsia="Calibri" w:cs="Calibri"/>
              </w:rPr>
              <w:t>a</w:t>
            </w:r>
            <w:r w:rsidRPr="004E4C5B">
              <w:rPr>
                <w:rFonts w:eastAsia="Calibri" w:cs="Calibri"/>
                <w:spacing w:val="-1"/>
              </w:rPr>
              <w:t>n</w:t>
            </w:r>
            <w:r w:rsidRPr="004E4C5B">
              <w:rPr>
                <w:rFonts w:eastAsia="Calibri" w:cs="Calibri"/>
              </w:rPr>
              <w:t>d (T</w:t>
            </w:r>
            <w:r w:rsidRPr="004E4C5B">
              <w:rPr>
                <w:rFonts w:eastAsia="Calibri" w:cs="Calibri"/>
                <w:spacing w:val="-3"/>
              </w:rPr>
              <w:t>h</w:t>
            </w:r>
            <w:r w:rsidRPr="004E4C5B">
              <w:rPr>
                <w:rFonts w:eastAsia="Calibri" w:cs="Calibri"/>
              </w:rPr>
              <w:t>e</w:t>
            </w:r>
            <w:r w:rsidRPr="004E4C5B">
              <w:rPr>
                <w:rFonts w:eastAsia="Calibri" w:cs="Calibri"/>
                <w:spacing w:val="1"/>
              </w:rPr>
              <w:t xml:space="preserve"> </w:t>
            </w:r>
            <w:r w:rsidRPr="004E4C5B">
              <w:rPr>
                <w:rFonts w:eastAsia="Calibri" w:cs="Calibri"/>
                <w:spacing w:val="-2"/>
              </w:rPr>
              <w:t>c</w:t>
            </w:r>
            <w:r w:rsidRPr="004E4C5B">
              <w:rPr>
                <w:rFonts w:eastAsia="Calibri" w:cs="Calibri"/>
                <w:spacing w:val="1"/>
              </w:rPr>
              <w:t>o</w:t>
            </w:r>
            <w:r w:rsidRPr="004E4C5B">
              <w:rPr>
                <w:rFonts w:eastAsia="Calibri" w:cs="Calibri"/>
                <w:spacing w:val="-3"/>
              </w:rPr>
              <w:t>n</w:t>
            </w:r>
            <w:r w:rsidRPr="004E4C5B">
              <w:rPr>
                <w:rFonts w:eastAsia="Calibri" w:cs="Calibri"/>
              </w:rPr>
              <w:t>su</w:t>
            </w:r>
            <w:r w:rsidRPr="004E4C5B">
              <w:rPr>
                <w:rFonts w:eastAsia="Calibri" w:cs="Calibri"/>
                <w:spacing w:val="-1"/>
              </w:rPr>
              <w:t>l</w:t>
            </w:r>
            <w:r w:rsidRPr="004E4C5B">
              <w:rPr>
                <w:rFonts w:eastAsia="Calibri" w:cs="Calibri"/>
              </w:rPr>
              <w:t xml:space="preserve">tant </w:t>
            </w:r>
            <w:r>
              <w:rPr>
                <w:rFonts w:eastAsia="Calibri" w:cs="Calibri"/>
                <w:spacing w:val="-1"/>
              </w:rPr>
              <w:t xml:space="preserve">will </w:t>
            </w:r>
            <w:r w:rsidRPr="004E4C5B">
              <w:rPr>
                <w:rFonts w:eastAsia="Calibri" w:cs="Calibri"/>
                <w:spacing w:val="-3"/>
              </w:rPr>
              <w:t>b</w:t>
            </w:r>
            <w:r w:rsidRPr="004E4C5B">
              <w:rPr>
                <w:rFonts w:eastAsia="Calibri" w:cs="Calibri"/>
              </w:rPr>
              <w:t>e</w:t>
            </w:r>
            <w:r>
              <w:rPr>
                <w:rFonts w:eastAsia="Calibri" w:cs="Calibri"/>
              </w:rPr>
              <w:t xml:space="preserve"> r</w:t>
            </w:r>
            <w:r w:rsidRPr="004E4C5B">
              <w:rPr>
                <w:rFonts w:eastAsia="Calibri" w:cs="Calibri"/>
              </w:rPr>
              <w:t>eq</w:t>
            </w:r>
            <w:r w:rsidRPr="004E4C5B">
              <w:rPr>
                <w:rFonts w:eastAsia="Calibri" w:cs="Calibri"/>
                <w:spacing w:val="-1"/>
              </w:rPr>
              <w:t>u</w:t>
            </w:r>
            <w:r w:rsidRPr="004E4C5B">
              <w:rPr>
                <w:rFonts w:eastAsia="Calibri" w:cs="Calibri"/>
              </w:rPr>
              <w:t xml:space="preserve">ired </w:t>
            </w:r>
            <w:r w:rsidRPr="004E4C5B">
              <w:rPr>
                <w:rFonts w:eastAsia="Calibri" w:cs="Calibri"/>
                <w:spacing w:val="-2"/>
              </w:rPr>
              <w:t>t</w:t>
            </w:r>
            <w:r w:rsidRPr="004E4C5B">
              <w:rPr>
                <w:rFonts w:eastAsia="Calibri" w:cs="Calibri"/>
              </w:rPr>
              <w:t>o</w:t>
            </w:r>
            <w:r w:rsidRPr="004E4C5B">
              <w:rPr>
                <w:rFonts w:eastAsia="Calibri" w:cs="Calibri"/>
                <w:spacing w:val="1"/>
              </w:rPr>
              <w:t xml:space="preserve"> t</w:t>
            </w:r>
            <w:r w:rsidRPr="004E4C5B">
              <w:rPr>
                <w:rFonts w:eastAsia="Calibri" w:cs="Calibri"/>
              </w:rPr>
              <w:t>r</w:t>
            </w:r>
            <w:r w:rsidRPr="004E4C5B">
              <w:rPr>
                <w:rFonts w:eastAsia="Calibri" w:cs="Calibri"/>
                <w:spacing w:val="-3"/>
              </w:rPr>
              <w:t>a</w:t>
            </w:r>
            <w:r w:rsidRPr="004E4C5B">
              <w:rPr>
                <w:rFonts w:eastAsia="Calibri" w:cs="Calibri"/>
                <w:spacing w:val="1"/>
              </w:rPr>
              <w:t>v</w:t>
            </w:r>
            <w:r w:rsidRPr="004E4C5B">
              <w:rPr>
                <w:rFonts w:eastAsia="Calibri" w:cs="Calibri"/>
              </w:rPr>
              <w:t>el</w:t>
            </w:r>
            <w:r w:rsidRPr="004E4C5B">
              <w:rPr>
                <w:rFonts w:eastAsia="Calibri" w:cs="Calibri"/>
                <w:spacing w:val="-2"/>
              </w:rPr>
              <w:t xml:space="preserve"> </w:t>
            </w:r>
            <w:r w:rsidRPr="004E4C5B">
              <w:rPr>
                <w:rFonts w:eastAsia="Calibri" w:cs="Calibri"/>
              </w:rPr>
              <w:t>in the</w:t>
            </w:r>
            <w:r w:rsidRPr="004E4C5B">
              <w:rPr>
                <w:rFonts w:eastAsia="Calibri" w:cs="Calibri"/>
                <w:spacing w:val="-2"/>
              </w:rPr>
              <w:t xml:space="preserve"> </w:t>
            </w:r>
            <w:r w:rsidRPr="004E4C5B">
              <w:rPr>
                <w:rFonts w:eastAsia="Calibri" w:cs="Calibri"/>
              </w:rPr>
              <w:t>r</w:t>
            </w:r>
            <w:r w:rsidRPr="004E4C5B">
              <w:rPr>
                <w:rFonts w:eastAsia="Calibri" w:cs="Calibri"/>
                <w:spacing w:val="-2"/>
              </w:rPr>
              <w:t>e</w:t>
            </w:r>
            <w:r w:rsidRPr="004E4C5B">
              <w:rPr>
                <w:rFonts w:eastAsia="Calibri" w:cs="Calibri"/>
                <w:spacing w:val="-1"/>
              </w:rPr>
              <w:t>g</w:t>
            </w:r>
            <w:r w:rsidRPr="004E4C5B">
              <w:rPr>
                <w:rFonts w:eastAsia="Calibri" w:cs="Calibri"/>
              </w:rPr>
              <w:t>i</w:t>
            </w:r>
            <w:r w:rsidRPr="004E4C5B">
              <w:rPr>
                <w:rFonts w:eastAsia="Calibri" w:cs="Calibri"/>
                <w:spacing w:val="1"/>
              </w:rPr>
              <w:t>o</w:t>
            </w:r>
            <w:r w:rsidRPr="004E4C5B">
              <w:rPr>
                <w:rFonts w:eastAsia="Calibri" w:cs="Calibri"/>
                <w:spacing w:val="-1"/>
              </w:rPr>
              <w:t>n</w:t>
            </w:r>
            <w:r w:rsidRPr="004E4C5B">
              <w:rPr>
                <w:rFonts w:eastAsia="Calibri" w:cs="Calibri"/>
              </w:rPr>
              <w:t>)</w:t>
            </w:r>
          </w:p>
        </w:tc>
      </w:tr>
      <w:tr w:rsidR="006B7B15" w:rsidRPr="004E4C5B" w14:paraId="6A6F9C0F" w14:textId="77777777" w:rsidTr="002C7DCB">
        <w:trPr>
          <w:cantSplit/>
        </w:trPr>
        <w:tc>
          <w:tcPr>
            <w:tcW w:w="1381" w:type="pct"/>
            <w:tcBorders>
              <w:top w:val="nil"/>
              <w:left w:val="nil"/>
              <w:bottom w:val="nil"/>
              <w:right w:val="nil"/>
            </w:tcBorders>
          </w:tcPr>
          <w:p w14:paraId="16C6B72B" w14:textId="77777777" w:rsidR="006B7B15" w:rsidRPr="004E4C5B" w:rsidRDefault="006B7B15" w:rsidP="00F42B06">
            <w:pPr>
              <w:spacing w:after="0" w:line="240" w:lineRule="auto"/>
              <w:jc w:val="both"/>
              <w:rPr>
                <w:rFonts w:eastAsia="Calibri" w:cs="Calibri"/>
              </w:rPr>
            </w:pPr>
            <w:r w:rsidRPr="004E4C5B">
              <w:rPr>
                <w:rFonts w:eastAsia="Calibri" w:cs="Calibri"/>
                <w:b/>
                <w:bCs/>
                <w:spacing w:val="1"/>
              </w:rPr>
              <w:t>Ty</w:t>
            </w:r>
            <w:r w:rsidRPr="004E4C5B">
              <w:rPr>
                <w:rFonts w:eastAsia="Calibri" w:cs="Calibri"/>
                <w:b/>
                <w:bCs/>
                <w:spacing w:val="-1"/>
              </w:rPr>
              <w:t>p</w:t>
            </w:r>
            <w:r w:rsidRPr="004E4C5B">
              <w:rPr>
                <w:rFonts w:eastAsia="Calibri" w:cs="Calibri"/>
                <w:b/>
                <w:bCs/>
              </w:rPr>
              <w:t>e</w:t>
            </w:r>
            <w:r w:rsidRPr="004E4C5B">
              <w:rPr>
                <w:rFonts w:eastAsia="Calibri" w:cs="Calibri"/>
                <w:b/>
                <w:bCs/>
                <w:spacing w:val="-1"/>
              </w:rPr>
              <w:t xml:space="preserve"> o</w:t>
            </w:r>
            <w:r w:rsidRPr="004E4C5B">
              <w:rPr>
                <w:rFonts w:eastAsia="Calibri" w:cs="Calibri"/>
                <w:b/>
                <w:bCs/>
              </w:rPr>
              <w:t>f</w:t>
            </w:r>
            <w:r w:rsidRPr="004E4C5B">
              <w:rPr>
                <w:rFonts w:eastAsia="Calibri" w:cs="Calibri"/>
                <w:b/>
                <w:bCs/>
                <w:spacing w:val="-2"/>
              </w:rPr>
              <w:t xml:space="preserve"> </w:t>
            </w:r>
            <w:r w:rsidRPr="004E4C5B">
              <w:rPr>
                <w:rFonts w:eastAsia="Calibri" w:cs="Calibri"/>
                <w:b/>
                <w:bCs/>
                <w:spacing w:val="1"/>
              </w:rPr>
              <w:t>C</w:t>
            </w:r>
            <w:r w:rsidRPr="004E4C5B">
              <w:rPr>
                <w:rFonts w:eastAsia="Calibri" w:cs="Calibri"/>
                <w:b/>
                <w:bCs/>
                <w:spacing w:val="-1"/>
              </w:rPr>
              <w:t>on</w:t>
            </w:r>
            <w:r w:rsidRPr="004E4C5B">
              <w:rPr>
                <w:rFonts w:eastAsia="Calibri" w:cs="Calibri"/>
                <w:b/>
                <w:bCs/>
              </w:rPr>
              <w:t>t</w:t>
            </w:r>
            <w:r w:rsidRPr="004E4C5B">
              <w:rPr>
                <w:rFonts w:eastAsia="Calibri" w:cs="Calibri"/>
                <w:b/>
                <w:bCs/>
                <w:spacing w:val="1"/>
              </w:rPr>
              <w:t>r</w:t>
            </w:r>
            <w:r w:rsidRPr="004E4C5B">
              <w:rPr>
                <w:rFonts w:eastAsia="Calibri" w:cs="Calibri"/>
                <w:b/>
                <w:bCs/>
                <w:spacing w:val="-1"/>
              </w:rPr>
              <w:t>a</w:t>
            </w:r>
            <w:r w:rsidRPr="004E4C5B">
              <w:rPr>
                <w:rFonts w:eastAsia="Calibri" w:cs="Calibri"/>
                <w:b/>
                <w:bCs/>
                <w:spacing w:val="1"/>
              </w:rPr>
              <w:t>c</w:t>
            </w:r>
            <w:r w:rsidRPr="004E4C5B">
              <w:rPr>
                <w:rFonts w:eastAsia="Calibri" w:cs="Calibri"/>
                <w:b/>
                <w:bCs/>
              </w:rPr>
              <w:t>t:</w:t>
            </w:r>
          </w:p>
        </w:tc>
        <w:tc>
          <w:tcPr>
            <w:tcW w:w="3619" w:type="pct"/>
            <w:tcBorders>
              <w:top w:val="nil"/>
              <w:left w:val="nil"/>
              <w:bottom w:val="nil"/>
              <w:right w:val="nil"/>
            </w:tcBorders>
          </w:tcPr>
          <w:p w14:paraId="606DAC15" w14:textId="77777777" w:rsidR="006B7B15" w:rsidRPr="004E4C5B" w:rsidRDefault="006B7B15" w:rsidP="00F42B06">
            <w:pPr>
              <w:spacing w:after="0" w:line="240" w:lineRule="auto"/>
              <w:jc w:val="both"/>
              <w:rPr>
                <w:rFonts w:eastAsia="Calibri" w:cs="Calibri"/>
              </w:rPr>
            </w:pPr>
            <w:r w:rsidRPr="004E4C5B">
              <w:rPr>
                <w:rFonts w:eastAsia="Calibri" w:cs="Calibri"/>
              </w:rPr>
              <w:t>C</w:t>
            </w:r>
            <w:r w:rsidRPr="004E4C5B">
              <w:rPr>
                <w:rFonts w:eastAsia="Calibri" w:cs="Calibri"/>
                <w:spacing w:val="1"/>
              </w:rPr>
              <w:t>o</w:t>
            </w:r>
            <w:r w:rsidRPr="004E4C5B">
              <w:rPr>
                <w:rFonts w:eastAsia="Calibri" w:cs="Calibri"/>
                <w:spacing w:val="-1"/>
              </w:rPr>
              <w:t>n</w:t>
            </w:r>
            <w:r w:rsidRPr="004E4C5B">
              <w:rPr>
                <w:rFonts w:eastAsia="Calibri" w:cs="Calibri"/>
              </w:rPr>
              <w:t>tra</w:t>
            </w:r>
            <w:r w:rsidRPr="004E4C5B">
              <w:rPr>
                <w:rFonts w:eastAsia="Calibri" w:cs="Calibri"/>
                <w:spacing w:val="-2"/>
              </w:rPr>
              <w:t>c</w:t>
            </w:r>
            <w:r w:rsidRPr="004E4C5B">
              <w:rPr>
                <w:rFonts w:eastAsia="Calibri" w:cs="Calibri"/>
              </w:rPr>
              <w:t>t</w:t>
            </w:r>
            <w:r w:rsidRPr="004E4C5B">
              <w:rPr>
                <w:rFonts w:eastAsia="Calibri" w:cs="Calibri"/>
                <w:spacing w:val="1"/>
              </w:rPr>
              <w:t xml:space="preserve"> </w:t>
            </w:r>
            <w:r w:rsidRPr="004E4C5B">
              <w:rPr>
                <w:rFonts w:eastAsia="Calibri" w:cs="Calibri"/>
                <w:spacing w:val="-3"/>
              </w:rPr>
              <w:t>f</w:t>
            </w:r>
            <w:r w:rsidRPr="004E4C5B">
              <w:rPr>
                <w:rFonts w:eastAsia="Calibri" w:cs="Calibri"/>
                <w:spacing w:val="1"/>
              </w:rPr>
              <w:t>o</w:t>
            </w:r>
            <w:r w:rsidRPr="004E4C5B">
              <w:rPr>
                <w:rFonts w:eastAsia="Calibri" w:cs="Calibri"/>
              </w:rPr>
              <w:t xml:space="preserve">r </w:t>
            </w:r>
            <w:r w:rsidRPr="004E4C5B">
              <w:rPr>
                <w:rFonts w:eastAsia="Calibri" w:cs="Calibri"/>
                <w:spacing w:val="-2"/>
              </w:rPr>
              <w:t>C</w:t>
            </w:r>
            <w:r w:rsidRPr="004E4C5B">
              <w:rPr>
                <w:rFonts w:eastAsia="Calibri" w:cs="Calibri"/>
                <w:spacing w:val="1"/>
              </w:rPr>
              <w:t>o</w:t>
            </w:r>
            <w:r w:rsidRPr="004E4C5B">
              <w:rPr>
                <w:rFonts w:eastAsia="Calibri" w:cs="Calibri"/>
                <w:spacing w:val="-1"/>
              </w:rPr>
              <w:t>n</w:t>
            </w:r>
            <w:r w:rsidRPr="004E4C5B">
              <w:rPr>
                <w:rFonts w:eastAsia="Calibri" w:cs="Calibri"/>
              </w:rPr>
              <w:t>su</w:t>
            </w:r>
            <w:r w:rsidRPr="004E4C5B">
              <w:rPr>
                <w:rFonts w:eastAsia="Calibri" w:cs="Calibri"/>
                <w:spacing w:val="-1"/>
              </w:rPr>
              <w:t>l</w:t>
            </w:r>
            <w:r w:rsidRPr="004E4C5B">
              <w:rPr>
                <w:rFonts w:eastAsia="Calibri" w:cs="Calibri"/>
              </w:rPr>
              <w:t>tant</w:t>
            </w:r>
          </w:p>
        </w:tc>
      </w:tr>
      <w:tr w:rsidR="006B7B15" w:rsidRPr="004E4C5B" w14:paraId="0164AD27" w14:textId="77777777" w:rsidTr="002C7DCB">
        <w:trPr>
          <w:cantSplit/>
        </w:trPr>
        <w:tc>
          <w:tcPr>
            <w:tcW w:w="1381" w:type="pct"/>
            <w:tcBorders>
              <w:top w:val="nil"/>
              <w:left w:val="nil"/>
              <w:bottom w:val="nil"/>
              <w:right w:val="nil"/>
            </w:tcBorders>
          </w:tcPr>
          <w:p w14:paraId="56C2E402" w14:textId="77777777" w:rsidR="006B7B15" w:rsidRPr="004E4C5B" w:rsidRDefault="006B7B15" w:rsidP="00F42B06">
            <w:pPr>
              <w:spacing w:after="0" w:line="240" w:lineRule="auto"/>
              <w:jc w:val="both"/>
              <w:rPr>
                <w:rFonts w:eastAsia="Calibri" w:cs="Calibri"/>
              </w:rPr>
            </w:pPr>
            <w:r w:rsidRPr="004E4C5B">
              <w:rPr>
                <w:rFonts w:eastAsia="Calibri" w:cs="Calibri"/>
                <w:b/>
                <w:bCs/>
              </w:rPr>
              <w:t>L</w:t>
            </w:r>
            <w:r w:rsidRPr="004E4C5B">
              <w:rPr>
                <w:rFonts w:eastAsia="Calibri" w:cs="Calibri"/>
                <w:b/>
                <w:bCs/>
                <w:spacing w:val="-1"/>
              </w:rPr>
              <w:t>an</w:t>
            </w:r>
            <w:r w:rsidRPr="004E4C5B">
              <w:rPr>
                <w:rFonts w:eastAsia="Calibri" w:cs="Calibri"/>
                <w:b/>
                <w:bCs/>
                <w:spacing w:val="1"/>
              </w:rPr>
              <w:t>g</w:t>
            </w:r>
            <w:r w:rsidRPr="004E4C5B">
              <w:rPr>
                <w:rFonts w:eastAsia="Calibri" w:cs="Calibri"/>
                <w:b/>
                <w:bCs/>
                <w:spacing w:val="-1"/>
              </w:rPr>
              <w:t>ua</w:t>
            </w:r>
            <w:r w:rsidRPr="004E4C5B">
              <w:rPr>
                <w:rFonts w:eastAsia="Calibri" w:cs="Calibri"/>
                <w:b/>
                <w:bCs/>
                <w:spacing w:val="1"/>
              </w:rPr>
              <w:t>g</w:t>
            </w:r>
            <w:r w:rsidRPr="004E4C5B">
              <w:rPr>
                <w:rFonts w:eastAsia="Calibri" w:cs="Calibri"/>
                <w:b/>
                <w:bCs/>
                <w:spacing w:val="-1"/>
              </w:rPr>
              <w:t>e</w:t>
            </w:r>
            <w:r w:rsidRPr="004E4C5B">
              <w:rPr>
                <w:rFonts w:eastAsia="Calibri" w:cs="Calibri"/>
                <w:b/>
                <w:bCs/>
              </w:rPr>
              <w:t>s</w:t>
            </w:r>
            <w:r w:rsidRPr="004E4C5B">
              <w:rPr>
                <w:rFonts w:eastAsia="Calibri" w:cs="Calibri"/>
                <w:b/>
                <w:bCs/>
                <w:spacing w:val="1"/>
              </w:rPr>
              <w:t xml:space="preserve"> R</w:t>
            </w:r>
            <w:r w:rsidRPr="004E4C5B">
              <w:rPr>
                <w:rFonts w:eastAsia="Calibri" w:cs="Calibri"/>
                <w:b/>
                <w:bCs/>
                <w:spacing w:val="-1"/>
              </w:rPr>
              <w:t>equi</w:t>
            </w:r>
            <w:r w:rsidRPr="004E4C5B">
              <w:rPr>
                <w:rFonts w:eastAsia="Calibri" w:cs="Calibri"/>
                <w:b/>
                <w:bCs/>
                <w:spacing w:val="1"/>
              </w:rPr>
              <w:t>r</w:t>
            </w:r>
            <w:r w:rsidRPr="004E4C5B">
              <w:rPr>
                <w:rFonts w:eastAsia="Calibri" w:cs="Calibri"/>
                <w:b/>
                <w:bCs/>
                <w:spacing w:val="-1"/>
              </w:rPr>
              <w:t>ed</w:t>
            </w:r>
            <w:r w:rsidRPr="004E4C5B">
              <w:rPr>
                <w:rFonts w:eastAsia="Calibri" w:cs="Calibri"/>
                <w:b/>
                <w:bCs/>
              </w:rPr>
              <w:t>:</w:t>
            </w:r>
          </w:p>
        </w:tc>
        <w:tc>
          <w:tcPr>
            <w:tcW w:w="3619" w:type="pct"/>
            <w:tcBorders>
              <w:top w:val="nil"/>
              <w:left w:val="nil"/>
              <w:bottom w:val="nil"/>
              <w:right w:val="nil"/>
            </w:tcBorders>
          </w:tcPr>
          <w:p w14:paraId="0DB20489" w14:textId="77777777" w:rsidR="006B7B15" w:rsidRPr="004E4C5B" w:rsidRDefault="006B7B15" w:rsidP="00F42B06">
            <w:pPr>
              <w:spacing w:after="0" w:line="240" w:lineRule="auto"/>
              <w:jc w:val="both"/>
              <w:rPr>
                <w:rFonts w:eastAsia="Calibri" w:cs="Calibri"/>
              </w:rPr>
            </w:pPr>
            <w:r w:rsidRPr="004E4C5B">
              <w:rPr>
                <w:rFonts w:eastAsia="Calibri" w:cs="Calibri"/>
              </w:rPr>
              <w:t>En</w:t>
            </w:r>
            <w:r w:rsidRPr="004E4C5B">
              <w:rPr>
                <w:rFonts w:eastAsia="Calibri" w:cs="Calibri"/>
                <w:spacing w:val="-1"/>
              </w:rPr>
              <w:t>g</w:t>
            </w:r>
            <w:r w:rsidRPr="004E4C5B">
              <w:rPr>
                <w:rFonts w:eastAsia="Calibri" w:cs="Calibri"/>
              </w:rPr>
              <w:t>lish</w:t>
            </w:r>
          </w:p>
        </w:tc>
      </w:tr>
      <w:tr w:rsidR="006B7B15" w:rsidRPr="004E4C5B" w14:paraId="0EA225A8" w14:textId="77777777" w:rsidTr="002C7DCB">
        <w:trPr>
          <w:cantSplit/>
        </w:trPr>
        <w:tc>
          <w:tcPr>
            <w:tcW w:w="1381" w:type="pct"/>
            <w:tcBorders>
              <w:top w:val="nil"/>
              <w:left w:val="nil"/>
              <w:bottom w:val="nil"/>
              <w:right w:val="nil"/>
            </w:tcBorders>
          </w:tcPr>
          <w:p w14:paraId="0E53592F" w14:textId="77777777" w:rsidR="006B7B15" w:rsidRPr="004E4C5B" w:rsidRDefault="006B7B15" w:rsidP="00F42B06">
            <w:pPr>
              <w:spacing w:after="0" w:line="240" w:lineRule="auto"/>
              <w:jc w:val="both"/>
              <w:rPr>
                <w:rFonts w:eastAsia="Calibri" w:cs="Calibri"/>
              </w:rPr>
            </w:pPr>
            <w:r w:rsidRPr="004E4C5B">
              <w:rPr>
                <w:rFonts w:eastAsia="Calibri" w:cs="Calibri"/>
                <w:b/>
                <w:bCs/>
                <w:spacing w:val="-1"/>
              </w:rPr>
              <w:t>Contract Duration:</w:t>
            </w:r>
          </w:p>
        </w:tc>
        <w:tc>
          <w:tcPr>
            <w:tcW w:w="3619" w:type="pct"/>
            <w:tcBorders>
              <w:top w:val="nil"/>
              <w:left w:val="nil"/>
              <w:bottom w:val="nil"/>
              <w:right w:val="nil"/>
            </w:tcBorders>
          </w:tcPr>
          <w:p w14:paraId="2E911367" w14:textId="77777777" w:rsidR="006B7B15" w:rsidRPr="004E4C5B" w:rsidRDefault="006B7B15" w:rsidP="00F42B06">
            <w:pPr>
              <w:spacing w:after="0" w:line="240" w:lineRule="auto"/>
              <w:jc w:val="both"/>
              <w:rPr>
                <w:rFonts w:eastAsia="Calibri" w:cs="Calibri"/>
              </w:rPr>
            </w:pPr>
            <w:r>
              <w:rPr>
                <w:rFonts w:eastAsia="Calibri" w:cs="Calibri"/>
                <w:spacing w:val="1"/>
              </w:rPr>
              <w:t xml:space="preserve">10 December </w:t>
            </w:r>
            <w:r w:rsidRPr="004E4C5B">
              <w:rPr>
                <w:rFonts w:eastAsia="Calibri" w:cs="Calibri"/>
                <w:spacing w:val="1"/>
              </w:rPr>
              <w:t xml:space="preserve"> </w:t>
            </w:r>
            <w:r>
              <w:rPr>
                <w:rFonts w:eastAsia="Calibri" w:cs="Calibri"/>
                <w:spacing w:val="1"/>
              </w:rPr>
              <w:t xml:space="preserve">2015 – 27 January 2016 </w:t>
            </w:r>
            <w:r w:rsidRPr="004E4C5B">
              <w:rPr>
                <w:rFonts w:eastAsia="Calibri" w:cs="Calibri"/>
                <w:spacing w:val="1"/>
              </w:rPr>
              <w:t>(</w:t>
            </w:r>
            <w:r>
              <w:rPr>
                <w:rFonts w:eastAsia="Calibri" w:cs="Calibri"/>
                <w:spacing w:val="1"/>
              </w:rPr>
              <w:t>30</w:t>
            </w:r>
            <w:r w:rsidRPr="004E4C5B">
              <w:rPr>
                <w:rFonts w:eastAsia="Calibri" w:cs="Calibri"/>
                <w:spacing w:val="1"/>
              </w:rPr>
              <w:t xml:space="preserve"> working days)</w:t>
            </w:r>
          </w:p>
        </w:tc>
      </w:tr>
      <w:tr w:rsidR="006B7B15" w:rsidRPr="004E4C5B" w14:paraId="0382A7CF" w14:textId="77777777" w:rsidTr="002C7DCB">
        <w:trPr>
          <w:cantSplit/>
        </w:trPr>
        <w:tc>
          <w:tcPr>
            <w:tcW w:w="1381" w:type="pct"/>
            <w:tcBorders>
              <w:top w:val="nil"/>
              <w:left w:val="nil"/>
              <w:bottom w:val="nil"/>
              <w:right w:val="nil"/>
            </w:tcBorders>
          </w:tcPr>
          <w:p w14:paraId="7D8B67F2" w14:textId="77777777" w:rsidR="006B7B15" w:rsidRPr="004E4C5B" w:rsidRDefault="006B7B15" w:rsidP="00F42B06">
            <w:pPr>
              <w:spacing w:after="0" w:line="240" w:lineRule="auto"/>
              <w:jc w:val="both"/>
              <w:rPr>
                <w:rFonts w:eastAsia="Calibri" w:cs="Calibri"/>
                <w:b/>
                <w:bCs/>
                <w:spacing w:val="-1"/>
              </w:rPr>
            </w:pPr>
            <w:r w:rsidRPr="004E4C5B">
              <w:rPr>
                <w:rFonts w:eastAsia="Calibri" w:cs="Calibri"/>
                <w:b/>
                <w:bCs/>
                <w:spacing w:val="-1"/>
              </w:rPr>
              <w:t>Supervision:</w:t>
            </w:r>
          </w:p>
        </w:tc>
        <w:tc>
          <w:tcPr>
            <w:tcW w:w="3619" w:type="pct"/>
            <w:tcBorders>
              <w:top w:val="nil"/>
              <w:left w:val="nil"/>
              <w:bottom w:val="nil"/>
              <w:right w:val="nil"/>
            </w:tcBorders>
          </w:tcPr>
          <w:p w14:paraId="681FA32A" w14:textId="77777777" w:rsidR="006B7B15" w:rsidRPr="004E4C5B" w:rsidRDefault="006B7B15" w:rsidP="00F42B06">
            <w:pPr>
              <w:spacing w:after="0" w:line="240" w:lineRule="auto"/>
              <w:jc w:val="both"/>
              <w:rPr>
                <w:rFonts w:eastAsia="Calibri" w:cs="Calibri"/>
                <w:spacing w:val="1"/>
              </w:rPr>
            </w:pPr>
            <w:r w:rsidRPr="004E4C5B">
              <w:rPr>
                <w:rFonts w:eastAsia="Calibri" w:cs="Calibri"/>
                <w:spacing w:val="1"/>
              </w:rPr>
              <w:t>Regional Programme Manager (Migration)</w:t>
            </w:r>
          </w:p>
          <w:p w14:paraId="20C3683D" w14:textId="77777777" w:rsidR="006B7B15" w:rsidRPr="004E4C5B" w:rsidRDefault="006B7B15" w:rsidP="00F42B06">
            <w:pPr>
              <w:spacing w:after="0" w:line="240" w:lineRule="auto"/>
              <w:jc w:val="both"/>
              <w:rPr>
                <w:rFonts w:eastAsia="Calibri" w:cs="Calibri"/>
                <w:spacing w:val="1"/>
              </w:rPr>
            </w:pPr>
            <w:r w:rsidRPr="004E4C5B">
              <w:rPr>
                <w:rFonts w:eastAsia="Calibri" w:cs="Calibri"/>
                <w:spacing w:val="1"/>
              </w:rPr>
              <w:t>UN Women Regional Office for Asia and the Pacific</w:t>
            </w:r>
          </w:p>
        </w:tc>
      </w:tr>
    </w:tbl>
    <w:p w14:paraId="466C53CA" w14:textId="77777777" w:rsidR="006B7B15" w:rsidRPr="004E4C5B" w:rsidRDefault="006B7B15" w:rsidP="00F42B06">
      <w:pPr>
        <w:spacing w:after="0" w:line="240" w:lineRule="auto"/>
        <w:jc w:val="both"/>
      </w:pPr>
    </w:p>
    <w:p w14:paraId="44D750F0" w14:textId="77777777" w:rsidR="006B7B15" w:rsidRPr="004E4C5B" w:rsidRDefault="006B7B15" w:rsidP="00F42B06">
      <w:pPr>
        <w:spacing w:after="0" w:line="240" w:lineRule="auto"/>
        <w:jc w:val="both"/>
        <w:rPr>
          <w:rFonts w:eastAsia="Calibri" w:cs="Calibri"/>
        </w:rPr>
      </w:pPr>
      <w:r w:rsidRPr="004E4C5B">
        <w:rPr>
          <w:rFonts w:eastAsia="Calibri" w:cs="Calibri"/>
          <w:b/>
          <w:bCs/>
          <w:spacing w:val="1"/>
        </w:rPr>
        <w:t>1</w:t>
      </w:r>
      <w:r w:rsidRPr="004E4C5B">
        <w:rPr>
          <w:rFonts w:eastAsia="Calibri" w:cs="Calibri"/>
          <w:b/>
          <w:bCs/>
        </w:rPr>
        <w:t>.</w:t>
      </w:r>
      <w:r w:rsidRPr="004E4C5B">
        <w:rPr>
          <w:rFonts w:eastAsia="Calibri" w:cs="Calibri"/>
          <w:b/>
          <w:bCs/>
          <w:spacing w:val="-1"/>
        </w:rPr>
        <w:t xml:space="preserve"> </w:t>
      </w:r>
      <w:r w:rsidRPr="004E4C5B">
        <w:rPr>
          <w:rFonts w:eastAsia="Calibri" w:cs="Calibri"/>
          <w:b/>
          <w:bCs/>
          <w:spacing w:val="1"/>
        </w:rPr>
        <w:t>C</w:t>
      </w:r>
      <w:r w:rsidRPr="004E4C5B">
        <w:rPr>
          <w:rFonts w:eastAsia="Calibri" w:cs="Calibri"/>
          <w:b/>
          <w:bCs/>
          <w:spacing w:val="-1"/>
        </w:rPr>
        <w:t>on</w:t>
      </w:r>
      <w:r w:rsidRPr="004E4C5B">
        <w:rPr>
          <w:rFonts w:eastAsia="Calibri" w:cs="Calibri"/>
          <w:b/>
          <w:bCs/>
        </w:rPr>
        <w:t>te</w:t>
      </w:r>
      <w:r w:rsidRPr="004E4C5B">
        <w:rPr>
          <w:rFonts w:eastAsia="Calibri" w:cs="Calibri"/>
          <w:b/>
          <w:bCs/>
          <w:spacing w:val="-1"/>
        </w:rPr>
        <w:t>x</w:t>
      </w:r>
      <w:r w:rsidRPr="004E4C5B">
        <w:rPr>
          <w:rFonts w:eastAsia="Calibri" w:cs="Calibri"/>
          <w:b/>
          <w:bCs/>
        </w:rPr>
        <w:t>t:</w:t>
      </w:r>
    </w:p>
    <w:p w14:paraId="1348D7E3" w14:textId="77777777" w:rsidR="006B7B15" w:rsidRPr="004E4C5B" w:rsidRDefault="006B7B15" w:rsidP="00F42B06">
      <w:pPr>
        <w:spacing w:after="0" w:line="240" w:lineRule="auto"/>
        <w:jc w:val="both"/>
        <w:rPr>
          <w:rFonts w:eastAsia="Calibri" w:cs="Calibri"/>
        </w:rPr>
      </w:pPr>
      <w:r w:rsidRPr="004E4C5B">
        <w:rPr>
          <w:rFonts w:eastAsia="Calibri" w:cs="Calibri"/>
          <w:spacing w:val="1"/>
        </w:rPr>
        <w:t>M</w:t>
      </w:r>
      <w:r w:rsidRPr="004E4C5B">
        <w:rPr>
          <w:rFonts w:eastAsia="Calibri" w:cs="Calibri"/>
        </w:rPr>
        <w:t>i</w:t>
      </w:r>
      <w:r w:rsidRPr="004E4C5B">
        <w:rPr>
          <w:rFonts w:eastAsia="Calibri" w:cs="Calibri"/>
          <w:spacing w:val="-1"/>
        </w:rPr>
        <w:t>g</w:t>
      </w:r>
      <w:r w:rsidRPr="004E4C5B">
        <w:rPr>
          <w:rFonts w:eastAsia="Calibri" w:cs="Calibri"/>
        </w:rPr>
        <w:t>rati</w:t>
      </w:r>
      <w:r w:rsidRPr="004E4C5B">
        <w:rPr>
          <w:rFonts w:eastAsia="Calibri" w:cs="Calibri"/>
          <w:spacing w:val="1"/>
        </w:rPr>
        <w:t>o</w:t>
      </w:r>
      <w:r w:rsidRPr="004E4C5B">
        <w:rPr>
          <w:rFonts w:eastAsia="Calibri" w:cs="Calibri"/>
        </w:rPr>
        <w:t xml:space="preserve">n is </w:t>
      </w:r>
      <w:r w:rsidRPr="004E4C5B">
        <w:rPr>
          <w:rFonts w:eastAsia="Calibri" w:cs="Calibri"/>
          <w:spacing w:val="1"/>
        </w:rPr>
        <w:t>o</w:t>
      </w:r>
      <w:r w:rsidRPr="004E4C5B">
        <w:rPr>
          <w:rFonts w:eastAsia="Calibri" w:cs="Calibri"/>
          <w:spacing w:val="-1"/>
        </w:rPr>
        <w:t>n</w:t>
      </w:r>
      <w:r w:rsidRPr="004E4C5B">
        <w:rPr>
          <w:rFonts w:eastAsia="Calibri" w:cs="Calibri"/>
        </w:rPr>
        <w:t xml:space="preserve">e </w:t>
      </w:r>
      <w:r w:rsidRPr="004E4C5B">
        <w:rPr>
          <w:rFonts w:eastAsia="Calibri" w:cs="Calibri"/>
          <w:spacing w:val="1"/>
        </w:rPr>
        <w:t>o</w:t>
      </w:r>
      <w:r w:rsidRPr="004E4C5B">
        <w:rPr>
          <w:rFonts w:eastAsia="Calibri" w:cs="Calibri"/>
        </w:rPr>
        <w:t xml:space="preserve">f the </w:t>
      </w:r>
      <w:r w:rsidRPr="004E4C5B">
        <w:rPr>
          <w:rFonts w:eastAsia="Calibri" w:cs="Calibri"/>
          <w:spacing w:val="1"/>
        </w:rPr>
        <w:t>m</w:t>
      </w:r>
      <w:r w:rsidRPr="004E4C5B">
        <w:rPr>
          <w:rFonts w:eastAsia="Calibri" w:cs="Calibri"/>
        </w:rPr>
        <w:t>ega</w:t>
      </w:r>
      <w:r w:rsidRPr="004E4C5B">
        <w:rPr>
          <w:rFonts w:eastAsia="Calibri" w:cs="Calibri"/>
          <w:spacing w:val="-1"/>
        </w:rPr>
        <w:t>‐</w:t>
      </w:r>
      <w:r w:rsidRPr="004E4C5B">
        <w:rPr>
          <w:rFonts w:eastAsia="Calibri" w:cs="Calibri"/>
        </w:rPr>
        <w:t>t</w:t>
      </w:r>
      <w:r w:rsidRPr="004E4C5B">
        <w:rPr>
          <w:rFonts w:eastAsia="Calibri" w:cs="Calibri"/>
          <w:spacing w:val="-2"/>
        </w:rPr>
        <w:t>r</w:t>
      </w:r>
      <w:r w:rsidRPr="004E4C5B">
        <w:rPr>
          <w:rFonts w:eastAsia="Calibri" w:cs="Calibri"/>
        </w:rPr>
        <w:t>en</w:t>
      </w:r>
      <w:r w:rsidRPr="004E4C5B">
        <w:rPr>
          <w:rFonts w:eastAsia="Calibri" w:cs="Calibri"/>
          <w:spacing w:val="-1"/>
        </w:rPr>
        <w:t>d</w:t>
      </w:r>
      <w:r w:rsidRPr="004E4C5B">
        <w:rPr>
          <w:rFonts w:eastAsia="Calibri" w:cs="Calibri"/>
        </w:rPr>
        <w:t xml:space="preserve">s </w:t>
      </w:r>
      <w:r w:rsidRPr="004E4C5B">
        <w:rPr>
          <w:rFonts w:eastAsia="Calibri" w:cs="Calibri"/>
          <w:spacing w:val="1"/>
        </w:rPr>
        <w:t>o</w:t>
      </w:r>
      <w:r w:rsidRPr="004E4C5B">
        <w:rPr>
          <w:rFonts w:eastAsia="Calibri" w:cs="Calibri"/>
        </w:rPr>
        <w:t xml:space="preserve">f the </w:t>
      </w:r>
      <w:r w:rsidRPr="004E4C5B">
        <w:rPr>
          <w:rFonts w:eastAsia="Calibri" w:cs="Calibri"/>
          <w:spacing w:val="-2"/>
        </w:rPr>
        <w:t>2</w:t>
      </w:r>
      <w:r w:rsidRPr="004E4C5B">
        <w:rPr>
          <w:rFonts w:eastAsia="Calibri" w:cs="Calibri"/>
          <w:spacing w:val="1"/>
        </w:rPr>
        <w:t>1</w:t>
      </w:r>
      <w:r w:rsidRPr="004E4C5B">
        <w:rPr>
          <w:rFonts w:eastAsia="Calibri" w:cs="Calibri"/>
        </w:rPr>
        <w:t>st</w:t>
      </w:r>
      <w:r w:rsidRPr="004E4C5B">
        <w:rPr>
          <w:rFonts w:eastAsia="Calibri" w:cs="Calibri"/>
          <w:spacing w:val="11"/>
        </w:rPr>
        <w:t xml:space="preserve"> </w:t>
      </w:r>
      <w:r w:rsidRPr="004E4C5B">
        <w:rPr>
          <w:rFonts w:eastAsia="Calibri" w:cs="Calibri"/>
        </w:rPr>
        <w:t xml:space="preserve">century, </w:t>
      </w:r>
      <w:r w:rsidRPr="004E4C5B">
        <w:rPr>
          <w:rFonts w:eastAsia="Calibri" w:cs="Calibri"/>
          <w:spacing w:val="1"/>
        </w:rPr>
        <w:t>o</w:t>
      </w:r>
      <w:r w:rsidRPr="004E4C5B">
        <w:rPr>
          <w:rFonts w:eastAsia="Calibri" w:cs="Calibri"/>
          <w:spacing w:val="-1"/>
        </w:rPr>
        <w:t>n</w:t>
      </w:r>
      <w:r w:rsidRPr="004E4C5B">
        <w:rPr>
          <w:rFonts w:eastAsia="Calibri" w:cs="Calibri"/>
        </w:rPr>
        <w:t>e th</w:t>
      </w:r>
      <w:r w:rsidRPr="004E4C5B">
        <w:rPr>
          <w:rFonts w:eastAsia="Calibri" w:cs="Calibri"/>
          <w:spacing w:val="-3"/>
        </w:rPr>
        <w:t>a</w:t>
      </w:r>
      <w:r w:rsidRPr="004E4C5B">
        <w:rPr>
          <w:rFonts w:eastAsia="Calibri" w:cs="Calibri"/>
        </w:rPr>
        <w:t>t i</w:t>
      </w:r>
      <w:r w:rsidRPr="004E4C5B">
        <w:rPr>
          <w:rFonts w:eastAsia="Calibri" w:cs="Calibri"/>
          <w:spacing w:val="-1"/>
        </w:rPr>
        <w:t>n</w:t>
      </w:r>
      <w:r w:rsidRPr="004E4C5B">
        <w:rPr>
          <w:rFonts w:eastAsia="Calibri" w:cs="Calibri"/>
        </w:rPr>
        <w:t>t</w:t>
      </w:r>
      <w:r w:rsidRPr="004E4C5B">
        <w:rPr>
          <w:rFonts w:eastAsia="Calibri" w:cs="Calibri"/>
          <w:spacing w:val="1"/>
        </w:rPr>
        <w:t>e</w:t>
      </w:r>
      <w:r w:rsidRPr="004E4C5B">
        <w:rPr>
          <w:rFonts w:eastAsia="Calibri" w:cs="Calibri"/>
        </w:rPr>
        <w:t>r</w:t>
      </w:r>
      <w:r w:rsidRPr="004E4C5B">
        <w:rPr>
          <w:rFonts w:eastAsia="Calibri" w:cs="Calibri"/>
          <w:spacing w:val="-3"/>
        </w:rPr>
        <w:t>s</w:t>
      </w:r>
      <w:r w:rsidRPr="004E4C5B">
        <w:rPr>
          <w:rFonts w:eastAsia="Calibri" w:cs="Calibri"/>
        </w:rPr>
        <w:t>ec</w:t>
      </w:r>
      <w:r w:rsidRPr="004E4C5B">
        <w:rPr>
          <w:rFonts w:eastAsia="Calibri" w:cs="Calibri"/>
          <w:spacing w:val="1"/>
        </w:rPr>
        <w:t>t</w:t>
      </w:r>
      <w:r w:rsidRPr="004E4C5B">
        <w:rPr>
          <w:rFonts w:eastAsia="Calibri" w:cs="Calibri"/>
        </w:rPr>
        <w:t xml:space="preserve">s with </w:t>
      </w:r>
      <w:r w:rsidRPr="004E4C5B">
        <w:rPr>
          <w:rFonts w:eastAsia="Calibri" w:cs="Calibri"/>
          <w:spacing w:val="-2"/>
        </w:rPr>
        <w:t>c</w:t>
      </w:r>
      <w:r w:rsidRPr="004E4C5B">
        <w:rPr>
          <w:rFonts w:eastAsia="Calibri" w:cs="Calibri"/>
          <w:spacing w:val="1"/>
        </w:rPr>
        <w:t>o</w:t>
      </w:r>
      <w:r w:rsidRPr="004E4C5B">
        <w:rPr>
          <w:rFonts w:eastAsia="Calibri" w:cs="Calibri"/>
          <w:spacing w:val="-1"/>
        </w:rPr>
        <w:t>n</w:t>
      </w:r>
      <w:r w:rsidRPr="004E4C5B">
        <w:rPr>
          <w:rFonts w:eastAsia="Calibri" w:cs="Calibri"/>
        </w:rPr>
        <w:t xml:space="preserve">cerns </w:t>
      </w:r>
      <w:r w:rsidRPr="004E4C5B">
        <w:rPr>
          <w:rFonts w:eastAsia="Calibri" w:cs="Calibri"/>
          <w:spacing w:val="-1"/>
        </w:rPr>
        <w:t>o</w:t>
      </w:r>
      <w:r w:rsidRPr="004E4C5B">
        <w:rPr>
          <w:rFonts w:eastAsia="Calibri" w:cs="Calibri"/>
        </w:rPr>
        <w:t xml:space="preserve">f </w:t>
      </w:r>
      <w:r w:rsidRPr="004E4C5B">
        <w:rPr>
          <w:rFonts w:eastAsia="Calibri" w:cs="Calibri"/>
          <w:spacing w:val="-1"/>
        </w:rPr>
        <w:t>g</w:t>
      </w:r>
      <w:r w:rsidRPr="004E4C5B">
        <w:rPr>
          <w:rFonts w:eastAsia="Calibri" w:cs="Calibri"/>
        </w:rPr>
        <w:t>en</w:t>
      </w:r>
      <w:r w:rsidRPr="004E4C5B">
        <w:rPr>
          <w:rFonts w:eastAsia="Calibri" w:cs="Calibri"/>
          <w:spacing w:val="-1"/>
        </w:rPr>
        <w:t>d</w:t>
      </w:r>
      <w:r w:rsidRPr="004E4C5B">
        <w:rPr>
          <w:rFonts w:eastAsia="Calibri" w:cs="Calibri"/>
        </w:rPr>
        <w:t>er</w:t>
      </w:r>
      <w:r w:rsidRPr="004E4C5B">
        <w:rPr>
          <w:rFonts w:eastAsia="Calibri" w:cs="Calibri"/>
          <w:spacing w:val="13"/>
        </w:rPr>
        <w:t xml:space="preserve"> </w:t>
      </w:r>
      <w:r w:rsidRPr="004E4C5B">
        <w:rPr>
          <w:rFonts w:eastAsia="Calibri" w:cs="Calibri"/>
        </w:rPr>
        <w:t>eq</w:t>
      </w:r>
      <w:r w:rsidRPr="004E4C5B">
        <w:rPr>
          <w:rFonts w:eastAsia="Calibri" w:cs="Calibri"/>
          <w:spacing w:val="-1"/>
        </w:rPr>
        <w:t>u</w:t>
      </w:r>
      <w:r w:rsidRPr="004E4C5B">
        <w:rPr>
          <w:rFonts w:eastAsia="Calibri" w:cs="Calibri"/>
        </w:rPr>
        <w:t>al</w:t>
      </w:r>
      <w:r w:rsidRPr="004E4C5B">
        <w:rPr>
          <w:rFonts w:eastAsia="Calibri" w:cs="Calibri"/>
          <w:spacing w:val="-1"/>
        </w:rPr>
        <w:t>i</w:t>
      </w:r>
      <w:r w:rsidRPr="004E4C5B">
        <w:rPr>
          <w:rFonts w:eastAsia="Calibri" w:cs="Calibri"/>
          <w:spacing w:val="-2"/>
        </w:rPr>
        <w:t>t</w:t>
      </w:r>
      <w:r w:rsidRPr="004E4C5B">
        <w:rPr>
          <w:rFonts w:eastAsia="Calibri" w:cs="Calibri"/>
          <w:spacing w:val="1"/>
        </w:rPr>
        <w:t>y</w:t>
      </w:r>
      <w:r w:rsidRPr="004E4C5B">
        <w:rPr>
          <w:rFonts w:eastAsia="Calibri" w:cs="Calibri"/>
        </w:rPr>
        <w:t xml:space="preserve">, </w:t>
      </w:r>
      <w:r w:rsidRPr="004E4C5B">
        <w:rPr>
          <w:rFonts w:eastAsia="Calibri" w:cs="Calibri"/>
          <w:spacing w:val="-2"/>
        </w:rPr>
        <w:t>w</w:t>
      </w:r>
      <w:r w:rsidRPr="004E4C5B">
        <w:rPr>
          <w:rFonts w:eastAsia="Calibri" w:cs="Calibri"/>
          <w:spacing w:val="1"/>
        </w:rPr>
        <w:t>o</w:t>
      </w:r>
      <w:r w:rsidRPr="004E4C5B">
        <w:rPr>
          <w:rFonts w:eastAsia="Calibri" w:cs="Calibri"/>
          <w:spacing w:val="-1"/>
        </w:rPr>
        <w:t>m</w:t>
      </w:r>
      <w:r w:rsidRPr="004E4C5B">
        <w:rPr>
          <w:rFonts w:eastAsia="Calibri" w:cs="Calibri"/>
        </w:rPr>
        <w:t>en</w:t>
      </w:r>
      <w:r w:rsidRPr="004E4C5B">
        <w:rPr>
          <w:rFonts w:eastAsia="Calibri" w:cs="Calibri"/>
          <w:spacing w:val="-1"/>
        </w:rPr>
        <w:t>'</w:t>
      </w:r>
      <w:r w:rsidRPr="004E4C5B">
        <w:rPr>
          <w:rFonts w:eastAsia="Calibri" w:cs="Calibri"/>
        </w:rPr>
        <w:t xml:space="preserve">s </w:t>
      </w:r>
      <w:r w:rsidRPr="004E4C5B">
        <w:rPr>
          <w:rFonts w:eastAsia="Calibri" w:cs="Calibri"/>
          <w:spacing w:val="-2"/>
        </w:rPr>
        <w:t>e</w:t>
      </w:r>
      <w:r w:rsidRPr="004E4C5B">
        <w:rPr>
          <w:rFonts w:eastAsia="Calibri" w:cs="Calibri"/>
          <w:spacing w:val="1"/>
        </w:rPr>
        <w:t>m</w:t>
      </w:r>
      <w:r w:rsidRPr="004E4C5B">
        <w:rPr>
          <w:rFonts w:eastAsia="Calibri" w:cs="Calibri"/>
          <w:spacing w:val="-1"/>
        </w:rPr>
        <w:t>po</w:t>
      </w:r>
      <w:r w:rsidRPr="004E4C5B">
        <w:rPr>
          <w:rFonts w:eastAsia="Calibri" w:cs="Calibri"/>
        </w:rPr>
        <w:t>w</w:t>
      </w:r>
      <w:r w:rsidRPr="004E4C5B">
        <w:rPr>
          <w:rFonts w:eastAsia="Calibri" w:cs="Calibri"/>
          <w:spacing w:val="1"/>
        </w:rPr>
        <w:t>e</w:t>
      </w:r>
      <w:r w:rsidRPr="004E4C5B">
        <w:rPr>
          <w:rFonts w:eastAsia="Calibri" w:cs="Calibri"/>
          <w:spacing w:val="-3"/>
        </w:rPr>
        <w:t>r</w:t>
      </w:r>
      <w:r w:rsidRPr="004E4C5B">
        <w:rPr>
          <w:rFonts w:eastAsia="Calibri" w:cs="Calibri"/>
          <w:spacing w:val="1"/>
        </w:rPr>
        <w:t>m</w:t>
      </w:r>
      <w:r w:rsidRPr="004E4C5B">
        <w:rPr>
          <w:rFonts w:eastAsia="Calibri" w:cs="Calibri"/>
        </w:rPr>
        <w:t>ent a</w:t>
      </w:r>
      <w:r w:rsidRPr="004E4C5B">
        <w:rPr>
          <w:rFonts w:eastAsia="Calibri" w:cs="Calibri"/>
          <w:spacing w:val="-1"/>
        </w:rPr>
        <w:t>n</w:t>
      </w:r>
      <w:r w:rsidRPr="004E4C5B">
        <w:rPr>
          <w:rFonts w:eastAsia="Calibri" w:cs="Calibri"/>
        </w:rPr>
        <w:t>d</w:t>
      </w:r>
      <w:r w:rsidRPr="004E4C5B">
        <w:rPr>
          <w:rFonts w:eastAsia="Calibri" w:cs="Calibri"/>
          <w:spacing w:val="15"/>
        </w:rPr>
        <w:t xml:space="preserve"> </w:t>
      </w:r>
      <w:r w:rsidRPr="004E4C5B">
        <w:rPr>
          <w:rFonts w:eastAsia="Calibri" w:cs="Calibri"/>
        </w:rPr>
        <w:t>su</w:t>
      </w:r>
      <w:r w:rsidRPr="004E4C5B">
        <w:rPr>
          <w:rFonts w:eastAsia="Calibri" w:cs="Calibri"/>
          <w:spacing w:val="-3"/>
        </w:rPr>
        <w:t>s</w:t>
      </w:r>
      <w:r w:rsidRPr="004E4C5B">
        <w:rPr>
          <w:rFonts w:eastAsia="Calibri" w:cs="Calibri"/>
        </w:rPr>
        <w:t>t</w:t>
      </w:r>
      <w:r w:rsidRPr="004E4C5B">
        <w:rPr>
          <w:rFonts w:eastAsia="Calibri" w:cs="Calibri"/>
          <w:spacing w:val="-2"/>
        </w:rPr>
        <w:t>a</w:t>
      </w:r>
      <w:r w:rsidRPr="004E4C5B">
        <w:rPr>
          <w:rFonts w:eastAsia="Calibri" w:cs="Calibri"/>
        </w:rPr>
        <w:t>i</w:t>
      </w:r>
      <w:r w:rsidRPr="004E4C5B">
        <w:rPr>
          <w:rFonts w:eastAsia="Calibri" w:cs="Calibri"/>
          <w:spacing w:val="-1"/>
        </w:rPr>
        <w:t>n</w:t>
      </w:r>
      <w:r w:rsidRPr="004E4C5B">
        <w:rPr>
          <w:rFonts w:eastAsia="Calibri" w:cs="Calibri"/>
        </w:rPr>
        <w:t>a</w:t>
      </w:r>
      <w:r w:rsidRPr="004E4C5B">
        <w:rPr>
          <w:rFonts w:eastAsia="Calibri" w:cs="Calibri"/>
          <w:spacing w:val="-1"/>
        </w:rPr>
        <w:t>b</w:t>
      </w:r>
      <w:r w:rsidRPr="004E4C5B">
        <w:rPr>
          <w:rFonts w:eastAsia="Calibri" w:cs="Calibri"/>
        </w:rPr>
        <w:t xml:space="preserve">le </w:t>
      </w:r>
      <w:r w:rsidRPr="004E4C5B">
        <w:rPr>
          <w:rFonts w:eastAsia="Calibri" w:cs="Calibri"/>
          <w:spacing w:val="-3"/>
        </w:rPr>
        <w:t>d</w:t>
      </w:r>
      <w:r w:rsidRPr="004E4C5B">
        <w:rPr>
          <w:rFonts w:eastAsia="Calibri" w:cs="Calibri"/>
        </w:rPr>
        <w:t>e</w:t>
      </w:r>
      <w:r w:rsidRPr="004E4C5B">
        <w:rPr>
          <w:rFonts w:eastAsia="Calibri" w:cs="Calibri"/>
          <w:spacing w:val="-1"/>
        </w:rPr>
        <w:t>v</w:t>
      </w:r>
      <w:r w:rsidRPr="004E4C5B">
        <w:rPr>
          <w:rFonts w:eastAsia="Calibri" w:cs="Calibri"/>
        </w:rPr>
        <w:t>el</w:t>
      </w:r>
      <w:r w:rsidRPr="004E4C5B">
        <w:rPr>
          <w:rFonts w:eastAsia="Calibri" w:cs="Calibri"/>
          <w:spacing w:val="1"/>
        </w:rPr>
        <w:t>o</w:t>
      </w:r>
      <w:r w:rsidRPr="004E4C5B">
        <w:rPr>
          <w:rFonts w:eastAsia="Calibri" w:cs="Calibri"/>
          <w:spacing w:val="-3"/>
        </w:rPr>
        <w:t>p</w:t>
      </w:r>
      <w:r w:rsidRPr="004E4C5B">
        <w:rPr>
          <w:rFonts w:eastAsia="Calibri" w:cs="Calibri"/>
          <w:spacing w:val="1"/>
        </w:rPr>
        <w:t>m</w:t>
      </w:r>
      <w:r w:rsidRPr="004E4C5B">
        <w:rPr>
          <w:rFonts w:eastAsia="Calibri" w:cs="Calibri"/>
        </w:rPr>
        <w:t>en</w:t>
      </w:r>
      <w:r w:rsidRPr="004E4C5B">
        <w:rPr>
          <w:rFonts w:eastAsia="Calibri" w:cs="Calibri"/>
          <w:spacing w:val="-2"/>
        </w:rPr>
        <w:t>t</w:t>
      </w:r>
      <w:r w:rsidRPr="004E4C5B">
        <w:rPr>
          <w:rFonts w:eastAsia="Calibri" w:cs="Calibri"/>
        </w:rPr>
        <w:t>. C</w:t>
      </w:r>
      <w:r w:rsidRPr="004E4C5B">
        <w:rPr>
          <w:rFonts w:eastAsia="Calibri" w:cs="Calibri"/>
          <w:spacing w:val="-1"/>
        </w:rPr>
        <w:t>u</w:t>
      </w:r>
      <w:r w:rsidRPr="004E4C5B">
        <w:rPr>
          <w:rFonts w:eastAsia="Calibri" w:cs="Calibri"/>
        </w:rPr>
        <w:t>r</w:t>
      </w:r>
      <w:r w:rsidRPr="004E4C5B">
        <w:rPr>
          <w:rFonts w:eastAsia="Calibri" w:cs="Calibri"/>
          <w:spacing w:val="-3"/>
        </w:rPr>
        <w:t>r</w:t>
      </w:r>
      <w:r w:rsidRPr="004E4C5B">
        <w:rPr>
          <w:rFonts w:eastAsia="Calibri" w:cs="Calibri"/>
          <w:spacing w:val="-2"/>
        </w:rPr>
        <w:t>e</w:t>
      </w:r>
      <w:r w:rsidRPr="004E4C5B">
        <w:rPr>
          <w:rFonts w:eastAsia="Calibri" w:cs="Calibri"/>
          <w:spacing w:val="-1"/>
        </w:rPr>
        <w:t>n</w:t>
      </w:r>
      <w:r w:rsidRPr="004E4C5B">
        <w:rPr>
          <w:rFonts w:eastAsia="Calibri" w:cs="Calibri"/>
        </w:rPr>
        <w:t>tl</w:t>
      </w:r>
      <w:r w:rsidRPr="004E4C5B">
        <w:rPr>
          <w:rFonts w:eastAsia="Calibri" w:cs="Calibri"/>
          <w:spacing w:val="1"/>
        </w:rPr>
        <w:t>y</w:t>
      </w:r>
      <w:r w:rsidRPr="004E4C5B">
        <w:rPr>
          <w:rFonts w:eastAsia="Calibri" w:cs="Calibri"/>
        </w:rPr>
        <w:t>,</w:t>
      </w:r>
      <w:r w:rsidRPr="004E4C5B">
        <w:rPr>
          <w:rFonts w:eastAsia="Calibri" w:cs="Calibri"/>
          <w:spacing w:val="2"/>
        </w:rPr>
        <w:t xml:space="preserve"> </w:t>
      </w:r>
      <w:r w:rsidRPr="004E4C5B">
        <w:rPr>
          <w:rFonts w:eastAsia="Calibri" w:cs="Calibri"/>
        </w:rPr>
        <w:t>the</w:t>
      </w:r>
      <w:r w:rsidRPr="004E4C5B">
        <w:rPr>
          <w:rFonts w:eastAsia="Calibri" w:cs="Calibri"/>
          <w:spacing w:val="-2"/>
        </w:rPr>
        <w:t>r</w:t>
      </w:r>
      <w:r w:rsidRPr="004E4C5B">
        <w:rPr>
          <w:rFonts w:eastAsia="Calibri" w:cs="Calibri"/>
        </w:rPr>
        <w:t>e</w:t>
      </w:r>
      <w:r w:rsidRPr="004E4C5B">
        <w:rPr>
          <w:rFonts w:eastAsia="Calibri" w:cs="Calibri"/>
          <w:spacing w:val="1"/>
        </w:rPr>
        <w:t xml:space="preserve"> </w:t>
      </w:r>
      <w:r w:rsidRPr="004E4C5B">
        <w:rPr>
          <w:rFonts w:eastAsia="Calibri" w:cs="Calibri"/>
        </w:rPr>
        <w:t>are</w:t>
      </w:r>
      <w:r w:rsidRPr="004E4C5B">
        <w:rPr>
          <w:rFonts w:eastAsia="Calibri" w:cs="Calibri"/>
          <w:spacing w:val="-2"/>
        </w:rPr>
        <w:t xml:space="preserve"> </w:t>
      </w:r>
      <w:r w:rsidRPr="004E4C5B">
        <w:rPr>
          <w:rFonts w:eastAsia="Calibri" w:cs="Calibri"/>
        </w:rPr>
        <w:t>ar</w:t>
      </w:r>
      <w:r w:rsidRPr="004E4C5B">
        <w:rPr>
          <w:rFonts w:eastAsia="Calibri" w:cs="Calibri"/>
          <w:spacing w:val="1"/>
        </w:rPr>
        <w:t>o</w:t>
      </w:r>
      <w:r w:rsidRPr="004E4C5B">
        <w:rPr>
          <w:rFonts w:eastAsia="Calibri" w:cs="Calibri"/>
          <w:spacing w:val="-1"/>
        </w:rPr>
        <w:t>un</w:t>
      </w:r>
      <w:r w:rsidRPr="004E4C5B">
        <w:rPr>
          <w:rFonts w:eastAsia="Calibri" w:cs="Calibri"/>
        </w:rPr>
        <w:t>d</w:t>
      </w:r>
      <w:r w:rsidRPr="004E4C5B">
        <w:rPr>
          <w:rFonts w:eastAsia="Calibri" w:cs="Calibri"/>
          <w:spacing w:val="-3"/>
        </w:rPr>
        <w:t xml:space="preserve"> </w:t>
      </w:r>
      <w:r w:rsidRPr="004E4C5B">
        <w:rPr>
          <w:rFonts w:eastAsia="Calibri" w:cs="Calibri"/>
          <w:spacing w:val="1"/>
        </w:rPr>
        <w:t>2</w:t>
      </w:r>
      <w:r w:rsidRPr="004E4C5B">
        <w:rPr>
          <w:rFonts w:eastAsia="Calibri" w:cs="Calibri"/>
          <w:spacing w:val="-2"/>
        </w:rPr>
        <w:t>1</w:t>
      </w:r>
      <w:r w:rsidRPr="004E4C5B">
        <w:rPr>
          <w:rFonts w:eastAsia="Calibri" w:cs="Calibri"/>
        </w:rPr>
        <w:t xml:space="preserve">4 </w:t>
      </w:r>
      <w:r w:rsidRPr="004E4C5B">
        <w:rPr>
          <w:rFonts w:eastAsia="Calibri" w:cs="Calibri"/>
          <w:spacing w:val="1"/>
        </w:rPr>
        <w:t>m</w:t>
      </w:r>
      <w:r w:rsidRPr="004E4C5B">
        <w:rPr>
          <w:rFonts w:eastAsia="Calibri" w:cs="Calibri"/>
        </w:rPr>
        <w:t>illi</w:t>
      </w:r>
      <w:r w:rsidRPr="004E4C5B">
        <w:rPr>
          <w:rFonts w:eastAsia="Calibri" w:cs="Calibri"/>
          <w:spacing w:val="1"/>
        </w:rPr>
        <w:t>o</w:t>
      </w:r>
      <w:r w:rsidRPr="004E4C5B">
        <w:rPr>
          <w:rFonts w:eastAsia="Calibri" w:cs="Calibri"/>
        </w:rPr>
        <w:t>n</w:t>
      </w:r>
      <w:r w:rsidRPr="004E4C5B">
        <w:rPr>
          <w:rFonts w:eastAsia="Calibri" w:cs="Calibri"/>
          <w:spacing w:val="-1"/>
        </w:rPr>
        <w:t xml:space="preserve"> </w:t>
      </w:r>
      <w:r w:rsidRPr="004E4C5B">
        <w:rPr>
          <w:rFonts w:eastAsia="Calibri" w:cs="Calibri"/>
        </w:rPr>
        <w:t>in</w:t>
      </w:r>
      <w:r w:rsidRPr="004E4C5B">
        <w:rPr>
          <w:rFonts w:eastAsia="Calibri" w:cs="Calibri"/>
          <w:spacing w:val="-3"/>
        </w:rPr>
        <w:t>t</w:t>
      </w:r>
      <w:r w:rsidRPr="004E4C5B">
        <w:rPr>
          <w:rFonts w:eastAsia="Calibri" w:cs="Calibri"/>
        </w:rPr>
        <w:t>ern</w:t>
      </w:r>
      <w:r w:rsidRPr="004E4C5B">
        <w:rPr>
          <w:rFonts w:eastAsia="Calibri" w:cs="Calibri"/>
          <w:spacing w:val="-1"/>
        </w:rPr>
        <w:t>a</w:t>
      </w:r>
      <w:r w:rsidRPr="004E4C5B">
        <w:rPr>
          <w:rFonts w:eastAsia="Calibri" w:cs="Calibri"/>
        </w:rPr>
        <w:t>t</w:t>
      </w:r>
      <w:r w:rsidRPr="004E4C5B">
        <w:rPr>
          <w:rFonts w:eastAsia="Calibri" w:cs="Calibri"/>
          <w:spacing w:val="-2"/>
        </w:rPr>
        <w:t>i</w:t>
      </w:r>
      <w:r w:rsidRPr="004E4C5B">
        <w:rPr>
          <w:rFonts w:eastAsia="Calibri" w:cs="Calibri"/>
          <w:spacing w:val="1"/>
        </w:rPr>
        <w:t>o</w:t>
      </w:r>
      <w:r w:rsidRPr="004E4C5B">
        <w:rPr>
          <w:rFonts w:eastAsia="Calibri" w:cs="Calibri"/>
          <w:spacing w:val="-1"/>
        </w:rPr>
        <w:t>n</w:t>
      </w:r>
      <w:r w:rsidRPr="004E4C5B">
        <w:rPr>
          <w:rFonts w:eastAsia="Calibri" w:cs="Calibri"/>
        </w:rPr>
        <w:t xml:space="preserve">al </w:t>
      </w:r>
      <w:r w:rsidRPr="004E4C5B">
        <w:rPr>
          <w:rFonts w:eastAsia="Calibri" w:cs="Calibri"/>
          <w:spacing w:val="1"/>
        </w:rPr>
        <w:t>m</w:t>
      </w:r>
      <w:r w:rsidRPr="004E4C5B">
        <w:rPr>
          <w:rFonts w:eastAsia="Calibri" w:cs="Calibri"/>
        </w:rPr>
        <w:t>i</w:t>
      </w:r>
      <w:r w:rsidRPr="004E4C5B">
        <w:rPr>
          <w:rFonts w:eastAsia="Calibri" w:cs="Calibri"/>
          <w:spacing w:val="-1"/>
        </w:rPr>
        <w:t>g</w:t>
      </w:r>
      <w:r w:rsidRPr="004E4C5B">
        <w:rPr>
          <w:rFonts w:eastAsia="Calibri" w:cs="Calibri"/>
        </w:rPr>
        <w:t>r</w:t>
      </w:r>
      <w:r w:rsidRPr="004E4C5B">
        <w:rPr>
          <w:rFonts w:eastAsia="Calibri" w:cs="Calibri"/>
          <w:spacing w:val="-3"/>
        </w:rPr>
        <w:t>a</w:t>
      </w:r>
      <w:r w:rsidRPr="004E4C5B">
        <w:rPr>
          <w:rFonts w:eastAsia="Calibri" w:cs="Calibri"/>
          <w:spacing w:val="-1"/>
        </w:rPr>
        <w:t>n</w:t>
      </w:r>
      <w:r w:rsidRPr="004E4C5B">
        <w:rPr>
          <w:rFonts w:eastAsia="Calibri" w:cs="Calibri"/>
        </w:rPr>
        <w:t xml:space="preserve">ts </w:t>
      </w:r>
      <w:r w:rsidRPr="004E4C5B">
        <w:rPr>
          <w:rFonts w:eastAsia="Calibri" w:cs="Calibri"/>
          <w:spacing w:val="3"/>
        </w:rPr>
        <w:t>worldwide</w:t>
      </w:r>
      <w:r w:rsidRPr="004E4C5B">
        <w:rPr>
          <w:rFonts w:eastAsia="Calibri" w:cs="Calibri"/>
        </w:rPr>
        <w:t>,</w:t>
      </w:r>
      <w:r w:rsidRPr="004E4C5B">
        <w:rPr>
          <w:rFonts w:eastAsia="Calibri" w:cs="Calibri"/>
          <w:spacing w:val="50"/>
        </w:rPr>
        <w:t xml:space="preserve"> </w:t>
      </w:r>
      <w:r w:rsidRPr="004E4C5B">
        <w:rPr>
          <w:rFonts w:eastAsia="Calibri" w:cs="Calibri"/>
          <w:spacing w:val="-1"/>
        </w:rPr>
        <w:t>u</w:t>
      </w:r>
      <w:r w:rsidRPr="004E4C5B">
        <w:rPr>
          <w:rFonts w:eastAsia="Calibri" w:cs="Calibri"/>
        </w:rPr>
        <w:t>p</w:t>
      </w:r>
      <w:r w:rsidRPr="004E4C5B">
        <w:rPr>
          <w:rFonts w:eastAsia="Calibri" w:cs="Calibri"/>
          <w:spacing w:val="-1"/>
        </w:rPr>
        <w:t xml:space="preserve"> </w:t>
      </w:r>
      <w:r w:rsidRPr="004E4C5B">
        <w:rPr>
          <w:rFonts w:eastAsia="Calibri" w:cs="Calibri"/>
        </w:rPr>
        <w:t>fr</w:t>
      </w:r>
      <w:r w:rsidRPr="004E4C5B">
        <w:rPr>
          <w:rFonts w:eastAsia="Calibri" w:cs="Calibri"/>
          <w:spacing w:val="-1"/>
        </w:rPr>
        <w:t>o</w:t>
      </w:r>
      <w:r w:rsidRPr="004E4C5B">
        <w:rPr>
          <w:rFonts w:eastAsia="Calibri" w:cs="Calibri"/>
        </w:rPr>
        <w:t xml:space="preserve">m </w:t>
      </w:r>
      <w:r w:rsidRPr="004E4C5B">
        <w:rPr>
          <w:rFonts w:eastAsia="Calibri" w:cs="Calibri"/>
          <w:spacing w:val="1"/>
        </w:rPr>
        <w:t>1</w:t>
      </w:r>
      <w:r w:rsidRPr="004E4C5B">
        <w:rPr>
          <w:rFonts w:eastAsia="Calibri" w:cs="Calibri"/>
          <w:spacing w:val="-2"/>
        </w:rPr>
        <w:t>9</w:t>
      </w:r>
      <w:r w:rsidRPr="004E4C5B">
        <w:rPr>
          <w:rFonts w:eastAsia="Calibri" w:cs="Calibri"/>
        </w:rPr>
        <w:t>1</w:t>
      </w:r>
      <w:r w:rsidRPr="004E4C5B">
        <w:rPr>
          <w:rFonts w:eastAsia="Calibri" w:cs="Calibri"/>
          <w:spacing w:val="-3"/>
        </w:rPr>
        <w:t xml:space="preserve"> </w:t>
      </w:r>
      <w:r w:rsidRPr="004E4C5B">
        <w:rPr>
          <w:rFonts w:eastAsia="Calibri" w:cs="Calibri"/>
          <w:spacing w:val="1"/>
        </w:rPr>
        <w:t>m</w:t>
      </w:r>
      <w:r w:rsidRPr="004E4C5B">
        <w:rPr>
          <w:rFonts w:eastAsia="Calibri" w:cs="Calibri"/>
        </w:rPr>
        <w:t>illi</w:t>
      </w:r>
      <w:r w:rsidRPr="004E4C5B">
        <w:rPr>
          <w:rFonts w:eastAsia="Calibri" w:cs="Calibri"/>
          <w:spacing w:val="1"/>
        </w:rPr>
        <w:t>o</w:t>
      </w:r>
      <w:r w:rsidRPr="004E4C5B">
        <w:rPr>
          <w:rFonts w:eastAsia="Calibri" w:cs="Calibri"/>
        </w:rPr>
        <w:t>n</w:t>
      </w:r>
      <w:r w:rsidRPr="004E4C5B">
        <w:rPr>
          <w:rFonts w:eastAsia="Calibri" w:cs="Calibri"/>
          <w:spacing w:val="-3"/>
        </w:rPr>
        <w:t xml:space="preserve"> </w:t>
      </w:r>
      <w:r w:rsidRPr="004E4C5B">
        <w:rPr>
          <w:rFonts w:eastAsia="Calibri" w:cs="Calibri"/>
        </w:rPr>
        <w:t>in</w:t>
      </w:r>
      <w:r w:rsidRPr="004E4C5B">
        <w:rPr>
          <w:rFonts w:eastAsia="Calibri" w:cs="Calibri"/>
          <w:spacing w:val="-5"/>
        </w:rPr>
        <w:t xml:space="preserve"> </w:t>
      </w:r>
      <w:r w:rsidRPr="004E4C5B">
        <w:rPr>
          <w:rFonts w:eastAsia="Calibri" w:cs="Calibri"/>
          <w:spacing w:val="1"/>
        </w:rPr>
        <w:t>2</w:t>
      </w:r>
      <w:r w:rsidRPr="004E4C5B">
        <w:rPr>
          <w:rFonts w:eastAsia="Calibri" w:cs="Calibri"/>
          <w:spacing w:val="-2"/>
        </w:rPr>
        <w:t>0</w:t>
      </w:r>
      <w:r w:rsidRPr="004E4C5B">
        <w:rPr>
          <w:rFonts w:eastAsia="Calibri" w:cs="Calibri"/>
          <w:spacing w:val="1"/>
        </w:rPr>
        <w:t>05</w:t>
      </w:r>
      <w:r w:rsidRPr="004E4C5B">
        <w:rPr>
          <w:rFonts w:eastAsia="Calibri" w:cs="Calibri"/>
        </w:rPr>
        <w:t>,</w:t>
      </w:r>
      <w:r w:rsidRPr="004E4C5B">
        <w:rPr>
          <w:rFonts w:eastAsia="Calibri" w:cs="Calibri"/>
          <w:spacing w:val="-3"/>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3"/>
        </w:rPr>
        <w:t xml:space="preserve"> </w:t>
      </w:r>
      <w:r w:rsidRPr="004E4C5B">
        <w:rPr>
          <w:rFonts w:eastAsia="Calibri" w:cs="Calibri"/>
          <w:spacing w:val="-1"/>
        </w:rPr>
        <w:t>h</w:t>
      </w:r>
      <w:r w:rsidRPr="004E4C5B">
        <w:rPr>
          <w:rFonts w:eastAsia="Calibri" w:cs="Calibri"/>
        </w:rPr>
        <w:t>alf</w:t>
      </w:r>
      <w:r w:rsidRPr="004E4C5B">
        <w:rPr>
          <w:rFonts w:eastAsia="Calibri" w:cs="Calibri"/>
          <w:spacing w:val="46"/>
        </w:rPr>
        <w:t xml:space="preserve"> </w:t>
      </w:r>
      <w:r w:rsidRPr="004E4C5B">
        <w:rPr>
          <w:rFonts w:eastAsia="Calibri" w:cs="Calibri"/>
        </w:rPr>
        <w:t>are</w:t>
      </w:r>
      <w:r w:rsidRPr="004E4C5B">
        <w:rPr>
          <w:rFonts w:eastAsia="Calibri" w:cs="Calibri"/>
          <w:spacing w:val="44"/>
        </w:rPr>
        <w:t xml:space="preserve"> </w:t>
      </w:r>
      <w:r w:rsidRPr="004E4C5B">
        <w:rPr>
          <w:rFonts w:eastAsia="Calibri" w:cs="Calibri"/>
        </w:rPr>
        <w:t>wo</w:t>
      </w:r>
      <w:r w:rsidRPr="004E4C5B">
        <w:rPr>
          <w:rFonts w:eastAsia="Calibri" w:cs="Calibri"/>
          <w:spacing w:val="-2"/>
        </w:rPr>
        <w:t>m</w:t>
      </w:r>
      <w:r w:rsidRPr="004E4C5B">
        <w:rPr>
          <w:rFonts w:eastAsia="Calibri" w:cs="Calibri"/>
        </w:rPr>
        <w:t>en</w:t>
      </w:r>
      <w:r w:rsidRPr="004E4C5B">
        <w:rPr>
          <w:rFonts w:eastAsia="Calibri" w:cs="Calibri"/>
          <w:spacing w:val="46"/>
        </w:rPr>
        <w:t xml:space="preserve"> </w:t>
      </w:r>
      <w:r w:rsidRPr="004E4C5B">
        <w:rPr>
          <w:rFonts w:eastAsia="Calibri" w:cs="Calibri"/>
          <w:spacing w:val="1"/>
        </w:rPr>
        <w:t>o</w:t>
      </w:r>
      <w:r w:rsidRPr="004E4C5B">
        <w:rPr>
          <w:rFonts w:eastAsia="Calibri" w:cs="Calibri"/>
        </w:rPr>
        <w:t>r</w:t>
      </w:r>
      <w:r w:rsidRPr="004E4C5B">
        <w:rPr>
          <w:rFonts w:eastAsia="Calibri" w:cs="Calibri"/>
          <w:spacing w:val="44"/>
        </w:rPr>
        <w:t xml:space="preserve"> </w:t>
      </w:r>
      <w:r w:rsidRPr="004E4C5B">
        <w:rPr>
          <w:rFonts w:eastAsia="Calibri" w:cs="Calibri"/>
          <w:spacing w:val="-1"/>
        </w:rPr>
        <w:t>g</w:t>
      </w:r>
      <w:r w:rsidRPr="004E4C5B">
        <w:rPr>
          <w:rFonts w:eastAsia="Calibri" w:cs="Calibri"/>
        </w:rPr>
        <w:t>ir</w:t>
      </w:r>
      <w:r w:rsidRPr="004E4C5B">
        <w:rPr>
          <w:rFonts w:eastAsia="Calibri" w:cs="Calibri"/>
          <w:spacing w:val="-1"/>
        </w:rPr>
        <w:t>l</w:t>
      </w:r>
      <w:r w:rsidRPr="004E4C5B">
        <w:rPr>
          <w:rFonts w:eastAsia="Calibri" w:cs="Calibri"/>
        </w:rPr>
        <w:t>s.</w:t>
      </w:r>
      <w:r w:rsidRPr="004E4C5B">
        <w:rPr>
          <w:rFonts w:eastAsia="Calibri" w:cs="Calibri"/>
          <w:spacing w:val="-1"/>
        </w:rPr>
        <w:t xml:space="preserve"> </w:t>
      </w:r>
      <w:r w:rsidRPr="004E4C5B">
        <w:rPr>
          <w:rFonts w:eastAsia="Calibri" w:cs="Calibri"/>
        </w:rPr>
        <w:t>In</w:t>
      </w:r>
      <w:r w:rsidRPr="004E4C5B">
        <w:rPr>
          <w:rFonts w:eastAsia="Calibri" w:cs="Calibri"/>
          <w:spacing w:val="-5"/>
        </w:rPr>
        <w:t xml:space="preserve"> </w:t>
      </w:r>
      <w:r w:rsidRPr="004E4C5B">
        <w:rPr>
          <w:rFonts w:eastAsia="Calibri" w:cs="Calibri"/>
        </w:rPr>
        <w:t>As</w:t>
      </w:r>
      <w:r w:rsidRPr="004E4C5B">
        <w:rPr>
          <w:rFonts w:eastAsia="Calibri" w:cs="Calibri"/>
          <w:spacing w:val="-1"/>
        </w:rPr>
        <w:t>i</w:t>
      </w:r>
      <w:r w:rsidRPr="004E4C5B">
        <w:rPr>
          <w:rFonts w:eastAsia="Calibri" w:cs="Calibri"/>
        </w:rPr>
        <w:t>a,</w:t>
      </w:r>
      <w:r w:rsidRPr="004E4C5B">
        <w:rPr>
          <w:rFonts w:eastAsia="Calibri" w:cs="Calibri"/>
          <w:spacing w:val="46"/>
        </w:rPr>
        <w:t xml:space="preserve"> </w:t>
      </w:r>
      <w:r w:rsidRPr="004E4C5B">
        <w:rPr>
          <w:rFonts w:eastAsia="Calibri" w:cs="Calibri"/>
          <w:spacing w:val="-2"/>
        </w:rPr>
        <w:t>w</w:t>
      </w:r>
      <w:r w:rsidRPr="004E4C5B">
        <w:rPr>
          <w:rFonts w:eastAsia="Calibri" w:cs="Calibri"/>
          <w:spacing w:val="-1"/>
        </w:rPr>
        <w:t>o</w:t>
      </w:r>
      <w:r w:rsidRPr="004E4C5B">
        <w:rPr>
          <w:rFonts w:eastAsia="Calibri" w:cs="Calibri"/>
          <w:spacing w:val="1"/>
        </w:rPr>
        <w:t>m</w:t>
      </w:r>
      <w:r w:rsidRPr="004E4C5B">
        <w:rPr>
          <w:rFonts w:eastAsia="Calibri" w:cs="Calibri"/>
        </w:rPr>
        <w:t>en</w:t>
      </w:r>
      <w:r w:rsidRPr="004E4C5B">
        <w:rPr>
          <w:rFonts w:eastAsia="Calibri" w:cs="Calibri"/>
          <w:spacing w:val="46"/>
        </w:rPr>
        <w:t xml:space="preserve"> </w:t>
      </w:r>
      <w:r w:rsidRPr="004E4C5B">
        <w:rPr>
          <w:rFonts w:eastAsia="Calibri" w:cs="Calibri"/>
          <w:spacing w:val="-3"/>
        </w:rPr>
        <w:t>r</w:t>
      </w:r>
      <w:r w:rsidRPr="004E4C5B">
        <w:rPr>
          <w:rFonts w:eastAsia="Calibri" w:cs="Calibri"/>
        </w:rPr>
        <w:t>epresent</w:t>
      </w:r>
      <w:r w:rsidRPr="004E4C5B">
        <w:rPr>
          <w:rFonts w:eastAsia="Calibri" w:cs="Calibri"/>
          <w:spacing w:val="44"/>
        </w:rPr>
        <w:t xml:space="preserve"> </w:t>
      </w:r>
      <w:r w:rsidRPr="004E4C5B">
        <w:rPr>
          <w:rFonts w:eastAsia="Calibri" w:cs="Calibri"/>
          <w:spacing w:val="-1"/>
        </w:rPr>
        <w:t>o</w:t>
      </w:r>
      <w:r w:rsidRPr="004E4C5B">
        <w:rPr>
          <w:rFonts w:eastAsia="Calibri" w:cs="Calibri"/>
          <w:spacing w:val="1"/>
        </w:rPr>
        <w:t>ve</w:t>
      </w:r>
      <w:r w:rsidRPr="004E4C5B">
        <w:rPr>
          <w:rFonts w:eastAsia="Calibri" w:cs="Calibri"/>
        </w:rPr>
        <w:t>r</w:t>
      </w:r>
      <w:r w:rsidRPr="004E4C5B">
        <w:rPr>
          <w:rFonts w:eastAsia="Calibri" w:cs="Calibri"/>
          <w:spacing w:val="46"/>
        </w:rPr>
        <w:t xml:space="preserve"> </w:t>
      </w:r>
      <w:r w:rsidRPr="004E4C5B">
        <w:rPr>
          <w:rFonts w:eastAsia="Calibri" w:cs="Calibri"/>
          <w:spacing w:val="-1"/>
        </w:rPr>
        <w:t>h</w:t>
      </w:r>
      <w:r w:rsidRPr="004E4C5B">
        <w:rPr>
          <w:rFonts w:eastAsia="Calibri" w:cs="Calibri"/>
        </w:rPr>
        <w:t>alf</w:t>
      </w:r>
      <w:r w:rsidRPr="004E4C5B">
        <w:rPr>
          <w:rFonts w:eastAsia="Calibri" w:cs="Calibri"/>
          <w:spacing w:val="44"/>
        </w:rPr>
        <w:t xml:space="preserve"> </w:t>
      </w:r>
      <w:r w:rsidRPr="004E4C5B">
        <w:rPr>
          <w:rFonts w:eastAsia="Calibri" w:cs="Calibri"/>
          <w:spacing w:val="1"/>
        </w:rPr>
        <w:t>o</w:t>
      </w:r>
      <w:r w:rsidRPr="004E4C5B">
        <w:rPr>
          <w:rFonts w:eastAsia="Calibri" w:cs="Calibri"/>
        </w:rPr>
        <w:t>f</w:t>
      </w:r>
      <w:r w:rsidRPr="004E4C5B">
        <w:rPr>
          <w:rFonts w:eastAsia="Calibri" w:cs="Calibri"/>
          <w:spacing w:val="44"/>
        </w:rPr>
        <w:t xml:space="preserve"> </w:t>
      </w:r>
      <w:r w:rsidRPr="004E4C5B">
        <w:rPr>
          <w:rFonts w:eastAsia="Calibri" w:cs="Calibri"/>
        </w:rPr>
        <w:t>all</w:t>
      </w:r>
      <w:r w:rsidRPr="004E4C5B">
        <w:rPr>
          <w:rFonts w:eastAsia="Calibri" w:cs="Calibri"/>
          <w:spacing w:val="44"/>
        </w:rPr>
        <w:t xml:space="preserve"> </w:t>
      </w:r>
      <w:r w:rsidRPr="004E4C5B">
        <w:rPr>
          <w:rFonts w:eastAsia="Calibri" w:cs="Calibri"/>
          <w:spacing w:val="1"/>
        </w:rPr>
        <w:t>m</w:t>
      </w:r>
      <w:r w:rsidRPr="004E4C5B">
        <w:rPr>
          <w:rFonts w:eastAsia="Calibri" w:cs="Calibri"/>
        </w:rPr>
        <w:t>i</w:t>
      </w:r>
      <w:r w:rsidRPr="004E4C5B">
        <w:rPr>
          <w:rFonts w:eastAsia="Calibri" w:cs="Calibri"/>
          <w:spacing w:val="-1"/>
        </w:rPr>
        <w:t>g</w:t>
      </w:r>
      <w:r w:rsidRPr="004E4C5B">
        <w:rPr>
          <w:rFonts w:eastAsia="Calibri" w:cs="Calibri"/>
        </w:rPr>
        <w:t>ra</w:t>
      </w:r>
      <w:r w:rsidRPr="004E4C5B">
        <w:rPr>
          <w:rFonts w:eastAsia="Calibri" w:cs="Calibri"/>
          <w:spacing w:val="-1"/>
        </w:rPr>
        <w:t>n</w:t>
      </w:r>
      <w:r w:rsidRPr="004E4C5B">
        <w:rPr>
          <w:rFonts w:eastAsia="Calibri" w:cs="Calibri"/>
        </w:rPr>
        <w:t>t</w:t>
      </w:r>
      <w:r w:rsidRPr="004E4C5B">
        <w:rPr>
          <w:rFonts w:eastAsia="Calibri" w:cs="Calibri"/>
          <w:spacing w:val="-2"/>
        </w:rPr>
        <w:t>s</w:t>
      </w:r>
      <w:r w:rsidRPr="004E4C5B">
        <w:rPr>
          <w:rFonts w:eastAsia="Calibri" w:cs="Calibri"/>
        </w:rPr>
        <w:t xml:space="preserve">, with the </w:t>
      </w:r>
      <w:r w:rsidRPr="004E4C5B">
        <w:rPr>
          <w:rFonts w:eastAsia="Calibri" w:cs="Calibri"/>
          <w:spacing w:val="-1"/>
        </w:rPr>
        <w:t>nu</w:t>
      </w:r>
      <w:r w:rsidRPr="004E4C5B">
        <w:rPr>
          <w:rFonts w:eastAsia="Calibri" w:cs="Calibri"/>
          <w:spacing w:val="1"/>
        </w:rPr>
        <w:t>m</w:t>
      </w:r>
      <w:r w:rsidRPr="004E4C5B">
        <w:rPr>
          <w:rFonts w:eastAsia="Calibri" w:cs="Calibri"/>
          <w:spacing w:val="-1"/>
        </w:rPr>
        <w:t>b</w:t>
      </w:r>
      <w:r w:rsidRPr="004E4C5B">
        <w:rPr>
          <w:rFonts w:eastAsia="Calibri" w:cs="Calibri"/>
        </w:rPr>
        <w:t>e</w:t>
      </w:r>
      <w:r w:rsidRPr="004E4C5B">
        <w:rPr>
          <w:rFonts w:eastAsia="Calibri" w:cs="Calibri"/>
          <w:spacing w:val="-2"/>
        </w:rPr>
        <w:t>r</w:t>
      </w:r>
      <w:r w:rsidRPr="004E4C5B">
        <w:rPr>
          <w:rFonts w:eastAsia="Calibri" w:cs="Calibri"/>
        </w:rPr>
        <w:t>s especi</w:t>
      </w:r>
      <w:r w:rsidRPr="004E4C5B">
        <w:rPr>
          <w:rFonts w:eastAsia="Calibri" w:cs="Calibri"/>
          <w:spacing w:val="-2"/>
        </w:rPr>
        <w:t>a</w:t>
      </w:r>
      <w:r w:rsidRPr="004E4C5B">
        <w:rPr>
          <w:rFonts w:eastAsia="Calibri" w:cs="Calibri"/>
        </w:rPr>
        <w:t xml:space="preserve">lly </w:t>
      </w:r>
      <w:r w:rsidRPr="004E4C5B">
        <w:rPr>
          <w:rFonts w:eastAsia="Calibri" w:cs="Calibri"/>
          <w:spacing w:val="-1"/>
        </w:rPr>
        <w:t>h</w:t>
      </w:r>
      <w:r w:rsidRPr="004E4C5B">
        <w:rPr>
          <w:rFonts w:eastAsia="Calibri" w:cs="Calibri"/>
        </w:rPr>
        <w:t>i</w:t>
      </w:r>
      <w:r w:rsidRPr="004E4C5B">
        <w:rPr>
          <w:rFonts w:eastAsia="Calibri" w:cs="Calibri"/>
          <w:spacing w:val="-1"/>
        </w:rPr>
        <w:t>g</w:t>
      </w:r>
      <w:r w:rsidRPr="004E4C5B">
        <w:rPr>
          <w:rFonts w:eastAsia="Calibri" w:cs="Calibri"/>
        </w:rPr>
        <w:t xml:space="preserve">h in </w:t>
      </w:r>
      <w:r w:rsidRPr="004E4C5B">
        <w:rPr>
          <w:rFonts w:eastAsia="Calibri" w:cs="Calibri"/>
          <w:spacing w:val="-2"/>
        </w:rPr>
        <w:t>s</w:t>
      </w:r>
      <w:r w:rsidRPr="004E4C5B">
        <w:rPr>
          <w:rFonts w:eastAsia="Calibri" w:cs="Calibri"/>
          <w:spacing w:val="1"/>
        </w:rPr>
        <w:t>o</w:t>
      </w:r>
      <w:r w:rsidRPr="004E4C5B">
        <w:rPr>
          <w:rFonts w:eastAsia="Calibri" w:cs="Calibri"/>
          <w:spacing w:val="-1"/>
        </w:rPr>
        <w:t>m</w:t>
      </w:r>
      <w:r w:rsidRPr="004E4C5B">
        <w:rPr>
          <w:rFonts w:eastAsia="Calibri" w:cs="Calibri"/>
        </w:rPr>
        <w:t xml:space="preserve">e </w:t>
      </w:r>
      <w:r w:rsidRPr="004E4C5B">
        <w:rPr>
          <w:rFonts w:eastAsia="Calibri" w:cs="Calibri"/>
          <w:spacing w:val="-2"/>
        </w:rPr>
        <w:t>c</w:t>
      </w:r>
      <w:r w:rsidRPr="004E4C5B">
        <w:rPr>
          <w:rFonts w:eastAsia="Calibri" w:cs="Calibri"/>
          <w:spacing w:val="1"/>
        </w:rPr>
        <w:t>o</w:t>
      </w:r>
      <w:r w:rsidRPr="004E4C5B">
        <w:rPr>
          <w:rFonts w:eastAsia="Calibri" w:cs="Calibri"/>
          <w:spacing w:val="-1"/>
        </w:rPr>
        <w:t>un</w:t>
      </w:r>
      <w:r w:rsidRPr="004E4C5B">
        <w:rPr>
          <w:rFonts w:eastAsia="Calibri" w:cs="Calibri"/>
        </w:rPr>
        <w:t>tri</w:t>
      </w:r>
      <w:r w:rsidRPr="004E4C5B">
        <w:rPr>
          <w:rFonts w:eastAsia="Calibri" w:cs="Calibri"/>
          <w:spacing w:val="-2"/>
        </w:rPr>
        <w:t>e</w:t>
      </w:r>
      <w:r w:rsidRPr="004E4C5B">
        <w:rPr>
          <w:rFonts w:eastAsia="Calibri" w:cs="Calibri"/>
        </w:rPr>
        <w:t xml:space="preserve">s – </w:t>
      </w:r>
      <w:r w:rsidRPr="004E4C5B">
        <w:rPr>
          <w:rFonts w:eastAsia="Calibri" w:cs="Calibri"/>
          <w:spacing w:val="1"/>
        </w:rPr>
        <w:t>8</w:t>
      </w:r>
      <w:r w:rsidRPr="004E4C5B">
        <w:rPr>
          <w:rFonts w:eastAsia="Calibri" w:cs="Calibri"/>
          <w:spacing w:val="-2"/>
        </w:rPr>
        <w:t>3</w:t>
      </w:r>
      <w:r w:rsidRPr="004E4C5B">
        <w:rPr>
          <w:rFonts w:eastAsia="Calibri" w:cs="Calibri"/>
        </w:rPr>
        <w:t>% in I</w:t>
      </w:r>
      <w:r w:rsidRPr="004E4C5B">
        <w:rPr>
          <w:rFonts w:eastAsia="Calibri" w:cs="Calibri"/>
          <w:spacing w:val="-1"/>
        </w:rPr>
        <w:t>nd</w:t>
      </w:r>
      <w:r w:rsidRPr="004E4C5B">
        <w:rPr>
          <w:rFonts w:eastAsia="Calibri" w:cs="Calibri"/>
          <w:spacing w:val="1"/>
        </w:rPr>
        <w:t>o</w:t>
      </w:r>
      <w:r w:rsidRPr="004E4C5B">
        <w:rPr>
          <w:rFonts w:eastAsia="Calibri" w:cs="Calibri"/>
          <w:spacing w:val="-3"/>
        </w:rPr>
        <w:t>n</w:t>
      </w:r>
      <w:r w:rsidRPr="004E4C5B">
        <w:rPr>
          <w:rFonts w:eastAsia="Calibri" w:cs="Calibri"/>
        </w:rPr>
        <w:t xml:space="preserve">esia </w:t>
      </w:r>
      <w:r w:rsidRPr="004E4C5B">
        <w:rPr>
          <w:rFonts w:eastAsia="Calibri" w:cs="Calibri"/>
          <w:spacing w:val="-3"/>
        </w:rPr>
        <w:t>f</w:t>
      </w:r>
      <w:r w:rsidRPr="004E4C5B">
        <w:rPr>
          <w:rFonts w:eastAsia="Calibri" w:cs="Calibri"/>
          <w:spacing w:val="1"/>
        </w:rPr>
        <w:t>o</w:t>
      </w:r>
      <w:r w:rsidRPr="004E4C5B">
        <w:rPr>
          <w:rFonts w:eastAsia="Calibri" w:cs="Calibri"/>
        </w:rPr>
        <w:t>r i</w:t>
      </w:r>
      <w:r w:rsidRPr="004E4C5B">
        <w:rPr>
          <w:rFonts w:eastAsia="Calibri" w:cs="Calibri"/>
          <w:spacing w:val="-1"/>
        </w:rPr>
        <w:t>n</w:t>
      </w:r>
      <w:r w:rsidRPr="004E4C5B">
        <w:rPr>
          <w:rFonts w:eastAsia="Calibri" w:cs="Calibri"/>
          <w:spacing w:val="-2"/>
        </w:rPr>
        <w:t>s</w:t>
      </w:r>
      <w:r w:rsidRPr="004E4C5B">
        <w:rPr>
          <w:rFonts w:eastAsia="Calibri" w:cs="Calibri"/>
        </w:rPr>
        <w:t>tanc</w:t>
      </w:r>
      <w:r w:rsidRPr="004E4C5B">
        <w:rPr>
          <w:rFonts w:eastAsia="Calibri" w:cs="Calibri"/>
          <w:spacing w:val="2"/>
        </w:rPr>
        <w:t>e</w:t>
      </w:r>
      <w:r w:rsidRPr="004E4C5B">
        <w:rPr>
          <w:rFonts w:eastAsia="Calibri" w:cs="Calibri"/>
        </w:rPr>
        <w:t>. It rep</w:t>
      </w:r>
      <w:r w:rsidRPr="004E4C5B">
        <w:rPr>
          <w:rFonts w:eastAsia="Calibri" w:cs="Calibri"/>
          <w:spacing w:val="-1"/>
        </w:rPr>
        <w:t>r</w:t>
      </w:r>
      <w:r w:rsidRPr="004E4C5B">
        <w:rPr>
          <w:rFonts w:eastAsia="Calibri" w:cs="Calibri"/>
        </w:rPr>
        <w:t>e</w:t>
      </w:r>
      <w:r w:rsidRPr="004E4C5B">
        <w:rPr>
          <w:rFonts w:eastAsia="Calibri" w:cs="Calibri"/>
          <w:spacing w:val="-2"/>
        </w:rPr>
        <w:t>s</w:t>
      </w:r>
      <w:r w:rsidRPr="004E4C5B">
        <w:rPr>
          <w:rFonts w:eastAsia="Calibri" w:cs="Calibri"/>
        </w:rPr>
        <w:t>en</w:t>
      </w:r>
      <w:r w:rsidRPr="004E4C5B">
        <w:rPr>
          <w:rFonts w:eastAsia="Calibri" w:cs="Calibri"/>
          <w:spacing w:val="-2"/>
        </w:rPr>
        <w:t>t</w:t>
      </w:r>
      <w:r w:rsidRPr="004E4C5B">
        <w:rPr>
          <w:rFonts w:eastAsia="Calibri" w:cs="Calibri"/>
        </w:rPr>
        <w:t xml:space="preserve">s </w:t>
      </w:r>
      <w:r w:rsidRPr="004E4C5B">
        <w:rPr>
          <w:rFonts w:eastAsia="Calibri" w:cs="Calibri"/>
          <w:spacing w:val="-1"/>
        </w:rPr>
        <w:t>n</w:t>
      </w:r>
      <w:r w:rsidRPr="004E4C5B">
        <w:rPr>
          <w:rFonts w:eastAsia="Calibri" w:cs="Calibri"/>
          <w:spacing w:val="1"/>
        </w:rPr>
        <w:t>o</w:t>
      </w:r>
      <w:r w:rsidRPr="004E4C5B">
        <w:rPr>
          <w:rFonts w:eastAsia="Calibri" w:cs="Calibri"/>
        </w:rPr>
        <w:t>t</w:t>
      </w:r>
      <w:r w:rsidRPr="004E4C5B">
        <w:rPr>
          <w:rFonts w:eastAsia="Calibri" w:cs="Calibri"/>
          <w:spacing w:val="1"/>
        </w:rPr>
        <w:t xml:space="preserve"> o</w:t>
      </w:r>
      <w:r w:rsidRPr="004E4C5B">
        <w:rPr>
          <w:rFonts w:eastAsia="Calibri" w:cs="Calibri"/>
          <w:spacing w:val="-1"/>
        </w:rPr>
        <w:t>n</w:t>
      </w:r>
      <w:r w:rsidRPr="004E4C5B">
        <w:rPr>
          <w:rFonts w:eastAsia="Calibri" w:cs="Calibri"/>
          <w:spacing w:val="-3"/>
        </w:rPr>
        <w:t>l</w:t>
      </w:r>
      <w:r w:rsidRPr="004E4C5B">
        <w:rPr>
          <w:rFonts w:eastAsia="Calibri" w:cs="Calibri"/>
        </w:rPr>
        <w:t>y</w:t>
      </w:r>
      <w:r w:rsidRPr="004E4C5B">
        <w:rPr>
          <w:rFonts w:eastAsia="Calibri" w:cs="Calibri"/>
          <w:spacing w:val="1"/>
        </w:rPr>
        <w:t xml:space="preserve"> t</w:t>
      </w:r>
      <w:r w:rsidRPr="004E4C5B">
        <w:rPr>
          <w:rFonts w:eastAsia="Calibri" w:cs="Calibri"/>
          <w:spacing w:val="-1"/>
        </w:rPr>
        <w:t>h</w:t>
      </w:r>
      <w:r w:rsidRPr="004E4C5B">
        <w:rPr>
          <w:rFonts w:eastAsia="Calibri" w:cs="Calibri"/>
        </w:rPr>
        <w:t>e</w:t>
      </w:r>
      <w:r w:rsidRPr="004E4C5B">
        <w:rPr>
          <w:rFonts w:eastAsia="Calibri" w:cs="Calibri"/>
          <w:spacing w:val="1"/>
        </w:rPr>
        <w:t xml:space="preserve"> </w:t>
      </w:r>
      <w:r w:rsidRPr="004E4C5B">
        <w:rPr>
          <w:rFonts w:eastAsia="Calibri" w:cs="Calibri"/>
        </w:rPr>
        <w:t>si</w:t>
      </w:r>
      <w:r w:rsidRPr="004E4C5B">
        <w:rPr>
          <w:rFonts w:eastAsia="Calibri" w:cs="Calibri"/>
          <w:spacing w:val="-1"/>
        </w:rPr>
        <w:t>gn</w:t>
      </w:r>
      <w:r w:rsidRPr="004E4C5B">
        <w:rPr>
          <w:rFonts w:eastAsia="Calibri" w:cs="Calibri"/>
        </w:rPr>
        <w:t>if</w:t>
      </w:r>
      <w:r w:rsidRPr="004E4C5B">
        <w:rPr>
          <w:rFonts w:eastAsia="Calibri" w:cs="Calibri"/>
          <w:spacing w:val="-1"/>
        </w:rPr>
        <w:t>i</w:t>
      </w:r>
      <w:r w:rsidRPr="004E4C5B">
        <w:rPr>
          <w:rFonts w:eastAsia="Calibri" w:cs="Calibri"/>
        </w:rPr>
        <w:t>ca</w:t>
      </w:r>
      <w:r w:rsidRPr="004E4C5B">
        <w:rPr>
          <w:rFonts w:eastAsia="Calibri" w:cs="Calibri"/>
          <w:spacing w:val="-1"/>
        </w:rPr>
        <w:t>n</w:t>
      </w:r>
      <w:r w:rsidRPr="004E4C5B">
        <w:rPr>
          <w:rFonts w:eastAsia="Calibri" w:cs="Calibri"/>
        </w:rPr>
        <w:t>t</w:t>
      </w:r>
      <w:r w:rsidRPr="004E4C5B">
        <w:rPr>
          <w:rFonts w:eastAsia="Calibri" w:cs="Calibri"/>
          <w:spacing w:val="1"/>
        </w:rPr>
        <w:t xml:space="preserve"> </w:t>
      </w:r>
      <w:r w:rsidRPr="004E4C5B">
        <w:rPr>
          <w:rFonts w:eastAsia="Calibri" w:cs="Calibri"/>
          <w:spacing w:val="-1"/>
        </w:rPr>
        <w:t>p</w:t>
      </w:r>
      <w:r w:rsidRPr="004E4C5B">
        <w:rPr>
          <w:rFonts w:eastAsia="Calibri" w:cs="Calibri"/>
          <w:spacing w:val="-3"/>
        </w:rPr>
        <w:t>r</w:t>
      </w:r>
      <w:r w:rsidRPr="004E4C5B">
        <w:rPr>
          <w:rFonts w:eastAsia="Calibri" w:cs="Calibri"/>
          <w:spacing w:val="-1"/>
        </w:rPr>
        <w:t>op</w:t>
      </w:r>
      <w:r w:rsidRPr="004E4C5B">
        <w:rPr>
          <w:rFonts w:eastAsia="Calibri" w:cs="Calibri"/>
          <w:spacing w:val="1"/>
        </w:rPr>
        <w:t>o</w:t>
      </w:r>
      <w:r w:rsidRPr="004E4C5B">
        <w:rPr>
          <w:rFonts w:eastAsia="Calibri" w:cs="Calibri"/>
        </w:rPr>
        <w:t>rti</w:t>
      </w:r>
      <w:r w:rsidRPr="004E4C5B">
        <w:rPr>
          <w:rFonts w:eastAsia="Calibri" w:cs="Calibri"/>
          <w:spacing w:val="1"/>
        </w:rPr>
        <w:t>o</w:t>
      </w:r>
      <w:r w:rsidRPr="004E4C5B">
        <w:rPr>
          <w:rFonts w:eastAsia="Calibri" w:cs="Calibri"/>
        </w:rPr>
        <w:t>n</w:t>
      </w:r>
      <w:r w:rsidRPr="004E4C5B">
        <w:rPr>
          <w:rFonts w:eastAsia="Calibri" w:cs="Calibri"/>
          <w:spacing w:val="-3"/>
        </w:rPr>
        <w:t xml:space="preserve"> </w:t>
      </w:r>
      <w:r w:rsidRPr="004E4C5B">
        <w:rPr>
          <w:rFonts w:eastAsia="Calibri" w:cs="Calibri"/>
          <w:spacing w:val="1"/>
        </w:rPr>
        <w:t>o</w:t>
      </w:r>
      <w:r w:rsidRPr="004E4C5B">
        <w:rPr>
          <w:rFonts w:eastAsia="Calibri" w:cs="Calibri"/>
        </w:rPr>
        <w:t xml:space="preserve">f </w:t>
      </w:r>
      <w:r w:rsidRPr="004E4C5B">
        <w:rPr>
          <w:rFonts w:eastAsia="Calibri" w:cs="Calibri"/>
          <w:spacing w:val="-2"/>
        </w:rPr>
        <w:t>w</w:t>
      </w:r>
      <w:r w:rsidRPr="004E4C5B">
        <w:rPr>
          <w:rFonts w:eastAsia="Calibri" w:cs="Calibri"/>
          <w:spacing w:val="-1"/>
        </w:rPr>
        <w:t>o</w:t>
      </w:r>
      <w:r w:rsidRPr="004E4C5B">
        <w:rPr>
          <w:rFonts w:eastAsia="Calibri" w:cs="Calibri"/>
          <w:spacing w:val="1"/>
        </w:rPr>
        <w:t>m</w:t>
      </w:r>
      <w:r w:rsidRPr="004E4C5B">
        <w:rPr>
          <w:rFonts w:eastAsia="Calibri" w:cs="Calibri"/>
        </w:rPr>
        <w:t>en</w:t>
      </w:r>
      <w:r w:rsidRPr="004E4C5B">
        <w:rPr>
          <w:rFonts w:eastAsia="Calibri" w:cs="Calibri"/>
          <w:spacing w:val="-2"/>
        </w:rPr>
        <w:t xml:space="preserve"> </w:t>
      </w:r>
      <w:r w:rsidRPr="004E4C5B">
        <w:rPr>
          <w:rFonts w:eastAsia="Calibri" w:cs="Calibri"/>
          <w:spacing w:val="1"/>
        </w:rPr>
        <w:t>m</w:t>
      </w:r>
      <w:r w:rsidRPr="004E4C5B">
        <w:rPr>
          <w:rFonts w:eastAsia="Calibri" w:cs="Calibri"/>
        </w:rPr>
        <w:t>i</w:t>
      </w:r>
      <w:r w:rsidRPr="004E4C5B">
        <w:rPr>
          <w:rFonts w:eastAsia="Calibri" w:cs="Calibri"/>
          <w:spacing w:val="-1"/>
        </w:rPr>
        <w:t>g</w:t>
      </w:r>
      <w:r w:rsidRPr="004E4C5B">
        <w:rPr>
          <w:rFonts w:eastAsia="Calibri" w:cs="Calibri"/>
        </w:rPr>
        <w:t>ra</w:t>
      </w:r>
      <w:r w:rsidRPr="004E4C5B">
        <w:rPr>
          <w:rFonts w:eastAsia="Calibri" w:cs="Calibri"/>
          <w:spacing w:val="-1"/>
        </w:rPr>
        <w:t>n</w:t>
      </w:r>
      <w:r w:rsidRPr="004E4C5B">
        <w:rPr>
          <w:rFonts w:eastAsia="Calibri" w:cs="Calibri"/>
        </w:rPr>
        <w:t>t</w:t>
      </w:r>
      <w:r w:rsidRPr="004E4C5B">
        <w:rPr>
          <w:rFonts w:eastAsia="Calibri" w:cs="Calibri"/>
          <w:spacing w:val="-1"/>
        </w:rPr>
        <w:t xml:space="preserve"> </w:t>
      </w:r>
      <w:r w:rsidRPr="004E4C5B">
        <w:rPr>
          <w:rFonts w:eastAsia="Calibri" w:cs="Calibri"/>
        </w:rPr>
        <w:t>w</w:t>
      </w:r>
      <w:r w:rsidRPr="004E4C5B">
        <w:rPr>
          <w:rFonts w:eastAsia="Calibri" w:cs="Calibri"/>
          <w:spacing w:val="2"/>
        </w:rPr>
        <w:t>o</w:t>
      </w:r>
      <w:r w:rsidRPr="004E4C5B">
        <w:rPr>
          <w:rFonts w:eastAsia="Calibri" w:cs="Calibri"/>
        </w:rPr>
        <w:t>r</w:t>
      </w:r>
      <w:r w:rsidRPr="004E4C5B">
        <w:rPr>
          <w:rFonts w:eastAsia="Calibri" w:cs="Calibri"/>
          <w:spacing w:val="-2"/>
        </w:rPr>
        <w:t>k</w:t>
      </w:r>
      <w:r w:rsidRPr="004E4C5B">
        <w:rPr>
          <w:rFonts w:eastAsia="Calibri" w:cs="Calibri"/>
        </w:rPr>
        <w:t>ers,</w:t>
      </w:r>
      <w:r w:rsidRPr="004E4C5B">
        <w:rPr>
          <w:rFonts w:eastAsia="Calibri" w:cs="Calibri"/>
          <w:spacing w:val="1"/>
        </w:rPr>
        <w:t xml:space="preserve"> </w:t>
      </w:r>
      <w:r w:rsidRPr="004E4C5B">
        <w:rPr>
          <w:rFonts w:eastAsia="Calibri" w:cs="Calibri"/>
          <w:spacing w:val="-1"/>
        </w:rPr>
        <w:t>bu</w:t>
      </w:r>
      <w:r w:rsidRPr="004E4C5B">
        <w:rPr>
          <w:rFonts w:eastAsia="Calibri" w:cs="Calibri"/>
        </w:rPr>
        <w:t>t</w:t>
      </w:r>
      <w:r w:rsidRPr="004E4C5B">
        <w:rPr>
          <w:rFonts w:eastAsia="Calibri" w:cs="Calibri"/>
          <w:spacing w:val="1"/>
        </w:rPr>
        <w:t xml:space="preserve"> </w:t>
      </w:r>
      <w:r w:rsidRPr="004E4C5B">
        <w:rPr>
          <w:rFonts w:eastAsia="Calibri" w:cs="Calibri"/>
        </w:rPr>
        <w:t>al</w:t>
      </w:r>
      <w:r w:rsidRPr="004E4C5B">
        <w:rPr>
          <w:rFonts w:eastAsia="Calibri" w:cs="Calibri"/>
          <w:spacing w:val="-3"/>
        </w:rPr>
        <w:t>s</w:t>
      </w:r>
      <w:r w:rsidRPr="004E4C5B">
        <w:rPr>
          <w:rFonts w:eastAsia="Calibri" w:cs="Calibri"/>
        </w:rPr>
        <w:t>o</w:t>
      </w:r>
      <w:r w:rsidRPr="004E4C5B">
        <w:rPr>
          <w:rFonts w:eastAsia="Calibri" w:cs="Calibri"/>
          <w:spacing w:val="1"/>
        </w:rPr>
        <w:t xml:space="preserve"> t</w:t>
      </w:r>
      <w:r w:rsidRPr="004E4C5B">
        <w:rPr>
          <w:rFonts w:eastAsia="Calibri" w:cs="Calibri"/>
          <w:spacing w:val="-1"/>
        </w:rPr>
        <w:t>h</w:t>
      </w:r>
      <w:r w:rsidRPr="004E4C5B">
        <w:rPr>
          <w:rFonts w:eastAsia="Calibri" w:cs="Calibri"/>
        </w:rPr>
        <w:t>e</w:t>
      </w:r>
      <w:r w:rsidRPr="004E4C5B">
        <w:rPr>
          <w:rFonts w:eastAsia="Calibri" w:cs="Calibri"/>
          <w:spacing w:val="-1"/>
        </w:rPr>
        <w:t xml:space="preserve"> </w:t>
      </w:r>
      <w:r w:rsidRPr="004E4C5B">
        <w:rPr>
          <w:rFonts w:eastAsia="Calibri" w:cs="Calibri"/>
        </w:rPr>
        <w:t>strat</w:t>
      </w:r>
      <w:r w:rsidRPr="004E4C5B">
        <w:rPr>
          <w:rFonts w:eastAsia="Calibri" w:cs="Calibri"/>
          <w:spacing w:val="-2"/>
        </w:rPr>
        <w:t>i</w:t>
      </w:r>
      <w:r w:rsidRPr="004E4C5B">
        <w:rPr>
          <w:rFonts w:eastAsia="Calibri" w:cs="Calibri"/>
        </w:rPr>
        <w:t>ficati</w:t>
      </w:r>
      <w:r w:rsidRPr="004E4C5B">
        <w:rPr>
          <w:rFonts w:eastAsia="Calibri" w:cs="Calibri"/>
          <w:spacing w:val="1"/>
        </w:rPr>
        <w:t>o</w:t>
      </w:r>
      <w:r w:rsidRPr="004E4C5B">
        <w:rPr>
          <w:rFonts w:eastAsia="Calibri" w:cs="Calibri"/>
        </w:rPr>
        <w:t>n</w:t>
      </w:r>
      <w:r w:rsidRPr="004E4C5B">
        <w:rPr>
          <w:rFonts w:eastAsia="Calibri" w:cs="Calibri"/>
          <w:spacing w:val="-3"/>
        </w:rPr>
        <w:t xml:space="preserve"> </w:t>
      </w:r>
      <w:r w:rsidRPr="004E4C5B">
        <w:rPr>
          <w:rFonts w:eastAsia="Calibri" w:cs="Calibri"/>
          <w:spacing w:val="1"/>
        </w:rPr>
        <w:t>o</w:t>
      </w:r>
      <w:r w:rsidRPr="004E4C5B">
        <w:rPr>
          <w:rFonts w:eastAsia="Calibri" w:cs="Calibri"/>
        </w:rPr>
        <w:t xml:space="preserve">f </w:t>
      </w:r>
      <w:r w:rsidRPr="004E4C5B">
        <w:rPr>
          <w:rFonts w:eastAsia="Calibri" w:cs="Calibri"/>
          <w:spacing w:val="1"/>
        </w:rPr>
        <w:t>m</w:t>
      </w:r>
      <w:r w:rsidRPr="004E4C5B">
        <w:rPr>
          <w:rFonts w:eastAsia="Calibri" w:cs="Calibri"/>
        </w:rPr>
        <w:t>i</w:t>
      </w:r>
      <w:r w:rsidRPr="004E4C5B">
        <w:rPr>
          <w:rFonts w:eastAsia="Calibri" w:cs="Calibri"/>
          <w:spacing w:val="-1"/>
        </w:rPr>
        <w:t>g</w:t>
      </w:r>
      <w:r w:rsidRPr="004E4C5B">
        <w:rPr>
          <w:rFonts w:eastAsia="Calibri" w:cs="Calibri"/>
        </w:rPr>
        <w:t>r</w:t>
      </w:r>
      <w:r w:rsidRPr="004E4C5B">
        <w:rPr>
          <w:rFonts w:eastAsia="Calibri" w:cs="Calibri"/>
          <w:spacing w:val="-3"/>
        </w:rPr>
        <w:t>a</w:t>
      </w:r>
      <w:r w:rsidRPr="004E4C5B">
        <w:rPr>
          <w:rFonts w:eastAsia="Calibri" w:cs="Calibri"/>
        </w:rPr>
        <w:t>ti</w:t>
      </w:r>
      <w:r w:rsidRPr="004E4C5B">
        <w:rPr>
          <w:rFonts w:eastAsia="Calibri" w:cs="Calibri"/>
          <w:spacing w:val="1"/>
        </w:rPr>
        <w:t>o</w:t>
      </w:r>
      <w:r w:rsidRPr="004E4C5B">
        <w:rPr>
          <w:rFonts w:eastAsia="Calibri" w:cs="Calibri"/>
          <w:spacing w:val="-1"/>
        </w:rPr>
        <w:t>n</w:t>
      </w:r>
      <w:r w:rsidRPr="004E4C5B">
        <w:rPr>
          <w:rFonts w:eastAsia="Calibri" w:cs="Calibri"/>
        </w:rPr>
        <w:t>,</w:t>
      </w:r>
      <w:r w:rsidRPr="004E4C5B">
        <w:rPr>
          <w:rFonts w:eastAsia="Calibri" w:cs="Calibri"/>
          <w:spacing w:val="-2"/>
        </w:rPr>
        <w:t xml:space="preserve"> </w:t>
      </w:r>
      <w:r w:rsidRPr="004E4C5B">
        <w:rPr>
          <w:rFonts w:eastAsia="Calibri" w:cs="Calibri"/>
          <w:spacing w:val="1"/>
        </w:rPr>
        <w:t>o</w:t>
      </w:r>
      <w:r w:rsidRPr="004E4C5B">
        <w:rPr>
          <w:rFonts w:eastAsia="Calibri" w:cs="Calibri"/>
        </w:rPr>
        <w:t xml:space="preserve">r </w:t>
      </w:r>
      <w:r w:rsidRPr="004E4C5B">
        <w:rPr>
          <w:rFonts w:eastAsia="Calibri" w:cs="Calibri"/>
          <w:spacing w:val="-1"/>
        </w:rPr>
        <w:t>d</w:t>
      </w:r>
      <w:r w:rsidRPr="004E4C5B">
        <w:rPr>
          <w:rFonts w:eastAsia="Calibri" w:cs="Calibri"/>
        </w:rPr>
        <w:t>iscri</w:t>
      </w:r>
      <w:r w:rsidRPr="004E4C5B">
        <w:rPr>
          <w:rFonts w:eastAsia="Calibri" w:cs="Calibri"/>
          <w:spacing w:val="1"/>
        </w:rPr>
        <w:t>m</w:t>
      </w:r>
      <w:r w:rsidRPr="004E4C5B">
        <w:rPr>
          <w:rFonts w:eastAsia="Calibri" w:cs="Calibri"/>
        </w:rPr>
        <w:t>i</w:t>
      </w:r>
      <w:r w:rsidRPr="004E4C5B">
        <w:rPr>
          <w:rFonts w:eastAsia="Calibri" w:cs="Calibri"/>
          <w:spacing w:val="-1"/>
        </w:rPr>
        <w:t>n</w:t>
      </w:r>
      <w:r w:rsidRPr="004E4C5B">
        <w:rPr>
          <w:rFonts w:eastAsia="Calibri" w:cs="Calibri"/>
        </w:rPr>
        <w:t>at</w:t>
      </w:r>
      <w:r w:rsidRPr="004E4C5B">
        <w:rPr>
          <w:rFonts w:eastAsia="Calibri" w:cs="Calibri"/>
          <w:spacing w:val="-2"/>
        </w:rPr>
        <w:t>i</w:t>
      </w:r>
      <w:r w:rsidRPr="004E4C5B">
        <w:rPr>
          <w:rFonts w:eastAsia="Calibri" w:cs="Calibri"/>
          <w:spacing w:val="1"/>
        </w:rPr>
        <w:t>o</w:t>
      </w:r>
      <w:r w:rsidRPr="004E4C5B">
        <w:rPr>
          <w:rFonts w:eastAsia="Calibri" w:cs="Calibri"/>
        </w:rPr>
        <w:t>n</w:t>
      </w:r>
      <w:r w:rsidRPr="004E4C5B">
        <w:rPr>
          <w:rFonts w:eastAsia="Calibri" w:cs="Calibri"/>
          <w:spacing w:val="-1"/>
        </w:rPr>
        <w:t xml:space="preserve"> </w:t>
      </w:r>
      <w:r w:rsidRPr="004E4C5B">
        <w:rPr>
          <w:rFonts w:eastAsia="Calibri" w:cs="Calibri"/>
          <w:spacing w:val="1"/>
        </w:rPr>
        <w:t>o</w:t>
      </w:r>
      <w:r w:rsidRPr="004E4C5B">
        <w:rPr>
          <w:rFonts w:eastAsia="Calibri" w:cs="Calibri"/>
        </w:rPr>
        <w:t>n</w:t>
      </w:r>
      <w:r w:rsidRPr="004E4C5B">
        <w:rPr>
          <w:rFonts w:eastAsia="Calibri" w:cs="Calibri"/>
          <w:spacing w:val="-2"/>
        </w:rPr>
        <w:t xml:space="preserve"> </w:t>
      </w:r>
      <w:r w:rsidRPr="004E4C5B">
        <w:rPr>
          <w:rFonts w:eastAsia="Calibri" w:cs="Calibri"/>
          <w:spacing w:val="1"/>
        </w:rPr>
        <w:t>m</w:t>
      </w:r>
      <w:r w:rsidRPr="004E4C5B">
        <w:rPr>
          <w:rFonts w:eastAsia="Calibri" w:cs="Calibri"/>
          <w:spacing w:val="-1"/>
        </w:rPr>
        <w:t>u</w:t>
      </w:r>
      <w:r w:rsidRPr="004E4C5B">
        <w:rPr>
          <w:rFonts w:eastAsia="Calibri" w:cs="Calibri"/>
        </w:rPr>
        <w:t>lti</w:t>
      </w:r>
      <w:r w:rsidRPr="004E4C5B">
        <w:rPr>
          <w:rFonts w:eastAsia="Calibri" w:cs="Calibri"/>
          <w:spacing w:val="-1"/>
        </w:rPr>
        <w:t>p</w:t>
      </w:r>
      <w:r w:rsidRPr="004E4C5B">
        <w:rPr>
          <w:rFonts w:eastAsia="Calibri" w:cs="Calibri"/>
        </w:rPr>
        <w:t>le</w:t>
      </w:r>
      <w:r w:rsidRPr="004E4C5B">
        <w:rPr>
          <w:rFonts w:eastAsia="Calibri" w:cs="Calibri"/>
          <w:spacing w:val="-1"/>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1"/>
        </w:rPr>
        <w:t xml:space="preserve"> </w:t>
      </w:r>
      <w:r w:rsidRPr="004E4C5B">
        <w:rPr>
          <w:rFonts w:eastAsia="Calibri" w:cs="Calibri"/>
        </w:rPr>
        <w:t>i</w:t>
      </w:r>
      <w:r w:rsidRPr="004E4C5B">
        <w:rPr>
          <w:rFonts w:eastAsia="Calibri" w:cs="Calibri"/>
          <w:spacing w:val="-1"/>
        </w:rPr>
        <w:t>n</w:t>
      </w:r>
      <w:r w:rsidRPr="004E4C5B">
        <w:rPr>
          <w:rFonts w:eastAsia="Calibri" w:cs="Calibri"/>
        </w:rPr>
        <w:t>t</w:t>
      </w:r>
      <w:r w:rsidRPr="004E4C5B">
        <w:rPr>
          <w:rFonts w:eastAsia="Calibri" w:cs="Calibri"/>
          <w:spacing w:val="1"/>
        </w:rPr>
        <w:t>e</w:t>
      </w:r>
      <w:r w:rsidRPr="004E4C5B">
        <w:rPr>
          <w:rFonts w:eastAsia="Calibri" w:cs="Calibri"/>
        </w:rPr>
        <w:t>rsec</w:t>
      </w:r>
      <w:r w:rsidRPr="004E4C5B">
        <w:rPr>
          <w:rFonts w:eastAsia="Calibri" w:cs="Calibri"/>
          <w:spacing w:val="1"/>
        </w:rPr>
        <w:t>t</w:t>
      </w:r>
      <w:r w:rsidRPr="004E4C5B">
        <w:rPr>
          <w:rFonts w:eastAsia="Calibri" w:cs="Calibri"/>
        </w:rPr>
        <w:t>i</w:t>
      </w:r>
      <w:r w:rsidRPr="004E4C5B">
        <w:rPr>
          <w:rFonts w:eastAsia="Calibri" w:cs="Calibri"/>
          <w:spacing w:val="-1"/>
        </w:rPr>
        <w:t>n</w:t>
      </w:r>
      <w:r w:rsidRPr="004E4C5B">
        <w:rPr>
          <w:rFonts w:eastAsia="Calibri" w:cs="Calibri"/>
        </w:rPr>
        <w:t>g</w:t>
      </w:r>
      <w:r w:rsidRPr="004E4C5B">
        <w:rPr>
          <w:rFonts w:eastAsia="Calibri" w:cs="Calibri"/>
          <w:spacing w:val="-1"/>
        </w:rPr>
        <w:t xml:space="preserve"> </w:t>
      </w:r>
      <w:r w:rsidRPr="004E4C5B">
        <w:rPr>
          <w:rFonts w:eastAsia="Calibri" w:cs="Calibri"/>
        </w:rPr>
        <w:t>gr</w:t>
      </w:r>
      <w:r w:rsidRPr="004E4C5B">
        <w:rPr>
          <w:rFonts w:eastAsia="Calibri" w:cs="Calibri"/>
          <w:spacing w:val="1"/>
        </w:rPr>
        <w:t>o</w:t>
      </w:r>
      <w:r w:rsidRPr="004E4C5B">
        <w:rPr>
          <w:rFonts w:eastAsia="Calibri" w:cs="Calibri"/>
          <w:spacing w:val="-1"/>
        </w:rPr>
        <w:t>und</w:t>
      </w:r>
      <w:r w:rsidRPr="004E4C5B">
        <w:rPr>
          <w:rFonts w:eastAsia="Calibri" w:cs="Calibri"/>
        </w:rPr>
        <w:t>s.</w:t>
      </w:r>
      <w:r w:rsidRPr="004E4C5B">
        <w:rPr>
          <w:rFonts w:eastAsia="Calibri" w:cs="Calibri"/>
          <w:spacing w:val="49"/>
        </w:rPr>
        <w:t xml:space="preserve"> </w:t>
      </w:r>
      <w:r w:rsidRPr="004E4C5B">
        <w:rPr>
          <w:rFonts w:eastAsia="Calibri" w:cs="Calibri"/>
        </w:rPr>
        <w:t>W</w:t>
      </w:r>
      <w:r w:rsidRPr="004E4C5B">
        <w:rPr>
          <w:rFonts w:eastAsia="Calibri" w:cs="Calibri"/>
          <w:spacing w:val="-1"/>
        </w:rPr>
        <w:t>o</w:t>
      </w:r>
      <w:r w:rsidRPr="004E4C5B">
        <w:rPr>
          <w:rFonts w:eastAsia="Calibri" w:cs="Calibri"/>
          <w:spacing w:val="1"/>
        </w:rPr>
        <w:t>m</w:t>
      </w:r>
      <w:r w:rsidRPr="004E4C5B">
        <w:rPr>
          <w:rFonts w:eastAsia="Calibri" w:cs="Calibri"/>
        </w:rPr>
        <w:t>en</w:t>
      </w:r>
      <w:r w:rsidRPr="004E4C5B">
        <w:rPr>
          <w:rFonts w:eastAsia="Calibri" w:cs="Calibri"/>
          <w:spacing w:val="-2"/>
        </w:rPr>
        <w:t xml:space="preserve"> </w:t>
      </w:r>
      <w:r w:rsidRPr="004E4C5B">
        <w:rPr>
          <w:rFonts w:eastAsia="Calibri" w:cs="Calibri"/>
        </w:rPr>
        <w:t xml:space="preserve">who </w:t>
      </w:r>
      <w:r w:rsidRPr="004E4C5B">
        <w:rPr>
          <w:rFonts w:eastAsia="Calibri" w:cs="Calibri"/>
          <w:spacing w:val="1"/>
        </w:rPr>
        <w:t>m</w:t>
      </w:r>
      <w:r w:rsidRPr="004E4C5B">
        <w:rPr>
          <w:rFonts w:eastAsia="Calibri" w:cs="Calibri"/>
        </w:rPr>
        <w:t>i</w:t>
      </w:r>
      <w:r w:rsidRPr="004E4C5B">
        <w:rPr>
          <w:rFonts w:eastAsia="Calibri" w:cs="Calibri"/>
          <w:spacing w:val="-1"/>
        </w:rPr>
        <w:t>g</w:t>
      </w:r>
      <w:r w:rsidRPr="004E4C5B">
        <w:rPr>
          <w:rFonts w:eastAsia="Calibri" w:cs="Calibri"/>
        </w:rPr>
        <w:t xml:space="preserve">rate </w:t>
      </w:r>
      <w:r w:rsidRPr="004E4C5B">
        <w:rPr>
          <w:rFonts w:eastAsia="Calibri" w:cs="Calibri"/>
          <w:spacing w:val="-2"/>
        </w:rPr>
        <w:t>s</w:t>
      </w:r>
      <w:r w:rsidRPr="004E4C5B">
        <w:rPr>
          <w:rFonts w:eastAsia="Calibri" w:cs="Calibri"/>
        </w:rPr>
        <w:t>e</w:t>
      </w:r>
      <w:r w:rsidRPr="004E4C5B">
        <w:rPr>
          <w:rFonts w:eastAsia="Calibri" w:cs="Calibri"/>
          <w:spacing w:val="-1"/>
        </w:rPr>
        <w:t>e</w:t>
      </w:r>
      <w:r w:rsidRPr="004E4C5B">
        <w:rPr>
          <w:rFonts w:eastAsia="Calibri" w:cs="Calibri"/>
          <w:spacing w:val="-2"/>
        </w:rPr>
        <w:t>k</w:t>
      </w:r>
      <w:r w:rsidRPr="004E4C5B">
        <w:rPr>
          <w:rFonts w:eastAsia="Calibri" w:cs="Calibri"/>
        </w:rPr>
        <w:t>i</w:t>
      </w:r>
      <w:r w:rsidRPr="004E4C5B">
        <w:rPr>
          <w:rFonts w:eastAsia="Calibri" w:cs="Calibri"/>
          <w:spacing w:val="-1"/>
        </w:rPr>
        <w:t>n</w:t>
      </w:r>
      <w:r w:rsidRPr="004E4C5B">
        <w:rPr>
          <w:rFonts w:eastAsia="Calibri" w:cs="Calibri"/>
        </w:rPr>
        <w:t>g</w:t>
      </w:r>
      <w:r w:rsidRPr="004E4C5B">
        <w:rPr>
          <w:rFonts w:eastAsia="Calibri" w:cs="Calibri"/>
          <w:spacing w:val="50"/>
        </w:rPr>
        <w:t xml:space="preserve"> </w:t>
      </w:r>
      <w:r w:rsidRPr="004E4C5B">
        <w:rPr>
          <w:rFonts w:eastAsia="Calibri" w:cs="Calibri"/>
          <w:spacing w:val="-1"/>
        </w:rPr>
        <w:t>d</w:t>
      </w:r>
      <w:r w:rsidRPr="004E4C5B">
        <w:rPr>
          <w:rFonts w:eastAsia="Calibri" w:cs="Calibri"/>
        </w:rPr>
        <w:t>ec</w:t>
      </w:r>
      <w:r w:rsidRPr="004E4C5B">
        <w:rPr>
          <w:rFonts w:eastAsia="Calibri" w:cs="Calibri"/>
          <w:spacing w:val="1"/>
        </w:rPr>
        <w:t>e</w:t>
      </w:r>
      <w:r w:rsidRPr="004E4C5B">
        <w:rPr>
          <w:rFonts w:eastAsia="Calibri" w:cs="Calibri"/>
          <w:spacing w:val="-1"/>
        </w:rPr>
        <w:t>n</w:t>
      </w:r>
      <w:r w:rsidRPr="004E4C5B">
        <w:rPr>
          <w:rFonts w:eastAsia="Calibri" w:cs="Calibri"/>
        </w:rPr>
        <w:t>t</w:t>
      </w:r>
      <w:r w:rsidRPr="004E4C5B">
        <w:rPr>
          <w:rFonts w:eastAsia="Calibri" w:cs="Calibri"/>
          <w:spacing w:val="1"/>
        </w:rPr>
        <w:t xml:space="preserve"> </w:t>
      </w:r>
      <w:r w:rsidRPr="004E4C5B">
        <w:rPr>
          <w:rFonts w:eastAsia="Calibri" w:cs="Calibri"/>
          <w:spacing w:val="-2"/>
        </w:rPr>
        <w:t>w</w:t>
      </w:r>
      <w:r w:rsidRPr="004E4C5B">
        <w:rPr>
          <w:rFonts w:eastAsia="Calibri" w:cs="Calibri"/>
          <w:spacing w:val="1"/>
        </w:rPr>
        <w:t>o</w:t>
      </w:r>
      <w:r w:rsidRPr="004E4C5B">
        <w:rPr>
          <w:rFonts w:eastAsia="Calibri" w:cs="Calibri"/>
        </w:rPr>
        <w:t>rk,</w:t>
      </w:r>
      <w:r w:rsidRPr="004E4C5B">
        <w:rPr>
          <w:rFonts w:eastAsia="Calibri" w:cs="Calibri"/>
          <w:spacing w:val="49"/>
        </w:rPr>
        <w:t xml:space="preserve"> </w:t>
      </w:r>
      <w:r w:rsidRPr="004E4C5B">
        <w:rPr>
          <w:rFonts w:eastAsia="Calibri" w:cs="Calibri"/>
          <w:spacing w:val="1"/>
        </w:rPr>
        <w:t>o</w:t>
      </w:r>
      <w:r w:rsidRPr="004E4C5B">
        <w:rPr>
          <w:rFonts w:eastAsia="Calibri" w:cs="Calibri"/>
        </w:rPr>
        <w:t>ft</w:t>
      </w:r>
      <w:r w:rsidRPr="004E4C5B">
        <w:rPr>
          <w:rFonts w:eastAsia="Calibri" w:cs="Calibri"/>
          <w:spacing w:val="1"/>
        </w:rPr>
        <w:t>e</w:t>
      </w:r>
      <w:r w:rsidRPr="004E4C5B">
        <w:rPr>
          <w:rFonts w:eastAsia="Calibri" w:cs="Calibri"/>
        </w:rPr>
        <w:t>n to</w:t>
      </w:r>
      <w:r w:rsidRPr="004E4C5B">
        <w:rPr>
          <w:rFonts w:eastAsia="Calibri" w:cs="Calibri"/>
          <w:spacing w:val="41"/>
        </w:rPr>
        <w:t xml:space="preserve"> </w:t>
      </w:r>
      <w:r w:rsidRPr="004E4C5B">
        <w:rPr>
          <w:rFonts w:eastAsia="Calibri" w:cs="Calibri"/>
        </w:rPr>
        <w:t>su</w:t>
      </w:r>
      <w:r w:rsidRPr="004E4C5B">
        <w:rPr>
          <w:rFonts w:eastAsia="Calibri" w:cs="Calibri"/>
          <w:spacing w:val="-2"/>
        </w:rPr>
        <w:t>p</w:t>
      </w:r>
      <w:r w:rsidRPr="004E4C5B">
        <w:rPr>
          <w:rFonts w:eastAsia="Calibri" w:cs="Calibri"/>
          <w:spacing w:val="-1"/>
        </w:rPr>
        <w:t>p</w:t>
      </w:r>
      <w:r w:rsidRPr="004E4C5B">
        <w:rPr>
          <w:rFonts w:eastAsia="Calibri" w:cs="Calibri"/>
          <w:spacing w:val="1"/>
        </w:rPr>
        <w:t>o</w:t>
      </w:r>
      <w:r w:rsidRPr="004E4C5B">
        <w:rPr>
          <w:rFonts w:eastAsia="Calibri" w:cs="Calibri"/>
        </w:rPr>
        <w:t>rt</w:t>
      </w:r>
      <w:r w:rsidRPr="004E4C5B">
        <w:rPr>
          <w:rFonts w:eastAsia="Calibri" w:cs="Calibri"/>
          <w:spacing w:val="40"/>
        </w:rPr>
        <w:t xml:space="preserve"> </w:t>
      </w:r>
      <w:r w:rsidRPr="004E4C5B">
        <w:rPr>
          <w:rFonts w:eastAsia="Calibri" w:cs="Calibri"/>
        </w:rPr>
        <w:t>th</w:t>
      </w:r>
      <w:r w:rsidRPr="004E4C5B">
        <w:rPr>
          <w:rFonts w:eastAsia="Calibri" w:cs="Calibri"/>
          <w:spacing w:val="-2"/>
        </w:rPr>
        <w:t>e</w:t>
      </w:r>
      <w:r w:rsidRPr="004E4C5B">
        <w:rPr>
          <w:rFonts w:eastAsia="Calibri" w:cs="Calibri"/>
          <w:spacing w:val="1"/>
        </w:rPr>
        <w:t>m</w:t>
      </w:r>
      <w:r w:rsidRPr="004E4C5B">
        <w:rPr>
          <w:rFonts w:eastAsia="Calibri" w:cs="Calibri"/>
        </w:rPr>
        <w:t>se</w:t>
      </w:r>
      <w:r w:rsidRPr="004E4C5B">
        <w:rPr>
          <w:rFonts w:eastAsia="Calibri" w:cs="Calibri"/>
          <w:spacing w:val="-2"/>
        </w:rPr>
        <w:t>l</w:t>
      </w:r>
      <w:r w:rsidRPr="004E4C5B">
        <w:rPr>
          <w:rFonts w:eastAsia="Calibri" w:cs="Calibri"/>
          <w:spacing w:val="1"/>
        </w:rPr>
        <w:t>v</w:t>
      </w:r>
      <w:r w:rsidRPr="004E4C5B">
        <w:rPr>
          <w:rFonts w:eastAsia="Calibri" w:cs="Calibri"/>
          <w:spacing w:val="-2"/>
        </w:rPr>
        <w:t>e</w:t>
      </w:r>
      <w:r w:rsidRPr="004E4C5B">
        <w:rPr>
          <w:rFonts w:eastAsia="Calibri" w:cs="Calibri"/>
        </w:rPr>
        <w:t>s</w:t>
      </w:r>
      <w:r w:rsidRPr="004E4C5B">
        <w:rPr>
          <w:rFonts w:eastAsia="Calibri" w:cs="Calibri"/>
          <w:spacing w:val="42"/>
        </w:rPr>
        <w:t xml:space="preserve"> </w:t>
      </w:r>
      <w:r w:rsidRPr="004E4C5B">
        <w:rPr>
          <w:rFonts w:eastAsia="Calibri" w:cs="Calibri"/>
        </w:rPr>
        <w:t>a</w:t>
      </w:r>
      <w:r w:rsidRPr="004E4C5B">
        <w:rPr>
          <w:rFonts w:eastAsia="Calibri" w:cs="Calibri"/>
          <w:spacing w:val="-3"/>
        </w:rPr>
        <w:t>n</w:t>
      </w:r>
      <w:r w:rsidRPr="004E4C5B">
        <w:rPr>
          <w:rFonts w:eastAsia="Calibri" w:cs="Calibri"/>
        </w:rPr>
        <w:t>d</w:t>
      </w:r>
      <w:r w:rsidRPr="004E4C5B">
        <w:rPr>
          <w:rFonts w:eastAsia="Calibri" w:cs="Calibri"/>
          <w:spacing w:val="41"/>
        </w:rPr>
        <w:t xml:space="preserve"> </w:t>
      </w:r>
      <w:r w:rsidRPr="004E4C5B">
        <w:rPr>
          <w:rFonts w:eastAsia="Calibri" w:cs="Calibri"/>
        </w:rPr>
        <w:t>their</w:t>
      </w:r>
      <w:r w:rsidRPr="004E4C5B">
        <w:rPr>
          <w:rFonts w:eastAsia="Calibri" w:cs="Calibri"/>
          <w:spacing w:val="42"/>
        </w:rPr>
        <w:t xml:space="preserve"> </w:t>
      </w:r>
      <w:r w:rsidRPr="004E4C5B">
        <w:rPr>
          <w:rFonts w:eastAsia="Calibri" w:cs="Calibri"/>
          <w:spacing w:val="-3"/>
        </w:rPr>
        <w:t>f</w:t>
      </w:r>
      <w:r w:rsidRPr="004E4C5B">
        <w:rPr>
          <w:rFonts w:eastAsia="Calibri" w:cs="Calibri"/>
        </w:rPr>
        <w:t>a</w:t>
      </w:r>
      <w:r w:rsidRPr="004E4C5B">
        <w:rPr>
          <w:rFonts w:eastAsia="Calibri" w:cs="Calibri"/>
          <w:spacing w:val="1"/>
        </w:rPr>
        <w:t>m</w:t>
      </w:r>
      <w:r w:rsidRPr="004E4C5B">
        <w:rPr>
          <w:rFonts w:eastAsia="Calibri" w:cs="Calibri"/>
        </w:rPr>
        <w:t>il</w:t>
      </w:r>
      <w:r w:rsidRPr="004E4C5B">
        <w:rPr>
          <w:rFonts w:eastAsia="Calibri" w:cs="Calibri"/>
          <w:spacing w:val="-3"/>
        </w:rPr>
        <w:t>i</w:t>
      </w:r>
      <w:r w:rsidRPr="004E4C5B">
        <w:rPr>
          <w:rFonts w:eastAsia="Calibri" w:cs="Calibri"/>
        </w:rPr>
        <w:t>es</w:t>
      </w:r>
      <w:r w:rsidRPr="004E4C5B">
        <w:rPr>
          <w:rFonts w:eastAsia="Calibri" w:cs="Calibri"/>
          <w:spacing w:val="42"/>
        </w:rPr>
        <w:t xml:space="preserve"> </w:t>
      </w:r>
      <w:r w:rsidRPr="004E4C5B">
        <w:rPr>
          <w:rFonts w:eastAsia="Calibri" w:cs="Calibri"/>
        </w:rPr>
        <w:t>in</w:t>
      </w:r>
      <w:r w:rsidRPr="004E4C5B">
        <w:rPr>
          <w:rFonts w:eastAsia="Calibri" w:cs="Calibri"/>
          <w:spacing w:val="38"/>
        </w:rPr>
        <w:t xml:space="preserve"> </w:t>
      </w:r>
      <w:r w:rsidRPr="004E4C5B">
        <w:rPr>
          <w:rFonts w:eastAsia="Calibri" w:cs="Calibri"/>
        </w:rPr>
        <w:t>c</w:t>
      </w:r>
      <w:r w:rsidRPr="004E4C5B">
        <w:rPr>
          <w:rFonts w:eastAsia="Calibri" w:cs="Calibri"/>
          <w:spacing w:val="1"/>
        </w:rPr>
        <w:t>o</w:t>
      </w:r>
      <w:r w:rsidRPr="004E4C5B">
        <w:rPr>
          <w:rFonts w:eastAsia="Calibri" w:cs="Calibri"/>
          <w:spacing w:val="-1"/>
        </w:rPr>
        <w:t>un</w:t>
      </w:r>
      <w:r w:rsidRPr="004E4C5B">
        <w:rPr>
          <w:rFonts w:eastAsia="Calibri" w:cs="Calibri"/>
        </w:rPr>
        <w:t>tr</w:t>
      </w:r>
      <w:r w:rsidRPr="004E4C5B">
        <w:rPr>
          <w:rFonts w:eastAsia="Calibri" w:cs="Calibri"/>
          <w:spacing w:val="-2"/>
        </w:rPr>
        <w:t>i</w:t>
      </w:r>
      <w:r w:rsidRPr="004E4C5B">
        <w:rPr>
          <w:rFonts w:eastAsia="Calibri" w:cs="Calibri"/>
        </w:rPr>
        <w:t>es</w:t>
      </w:r>
      <w:r w:rsidRPr="004E4C5B">
        <w:rPr>
          <w:rFonts w:eastAsia="Calibri" w:cs="Calibri"/>
          <w:spacing w:val="40"/>
        </w:rPr>
        <w:t xml:space="preserve"> </w:t>
      </w:r>
      <w:r w:rsidRPr="004E4C5B">
        <w:rPr>
          <w:rFonts w:eastAsia="Calibri" w:cs="Calibri"/>
          <w:spacing w:val="1"/>
        </w:rPr>
        <w:t>o</w:t>
      </w:r>
      <w:r w:rsidRPr="004E4C5B">
        <w:rPr>
          <w:rFonts w:eastAsia="Calibri" w:cs="Calibri"/>
        </w:rPr>
        <w:t>f</w:t>
      </w:r>
      <w:r w:rsidRPr="004E4C5B">
        <w:rPr>
          <w:rFonts w:eastAsia="Calibri" w:cs="Calibri"/>
          <w:spacing w:val="39"/>
        </w:rPr>
        <w:t xml:space="preserve"> </w:t>
      </w:r>
      <w:r w:rsidRPr="004E4C5B">
        <w:rPr>
          <w:rFonts w:eastAsia="Calibri" w:cs="Calibri"/>
          <w:spacing w:val="1"/>
        </w:rPr>
        <w:t>o</w:t>
      </w:r>
      <w:r w:rsidRPr="004E4C5B">
        <w:rPr>
          <w:rFonts w:eastAsia="Calibri" w:cs="Calibri"/>
        </w:rPr>
        <w:t>ri</w:t>
      </w:r>
      <w:r w:rsidRPr="004E4C5B">
        <w:rPr>
          <w:rFonts w:eastAsia="Calibri" w:cs="Calibri"/>
          <w:spacing w:val="-1"/>
        </w:rPr>
        <w:t>g</w:t>
      </w:r>
      <w:r w:rsidRPr="004E4C5B">
        <w:rPr>
          <w:rFonts w:eastAsia="Calibri" w:cs="Calibri"/>
        </w:rPr>
        <w:t>i</w:t>
      </w:r>
      <w:r w:rsidRPr="004E4C5B">
        <w:rPr>
          <w:rFonts w:eastAsia="Calibri" w:cs="Calibri"/>
          <w:spacing w:val="-1"/>
        </w:rPr>
        <w:t>n</w:t>
      </w:r>
      <w:r w:rsidRPr="004E4C5B">
        <w:rPr>
          <w:rFonts w:eastAsia="Calibri" w:cs="Calibri"/>
        </w:rPr>
        <w:t>,</w:t>
      </w:r>
      <w:r w:rsidRPr="004E4C5B">
        <w:rPr>
          <w:rFonts w:eastAsia="Calibri" w:cs="Calibri"/>
          <w:spacing w:val="40"/>
        </w:rPr>
        <w:t xml:space="preserve"> </w:t>
      </w:r>
      <w:r w:rsidRPr="004E4C5B">
        <w:rPr>
          <w:rFonts w:eastAsia="Calibri" w:cs="Calibri"/>
        </w:rPr>
        <w:t>e</w:t>
      </w:r>
      <w:r w:rsidRPr="004E4C5B">
        <w:rPr>
          <w:rFonts w:eastAsia="Calibri" w:cs="Calibri"/>
          <w:spacing w:val="1"/>
        </w:rPr>
        <w:t>x</w:t>
      </w:r>
      <w:r w:rsidRPr="004E4C5B">
        <w:rPr>
          <w:rFonts w:eastAsia="Calibri" w:cs="Calibri"/>
          <w:spacing w:val="-1"/>
        </w:rPr>
        <w:t>p</w:t>
      </w:r>
      <w:r w:rsidRPr="004E4C5B">
        <w:rPr>
          <w:rFonts w:eastAsia="Calibri" w:cs="Calibri"/>
        </w:rPr>
        <w:t>er</w:t>
      </w:r>
      <w:r w:rsidRPr="004E4C5B">
        <w:rPr>
          <w:rFonts w:eastAsia="Calibri" w:cs="Calibri"/>
          <w:spacing w:val="-2"/>
        </w:rPr>
        <w:t>i</w:t>
      </w:r>
      <w:r w:rsidRPr="004E4C5B">
        <w:rPr>
          <w:rFonts w:eastAsia="Calibri" w:cs="Calibri"/>
        </w:rPr>
        <w:t>ence</w:t>
      </w:r>
      <w:r w:rsidRPr="004E4C5B">
        <w:rPr>
          <w:rFonts w:eastAsia="Calibri" w:cs="Calibri"/>
          <w:spacing w:val="37"/>
        </w:rPr>
        <w:t xml:space="preserve"> </w:t>
      </w:r>
      <w:r w:rsidRPr="004E4C5B">
        <w:rPr>
          <w:rFonts w:eastAsia="Calibri" w:cs="Calibri"/>
          <w:spacing w:val="1"/>
        </w:rPr>
        <w:t>m</w:t>
      </w:r>
      <w:r w:rsidRPr="004E4C5B">
        <w:rPr>
          <w:rFonts w:eastAsia="Calibri" w:cs="Calibri"/>
          <w:spacing w:val="-1"/>
        </w:rPr>
        <w:t>u</w:t>
      </w:r>
      <w:r w:rsidRPr="004E4C5B">
        <w:rPr>
          <w:rFonts w:eastAsia="Calibri" w:cs="Calibri"/>
        </w:rPr>
        <w:t>lti</w:t>
      </w:r>
      <w:r w:rsidRPr="004E4C5B">
        <w:rPr>
          <w:rFonts w:eastAsia="Calibri" w:cs="Calibri"/>
          <w:spacing w:val="-1"/>
        </w:rPr>
        <w:t>p</w:t>
      </w:r>
      <w:r w:rsidRPr="004E4C5B">
        <w:rPr>
          <w:rFonts w:eastAsia="Calibri" w:cs="Calibri"/>
        </w:rPr>
        <w:t>le</w:t>
      </w:r>
      <w:r w:rsidRPr="004E4C5B">
        <w:rPr>
          <w:rFonts w:eastAsia="Calibri" w:cs="Calibri"/>
          <w:spacing w:val="40"/>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5"/>
        </w:rPr>
        <w:t xml:space="preserve"> </w:t>
      </w:r>
      <w:r w:rsidRPr="004E4C5B">
        <w:rPr>
          <w:rFonts w:eastAsia="Calibri" w:cs="Calibri"/>
        </w:rPr>
        <w:t>i</w:t>
      </w:r>
      <w:r w:rsidRPr="004E4C5B">
        <w:rPr>
          <w:rFonts w:eastAsia="Calibri" w:cs="Calibri"/>
          <w:spacing w:val="-1"/>
        </w:rPr>
        <w:t>n</w:t>
      </w:r>
      <w:r w:rsidRPr="004E4C5B">
        <w:rPr>
          <w:rFonts w:eastAsia="Calibri" w:cs="Calibri"/>
        </w:rPr>
        <w:t>t</w:t>
      </w:r>
      <w:r w:rsidRPr="004E4C5B">
        <w:rPr>
          <w:rFonts w:eastAsia="Calibri" w:cs="Calibri"/>
          <w:spacing w:val="1"/>
        </w:rPr>
        <w:t>e</w:t>
      </w:r>
      <w:r w:rsidRPr="004E4C5B">
        <w:rPr>
          <w:rFonts w:eastAsia="Calibri" w:cs="Calibri"/>
        </w:rPr>
        <w:t>r</w:t>
      </w:r>
      <w:r w:rsidRPr="004E4C5B">
        <w:rPr>
          <w:rFonts w:eastAsia="Calibri" w:cs="Calibri"/>
          <w:spacing w:val="-3"/>
        </w:rPr>
        <w:t>s</w:t>
      </w:r>
      <w:r w:rsidRPr="004E4C5B">
        <w:rPr>
          <w:rFonts w:eastAsia="Calibri" w:cs="Calibri"/>
        </w:rPr>
        <w:t>ec</w:t>
      </w:r>
      <w:r w:rsidRPr="004E4C5B">
        <w:rPr>
          <w:rFonts w:eastAsia="Calibri" w:cs="Calibri"/>
          <w:spacing w:val="1"/>
        </w:rPr>
        <w:t>t</w:t>
      </w:r>
      <w:r w:rsidRPr="004E4C5B">
        <w:rPr>
          <w:rFonts w:eastAsia="Calibri" w:cs="Calibri"/>
        </w:rPr>
        <w:t>i</w:t>
      </w:r>
      <w:r w:rsidRPr="004E4C5B">
        <w:rPr>
          <w:rFonts w:eastAsia="Calibri" w:cs="Calibri"/>
          <w:spacing w:val="-1"/>
        </w:rPr>
        <w:t>n</w:t>
      </w:r>
      <w:r w:rsidRPr="004E4C5B">
        <w:rPr>
          <w:rFonts w:eastAsia="Calibri" w:cs="Calibri"/>
        </w:rPr>
        <w:t>g f</w:t>
      </w:r>
      <w:r w:rsidRPr="004E4C5B">
        <w:rPr>
          <w:rFonts w:eastAsia="Calibri" w:cs="Calibri"/>
          <w:spacing w:val="1"/>
        </w:rPr>
        <w:t>o</w:t>
      </w:r>
      <w:r w:rsidRPr="004E4C5B">
        <w:rPr>
          <w:rFonts w:eastAsia="Calibri" w:cs="Calibri"/>
        </w:rPr>
        <w:t>r</w:t>
      </w:r>
      <w:r w:rsidRPr="004E4C5B">
        <w:rPr>
          <w:rFonts w:eastAsia="Calibri" w:cs="Calibri"/>
          <w:spacing w:val="-1"/>
        </w:rPr>
        <w:t>m</w:t>
      </w:r>
      <w:r w:rsidRPr="004E4C5B">
        <w:rPr>
          <w:rFonts w:eastAsia="Calibri" w:cs="Calibri"/>
        </w:rPr>
        <w:t>s</w:t>
      </w:r>
      <w:r w:rsidRPr="004E4C5B">
        <w:rPr>
          <w:rFonts w:eastAsia="Calibri" w:cs="Calibri"/>
          <w:spacing w:val="47"/>
        </w:rPr>
        <w:t xml:space="preserve"> </w:t>
      </w:r>
      <w:r w:rsidRPr="004E4C5B">
        <w:rPr>
          <w:rFonts w:eastAsia="Calibri" w:cs="Calibri"/>
          <w:spacing w:val="1"/>
        </w:rPr>
        <w:t>o</w:t>
      </w:r>
      <w:r w:rsidRPr="004E4C5B">
        <w:rPr>
          <w:rFonts w:eastAsia="Calibri" w:cs="Calibri"/>
        </w:rPr>
        <w:t>f</w:t>
      </w:r>
      <w:r w:rsidRPr="004E4C5B">
        <w:rPr>
          <w:rFonts w:eastAsia="Calibri" w:cs="Calibri"/>
          <w:spacing w:val="-2"/>
        </w:rPr>
        <w:t xml:space="preserve"> </w:t>
      </w:r>
      <w:r w:rsidRPr="004E4C5B">
        <w:rPr>
          <w:rFonts w:eastAsia="Calibri" w:cs="Calibri"/>
          <w:spacing w:val="-1"/>
        </w:rPr>
        <w:t>d</w:t>
      </w:r>
      <w:r w:rsidRPr="004E4C5B">
        <w:rPr>
          <w:rFonts w:eastAsia="Calibri" w:cs="Calibri"/>
        </w:rPr>
        <w:t>iscr</w:t>
      </w:r>
      <w:r w:rsidRPr="004E4C5B">
        <w:rPr>
          <w:rFonts w:eastAsia="Calibri" w:cs="Calibri"/>
          <w:spacing w:val="-3"/>
        </w:rPr>
        <w:t>i</w:t>
      </w:r>
      <w:r w:rsidRPr="004E4C5B">
        <w:rPr>
          <w:rFonts w:eastAsia="Calibri" w:cs="Calibri"/>
          <w:spacing w:val="1"/>
        </w:rPr>
        <w:t>m</w:t>
      </w:r>
      <w:r w:rsidRPr="004E4C5B">
        <w:rPr>
          <w:rFonts w:eastAsia="Calibri" w:cs="Calibri"/>
        </w:rPr>
        <w:t>i</w:t>
      </w:r>
      <w:r w:rsidRPr="004E4C5B">
        <w:rPr>
          <w:rFonts w:eastAsia="Calibri" w:cs="Calibri"/>
          <w:spacing w:val="-1"/>
        </w:rPr>
        <w:t>n</w:t>
      </w:r>
      <w:r w:rsidRPr="004E4C5B">
        <w:rPr>
          <w:rFonts w:eastAsia="Calibri" w:cs="Calibri"/>
        </w:rPr>
        <w:t>ati</w:t>
      </w:r>
      <w:r w:rsidRPr="004E4C5B">
        <w:rPr>
          <w:rFonts w:eastAsia="Calibri" w:cs="Calibri"/>
          <w:spacing w:val="1"/>
        </w:rPr>
        <w:t>o</w:t>
      </w:r>
      <w:r w:rsidRPr="004E4C5B">
        <w:rPr>
          <w:rFonts w:eastAsia="Calibri" w:cs="Calibri"/>
        </w:rPr>
        <w:t>n</w:t>
      </w:r>
      <w:r w:rsidRPr="004E4C5B">
        <w:rPr>
          <w:rFonts w:eastAsia="Calibri" w:cs="Calibri"/>
          <w:spacing w:val="46"/>
        </w:rPr>
        <w:t xml:space="preserve"> </w:t>
      </w:r>
      <w:r w:rsidRPr="004E4C5B">
        <w:rPr>
          <w:rFonts w:eastAsia="Calibri" w:cs="Calibri"/>
          <w:spacing w:val="-1"/>
        </w:rPr>
        <w:t>b</w:t>
      </w:r>
      <w:r w:rsidRPr="004E4C5B">
        <w:rPr>
          <w:rFonts w:eastAsia="Calibri" w:cs="Calibri"/>
          <w:spacing w:val="-3"/>
        </w:rPr>
        <w:t>a</w:t>
      </w:r>
      <w:r w:rsidRPr="004E4C5B">
        <w:rPr>
          <w:rFonts w:eastAsia="Calibri" w:cs="Calibri"/>
        </w:rPr>
        <w:t>sed</w:t>
      </w:r>
      <w:r w:rsidRPr="004E4C5B">
        <w:rPr>
          <w:rFonts w:eastAsia="Calibri" w:cs="Calibri"/>
          <w:spacing w:val="46"/>
        </w:rPr>
        <w:t xml:space="preserve"> </w:t>
      </w:r>
      <w:r w:rsidRPr="004E4C5B">
        <w:rPr>
          <w:rFonts w:eastAsia="Calibri" w:cs="Calibri"/>
          <w:spacing w:val="1"/>
        </w:rPr>
        <w:t>o</w:t>
      </w:r>
      <w:r w:rsidRPr="004E4C5B">
        <w:rPr>
          <w:rFonts w:eastAsia="Calibri" w:cs="Calibri"/>
        </w:rPr>
        <w:t>n</w:t>
      </w:r>
      <w:r w:rsidRPr="004E4C5B">
        <w:rPr>
          <w:rFonts w:eastAsia="Calibri" w:cs="Calibri"/>
          <w:spacing w:val="46"/>
        </w:rPr>
        <w:t xml:space="preserve"> </w:t>
      </w:r>
      <w:r w:rsidRPr="004E4C5B">
        <w:rPr>
          <w:rFonts w:eastAsia="Calibri" w:cs="Calibri"/>
          <w:spacing w:val="-1"/>
        </w:rPr>
        <w:t>g</w:t>
      </w:r>
      <w:r w:rsidRPr="004E4C5B">
        <w:rPr>
          <w:rFonts w:eastAsia="Calibri" w:cs="Calibri"/>
        </w:rPr>
        <w:t>en</w:t>
      </w:r>
      <w:r w:rsidRPr="004E4C5B">
        <w:rPr>
          <w:rFonts w:eastAsia="Calibri" w:cs="Calibri"/>
          <w:spacing w:val="-1"/>
        </w:rPr>
        <w:t>d</w:t>
      </w:r>
      <w:r w:rsidRPr="004E4C5B">
        <w:rPr>
          <w:rFonts w:eastAsia="Calibri" w:cs="Calibri"/>
        </w:rPr>
        <w:t>er,</w:t>
      </w:r>
      <w:r w:rsidRPr="004E4C5B">
        <w:rPr>
          <w:rFonts w:eastAsia="Calibri" w:cs="Calibri"/>
          <w:spacing w:val="47"/>
        </w:rPr>
        <w:t xml:space="preserve"> </w:t>
      </w:r>
      <w:r w:rsidRPr="004E4C5B">
        <w:rPr>
          <w:rFonts w:eastAsia="Calibri" w:cs="Calibri"/>
        </w:rPr>
        <w:t>e</w:t>
      </w:r>
      <w:r w:rsidRPr="004E4C5B">
        <w:rPr>
          <w:rFonts w:eastAsia="Calibri" w:cs="Calibri"/>
          <w:spacing w:val="1"/>
        </w:rPr>
        <w:t>t</w:t>
      </w:r>
      <w:r w:rsidRPr="004E4C5B">
        <w:rPr>
          <w:rFonts w:eastAsia="Calibri" w:cs="Calibri"/>
          <w:spacing w:val="-1"/>
        </w:rPr>
        <w:t>hn</w:t>
      </w:r>
      <w:r w:rsidRPr="004E4C5B">
        <w:rPr>
          <w:rFonts w:eastAsia="Calibri" w:cs="Calibri"/>
        </w:rPr>
        <w:t>icit</w:t>
      </w:r>
      <w:r w:rsidRPr="004E4C5B">
        <w:rPr>
          <w:rFonts w:eastAsia="Calibri" w:cs="Calibri"/>
          <w:spacing w:val="1"/>
        </w:rPr>
        <w:t>y</w:t>
      </w:r>
      <w:r w:rsidRPr="004E4C5B">
        <w:rPr>
          <w:rFonts w:eastAsia="Calibri" w:cs="Calibri"/>
        </w:rPr>
        <w:t>,</w:t>
      </w:r>
      <w:r w:rsidRPr="004E4C5B">
        <w:rPr>
          <w:rFonts w:eastAsia="Calibri" w:cs="Calibri"/>
          <w:spacing w:val="46"/>
        </w:rPr>
        <w:t xml:space="preserve"> </w:t>
      </w:r>
      <w:r w:rsidRPr="004E4C5B">
        <w:rPr>
          <w:rFonts w:eastAsia="Calibri" w:cs="Calibri"/>
        </w:rPr>
        <w:t>legal</w:t>
      </w:r>
      <w:r w:rsidRPr="004E4C5B">
        <w:rPr>
          <w:rFonts w:eastAsia="Calibri" w:cs="Calibri"/>
          <w:spacing w:val="46"/>
        </w:rPr>
        <w:t xml:space="preserve"> </w:t>
      </w:r>
      <w:r w:rsidRPr="004E4C5B">
        <w:rPr>
          <w:rFonts w:eastAsia="Calibri" w:cs="Calibri"/>
        </w:rPr>
        <w:t>stat</w:t>
      </w:r>
      <w:r w:rsidRPr="004E4C5B">
        <w:rPr>
          <w:rFonts w:eastAsia="Calibri" w:cs="Calibri"/>
          <w:spacing w:val="-1"/>
        </w:rPr>
        <w:t>u</w:t>
      </w:r>
      <w:r w:rsidRPr="004E4C5B">
        <w:rPr>
          <w:rFonts w:eastAsia="Calibri" w:cs="Calibri"/>
        </w:rPr>
        <w:t>s,</w:t>
      </w:r>
      <w:r w:rsidRPr="004E4C5B">
        <w:rPr>
          <w:rFonts w:eastAsia="Calibri" w:cs="Calibri"/>
          <w:spacing w:val="47"/>
        </w:rPr>
        <w:t xml:space="preserve"> </w:t>
      </w:r>
      <w:r w:rsidRPr="004E4C5B">
        <w:rPr>
          <w:rFonts w:eastAsia="Calibri" w:cs="Calibri"/>
        </w:rPr>
        <w:t>se</w:t>
      </w:r>
      <w:r w:rsidRPr="004E4C5B">
        <w:rPr>
          <w:rFonts w:eastAsia="Calibri" w:cs="Calibri"/>
          <w:spacing w:val="1"/>
        </w:rPr>
        <w:t>c</w:t>
      </w:r>
      <w:r w:rsidRPr="004E4C5B">
        <w:rPr>
          <w:rFonts w:eastAsia="Calibri" w:cs="Calibri"/>
          <w:spacing w:val="-2"/>
        </w:rPr>
        <w:t>t</w:t>
      </w:r>
      <w:r w:rsidRPr="004E4C5B">
        <w:rPr>
          <w:rFonts w:eastAsia="Calibri" w:cs="Calibri"/>
          <w:spacing w:val="1"/>
        </w:rPr>
        <w:t>o</w:t>
      </w:r>
      <w:r w:rsidRPr="004E4C5B">
        <w:rPr>
          <w:rFonts w:eastAsia="Calibri" w:cs="Calibri"/>
        </w:rPr>
        <w:t>r</w:t>
      </w:r>
      <w:r w:rsidRPr="004E4C5B">
        <w:rPr>
          <w:rFonts w:eastAsia="Calibri" w:cs="Calibri"/>
          <w:spacing w:val="46"/>
        </w:rPr>
        <w:t xml:space="preserve"> </w:t>
      </w:r>
      <w:r w:rsidRPr="004E4C5B">
        <w:rPr>
          <w:rFonts w:eastAsia="Calibri" w:cs="Calibri"/>
          <w:spacing w:val="1"/>
        </w:rPr>
        <w:t>o</w:t>
      </w:r>
      <w:r w:rsidRPr="004E4C5B">
        <w:rPr>
          <w:rFonts w:eastAsia="Calibri" w:cs="Calibri"/>
        </w:rPr>
        <w:t>f</w:t>
      </w:r>
      <w:r w:rsidRPr="004E4C5B">
        <w:rPr>
          <w:rFonts w:eastAsia="Calibri" w:cs="Calibri"/>
          <w:spacing w:val="-4"/>
        </w:rPr>
        <w:t xml:space="preserve"> </w:t>
      </w:r>
      <w:r w:rsidRPr="004E4C5B">
        <w:rPr>
          <w:rFonts w:eastAsia="Calibri" w:cs="Calibri"/>
        </w:rPr>
        <w:t>e</w:t>
      </w:r>
      <w:r w:rsidRPr="004E4C5B">
        <w:rPr>
          <w:rFonts w:eastAsia="Calibri" w:cs="Calibri"/>
          <w:spacing w:val="-1"/>
        </w:rPr>
        <w:t>mp</w:t>
      </w:r>
      <w:r w:rsidRPr="004E4C5B">
        <w:rPr>
          <w:rFonts w:eastAsia="Calibri" w:cs="Calibri"/>
        </w:rPr>
        <w:t>l</w:t>
      </w:r>
      <w:r w:rsidRPr="004E4C5B">
        <w:rPr>
          <w:rFonts w:eastAsia="Calibri" w:cs="Calibri"/>
          <w:spacing w:val="1"/>
        </w:rPr>
        <w:t>o</w:t>
      </w:r>
      <w:r w:rsidRPr="004E4C5B">
        <w:rPr>
          <w:rFonts w:eastAsia="Calibri" w:cs="Calibri"/>
          <w:spacing w:val="-1"/>
        </w:rPr>
        <w:t>y</w:t>
      </w:r>
      <w:r w:rsidRPr="004E4C5B">
        <w:rPr>
          <w:rFonts w:eastAsia="Calibri" w:cs="Calibri"/>
          <w:spacing w:val="1"/>
        </w:rPr>
        <w:t>m</w:t>
      </w:r>
      <w:r w:rsidRPr="004E4C5B">
        <w:rPr>
          <w:rFonts w:eastAsia="Calibri" w:cs="Calibri"/>
        </w:rPr>
        <w:t>ent</w:t>
      </w:r>
      <w:r w:rsidRPr="004E4C5B">
        <w:rPr>
          <w:rFonts w:eastAsia="Calibri" w:cs="Calibri"/>
          <w:spacing w:val="47"/>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3"/>
        </w:rPr>
        <w:t xml:space="preserve"> </w:t>
      </w:r>
      <w:r w:rsidRPr="004E4C5B">
        <w:rPr>
          <w:rFonts w:eastAsia="Calibri" w:cs="Calibri"/>
          <w:spacing w:val="-1"/>
        </w:rPr>
        <w:t>m</w:t>
      </w:r>
      <w:r w:rsidRPr="004E4C5B">
        <w:rPr>
          <w:rFonts w:eastAsia="Calibri" w:cs="Calibri"/>
          <w:spacing w:val="1"/>
        </w:rPr>
        <w:t>o</w:t>
      </w:r>
      <w:r w:rsidRPr="004E4C5B">
        <w:rPr>
          <w:rFonts w:eastAsia="Calibri" w:cs="Calibri"/>
          <w:spacing w:val="-1"/>
        </w:rPr>
        <w:t>d</w:t>
      </w:r>
      <w:r w:rsidRPr="004E4C5B">
        <w:rPr>
          <w:rFonts w:eastAsia="Calibri" w:cs="Calibri"/>
        </w:rPr>
        <w:t>e</w:t>
      </w:r>
      <w:r w:rsidRPr="004E4C5B">
        <w:rPr>
          <w:rFonts w:eastAsia="Calibri" w:cs="Calibri"/>
          <w:spacing w:val="-1"/>
        </w:rPr>
        <w:t xml:space="preserve"> o</w:t>
      </w:r>
      <w:r w:rsidRPr="004E4C5B">
        <w:rPr>
          <w:rFonts w:eastAsia="Calibri" w:cs="Calibri"/>
        </w:rPr>
        <w:t>f entry</w:t>
      </w:r>
      <w:r w:rsidRPr="004E4C5B">
        <w:rPr>
          <w:rFonts w:eastAsia="Calibri" w:cs="Calibri"/>
          <w:spacing w:val="35"/>
        </w:rPr>
        <w:t xml:space="preserve"> </w:t>
      </w:r>
      <w:r w:rsidRPr="004E4C5B">
        <w:rPr>
          <w:rFonts w:eastAsia="Calibri" w:cs="Calibri"/>
          <w:spacing w:val="1"/>
        </w:rPr>
        <w:t>o</w:t>
      </w:r>
      <w:r w:rsidRPr="004E4C5B">
        <w:rPr>
          <w:rFonts w:eastAsia="Calibri" w:cs="Calibri"/>
        </w:rPr>
        <w:t>r</w:t>
      </w:r>
      <w:r w:rsidRPr="004E4C5B">
        <w:rPr>
          <w:rFonts w:eastAsia="Calibri" w:cs="Calibri"/>
          <w:spacing w:val="34"/>
        </w:rPr>
        <w:t xml:space="preserve"> </w:t>
      </w:r>
      <w:r w:rsidRPr="004E4C5B">
        <w:rPr>
          <w:rFonts w:eastAsia="Calibri" w:cs="Calibri"/>
          <w:spacing w:val="-2"/>
        </w:rPr>
        <w:t>e</w:t>
      </w:r>
      <w:r w:rsidRPr="004E4C5B">
        <w:rPr>
          <w:rFonts w:eastAsia="Calibri" w:cs="Calibri"/>
        </w:rPr>
        <w:t>xit</w:t>
      </w:r>
      <w:r w:rsidRPr="004E4C5B">
        <w:rPr>
          <w:rFonts w:eastAsia="Calibri" w:cs="Calibri"/>
          <w:spacing w:val="35"/>
        </w:rPr>
        <w:t xml:space="preserve"> </w:t>
      </w:r>
      <w:r w:rsidRPr="004E4C5B">
        <w:rPr>
          <w:rFonts w:eastAsia="Calibri" w:cs="Calibri"/>
        </w:rPr>
        <w:t>(i.e.</w:t>
      </w:r>
      <w:r w:rsidRPr="004E4C5B">
        <w:rPr>
          <w:rFonts w:eastAsia="Calibri" w:cs="Calibri"/>
          <w:spacing w:val="34"/>
        </w:rPr>
        <w:t xml:space="preserve"> </w:t>
      </w:r>
      <w:r w:rsidRPr="004E4C5B">
        <w:rPr>
          <w:rFonts w:eastAsia="Calibri" w:cs="Calibri"/>
          <w:spacing w:val="-1"/>
        </w:rPr>
        <w:t>d</w:t>
      </w:r>
      <w:r w:rsidRPr="004E4C5B">
        <w:rPr>
          <w:rFonts w:eastAsia="Calibri" w:cs="Calibri"/>
          <w:spacing w:val="1"/>
        </w:rPr>
        <w:t>o</w:t>
      </w:r>
      <w:r w:rsidRPr="004E4C5B">
        <w:rPr>
          <w:rFonts w:eastAsia="Calibri" w:cs="Calibri"/>
        </w:rPr>
        <w:t>c</w:t>
      </w:r>
      <w:r w:rsidRPr="004E4C5B">
        <w:rPr>
          <w:rFonts w:eastAsia="Calibri" w:cs="Calibri"/>
          <w:spacing w:val="-3"/>
        </w:rPr>
        <w:t>u</w:t>
      </w:r>
      <w:r w:rsidRPr="004E4C5B">
        <w:rPr>
          <w:rFonts w:eastAsia="Calibri" w:cs="Calibri"/>
          <w:spacing w:val="1"/>
        </w:rPr>
        <w:t>m</w:t>
      </w:r>
      <w:r w:rsidRPr="004E4C5B">
        <w:rPr>
          <w:rFonts w:eastAsia="Calibri" w:cs="Calibri"/>
          <w:spacing w:val="-2"/>
        </w:rPr>
        <w:t>e</w:t>
      </w:r>
      <w:r w:rsidRPr="004E4C5B">
        <w:rPr>
          <w:rFonts w:eastAsia="Calibri" w:cs="Calibri"/>
          <w:spacing w:val="-1"/>
        </w:rPr>
        <w:t>n</w:t>
      </w:r>
      <w:r w:rsidRPr="004E4C5B">
        <w:rPr>
          <w:rFonts w:eastAsia="Calibri" w:cs="Calibri"/>
        </w:rPr>
        <w:t>t</w:t>
      </w:r>
      <w:r w:rsidRPr="004E4C5B">
        <w:rPr>
          <w:rFonts w:eastAsia="Calibri" w:cs="Calibri"/>
          <w:spacing w:val="1"/>
        </w:rPr>
        <w:t>e</w:t>
      </w:r>
      <w:r w:rsidRPr="004E4C5B">
        <w:rPr>
          <w:rFonts w:eastAsia="Calibri" w:cs="Calibri"/>
        </w:rPr>
        <w:t xml:space="preserve">d </w:t>
      </w:r>
      <w:r w:rsidRPr="004E4C5B">
        <w:rPr>
          <w:rFonts w:eastAsia="Calibri" w:cs="Calibri"/>
          <w:spacing w:val="1"/>
        </w:rPr>
        <w:t>o</w:t>
      </w:r>
      <w:r w:rsidRPr="004E4C5B">
        <w:rPr>
          <w:rFonts w:eastAsia="Calibri" w:cs="Calibri"/>
        </w:rPr>
        <w:t>r</w:t>
      </w:r>
      <w:r w:rsidRPr="004E4C5B">
        <w:rPr>
          <w:rFonts w:eastAsia="Calibri" w:cs="Calibri"/>
          <w:spacing w:val="34"/>
        </w:rPr>
        <w:t xml:space="preserve"> </w:t>
      </w:r>
      <w:r w:rsidRPr="004E4C5B">
        <w:rPr>
          <w:rFonts w:eastAsia="Calibri" w:cs="Calibri"/>
          <w:spacing w:val="-1"/>
        </w:rPr>
        <w:t>und</w:t>
      </w:r>
      <w:r w:rsidRPr="004E4C5B">
        <w:rPr>
          <w:rFonts w:eastAsia="Calibri" w:cs="Calibri"/>
          <w:spacing w:val="1"/>
        </w:rPr>
        <w:t>o</w:t>
      </w:r>
      <w:r w:rsidRPr="004E4C5B">
        <w:rPr>
          <w:rFonts w:eastAsia="Calibri" w:cs="Calibri"/>
        </w:rPr>
        <w:t>c</w:t>
      </w:r>
      <w:r w:rsidRPr="004E4C5B">
        <w:rPr>
          <w:rFonts w:eastAsia="Calibri" w:cs="Calibri"/>
          <w:spacing w:val="-3"/>
        </w:rPr>
        <w:t>u</w:t>
      </w:r>
      <w:r w:rsidRPr="004E4C5B">
        <w:rPr>
          <w:rFonts w:eastAsia="Calibri" w:cs="Calibri"/>
          <w:spacing w:val="1"/>
        </w:rPr>
        <w:t>m</w:t>
      </w:r>
      <w:r w:rsidRPr="004E4C5B">
        <w:rPr>
          <w:rFonts w:eastAsia="Calibri" w:cs="Calibri"/>
        </w:rPr>
        <w:t>e</w:t>
      </w:r>
      <w:r w:rsidRPr="004E4C5B">
        <w:rPr>
          <w:rFonts w:eastAsia="Calibri" w:cs="Calibri"/>
          <w:spacing w:val="-3"/>
        </w:rPr>
        <w:t>n</w:t>
      </w:r>
      <w:r w:rsidRPr="004E4C5B">
        <w:rPr>
          <w:rFonts w:eastAsia="Calibri" w:cs="Calibri"/>
        </w:rPr>
        <w:t>t</w:t>
      </w:r>
      <w:r w:rsidRPr="004E4C5B">
        <w:rPr>
          <w:rFonts w:eastAsia="Calibri" w:cs="Calibri"/>
          <w:spacing w:val="1"/>
        </w:rPr>
        <w:t>e</w:t>
      </w:r>
      <w:r w:rsidRPr="004E4C5B">
        <w:rPr>
          <w:rFonts w:eastAsia="Calibri" w:cs="Calibri"/>
        </w:rPr>
        <w:t>d ch</w:t>
      </w:r>
      <w:r w:rsidRPr="004E4C5B">
        <w:rPr>
          <w:rFonts w:eastAsia="Calibri" w:cs="Calibri"/>
          <w:spacing w:val="-1"/>
        </w:rPr>
        <w:t>ann</w:t>
      </w:r>
      <w:r w:rsidRPr="004E4C5B">
        <w:rPr>
          <w:rFonts w:eastAsia="Calibri" w:cs="Calibri"/>
        </w:rPr>
        <w:t xml:space="preserve">els), </w:t>
      </w:r>
      <w:r w:rsidRPr="004E4C5B">
        <w:rPr>
          <w:rFonts w:eastAsia="Calibri" w:cs="Calibri"/>
          <w:spacing w:val="1"/>
        </w:rPr>
        <w:t>m</w:t>
      </w:r>
      <w:r w:rsidRPr="004E4C5B">
        <w:rPr>
          <w:rFonts w:eastAsia="Calibri" w:cs="Calibri"/>
        </w:rPr>
        <w:t>aki</w:t>
      </w:r>
      <w:r w:rsidRPr="004E4C5B">
        <w:rPr>
          <w:rFonts w:eastAsia="Calibri" w:cs="Calibri"/>
          <w:spacing w:val="-1"/>
        </w:rPr>
        <w:t>n</w:t>
      </w:r>
      <w:r w:rsidRPr="004E4C5B">
        <w:rPr>
          <w:rFonts w:eastAsia="Calibri" w:cs="Calibri"/>
        </w:rPr>
        <w:t>g</w:t>
      </w:r>
      <w:r w:rsidRPr="004E4C5B">
        <w:rPr>
          <w:rFonts w:eastAsia="Calibri" w:cs="Calibri"/>
          <w:spacing w:val="33"/>
        </w:rPr>
        <w:t xml:space="preserve"> </w:t>
      </w:r>
      <w:r w:rsidRPr="004E4C5B">
        <w:rPr>
          <w:rFonts w:eastAsia="Calibri" w:cs="Calibri"/>
          <w:spacing w:val="-2"/>
        </w:rPr>
        <w:t>w</w:t>
      </w:r>
      <w:r w:rsidRPr="004E4C5B">
        <w:rPr>
          <w:rFonts w:eastAsia="Calibri" w:cs="Calibri"/>
          <w:spacing w:val="1"/>
        </w:rPr>
        <w:t>o</w:t>
      </w:r>
      <w:r w:rsidRPr="004E4C5B">
        <w:rPr>
          <w:rFonts w:eastAsia="Calibri" w:cs="Calibri"/>
          <w:spacing w:val="-1"/>
        </w:rPr>
        <w:t>m</w:t>
      </w:r>
      <w:r w:rsidRPr="004E4C5B">
        <w:rPr>
          <w:rFonts w:eastAsia="Calibri" w:cs="Calibri"/>
          <w:spacing w:val="-2"/>
        </w:rPr>
        <w:t>e</w:t>
      </w:r>
      <w:r w:rsidRPr="004E4C5B">
        <w:rPr>
          <w:rFonts w:eastAsia="Calibri" w:cs="Calibri"/>
          <w:spacing w:val="-1"/>
        </w:rPr>
        <w:t>n'</w:t>
      </w:r>
      <w:r w:rsidRPr="004E4C5B">
        <w:rPr>
          <w:rFonts w:eastAsia="Calibri" w:cs="Calibri"/>
        </w:rPr>
        <w:t xml:space="preserve">s </w:t>
      </w:r>
      <w:r w:rsidRPr="004E4C5B">
        <w:rPr>
          <w:rFonts w:eastAsia="Calibri" w:cs="Calibri"/>
          <w:spacing w:val="1"/>
        </w:rPr>
        <w:t>m</w:t>
      </w:r>
      <w:r w:rsidRPr="004E4C5B">
        <w:rPr>
          <w:rFonts w:eastAsia="Calibri" w:cs="Calibri"/>
        </w:rPr>
        <w:t>i</w:t>
      </w:r>
      <w:r w:rsidRPr="004E4C5B">
        <w:rPr>
          <w:rFonts w:eastAsia="Calibri" w:cs="Calibri"/>
          <w:spacing w:val="-1"/>
        </w:rPr>
        <w:t>g</w:t>
      </w:r>
      <w:r w:rsidRPr="004E4C5B">
        <w:rPr>
          <w:rFonts w:eastAsia="Calibri" w:cs="Calibri"/>
        </w:rPr>
        <w:t>rat</w:t>
      </w:r>
      <w:r w:rsidRPr="004E4C5B">
        <w:rPr>
          <w:rFonts w:eastAsia="Calibri" w:cs="Calibri"/>
          <w:spacing w:val="-3"/>
        </w:rPr>
        <w:t>i</w:t>
      </w:r>
      <w:r w:rsidRPr="004E4C5B">
        <w:rPr>
          <w:rFonts w:eastAsia="Calibri" w:cs="Calibri"/>
          <w:spacing w:val="1"/>
        </w:rPr>
        <w:t>o</w:t>
      </w:r>
      <w:r w:rsidRPr="004E4C5B">
        <w:rPr>
          <w:rFonts w:eastAsia="Calibri" w:cs="Calibri"/>
        </w:rPr>
        <w:t>n a</w:t>
      </w:r>
      <w:r w:rsidRPr="004E4C5B">
        <w:rPr>
          <w:rFonts w:eastAsia="Calibri" w:cs="Calibri"/>
          <w:spacing w:val="34"/>
        </w:rPr>
        <w:t xml:space="preserve"> </w:t>
      </w:r>
      <w:r w:rsidRPr="004E4C5B">
        <w:rPr>
          <w:rFonts w:eastAsia="Calibri" w:cs="Calibri"/>
          <w:spacing w:val="-1"/>
        </w:rPr>
        <w:t>h</w:t>
      </w:r>
      <w:r w:rsidRPr="004E4C5B">
        <w:rPr>
          <w:rFonts w:eastAsia="Calibri" w:cs="Calibri"/>
        </w:rPr>
        <w:t>i</w:t>
      </w:r>
      <w:r w:rsidRPr="004E4C5B">
        <w:rPr>
          <w:rFonts w:eastAsia="Calibri" w:cs="Calibri"/>
          <w:spacing w:val="-1"/>
        </w:rPr>
        <w:t>gh</w:t>
      </w:r>
      <w:r w:rsidRPr="004E4C5B">
        <w:rPr>
          <w:rFonts w:eastAsia="Calibri" w:cs="Calibri"/>
        </w:rPr>
        <w:t xml:space="preserve">ly </w:t>
      </w:r>
      <w:r w:rsidRPr="004E4C5B">
        <w:rPr>
          <w:rFonts w:eastAsia="Calibri" w:cs="Calibri"/>
          <w:spacing w:val="-1"/>
        </w:rPr>
        <w:t>'</w:t>
      </w:r>
      <w:r w:rsidRPr="004E4C5B">
        <w:rPr>
          <w:rFonts w:eastAsia="Calibri" w:cs="Calibri"/>
        </w:rPr>
        <w:t>stratified'</w:t>
      </w:r>
      <w:r w:rsidRPr="004E4C5B">
        <w:rPr>
          <w:rFonts w:eastAsia="Calibri" w:cs="Calibri"/>
          <w:spacing w:val="-7"/>
        </w:rPr>
        <w:t xml:space="preserve"> </w:t>
      </w:r>
      <w:r w:rsidRPr="004E4C5B">
        <w:rPr>
          <w:rFonts w:eastAsia="Calibri" w:cs="Calibri"/>
          <w:spacing w:val="-1"/>
        </w:rPr>
        <w:t>p</w:t>
      </w:r>
      <w:r w:rsidRPr="004E4C5B">
        <w:rPr>
          <w:rFonts w:eastAsia="Calibri" w:cs="Calibri"/>
        </w:rPr>
        <w:t>r</w:t>
      </w:r>
      <w:r w:rsidRPr="004E4C5B">
        <w:rPr>
          <w:rFonts w:eastAsia="Calibri" w:cs="Calibri"/>
          <w:spacing w:val="1"/>
        </w:rPr>
        <w:t>o</w:t>
      </w:r>
      <w:r w:rsidRPr="004E4C5B">
        <w:rPr>
          <w:rFonts w:eastAsia="Calibri" w:cs="Calibri"/>
          <w:spacing w:val="-2"/>
        </w:rPr>
        <w:t>c</w:t>
      </w:r>
      <w:r w:rsidRPr="004E4C5B">
        <w:rPr>
          <w:rFonts w:eastAsia="Calibri" w:cs="Calibri"/>
        </w:rPr>
        <w:t>ess.</w:t>
      </w:r>
      <w:r w:rsidRPr="004E4C5B">
        <w:rPr>
          <w:rFonts w:eastAsia="Calibri" w:cs="Calibri"/>
          <w:spacing w:val="-6"/>
        </w:rPr>
        <w:t xml:space="preserve"> </w:t>
      </w:r>
      <w:r w:rsidRPr="004E4C5B">
        <w:rPr>
          <w:rFonts w:eastAsia="Calibri" w:cs="Calibri"/>
          <w:spacing w:val="-2"/>
        </w:rPr>
        <w:t>W</w:t>
      </w:r>
      <w:r w:rsidRPr="004E4C5B">
        <w:rPr>
          <w:rFonts w:eastAsia="Calibri" w:cs="Calibri"/>
          <w:spacing w:val="1"/>
        </w:rPr>
        <w:t>o</w:t>
      </w:r>
      <w:r w:rsidRPr="004E4C5B">
        <w:rPr>
          <w:rFonts w:eastAsia="Calibri" w:cs="Calibri"/>
          <w:spacing w:val="-1"/>
        </w:rPr>
        <w:t>m</w:t>
      </w:r>
      <w:r w:rsidRPr="004E4C5B">
        <w:rPr>
          <w:rFonts w:eastAsia="Calibri" w:cs="Calibri"/>
        </w:rPr>
        <w:t>en</w:t>
      </w:r>
      <w:r w:rsidRPr="004E4C5B">
        <w:rPr>
          <w:rFonts w:eastAsia="Calibri" w:cs="Calibri"/>
          <w:spacing w:val="-9"/>
        </w:rPr>
        <w:t xml:space="preserve"> </w:t>
      </w:r>
      <w:r w:rsidRPr="004E4C5B">
        <w:rPr>
          <w:rFonts w:eastAsia="Calibri" w:cs="Calibri"/>
          <w:spacing w:val="1"/>
        </w:rPr>
        <w:t>m</w:t>
      </w:r>
      <w:r w:rsidRPr="004E4C5B">
        <w:rPr>
          <w:rFonts w:eastAsia="Calibri" w:cs="Calibri"/>
        </w:rPr>
        <w:t>i</w:t>
      </w:r>
      <w:r w:rsidRPr="004E4C5B">
        <w:rPr>
          <w:rFonts w:eastAsia="Calibri" w:cs="Calibri"/>
          <w:spacing w:val="-1"/>
        </w:rPr>
        <w:t>g</w:t>
      </w:r>
      <w:r w:rsidRPr="004E4C5B">
        <w:rPr>
          <w:rFonts w:eastAsia="Calibri" w:cs="Calibri"/>
        </w:rPr>
        <w:t>ra</w:t>
      </w:r>
      <w:r w:rsidRPr="004E4C5B">
        <w:rPr>
          <w:rFonts w:eastAsia="Calibri" w:cs="Calibri"/>
          <w:spacing w:val="-1"/>
        </w:rPr>
        <w:t>n</w:t>
      </w:r>
      <w:r w:rsidRPr="004E4C5B">
        <w:rPr>
          <w:rFonts w:eastAsia="Calibri" w:cs="Calibri"/>
        </w:rPr>
        <w:t>t</w:t>
      </w:r>
      <w:r w:rsidRPr="004E4C5B">
        <w:rPr>
          <w:rFonts w:eastAsia="Calibri" w:cs="Calibri"/>
          <w:spacing w:val="-6"/>
        </w:rPr>
        <w:t xml:space="preserve"> </w:t>
      </w:r>
      <w:r w:rsidRPr="004E4C5B">
        <w:rPr>
          <w:rFonts w:eastAsia="Calibri" w:cs="Calibri"/>
          <w:spacing w:val="-2"/>
        </w:rPr>
        <w:t>w</w:t>
      </w:r>
      <w:r w:rsidRPr="004E4C5B">
        <w:rPr>
          <w:rFonts w:eastAsia="Calibri" w:cs="Calibri"/>
          <w:spacing w:val="1"/>
        </w:rPr>
        <w:t>o</w:t>
      </w:r>
      <w:r w:rsidRPr="004E4C5B">
        <w:rPr>
          <w:rFonts w:eastAsia="Calibri" w:cs="Calibri"/>
        </w:rPr>
        <w:t>rke</w:t>
      </w:r>
      <w:r w:rsidRPr="004E4C5B">
        <w:rPr>
          <w:rFonts w:eastAsia="Calibri" w:cs="Calibri"/>
          <w:spacing w:val="-2"/>
        </w:rPr>
        <w:t>r</w:t>
      </w:r>
      <w:r w:rsidRPr="004E4C5B">
        <w:rPr>
          <w:rFonts w:eastAsia="Calibri" w:cs="Calibri"/>
        </w:rPr>
        <w:t>s</w:t>
      </w:r>
      <w:r w:rsidRPr="004E4C5B">
        <w:rPr>
          <w:rFonts w:eastAsia="Calibri" w:cs="Calibri"/>
          <w:spacing w:val="-6"/>
        </w:rPr>
        <w:t xml:space="preserve"> </w:t>
      </w:r>
      <w:r w:rsidRPr="004E4C5B">
        <w:rPr>
          <w:rFonts w:eastAsia="Calibri" w:cs="Calibri"/>
        </w:rPr>
        <w:t>in</w:t>
      </w:r>
      <w:r w:rsidRPr="004E4C5B">
        <w:rPr>
          <w:rFonts w:eastAsia="Calibri" w:cs="Calibri"/>
          <w:spacing w:val="-8"/>
        </w:rPr>
        <w:t xml:space="preserve"> </w:t>
      </w:r>
      <w:r w:rsidRPr="004E4C5B">
        <w:rPr>
          <w:rFonts w:eastAsia="Calibri" w:cs="Calibri"/>
        </w:rPr>
        <w:t>these</w:t>
      </w:r>
      <w:r w:rsidRPr="004E4C5B">
        <w:rPr>
          <w:rFonts w:eastAsia="Calibri" w:cs="Calibri"/>
          <w:spacing w:val="-6"/>
        </w:rPr>
        <w:t xml:space="preserve"> </w:t>
      </w:r>
      <w:r w:rsidRPr="004E4C5B">
        <w:rPr>
          <w:rFonts w:eastAsia="Calibri" w:cs="Calibri"/>
          <w:spacing w:val="-3"/>
        </w:rPr>
        <w:t>r</w:t>
      </w:r>
      <w:r w:rsidRPr="004E4C5B">
        <w:rPr>
          <w:rFonts w:eastAsia="Calibri" w:cs="Calibri"/>
        </w:rPr>
        <w:t>egi</w:t>
      </w:r>
      <w:r w:rsidRPr="004E4C5B">
        <w:rPr>
          <w:rFonts w:eastAsia="Calibri" w:cs="Calibri"/>
          <w:spacing w:val="1"/>
        </w:rPr>
        <w:t>o</w:t>
      </w:r>
      <w:r w:rsidRPr="004E4C5B">
        <w:rPr>
          <w:rFonts w:eastAsia="Calibri" w:cs="Calibri"/>
          <w:spacing w:val="-1"/>
        </w:rPr>
        <w:t>n</w:t>
      </w:r>
      <w:r w:rsidRPr="004E4C5B">
        <w:rPr>
          <w:rFonts w:eastAsia="Calibri" w:cs="Calibri"/>
        </w:rPr>
        <w:t>s</w:t>
      </w:r>
      <w:r w:rsidRPr="004E4C5B">
        <w:rPr>
          <w:rFonts w:eastAsia="Calibri" w:cs="Calibri"/>
          <w:spacing w:val="-6"/>
        </w:rPr>
        <w:t xml:space="preserve"> </w:t>
      </w:r>
      <w:r w:rsidRPr="004E4C5B">
        <w:rPr>
          <w:rFonts w:eastAsia="Calibri" w:cs="Calibri"/>
        </w:rPr>
        <w:t>face</w:t>
      </w:r>
      <w:r w:rsidRPr="004E4C5B">
        <w:rPr>
          <w:rFonts w:eastAsia="Calibri" w:cs="Calibri"/>
          <w:spacing w:val="-6"/>
        </w:rPr>
        <w:t xml:space="preserve"> </w:t>
      </w:r>
      <w:r w:rsidRPr="004E4C5B">
        <w:rPr>
          <w:rFonts w:eastAsia="Calibri" w:cs="Calibri"/>
          <w:spacing w:val="-1"/>
        </w:rPr>
        <w:t>un</w:t>
      </w:r>
      <w:r w:rsidRPr="004E4C5B">
        <w:rPr>
          <w:rFonts w:eastAsia="Calibri" w:cs="Calibri"/>
        </w:rPr>
        <w:t>i</w:t>
      </w:r>
      <w:r w:rsidRPr="004E4C5B">
        <w:rPr>
          <w:rFonts w:eastAsia="Calibri" w:cs="Calibri"/>
          <w:spacing w:val="-1"/>
        </w:rPr>
        <w:t>qu</w:t>
      </w:r>
      <w:r w:rsidRPr="004E4C5B">
        <w:rPr>
          <w:rFonts w:eastAsia="Calibri" w:cs="Calibri"/>
        </w:rPr>
        <w:t>e</w:t>
      </w:r>
      <w:r w:rsidRPr="004E4C5B">
        <w:rPr>
          <w:rFonts w:eastAsia="Calibri" w:cs="Calibri"/>
          <w:spacing w:val="-6"/>
        </w:rPr>
        <w:t xml:space="preserve"> </w:t>
      </w:r>
      <w:r w:rsidRPr="004E4C5B">
        <w:rPr>
          <w:rFonts w:eastAsia="Calibri" w:cs="Calibri"/>
        </w:rPr>
        <w:t>risks</w:t>
      </w:r>
      <w:r w:rsidRPr="004E4C5B">
        <w:rPr>
          <w:rFonts w:eastAsia="Calibri" w:cs="Calibri"/>
          <w:spacing w:val="-6"/>
        </w:rPr>
        <w:t xml:space="preserve"> </w:t>
      </w:r>
      <w:r w:rsidRPr="004E4C5B">
        <w:rPr>
          <w:rFonts w:eastAsia="Calibri" w:cs="Calibri"/>
        </w:rPr>
        <w:t>a</w:t>
      </w:r>
      <w:r w:rsidRPr="004E4C5B">
        <w:rPr>
          <w:rFonts w:eastAsia="Calibri" w:cs="Calibri"/>
          <w:spacing w:val="-3"/>
        </w:rPr>
        <w:t>n</w:t>
      </w:r>
      <w:r w:rsidRPr="004E4C5B">
        <w:rPr>
          <w:rFonts w:eastAsia="Calibri" w:cs="Calibri"/>
        </w:rPr>
        <w:t>d</w:t>
      </w:r>
      <w:r w:rsidRPr="004E4C5B">
        <w:rPr>
          <w:rFonts w:eastAsia="Calibri" w:cs="Calibri"/>
          <w:spacing w:val="-7"/>
        </w:rPr>
        <w:t xml:space="preserve"> </w:t>
      </w:r>
      <w:r w:rsidRPr="004E4C5B">
        <w:rPr>
          <w:rFonts w:eastAsia="Calibri" w:cs="Calibri"/>
        </w:rPr>
        <w:t>ch</w:t>
      </w:r>
      <w:r w:rsidRPr="004E4C5B">
        <w:rPr>
          <w:rFonts w:eastAsia="Calibri" w:cs="Calibri"/>
          <w:spacing w:val="-1"/>
        </w:rPr>
        <w:t>a</w:t>
      </w:r>
      <w:r w:rsidRPr="004E4C5B">
        <w:rPr>
          <w:rFonts w:eastAsia="Calibri" w:cs="Calibri"/>
        </w:rPr>
        <w:t>llen</w:t>
      </w:r>
      <w:r w:rsidRPr="004E4C5B">
        <w:rPr>
          <w:rFonts w:eastAsia="Calibri" w:cs="Calibri"/>
          <w:spacing w:val="-1"/>
        </w:rPr>
        <w:t>g</w:t>
      </w:r>
      <w:r w:rsidRPr="004E4C5B">
        <w:rPr>
          <w:rFonts w:eastAsia="Calibri" w:cs="Calibri"/>
        </w:rPr>
        <w:t>es</w:t>
      </w:r>
      <w:r w:rsidRPr="004E4C5B">
        <w:rPr>
          <w:rFonts w:eastAsia="Calibri" w:cs="Calibri"/>
          <w:spacing w:val="-6"/>
        </w:rPr>
        <w:t xml:space="preserve"> </w:t>
      </w:r>
      <w:r w:rsidRPr="004E4C5B">
        <w:rPr>
          <w:rFonts w:eastAsia="Calibri" w:cs="Calibri"/>
        </w:rPr>
        <w:t>thro</w:t>
      </w:r>
      <w:r w:rsidRPr="004E4C5B">
        <w:rPr>
          <w:rFonts w:eastAsia="Calibri" w:cs="Calibri"/>
          <w:spacing w:val="-1"/>
        </w:rPr>
        <w:t>ugh</w:t>
      </w:r>
      <w:r w:rsidRPr="004E4C5B">
        <w:rPr>
          <w:rFonts w:eastAsia="Calibri" w:cs="Calibri"/>
          <w:spacing w:val="1"/>
        </w:rPr>
        <w:t>o</w:t>
      </w:r>
      <w:r w:rsidRPr="004E4C5B">
        <w:rPr>
          <w:rFonts w:eastAsia="Calibri" w:cs="Calibri"/>
          <w:spacing w:val="-1"/>
        </w:rPr>
        <w:t>u</w:t>
      </w:r>
      <w:r w:rsidRPr="004E4C5B">
        <w:rPr>
          <w:rFonts w:eastAsia="Calibri" w:cs="Calibri"/>
        </w:rPr>
        <w:t>t the</w:t>
      </w:r>
      <w:r w:rsidRPr="004E4C5B">
        <w:rPr>
          <w:rFonts w:eastAsia="Calibri" w:cs="Calibri"/>
          <w:spacing w:val="1"/>
        </w:rPr>
        <w:t xml:space="preserve"> m</w:t>
      </w:r>
      <w:r w:rsidRPr="004E4C5B">
        <w:rPr>
          <w:rFonts w:eastAsia="Calibri" w:cs="Calibri"/>
        </w:rPr>
        <w:t>i</w:t>
      </w:r>
      <w:r w:rsidRPr="004E4C5B">
        <w:rPr>
          <w:rFonts w:eastAsia="Calibri" w:cs="Calibri"/>
          <w:spacing w:val="-1"/>
        </w:rPr>
        <w:t>g</w:t>
      </w:r>
      <w:r w:rsidRPr="004E4C5B">
        <w:rPr>
          <w:rFonts w:eastAsia="Calibri" w:cs="Calibri"/>
        </w:rPr>
        <w:t>rati</w:t>
      </w:r>
      <w:r w:rsidRPr="004E4C5B">
        <w:rPr>
          <w:rFonts w:eastAsia="Calibri" w:cs="Calibri"/>
          <w:spacing w:val="1"/>
        </w:rPr>
        <w:t>o</w:t>
      </w:r>
      <w:r w:rsidRPr="004E4C5B">
        <w:rPr>
          <w:rFonts w:eastAsia="Calibri" w:cs="Calibri"/>
        </w:rPr>
        <w:t>n c</w:t>
      </w:r>
      <w:r w:rsidRPr="004E4C5B">
        <w:rPr>
          <w:rFonts w:eastAsia="Calibri" w:cs="Calibri"/>
          <w:spacing w:val="1"/>
        </w:rPr>
        <w:t>y</w:t>
      </w:r>
      <w:r w:rsidRPr="004E4C5B">
        <w:rPr>
          <w:rFonts w:eastAsia="Calibri" w:cs="Calibri"/>
        </w:rPr>
        <w:t>c</w:t>
      </w:r>
      <w:r w:rsidRPr="004E4C5B">
        <w:rPr>
          <w:rFonts w:eastAsia="Calibri" w:cs="Calibri"/>
          <w:spacing w:val="-3"/>
        </w:rPr>
        <w:t>l</w:t>
      </w:r>
      <w:r w:rsidRPr="004E4C5B">
        <w:rPr>
          <w:rFonts w:eastAsia="Calibri" w:cs="Calibri"/>
        </w:rPr>
        <w:t>e</w:t>
      </w:r>
      <w:r w:rsidRPr="004E4C5B">
        <w:rPr>
          <w:rFonts w:eastAsia="Calibri" w:cs="Calibri"/>
          <w:spacing w:val="4"/>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2"/>
        </w:rPr>
        <w:t xml:space="preserve"> </w:t>
      </w:r>
      <w:r w:rsidRPr="004E4C5B">
        <w:rPr>
          <w:rFonts w:eastAsia="Calibri" w:cs="Calibri"/>
          <w:spacing w:val="-3"/>
        </w:rPr>
        <w:t>u</w:t>
      </w:r>
      <w:r w:rsidRPr="004E4C5B">
        <w:rPr>
          <w:rFonts w:eastAsia="Calibri" w:cs="Calibri"/>
        </w:rPr>
        <w:t>r</w:t>
      </w:r>
      <w:r w:rsidRPr="004E4C5B">
        <w:rPr>
          <w:rFonts w:eastAsia="Calibri" w:cs="Calibri"/>
          <w:spacing w:val="-1"/>
        </w:rPr>
        <w:t>g</w:t>
      </w:r>
      <w:r w:rsidRPr="004E4C5B">
        <w:rPr>
          <w:rFonts w:eastAsia="Calibri" w:cs="Calibri"/>
        </w:rPr>
        <w:t>ently</w:t>
      </w:r>
      <w:r w:rsidRPr="004E4C5B">
        <w:rPr>
          <w:rFonts w:eastAsia="Calibri" w:cs="Calibri"/>
          <w:spacing w:val="4"/>
        </w:rPr>
        <w:t xml:space="preserve"> </w:t>
      </w:r>
      <w:r w:rsidRPr="004E4C5B">
        <w:rPr>
          <w:rFonts w:eastAsia="Calibri" w:cs="Calibri"/>
          <w:spacing w:val="-3"/>
        </w:rPr>
        <w:t>r</w:t>
      </w:r>
      <w:r w:rsidRPr="004E4C5B">
        <w:rPr>
          <w:rFonts w:eastAsia="Calibri" w:cs="Calibri"/>
        </w:rPr>
        <w:t>eq</w:t>
      </w:r>
      <w:r w:rsidRPr="004E4C5B">
        <w:rPr>
          <w:rFonts w:eastAsia="Calibri" w:cs="Calibri"/>
          <w:spacing w:val="-1"/>
        </w:rPr>
        <w:t>u</w:t>
      </w:r>
      <w:r w:rsidRPr="004E4C5B">
        <w:rPr>
          <w:rFonts w:eastAsia="Calibri" w:cs="Calibri"/>
        </w:rPr>
        <w:t>ire</w:t>
      </w:r>
      <w:r w:rsidRPr="004E4C5B">
        <w:rPr>
          <w:rFonts w:eastAsia="Calibri" w:cs="Calibri"/>
          <w:spacing w:val="3"/>
        </w:rPr>
        <w:t xml:space="preserve"> </w:t>
      </w:r>
      <w:r w:rsidRPr="004E4C5B">
        <w:rPr>
          <w:rFonts w:eastAsia="Calibri" w:cs="Calibri"/>
          <w:spacing w:val="-1"/>
        </w:rPr>
        <w:t>p</w:t>
      </w:r>
      <w:r w:rsidRPr="004E4C5B">
        <w:rPr>
          <w:rFonts w:eastAsia="Calibri" w:cs="Calibri"/>
        </w:rPr>
        <w:t>r</w:t>
      </w:r>
      <w:r w:rsidRPr="004E4C5B">
        <w:rPr>
          <w:rFonts w:eastAsia="Calibri" w:cs="Calibri"/>
          <w:spacing w:val="-1"/>
        </w:rPr>
        <w:t>o</w:t>
      </w:r>
      <w:r w:rsidRPr="004E4C5B">
        <w:rPr>
          <w:rFonts w:eastAsia="Calibri" w:cs="Calibri"/>
        </w:rPr>
        <w:t>t</w:t>
      </w:r>
      <w:r w:rsidRPr="004E4C5B">
        <w:rPr>
          <w:rFonts w:eastAsia="Calibri" w:cs="Calibri"/>
          <w:spacing w:val="1"/>
        </w:rPr>
        <w:t>e</w:t>
      </w:r>
      <w:r w:rsidRPr="004E4C5B">
        <w:rPr>
          <w:rFonts w:eastAsia="Calibri" w:cs="Calibri"/>
          <w:spacing w:val="-2"/>
        </w:rPr>
        <w:t>c</w:t>
      </w:r>
      <w:r w:rsidRPr="004E4C5B">
        <w:rPr>
          <w:rFonts w:eastAsia="Calibri" w:cs="Calibri"/>
        </w:rPr>
        <w:t>ti</w:t>
      </w:r>
      <w:r w:rsidRPr="004E4C5B">
        <w:rPr>
          <w:rFonts w:eastAsia="Calibri" w:cs="Calibri"/>
          <w:spacing w:val="1"/>
        </w:rPr>
        <w:t>o</w:t>
      </w:r>
      <w:r w:rsidRPr="004E4C5B">
        <w:rPr>
          <w:rFonts w:eastAsia="Calibri" w:cs="Calibri"/>
          <w:spacing w:val="-3"/>
        </w:rPr>
        <w:t>n</w:t>
      </w:r>
      <w:r w:rsidRPr="004E4C5B">
        <w:rPr>
          <w:rFonts w:eastAsia="Calibri" w:cs="Calibri"/>
        </w:rPr>
        <w:t>s</w:t>
      </w:r>
      <w:r w:rsidRPr="004E4C5B">
        <w:rPr>
          <w:rFonts w:eastAsia="Calibri" w:cs="Calibri"/>
          <w:spacing w:val="3"/>
        </w:rPr>
        <w:t xml:space="preserve"> </w:t>
      </w:r>
      <w:r w:rsidRPr="004E4C5B">
        <w:rPr>
          <w:rFonts w:eastAsia="Calibri" w:cs="Calibri"/>
        </w:rPr>
        <w:t>in</w:t>
      </w:r>
      <w:r w:rsidRPr="004E4C5B">
        <w:rPr>
          <w:rFonts w:eastAsia="Calibri" w:cs="Calibri"/>
          <w:spacing w:val="2"/>
        </w:rPr>
        <w:t xml:space="preserve"> </w:t>
      </w:r>
      <w:r w:rsidRPr="004E4C5B">
        <w:rPr>
          <w:rFonts w:eastAsia="Calibri" w:cs="Calibri"/>
        </w:rPr>
        <w:t>law</w:t>
      </w:r>
      <w:r w:rsidRPr="004E4C5B">
        <w:rPr>
          <w:rFonts w:eastAsia="Calibri" w:cs="Calibri"/>
          <w:spacing w:val="3"/>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2"/>
        </w:rPr>
        <w:t xml:space="preserve"> </w:t>
      </w:r>
      <w:r w:rsidRPr="004E4C5B">
        <w:rPr>
          <w:rFonts w:eastAsia="Calibri" w:cs="Calibri"/>
        </w:rPr>
        <w:t>in</w:t>
      </w:r>
      <w:r w:rsidRPr="004E4C5B">
        <w:rPr>
          <w:rFonts w:eastAsia="Calibri" w:cs="Calibri"/>
          <w:spacing w:val="2"/>
        </w:rPr>
        <w:t xml:space="preserve"> </w:t>
      </w:r>
      <w:r w:rsidRPr="004E4C5B">
        <w:rPr>
          <w:rFonts w:eastAsia="Calibri" w:cs="Calibri"/>
          <w:spacing w:val="-1"/>
        </w:rPr>
        <w:t>p</w:t>
      </w:r>
      <w:r w:rsidRPr="004E4C5B">
        <w:rPr>
          <w:rFonts w:eastAsia="Calibri" w:cs="Calibri"/>
        </w:rPr>
        <w:t>r</w:t>
      </w:r>
      <w:r w:rsidRPr="004E4C5B">
        <w:rPr>
          <w:rFonts w:eastAsia="Calibri" w:cs="Calibri"/>
          <w:spacing w:val="-3"/>
        </w:rPr>
        <w:t>a</w:t>
      </w:r>
      <w:r w:rsidRPr="004E4C5B">
        <w:rPr>
          <w:rFonts w:eastAsia="Calibri" w:cs="Calibri"/>
        </w:rPr>
        <w:t>ctic</w:t>
      </w:r>
      <w:r w:rsidRPr="004E4C5B">
        <w:rPr>
          <w:rFonts w:eastAsia="Calibri" w:cs="Calibri"/>
          <w:spacing w:val="1"/>
        </w:rPr>
        <w:t>e</w:t>
      </w:r>
      <w:r w:rsidRPr="004E4C5B">
        <w:rPr>
          <w:rFonts w:eastAsia="Calibri" w:cs="Calibri"/>
        </w:rPr>
        <w:t xml:space="preserve">. </w:t>
      </w:r>
      <w:r w:rsidRPr="004E4C5B">
        <w:rPr>
          <w:rFonts w:eastAsia="Calibri" w:cs="Calibri"/>
          <w:spacing w:val="-2"/>
        </w:rPr>
        <w:t>T</w:t>
      </w:r>
      <w:r w:rsidRPr="004E4C5B">
        <w:rPr>
          <w:rFonts w:eastAsia="Calibri" w:cs="Calibri"/>
          <w:spacing w:val="-1"/>
        </w:rPr>
        <w:t>h</w:t>
      </w:r>
      <w:r w:rsidRPr="004E4C5B">
        <w:rPr>
          <w:rFonts w:eastAsia="Calibri" w:cs="Calibri"/>
        </w:rPr>
        <w:t>e</w:t>
      </w:r>
      <w:r w:rsidRPr="004E4C5B">
        <w:rPr>
          <w:rFonts w:eastAsia="Calibri" w:cs="Calibri"/>
          <w:spacing w:val="4"/>
        </w:rPr>
        <w:t xml:space="preserve"> </w:t>
      </w:r>
      <w:r w:rsidRPr="004E4C5B">
        <w:rPr>
          <w:rFonts w:eastAsia="Calibri" w:cs="Calibri"/>
          <w:spacing w:val="-1"/>
        </w:rPr>
        <w:t>m</w:t>
      </w:r>
      <w:r w:rsidRPr="004E4C5B">
        <w:rPr>
          <w:rFonts w:eastAsia="Calibri" w:cs="Calibri"/>
          <w:spacing w:val="1"/>
        </w:rPr>
        <w:t>o</w:t>
      </w:r>
      <w:r w:rsidRPr="004E4C5B">
        <w:rPr>
          <w:rFonts w:eastAsia="Calibri" w:cs="Calibri"/>
          <w:spacing w:val="5"/>
        </w:rPr>
        <w:t>s</w:t>
      </w:r>
      <w:r w:rsidRPr="004E4C5B">
        <w:rPr>
          <w:rFonts w:eastAsia="Calibri" w:cs="Calibri"/>
        </w:rPr>
        <w:t>t</w:t>
      </w:r>
      <w:r w:rsidRPr="004E4C5B">
        <w:rPr>
          <w:rFonts w:eastAsia="Calibri" w:cs="Calibri"/>
          <w:spacing w:val="1"/>
        </w:rPr>
        <w:t xml:space="preserve"> </w:t>
      </w:r>
      <w:r w:rsidRPr="004E4C5B">
        <w:rPr>
          <w:rFonts w:eastAsia="Calibri" w:cs="Calibri"/>
        </w:rPr>
        <w:t>at‐r</w:t>
      </w:r>
      <w:r w:rsidRPr="004E4C5B">
        <w:rPr>
          <w:rFonts w:eastAsia="Calibri" w:cs="Calibri"/>
          <w:spacing w:val="-1"/>
        </w:rPr>
        <w:t>i</w:t>
      </w:r>
      <w:r w:rsidRPr="004E4C5B">
        <w:rPr>
          <w:rFonts w:eastAsia="Calibri" w:cs="Calibri"/>
        </w:rPr>
        <w:t>sk</w:t>
      </w:r>
      <w:r w:rsidRPr="004E4C5B">
        <w:rPr>
          <w:rFonts w:eastAsia="Calibri" w:cs="Calibri"/>
          <w:spacing w:val="1"/>
        </w:rPr>
        <w:t xml:space="preserve"> </w:t>
      </w:r>
      <w:r w:rsidRPr="004E4C5B">
        <w:rPr>
          <w:rFonts w:eastAsia="Calibri" w:cs="Calibri"/>
          <w:spacing w:val="-2"/>
        </w:rPr>
        <w:t>w</w:t>
      </w:r>
      <w:r w:rsidRPr="004E4C5B">
        <w:rPr>
          <w:rFonts w:eastAsia="Calibri" w:cs="Calibri"/>
          <w:spacing w:val="-1"/>
        </w:rPr>
        <w:t>o</w:t>
      </w:r>
      <w:r w:rsidRPr="004E4C5B">
        <w:rPr>
          <w:rFonts w:eastAsia="Calibri" w:cs="Calibri"/>
          <w:spacing w:val="1"/>
        </w:rPr>
        <w:t>m</w:t>
      </w:r>
      <w:r w:rsidRPr="004E4C5B">
        <w:rPr>
          <w:rFonts w:eastAsia="Calibri" w:cs="Calibri"/>
        </w:rPr>
        <w:t xml:space="preserve">en </w:t>
      </w:r>
      <w:r w:rsidRPr="004E4C5B">
        <w:rPr>
          <w:rFonts w:eastAsia="Calibri" w:cs="Calibri"/>
          <w:spacing w:val="1"/>
        </w:rPr>
        <w:t>m</w:t>
      </w:r>
      <w:r w:rsidRPr="004E4C5B">
        <w:rPr>
          <w:rFonts w:eastAsia="Calibri" w:cs="Calibri"/>
        </w:rPr>
        <w:t>i</w:t>
      </w:r>
      <w:r w:rsidRPr="004E4C5B">
        <w:rPr>
          <w:rFonts w:eastAsia="Calibri" w:cs="Calibri"/>
          <w:spacing w:val="-1"/>
        </w:rPr>
        <w:t>g</w:t>
      </w:r>
      <w:r w:rsidRPr="004E4C5B">
        <w:rPr>
          <w:rFonts w:eastAsia="Calibri" w:cs="Calibri"/>
        </w:rPr>
        <w:t>ra</w:t>
      </w:r>
      <w:r w:rsidRPr="004E4C5B">
        <w:rPr>
          <w:rFonts w:eastAsia="Calibri" w:cs="Calibri"/>
          <w:spacing w:val="-1"/>
        </w:rPr>
        <w:t>n</w:t>
      </w:r>
      <w:r w:rsidRPr="004E4C5B">
        <w:rPr>
          <w:rFonts w:eastAsia="Calibri" w:cs="Calibri"/>
        </w:rPr>
        <w:t>t</w:t>
      </w:r>
      <w:r w:rsidRPr="004E4C5B">
        <w:rPr>
          <w:rFonts w:eastAsia="Calibri" w:cs="Calibri"/>
          <w:spacing w:val="-6"/>
        </w:rPr>
        <w:t xml:space="preserve"> </w:t>
      </w:r>
      <w:r w:rsidRPr="004E4C5B">
        <w:rPr>
          <w:rFonts w:eastAsia="Calibri" w:cs="Calibri"/>
          <w:spacing w:val="-2"/>
        </w:rPr>
        <w:t>w</w:t>
      </w:r>
      <w:r w:rsidRPr="004E4C5B">
        <w:rPr>
          <w:rFonts w:eastAsia="Calibri" w:cs="Calibri"/>
          <w:spacing w:val="1"/>
        </w:rPr>
        <w:t>o</w:t>
      </w:r>
      <w:r w:rsidRPr="004E4C5B">
        <w:rPr>
          <w:rFonts w:eastAsia="Calibri" w:cs="Calibri"/>
        </w:rPr>
        <w:t>r</w:t>
      </w:r>
      <w:r w:rsidRPr="004E4C5B">
        <w:rPr>
          <w:rFonts w:eastAsia="Calibri" w:cs="Calibri"/>
          <w:spacing w:val="-2"/>
        </w:rPr>
        <w:t>k</w:t>
      </w:r>
      <w:r w:rsidRPr="004E4C5B">
        <w:rPr>
          <w:rFonts w:eastAsia="Calibri" w:cs="Calibri"/>
        </w:rPr>
        <w:t>ers</w:t>
      </w:r>
      <w:r w:rsidRPr="004E4C5B">
        <w:rPr>
          <w:rFonts w:eastAsia="Calibri" w:cs="Calibri"/>
          <w:spacing w:val="-6"/>
        </w:rPr>
        <w:t xml:space="preserve"> </w:t>
      </w:r>
      <w:r w:rsidRPr="004E4C5B">
        <w:rPr>
          <w:rFonts w:eastAsia="Calibri" w:cs="Calibri"/>
        </w:rPr>
        <w:t>i</w:t>
      </w:r>
      <w:r w:rsidRPr="004E4C5B">
        <w:rPr>
          <w:rFonts w:eastAsia="Calibri" w:cs="Calibri"/>
          <w:spacing w:val="-1"/>
        </w:rPr>
        <w:t>n</w:t>
      </w:r>
      <w:r w:rsidRPr="004E4C5B">
        <w:rPr>
          <w:rFonts w:eastAsia="Calibri" w:cs="Calibri"/>
        </w:rPr>
        <w:t>cl</w:t>
      </w:r>
      <w:r w:rsidRPr="004E4C5B">
        <w:rPr>
          <w:rFonts w:eastAsia="Calibri" w:cs="Calibri"/>
          <w:spacing w:val="-1"/>
        </w:rPr>
        <w:t>ud</w:t>
      </w:r>
      <w:r w:rsidRPr="004E4C5B">
        <w:rPr>
          <w:rFonts w:eastAsia="Calibri" w:cs="Calibri"/>
        </w:rPr>
        <w:t>e</w:t>
      </w:r>
      <w:r w:rsidRPr="004E4C5B">
        <w:rPr>
          <w:rFonts w:eastAsia="Calibri" w:cs="Calibri"/>
          <w:spacing w:val="-6"/>
        </w:rPr>
        <w:t xml:space="preserve"> </w:t>
      </w:r>
      <w:r w:rsidRPr="004E4C5B">
        <w:rPr>
          <w:rFonts w:eastAsia="Calibri" w:cs="Calibri"/>
        </w:rPr>
        <w:t>t</w:t>
      </w:r>
      <w:r w:rsidRPr="004E4C5B">
        <w:rPr>
          <w:rFonts w:eastAsia="Calibri" w:cs="Calibri"/>
          <w:spacing w:val="-3"/>
        </w:rPr>
        <w:t>h</w:t>
      </w:r>
      <w:r w:rsidRPr="004E4C5B">
        <w:rPr>
          <w:rFonts w:eastAsia="Calibri" w:cs="Calibri"/>
          <w:spacing w:val="1"/>
        </w:rPr>
        <w:t>os</w:t>
      </w:r>
      <w:r w:rsidRPr="004E4C5B">
        <w:rPr>
          <w:rFonts w:eastAsia="Calibri" w:cs="Calibri"/>
        </w:rPr>
        <w:t>e</w:t>
      </w:r>
      <w:r w:rsidRPr="004E4C5B">
        <w:rPr>
          <w:rFonts w:eastAsia="Calibri" w:cs="Calibri"/>
          <w:spacing w:val="-6"/>
        </w:rPr>
        <w:t xml:space="preserve"> </w:t>
      </w:r>
      <w:r w:rsidRPr="004E4C5B">
        <w:rPr>
          <w:rFonts w:eastAsia="Calibri" w:cs="Calibri"/>
        </w:rPr>
        <w:t>w</w:t>
      </w:r>
      <w:r w:rsidRPr="004E4C5B">
        <w:rPr>
          <w:rFonts w:eastAsia="Calibri" w:cs="Calibri"/>
          <w:spacing w:val="-3"/>
        </w:rPr>
        <w:t>h</w:t>
      </w:r>
      <w:r w:rsidRPr="004E4C5B">
        <w:rPr>
          <w:rFonts w:eastAsia="Calibri" w:cs="Calibri"/>
        </w:rPr>
        <w:t>o</w:t>
      </w:r>
      <w:r w:rsidRPr="004E4C5B">
        <w:rPr>
          <w:rFonts w:eastAsia="Calibri" w:cs="Calibri"/>
          <w:spacing w:val="-5"/>
        </w:rPr>
        <w:t xml:space="preserve"> </w:t>
      </w:r>
      <w:r w:rsidRPr="004E4C5B">
        <w:rPr>
          <w:rFonts w:eastAsia="Calibri" w:cs="Calibri"/>
        </w:rPr>
        <w:t>are</w:t>
      </w:r>
      <w:r w:rsidRPr="004E4C5B">
        <w:rPr>
          <w:rFonts w:eastAsia="Calibri" w:cs="Calibri"/>
          <w:spacing w:val="-9"/>
        </w:rPr>
        <w:t xml:space="preserve"> </w:t>
      </w:r>
      <w:r w:rsidRPr="004E4C5B">
        <w:rPr>
          <w:rFonts w:eastAsia="Calibri" w:cs="Calibri"/>
          <w:spacing w:val="1"/>
        </w:rPr>
        <w:t>yo</w:t>
      </w:r>
      <w:r w:rsidRPr="004E4C5B">
        <w:rPr>
          <w:rFonts w:eastAsia="Calibri" w:cs="Calibri"/>
          <w:spacing w:val="-1"/>
        </w:rPr>
        <w:t>ung</w:t>
      </w:r>
      <w:r w:rsidRPr="004E4C5B">
        <w:rPr>
          <w:rFonts w:eastAsia="Calibri" w:cs="Calibri"/>
        </w:rPr>
        <w:t>,</w:t>
      </w:r>
      <w:r w:rsidRPr="004E4C5B">
        <w:rPr>
          <w:rFonts w:eastAsia="Calibri" w:cs="Calibri"/>
          <w:spacing w:val="-6"/>
        </w:rPr>
        <w:t xml:space="preserve"> </w:t>
      </w:r>
      <w:r w:rsidRPr="004E4C5B">
        <w:rPr>
          <w:rFonts w:eastAsia="Calibri" w:cs="Calibri"/>
          <w:spacing w:val="-1"/>
        </w:rPr>
        <w:t>und</w:t>
      </w:r>
      <w:r w:rsidRPr="004E4C5B">
        <w:rPr>
          <w:rFonts w:eastAsia="Calibri" w:cs="Calibri"/>
          <w:spacing w:val="1"/>
        </w:rPr>
        <w:t>o</w:t>
      </w:r>
      <w:r w:rsidRPr="004E4C5B">
        <w:rPr>
          <w:rFonts w:eastAsia="Calibri" w:cs="Calibri"/>
        </w:rPr>
        <w:t>c</w:t>
      </w:r>
      <w:r w:rsidRPr="004E4C5B">
        <w:rPr>
          <w:rFonts w:eastAsia="Calibri" w:cs="Calibri"/>
          <w:spacing w:val="-3"/>
        </w:rPr>
        <w:t>u</w:t>
      </w:r>
      <w:r w:rsidRPr="004E4C5B">
        <w:rPr>
          <w:rFonts w:eastAsia="Calibri" w:cs="Calibri"/>
          <w:spacing w:val="1"/>
        </w:rPr>
        <w:t>m</w:t>
      </w:r>
      <w:r w:rsidRPr="004E4C5B">
        <w:rPr>
          <w:rFonts w:eastAsia="Calibri" w:cs="Calibri"/>
        </w:rPr>
        <w:t>en</w:t>
      </w:r>
      <w:r w:rsidRPr="004E4C5B">
        <w:rPr>
          <w:rFonts w:eastAsia="Calibri" w:cs="Calibri"/>
          <w:spacing w:val="-2"/>
        </w:rPr>
        <w:t>t</w:t>
      </w:r>
      <w:r w:rsidRPr="004E4C5B">
        <w:rPr>
          <w:rFonts w:eastAsia="Calibri" w:cs="Calibri"/>
        </w:rPr>
        <w:t>ed,</w:t>
      </w:r>
      <w:r w:rsidRPr="004E4C5B">
        <w:rPr>
          <w:rFonts w:eastAsia="Calibri" w:cs="Calibri"/>
          <w:spacing w:val="-6"/>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7"/>
        </w:rPr>
        <w:t xml:space="preserve"> </w:t>
      </w:r>
      <w:r w:rsidRPr="004E4C5B">
        <w:rPr>
          <w:rFonts w:eastAsia="Calibri" w:cs="Calibri"/>
        </w:rPr>
        <w:t>fr</w:t>
      </w:r>
      <w:r w:rsidRPr="004E4C5B">
        <w:rPr>
          <w:rFonts w:eastAsia="Calibri" w:cs="Calibri"/>
          <w:spacing w:val="-2"/>
        </w:rPr>
        <w:t>o</w:t>
      </w:r>
      <w:r w:rsidRPr="004E4C5B">
        <w:rPr>
          <w:rFonts w:eastAsia="Calibri" w:cs="Calibri"/>
        </w:rPr>
        <w:t>m</w:t>
      </w:r>
      <w:r w:rsidRPr="004E4C5B">
        <w:rPr>
          <w:rFonts w:eastAsia="Calibri" w:cs="Calibri"/>
          <w:spacing w:val="-6"/>
        </w:rPr>
        <w:t xml:space="preserve"> </w:t>
      </w:r>
      <w:r w:rsidRPr="004E4C5B">
        <w:rPr>
          <w:rFonts w:eastAsia="Calibri" w:cs="Calibri"/>
        </w:rPr>
        <w:t>r</w:t>
      </w:r>
      <w:r w:rsidRPr="004E4C5B">
        <w:rPr>
          <w:rFonts w:eastAsia="Calibri" w:cs="Calibri"/>
          <w:spacing w:val="-1"/>
        </w:rPr>
        <w:t>u</w:t>
      </w:r>
      <w:r w:rsidRPr="004E4C5B">
        <w:rPr>
          <w:rFonts w:eastAsia="Calibri" w:cs="Calibri"/>
        </w:rPr>
        <w:t>ral</w:t>
      </w:r>
      <w:r w:rsidRPr="004E4C5B">
        <w:rPr>
          <w:rFonts w:eastAsia="Calibri" w:cs="Calibri"/>
          <w:spacing w:val="-7"/>
        </w:rPr>
        <w:t xml:space="preserve"> </w:t>
      </w:r>
      <w:r w:rsidRPr="004E4C5B">
        <w:rPr>
          <w:rFonts w:eastAsia="Calibri" w:cs="Calibri"/>
        </w:rPr>
        <w:t>ar</w:t>
      </w:r>
      <w:r w:rsidRPr="004E4C5B">
        <w:rPr>
          <w:rFonts w:eastAsia="Calibri" w:cs="Calibri"/>
          <w:spacing w:val="-2"/>
        </w:rPr>
        <w:t>e</w:t>
      </w:r>
      <w:r w:rsidRPr="004E4C5B">
        <w:rPr>
          <w:rFonts w:eastAsia="Calibri" w:cs="Calibri"/>
        </w:rPr>
        <w:t>as,</w:t>
      </w:r>
      <w:r w:rsidRPr="004E4C5B">
        <w:rPr>
          <w:rFonts w:eastAsia="Calibri" w:cs="Calibri"/>
          <w:spacing w:val="-7"/>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7"/>
        </w:rPr>
        <w:t xml:space="preserve"> </w:t>
      </w:r>
      <w:r w:rsidRPr="004E4C5B">
        <w:rPr>
          <w:rFonts w:eastAsia="Calibri" w:cs="Calibri"/>
        </w:rPr>
        <w:t>th</w:t>
      </w:r>
      <w:r w:rsidRPr="004E4C5B">
        <w:rPr>
          <w:rFonts w:eastAsia="Calibri" w:cs="Calibri"/>
          <w:spacing w:val="1"/>
        </w:rPr>
        <w:t>o</w:t>
      </w:r>
      <w:r w:rsidRPr="004E4C5B">
        <w:rPr>
          <w:rFonts w:eastAsia="Calibri" w:cs="Calibri"/>
        </w:rPr>
        <w:t>se</w:t>
      </w:r>
      <w:r w:rsidRPr="004E4C5B">
        <w:rPr>
          <w:rFonts w:eastAsia="Calibri" w:cs="Calibri"/>
          <w:spacing w:val="-6"/>
        </w:rPr>
        <w:t xml:space="preserve"> </w:t>
      </w:r>
      <w:r w:rsidRPr="004E4C5B">
        <w:rPr>
          <w:rFonts w:eastAsia="Calibri" w:cs="Calibri"/>
          <w:spacing w:val="-2"/>
        </w:rPr>
        <w:t>e</w:t>
      </w:r>
      <w:r w:rsidRPr="004E4C5B">
        <w:rPr>
          <w:rFonts w:eastAsia="Calibri" w:cs="Calibri"/>
          <w:spacing w:val="1"/>
        </w:rPr>
        <w:t>m</w:t>
      </w:r>
      <w:r w:rsidRPr="004E4C5B">
        <w:rPr>
          <w:rFonts w:eastAsia="Calibri" w:cs="Calibri"/>
          <w:spacing w:val="-1"/>
        </w:rPr>
        <w:t>p</w:t>
      </w:r>
      <w:r w:rsidRPr="004E4C5B">
        <w:rPr>
          <w:rFonts w:eastAsia="Calibri" w:cs="Calibri"/>
          <w:spacing w:val="-3"/>
        </w:rPr>
        <w:t>l</w:t>
      </w:r>
      <w:r w:rsidRPr="004E4C5B">
        <w:rPr>
          <w:rFonts w:eastAsia="Calibri" w:cs="Calibri"/>
          <w:spacing w:val="1"/>
        </w:rPr>
        <w:t>oy</w:t>
      </w:r>
      <w:r w:rsidRPr="004E4C5B">
        <w:rPr>
          <w:rFonts w:eastAsia="Calibri" w:cs="Calibri"/>
        </w:rPr>
        <w:t>ed in</w:t>
      </w:r>
      <w:r w:rsidRPr="004E4C5B">
        <w:rPr>
          <w:rFonts w:eastAsia="Calibri" w:cs="Calibri"/>
          <w:spacing w:val="2"/>
        </w:rPr>
        <w:t xml:space="preserve"> </w:t>
      </w:r>
      <w:r w:rsidRPr="004E4C5B">
        <w:rPr>
          <w:rFonts w:eastAsia="Calibri" w:cs="Calibri"/>
        </w:rPr>
        <w:t>the</w:t>
      </w:r>
      <w:r w:rsidRPr="004E4C5B">
        <w:rPr>
          <w:rFonts w:eastAsia="Calibri" w:cs="Calibri"/>
          <w:spacing w:val="3"/>
        </w:rPr>
        <w:t xml:space="preserve"> </w:t>
      </w:r>
      <w:r w:rsidRPr="004E4C5B">
        <w:rPr>
          <w:rFonts w:eastAsia="Calibri" w:cs="Calibri"/>
        </w:rPr>
        <w:t>i</w:t>
      </w:r>
      <w:r w:rsidRPr="004E4C5B">
        <w:rPr>
          <w:rFonts w:eastAsia="Calibri" w:cs="Calibri"/>
          <w:spacing w:val="-1"/>
        </w:rPr>
        <w:t>n</w:t>
      </w:r>
      <w:r w:rsidRPr="004E4C5B">
        <w:rPr>
          <w:rFonts w:eastAsia="Calibri" w:cs="Calibri"/>
        </w:rPr>
        <w:t>f</w:t>
      </w:r>
      <w:r w:rsidRPr="004E4C5B">
        <w:rPr>
          <w:rFonts w:eastAsia="Calibri" w:cs="Calibri"/>
          <w:spacing w:val="1"/>
        </w:rPr>
        <w:t>o</w:t>
      </w:r>
      <w:r w:rsidRPr="004E4C5B">
        <w:rPr>
          <w:rFonts w:eastAsia="Calibri" w:cs="Calibri"/>
        </w:rPr>
        <w:t>r</w:t>
      </w:r>
      <w:r w:rsidRPr="004E4C5B">
        <w:rPr>
          <w:rFonts w:eastAsia="Calibri" w:cs="Calibri"/>
          <w:spacing w:val="1"/>
        </w:rPr>
        <w:t>m</w:t>
      </w:r>
      <w:r w:rsidRPr="004E4C5B">
        <w:rPr>
          <w:rFonts w:eastAsia="Calibri" w:cs="Calibri"/>
        </w:rPr>
        <w:t>al e</w:t>
      </w:r>
      <w:r w:rsidRPr="004E4C5B">
        <w:rPr>
          <w:rFonts w:eastAsia="Calibri" w:cs="Calibri"/>
          <w:spacing w:val="-2"/>
        </w:rPr>
        <w:t>c</w:t>
      </w:r>
      <w:r w:rsidRPr="004E4C5B">
        <w:rPr>
          <w:rFonts w:eastAsia="Calibri" w:cs="Calibri"/>
          <w:spacing w:val="1"/>
        </w:rPr>
        <w:t>o</w:t>
      </w:r>
      <w:r w:rsidRPr="004E4C5B">
        <w:rPr>
          <w:rFonts w:eastAsia="Calibri" w:cs="Calibri"/>
          <w:spacing w:val="-1"/>
        </w:rPr>
        <w:t>no</w:t>
      </w:r>
      <w:r w:rsidRPr="004E4C5B">
        <w:rPr>
          <w:rFonts w:eastAsia="Calibri" w:cs="Calibri"/>
          <w:spacing w:val="1"/>
        </w:rPr>
        <w:t>m</w:t>
      </w:r>
      <w:r w:rsidRPr="004E4C5B">
        <w:rPr>
          <w:rFonts w:eastAsia="Calibri" w:cs="Calibri"/>
        </w:rPr>
        <w:t>y</w:t>
      </w:r>
      <w:r w:rsidRPr="004E4C5B">
        <w:rPr>
          <w:rFonts w:eastAsia="Calibri" w:cs="Calibri"/>
          <w:spacing w:val="1"/>
        </w:rPr>
        <w:t xml:space="preserve"> </w:t>
      </w:r>
      <w:r w:rsidRPr="004E4C5B">
        <w:rPr>
          <w:rFonts w:eastAsia="Calibri" w:cs="Calibri"/>
        </w:rPr>
        <w:t>in</w:t>
      </w:r>
      <w:r w:rsidRPr="004E4C5B">
        <w:rPr>
          <w:rFonts w:eastAsia="Calibri" w:cs="Calibri"/>
          <w:spacing w:val="2"/>
        </w:rPr>
        <w:t xml:space="preserve"> </w:t>
      </w:r>
      <w:r w:rsidRPr="004E4C5B">
        <w:rPr>
          <w:rFonts w:eastAsia="Calibri" w:cs="Calibri"/>
        </w:rPr>
        <w:t>wom</w:t>
      </w:r>
      <w:r w:rsidRPr="004E4C5B">
        <w:rPr>
          <w:rFonts w:eastAsia="Calibri" w:cs="Calibri"/>
          <w:spacing w:val="1"/>
        </w:rPr>
        <w:t>e</w:t>
      </w:r>
      <w:r w:rsidRPr="004E4C5B">
        <w:rPr>
          <w:rFonts w:eastAsia="Calibri" w:cs="Calibri"/>
          <w:spacing w:val="-1"/>
        </w:rPr>
        <w:t>n</w:t>
      </w:r>
      <w:r w:rsidRPr="004E4C5B">
        <w:rPr>
          <w:rFonts w:eastAsia="Calibri" w:cs="Calibri"/>
        </w:rPr>
        <w:t>‐</w:t>
      </w:r>
      <w:r w:rsidRPr="004E4C5B">
        <w:rPr>
          <w:rFonts w:eastAsia="Calibri" w:cs="Calibri"/>
          <w:spacing w:val="1"/>
        </w:rPr>
        <w:t>o</w:t>
      </w:r>
      <w:r w:rsidRPr="004E4C5B">
        <w:rPr>
          <w:rFonts w:eastAsia="Calibri" w:cs="Calibri"/>
        </w:rPr>
        <w:t>r</w:t>
      </w:r>
      <w:r w:rsidRPr="004E4C5B">
        <w:rPr>
          <w:rFonts w:eastAsia="Calibri" w:cs="Calibri"/>
          <w:spacing w:val="-3"/>
        </w:rPr>
        <w:t>i</w:t>
      </w:r>
      <w:r w:rsidRPr="004E4C5B">
        <w:rPr>
          <w:rFonts w:eastAsia="Calibri" w:cs="Calibri"/>
        </w:rPr>
        <w:t>ented</w:t>
      </w:r>
      <w:r w:rsidRPr="004E4C5B">
        <w:rPr>
          <w:rFonts w:eastAsia="Calibri" w:cs="Calibri"/>
          <w:spacing w:val="5"/>
        </w:rPr>
        <w:t xml:space="preserve"> </w:t>
      </w:r>
      <w:r w:rsidRPr="004E4C5B">
        <w:rPr>
          <w:rFonts w:eastAsia="Calibri" w:cs="Calibri"/>
          <w:spacing w:val="-2"/>
        </w:rPr>
        <w:t>j</w:t>
      </w:r>
      <w:r w:rsidRPr="004E4C5B">
        <w:rPr>
          <w:rFonts w:eastAsia="Calibri" w:cs="Calibri"/>
          <w:spacing w:val="1"/>
        </w:rPr>
        <w:t>o</w:t>
      </w:r>
      <w:r w:rsidRPr="004E4C5B">
        <w:rPr>
          <w:rFonts w:eastAsia="Calibri" w:cs="Calibri"/>
          <w:spacing w:val="-1"/>
        </w:rPr>
        <w:t>b</w:t>
      </w:r>
      <w:r w:rsidRPr="004E4C5B">
        <w:rPr>
          <w:rFonts w:eastAsia="Calibri" w:cs="Calibri"/>
        </w:rPr>
        <w:t>s</w:t>
      </w:r>
      <w:r w:rsidRPr="004E4C5B">
        <w:rPr>
          <w:rFonts w:eastAsia="Calibri" w:cs="Calibri"/>
          <w:spacing w:val="3"/>
        </w:rPr>
        <w:t xml:space="preserve"> </w:t>
      </w:r>
      <w:r w:rsidRPr="004E4C5B">
        <w:rPr>
          <w:rFonts w:eastAsia="Calibri" w:cs="Calibri"/>
          <w:spacing w:val="-3"/>
        </w:rPr>
        <w:t>i</w:t>
      </w:r>
      <w:r w:rsidRPr="004E4C5B">
        <w:rPr>
          <w:rFonts w:eastAsia="Calibri" w:cs="Calibri"/>
        </w:rPr>
        <w:t>n</w:t>
      </w:r>
      <w:r w:rsidRPr="004E4C5B">
        <w:rPr>
          <w:rFonts w:eastAsia="Calibri" w:cs="Calibri"/>
          <w:spacing w:val="2"/>
        </w:rPr>
        <w:t xml:space="preserve"> </w:t>
      </w:r>
      <w:r w:rsidRPr="004E4C5B">
        <w:rPr>
          <w:rFonts w:eastAsia="Calibri" w:cs="Calibri"/>
        </w:rPr>
        <w:t>the</w:t>
      </w:r>
      <w:r w:rsidRPr="004E4C5B">
        <w:rPr>
          <w:rFonts w:eastAsia="Calibri" w:cs="Calibri"/>
          <w:spacing w:val="3"/>
        </w:rPr>
        <w:t xml:space="preserve"> </w:t>
      </w:r>
      <w:r w:rsidRPr="004E4C5B">
        <w:rPr>
          <w:rFonts w:eastAsia="Calibri" w:cs="Calibri"/>
          <w:spacing w:val="-1"/>
        </w:rPr>
        <w:t>d</w:t>
      </w:r>
      <w:r w:rsidRPr="004E4C5B">
        <w:rPr>
          <w:rFonts w:eastAsia="Calibri" w:cs="Calibri"/>
          <w:spacing w:val="2"/>
        </w:rPr>
        <w:t>o</w:t>
      </w:r>
      <w:r w:rsidRPr="004E4C5B">
        <w:rPr>
          <w:rFonts w:eastAsia="Calibri" w:cs="Calibri"/>
          <w:spacing w:val="-1"/>
        </w:rPr>
        <w:t>m</w:t>
      </w:r>
      <w:r w:rsidRPr="004E4C5B">
        <w:rPr>
          <w:rFonts w:eastAsia="Calibri" w:cs="Calibri"/>
        </w:rPr>
        <w:t>es</w:t>
      </w:r>
      <w:r w:rsidRPr="004E4C5B">
        <w:rPr>
          <w:rFonts w:eastAsia="Calibri" w:cs="Calibri"/>
          <w:spacing w:val="1"/>
        </w:rPr>
        <w:t>t</w:t>
      </w:r>
      <w:r w:rsidRPr="004E4C5B">
        <w:rPr>
          <w:rFonts w:eastAsia="Calibri" w:cs="Calibri"/>
        </w:rPr>
        <w:t>ic w</w:t>
      </w:r>
      <w:r w:rsidRPr="004E4C5B">
        <w:rPr>
          <w:rFonts w:eastAsia="Calibri" w:cs="Calibri"/>
          <w:spacing w:val="2"/>
        </w:rPr>
        <w:t>o</w:t>
      </w:r>
      <w:r w:rsidRPr="004E4C5B">
        <w:rPr>
          <w:rFonts w:eastAsia="Calibri" w:cs="Calibri"/>
          <w:spacing w:val="-3"/>
        </w:rPr>
        <w:t>r</w:t>
      </w:r>
      <w:r w:rsidRPr="004E4C5B">
        <w:rPr>
          <w:rFonts w:eastAsia="Calibri" w:cs="Calibri"/>
        </w:rPr>
        <w:t>k,</w:t>
      </w:r>
      <w:r w:rsidRPr="004E4C5B">
        <w:rPr>
          <w:rFonts w:eastAsia="Calibri" w:cs="Calibri"/>
          <w:spacing w:val="3"/>
        </w:rPr>
        <w:t xml:space="preserve"> </w:t>
      </w:r>
      <w:r w:rsidRPr="004E4C5B">
        <w:rPr>
          <w:rFonts w:eastAsia="Calibri" w:cs="Calibri"/>
        </w:rPr>
        <w:t>en</w:t>
      </w:r>
      <w:r w:rsidRPr="004E4C5B">
        <w:rPr>
          <w:rFonts w:eastAsia="Calibri" w:cs="Calibri"/>
          <w:spacing w:val="-2"/>
        </w:rPr>
        <w:t>t</w:t>
      </w:r>
      <w:r w:rsidRPr="004E4C5B">
        <w:rPr>
          <w:rFonts w:eastAsia="Calibri" w:cs="Calibri"/>
        </w:rPr>
        <w:t>ertain</w:t>
      </w:r>
      <w:r w:rsidRPr="004E4C5B">
        <w:rPr>
          <w:rFonts w:eastAsia="Calibri" w:cs="Calibri"/>
          <w:spacing w:val="-2"/>
        </w:rPr>
        <w:t>m</w:t>
      </w:r>
      <w:r w:rsidRPr="004E4C5B">
        <w:rPr>
          <w:rFonts w:eastAsia="Calibri" w:cs="Calibri"/>
        </w:rPr>
        <w:t>ent,</w:t>
      </w:r>
      <w:r w:rsidRPr="004E4C5B">
        <w:rPr>
          <w:rFonts w:eastAsia="Calibri" w:cs="Calibri"/>
          <w:spacing w:val="3"/>
        </w:rPr>
        <w:t xml:space="preserve"> </w:t>
      </w:r>
      <w:r w:rsidRPr="004E4C5B">
        <w:rPr>
          <w:rFonts w:eastAsia="Calibri" w:cs="Calibri"/>
          <w:spacing w:val="-1"/>
        </w:rPr>
        <w:t>ho</w:t>
      </w:r>
      <w:r w:rsidRPr="004E4C5B">
        <w:rPr>
          <w:rFonts w:eastAsia="Calibri" w:cs="Calibri"/>
        </w:rPr>
        <w:t>sp</w:t>
      </w:r>
      <w:r w:rsidRPr="004E4C5B">
        <w:rPr>
          <w:rFonts w:eastAsia="Calibri" w:cs="Calibri"/>
          <w:spacing w:val="-1"/>
        </w:rPr>
        <w:t>i</w:t>
      </w:r>
      <w:r w:rsidRPr="004E4C5B">
        <w:rPr>
          <w:rFonts w:eastAsia="Calibri" w:cs="Calibri"/>
        </w:rPr>
        <w:t>talit</w:t>
      </w:r>
      <w:r w:rsidRPr="004E4C5B">
        <w:rPr>
          <w:rFonts w:eastAsia="Calibri" w:cs="Calibri"/>
          <w:spacing w:val="-1"/>
        </w:rPr>
        <w:t>y</w:t>
      </w:r>
      <w:r w:rsidRPr="004E4C5B">
        <w:rPr>
          <w:rFonts w:eastAsia="Calibri" w:cs="Calibri"/>
        </w:rPr>
        <w:t xml:space="preserve">, </w:t>
      </w:r>
      <w:r w:rsidRPr="004E4C5B">
        <w:rPr>
          <w:rFonts w:eastAsia="Calibri" w:cs="Calibri"/>
          <w:spacing w:val="1"/>
        </w:rPr>
        <w:t>m</w:t>
      </w:r>
      <w:r w:rsidRPr="004E4C5B">
        <w:rPr>
          <w:rFonts w:eastAsia="Calibri" w:cs="Calibri"/>
        </w:rPr>
        <w:t>a</w:t>
      </w:r>
      <w:r w:rsidRPr="004E4C5B">
        <w:rPr>
          <w:rFonts w:eastAsia="Calibri" w:cs="Calibri"/>
          <w:spacing w:val="-1"/>
        </w:rPr>
        <w:t>nu</w:t>
      </w:r>
      <w:r w:rsidRPr="004E4C5B">
        <w:rPr>
          <w:rFonts w:eastAsia="Calibri" w:cs="Calibri"/>
        </w:rPr>
        <w:t>facturi</w:t>
      </w:r>
      <w:r w:rsidRPr="004E4C5B">
        <w:rPr>
          <w:rFonts w:eastAsia="Calibri" w:cs="Calibri"/>
          <w:spacing w:val="-1"/>
        </w:rPr>
        <w:t>n</w:t>
      </w:r>
      <w:r w:rsidRPr="004E4C5B">
        <w:rPr>
          <w:rFonts w:eastAsia="Calibri" w:cs="Calibri"/>
        </w:rPr>
        <w:t>g</w:t>
      </w:r>
      <w:r w:rsidRPr="004E4C5B">
        <w:rPr>
          <w:rFonts w:eastAsia="Calibri" w:cs="Calibri"/>
          <w:spacing w:val="14"/>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15"/>
        </w:rPr>
        <w:t xml:space="preserve"> </w:t>
      </w:r>
      <w:r w:rsidRPr="004E4C5B">
        <w:rPr>
          <w:rFonts w:eastAsia="Calibri" w:cs="Calibri"/>
          <w:spacing w:val="-2"/>
        </w:rPr>
        <w:t>s</w:t>
      </w:r>
      <w:r w:rsidRPr="004E4C5B">
        <w:rPr>
          <w:rFonts w:eastAsia="Calibri" w:cs="Calibri"/>
        </w:rPr>
        <w:t>er</w:t>
      </w:r>
      <w:r w:rsidRPr="004E4C5B">
        <w:rPr>
          <w:rFonts w:eastAsia="Calibri" w:cs="Calibri"/>
          <w:spacing w:val="1"/>
        </w:rPr>
        <w:t>v</w:t>
      </w:r>
      <w:r w:rsidRPr="004E4C5B">
        <w:rPr>
          <w:rFonts w:eastAsia="Calibri" w:cs="Calibri"/>
        </w:rPr>
        <w:t>i</w:t>
      </w:r>
      <w:r w:rsidRPr="004E4C5B">
        <w:rPr>
          <w:rFonts w:eastAsia="Calibri" w:cs="Calibri"/>
          <w:spacing w:val="-3"/>
        </w:rPr>
        <w:t>c</w:t>
      </w:r>
      <w:r w:rsidRPr="004E4C5B">
        <w:rPr>
          <w:rFonts w:eastAsia="Calibri" w:cs="Calibri"/>
        </w:rPr>
        <w:t>e</w:t>
      </w:r>
      <w:r w:rsidRPr="004E4C5B">
        <w:rPr>
          <w:rFonts w:eastAsia="Calibri" w:cs="Calibri"/>
          <w:spacing w:val="14"/>
        </w:rPr>
        <w:t xml:space="preserve"> </w:t>
      </w:r>
      <w:r w:rsidRPr="004E4C5B">
        <w:rPr>
          <w:rFonts w:eastAsia="Calibri" w:cs="Calibri"/>
        </w:rPr>
        <w:t>se</w:t>
      </w:r>
      <w:r w:rsidRPr="004E4C5B">
        <w:rPr>
          <w:rFonts w:eastAsia="Calibri" w:cs="Calibri"/>
          <w:spacing w:val="1"/>
        </w:rPr>
        <w:t>c</w:t>
      </w:r>
      <w:r w:rsidRPr="004E4C5B">
        <w:rPr>
          <w:rFonts w:eastAsia="Calibri" w:cs="Calibri"/>
          <w:spacing w:val="-2"/>
        </w:rPr>
        <w:t>t</w:t>
      </w:r>
      <w:r w:rsidRPr="004E4C5B">
        <w:rPr>
          <w:rFonts w:eastAsia="Calibri" w:cs="Calibri"/>
          <w:spacing w:val="1"/>
        </w:rPr>
        <w:t>o</w:t>
      </w:r>
      <w:r w:rsidRPr="004E4C5B">
        <w:rPr>
          <w:rFonts w:eastAsia="Calibri" w:cs="Calibri"/>
        </w:rPr>
        <w:t>rs.</w:t>
      </w:r>
      <w:r w:rsidRPr="004E4C5B">
        <w:rPr>
          <w:rFonts w:eastAsia="Calibri" w:cs="Calibri"/>
          <w:spacing w:val="13"/>
        </w:rPr>
        <w:t xml:space="preserve"> </w:t>
      </w:r>
      <w:r w:rsidRPr="004E4C5B">
        <w:rPr>
          <w:rFonts w:eastAsia="Calibri" w:cs="Calibri"/>
        </w:rPr>
        <w:t>Thro</w:t>
      </w:r>
      <w:r w:rsidRPr="004E4C5B">
        <w:rPr>
          <w:rFonts w:eastAsia="Calibri" w:cs="Calibri"/>
          <w:spacing w:val="-1"/>
        </w:rPr>
        <w:t>ug</w:t>
      </w:r>
      <w:r w:rsidRPr="004E4C5B">
        <w:rPr>
          <w:rFonts w:eastAsia="Calibri" w:cs="Calibri"/>
        </w:rPr>
        <w:t>h the</w:t>
      </w:r>
      <w:r w:rsidRPr="004E4C5B">
        <w:rPr>
          <w:rFonts w:eastAsia="Calibri" w:cs="Calibri"/>
          <w:spacing w:val="15"/>
        </w:rPr>
        <w:t xml:space="preserve"> </w:t>
      </w:r>
      <w:r w:rsidRPr="004E4C5B">
        <w:rPr>
          <w:rFonts w:eastAsia="Calibri" w:cs="Calibri"/>
          <w:spacing w:val="-2"/>
        </w:rPr>
        <w:t>R</w:t>
      </w:r>
      <w:r w:rsidRPr="004E4C5B">
        <w:rPr>
          <w:rFonts w:eastAsia="Calibri" w:cs="Calibri"/>
        </w:rPr>
        <w:t>eg</w:t>
      </w:r>
      <w:r w:rsidRPr="004E4C5B">
        <w:rPr>
          <w:rFonts w:eastAsia="Calibri" w:cs="Calibri"/>
          <w:spacing w:val="-3"/>
        </w:rPr>
        <w:t>i</w:t>
      </w:r>
      <w:r w:rsidRPr="004E4C5B">
        <w:rPr>
          <w:rFonts w:eastAsia="Calibri" w:cs="Calibri"/>
          <w:spacing w:val="1"/>
        </w:rPr>
        <w:t>o</w:t>
      </w:r>
      <w:r w:rsidRPr="004E4C5B">
        <w:rPr>
          <w:rFonts w:eastAsia="Calibri" w:cs="Calibri"/>
          <w:spacing w:val="-1"/>
        </w:rPr>
        <w:t>n</w:t>
      </w:r>
      <w:r w:rsidRPr="004E4C5B">
        <w:rPr>
          <w:rFonts w:eastAsia="Calibri" w:cs="Calibri"/>
        </w:rPr>
        <w:t xml:space="preserve">al </w:t>
      </w:r>
      <w:r w:rsidRPr="004E4C5B">
        <w:rPr>
          <w:rFonts w:eastAsia="Calibri" w:cs="Calibri"/>
          <w:spacing w:val="1"/>
        </w:rPr>
        <w:t>P</w:t>
      </w:r>
      <w:r w:rsidRPr="004E4C5B">
        <w:rPr>
          <w:rFonts w:eastAsia="Calibri" w:cs="Calibri"/>
        </w:rPr>
        <w:t>r</w:t>
      </w:r>
      <w:r w:rsidRPr="004E4C5B">
        <w:rPr>
          <w:rFonts w:eastAsia="Calibri" w:cs="Calibri"/>
          <w:spacing w:val="1"/>
        </w:rPr>
        <w:t>o</w:t>
      </w:r>
      <w:r w:rsidRPr="004E4C5B">
        <w:rPr>
          <w:rFonts w:eastAsia="Calibri" w:cs="Calibri"/>
          <w:spacing w:val="-1"/>
        </w:rPr>
        <w:t>g</w:t>
      </w:r>
      <w:r w:rsidRPr="004E4C5B">
        <w:rPr>
          <w:rFonts w:eastAsia="Calibri" w:cs="Calibri"/>
        </w:rPr>
        <w:t>r</w:t>
      </w:r>
      <w:r w:rsidRPr="004E4C5B">
        <w:rPr>
          <w:rFonts w:eastAsia="Calibri" w:cs="Calibri"/>
          <w:spacing w:val="-3"/>
        </w:rPr>
        <w:t>a</w:t>
      </w:r>
      <w:r w:rsidRPr="004E4C5B">
        <w:rPr>
          <w:rFonts w:eastAsia="Calibri" w:cs="Calibri"/>
          <w:spacing w:val="-1"/>
        </w:rPr>
        <w:t>m</w:t>
      </w:r>
      <w:r w:rsidRPr="004E4C5B">
        <w:rPr>
          <w:rFonts w:eastAsia="Calibri" w:cs="Calibri"/>
          <w:spacing w:val="1"/>
        </w:rPr>
        <w:t>m</w:t>
      </w:r>
      <w:r w:rsidRPr="004E4C5B">
        <w:rPr>
          <w:rFonts w:eastAsia="Calibri" w:cs="Calibri"/>
        </w:rPr>
        <w:t>e, UN</w:t>
      </w:r>
      <w:r w:rsidRPr="004E4C5B">
        <w:rPr>
          <w:rFonts w:eastAsia="Calibri" w:cs="Calibri"/>
          <w:spacing w:val="12"/>
        </w:rPr>
        <w:t xml:space="preserve"> </w:t>
      </w:r>
      <w:r w:rsidRPr="004E4C5B">
        <w:rPr>
          <w:rFonts w:eastAsia="Calibri" w:cs="Calibri"/>
        </w:rPr>
        <w:t>W</w:t>
      </w:r>
      <w:r w:rsidRPr="004E4C5B">
        <w:rPr>
          <w:rFonts w:eastAsia="Calibri" w:cs="Calibri"/>
          <w:spacing w:val="-1"/>
        </w:rPr>
        <w:t>o</w:t>
      </w:r>
      <w:r w:rsidRPr="004E4C5B">
        <w:rPr>
          <w:rFonts w:eastAsia="Calibri" w:cs="Calibri"/>
          <w:spacing w:val="1"/>
        </w:rPr>
        <w:t>m</w:t>
      </w:r>
      <w:r w:rsidRPr="004E4C5B">
        <w:rPr>
          <w:rFonts w:eastAsia="Calibri" w:cs="Calibri"/>
        </w:rPr>
        <w:t xml:space="preserve">en </w:t>
      </w:r>
      <w:r w:rsidRPr="004E4C5B">
        <w:rPr>
          <w:rFonts w:eastAsia="Calibri" w:cs="Calibri"/>
          <w:spacing w:val="-2"/>
        </w:rPr>
        <w:t>e</w:t>
      </w:r>
      <w:r w:rsidRPr="004E4C5B">
        <w:rPr>
          <w:rFonts w:eastAsia="Calibri" w:cs="Calibri"/>
          <w:spacing w:val="1"/>
        </w:rPr>
        <w:t>m</w:t>
      </w:r>
      <w:r w:rsidRPr="004E4C5B">
        <w:rPr>
          <w:rFonts w:eastAsia="Calibri" w:cs="Calibri"/>
          <w:spacing w:val="-1"/>
        </w:rPr>
        <w:t>po</w:t>
      </w:r>
      <w:r w:rsidRPr="004E4C5B">
        <w:rPr>
          <w:rFonts w:eastAsia="Calibri" w:cs="Calibri"/>
        </w:rPr>
        <w:t>w</w:t>
      </w:r>
      <w:r w:rsidRPr="004E4C5B">
        <w:rPr>
          <w:rFonts w:eastAsia="Calibri" w:cs="Calibri"/>
          <w:spacing w:val="1"/>
        </w:rPr>
        <w:t>e</w:t>
      </w:r>
      <w:r w:rsidRPr="004E4C5B">
        <w:rPr>
          <w:rFonts w:eastAsia="Calibri" w:cs="Calibri"/>
        </w:rPr>
        <w:t>rs th</w:t>
      </w:r>
      <w:r w:rsidRPr="004E4C5B">
        <w:rPr>
          <w:rFonts w:eastAsia="Calibri" w:cs="Calibri"/>
          <w:spacing w:val="-2"/>
        </w:rPr>
        <w:t>e</w:t>
      </w:r>
      <w:r w:rsidRPr="004E4C5B">
        <w:rPr>
          <w:rFonts w:eastAsia="Calibri" w:cs="Calibri"/>
        </w:rPr>
        <w:t>se wom</w:t>
      </w:r>
      <w:r w:rsidRPr="004E4C5B">
        <w:rPr>
          <w:rFonts w:eastAsia="Calibri" w:cs="Calibri"/>
          <w:spacing w:val="1"/>
        </w:rPr>
        <w:t>e</w:t>
      </w:r>
      <w:r w:rsidRPr="004E4C5B">
        <w:rPr>
          <w:rFonts w:eastAsia="Calibri" w:cs="Calibri"/>
          <w:spacing w:val="-1"/>
        </w:rPr>
        <w:t>n</w:t>
      </w:r>
      <w:r w:rsidRPr="004E4C5B">
        <w:rPr>
          <w:rFonts w:eastAsia="Calibri" w:cs="Calibri"/>
        </w:rPr>
        <w:t xml:space="preserve">, </w:t>
      </w:r>
      <w:r w:rsidRPr="004E4C5B">
        <w:rPr>
          <w:rFonts w:eastAsia="Calibri" w:cs="Calibri"/>
          <w:spacing w:val="1"/>
        </w:rPr>
        <w:t>m</w:t>
      </w:r>
      <w:r w:rsidRPr="004E4C5B">
        <w:rPr>
          <w:rFonts w:eastAsia="Calibri" w:cs="Calibri"/>
        </w:rPr>
        <w:t>a</w:t>
      </w:r>
      <w:r w:rsidRPr="004E4C5B">
        <w:rPr>
          <w:rFonts w:eastAsia="Calibri" w:cs="Calibri"/>
          <w:spacing w:val="-1"/>
        </w:rPr>
        <w:t>n</w:t>
      </w:r>
      <w:r w:rsidRPr="004E4C5B">
        <w:rPr>
          <w:rFonts w:eastAsia="Calibri" w:cs="Calibri"/>
        </w:rPr>
        <w:t xml:space="preserve">y </w:t>
      </w:r>
      <w:r w:rsidRPr="004E4C5B">
        <w:rPr>
          <w:rFonts w:eastAsia="Calibri" w:cs="Calibri"/>
          <w:spacing w:val="1"/>
        </w:rPr>
        <w:t>o</w:t>
      </w:r>
      <w:r w:rsidRPr="004E4C5B">
        <w:rPr>
          <w:rFonts w:eastAsia="Calibri" w:cs="Calibri"/>
        </w:rPr>
        <w:t>f</w:t>
      </w:r>
      <w:r w:rsidRPr="004E4C5B">
        <w:rPr>
          <w:rFonts w:eastAsia="Calibri" w:cs="Calibri"/>
          <w:spacing w:val="1"/>
        </w:rPr>
        <w:t xml:space="preserve"> </w:t>
      </w:r>
      <w:r w:rsidRPr="004E4C5B">
        <w:rPr>
          <w:rFonts w:eastAsia="Calibri" w:cs="Calibri"/>
        </w:rPr>
        <w:t>wh</w:t>
      </w:r>
      <w:r w:rsidRPr="004E4C5B">
        <w:rPr>
          <w:rFonts w:eastAsia="Calibri" w:cs="Calibri"/>
          <w:spacing w:val="-1"/>
        </w:rPr>
        <w:t>o</w:t>
      </w:r>
      <w:r w:rsidRPr="004E4C5B">
        <w:rPr>
          <w:rFonts w:eastAsia="Calibri" w:cs="Calibri"/>
        </w:rPr>
        <w:t>m</w:t>
      </w:r>
      <w:r w:rsidRPr="004E4C5B">
        <w:rPr>
          <w:rFonts w:eastAsia="Calibri" w:cs="Calibri"/>
          <w:spacing w:val="2"/>
        </w:rPr>
        <w:t xml:space="preserve"> </w:t>
      </w:r>
      <w:r w:rsidRPr="004E4C5B">
        <w:rPr>
          <w:rFonts w:eastAsia="Calibri" w:cs="Calibri"/>
          <w:spacing w:val="-3"/>
        </w:rPr>
        <w:t>r</w:t>
      </w:r>
      <w:r w:rsidRPr="004E4C5B">
        <w:rPr>
          <w:rFonts w:eastAsia="Calibri" w:cs="Calibri"/>
        </w:rPr>
        <w:t>e</w:t>
      </w:r>
      <w:r w:rsidRPr="004E4C5B">
        <w:rPr>
          <w:rFonts w:eastAsia="Calibri" w:cs="Calibri"/>
          <w:spacing w:val="1"/>
        </w:rPr>
        <w:t>m</w:t>
      </w:r>
      <w:r w:rsidRPr="004E4C5B">
        <w:rPr>
          <w:rFonts w:eastAsia="Calibri" w:cs="Calibri"/>
        </w:rPr>
        <w:t>ain e</w:t>
      </w:r>
      <w:r w:rsidRPr="004E4C5B">
        <w:rPr>
          <w:rFonts w:eastAsia="Calibri" w:cs="Calibri"/>
          <w:spacing w:val="1"/>
        </w:rPr>
        <w:t>x</w:t>
      </w:r>
      <w:r w:rsidRPr="004E4C5B">
        <w:rPr>
          <w:rFonts w:eastAsia="Calibri" w:cs="Calibri"/>
        </w:rPr>
        <w:t>cl</w:t>
      </w:r>
      <w:r w:rsidRPr="004E4C5B">
        <w:rPr>
          <w:rFonts w:eastAsia="Calibri" w:cs="Calibri"/>
          <w:spacing w:val="-1"/>
        </w:rPr>
        <w:t>ud</w:t>
      </w:r>
      <w:r w:rsidRPr="004E4C5B">
        <w:rPr>
          <w:rFonts w:eastAsia="Calibri" w:cs="Calibri"/>
        </w:rPr>
        <w:t>ed f</w:t>
      </w:r>
      <w:r w:rsidRPr="004E4C5B">
        <w:rPr>
          <w:rFonts w:eastAsia="Calibri" w:cs="Calibri"/>
          <w:spacing w:val="-3"/>
        </w:rPr>
        <w:t>r</w:t>
      </w:r>
      <w:r w:rsidRPr="004E4C5B">
        <w:rPr>
          <w:rFonts w:eastAsia="Calibri" w:cs="Calibri"/>
          <w:spacing w:val="-1"/>
        </w:rPr>
        <w:t>o</w:t>
      </w:r>
      <w:r w:rsidRPr="004E4C5B">
        <w:rPr>
          <w:rFonts w:eastAsia="Calibri" w:cs="Calibri"/>
        </w:rPr>
        <w:t>m</w:t>
      </w:r>
      <w:r w:rsidRPr="004E4C5B">
        <w:rPr>
          <w:rFonts w:eastAsia="Calibri" w:cs="Calibri"/>
          <w:spacing w:val="4"/>
        </w:rPr>
        <w:t xml:space="preserve"> </w:t>
      </w:r>
      <w:r w:rsidRPr="004E4C5B">
        <w:rPr>
          <w:rFonts w:eastAsia="Calibri" w:cs="Calibri"/>
          <w:spacing w:val="-1"/>
        </w:rPr>
        <w:t>d</w:t>
      </w:r>
      <w:r w:rsidRPr="004E4C5B">
        <w:rPr>
          <w:rFonts w:eastAsia="Calibri" w:cs="Calibri"/>
        </w:rPr>
        <w:t>e</w:t>
      </w:r>
      <w:r w:rsidRPr="004E4C5B">
        <w:rPr>
          <w:rFonts w:eastAsia="Calibri" w:cs="Calibri"/>
          <w:spacing w:val="2"/>
        </w:rPr>
        <w:t xml:space="preserve"> </w:t>
      </w:r>
      <w:r w:rsidRPr="004E4C5B">
        <w:rPr>
          <w:rFonts w:eastAsia="Calibri" w:cs="Calibri"/>
          <w:spacing w:val="-2"/>
        </w:rPr>
        <w:t>j</w:t>
      </w:r>
      <w:r w:rsidRPr="004E4C5B">
        <w:rPr>
          <w:rFonts w:eastAsia="Calibri" w:cs="Calibri"/>
          <w:spacing w:val="-1"/>
        </w:rPr>
        <w:t>u</w:t>
      </w:r>
      <w:r w:rsidRPr="004E4C5B">
        <w:rPr>
          <w:rFonts w:eastAsia="Calibri" w:cs="Calibri"/>
        </w:rPr>
        <w:t>re</w:t>
      </w:r>
      <w:r w:rsidRPr="004E4C5B">
        <w:rPr>
          <w:rFonts w:eastAsia="Calibri" w:cs="Calibri"/>
          <w:spacing w:val="4"/>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3"/>
        </w:rPr>
        <w:t xml:space="preserve"> </w:t>
      </w:r>
      <w:r w:rsidRPr="004E4C5B">
        <w:rPr>
          <w:rFonts w:eastAsia="Calibri" w:cs="Calibri"/>
          <w:spacing w:val="-1"/>
        </w:rPr>
        <w:t>d</w:t>
      </w:r>
      <w:r w:rsidRPr="004E4C5B">
        <w:rPr>
          <w:rFonts w:eastAsia="Calibri" w:cs="Calibri"/>
        </w:rPr>
        <w:t>e</w:t>
      </w:r>
      <w:r w:rsidRPr="004E4C5B">
        <w:rPr>
          <w:rFonts w:eastAsia="Calibri" w:cs="Calibri"/>
          <w:spacing w:val="2"/>
        </w:rPr>
        <w:t xml:space="preserve"> </w:t>
      </w:r>
      <w:r w:rsidRPr="004E4C5B">
        <w:rPr>
          <w:rFonts w:eastAsia="Calibri" w:cs="Calibri"/>
        </w:rPr>
        <w:t>fac</w:t>
      </w:r>
      <w:r w:rsidRPr="004E4C5B">
        <w:rPr>
          <w:rFonts w:eastAsia="Calibri" w:cs="Calibri"/>
          <w:spacing w:val="-2"/>
        </w:rPr>
        <w:t>t</w:t>
      </w:r>
      <w:r w:rsidRPr="004E4C5B">
        <w:rPr>
          <w:rFonts w:eastAsia="Calibri" w:cs="Calibri"/>
        </w:rPr>
        <w:t>o</w:t>
      </w:r>
      <w:r w:rsidRPr="004E4C5B">
        <w:rPr>
          <w:rFonts w:eastAsia="Calibri" w:cs="Calibri"/>
          <w:spacing w:val="5"/>
        </w:rPr>
        <w:t xml:space="preserve"> </w:t>
      </w:r>
      <w:r w:rsidRPr="004E4C5B">
        <w:rPr>
          <w:rFonts w:eastAsia="Calibri" w:cs="Calibri"/>
          <w:spacing w:val="-1"/>
        </w:rPr>
        <w:t>p</w:t>
      </w:r>
      <w:r w:rsidRPr="004E4C5B">
        <w:rPr>
          <w:rFonts w:eastAsia="Calibri" w:cs="Calibri"/>
          <w:spacing w:val="-3"/>
        </w:rPr>
        <w:t>r</w:t>
      </w:r>
      <w:r w:rsidRPr="004E4C5B">
        <w:rPr>
          <w:rFonts w:eastAsia="Calibri" w:cs="Calibri"/>
          <w:spacing w:val="1"/>
        </w:rPr>
        <w:t>o</w:t>
      </w:r>
      <w:r w:rsidRPr="004E4C5B">
        <w:rPr>
          <w:rFonts w:eastAsia="Calibri" w:cs="Calibri"/>
          <w:spacing w:val="-2"/>
        </w:rPr>
        <w:t>t</w:t>
      </w:r>
      <w:r w:rsidRPr="004E4C5B">
        <w:rPr>
          <w:rFonts w:eastAsia="Calibri" w:cs="Calibri"/>
        </w:rPr>
        <w:t>ec</w:t>
      </w:r>
      <w:r w:rsidRPr="004E4C5B">
        <w:rPr>
          <w:rFonts w:eastAsia="Calibri" w:cs="Calibri"/>
          <w:spacing w:val="1"/>
        </w:rPr>
        <w:t>t</w:t>
      </w:r>
      <w:r w:rsidRPr="004E4C5B">
        <w:rPr>
          <w:rFonts w:eastAsia="Calibri" w:cs="Calibri"/>
          <w:spacing w:val="-3"/>
        </w:rPr>
        <w:t>i</w:t>
      </w:r>
      <w:r w:rsidRPr="004E4C5B">
        <w:rPr>
          <w:rFonts w:eastAsia="Calibri" w:cs="Calibri"/>
          <w:spacing w:val="-1"/>
        </w:rPr>
        <w:t>on</w:t>
      </w:r>
      <w:r w:rsidRPr="004E4C5B">
        <w:rPr>
          <w:rFonts w:eastAsia="Calibri" w:cs="Calibri"/>
        </w:rPr>
        <w:t xml:space="preserve">s </w:t>
      </w:r>
      <w:r w:rsidRPr="004E4C5B">
        <w:rPr>
          <w:rFonts w:eastAsia="Calibri" w:cs="Calibri"/>
          <w:spacing w:val="-1"/>
        </w:rPr>
        <w:t>und</w:t>
      </w:r>
      <w:r w:rsidRPr="004E4C5B">
        <w:rPr>
          <w:rFonts w:eastAsia="Calibri" w:cs="Calibri"/>
        </w:rPr>
        <w:t>er</w:t>
      </w:r>
      <w:r w:rsidRPr="004E4C5B">
        <w:rPr>
          <w:rFonts w:eastAsia="Calibri" w:cs="Calibri"/>
          <w:spacing w:val="4"/>
        </w:rPr>
        <w:t xml:space="preserve"> </w:t>
      </w:r>
      <w:r w:rsidRPr="004E4C5B">
        <w:rPr>
          <w:rFonts w:eastAsia="Calibri" w:cs="Calibri"/>
          <w:spacing w:val="-1"/>
        </w:rPr>
        <w:t>n</w:t>
      </w:r>
      <w:r w:rsidRPr="004E4C5B">
        <w:rPr>
          <w:rFonts w:eastAsia="Calibri" w:cs="Calibri"/>
        </w:rPr>
        <w:t>at</w:t>
      </w:r>
      <w:r w:rsidRPr="004E4C5B">
        <w:rPr>
          <w:rFonts w:eastAsia="Calibri" w:cs="Calibri"/>
          <w:spacing w:val="-2"/>
        </w:rPr>
        <w:t>i</w:t>
      </w:r>
      <w:r w:rsidRPr="004E4C5B">
        <w:rPr>
          <w:rFonts w:eastAsia="Calibri" w:cs="Calibri"/>
          <w:spacing w:val="1"/>
        </w:rPr>
        <w:t>o</w:t>
      </w:r>
      <w:r w:rsidRPr="004E4C5B">
        <w:rPr>
          <w:rFonts w:eastAsia="Calibri" w:cs="Calibri"/>
          <w:spacing w:val="-1"/>
        </w:rPr>
        <w:t>n</w:t>
      </w:r>
      <w:r w:rsidRPr="004E4C5B">
        <w:rPr>
          <w:rFonts w:eastAsia="Calibri" w:cs="Calibri"/>
        </w:rPr>
        <w:t>al la</w:t>
      </w:r>
      <w:r w:rsidRPr="004E4C5B">
        <w:rPr>
          <w:rFonts w:eastAsia="Calibri" w:cs="Calibri"/>
          <w:spacing w:val="-2"/>
        </w:rPr>
        <w:t>w</w:t>
      </w:r>
      <w:r w:rsidRPr="004E4C5B">
        <w:rPr>
          <w:rFonts w:eastAsia="Calibri" w:cs="Calibri"/>
        </w:rPr>
        <w:t>s a</w:t>
      </w:r>
      <w:r w:rsidRPr="004E4C5B">
        <w:rPr>
          <w:rFonts w:eastAsia="Calibri" w:cs="Calibri"/>
          <w:spacing w:val="-1"/>
        </w:rPr>
        <w:t>n</w:t>
      </w:r>
      <w:r w:rsidRPr="004E4C5B">
        <w:rPr>
          <w:rFonts w:eastAsia="Calibri" w:cs="Calibri"/>
        </w:rPr>
        <w:t>d</w:t>
      </w:r>
      <w:r w:rsidRPr="004E4C5B">
        <w:rPr>
          <w:rFonts w:eastAsia="Calibri" w:cs="Calibri"/>
          <w:spacing w:val="-1"/>
        </w:rPr>
        <w:t xml:space="preserve"> </w:t>
      </w:r>
      <w:r w:rsidRPr="004E4C5B">
        <w:rPr>
          <w:rFonts w:eastAsia="Calibri" w:cs="Calibri"/>
        </w:rPr>
        <w:t>p</w:t>
      </w:r>
      <w:r w:rsidRPr="004E4C5B">
        <w:rPr>
          <w:rFonts w:eastAsia="Calibri" w:cs="Calibri"/>
          <w:spacing w:val="1"/>
        </w:rPr>
        <w:t>o</w:t>
      </w:r>
      <w:r w:rsidRPr="004E4C5B">
        <w:rPr>
          <w:rFonts w:eastAsia="Calibri" w:cs="Calibri"/>
        </w:rPr>
        <w:t>licies,</w:t>
      </w:r>
      <w:r w:rsidRPr="004E4C5B">
        <w:rPr>
          <w:rFonts w:eastAsia="Calibri" w:cs="Calibri"/>
          <w:spacing w:val="50"/>
        </w:rPr>
        <w:t xml:space="preserve"> </w:t>
      </w:r>
      <w:r w:rsidRPr="004E4C5B">
        <w:rPr>
          <w:rFonts w:eastAsia="Calibri" w:cs="Calibri"/>
          <w:spacing w:val="-2"/>
        </w:rPr>
        <w:t>t</w:t>
      </w:r>
      <w:r w:rsidRPr="004E4C5B">
        <w:rPr>
          <w:rFonts w:eastAsia="Calibri" w:cs="Calibri"/>
        </w:rPr>
        <w:t>o</w:t>
      </w:r>
      <w:r w:rsidRPr="004E4C5B">
        <w:rPr>
          <w:rFonts w:eastAsia="Calibri" w:cs="Calibri"/>
          <w:spacing w:val="1"/>
        </w:rPr>
        <w:t xml:space="preserve"> c</w:t>
      </w:r>
      <w:r w:rsidRPr="004E4C5B">
        <w:rPr>
          <w:rFonts w:eastAsia="Calibri" w:cs="Calibri"/>
        </w:rPr>
        <w:t>la</w:t>
      </w:r>
      <w:r w:rsidRPr="004E4C5B">
        <w:rPr>
          <w:rFonts w:eastAsia="Calibri" w:cs="Calibri"/>
          <w:spacing w:val="-3"/>
        </w:rPr>
        <w:t>i</w:t>
      </w:r>
      <w:r w:rsidRPr="004E4C5B">
        <w:rPr>
          <w:rFonts w:eastAsia="Calibri" w:cs="Calibri"/>
        </w:rPr>
        <w:t>m</w:t>
      </w:r>
      <w:r w:rsidRPr="004E4C5B">
        <w:rPr>
          <w:rFonts w:eastAsia="Calibri" w:cs="Calibri"/>
          <w:spacing w:val="-1"/>
        </w:rPr>
        <w:t xml:space="preserve"> </w:t>
      </w:r>
      <w:r w:rsidRPr="004E4C5B">
        <w:rPr>
          <w:rFonts w:eastAsia="Calibri" w:cs="Calibri"/>
        </w:rPr>
        <w:t>their</w:t>
      </w:r>
      <w:r w:rsidRPr="004E4C5B">
        <w:rPr>
          <w:rFonts w:eastAsia="Calibri" w:cs="Calibri"/>
          <w:spacing w:val="-2"/>
        </w:rPr>
        <w:t xml:space="preserve"> </w:t>
      </w:r>
      <w:r w:rsidRPr="004E4C5B">
        <w:rPr>
          <w:rFonts w:eastAsia="Calibri" w:cs="Calibri"/>
        </w:rPr>
        <w:t>ri</w:t>
      </w:r>
      <w:r w:rsidRPr="004E4C5B">
        <w:rPr>
          <w:rFonts w:eastAsia="Calibri" w:cs="Calibri"/>
          <w:spacing w:val="-1"/>
        </w:rPr>
        <w:t>gh</w:t>
      </w:r>
      <w:r w:rsidRPr="004E4C5B">
        <w:rPr>
          <w:rFonts w:eastAsia="Calibri" w:cs="Calibri"/>
        </w:rPr>
        <w:t>ts</w:t>
      </w:r>
      <w:r w:rsidRPr="004E4C5B">
        <w:rPr>
          <w:rFonts w:eastAsia="Calibri" w:cs="Calibri"/>
          <w:spacing w:val="1"/>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1"/>
        </w:rPr>
        <w:t xml:space="preserve"> </w:t>
      </w:r>
      <w:r w:rsidRPr="004E4C5B">
        <w:rPr>
          <w:rFonts w:eastAsia="Calibri" w:cs="Calibri"/>
        </w:rPr>
        <w:t>celebr</w:t>
      </w:r>
      <w:r w:rsidRPr="004E4C5B">
        <w:rPr>
          <w:rFonts w:eastAsia="Calibri" w:cs="Calibri"/>
          <w:spacing w:val="-3"/>
        </w:rPr>
        <w:t>a</w:t>
      </w:r>
      <w:r w:rsidRPr="004E4C5B">
        <w:rPr>
          <w:rFonts w:eastAsia="Calibri" w:cs="Calibri"/>
        </w:rPr>
        <w:t>te</w:t>
      </w:r>
      <w:r w:rsidRPr="004E4C5B">
        <w:rPr>
          <w:rFonts w:eastAsia="Calibri" w:cs="Calibri"/>
          <w:spacing w:val="-1"/>
        </w:rPr>
        <w:t xml:space="preserve"> </w:t>
      </w:r>
      <w:r w:rsidRPr="004E4C5B">
        <w:rPr>
          <w:rFonts w:eastAsia="Calibri" w:cs="Calibri"/>
        </w:rPr>
        <w:t xml:space="preserve">their </w:t>
      </w:r>
      <w:r w:rsidRPr="004E4C5B">
        <w:rPr>
          <w:rFonts w:eastAsia="Calibri" w:cs="Calibri"/>
          <w:spacing w:val="-2"/>
        </w:rPr>
        <w:t>c</w:t>
      </w:r>
      <w:r w:rsidRPr="004E4C5B">
        <w:rPr>
          <w:rFonts w:eastAsia="Calibri" w:cs="Calibri"/>
          <w:spacing w:val="1"/>
        </w:rPr>
        <w:t>o</w:t>
      </w:r>
      <w:r w:rsidRPr="004E4C5B">
        <w:rPr>
          <w:rFonts w:eastAsia="Calibri" w:cs="Calibri"/>
          <w:spacing w:val="-1"/>
        </w:rPr>
        <w:t>n</w:t>
      </w:r>
      <w:r w:rsidRPr="004E4C5B">
        <w:rPr>
          <w:rFonts w:eastAsia="Calibri" w:cs="Calibri"/>
        </w:rPr>
        <w:t>tri</w:t>
      </w:r>
      <w:r w:rsidRPr="004E4C5B">
        <w:rPr>
          <w:rFonts w:eastAsia="Calibri" w:cs="Calibri"/>
          <w:spacing w:val="-1"/>
        </w:rPr>
        <w:t>bu</w:t>
      </w:r>
      <w:r w:rsidRPr="004E4C5B">
        <w:rPr>
          <w:rFonts w:eastAsia="Calibri" w:cs="Calibri"/>
        </w:rPr>
        <w:t>ti</w:t>
      </w:r>
      <w:r w:rsidRPr="004E4C5B">
        <w:rPr>
          <w:rFonts w:eastAsia="Calibri" w:cs="Calibri"/>
          <w:spacing w:val="1"/>
        </w:rPr>
        <w:t>o</w:t>
      </w:r>
      <w:r w:rsidRPr="004E4C5B">
        <w:rPr>
          <w:rFonts w:eastAsia="Calibri" w:cs="Calibri"/>
          <w:spacing w:val="-1"/>
        </w:rPr>
        <w:t>n</w:t>
      </w:r>
      <w:r w:rsidRPr="004E4C5B">
        <w:rPr>
          <w:rFonts w:eastAsia="Calibri" w:cs="Calibri"/>
        </w:rPr>
        <w:t>s</w:t>
      </w:r>
      <w:r w:rsidRPr="004E4C5B">
        <w:rPr>
          <w:rFonts w:eastAsia="Calibri" w:cs="Calibri"/>
          <w:spacing w:val="-2"/>
        </w:rPr>
        <w:t xml:space="preserve"> t</w:t>
      </w:r>
      <w:r w:rsidRPr="004E4C5B">
        <w:rPr>
          <w:rFonts w:eastAsia="Calibri" w:cs="Calibri"/>
          <w:spacing w:val="1"/>
        </w:rPr>
        <w:t>o</w:t>
      </w:r>
      <w:r w:rsidRPr="004E4C5B">
        <w:rPr>
          <w:rFonts w:eastAsia="Calibri" w:cs="Calibri"/>
        </w:rPr>
        <w:t>wards</w:t>
      </w:r>
      <w:r w:rsidRPr="004E4C5B">
        <w:rPr>
          <w:rFonts w:eastAsia="Calibri" w:cs="Calibri"/>
          <w:spacing w:val="-2"/>
        </w:rPr>
        <w:t xml:space="preserve"> </w:t>
      </w:r>
      <w:r w:rsidRPr="004E4C5B">
        <w:rPr>
          <w:rFonts w:eastAsia="Calibri" w:cs="Calibri"/>
        </w:rPr>
        <w:t>susta</w:t>
      </w:r>
      <w:r w:rsidRPr="004E4C5B">
        <w:rPr>
          <w:rFonts w:eastAsia="Calibri" w:cs="Calibri"/>
          <w:spacing w:val="-3"/>
        </w:rPr>
        <w:t>i</w:t>
      </w:r>
      <w:r w:rsidRPr="004E4C5B">
        <w:rPr>
          <w:rFonts w:eastAsia="Calibri" w:cs="Calibri"/>
          <w:spacing w:val="-1"/>
        </w:rPr>
        <w:t>n</w:t>
      </w:r>
      <w:r w:rsidRPr="004E4C5B">
        <w:rPr>
          <w:rFonts w:eastAsia="Calibri" w:cs="Calibri"/>
        </w:rPr>
        <w:t>a</w:t>
      </w:r>
      <w:r w:rsidRPr="004E4C5B">
        <w:rPr>
          <w:rFonts w:eastAsia="Calibri" w:cs="Calibri"/>
          <w:spacing w:val="-1"/>
        </w:rPr>
        <w:t>b</w:t>
      </w:r>
      <w:r w:rsidRPr="004E4C5B">
        <w:rPr>
          <w:rFonts w:eastAsia="Calibri" w:cs="Calibri"/>
        </w:rPr>
        <w:t>le de</w:t>
      </w:r>
      <w:r w:rsidRPr="004E4C5B">
        <w:rPr>
          <w:rFonts w:eastAsia="Calibri" w:cs="Calibri"/>
          <w:spacing w:val="-1"/>
        </w:rPr>
        <w:t>v</w:t>
      </w:r>
      <w:r w:rsidRPr="004E4C5B">
        <w:rPr>
          <w:rFonts w:eastAsia="Calibri" w:cs="Calibri"/>
        </w:rPr>
        <w:t>el</w:t>
      </w:r>
      <w:r w:rsidRPr="004E4C5B">
        <w:rPr>
          <w:rFonts w:eastAsia="Calibri" w:cs="Calibri"/>
          <w:spacing w:val="1"/>
        </w:rPr>
        <w:t>o</w:t>
      </w:r>
      <w:r w:rsidRPr="004E4C5B">
        <w:rPr>
          <w:rFonts w:eastAsia="Calibri" w:cs="Calibri"/>
          <w:spacing w:val="-3"/>
        </w:rPr>
        <w:t>p</w:t>
      </w:r>
      <w:r w:rsidRPr="004E4C5B">
        <w:rPr>
          <w:rFonts w:eastAsia="Calibri" w:cs="Calibri"/>
          <w:spacing w:val="1"/>
        </w:rPr>
        <w:t>m</w:t>
      </w:r>
      <w:r w:rsidRPr="004E4C5B">
        <w:rPr>
          <w:rFonts w:eastAsia="Calibri" w:cs="Calibri"/>
        </w:rPr>
        <w:t>ent.</w:t>
      </w:r>
    </w:p>
    <w:p w14:paraId="6C8EEAFD" w14:textId="77777777" w:rsidR="006B7B15" w:rsidRPr="004E4C5B" w:rsidRDefault="006B7B15" w:rsidP="00F42B06">
      <w:pPr>
        <w:spacing w:after="0" w:line="240" w:lineRule="auto"/>
        <w:jc w:val="both"/>
        <w:rPr>
          <w:rFonts w:eastAsia="Calibri" w:cs="Calibri"/>
          <w:spacing w:val="1"/>
        </w:rPr>
      </w:pPr>
    </w:p>
    <w:p w14:paraId="41D9EFB6" w14:textId="77777777" w:rsidR="006B7B15" w:rsidRPr="004E4C5B" w:rsidRDefault="006B7B15" w:rsidP="00F42B06">
      <w:pPr>
        <w:spacing w:after="0" w:line="240" w:lineRule="auto"/>
        <w:jc w:val="both"/>
        <w:rPr>
          <w:rFonts w:eastAsia="Calibri" w:cs="Calibri"/>
          <w:b/>
          <w:bCs/>
        </w:rPr>
      </w:pPr>
      <w:r w:rsidRPr="004E4C5B">
        <w:rPr>
          <w:rFonts w:eastAsia="Calibri" w:cs="Calibri"/>
          <w:b/>
          <w:bCs/>
        </w:rPr>
        <w:t>P</w:t>
      </w:r>
      <w:r w:rsidRPr="004E4C5B">
        <w:rPr>
          <w:rFonts w:eastAsia="Calibri" w:cs="Calibri"/>
          <w:b/>
          <w:bCs/>
          <w:spacing w:val="1"/>
        </w:rPr>
        <w:t>r</w:t>
      </w:r>
      <w:r w:rsidRPr="004E4C5B">
        <w:rPr>
          <w:rFonts w:eastAsia="Calibri" w:cs="Calibri"/>
          <w:b/>
          <w:bCs/>
          <w:spacing w:val="-1"/>
        </w:rPr>
        <w:t>o</w:t>
      </w:r>
      <w:r w:rsidRPr="004E4C5B">
        <w:rPr>
          <w:rFonts w:eastAsia="Calibri" w:cs="Calibri"/>
          <w:b/>
          <w:bCs/>
          <w:spacing w:val="1"/>
        </w:rPr>
        <w:t>j</w:t>
      </w:r>
      <w:r w:rsidRPr="004E4C5B">
        <w:rPr>
          <w:rFonts w:eastAsia="Calibri" w:cs="Calibri"/>
          <w:b/>
          <w:bCs/>
          <w:spacing w:val="-3"/>
        </w:rPr>
        <w:t>e</w:t>
      </w:r>
      <w:r w:rsidRPr="004E4C5B">
        <w:rPr>
          <w:rFonts w:eastAsia="Calibri" w:cs="Calibri"/>
          <w:b/>
          <w:bCs/>
          <w:spacing w:val="1"/>
        </w:rPr>
        <w:t>c</w:t>
      </w:r>
      <w:r w:rsidRPr="004E4C5B">
        <w:rPr>
          <w:rFonts w:eastAsia="Calibri" w:cs="Calibri"/>
          <w:b/>
          <w:bCs/>
        </w:rPr>
        <w:t>t</w:t>
      </w:r>
      <w:r w:rsidRPr="004E4C5B">
        <w:rPr>
          <w:rFonts w:eastAsia="Calibri" w:cs="Calibri"/>
          <w:b/>
          <w:bCs/>
          <w:spacing w:val="1"/>
        </w:rPr>
        <w:t xml:space="preserve"> </w:t>
      </w:r>
      <w:r w:rsidRPr="004E4C5B">
        <w:rPr>
          <w:rFonts w:eastAsia="Calibri" w:cs="Calibri"/>
          <w:b/>
          <w:bCs/>
          <w:spacing w:val="-3"/>
        </w:rPr>
        <w:t>O</w:t>
      </w:r>
      <w:r w:rsidRPr="004E4C5B">
        <w:rPr>
          <w:rFonts w:eastAsia="Calibri" w:cs="Calibri"/>
          <w:b/>
          <w:bCs/>
          <w:spacing w:val="1"/>
        </w:rPr>
        <w:t>v</w:t>
      </w:r>
      <w:r w:rsidRPr="004E4C5B">
        <w:rPr>
          <w:rFonts w:eastAsia="Calibri" w:cs="Calibri"/>
          <w:b/>
          <w:bCs/>
          <w:spacing w:val="-1"/>
        </w:rPr>
        <w:t>e</w:t>
      </w:r>
      <w:r w:rsidRPr="004E4C5B">
        <w:rPr>
          <w:rFonts w:eastAsia="Calibri" w:cs="Calibri"/>
          <w:b/>
          <w:bCs/>
          <w:spacing w:val="-2"/>
        </w:rPr>
        <w:t>r</w:t>
      </w:r>
      <w:r w:rsidRPr="004E4C5B">
        <w:rPr>
          <w:rFonts w:eastAsia="Calibri" w:cs="Calibri"/>
          <w:b/>
          <w:bCs/>
          <w:spacing w:val="1"/>
        </w:rPr>
        <w:t>vi</w:t>
      </w:r>
      <w:r w:rsidRPr="004E4C5B">
        <w:rPr>
          <w:rFonts w:eastAsia="Calibri" w:cs="Calibri"/>
          <w:b/>
          <w:bCs/>
          <w:spacing w:val="-3"/>
        </w:rPr>
        <w:t>e</w:t>
      </w:r>
      <w:r w:rsidRPr="004E4C5B">
        <w:rPr>
          <w:rFonts w:eastAsia="Calibri" w:cs="Calibri"/>
          <w:b/>
          <w:bCs/>
          <w:spacing w:val="1"/>
        </w:rPr>
        <w:t>w</w:t>
      </w:r>
      <w:r w:rsidRPr="004E4C5B">
        <w:rPr>
          <w:rFonts w:eastAsia="Calibri" w:cs="Calibri"/>
          <w:b/>
          <w:bCs/>
        </w:rPr>
        <w:t>:</w:t>
      </w:r>
    </w:p>
    <w:p w14:paraId="60CDE013" w14:textId="77777777" w:rsidR="006B7B15" w:rsidRPr="004E4C5B" w:rsidRDefault="006B7B15" w:rsidP="00F42B06">
      <w:pPr>
        <w:spacing w:after="0" w:line="240" w:lineRule="auto"/>
        <w:jc w:val="both"/>
        <w:rPr>
          <w:rFonts w:eastAsia="Calibri" w:cs="Calibri"/>
        </w:rPr>
      </w:pPr>
      <w:r w:rsidRPr="004E4C5B">
        <w:rPr>
          <w:rFonts w:eastAsia="Calibri" w:cs="Calibri"/>
        </w:rPr>
        <w:t>UN</w:t>
      </w:r>
      <w:r w:rsidRPr="004E4C5B">
        <w:rPr>
          <w:rFonts w:eastAsia="Calibri" w:cs="Calibri"/>
          <w:spacing w:val="-1"/>
        </w:rPr>
        <w:t xml:space="preserve"> </w:t>
      </w:r>
      <w:r w:rsidRPr="004E4C5B">
        <w:rPr>
          <w:rFonts w:eastAsia="Calibri" w:cs="Calibri"/>
          <w:spacing w:val="1"/>
        </w:rPr>
        <w:t>W</w:t>
      </w:r>
      <w:r w:rsidRPr="004E4C5B">
        <w:rPr>
          <w:rFonts w:eastAsia="Calibri" w:cs="Calibri"/>
          <w:spacing w:val="-1"/>
        </w:rPr>
        <w:t>om</w:t>
      </w:r>
      <w:r w:rsidRPr="004E4C5B">
        <w:rPr>
          <w:rFonts w:eastAsia="Calibri" w:cs="Calibri"/>
        </w:rPr>
        <w:t>en h</w:t>
      </w:r>
      <w:r w:rsidRPr="004E4C5B">
        <w:rPr>
          <w:rFonts w:eastAsia="Calibri" w:cs="Calibri"/>
          <w:spacing w:val="-1"/>
        </w:rPr>
        <w:t>a</w:t>
      </w:r>
      <w:r w:rsidRPr="004E4C5B">
        <w:rPr>
          <w:rFonts w:eastAsia="Calibri" w:cs="Calibri"/>
        </w:rPr>
        <w:t>s b</w:t>
      </w:r>
      <w:r w:rsidRPr="004E4C5B">
        <w:rPr>
          <w:rFonts w:eastAsia="Calibri" w:cs="Calibri"/>
          <w:spacing w:val="-2"/>
        </w:rPr>
        <w:t>e</w:t>
      </w:r>
      <w:r w:rsidRPr="004E4C5B">
        <w:rPr>
          <w:rFonts w:eastAsia="Calibri" w:cs="Calibri"/>
        </w:rPr>
        <w:t>en i</w:t>
      </w:r>
      <w:r w:rsidRPr="004E4C5B">
        <w:rPr>
          <w:rFonts w:eastAsia="Calibri" w:cs="Calibri"/>
          <w:spacing w:val="1"/>
        </w:rPr>
        <w:t>m</w:t>
      </w:r>
      <w:r w:rsidRPr="004E4C5B">
        <w:rPr>
          <w:rFonts w:eastAsia="Calibri" w:cs="Calibri"/>
          <w:spacing w:val="-1"/>
        </w:rPr>
        <w:t>p</w:t>
      </w:r>
      <w:r w:rsidRPr="004E4C5B">
        <w:rPr>
          <w:rFonts w:eastAsia="Calibri" w:cs="Calibri"/>
          <w:spacing w:val="-3"/>
        </w:rPr>
        <w:t>l</w:t>
      </w:r>
      <w:r w:rsidRPr="004E4C5B">
        <w:rPr>
          <w:rFonts w:eastAsia="Calibri" w:cs="Calibri"/>
          <w:spacing w:val="-2"/>
        </w:rPr>
        <w:t>e</w:t>
      </w:r>
      <w:r w:rsidRPr="004E4C5B">
        <w:rPr>
          <w:rFonts w:eastAsia="Calibri" w:cs="Calibri"/>
          <w:spacing w:val="1"/>
        </w:rPr>
        <w:t>m</w:t>
      </w:r>
      <w:r w:rsidRPr="004E4C5B">
        <w:rPr>
          <w:rFonts w:eastAsia="Calibri" w:cs="Calibri"/>
        </w:rPr>
        <w:t>enti</w:t>
      </w:r>
      <w:r w:rsidRPr="004E4C5B">
        <w:rPr>
          <w:rFonts w:eastAsia="Calibri" w:cs="Calibri"/>
          <w:spacing w:val="-1"/>
        </w:rPr>
        <w:t>n</w:t>
      </w:r>
      <w:r w:rsidRPr="004E4C5B">
        <w:rPr>
          <w:rFonts w:eastAsia="Calibri" w:cs="Calibri"/>
        </w:rPr>
        <w:t>g</w:t>
      </w:r>
      <w:r w:rsidRPr="004E4C5B">
        <w:rPr>
          <w:rFonts w:eastAsia="Calibri" w:cs="Calibri"/>
          <w:spacing w:val="-1"/>
        </w:rPr>
        <w:t xml:space="preserve"> </w:t>
      </w:r>
      <w:r w:rsidRPr="004E4C5B">
        <w:rPr>
          <w:rFonts w:eastAsia="Calibri" w:cs="Calibri"/>
          <w:spacing w:val="1"/>
        </w:rPr>
        <w:t>t</w:t>
      </w:r>
      <w:r w:rsidRPr="004E4C5B">
        <w:rPr>
          <w:rFonts w:eastAsia="Calibri" w:cs="Calibri"/>
          <w:spacing w:val="-3"/>
        </w:rPr>
        <w:t>h</w:t>
      </w:r>
      <w:r w:rsidRPr="004E4C5B">
        <w:rPr>
          <w:rFonts w:eastAsia="Calibri" w:cs="Calibri"/>
        </w:rPr>
        <w:t>e</w:t>
      </w:r>
      <w:r w:rsidRPr="004E4C5B">
        <w:rPr>
          <w:rFonts w:eastAsia="Calibri" w:cs="Calibri"/>
          <w:spacing w:val="1"/>
        </w:rPr>
        <w:t xml:space="preserve"> </w:t>
      </w:r>
      <w:r w:rsidRPr="004E4C5B">
        <w:rPr>
          <w:rFonts w:eastAsia="Calibri" w:cs="Calibri"/>
        </w:rPr>
        <w:t>UN</w:t>
      </w:r>
      <w:r w:rsidRPr="004E4C5B">
        <w:rPr>
          <w:rFonts w:eastAsia="Calibri" w:cs="Calibri"/>
          <w:spacing w:val="-3"/>
        </w:rPr>
        <w:t xml:space="preserve"> </w:t>
      </w:r>
      <w:r w:rsidRPr="004E4C5B">
        <w:rPr>
          <w:rFonts w:eastAsia="Calibri" w:cs="Calibri"/>
        </w:rPr>
        <w:t>W</w:t>
      </w:r>
      <w:r w:rsidRPr="004E4C5B">
        <w:rPr>
          <w:rFonts w:eastAsia="Calibri" w:cs="Calibri"/>
          <w:spacing w:val="-1"/>
        </w:rPr>
        <w:t>om</w:t>
      </w:r>
      <w:r w:rsidRPr="004E4C5B">
        <w:rPr>
          <w:rFonts w:eastAsia="Calibri" w:cs="Calibri"/>
        </w:rPr>
        <w:t>en A</w:t>
      </w:r>
      <w:r w:rsidRPr="004E4C5B">
        <w:rPr>
          <w:rFonts w:eastAsia="Calibri" w:cs="Calibri"/>
          <w:spacing w:val="-3"/>
        </w:rPr>
        <w:t>s</w:t>
      </w:r>
      <w:r w:rsidRPr="004E4C5B">
        <w:rPr>
          <w:rFonts w:eastAsia="Calibri" w:cs="Calibri"/>
        </w:rPr>
        <w:t>i</w:t>
      </w:r>
      <w:r w:rsidRPr="004E4C5B">
        <w:rPr>
          <w:rFonts w:eastAsia="Calibri" w:cs="Calibri"/>
          <w:spacing w:val="1"/>
        </w:rPr>
        <w:t>a</w:t>
      </w:r>
      <w:r w:rsidRPr="004E4C5B">
        <w:rPr>
          <w:rFonts w:eastAsia="Calibri" w:cs="Calibri"/>
        </w:rPr>
        <w:t>-</w:t>
      </w:r>
      <w:r w:rsidRPr="004E4C5B">
        <w:rPr>
          <w:rFonts w:eastAsia="Calibri" w:cs="Calibri"/>
          <w:spacing w:val="1"/>
        </w:rPr>
        <w:t>P</w:t>
      </w:r>
      <w:r w:rsidRPr="004E4C5B">
        <w:rPr>
          <w:rFonts w:eastAsia="Calibri" w:cs="Calibri"/>
        </w:rPr>
        <w:t>acif</w:t>
      </w:r>
      <w:r w:rsidRPr="004E4C5B">
        <w:rPr>
          <w:rFonts w:eastAsia="Calibri" w:cs="Calibri"/>
          <w:spacing w:val="-1"/>
        </w:rPr>
        <w:t>i</w:t>
      </w:r>
      <w:r w:rsidRPr="004E4C5B">
        <w:rPr>
          <w:rFonts w:eastAsia="Calibri" w:cs="Calibri"/>
        </w:rPr>
        <w:t>c</w:t>
      </w:r>
      <w:r w:rsidRPr="004E4C5B">
        <w:rPr>
          <w:rFonts w:eastAsia="Calibri" w:cs="Calibri"/>
          <w:spacing w:val="-2"/>
        </w:rPr>
        <w:t xml:space="preserve"> </w:t>
      </w:r>
      <w:r w:rsidRPr="004E4C5B">
        <w:rPr>
          <w:rFonts w:eastAsia="Calibri" w:cs="Calibri"/>
          <w:spacing w:val="1"/>
        </w:rPr>
        <w:t>P</w:t>
      </w:r>
      <w:r w:rsidRPr="004E4C5B">
        <w:rPr>
          <w:rFonts w:eastAsia="Calibri" w:cs="Calibri"/>
        </w:rPr>
        <w:t>r</w:t>
      </w:r>
      <w:r w:rsidRPr="004E4C5B">
        <w:rPr>
          <w:rFonts w:eastAsia="Calibri" w:cs="Calibri"/>
          <w:spacing w:val="1"/>
        </w:rPr>
        <w:t>o</w:t>
      </w:r>
      <w:r w:rsidRPr="004E4C5B">
        <w:rPr>
          <w:rFonts w:eastAsia="Calibri" w:cs="Calibri"/>
          <w:spacing w:val="-1"/>
        </w:rPr>
        <w:t>g</w:t>
      </w:r>
      <w:r w:rsidRPr="004E4C5B">
        <w:rPr>
          <w:rFonts w:eastAsia="Calibri" w:cs="Calibri"/>
        </w:rPr>
        <w:t>r</w:t>
      </w:r>
      <w:r w:rsidRPr="004E4C5B">
        <w:rPr>
          <w:rFonts w:eastAsia="Calibri" w:cs="Calibri"/>
          <w:spacing w:val="-3"/>
        </w:rPr>
        <w:t>a</w:t>
      </w:r>
      <w:r w:rsidRPr="004E4C5B">
        <w:rPr>
          <w:rFonts w:eastAsia="Calibri" w:cs="Calibri"/>
          <w:spacing w:val="-1"/>
        </w:rPr>
        <w:t>m</w:t>
      </w:r>
      <w:r w:rsidRPr="004E4C5B">
        <w:rPr>
          <w:rFonts w:eastAsia="Calibri" w:cs="Calibri"/>
          <w:spacing w:val="1"/>
        </w:rPr>
        <w:t>m</w:t>
      </w:r>
      <w:r w:rsidRPr="004E4C5B">
        <w:rPr>
          <w:rFonts w:eastAsia="Calibri" w:cs="Calibri"/>
        </w:rPr>
        <w:t xml:space="preserve">e </w:t>
      </w:r>
      <w:r w:rsidRPr="004E4C5B">
        <w:rPr>
          <w:rFonts w:eastAsia="Calibri" w:cs="Calibri"/>
          <w:spacing w:val="1"/>
        </w:rPr>
        <w:t>o</w:t>
      </w:r>
      <w:r w:rsidRPr="004E4C5B">
        <w:rPr>
          <w:rFonts w:eastAsia="Calibri" w:cs="Calibri"/>
        </w:rPr>
        <w:t>n</w:t>
      </w:r>
      <w:r w:rsidRPr="004E4C5B">
        <w:rPr>
          <w:rFonts w:eastAsia="Calibri" w:cs="Calibri"/>
          <w:spacing w:val="-1"/>
        </w:rPr>
        <w:t xml:space="preserve"> </w:t>
      </w:r>
      <w:r w:rsidRPr="004E4C5B">
        <w:rPr>
          <w:rFonts w:eastAsia="Calibri" w:cs="Calibri"/>
          <w:spacing w:val="-2"/>
        </w:rPr>
        <w:t>E</w:t>
      </w:r>
      <w:r w:rsidRPr="004E4C5B">
        <w:rPr>
          <w:rFonts w:eastAsia="Calibri" w:cs="Calibri"/>
          <w:spacing w:val="1"/>
        </w:rPr>
        <w:t>m</w:t>
      </w:r>
      <w:r w:rsidRPr="004E4C5B">
        <w:rPr>
          <w:rFonts w:eastAsia="Calibri" w:cs="Calibri"/>
          <w:spacing w:val="-1"/>
        </w:rPr>
        <w:t>po</w:t>
      </w:r>
      <w:r w:rsidRPr="004E4C5B">
        <w:rPr>
          <w:rFonts w:eastAsia="Calibri" w:cs="Calibri"/>
        </w:rPr>
        <w:t>w</w:t>
      </w:r>
      <w:r w:rsidRPr="004E4C5B">
        <w:rPr>
          <w:rFonts w:eastAsia="Calibri" w:cs="Calibri"/>
          <w:spacing w:val="1"/>
        </w:rPr>
        <w:t>e</w:t>
      </w:r>
      <w:r w:rsidRPr="004E4C5B">
        <w:rPr>
          <w:rFonts w:eastAsia="Calibri" w:cs="Calibri"/>
        </w:rPr>
        <w:t>ri</w:t>
      </w:r>
      <w:r w:rsidRPr="004E4C5B">
        <w:rPr>
          <w:rFonts w:eastAsia="Calibri" w:cs="Calibri"/>
          <w:spacing w:val="-1"/>
        </w:rPr>
        <w:t>n</w:t>
      </w:r>
      <w:r w:rsidRPr="004E4C5B">
        <w:rPr>
          <w:rFonts w:eastAsia="Calibri" w:cs="Calibri"/>
        </w:rPr>
        <w:t>g</w:t>
      </w:r>
      <w:r w:rsidRPr="004E4C5B">
        <w:rPr>
          <w:rFonts w:eastAsia="Calibri" w:cs="Calibri"/>
          <w:spacing w:val="-3"/>
        </w:rPr>
        <w:t xml:space="preserve"> </w:t>
      </w:r>
      <w:r w:rsidRPr="004E4C5B">
        <w:rPr>
          <w:rFonts w:eastAsia="Calibri" w:cs="Calibri"/>
        </w:rPr>
        <w:t>W</w:t>
      </w:r>
      <w:r w:rsidRPr="004E4C5B">
        <w:rPr>
          <w:rFonts w:eastAsia="Calibri" w:cs="Calibri"/>
          <w:spacing w:val="-1"/>
        </w:rPr>
        <w:t>o</w:t>
      </w:r>
      <w:r w:rsidRPr="004E4C5B">
        <w:rPr>
          <w:rFonts w:eastAsia="Calibri" w:cs="Calibri"/>
          <w:spacing w:val="1"/>
        </w:rPr>
        <w:t>m</w:t>
      </w:r>
      <w:r w:rsidRPr="004E4C5B">
        <w:rPr>
          <w:rFonts w:eastAsia="Calibri" w:cs="Calibri"/>
        </w:rPr>
        <w:t>en</w:t>
      </w:r>
      <w:r w:rsidRPr="004E4C5B">
        <w:rPr>
          <w:rFonts w:eastAsia="Calibri" w:cs="Calibri"/>
          <w:spacing w:val="-2"/>
        </w:rPr>
        <w:t xml:space="preserve"> M</w:t>
      </w:r>
      <w:r w:rsidRPr="004E4C5B">
        <w:rPr>
          <w:rFonts w:eastAsia="Calibri" w:cs="Calibri"/>
        </w:rPr>
        <w:t>i</w:t>
      </w:r>
      <w:r w:rsidRPr="004E4C5B">
        <w:rPr>
          <w:rFonts w:eastAsia="Calibri" w:cs="Calibri"/>
          <w:spacing w:val="-1"/>
        </w:rPr>
        <w:t>g</w:t>
      </w:r>
      <w:r w:rsidRPr="004E4C5B">
        <w:rPr>
          <w:rFonts w:eastAsia="Calibri" w:cs="Calibri"/>
        </w:rPr>
        <w:t>ra</w:t>
      </w:r>
      <w:r w:rsidRPr="004E4C5B">
        <w:rPr>
          <w:rFonts w:eastAsia="Calibri" w:cs="Calibri"/>
          <w:spacing w:val="-1"/>
        </w:rPr>
        <w:t>n</w:t>
      </w:r>
      <w:r w:rsidRPr="004E4C5B">
        <w:rPr>
          <w:rFonts w:eastAsia="Calibri" w:cs="Calibri"/>
        </w:rPr>
        <w:t>t</w:t>
      </w:r>
      <w:r w:rsidRPr="004E4C5B">
        <w:rPr>
          <w:rFonts w:eastAsia="Calibri" w:cs="Calibri"/>
          <w:spacing w:val="1"/>
        </w:rPr>
        <w:t xml:space="preserve"> </w:t>
      </w:r>
      <w:r w:rsidRPr="004E4C5B">
        <w:rPr>
          <w:rFonts w:eastAsia="Calibri" w:cs="Calibri"/>
        </w:rPr>
        <w:t>W</w:t>
      </w:r>
      <w:r w:rsidRPr="004E4C5B">
        <w:rPr>
          <w:rFonts w:eastAsia="Calibri" w:cs="Calibri"/>
          <w:spacing w:val="1"/>
        </w:rPr>
        <w:t>o</w:t>
      </w:r>
      <w:r w:rsidRPr="004E4C5B">
        <w:rPr>
          <w:rFonts w:eastAsia="Calibri" w:cs="Calibri"/>
          <w:spacing w:val="-3"/>
        </w:rPr>
        <w:t>r</w:t>
      </w:r>
      <w:r w:rsidRPr="004E4C5B">
        <w:rPr>
          <w:rFonts w:eastAsia="Calibri" w:cs="Calibri"/>
        </w:rPr>
        <w:t>k</w:t>
      </w:r>
      <w:r w:rsidRPr="004E4C5B">
        <w:rPr>
          <w:rFonts w:eastAsia="Calibri" w:cs="Calibri"/>
          <w:spacing w:val="1"/>
        </w:rPr>
        <w:t>e</w:t>
      </w:r>
      <w:r w:rsidRPr="004E4C5B">
        <w:rPr>
          <w:rFonts w:eastAsia="Calibri" w:cs="Calibri"/>
        </w:rPr>
        <w:t>rs</w:t>
      </w:r>
      <w:r w:rsidRPr="004E4C5B">
        <w:rPr>
          <w:rFonts w:eastAsia="Calibri" w:cs="Calibri"/>
          <w:spacing w:val="-2"/>
        </w:rPr>
        <w:t xml:space="preserve"> </w:t>
      </w:r>
      <w:r w:rsidRPr="004E4C5B">
        <w:rPr>
          <w:rFonts w:eastAsia="Calibri" w:cs="Calibri"/>
        </w:rPr>
        <w:t>since</w:t>
      </w:r>
      <w:r w:rsidRPr="004E4C5B">
        <w:rPr>
          <w:rFonts w:eastAsia="Calibri" w:cs="Calibri"/>
          <w:spacing w:val="-1"/>
        </w:rPr>
        <w:t xml:space="preserve"> </w:t>
      </w:r>
      <w:r w:rsidRPr="004E4C5B">
        <w:rPr>
          <w:rFonts w:eastAsia="Calibri" w:cs="Calibri"/>
          <w:spacing w:val="-2"/>
        </w:rPr>
        <w:t>2</w:t>
      </w:r>
      <w:r w:rsidRPr="004E4C5B">
        <w:rPr>
          <w:rFonts w:eastAsia="Calibri" w:cs="Calibri"/>
          <w:spacing w:val="1"/>
        </w:rPr>
        <w:t>0</w:t>
      </w:r>
      <w:r w:rsidRPr="004E4C5B">
        <w:rPr>
          <w:rFonts w:eastAsia="Calibri" w:cs="Calibri"/>
          <w:spacing w:val="-2"/>
        </w:rPr>
        <w:t>0</w:t>
      </w:r>
      <w:r w:rsidRPr="004E4C5B">
        <w:rPr>
          <w:rFonts w:eastAsia="Calibri" w:cs="Calibri"/>
          <w:spacing w:val="1"/>
        </w:rPr>
        <w:t>1</w:t>
      </w:r>
      <w:r w:rsidRPr="004E4C5B">
        <w:rPr>
          <w:rFonts w:eastAsia="Calibri" w:cs="Calibri"/>
        </w:rPr>
        <w:t>.</w:t>
      </w:r>
      <w:r w:rsidRPr="004E4C5B">
        <w:rPr>
          <w:rFonts w:eastAsia="Calibri" w:cs="Calibri"/>
          <w:spacing w:val="-2"/>
        </w:rPr>
        <w:t xml:space="preserve"> </w:t>
      </w:r>
      <w:r w:rsidRPr="004E4C5B">
        <w:rPr>
          <w:rFonts w:eastAsia="Calibri" w:cs="Calibri"/>
        </w:rPr>
        <w:t xml:space="preserve">This </w:t>
      </w:r>
      <w:r w:rsidRPr="004E4C5B">
        <w:rPr>
          <w:rFonts w:eastAsia="Calibri" w:cs="Calibri"/>
          <w:spacing w:val="-1"/>
        </w:rPr>
        <w:t>p</w:t>
      </w:r>
      <w:r w:rsidRPr="004E4C5B">
        <w:rPr>
          <w:rFonts w:eastAsia="Calibri" w:cs="Calibri"/>
        </w:rPr>
        <w:t>r</w:t>
      </w:r>
      <w:r w:rsidRPr="004E4C5B">
        <w:rPr>
          <w:rFonts w:eastAsia="Calibri" w:cs="Calibri"/>
          <w:spacing w:val="1"/>
        </w:rPr>
        <w:t>o</w:t>
      </w:r>
      <w:r w:rsidRPr="004E4C5B">
        <w:rPr>
          <w:rFonts w:eastAsia="Calibri" w:cs="Calibri"/>
          <w:spacing w:val="-1"/>
        </w:rPr>
        <w:t>g</w:t>
      </w:r>
      <w:r w:rsidRPr="004E4C5B">
        <w:rPr>
          <w:rFonts w:eastAsia="Calibri" w:cs="Calibri"/>
        </w:rPr>
        <w:t>r</w:t>
      </w:r>
      <w:r w:rsidRPr="004E4C5B">
        <w:rPr>
          <w:rFonts w:eastAsia="Calibri" w:cs="Calibri"/>
          <w:spacing w:val="-3"/>
        </w:rPr>
        <w:t>a</w:t>
      </w:r>
      <w:r w:rsidRPr="004E4C5B">
        <w:rPr>
          <w:rFonts w:eastAsia="Calibri" w:cs="Calibri"/>
          <w:spacing w:val="-1"/>
        </w:rPr>
        <w:t>m</w:t>
      </w:r>
      <w:r w:rsidRPr="004E4C5B">
        <w:rPr>
          <w:rFonts w:eastAsia="Calibri" w:cs="Calibri"/>
          <w:spacing w:val="1"/>
        </w:rPr>
        <w:t>m</w:t>
      </w:r>
      <w:r w:rsidRPr="004E4C5B">
        <w:rPr>
          <w:rFonts w:eastAsia="Calibri" w:cs="Calibri"/>
        </w:rPr>
        <w:t>e</w:t>
      </w:r>
      <w:r w:rsidRPr="004E4C5B">
        <w:rPr>
          <w:rFonts w:eastAsia="Calibri" w:cs="Calibri"/>
          <w:spacing w:val="1"/>
        </w:rPr>
        <w:t xml:space="preserve"> </w:t>
      </w:r>
      <w:r w:rsidRPr="004E4C5B">
        <w:rPr>
          <w:rFonts w:eastAsia="Calibri" w:cs="Calibri"/>
          <w:spacing w:val="-1"/>
        </w:rPr>
        <w:t>bu</w:t>
      </w:r>
      <w:r w:rsidRPr="004E4C5B">
        <w:rPr>
          <w:rFonts w:eastAsia="Calibri" w:cs="Calibri"/>
        </w:rPr>
        <w:t>il</w:t>
      </w:r>
      <w:r w:rsidRPr="004E4C5B">
        <w:rPr>
          <w:rFonts w:eastAsia="Calibri" w:cs="Calibri"/>
          <w:spacing w:val="-1"/>
        </w:rPr>
        <w:t>d</w:t>
      </w:r>
      <w:r w:rsidRPr="004E4C5B">
        <w:rPr>
          <w:rFonts w:eastAsia="Calibri" w:cs="Calibri"/>
        </w:rPr>
        <w:t>s</w:t>
      </w:r>
      <w:r w:rsidRPr="004E4C5B">
        <w:rPr>
          <w:rFonts w:eastAsia="Calibri" w:cs="Calibri"/>
          <w:spacing w:val="-2"/>
        </w:rPr>
        <w:t xml:space="preserve"> </w:t>
      </w:r>
      <w:r w:rsidRPr="004E4C5B">
        <w:rPr>
          <w:rFonts w:eastAsia="Calibri" w:cs="Calibri"/>
          <w:spacing w:val="1"/>
        </w:rPr>
        <w:t>o</w:t>
      </w:r>
      <w:r w:rsidRPr="004E4C5B">
        <w:rPr>
          <w:rFonts w:eastAsia="Calibri" w:cs="Calibri"/>
        </w:rPr>
        <w:t>n</w:t>
      </w:r>
      <w:r w:rsidRPr="004E4C5B">
        <w:rPr>
          <w:rFonts w:eastAsia="Calibri" w:cs="Calibri"/>
          <w:spacing w:val="-1"/>
        </w:rPr>
        <w:t xml:space="preserve"> </w:t>
      </w:r>
      <w:r w:rsidRPr="004E4C5B">
        <w:rPr>
          <w:rFonts w:eastAsia="Calibri" w:cs="Calibri"/>
          <w:spacing w:val="-2"/>
        </w:rPr>
        <w:t>t</w:t>
      </w:r>
      <w:r w:rsidRPr="004E4C5B">
        <w:rPr>
          <w:rFonts w:eastAsia="Calibri" w:cs="Calibri"/>
        </w:rPr>
        <w:t>wo</w:t>
      </w:r>
      <w:r w:rsidRPr="004E4C5B">
        <w:rPr>
          <w:rFonts w:eastAsia="Calibri" w:cs="Calibri"/>
          <w:spacing w:val="2"/>
        </w:rPr>
        <w:t xml:space="preserve"> </w:t>
      </w:r>
      <w:r w:rsidRPr="004E4C5B">
        <w:rPr>
          <w:rFonts w:eastAsia="Calibri" w:cs="Calibri"/>
        </w:rPr>
        <w:t>p</w:t>
      </w:r>
      <w:r w:rsidRPr="004E4C5B">
        <w:rPr>
          <w:rFonts w:eastAsia="Calibri" w:cs="Calibri"/>
          <w:spacing w:val="-1"/>
        </w:rPr>
        <w:t>h</w:t>
      </w:r>
      <w:r w:rsidRPr="004E4C5B">
        <w:rPr>
          <w:rFonts w:eastAsia="Calibri" w:cs="Calibri"/>
        </w:rPr>
        <w:t>a</w:t>
      </w:r>
      <w:r w:rsidRPr="004E4C5B">
        <w:rPr>
          <w:rFonts w:eastAsia="Calibri" w:cs="Calibri"/>
          <w:spacing w:val="-2"/>
        </w:rPr>
        <w:t>s</w:t>
      </w:r>
      <w:r w:rsidRPr="004E4C5B">
        <w:rPr>
          <w:rFonts w:eastAsia="Calibri" w:cs="Calibri"/>
        </w:rPr>
        <w:t>es</w:t>
      </w:r>
      <w:r w:rsidRPr="004E4C5B">
        <w:rPr>
          <w:rFonts w:eastAsia="Calibri" w:cs="Calibri"/>
          <w:spacing w:val="-1"/>
        </w:rPr>
        <w:t xml:space="preserve"> </w:t>
      </w:r>
      <w:r w:rsidRPr="004E4C5B">
        <w:rPr>
          <w:rFonts w:eastAsia="Calibri" w:cs="Calibri"/>
          <w:spacing w:val="1"/>
        </w:rPr>
        <w:t>o</w:t>
      </w:r>
      <w:r w:rsidRPr="004E4C5B">
        <w:rPr>
          <w:rFonts w:eastAsia="Calibri" w:cs="Calibri"/>
        </w:rPr>
        <w:t>f</w:t>
      </w:r>
      <w:r w:rsidRPr="004E4C5B">
        <w:rPr>
          <w:rFonts w:eastAsia="Calibri" w:cs="Calibri"/>
          <w:spacing w:val="-2"/>
        </w:rPr>
        <w:t xml:space="preserve"> </w:t>
      </w:r>
      <w:r w:rsidRPr="004E4C5B">
        <w:rPr>
          <w:rFonts w:eastAsia="Calibri" w:cs="Calibri"/>
        </w:rPr>
        <w:t>w</w:t>
      </w:r>
      <w:r w:rsidRPr="004E4C5B">
        <w:rPr>
          <w:rFonts w:eastAsia="Calibri" w:cs="Calibri"/>
          <w:spacing w:val="2"/>
        </w:rPr>
        <w:t>o</w:t>
      </w:r>
      <w:r w:rsidRPr="004E4C5B">
        <w:rPr>
          <w:rFonts w:eastAsia="Calibri" w:cs="Calibri"/>
          <w:spacing w:val="-3"/>
        </w:rPr>
        <w:t>r</w:t>
      </w:r>
      <w:r w:rsidRPr="004E4C5B">
        <w:rPr>
          <w:rFonts w:eastAsia="Calibri" w:cs="Calibri"/>
        </w:rPr>
        <w:t>k sp</w:t>
      </w:r>
      <w:r w:rsidRPr="004E4C5B">
        <w:rPr>
          <w:rFonts w:eastAsia="Calibri" w:cs="Calibri"/>
          <w:spacing w:val="-1"/>
        </w:rPr>
        <w:t>ann</w:t>
      </w:r>
      <w:r w:rsidRPr="004E4C5B">
        <w:rPr>
          <w:rFonts w:eastAsia="Calibri" w:cs="Calibri"/>
        </w:rPr>
        <w:t>i</w:t>
      </w:r>
      <w:r w:rsidRPr="004E4C5B">
        <w:rPr>
          <w:rFonts w:eastAsia="Calibri" w:cs="Calibri"/>
          <w:spacing w:val="-1"/>
        </w:rPr>
        <w:t>n</w:t>
      </w:r>
      <w:r w:rsidRPr="004E4C5B">
        <w:rPr>
          <w:rFonts w:eastAsia="Calibri" w:cs="Calibri"/>
        </w:rPr>
        <w:t>g</w:t>
      </w:r>
      <w:r w:rsidRPr="004E4C5B">
        <w:rPr>
          <w:rFonts w:eastAsia="Calibri" w:cs="Calibri"/>
          <w:spacing w:val="-1"/>
        </w:rPr>
        <w:t xml:space="preserve"> </w:t>
      </w:r>
      <w:r w:rsidRPr="004E4C5B">
        <w:rPr>
          <w:rFonts w:eastAsia="Calibri" w:cs="Calibri"/>
          <w:spacing w:val="1"/>
        </w:rPr>
        <w:t>ov</w:t>
      </w:r>
      <w:r w:rsidRPr="004E4C5B">
        <w:rPr>
          <w:rFonts w:eastAsia="Calibri" w:cs="Calibri"/>
        </w:rPr>
        <w:t>er</w:t>
      </w:r>
      <w:r w:rsidRPr="004E4C5B">
        <w:rPr>
          <w:rFonts w:eastAsia="Calibri" w:cs="Calibri"/>
          <w:spacing w:val="-2"/>
        </w:rPr>
        <w:t xml:space="preserve"> </w:t>
      </w:r>
      <w:r w:rsidRPr="004E4C5B">
        <w:rPr>
          <w:rFonts w:eastAsia="Calibri" w:cs="Calibri"/>
          <w:spacing w:val="-1"/>
        </w:rPr>
        <w:t>1</w:t>
      </w:r>
      <w:r w:rsidRPr="004E4C5B">
        <w:rPr>
          <w:rFonts w:eastAsia="Calibri" w:cs="Calibri"/>
        </w:rPr>
        <w:t>0</w:t>
      </w:r>
      <w:r w:rsidRPr="004E4C5B">
        <w:rPr>
          <w:rFonts w:eastAsia="Calibri" w:cs="Calibri"/>
          <w:spacing w:val="1"/>
        </w:rPr>
        <w:t xml:space="preserve"> </w:t>
      </w:r>
      <w:r w:rsidRPr="004E4C5B">
        <w:rPr>
          <w:rFonts w:eastAsia="Calibri" w:cs="Calibri"/>
          <w:spacing w:val="-1"/>
        </w:rPr>
        <w:t>y</w:t>
      </w:r>
      <w:r w:rsidRPr="004E4C5B">
        <w:rPr>
          <w:rFonts w:eastAsia="Calibri" w:cs="Calibri"/>
        </w:rPr>
        <w:t>ears. In</w:t>
      </w:r>
      <w:r w:rsidRPr="004E4C5B">
        <w:rPr>
          <w:rFonts w:eastAsia="Calibri" w:cs="Calibri"/>
          <w:spacing w:val="-2"/>
        </w:rPr>
        <w:t xml:space="preserve"> </w:t>
      </w:r>
      <w:r w:rsidRPr="004E4C5B">
        <w:rPr>
          <w:rFonts w:eastAsia="Calibri" w:cs="Calibri"/>
          <w:spacing w:val="1"/>
        </w:rPr>
        <w:t>P</w:t>
      </w:r>
      <w:r w:rsidRPr="004E4C5B">
        <w:rPr>
          <w:rFonts w:eastAsia="Calibri" w:cs="Calibri"/>
          <w:spacing w:val="-1"/>
        </w:rPr>
        <w:t>h</w:t>
      </w:r>
      <w:r w:rsidRPr="004E4C5B">
        <w:rPr>
          <w:rFonts w:eastAsia="Calibri" w:cs="Calibri"/>
        </w:rPr>
        <w:t>ase</w:t>
      </w:r>
      <w:r w:rsidRPr="004E4C5B">
        <w:rPr>
          <w:rFonts w:eastAsia="Calibri" w:cs="Calibri"/>
          <w:spacing w:val="1"/>
        </w:rPr>
        <w:t xml:space="preserve"> </w:t>
      </w:r>
      <w:r w:rsidRPr="004E4C5B">
        <w:rPr>
          <w:rFonts w:eastAsia="Calibri" w:cs="Calibri"/>
        </w:rPr>
        <w:t>I</w:t>
      </w:r>
      <w:r w:rsidRPr="004E4C5B">
        <w:rPr>
          <w:rFonts w:eastAsia="Calibri" w:cs="Calibri"/>
          <w:spacing w:val="-1"/>
        </w:rPr>
        <w:t>I</w:t>
      </w:r>
      <w:r w:rsidRPr="004E4C5B">
        <w:rPr>
          <w:rFonts w:eastAsia="Calibri" w:cs="Calibri"/>
        </w:rPr>
        <w:t>I</w:t>
      </w:r>
      <w:r w:rsidRPr="004E4C5B">
        <w:rPr>
          <w:rFonts w:eastAsia="Calibri" w:cs="Calibri"/>
          <w:spacing w:val="-1"/>
        </w:rPr>
        <w:t xml:space="preserve"> </w:t>
      </w:r>
      <w:r w:rsidRPr="004E4C5B">
        <w:rPr>
          <w:rFonts w:eastAsia="Calibri" w:cs="Calibri"/>
          <w:spacing w:val="1"/>
        </w:rPr>
        <w:t>o</w:t>
      </w:r>
      <w:r w:rsidRPr="004E4C5B">
        <w:rPr>
          <w:rFonts w:eastAsia="Calibri" w:cs="Calibri"/>
        </w:rPr>
        <w:t>f</w:t>
      </w:r>
      <w:r w:rsidRPr="004E4C5B">
        <w:rPr>
          <w:rFonts w:eastAsia="Calibri" w:cs="Calibri"/>
          <w:spacing w:val="-2"/>
        </w:rPr>
        <w:t xml:space="preserve"> </w:t>
      </w:r>
      <w:r w:rsidRPr="004E4C5B">
        <w:rPr>
          <w:rFonts w:eastAsia="Calibri" w:cs="Calibri"/>
        </w:rPr>
        <w:t>the</w:t>
      </w:r>
      <w:r w:rsidRPr="004E4C5B">
        <w:rPr>
          <w:rFonts w:eastAsia="Calibri" w:cs="Calibri"/>
          <w:spacing w:val="-2"/>
        </w:rPr>
        <w:t xml:space="preserve"> </w:t>
      </w:r>
      <w:r w:rsidRPr="004E4C5B">
        <w:rPr>
          <w:rFonts w:eastAsia="Calibri" w:cs="Calibri"/>
          <w:spacing w:val="1"/>
        </w:rPr>
        <w:t>P</w:t>
      </w:r>
      <w:r w:rsidRPr="004E4C5B">
        <w:rPr>
          <w:rFonts w:eastAsia="Calibri" w:cs="Calibri"/>
        </w:rPr>
        <w:t>r</w:t>
      </w:r>
      <w:r w:rsidRPr="004E4C5B">
        <w:rPr>
          <w:rFonts w:eastAsia="Calibri" w:cs="Calibri"/>
          <w:spacing w:val="1"/>
        </w:rPr>
        <w:t>o</w:t>
      </w:r>
      <w:r w:rsidRPr="004E4C5B">
        <w:rPr>
          <w:rFonts w:eastAsia="Calibri" w:cs="Calibri"/>
          <w:spacing w:val="-1"/>
        </w:rPr>
        <w:t>g</w:t>
      </w:r>
      <w:r w:rsidRPr="004E4C5B">
        <w:rPr>
          <w:rFonts w:eastAsia="Calibri" w:cs="Calibri"/>
        </w:rPr>
        <w:t>r</w:t>
      </w:r>
      <w:r w:rsidRPr="004E4C5B">
        <w:rPr>
          <w:rFonts w:eastAsia="Calibri" w:cs="Calibri"/>
          <w:spacing w:val="-3"/>
        </w:rPr>
        <w:t>a</w:t>
      </w:r>
      <w:r w:rsidRPr="004E4C5B">
        <w:rPr>
          <w:rFonts w:eastAsia="Calibri" w:cs="Calibri"/>
          <w:spacing w:val="-1"/>
        </w:rPr>
        <w:t>m</w:t>
      </w:r>
      <w:r w:rsidRPr="004E4C5B">
        <w:rPr>
          <w:rFonts w:eastAsia="Calibri" w:cs="Calibri"/>
          <w:spacing w:val="1"/>
        </w:rPr>
        <w:t>m</w:t>
      </w:r>
      <w:r w:rsidRPr="004E4C5B">
        <w:rPr>
          <w:rFonts w:eastAsia="Calibri" w:cs="Calibri"/>
        </w:rPr>
        <w:t>e</w:t>
      </w:r>
      <w:r w:rsidRPr="004E4C5B">
        <w:rPr>
          <w:rFonts w:eastAsia="Calibri" w:cs="Calibri"/>
          <w:spacing w:val="-2"/>
        </w:rPr>
        <w:t xml:space="preserve"> </w:t>
      </w:r>
      <w:r w:rsidRPr="004E4C5B">
        <w:rPr>
          <w:rFonts w:eastAsia="Calibri" w:cs="Calibri"/>
          <w:spacing w:val="1"/>
        </w:rPr>
        <w:t>(</w:t>
      </w:r>
      <w:r w:rsidRPr="004E4C5B">
        <w:rPr>
          <w:rFonts w:eastAsia="Calibri" w:cs="Calibri"/>
          <w:spacing w:val="-2"/>
        </w:rPr>
        <w:t>2</w:t>
      </w:r>
      <w:r w:rsidRPr="004E4C5B">
        <w:rPr>
          <w:rFonts w:eastAsia="Calibri" w:cs="Calibri"/>
          <w:spacing w:val="1"/>
        </w:rPr>
        <w:t>0</w:t>
      </w:r>
      <w:r w:rsidRPr="004E4C5B">
        <w:rPr>
          <w:rFonts w:eastAsia="Calibri" w:cs="Calibri"/>
          <w:spacing w:val="-2"/>
        </w:rPr>
        <w:t>1</w:t>
      </w:r>
      <w:r w:rsidRPr="004E4C5B">
        <w:rPr>
          <w:rFonts w:eastAsia="Calibri" w:cs="Calibri"/>
          <w:spacing w:val="3"/>
        </w:rPr>
        <w:t>1</w:t>
      </w:r>
      <w:r w:rsidRPr="004E4C5B">
        <w:rPr>
          <w:rFonts w:eastAsia="Calibri" w:cs="Calibri"/>
        </w:rPr>
        <w:t>-</w:t>
      </w:r>
      <w:r w:rsidRPr="004E4C5B">
        <w:rPr>
          <w:rFonts w:eastAsia="Calibri" w:cs="Calibri"/>
          <w:spacing w:val="-2"/>
        </w:rPr>
        <w:t>2</w:t>
      </w:r>
      <w:r w:rsidRPr="004E4C5B">
        <w:rPr>
          <w:rFonts w:eastAsia="Calibri" w:cs="Calibri"/>
          <w:spacing w:val="1"/>
        </w:rPr>
        <w:t>0</w:t>
      </w:r>
      <w:r w:rsidRPr="004E4C5B">
        <w:rPr>
          <w:rFonts w:eastAsia="Calibri" w:cs="Calibri"/>
          <w:spacing w:val="-2"/>
        </w:rPr>
        <w:t>1</w:t>
      </w:r>
      <w:r w:rsidRPr="004E4C5B">
        <w:rPr>
          <w:rFonts w:eastAsia="Calibri" w:cs="Calibri"/>
          <w:spacing w:val="1"/>
        </w:rPr>
        <w:t>5</w:t>
      </w:r>
      <w:r w:rsidRPr="004E4C5B">
        <w:rPr>
          <w:rFonts w:eastAsia="Calibri" w:cs="Calibri"/>
        </w:rPr>
        <w:t>),</w:t>
      </w:r>
      <w:r w:rsidRPr="004E4C5B">
        <w:rPr>
          <w:rFonts w:eastAsia="Calibri" w:cs="Calibri"/>
          <w:spacing w:val="-1"/>
        </w:rPr>
        <w:t xml:space="preserve"> </w:t>
      </w:r>
      <w:r w:rsidRPr="004E4C5B">
        <w:rPr>
          <w:rFonts w:eastAsia="Calibri" w:cs="Calibri"/>
        </w:rPr>
        <w:t>w</w:t>
      </w:r>
      <w:r w:rsidRPr="004E4C5B">
        <w:rPr>
          <w:rFonts w:eastAsia="Calibri" w:cs="Calibri"/>
          <w:spacing w:val="2"/>
        </w:rPr>
        <w:t>o</w:t>
      </w:r>
      <w:r w:rsidRPr="004E4C5B">
        <w:rPr>
          <w:rFonts w:eastAsia="Calibri" w:cs="Calibri"/>
          <w:spacing w:val="-3"/>
        </w:rPr>
        <w:t>r</w:t>
      </w:r>
      <w:r w:rsidRPr="004E4C5B">
        <w:rPr>
          <w:rFonts w:eastAsia="Calibri" w:cs="Calibri"/>
        </w:rPr>
        <w:t>k</w:t>
      </w:r>
      <w:r w:rsidRPr="004E4C5B">
        <w:rPr>
          <w:rFonts w:eastAsia="Calibri" w:cs="Calibri"/>
          <w:spacing w:val="1"/>
        </w:rPr>
        <w:t xml:space="preserve"> </w:t>
      </w:r>
      <w:r w:rsidRPr="004E4C5B">
        <w:rPr>
          <w:rFonts w:eastAsia="Calibri" w:cs="Calibri"/>
        </w:rPr>
        <w:t>is</w:t>
      </w:r>
      <w:r w:rsidRPr="004E4C5B">
        <w:rPr>
          <w:rFonts w:eastAsia="Calibri" w:cs="Calibri"/>
          <w:spacing w:val="-2"/>
        </w:rPr>
        <w:t xml:space="preserve"> </w:t>
      </w:r>
      <w:r w:rsidRPr="004E4C5B">
        <w:rPr>
          <w:rFonts w:eastAsia="Calibri" w:cs="Calibri"/>
          <w:spacing w:val="1"/>
        </w:rPr>
        <w:t>o</w:t>
      </w:r>
      <w:r w:rsidRPr="004E4C5B">
        <w:rPr>
          <w:rFonts w:eastAsia="Calibri" w:cs="Calibri"/>
          <w:spacing w:val="-1"/>
        </w:rPr>
        <w:t>ng</w:t>
      </w:r>
      <w:r w:rsidRPr="004E4C5B">
        <w:rPr>
          <w:rFonts w:eastAsia="Calibri" w:cs="Calibri"/>
          <w:spacing w:val="1"/>
        </w:rPr>
        <w:t>o</w:t>
      </w:r>
      <w:r w:rsidRPr="004E4C5B">
        <w:rPr>
          <w:rFonts w:eastAsia="Calibri" w:cs="Calibri"/>
          <w:spacing w:val="-3"/>
        </w:rPr>
        <w:t>i</w:t>
      </w:r>
      <w:r w:rsidRPr="004E4C5B">
        <w:rPr>
          <w:rFonts w:eastAsia="Calibri" w:cs="Calibri"/>
          <w:spacing w:val="-1"/>
        </w:rPr>
        <w:t>n</w:t>
      </w:r>
      <w:r w:rsidRPr="004E4C5B">
        <w:rPr>
          <w:rFonts w:eastAsia="Calibri" w:cs="Calibri"/>
        </w:rPr>
        <w:t>g</w:t>
      </w:r>
      <w:r w:rsidRPr="004E4C5B">
        <w:rPr>
          <w:rFonts w:eastAsia="Calibri" w:cs="Calibri"/>
          <w:spacing w:val="-1"/>
        </w:rPr>
        <w:t xml:space="preserve"> </w:t>
      </w:r>
      <w:r w:rsidRPr="004E4C5B">
        <w:rPr>
          <w:rFonts w:eastAsia="Calibri" w:cs="Calibri"/>
        </w:rPr>
        <w:t xml:space="preserve">in </w:t>
      </w:r>
      <w:r>
        <w:rPr>
          <w:rFonts w:eastAsia="Calibri" w:cs="Calibri"/>
        </w:rPr>
        <w:t xml:space="preserve">India, Nepal, Bangladesh, </w:t>
      </w:r>
      <w:r w:rsidRPr="004E4C5B">
        <w:rPr>
          <w:rFonts w:eastAsia="Calibri" w:cs="Calibri"/>
        </w:rPr>
        <w:t>Ca</w:t>
      </w:r>
      <w:r w:rsidRPr="004E4C5B">
        <w:rPr>
          <w:rFonts w:eastAsia="Calibri" w:cs="Calibri"/>
          <w:spacing w:val="1"/>
        </w:rPr>
        <w:t>m</w:t>
      </w:r>
      <w:r w:rsidRPr="004E4C5B">
        <w:rPr>
          <w:rFonts w:eastAsia="Calibri" w:cs="Calibri"/>
          <w:spacing w:val="-1"/>
        </w:rPr>
        <w:t>b</w:t>
      </w:r>
      <w:r w:rsidRPr="004E4C5B">
        <w:rPr>
          <w:rFonts w:eastAsia="Calibri" w:cs="Calibri"/>
          <w:spacing w:val="1"/>
        </w:rPr>
        <w:t>o</w:t>
      </w:r>
      <w:r w:rsidRPr="004E4C5B">
        <w:rPr>
          <w:rFonts w:eastAsia="Calibri" w:cs="Calibri"/>
          <w:spacing w:val="-1"/>
        </w:rPr>
        <w:t>d</w:t>
      </w:r>
      <w:r w:rsidRPr="004E4C5B">
        <w:rPr>
          <w:rFonts w:eastAsia="Calibri" w:cs="Calibri"/>
        </w:rPr>
        <w:t>ia,</w:t>
      </w:r>
      <w:r w:rsidRPr="004E4C5B">
        <w:rPr>
          <w:rFonts w:eastAsia="Calibri" w:cs="Calibri"/>
          <w:spacing w:val="-2"/>
        </w:rPr>
        <w:t xml:space="preserve"> </w:t>
      </w:r>
      <w:r>
        <w:rPr>
          <w:rFonts w:eastAsia="Calibri" w:cs="Calibri"/>
          <w:spacing w:val="-2"/>
        </w:rPr>
        <w:t xml:space="preserve">Indonesia, Philippines, </w:t>
      </w:r>
      <w:r w:rsidRPr="004E4C5B">
        <w:rPr>
          <w:rFonts w:eastAsia="Calibri" w:cs="Calibri"/>
          <w:spacing w:val="-1"/>
        </w:rPr>
        <w:t>L</w:t>
      </w:r>
      <w:r w:rsidRPr="004E4C5B">
        <w:rPr>
          <w:rFonts w:eastAsia="Calibri" w:cs="Calibri"/>
        </w:rPr>
        <w:t>ao</w:t>
      </w:r>
      <w:r w:rsidRPr="004E4C5B">
        <w:rPr>
          <w:rFonts w:eastAsia="Calibri" w:cs="Calibri"/>
          <w:spacing w:val="-1"/>
        </w:rPr>
        <w:t xml:space="preserve"> P</w:t>
      </w:r>
      <w:r w:rsidRPr="004E4C5B">
        <w:rPr>
          <w:rFonts w:eastAsia="Calibri" w:cs="Calibri"/>
          <w:spacing w:val="1"/>
        </w:rPr>
        <w:t>D</w:t>
      </w:r>
      <w:r w:rsidRPr="004E4C5B">
        <w:rPr>
          <w:rFonts w:eastAsia="Calibri" w:cs="Calibri"/>
        </w:rPr>
        <w:t xml:space="preserve">R, </w:t>
      </w:r>
      <w:r>
        <w:rPr>
          <w:rFonts w:eastAsia="Calibri" w:cs="Calibri"/>
        </w:rPr>
        <w:t xml:space="preserve">Jordan </w:t>
      </w:r>
      <w:r w:rsidRPr="004E4C5B">
        <w:rPr>
          <w:rFonts w:eastAsia="Calibri" w:cs="Calibri"/>
        </w:rPr>
        <w:t>and</w:t>
      </w:r>
      <w:r w:rsidRPr="004E4C5B">
        <w:rPr>
          <w:rFonts w:eastAsia="Calibri" w:cs="Calibri"/>
          <w:spacing w:val="-1"/>
        </w:rPr>
        <w:t xml:space="preserve"> </w:t>
      </w:r>
      <w:r w:rsidRPr="004E4C5B">
        <w:rPr>
          <w:rFonts w:eastAsia="Calibri" w:cs="Calibri"/>
        </w:rPr>
        <w:t>Viet</w:t>
      </w:r>
      <w:r w:rsidRPr="004E4C5B">
        <w:rPr>
          <w:rFonts w:eastAsia="Calibri" w:cs="Calibri"/>
          <w:spacing w:val="1"/>
        </w:rPr>
        <w:t xml:space="preserve"> </w:t>
      </w:r>
      <w:r w:rsidRPr="004E4C5B">
        <w:rPr>
          <w:rFonts w:eastAsia="Calibri" w:cs="Calibri"/>
          <w:spacing w:val="-1"/>
        </w:rPr>
        <w:t>N</w:t>
      </w:r>
      <w:r w:rsidRPr="004E4C5B">
        <w:rPr>
          <w:rFonts w:eastAsia="Calibri" w:cs="Calibri"/>
          <w:spacing w:val="-3"/>
        </w:rPr>
        <w:t>a</w:t>
      </w:r>
      <w:r w:rsidRPr="004E4C5B">
        <w:rPr>
          <w:rFonts w:eastAsia="Calibri" w:cs="Calibri"/>
          <w:spacing w:val="1"/>
        </w:rPr>
        <w:t>m</w:t>
      </w:r>
      <w:r w:rsidRPr="004E4C5B">
        <w:rPr>
          <w:rFonts w:eastAsia="Calibri" w:cs="Calibri"/>
        </w:rPr>
        <w:t>.</w:t>
      </w:r>
      <w:r>
        <w:rPr>
          <w:rFonts w:eastAsia="Calibri" w:cs="Calibri"/>
        </w:rPr>
        <w:t xml:space="preserve"> </w:t>
      </w:r>
      <w:r w:rsidRPr="004E4C5B">
        <w:rPr>
          <w:rFonts w:eastAsia="Calibri" w:cs="Calibri"/>
        </w:rPr>
        <w:t xml:space="preserve"> A</w:t>
      </w:r>
      <w:r w:rsidRPr="004E4C5B">
        <w:rPr>
          <w:rFonts w:eastAsia="Calibri" w:cs="Calibri"/>
          <w:spacing w:val="-1"/>
        </w:rPr>
        <w:t>r</w:t>
      </w:r>
      <w:r w:rsidRPr="004E4C5B">
        <w:rPr>
          <w:rFonts w:eastAsia="Calibri" w:cs="Calibri"/>
        </w:rPr>
        <w:t>eas</w:t>
      </w:r>
      <w:r w:rsidRPr="004E4C5B">
        <w:rPr>
          <w:rFonts w:eastAsia="Calibri" w:cs="Calibri"/>
          <w:spacing w:val="-2"/>
        </w:rPr>
        <w:t xml:space="preserve"> </w:t>
      </w:r>
      <w:r w:rsidRPr="004E4C5B">
        <w:rPr>
          <w:rFonts w:eastAsia="Calibri" w:cs="Calibri"/>
          <w:spacing w:val="1"/>
        </w:rPr>
        <w:t>o</w:t>
      </w:r>
      <w:r w:rsidRPr="004E4C5B">
        <w:rPr>
          <w:rFonts w:eastAsia="Calibri" w:cs="Calibri"/>
        </w:rPr>
        <w:t>f f</w:t>
      </w:r>
      <w:r w:rsidRPr="004E4C5B">
        <w:rPr>
          <w:rFonts w:eastAsia="Calibri" w:cs="Calibri"/>
          <w:spacing w:val="1"/>
        </w:rPr>
        <w:t>o</w:t>
      </w:r>
      <w:r w:rsidRPr="004E4C5B">
        <w:rPr>
          <w:rFonts w:eastAsia="Calibri" w:cs="Calibri"/>
        </w:rPr>
        <w:t xml:space="preserve">cus </w:t>
      </w:r>
      <w:r w:rsidRPr="004E4C5B">
        <w:rPr>
          <w:rFonts w:eastAsia="Calibri" w:cs="Calibri"/>
          <w:spacing w:val="-2"/>
        </w:rPr>
        <w:t>f</w:t>
      </w:r>
      <w:r w:rsidRPr="004E4C5B">
        <w:rPr>
          <w:rFonts w:eastAsia="Calibri" w:cs="Calibri"/>
          <w:spacing w:val="1"/>
        </w:rPr>
        <w:t>o</w:t>
      </w:r>
      <w:r w:rsidRPr="004E4C5B">
        <w:rPr>
          <w:rFonts w:eastAsia="Calibri" w:cs="Calibri"/>
        </w:rPr>
        <w:t>r</w:t>
      </w:r>
      <w:r w:rsidRPr="004E4C5B">
        <w:rPr>
          <w:rFonts w:eastAsia="Calibri" w:cs="Calibri"/>
          <w:spacing w:val="-2"/>
        </w:rPr>
        <w:t xml:space="preserve"> </w:t>
      </w:r>
      <w:r w:rsidRPr="004E4C5B">
        <w:rPr>
          <w:rFonts w:eastAsia="Calibri" w:cs="Calibri"/>
          <w:spacing w:val="1"/>
        </w:rPr>
        <w:t>P</w:t>
      </w:r>
      <w:r w:rsidRPr="004E4C5B">
        <w:rPr>
          <w:rFonts w:eastAsia="Calibri" w:cs="Calibri"/>
          <w:spacing w:val="-1"/>
        </w:rPr>
        <w:t>h</w:t>
      </w:r>
      <w:r w:rsidRPr="004E4C5B">
        <w:rPr>
          <w:rFonts w:eastAsia="Calibri" w:cs="Calibri"/>
        </w:rPr>
        <w:t>ase</w:t>
      </w:r>
      <w:r w:rsidRPr="004E4C5B">
        <w:rPr>
          <w:rFonts w:eastAsia="Calibri" w:cs="Calibri"/>
          <w:spacing w:val="-2"/>
        </w:rPr>
        <w:t xml:space="preserve"> </w:t>
      </w:r>
      <w:r w:rsidRPr="004E4C5B">
        <w:rPr>
          <w:rFonts w:eastAsia="Calibri" w:cs="Calibri"/>
        </w:rPr>
        <w:t>III</w:t>
      </w:r>
      <w:r w:rsidRPr="004E4C5B">
        <w:rPr>
          <w:rFonts w:eastAsia="Calibri" w:cs="Calibri"/>
          <w:spacing w:val="-1"/>
        </w:rPr>
        <w:t xml:space="preserve"> </w:t>
      </w:r>
      <w:r w:rsidRPr="004E4C5B">
        <w:rPr>
          <w:rFonts w:eastAsia="Calibri" w:cs="Calibri"/>
        </w:rPr>
        <w:t>inc</w:t>
      </w:r>
      <w:r w:rsidRPr="004E4C5B">
        <w:rPr>
          <w:rFonts w:eastAsia="Calibri" w:cs="Calibri"/>
          <w:spacing w:val="-1"/>
        </w:rPr>
        <w:t>lud</w:t>
      </w:r>
      <w:r w:rsidRPr="004E4C5B">
        <w:rPr>
          <w:rFonts w:eastAsia="Calibri" w:cs="Calibri"/>
        </w:rPr>
        <w:t>e:</w:t>
      </w:r>
    </w:p>
    <w:p w14:paraId="551A1344" w14:textId="77777777" w:rsidR="006B7B15" w:rsidRPr="004E4C5B" w:rsidRDefault="006B7B15" w:rsidP="00F42B06">
      <w:pPr>
        <w:spacing w:after="0" w:line="240" w:lineRule="auto"/>
        <w:jc w:val="both"/>
      </w:pPr>
    </w:p>
    <w:p w14:paraId="6461F3CA" w14:textId="77777777" w:rsidR="006B7B15" w:rsidRPr="004E4C5B" w:rsidRDefault="006B7B15" w:rsidP="00DB587E">
      <w:pPr>
        <w:pStyle w:val="ListParagraph"/>
        <w:numPr>
          <w:ilvl w:val="0"/>
          <w:numId w:val="32"/>
        </w:numPr>
        <w:spacing w:after="0" w:line="240" w:lineRule="auto"/>
        <w:contextualSpacing w:val="0"/>
        <w:jc w:val="both"/>
        <w:rPr>
          <w:rFonts w:eastAsia="Calibri" w:cs="Calibri"/>
        </w:rPr>
      </w:pPr>
      <w:r w:rsidRPr="004E4C5B">
        <w:rPr>
          <w:rFonts w:eastAsia="Calibri" w:cs="Calibri"/>
        </w:rPr>
        <w:t>Esta</w:t>
      </w:r>
      <w:r w:rsidRPr="004E4C5B">
        <w:rPr>
          <w:rFonts w:eastAsia="Calibri" w:cs="Calibri"/>
          <w:spacing w:val="-1"/>
        </w:rPr>
        <w:t>b</w:t>
      </w:r>
      <w:r w:rsidRPr="004E4C5B">
        <w:rPr>
          <w:rFonts w:eastAsia="Calibri" w:cs="Calibri"/>
        </w:rPr>
        <w:t>l</w:t>
      </w:r>
      <w:r w:rsidRPr="004E4C5B">
        <w:rPr>
          <w:rFonts w:eastAsia="Calibri" w:cs="Calibri"/>
          <w:spacing w:val="-1"/>
        </w:rPr>
        <w:t>i</w:t>
      </w:r>
      <w:r w:rsidRPr="004E4C5B">
        <w:rPr>
          <w:rFonts w:eastAsia="Calibri" w:cs="Calibri"/>
        </w:rPr>
        <w:t>sh</w:t>
      </w:r>
      <w:r w:rsidRPr="004E4C5B">
        <w:rPr>
          <w:rFonts w:eastAsia="Calibri" w:cs="Calibri"/>
          <w:spacing w:val="-1"/>
        </w:rPr>
        <w:t>in</w:t>
      </w:r>
      <w:r w:rsidRPr="004E4C5B">
        <w:rPr>
          <w:rFonts w:eastAsia="Calibri" w:cs="Calibri"/>
        </w:rPr>
        <w:t>g</w:t>
      </w:r>
      <w:r w:rsidRPr="004E4C5B">
        <w:rPr>
          <w:rFonts w:eastAsia="Calibri" w:cs="Calibri"/>
          <w:spacing w:val="-1"/>
        </w:rPr>
        <w:t xml:space="preserve"> </w:t>
      </w:r>
      <w:r w:rsidRPr="004E4C5B">
        <w:rPr>
          <w:rFonts w:eastAsia="Calibri" w:cs="Calibri"/>
        </w:rPr>
        <w:t>legal</w:t>
      </w:r>
      <w:r w:rsidRPr="004E4C5B">
        <w:rPr>
          <w:rFonts w:eastAsia="Calibri" w:cs="Calibri"/>
          <w:spacing w:val="-1"/>
        </w:rPr>
        <w:t xml:space="preserve"> </w:t>
      </w:r>
      <w:r w:rsidRPr="004E4C5B">
        <w:rPr>
          <w:rFonts w:eastAsia="Calibri" w:cs="Calibri"/>
        </w:rPr>
        <w:t>fr</w:t>
      </w:r>
      <w:r w:rsidRPr="004E4C5B">
        <w:rPr>
          <w:rFonts w:eastAsia="Calibri" w:cs="Calibri"/>
          <w:spacing w:val="-2"/>
        </w:rPr>
        <w:t>a</w:t>
      </w:r>
      <w:r w:rsidRPr="004E4C5B">
        <w:rPr>
          <w:rFonts w:eastAsia="Calibri" w:cs="Calibri"/>
          <w:spacing w:val="1"/>
        </w:rPr>
        <w:t>m</w:t>
      </w:r>
      <w:r w:rsidRPr="004E4C5B">
        <w:rPr>
          <w:rFonts w:eastAsia="Calibri" w:cs="Calibri"/>
          <w:spacing w:val="-2"/>
        </w:rPr>
        <w:t>e</w:t>
      </w:r>
      <w:r w:rsidRPr="004E4C5B">
        <w:rPr>
          <w:rFonts w:eastAsia="Calibri" w:cs="Calibri"/>
        </w:rPr>
        <w:t>wo</w:t>
      </w:r>
      <w:r w:rsidRPr="004E4C5B">
        <w:rPr>
          <w:rFonts w:eastAsia="Calibri" w:cs="Calibri"/>
          <w:spacing w:val="-1"/>
        </w:rPr>
        <w:t>r</w:t>
      </w:r>
      <w:r w:rsidRPr="004E4C5B">
        <w:rPr>
          <w:rFonts w:eastAsia="Calibri" w:cs="Calibri"/>
        </w:rPr>
        <w:t>ks</w:t>
      </w:r>
      <w:r w:rsidRPr="004E4C5B">
        <w:rPr>
          <w:rFonts w:eastAsia="Calibri" w:cs="Calibri"/>
          <w:spacing w:val="1"/>
        </w:rPr>
        <w:t xml:space="preserve"> </w:t>
      </w:r>
      <w:r w:rsidRPr="004E4C5B">
        <w:rPr>
          <w:rFonts w:eastAsia="Calibri" w:cs="Calibri"/>
        </w:rPr>
        <w:t>a</w:t>
      </w:r>
      <w:r w:rsidRPr="004E4C5B">
        <w:rPr>
          <w:rFonts w:eastAsia="Calibri" w:cs="Calibri"/>
          <w:spacing w:val="-1"/>
        </w:rPr>
        <w:t>n</w:t>
      </w:r>
      <w:r w:rsidRPr="004E4C5B">
        <w:rPr>
          <w:rFonts w:eastAsia="Calibri" w:cs="Calibri"/>
        </w:rPr>
        <w:t>d pr</w:t>
      </w:r>
      <w:r w:rsidRPr="004E4C5B">
        <w:rPr>
          <w:rFonts w:eastAsia="Calibri" w:cs="Calibri"/>
          <w:spacing w:val="-2"/>
        </w:rPr>
        <w:t>o</w:t>
      </w:r>
      <w:r w:rsidRPr="004E4C5B">
        <w:rPr>
          <w:rFonts w:eastAsia="Calibri" w:cs="Calibri"/>
        </w:rPr>
        <w:t>ces</w:t>
      </w:r>
      <w:r w:rsidRPr="004E4C5B">
        <w:rPr>
          <w:rFonts w:eastAsia="Calibri" w:cs="Calibri"/>
          <w:spacing w:val="-2"/>
        </w:rPr>
        <w:t>s</w:t>
      </w:r>
      <w:r w:rsidRPr="004E4C5B">
        <w:rPr>
          <w:rFonts w:eastAsia="Calibri" w:cs="Calibri"/>
        </w:rPr>
        <w:t>es</w:t>
      </w:r>
      <w:r w:rsidRPr="004E4C5B">
        <w:rPr>
          <w:rFonts w:eastAsia="Calibri" w:cs="Calibri"/>
          <w:spacing w:val="1"/>
        </w:rPr>
        <w:t xml:space="preserve"> </w:t>
      </w:r>
      <w:r w:rsidRPr="004E4C5B">
        <w:rPr>
          <w:rFonts w:eastAsia="Calibri" w:cs="Calibri"/>
        </w:rPr>
        <w:t>th</w:t>
      </w:r>
      <w:r w:rsidRPr="004E4C5B">
        <w:rPr>
          <w:rFonts w:eastAsia="Calibri" w:cs="Calibri"/>
          <w:spacing w:val="-3"/>
        </w:rPr>
        <w:t>a</w:t>
      </w:r>
      <w:r w:rsidRPr="004E4C5B">
        <w:rPr>
          <w:rFonts w:eastAsia="Calibri" w:cs="Calibri"/>
        </w:rPr>
        <w:t>t</w:t>
      </w:r>
      <w:r w:rsidRPr="004E4C5B">
        <w:rPr>
          <w:rFonts w:eastAsia="Calibri" w:cs="Calibri"/>
          <w:spacing w:val="1"/>
        </w:rPr>
        <w:t xml:space="preserve"> </w:t>
      </w:r>
      <w:r w:rsidRPr="004E4C5B">
        <w:rPr>
          <w:rFonts w:eastAsia="Calibri" w:cs="Calibri"/>
          <w:spacing w:val="-1"/>
        </w:rPr>
        <w:t>p</w:t>
      </w:r>
      <w:r w:rsidRPr="004E4C5B">
        <w:rPr>
          <w:rFonts w:eastAsia="Calibri" w:cs="Calibri"/>
        </w:rPr>
        <w:t>r</w:t>
      </w:r>
      <w:r w:rsidRPr="004E4C5B">
        <w:rPr>
          <w:rFonts w:eastAsia="Calibri" w:cs="Calibri"/>
          <w:spacing w:val="-1"/>
        </w:rPr>
        <w:t>o</w:t>
      </w:r>
      <w:r w:rsidRPr="004E4C5B">
        <w:rPr>
          <w:rFonts w:eastAsia="Calibri" w:cs="Calibri"/>
          <w:spacing w:val="1"/>
        </w:rPr>
        <w:t>m</w:t>
      </w:r>
      <w:r w:rsidRPr="004E4C5B">
        <w:rPr>
          <w:rFonts w:eastAsia="Calibri" w:cs="Calibri"/>
          <w:spacing w:val="-1"/>
        </w:rPr>
        <w:t>o</w:t>
      </w:r>
      <w:r w:rsidRPr="004E4C5B">
        <w:rPr>
          <w:rFonts w:eastAsia="Calibri" w:cs="Calibri"/>
        </w:rPr>
        <w:t>te</w:t>
      </w:r>
      <w:r w:rsidRPr="004E4C5B">
        <w:rPr>
          <w:rFonts w:eastAsia="Calibri" w:cs="Calibri"/>
          <w:spacing w:val="1"/>
        </w:rPr>
        <w:t xml:space="preserve"> </w:t>
      </w:r>
      <w:r w:rsidRPr="004E4C5B">
        <w:rPr>
          <w:rFonts w:eastAsia="Calibri" w:cs="Calibri"/>
        </w:rPr>
        <w:t>and</w:t>
      </w:r>
      <w:r w:rsidRPr="004E4C5B">
        <w:rPr>
          <w:rFonts w:eastAsia="Calibri" w:cs="Calibri"/>
          <w:spacing w:val="-1"/>
        </w:rPr>
        <w:t xml:space="preserve"> </w:t>
      </w:r>
      <w:r w:rsidRPr="004E4C5B">
        <w:rPr>
          <w:rFonts w:eastAsia="Calibri" w:cs="Calibri"/>
        </w:rPr>
        <w:t>p</w:t>
      </w:r>
      <w:r w:rsidRPr="004E4C5B">
        <w:rPr>
          <w:rFonts w:eastAsia="Calibri" w:cs="Calibri"/>
          <w:spacing w:val="-3"/>
        </w:rPr>
        <w:t>r</w:t>
      </w:r>
      <w:r w:rsidRPr="004E4C5B">
        <w:rPr>
          <w:rFonts w:eastAsia="Calibri" w:cs="Calibri"/>
          <w:spacing w:val="1"/>
        </w:rPr>
        <w:t>o</w:t>
      </w:r>
      <w:r w:rsidRPr="004E4C5B">
        <w:rPr>
          <w:rFonts w:eastAsia="Calibri" w:cs="Calibri"/>
          <w:spacing w:val="-2"/>
        </w:rPr>
        <w:t>t</w:t>
      </w:r>
      <w:r w:rsidRPr="004E4C5B">
        <w:rPr>
          <w:rFonts w:eastAsia="Calibri" w:cs="Calibri"/>
        </w:rPr>
        <w:t>ect</w:t>
      </w:r>
      <w:r w:rsidRPr="004E4C5B">
        <w:rPr>
          <w:rFonts w:eastAsia="Calibri" w:cs="Calibri"/>
          <w:spacing w:val="-1"/>
        </w:rPr>
        <w:t xml:space="preserve"> </w:t>
      </w:r>
      <w:r w:rsidRPr="004E4C5B">
        <w:rPr>
          <w:rFonts w:eastAsia="Calibri" w:cs="Calibri"/>
          <w:spacing w:val="-2"/>
        </w:rPr>
        <w:t>w</w:t>
      </w:r>
      <w:r w:rsidRPr="004E4C5B">
        <w:rPr>
          <w:rFonts w:eastAsia="Calibri" w:cs="Calibri"/>
          <w:spacing w:val="1"/>
        </w:rPr>
        <w:t>o</w:t>
      </w:r>
      <w:r w:rsidRPr="004E4C5B">
        <w:rPr>
          <w:rFonts w:eastAsia="Calibri" w:cs="Calibri"/>
          <w:spacing w:val="-1"/>
        </w:rPr>
        <w:t>m</w:t>
      </w:r>
      <w:r w:rsidRPr="004E4C5B">
        <w:rPr>
          <w:rFonts w:eastAsia="Calibri" w:cs="Calibri"/>
        </w:rPr>
        <w:t>en</w:t>
      </w:r>
      <w:r w:rsidRPr="004E4C5B">
        <w:rPr>
          <w:rFonts w:eastAsia="Calibri" w:cs="Calibri"/>
          <w:spacing w:val="-2"/>
        </w:rPr>
        <w:t xml:space="preserve"> </w:t>
      </w:r>
      <w:r w:rsidRPr="004E4C5B">
        <w:rPr>
          <w:rFonts w:eastAsia="Calibri" w:cs="Calibri"/>
          <w:spacing w:val="1"/>
        </w:rPr>
        <w:t>m</w:t>
      </w:r>
      <w:r w:rsidRPr="004E4C5B">
        <w:rPr>
          <w:rFonts w:eastAsia="Calibri" w:cs="Calibri"/>
        </w:rPr>
        <w:t>i</w:t>
      </w:r>
      <w:r w:rsidRPr="004E4C5B">
        <w:rPr>
          <w:rFonts w:eastAsia="Calibri" w:cs="Calibri"/>
          <w:spacing w:val="-1"/>
        </w:rPr>
        <w:t>g</w:t>
      </w:r>
      <w:r w:rsidRPr="004E4C5B">
        <w:rPr>
          <w:rFonts w:eastAsia="Calibri" w:cs="Calibri"/>
        </w:rPr>
        <w:t>ra</w:t>
      </w:r>
      <w:r w:rsidRPr="004E4C5B">
        <w:rPr>
          <w:rFonts w:eastAsia="Calibri" w:cs="Calibri"/>
          <w:spacing w:val="-1"/>
        </w:rPr>
        <w:t>n</w:t>
      </w:r>
      <w:r w:rsidRPr="004E4C5B">
        <w:rPr>
          <w:rFonts w:eastAsia="Calibri" w:cs="Calibri"/>
        </w:rPr>
        <w:t>t</w:t>
      </w:r>
      <w:r w:rsidRPr="004E4C5B">
        <w:rPr>
          <w:rFonts w:eastAsia="Calibri" w:cs="Calibri"/>
          <w:spacing w:val="-1"/>
        </w:rPr>
        <w:t xml:space="preserve"> </w:t>
      </w:r>
      <w:r w:rsidRPr="004E4C5B">
        <w:rPr>
          <w:rFonts w:eastAsia="Calibri" w:cs="Calibri"/>
        </w:rPr>
        <w:t>w</w:t>
      </w:r>
      <w:r w:rsidRPr="004E4C5B">
        <w:rPr>
          <w:rFonts w:eastAsia="Calibri" w:cs="Calibri"/>
          <w:spacing w:val="2"/>
        </w:rPr>
        <w:t>o</w:t>
      </w:r>
      <w:r w:rsidRPr="004E4C5B">
        <w:rPr>
          <w:rFonts w:eastAsia="Calibri" w:cs="Calibri"/>
          <w:spacing w:val="-3"/>
        </w:rPr>
        <w:t>r</w:t>
      </w:r>
      <w:r w:rsidRPr="004E4C5B">
        <w:rPr>
          <w:rFonts w:eastAsia="Calibri" w:cs="Calibri"/>
        </w:rPr>
        <w:t>k</w:t>
      </w:r>
      <w:r w:rsidRPr="004E4C5B">
        <w:rPr>
          <w:rFonts w:eastAsia="Calibri" w:cs="Calibri"/>
          <w:spacing w:val="1"/>
        </w:rPr>
        <w:t>e</w:t>
      </w:r>
      <w:r w:rsidRPr="004E4C5B">
        <w:rPr>
          <w:rFonts w:eastAsia="Calibri" w:cs="Calibri"/>
        </w:rPr>
        <w:t>rs’</w:t>
      </w:r>
    </w:p>
    <w:p w14:paraId="1CD26F4A" w14:textId="77777777" w:rsidR="006B7B15" w:rsidRPr="004E4C5B" w:rsidRDefault="006B7B15" w:rsidP="00DB587E">
      <w:pPr>
        <w:pStyle w:val="ListParagraph"/>
        <w:numPr>
          <w:ilvl w:val="0"/>
          <w:numId w:val="32"/>
        </w:numPr>
        <w:spacing w:after="0" w:line="240" w:lineRule="auto"/>
        <w:contextualSpacing w:val="0"/>
        <w:jc w:val="both"/>
        <w:rPr>
          <w:rFonts w:eastAsia="Calibri" w:cs="Calibri"/>
        </w:rPr>
      </w:pPr>
      <w:r w:rsidRPr="004E4C5B">
        <w:rPr>
          <w:rFonts w:eastAsia="Calibri" w:cs="Calibri"/>
          <w:spacing w:val="-1"/>
        </w:rPr>
        <w:t>hu</w:t>
      </w:r>
      <w:r w:rsidRPr="004E4C5B">
        <w:rPr>
          <w:rFonts w:eastAsia="Calibri" w:cs="Calibri"/>
          <w:spacing w:val="1"/>
        </w:rPr>
        <w:t>m</w:t>
      </w:r>
      <w:r w:rsidRPr="004E4C5B">
        <w:rPr>
          <w:rFonts w:eastAsia="Calibri" w:cs="Calibri"/>
        </w:rPr>
        <w:t>an ri</w:t>
      </w:r>
      <w:r w:rsidRPr="004E4C5B">
        <w:rPr>
          <w:rFonts w:eastAsia="Calibri" w:cs="Calibri"/>
          <w:spacing w:val="-1"/>
        </w:rPr>
        <w:t>gh</w:t>
      </w:r>
      <w:r w:rsidRPr="004E4C5B">
        <w:rPr>
          <w:rFonts w:eastAsia="Calibri" w:cs="Calibri"/>
        </w:rPr>
        <w:t>ts;</w:t>
      </w:r>
    </w:p>
    <w:p w14:paraId="50043ABB" w14:textId="77777777" w:rsidR="006B7B15" w:rsidRPr="004E4C5B" w:rsidRDefault="006B7B15" w:rsidP="00DB587E">
      <w:pPr>
        <w:pStyle w:val="ListParagraph"/>
        <w:numPr>
          <w:ilvl w:val="0"/>
          <w:numId w:val="32"/>
        </w:numPr>
        <w:spacing w:after="0" w:line="240" w:lineRule="auto"/>
        <w:contextualSpacing w:val="0"/>
        <w:jc w:val="both"/>
        <w:rPr>
          <w:rFonts w:eastAsia="Calibri" w:cs="Calibri"/>
        </w:rPr>
      </w:pPr>
      <w:r w:rsidRPr="004E4C5B">
        <w:rPr>
          <w:rFonts w:eastAsia="Calibri" w:cs="Calibri"/>
        </w:rPr>
        <w:t>En</w:t>
      </w:r>
      <w:r w:rsidRPr="004E4C5B">
        <w:rPr>
          <w:rFonts w:eastAsia="Calibri" w:cs="Calibri"/>
          <w:spacing w:val="-1"/>
        </w:rPr>
        <w:t>h</w:t>
      </w:r>
      <w:r w:rsidRPr="004E4C5B">
        <w:rPr>
          <w:rFonts w:eastAsia="Calibri" w:cs="Calibri"/>
        </w:rPr>
        <w:t>a</w:t>
      </w:r>
      <w:r w:rsidRPr="004E4C5B">
        <w:rPr>
          <w:rFonts w:eastAsia="Calibri" w:cs="Calibri"/>
          <w:spacing w:val="-1"/>
        </w:rPr>
        <w:t>n</w:t>
      </w:r>
      <w:r w:rsidRPr="004E4C5B">
        <w:rPr>
          <w:rFonts w:eastAsia="Calibri" w:cs="Calibri"/>
        </w:rPr>
        <w:t>ci</w:t>
      </w:r>
      <w:r w:rsidRPr="004E4C5B">
        <w:rPr>
          <w:rFonts w:eastAsia="Calibri" w:cs="Calibri"/>
          <w:spacing w:val="-1"/>
        </w:rPr>
        <w:t>n</w:t>
      </w:r>
      <w:r w:rsidRPr="004E4C5B">
        <w:rPr>
          <w:rFonts w:eastAsia="Calibri" w:cs="Calibri"/>
        </w:rPr>
        <w:t>g</w:t>
      </w:r>
      <w:r w:rsidRPr="004E4C5B">
        <w:rPr>
          <w:rFonts w:eastAsia="Calibri" w:cs="Calibri"/>
          <w:spacing w:val="-1"/>
        </w:rPr>
        <w:t xml:space="preserve"> </w:t>
      </w:r>
      <w:r w:rsidRPr="004E4C5B">
        <w:rPr>
          <w:rFonts w:eastAsia="Calibri" w:cs="Calibri"/>
          <w:spacing w:val="1"/>
        </w:rPr>
        <w:t>t</w:t>
      </w:r>
      <w:r w:rsidRPr="004E4C5B">
        <w:rPr>
          <w:rFonts w:eastAsia="Calibri" w:cs="Calibri"/>
          <w:spacing w:val="-1"/>
        </w:rPr>
        <w:t>h</w:t>
      </w:r>
      <w:r w:rsidRPr="004E4C5B">
        <w:rPr>
          <w:rFonts w:eastAsia="Calibri" w:cs="Calibri"/>
        </w:rPr>
        <w:t>e</w:t>
      </w:r>
      <w:r w:rsidRPr="004E4C5B">
        <w:rPr>
          <w:rFonts w:eastAsia="Calibri" w:cs="Calibri"/>
          <w:spacing w:val="1"/>
        </w:rPr>
        <w:t xml:space="preserve"> </w:t>
      </w:r>
      <w:r w:rsidRPr="004E4C5B">
        <w:rPr>
          <w:rFonts w:eastAsia="Calibri" w:cs="Calibri"/>
        </w:rPr>
        <w:t>i</w:t>
      </w:r>
      <w:r w:rsidRPr="004E4C5B">
        <w:rPr>
          <w:rFonts w:eastAsia="Calibri" w:cs="Calibri"/>
          <w:spacing w:val="-1"/>
        </w:rPr>
        <w:t>n</w:t>
      </w:r>
      <w:r w:rsidRPr="004E4C5B">
        <w:rPr>
          <w:rFonts w:eastAsia="Calibri" w:cs="Calibri"/>
        </w:rPr>
        <w:t>c</w:t>
      </w:r>
      <w:r w:rsidRPr="004E4C5B">
        <w:rPr>
          <w:rFonts w:eastAsia="Calibri" w:cs="Calibri"/>
          <w:spacing w:val="-1"/>
        </w:rPr>
        <w:t>o</w:t>
      </w:r>
      <w:r w:rsidRPr="004E4C5B">
        <w:rPr>
          <w:rFonts w:eastAsia="Calibri" w:cs="Calibri"/>
        </w:rPr>
        <w:t>r</w:t>
      </w:r>
      <w:r w:rsidRPr="004E4C5B">
        <w:rPr>
          <w:rFonts w:eastAsia="Calibri" w:cs="Calibri"/>
          <w:spacing w:val="-1"/>
        </w:rPr>
        <w:t>p</w:t>
      </w:r>
      <w:r w:rsidRPr="004E4C5B">
        <w:rPr>
          <w:rFonts w:eastAsia="Calibri" w:cs="Calibri"/>
          <w:spacing w:val="1"/>
        </w:rPr>
        <w:t>o</w:t>
      </w:r>
      <w:r w:rsidRPr="004E4C5B">
        <w:rPr>
          <w:rFonts w:eastAsia="Calibri" w:cs="Calibri"/>
        </w:rPr>
        <w:t>rat</w:t>
      </w:r>
      <w:r w:rsidRPr="004E4C5B">
        <w:rPr>
          <w:rFonts w:eastAsia="Calibri" w:cs="Calibri"/>
          <w:spacing w:val="-3"/>
        </w:rPr>
        <w:t>i</w:t>
      </w:r>
      <w:r w:rsidRPr="004E4C5B">
        <w:rPr>
          <w:rFonts w:eastAsia="Calibri" w:cs="Calibri"/>
          <w:spacing w:val="-1"/>
        </w:rPr>
        <w:t>o</w:t>
      </w:r>
      <w:r w:rsidRPr="004E4C5B">
        <w:rPr>
          <w:rFonts w:eastAsia="Calibri" w:cs="Calibri"/>
        </w:rPr>
        <w:t>n</w:t>
      </w:r>
      <w:r w:rsidRPr="004E4C5B">
        <w:rPr>
          <w:rFonts w:eastAsia="Calibri" w:cs="Calibri"/>
          <w:spacing w:val="-1"/>
        </w:rPr>
        <w:t xml:space="preserve"> </w:t>
      </w:r>
      <w:r w:rsidRPr="004E4C5B">
        <w:rPr>
          <w:rFonts w:eastAsia="Calibri" w:cs="Calibri"/>
          <w:spacing w:val="1"/>
        </w:rPr>
        <w:t>o</w:t>
      </w:r>
      <w:r w:rsidRPr="004E4C5B">
        <w:rPr>
          <w:rFonts w:eastAsia="Calibri" w:cs="Calibri"/>
        </w:rPr>
        <w:t>f ge</w:t>
      </w:r>
      <w:r w:rsidRPr="004E4C5B">
        <w:rPr>
          <w:rFonts w:eastAsia="Calibri" w:cs="Calibri"/>
          <w:spacing w:val="-1"/>
        </w:rPr>
        <w:t>nd</w:t>
      </w:r>
      <w:r w:rsidRPr="004E4C5B">
        <w:rPr>
          <w:rFonts w:eastAsia="Calibri" w:cs="Calibri"/>
        </w:rPr>
        <w:t>er</w:t>
      </w:r>
      <w:r w:rsidRPr="004E4C5B">
        <w:rPr>
          <w:rFonts w:eastAsia="Calibri" w:cs="Calibri"/>
          <w:spacing w:val="-2"/>
        </w:rPr>
        <w:t xml:space="preserve"> </w:t>
      </w:r>
      <w:r w:rsidRPr="004E4C5B">
        <w:rPr>
          <w:rFonts w:eastAsia="Calibri" w:cs="Calibri"/>
        </w:rPr>
        <w:t>and</w:t>
      </w:r>
      <w:r w:rsidRPr="004E4C5B">
        <w:rPr>
          <w:rFonts w:eastAsia="Calibri" w:cs="Calibri"/>
          <w:spacing w:val="-1"/>
        </w:rPr>
        <w:t xml:space="preserve"> </w:t>
      </w:r>
      <w:r w:rsidRPr="004E4C5B">
        <w:rPr>
          <w:rFonts w:eastAsia="Calibri" w:cs="Calibri"/>
          <w:spacing w:val="2"/>
        </w:rPr>
        <w:t>m</w:t>
      </w:r>
      <w:r w:rsidRPr="004E4C5B">
        <w:rPr>
          <w:rFonts w:eastAsia="Calibri" w:cs="Calibri"/>
        </w:rPr>
        <w:t>i</w:t>
      </w:r>
      <w:r w:rsidRPr="004E4C5B">
        <w:rPr>
          <w:rFonts w:eastAsia="Calibri" w:cs="Calibri"/>
          <w:spacing w:val="-1"/>
        </w:rPr>
        <w:t>g</w:t>
      </w:r>
      <w:r w:rsidRPr="004E4C5B">
        <w:rPr>
          <w:rFonts w:eastAsia="Calibri" w:cs="Calibri"/>
        </w:rPr>
        <w:t>r</w:t>
      </w:r>
      <w:r w:rsidRPr="004E4C5B">
        <w:rPr>
          <w:rFonts w:eastAsia="Calibri" w:cs="Calibri"/>
          <w:spacing w:val="-3"/>
        </w:rPr>
        <w:t>a</w:t>
      </w:r>
      <w:r w:rsidRPr="004E4C5B">
        <w:rPr>
          <w:rFonts w:eastAsia="Calibri" w:cs="Calibri"/>
        </w:rPr>
        <w:t>ti</w:t>
      </w:r>
      <w:r w:rsidRPr="004E4C5B">
        <w:rPr>
          <w:rFonts w:eastAsia="Calibri" w:cs="Calibri"/>
          <w:spacing w:val="1"/>
        </w:rPr>
        <w:t>o</w:t>
      </w:r>
      <w:r w:rsidRPr="004E4C5B">
        <w:rPr>
          <w:rFonts w:eastAsia="Calibri" w:cs="Calibri"/>
        </w:rPr>
        <w:t>n</w:t>
      </w:r>
      <w:r w:rsidRPr="004E4C5B">
        <w:rPr>
          <w:rFonts w:eastAsia="Calibri" w:cs="Calibri"/>
          <w:spacing w:val="-3"/>
        </w:rPr>
        <w:t xml:space="preserve"> </w:t>
      </w:r>
      <w:r w:rsidRPr="004E4C5B">
        <w:rPr>
          <w:rFonts w:eastAsia="Calibri" w:cs="Calibri"/>
        </w:rPr>
        <w:t>c</w:t>
      </w:r>
      <w:r w:rsidRPr="004E4C5B">
        <w:rPr>
          <w:rFonts w:eastAsia="Calibri" w:cs="Calibri"/>
          <w:spacing w:val="1"/>
        </w:rPr>
        <w:t>o</w:t>
      </w:r>
      <w:r w:rsidRPr="004E4C5B">
        <w:rPr>
          <w:rFonts w:eastAsia="Calibri" w:cs="Calibri"/>
          <w:spacing w:val="-1"/>
        </w:rPr>
        <w:t>n</w:t>
      </w:r>
      <w:r w:rsidRPr="004E4C5B">
        <w:rPr>
          <w:rFonts w:eastAsia="Calibri" w:cs="Calibri"/>
        </w:rPr>
        <w:t>cerns</w:t>
      </w:r>
      <w:r w:rsidRPr="004E4C5B">
        <w:rPr>
          <w:rFonts w:eastAsia="Calibri" w:cs="Calibri"/>
          <w:spacing w:val="-2"/>
        </w:rPr>
        <w:t xml:space="preserve"> </w:t>
      </w:r>
      <w:r w:rsidRPr="004E4C5B">
        <w:rPr>
          <w:rFonts w:eastAsia="Calibri" w:cs="Calibri"/>
        </w:rPr>
        <w:t>into</w:t>
      </w:r>
      <w:r w:rsidRPr="004E4C5B">
        <w:rPr>
          <w:rFonts w:eastAsia="Calibri" w:cs="Calibri"/>
          <w:spacing w:val="-1"/>
        </w:rPr>
        <w:t xml:space="preserve"> </w:t>
      </w:r>
      <w:r w:rsidRPr="004E4C5B">
        <w:rPr>
          <w:rFonts w:eastAsia="Calibri" w:cs="Calibri"/>
        </w:rPr>
        <w:t>nat</w:t>
      </w:r>
      <w:r w:rsidRPr="004E4C5B">
        <w:rPr>
          <w:rFonts w:eastAsia="Calibri" w:cs="Calibri"/>
          <w:spacing w:val="-3"/>
        </w:rPr>
        <w:t>i</w:t>
      </w:r>
      <w:r w:rsidRPr="004E4C5B">
        <w:rPr>
          <w:rFonts w:eastAsia="Calibri" w:cs="Calibri"/>
          <w:spacing w:val="1"/>
        </w:rPr>
        <w:t>o</w:t>
      </w:r>
      <w:r w:rsidRPr="004E4C5B">
        <w:rPr>
          <w:rFonts w:eastAsia="Calibri" w:cs="Calibri"/>
          <w:spacing w:val="-1"/>
        </w:rPr>
        <w:t>n</w:t>
      </w:r>
      <w:r w:rsidRPr="004E4C5B">
        <w:rPr>
          <w:rFonts w:eastAsia="Calibri" w:cs="Calibri"/>
        </w:rPr>
        <w:t xml:space="preserve">al </w:t>
      </w:r>
      <w:r w:rsidRPr="004E4C5B">
        <w:rPr>
          <w:rFonts w:eastAsia="Calibri" w:cs="Calibri"/>
          <w:spacing w:val="-1"/>
        </w:rPr>
        <w:t>d</w:t>
      </w:r>
      <w:r w:rsidRPr="004E4C5B">
        <w:rPr>
          <w:rFonts w:eastAsia="Calibri" w:cs="Calibri"/>
        </w:rPr>
        <w:t>e</w:t>
      </w:r>
      <w:r w:rsidRPr="004E4C5B">
        <w:rPr>
          <w:rFonts w:eastAsia="Calibri" w:cs="Calibri"/>
          <w:spacing w:val="-1"/>
        </w:rPr>
        <w:t>v</w:t>
      </w:r>
      <w:r w:rsidRPr="004E4C5B">
        <w:rPr>
          <w:rFonts w:eastAsia="Calibri" w:cs="Calibri"/>
        </w:rPr>
        <w:t>el</w:t>
      </w:r>
      <w:r w:rsidRPr="004E4C5B">
        <w:rPr>
          <w:rFonts w:eastAsia="Calibri" w:cs="Calibri"/>
          <w:spacing w:val="1"/>
        </w:rPr>
        <w:t>o</w:t>
      </w:r>
      <w:r w:rsidRPr="004E4C5B">
        <w:rPr>
          <w:rFonts w:eastAsia="Calibri" w:cs="Calibri"/>
          <w:spacing w:val="-3"/>
        </w:rPr>
        <w:t>p</w:t>
      </w:r>
      <w:r w:rsidRPr="004E4C5B">
        <w:rPr>
          <w:rFonts w:eastAsia="Calibri" w:cs="Calibri"/>
          <w:spacing w:val="1"/>
        </w:rPr>
        <w:t>m</w:t>
      </w:r>
      <w:r w:rsidRPr="004E4C5B">
        <w:rPr>
          <w:rFonts w:eastAsia="Calibri" w:cs="Calibri"/>
        </w:rPr>
        <w:t>ent pla</w:t>
      </w:r>
      <w:r w:rsidRPr="004E4C5B">
        <w:rPr>
          <w:rFonts w:eastAsia="Calibri" w:cs="Calibri"/>
          <w:spacing w:val="-1"/>
        </w:rPr>
        <w:t>n</w:t>
      </w:r>
      <w:r w:rsidRPr="004E4C5B">
        <w:rPr>
          <w:rFonts w:eastAsia="Calibri" w:cs="Calibri"/>
        </w:rPr>
        <w:t xml:space="preserve">s, </w:t>
      </w:r>
      <w:r w:rsidRPr="004E4C5B">
        <w:rPr>
          <w:rFonts w:eastAsia="Calibri" w:cs="Calibri"/>
          <w:spacing w:val="-1"/>
        </w:rPr>
        <w:t>p</w:t>
      </w:r>
      <w:r w:rsidRPr="004E4C5B">
        <w:rPr>
          <w:rFonts w:eastAsia="Calibri" w:cs="Calibri"/>
          <w:spacing w:val="1"/>
        </w:rPr>
        <w:t>o</w:t>
      </w:r>
      <w:r w:rsidRPr="004E4C5B">
        <w:rPr>
          <w:rFonts w:eastAsia="Calibri" w:cs="Calibri"/>
        </w:rPr>
        <w:t>licies</w:t>
      </w:r>
      <w:r w:rsidRPr="004E4C5B">
        <w:rPr>
          <w:rFonts w:eastAsia="Calibri" w:cs="Calibri"/>
          <w:spacing w:val="-1"/>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1"/>
        </w:rPr>
        <w:t xml:space="preserve"> </w:t>
      </w:r>
      <w:r w:rsidRPr="004E4C5B">
        <w:rPr>
          <w:rFonts w:eastAsia="Calibri" w:cs="Calibri"/>
        </w:rPr>
        <w:t>p</w:t>
      </w:r>
      <w:r w:rsidRPr="004E4C5B">
        <w:rPr>
          <w:rFonts w:eastAsia="Calibri" w:cs="Calibri"/>
          <w:spacing w:val="-1"/>
        </w:rPr>
        <w:t>o</w:t>
      </w:r>
      <w:r w:rsidRPr="004E4C5B">
        <w:rPr>
          <w:rFonts w:eastAsia="Calibri" w:cs="Calibri"/>
          <w:spacing w:val="1"/>
        </w:rPr>
        <w:t>v</w:t>
      </w:r>
      <w:r w:rsidRPr="004E4C5B">
        <w:rPr>
          <w:rFonts w:eastAsia="Calibri" w:cs="Calibri"/>
        </w:rPr>
        <w:t>er</w:t>
      </w:r>
      <w:r w:rsidRPr="004E4C5B">
        <w:rPr>
          <w:rFonts w:eastAsia="Calibri" w:cs="Calibri"/>
          <w:spacing w:val="-2"/>
        </w:rPr>
        <w:t>t</w:t>
      </w:r>
      <w:r w:rsidRPr="004E4C5B">
        <w:rPr>
          <w:rFonts w:eastAsia="Calibri" w:cs="Calibri"/>
        </w:rPr>
        <w:t>y</w:t>
      </w:r>
      <w:r w:rsidRPr="004E4C5B">
        <w:rPr>
          <w:rFonts w:eastAsia="Calibri" w:cs="Calibri"/>
          <w:spacing w:val="1"/>
        </w:rPr>
        <w:t xml:space="preserve"> </w:t>
      </w:r>
      <w:r w:rsidRPr="004E4C5B">
        <w:rPr>
          <w:rFonts w:eastAsia="Calibri" w:cs="Calibri"/>
        </w:rPr>
        <w:t>r</w:t>
      </w:r>
      <w:r w:rsidRPr="004E4C5B">
        <w:rPr>
          <w:rFonts w:eastAsia="Calibri" w:cs="Calibri"/>
          <w:spacing w:val="1"/>
        </w:rPr>
        <w:t>e</w:t>
      </w:r>
      <w:r w:rsidRPr="004E4C5B">
        <w:rPr>
          <w:rFonts w:eastAsia="Calibri" w:cs="Calibri"/>
          <w:spacing w:val="-1"/>
        </w:rPr>
        <w:t>du</w:t>
      </w:r>
      <w:r w:rsidRPr="004E4C5B">
        <w:rPr>
          <w:rFonts w:eastAsia="Calibri" w:cs="Calibri"/>
          <w:spacing w:val="-2"/>
        </w:rPr>
        <w:t>ct</w:t>
      </w:r>
      <w:r w:rsidRPr="004E4C5B">
        <w:rPr>
          <w:rFonts w:eastAsia="Calibri" w:cs="Calibri"/>
        </w:rPr>
        <w:t>i</w:t>
      </w:r>
      <w:r w:rsidRPr="004E4C5B">
        <w:rPr>
          <w:rFonts w:eastAsia="Calibri" w:cs="Calibri"/>
          <w:spacing w:val="1"/>
        </w:rPr>
        <w:t>o</w:t>
      </w:r>
      <w:r w:rsidRPr="004E4C5B">
        <w:rPr>
          <w:rFonts w:eastAsia="Calibri" w:cs="Calibri"/>
        </w:rPr>
        <w:t>n</w:t>
      </w:r>
      <w:r w:rsidRPr="004E4C5B">
        <w:rPr>
          <w:rFonts w:eastAsia="Calibri" w:cs="Calibri"/>
          <w:spacing w:val="-1"/>
        </w:rPr>
        <w:t xml:space="preserve"> </w:t>
      </w:r>
      <w:r w:rsidRPr="004E4C5B">
        <w:rPr>
          <w:rFonts w:eastAsia="Calibri" w:cs="Calibri"/>
        </w:rPr>
        <w:t>s</w:t>
      </w:r>
      <w:r w:rsidRPr="004E4C5B">
        <w:rPr>
          <w:rFonts w:eastAsia="Calibri" w:cs="Calibri"/>
          <w:spacing w:val="1"/>
        </w:rPr>
        <w:t>t</w:t>
      </w:r>
      <w:r w:rsidRPr="004E4C5B">
        <w:rPr>
          <w:rFonts w:eastAsia="Calibri" w:cs="Calibri"/>
        </w:rPr>
        <w:t>r</w:t>
      </w:r>
      <w:r w:rsidRPr="004E4C5B">
        <w:rPr>
          <w:rFonts w:eastAsia="Calibri" w:cs="Calibri"/>
          <w:spacing w:val="-3"/>
        </w:rPr>
        <w:t>a</w:t>
      </w:r>
      <w:r w:rsidRPr="004E4C5B">
        <w:rPr>
          <w:rFonts w:eastAsia="Calibri" w:cs="Calibri"/>
        </w:rPr>
        <w:t>t</w:t>
      </w:r>
      <w:r w:rsidRPr="004E4C5B">
        <w:rPr>
          <w:rFonts w:eastAsia="Calibri" w:cs="Calibri"/>
          <w:spacing w:val="1"/>
        </w:rPr>
        <w:t>e</w:t>
      </w:r>
      <w:r w:rsidRPr="004E4C5B">
        <w:rPr>
          <w:rFonts w:eastAsia="Calibri" w:cs="Calibri"/>
          <w:spacing w:val="-1"/>
        </w:rPr>
        <w:t>g</w:t>
      </w:r>
      <w:r w:rsidRPr="004E4C5B">
        <w:rPr>
          <w:rFonts w:eastAsia="Calibri" w:cs="Calibri"/>
        </w:rPr>
        <w:t>ie</w:t>
      </w:r>
      <w:r w:rsidRPr="004E4C5B">
        <w:rPr>
          <w:rFonts w:eastAsia="Calibri" w:cs="Calibri"/>
          <w:spacing w:val="-2"/>
        </w:rPr>
        <w:t>s</w:t>
      </w:r>
      <w:r w:rsidRPr="004E4C5B">
        <w:rPr>
          <w:rFonts w:eastAsia="Calibri" w:cs="Calibri"/>
        </w:rPr>
        <w:t>;</w:t>
      </w:r>
    </w:p>
    <w:p w14:paraId="4D4DF166" w14:textId="77777777" w:rsidR="006B7B15" w:rsidRPr="004E4C5B" w:rsidRDefault="006B7B15" w:rsidP="00DB587E">
      <w:pPr>
        <w:pStyle w:val="ListParagraph"/>
        <w:numPr>
          <w:ilvl w:val="0"/>
          <w:numId w:val="32"/>
        </w:numPr>
        <w:spacing w:after="0" w:line="240" w:lineRule="auto"/>
        <w:contextualSpacing w:val="0"/>
        <w:jc w:val="both"/>
        <w:rPr>
          <w:rFonts w:eastAsia="Calibri" w:cs="Calibri"/>
        </w:rPr>
      </w:pPr>
      <w:r w:rsidRPr="004E4C5B">
        <w:rPr>
          <w:rFonts w:eastAsia="Calibri" w:cs="Calibri"/>
        </w:rPr>
        <w:t>A</w:t>
      </w:r>
      <w:r w:rsidRPr="004E4C5B">
        <w:rPr>
          <w:rFonts w:eastAsia="Calibri" w:cs="Calibri"/>
          <w:spacing w:val="-1"/>
        </w:rPr>
        <w:t>dd</w:t>
      </w:r>
      <w:r w:rsidRPr="004E4C5B">
        <w:rPr>
          <w:rFonts w:eastAsia="Calibri" w:cs="Calibri"/>
        </w:rPr>
        <w:t>ressi</w:t>
      </w:r>
      <w:r w:rsidRPr="004E4C5B">
        <w:rPr>
          <w:rFonts w:eastAsia="Calibri" w:cs="Calibri"/>
          <w:spacing w:val="-1"/>
        </w:rPr>
        <w:t>n</w:t>
      </w:r>
      <w:r w:rsidRPr="004E4C5B">
        <w:rPr>
          <w:rFonts w:eastAsia="Calibri" w:cs="Calibri"/>
        </w:rPr>
        <w:t>g</w:t>
      </w:r>
      <w:r w:rsidRPr="004E4C5B">
        <w:rPr>
          <w:rFonts w:eastAsia="Calibri" w:cs="Calibri"/>
          <w:spacing w:val="-1"/>
        </w:rPr>
        <w:t xml:space="preserve"> </w:t>
      </w:r>
      <w:r w:rsidRPr="004E4C5B">
        <w:rPr>
          <w:rFonts w:eastAsia="Calibri" w:cs="Calibri"/>
          <w:spacing w:val="1"/>
        </w:rPr>
        <w:t>t</w:t>
      </w:r>
      <w:r w:rsidRPr="004E4C5B">
        <w:rPr>
          <w:rFonts w:eastAsia="Calibri" w:cs="Calibri"/>
          <w:spacing w:val="-1"/>
        </w:rPr>
        <w:t>h</w:t>
      </w:r>
      <w:r w:rsidRPr="004E4C5B">
        <w:rPr>
          <w:rFonts w:eastAsia="Calibri" w:cs="Calibri"/>
        </w:rPr>
        <w:t>e</w:t>
      </w:r>
      <w:r w:rsidRPr="004E4C5B">
        <w:rPr>
          <w:rFonts w:eastAsia="Calibri" w:cs="Calibri"/>
          <w:spacing w:val="1"/>
        </w:rPr>
        <w:t xml:space="preserve"> </w:t>
      </w:r>
      <w:r w:rsidRPr="004E4C5B">
        <w:rPr>
          <w:rFonts w:eastAsia="Calibri" w:cs="Calibri"/>
          <w:spacing w:val="-1"/>
        </w:rPr>
        <w:t>g</w:t>
      </w:r>
      <w:r w:rsidRPr="004E4C5B">
        <w:rPr>
          <w:rFonts w:eastAsia="Calibri" w:cs="Calibri"/>
          <w:spacing w:val="-3"/>
        </w:rPr>
        <w:t>l</w:t>
      </w:r>
      <w:r w:rsidRPr="004E4C5B">
        <w:rPr>
          <w:rFonts w:eastAsia="Calibri" w:cs="Calibri"/>
          <w:spacing w:val="1"/>
        </w:rPr>
        <w:t>o</w:t>
      </w:r>
      <w:r w:rsidRPr="004E4C5B">
        <w:rPr>
          <w:rFonts w:eastAsia="Calibri" w:cs="Calibri"/>
          <w:spacing w:val="-1"/>
        </w:rPr>
        <w:t>b</w:t>
      </w:r>
      <w:r w:rsidRPr="004E4C5B">
        <w:rPr>
          <w:rFonts w:eastAsia="Calibri" w:cs="Calibri"/>
        </w:rPr>
        <w:t>al/</w:t>
      </w:r>
      <w:r w:rsidRPr="004E4C5B">
        <w:rPr>
          <w:rFonts w:eastAsia="Calibri" w:cs="Calibri"/>
          <w:spacing w:val="-2"/>
        </w:rPr>
        <w:t>r</w:t>
      </w:r>
      <w:r w:rsidRPr="004E4C5B">
        <w:rPr>
          <w:rFonts w:eastAsia="Calibri" w:cs="Calibri"/>
        </w:rPr>
        <w:t>eg</w:t>
      </w:r>
      <w:r w:rsidRPr="004E4C5B">
        <w:rPr>
          <w:rFonts w:eastAsia="Calibri" w:cs="Calibri"/>
          <w:spacing w:val="-3"/>
        </w:rPr>
        <w:t>i</w:t>
      </w:r>
      <w:r w:rsidRPr="004E4C5B">
        <w:rPr>
          <w:rFonts w:eastAsia="Calibri" w:cs="Calibri"/>
          <w:spacing w:val="1"/>
        </w:rPr>
        <w:t>o</w:t>
      </w:r>
      <w:r w:rsidRPr="004E4C5B">
        <w:rPr>
          <w:rFonts w:eastAsia="Calibri" w:cs="Calibri"/>
          <w:spacing w:val="-1"/>
        </w:rPr>
        <w:t>n</w:t>
      </w:r>
      <w:r w:rsidRPr="004E4C5B">
        <w:rPr>
          <w:rFonts w:eastAsia="Calibri" w:cs="Calibri"/>
        </w:rPr>
        <w:t>al a</w:t>
      </w:r>
      <w:r w:rsidRPr="004E4C5B">
        <w:rPr>
          <w:rFonts w:eastAsia="Calibri" w:cs="Calibri"/>
          <w:spacing w:val="-1"/>
        </w:rPr>
        <w:t>n</w:t>
      </w:r>
      <w:r w:rsidRPr="004E4C5B">
        <w:rPr>
          <w:rFonts w:eastAsia="Calibri" w:cs="Calibri"/>
        </w:rPr>
        <w:t>d</w:t>
      </w:r>
      <w:r w:rsidRPr="004E4C5B">
        <w:rPr>
          <w:rFonts w:eastAsia="Calibri" w:cs="Calibri"/>
          <w:spacing w:val="-3"/>
        </w:rPr>
        <w:t xml:space="preserve"> </w:t>
      </w:r>
      <w:r w:rsidRPr="004E4C5B">
        <w:rPr>
          <w:rFonts w:eastAsia="Calibri" w:cs="Calibri"/>
          <w:spacing w:val="1"/>
        </w:rPr>
        <w:t>m</w:t>
      </w:r>
      <w:r w:rsidRPr="004E4C5B">
        <w:rPr>
          <w:rFonts w:eastAsia="Calibri" w:cs="Calibri"/>
          <w:spacing w:val="-1"/>
        </w:rPr>
        <w:t>u</w:t>
      </w:r>
      <w:r w:rsidRPr="004E4C5B">
        <w:rPr>
          <w:rFonts w:eastAsia="Calibri" w:cs="Calibri"/>
        </w:rPr>
        <w:t>lt</w:t>
      </w:r>
      <w:r w:rsidRPr="004E4C5B">
        <w:rPr>
          <w:rFonts w:eastAsia="Calibri" w:cs="Calibri"/>
          <w:spacing w:val="2"/>
        </w:rPr>
        <w:t>i</w:t>
      </w:r>
      <w:r w:rsidRPr="004E4C5B">
        <w:rPr>
          <w:rFonts w:eastAsia="Calibri" w:cs="Calibri"/>
        </w:rPr>
        <w:t>-</w:t>
      </w:r>
      <w:r w:rsidRPr="004E4C5B">
        <w:rPr>
          <w:rFonts w:eastAsia="Calibri" w:cs="Calibri"/>
          <w:spacing w:val="-2"/>
        </w:rPr>
        <w:t>s</w:t>
      </w:r>
      <w:r w:rsidRPr="004E4C5B">
        <w:rPr>
          <w:rFonts w:eastAsia="Calibri" w:cs="Calibri"/>
        </w:rPr>
        <w:t>ec</w:t>
      </w:r>
      <w:r w:rsidRPr="004E4C5B">
        <w:rPr>
          <w:rFonts w:eastAsia="Calibri" w:cs="Calibri"/>
          <w:spacing w:val="-1"/>
        </w:rPr>
        <w:t>t</w:t>
      </w:r>
      <w:r w:rsidRPr="004E4C5B">
        <w:rPr>
          <w:rFonts w:eastAsia="Calibri" w:cs="Calibri"/>
          <w:spacing w:val="1"/>
        </w:rPr>
        <w:t>o</w:t>
      </w:r>
      <w:r w:rsidRPr="004E4C5B">
        <w:rPr>
          <w:rFonts w:eastAsia="Calibri" w:cs="Calibri"/>
        </w:rPr>
        <w:t>r d</w:t>
      </w:r>
      <w:r w:rsidRPr="004E4C5B">
        <w:rPr>
          <w:rFonts w:eastAsia="Calibri" w:cs="Calibri"/>
          <w:spacing w:val="-3"/>
        </w:rPr>
        <w:t>i</w:t>
      </w:r>
      <w:r w:rsidRPr="004E4C5B">
        <w:rPr>
          <w:rFonts w:eastAsia="Calibri" w:cs="Calibri"/>
          <w:spacing w:val="1"/>
        </w:rPr>
        <w:t>m</w:t>
      </w:r>
      <w:r w:rsidRPr="004E4C5B">
        <w:rPr>
          <w:rFonts w:eastAsia="Calibri" w:cs="Calibri"/>
          <w:spacing w:val="-2"/>
        </w:rPr>
        <w:t>e</w:t>
      </w:r>
      <w:r w:rsidRPr="004E4C5B">
        <w:rPr>
          <w:rFonts w:eastAsia="Calibri" w:cs="Calibri"/>
          <w:spacing w:val="-1"/>
        </w:rPr>
        <w:t>n</w:t>
      </w:r>
      <w:r w:rsidRPr="004E4C5B">
        <w:rPr>
          <w:rFonts w:eastAsia="Calibri" w:cs="Calibri"/>
        </w:rPr>
        <w:t>si</w:t>
      </w:r>
      <w:r w:rsidRPr="004E4C5B">
        <w:rPr>
          <w:rFonts w:eastAsia="Calibri" w:cs="Calibri"/>
          <w:spacing w:val="1"/>
        </w:rPr>
        <w:t>o</w:t>
      </w:r>
      <w:r w:rsidRPr="004E4C5B">
        <w:rPr>
          <w:rFonts w:eastAsia="Calibri" w:cs="Calibri"/>
          <w:spacing w:val="-1"/>
        </w:rPr>
        <w:t>n</w:t>
      </w:r>
      <w:r w:rsidRPr="004E4C5B">
        <w:rPr>
          <w:rFonts w:eastAsia="Calibri" w:cs="Calibri"/>
        </w:rPr>
        <w:t>s</w:t>
      </w:r>
      <w:r w:rsidRPr="004E4C5B">
        <w:rPr>
          <w:rFonts w:eastAsia="Calibri" w:cs="Calibri"/>
          <w:spacing w:val="-2"/>
        </w:rPr>
        <w:t xml:space="preserve"> </w:t>
      </w:r>
      <w:r w:rsidRPr="004E4C5B">
        <w:rPr>
          <w:rFonts w:eastAsia="Calibri" w:cs="Calibri"/>
          <w:spacing w:val="1"/>
        </w:rPr>
        <w:t>o</w:t>
      </w:r>
      <w:r w:rsidRPr="004E4C5B">
        <w:rPr>
          <w:rFonts w:eastAsia="Calibri" w:cs="Calibri"/>
        </w:rPr>
        <w:t>f</w:t>
      </w:r>
      <w:r w:rsidRPr="004E4C5B">
        <w:rPr>
          <w:rFonts w:eastAsia="Calibri" w:cs="Calibri"/>
          <w:spacing w:val="-2"/>
        </w:rPr>
        <w:t xml:space="preserve"> </w:t>
      </w:r>
      <w:r w:rsidRPr="004E4C5B">
        <w:rPr>
          <w:rFonts w:eastAsia="Calibri" w:cs="Calibri"/>
          <w:spacing w:val="1"/>
        </w:rPr>
        <w:t>m</w:t>
      </w:r>
      <w:r w:rsidRPr="004E4C5B">
        <w:rPr>
          <w:rFonts w:eastAsia="Calibri" w:cs="Calibri"/>
        </w:rPr>
        <w:t>i</w:t>
      </w:r>
      <w:r w:rsidRPr="004E4C5B">
        <w:rPr>
          <w:rFonts w:eastAsia="Calibri" w:cs="Calibri"/>
          <w:spacing w:val="-1"/>
        </w:rPr>
        <w:t>g</w:t>
      </w:r>
      <w:r w:rsidRPr="004E4C5B">
        <w:rPr>
          <w:rFonts w:eastAsia="Calibri" w:cs="Calibri"/>
        </w:rPr>
        <w:t>rat</w:t>
      </w:r>
      <w:r w:rsidRPr="004E4C5B">
        <w:rPr>
          <w:rFonts w:eastAsia="Calibri" w:cs="Calibri"/>
          <w:spacing w:val="-3"/>
        </w:rPr>
        <w:t>i</w:t>
      </w:r>
      <w:r w:rsidRPr="004E4C5B">
        <w:rPr>
          <w:rFonts w:eastAsia="Calibri" w:cs="Calibri"/>
          <w:spacing w:val="1"/>
        </w:rPr>
        <w:t>o</w:t>
      </w:r>
      <w:r w:rsidRPr="004E4C5B">
        <w:rPr>
          <w:rFonts w:eastAsia="Calibri" w:cs="Calibri"/>
        </w:rPr>
        <w:t>n</w:t>
      </w:r>
      <w:r w:rsidRPr="004E4C5B">
        <w:rPr>
          <w:rFonts w:eastAsia="Calibri" w:cs="Calibri"/>
          <w:spacing w:val="-1"/>
        </w:rPr>
        <w:t xml:space="preserve"> </w:t>
      </w:r>
      <w:r w:rsidRPr="004E4C5B">
        <w:rPr>
          <w:rFonts w:eastAsia="Calibri" w:cs="Calibri"/>
        </w:rPr>
        <w:t>by</w:t>
      </w:r>
      <w:r w:rsidRPr="004E4C5B">
        <w:rPr>
          <w:rFonts w:eastAsia="Calibri" w:cs="Calibri"/>
          <w:spacing w:val="-2"/>
        </w:rPr>
        <w:t xml:space="preserve"> </w:t>
      </w:r>
      <w:r w:rsidRPr="004E4C5B">
        <w:rPr>
          <w:rFonts w:eastAsia="Calibri" w:cs="Calibri"/>
        </w:rPr>
        <w:t>pr</w:t>
      </w:r>
      <w:r w:rsidRPr="004E4C5B">
        <w:rPr>
          <w:rFonts w:eastAsia="Calibri" w:cs="Calibri"/>
          <w:spacing w:val="-2"/>
        </w:rPr>
        <w:t>o</w:t>
      </w:r>
      <w:r w:rsidRPr="004E4C5B">
        <w:rPr>
          <w:rFonts w:eastAsia="Calibri" w:cs="Calibri"/>
          <w:spacing w:val="1"/>
        </w:rPr>
        <w:t>m</w:t>
      </w:r>
      <w:r w:rsidRPr="004E4C5B">
        <w:rPr>
          <w:rFonts w:eastAsia="Calibri" w:cs="Calibri"/>
          <w:spacing w:val="-1"/>
        </w:rPr>
        <w:t>o</w:t>
      </w:r>
      <w:r w:rsidRPr="004E4C5B">
        <w:rPr>
          <w:rFonts w:eastAsia="Calibri" w:cs="Calibri"/>
        </w:rPr>
        <w:t>ti</w:t>
      </w:r>
      <w:r w:rsidRPr="004E4C5B">
        <w:rPr>
          <w:rFonts w:eastAsia="Calibri" w:cs="Calibri"/>
          <w:spacing w:val="-1"/>
        </w:rPr>
        <w:t>n</w:t>
      </w:r>
      <w:r w:rsidRPr="004E4C5B">
        <w:rPr>
          <w:rFonts w:eastAsia="Calibri" w:cs="Calibri"/>
        </w:rPr>
        <w:t>g</w:t>
      </w:r>
      <w:r w:rsidRPr="004E4C5B">
        <w:rPr>
          <w:rFonts w:eastAsia="Calibri" w:cs="Calibri"/>
          <w:spacing w:val="-1"/>
        </w:rPr>
        <w:t xml:space="preserve"> </w:t>
      </w:r>
      <w:r w:rsidRPr="004E4C5B">
        <w:rPr>
          <w:rFonts w:eastAsia="Calibri" w:cs="Calibri"/>
        </w:rPr>
        <w:t>di</w:t>
      </w:r>
      <w:r w:rsidRPr="004E4C5B">
        <w:rPr>
          <w:rFonts w:eastAsia="Calibri" w:cs="Calibri"/>
          <w:spacing w:val="-1"/>
        </w:rPr>
        <w:t>a</w:t>
      </w:r>
      <w:r w:rsidRPr="004E4C5B">
        <w:rPr>
          <w:rFonts w:eastAsia="Calibri" w:cs="Calibri"/>
        </w:rPr>
        <w:t>l</w:t>
      </w:r>
      <w:r w:rsidRPr="004E4C5B">
        <w:rPr>
          <w:rFonts w:eastAsia="Calibri" w:cs="Calibri"/>
          <w:spacing w:val="1"/>
        </w:rPr>
        <w:t>o</w:t>
      </w:r>
      <w:r w:rsidRPr="004E4C5B">
        <w:rPr>
          <w:rFonts w:eastAsia="Calibri" w:cs="Calibri"/>
          <w:spacing w:val="-1"/>
        </w:rPr>
        <w:t>gu</w:t>
      </w:r>
      <w:r w:rsidRPr="004E4C5B">
        <w:rPr>
          <w:rFonts w:eastAsia="Calibri" w:cs="Calibri"/>
          <w:spacing w:val="-2"/>
        </w:rPr>
        <w:t>e</w:t>
      </w:r>
      <w:r w:rsidRPr="004E4C5B">
        <w:rPr>
          <w:rFonts w:eastAsia="Calibri" w:cs="Calibri"/>
        </w:rPr>
        <w:t xml:space="preserve">s </w:t>
      </w:r>
      <w:r w:rsidRPr="004E4C5B">
        <w:rPr>
          <w:rFonts w:eastAsia="Calibri" w:cs="Calibri"/>
        </w:rPr>
        <w:lastRenderedPageBreak/>
        <w:t>i</w:t>
      </w:r>
      <w:r w:rsidRPr="004E4C5B">
        <w:rPr>
          <w:rFonts w:eastAsia="Calibri" w:cs="Calibri"/>
          <w:spacing w:val="-1"/>
        </w:rPr>
        <w:t>n</w:t>
      </w:r>
      <w:r w:rsidRPr="004E4C5B">
        <w:rPr>
          <w:rFonts w:eastAsia="Calibri" w:cs="Calibri"/>
        </w:rPr>
        <w:t>-c</w:t>
      </w:r>
      <w:r w:rsidRPr="004E4C5B">
        <w:rPr>
          <w:rFonts w:eastAsia="Calibri" w:cs="Calibri"/>
          <w:spacing w:val="1"/>
        </w:rPr>
        <w:t>o</w:t>
      </w:r>
      <w:r w:rsidRPr="004E4C5B">
        <w:rPr>
          <w:rFonts w:eastAsia="Calibri" w:cs="Calibri"/>
          <w:spacing w:val="-1"/>
        </w:rPr>
        <w:t>un</w:t>
      </w:r>
      <w:r w:rsidRPr="004E4C5B">
        <w:rPr>
          <w:rFonts w:eastAsia="Calibri" w:cs="Calibri"/>
        </w:rPr>
        <w:t>tr</w:t>
      </w:r>
      <w:r w:rsidRPr="004E4C5B">
        <w:rPr>
          <w:rFonts w:eastAsia="Calibri" w:cs="Calibri"/>
          <w:spacing w:val="1"/>
        </w:rPr>
        <w:t>y</w:t>
      </w:r>
      <w:r w:rsidRPr="004E4C5B">
        <w:rPr>
          <w:rFonts w:eastAsia="Calibri" w:cs="Calibri"/>
        </w:rPr>
        <w:t>,</w:t>
      </w:r>
      <w:r w:rsidRPr="004E4C5B">
        <w:rPr>
          <w:rFonts w:eastAsia="Calibri" w:cs="Calibri"/>
          <w:spacing w:val="-2"/>
        </w:rPr>
        <w:t xml:space="preserve"> </w:t>
      </w:r>
      <w:r w:rsidRPr="004E4C5B">
        <w:rPr>
          <w:rFonts w:eastAsia="Calibri" w:cs="Calibri"/>
        </w:rPr>
        <w:t>cr</w:t>
      </w:r>
      <w:r w:rsidRPr="004E4C5B">
        <w:rPr>
          <w:rFonts w:eastAsia="Calibri" w:cs="Calibri"/>
          <w:spacing w:val="-1"/>
        </w:rPr>
        <w:t>o</w:t>
      </w:r>
      <w:r w:rsidRPr="004E4C5B">
        <w:rPr>
          <w:rFonts w:eastAsia="Calibri" w:cs="Calibri"/>
          <w:spacing w:val="1"/>
        </w:rPr>
        <w:t>s</w:t>
      </w:r>
      <w:r w:rsidRPr="004E4C5B">
        <w:rPr>
          <w:rFonts w:eastAsia="Calibri" w:cs="Calibri"/>
        </w:rPr>
        <w:t>s-</w:t>
      </w:r>
      <w:r w:rsidRPr="004E4C5B">
        <w:rPr>
          <w:rFonts w:eastAsia="Calibri" w:cs="Calibri"/>
          <w:spacing w:val="-2"/>
        </w:rPr>
        <w:t>c</w:t>
      </w:r>
      <w:r w:rsidRPr="004E4C5B">
        <w:rPr>
          <w:rFonts w:eastAsia="Calibri" w:cs="Calibri"/>
          <w:spacing w:val="1"/>
        </w:rPr>
        <w:t>o</w:t>
      </w:r>
      <w:r w:rsidRPr="004E4C5B">
        <w:rPr>
          <w:rFonts w:eastAsia="Calibri" w:cs="Calibri"/>
          <w:spacing w:val="-1"/>
        </w:rPr>
        <w:t>un</w:t>
      </w:r>
      <w:r w:rsidRPr="004E4C5B">
        <w:rPr>
          <w:rFonts w:eastAsia="Calibri" w:cs="Calibri"/>
        </w:rPr>
        <w:t>tr</w:t>
      </w:r>
      <w:r w:rsidRPr="004E4C5B">
        <w:rPr>
          <w:rFonts w:eastAsia="Calibri" w:cs="Calibri"/>
          <w:spacing w:val="1"/>
        </w:rPr>
        <w:t>y</w:t>
      </w:r>
      <w:r w:rsidRPr="004E4C5B">
        <w:rPr>
          <w:rFonts w:eastAsia="Calibri" w:cs="Calibri"/>
        </w:rPr>
        <w:t>,</w:t>
      </w:r>
      <w:r w:rsidRPr="004E4C5B">
        <w:rPr>
          <w:rFonts w:eastAsia="Calibri" w:cs="Calibri"/>
          <w:spacing w:val="-2"/>
        </w:rPr>
        <w:t xml:space="preserve"> c</w:t>
      </w:r>
      <w:r w:rsidRPr="004E4C5B">
        <w:rPr>
          <w:rFonts w:eastAsia="Calibri" w:cs="Calibri"/>
        </w:rPr>
        <w:t>r</w:t>
      </w:r>
      <w:r w:rsidRPr="004E4C5B">
        <w:rPr>
          <w:rFonts w:eastAsia="Calibri" w:cs="Calibri"/>
          <w:spacing w:val="1"/>
        </w:rPr>
        <w:t>o</w:t>
      </w:r>
      <w:r w:rsidRPr="004E4C5B">
        <w:rPr>
          <w:rFonts w:eastAsia="Calibri" w:cs="Calibri"/>
        </w:rPr>
        <w:t>s</w:t>
      </w:r>
      <w:r w:rsidRPr="004E4C5B">
        <w:rPr>
          <w:rFonts w:eastAsia="Calibri" w:cs="Calibri"/>
          <w:spacing w:val="1"/>
        </w:rPr>
        <w:t>s</w:t>
      </w:r>
      <w:r w:rsidRPr="004E4C5B">
        <w:rPr>
          <w:rFonts w:eastAsia="Calibri" w:cs="Calibri"/>
        </w:rPr>
        <w:t>-reg</w:t>
      </w:r>
      <w:r w:rsidRPr="004E4C5B">
        <w:rPr>
          <w:rFonts w:eastAsia="Calibri" w:cs="Calibri"/>
          <w:spacing w:val="-3"/>
        </w:rPr>
        <w:t>i</w:t>
      </w:r>
      <w:r w:rsidRPr="004E4C5B">
        <w:rPr>
          <w:rFonts w:eastAsia="Calibri" w:cs="Calibri"/>
          <w:spacing w:val="1"/>
        </w:rPr>
        <w:t>o</w:t>
      </w:r>
      <w:r w:rsidRPr="004E4C5B">
        <w:rPr>
          <w:rFonts w:eastAsia="Calibri" w:cs="Calibri"/>
        </w:rPr>
        <w:t>n</w:t>
      </w:r>
      <w:r w:rsidRPr="004E4C5B">
        <w:rPr>
          <w:rFonts w:eastAsia="Calibri" w:cs="Calibri"/>
          <w:spacing w:val="-1"/>
        </w:rPr>
        <w:t xml:space="preserve"> </w:t>
      </w:r>
      <w:r w:rsidRPr="004E4C5B">
        <w:rPr>
          <w:rFonts w:eastAsia="Calibri" w:cs="Calibri"/>
        </w:rPr>
        <w:t>and</w:t>
      </w:r>
      <w:r w:rsidRPr="004E4C5B">
        <w:rPr>
          <w:rFonts w:eastAsia="Calibri" w:cs="Calibri"/>
          <w:spacing w:val="-1"/>
        </w:rPr>
        <w:t xml:space="preserve"> </w:t>
      </w:r>
      <w:r w:rsidRPr="004E4C5B">
        <w:rPr>
          <w:rFonts w:eastAsia="Calibri" w:cs="Calibri"/>
        </w:rPr>
        <w:t>in</w:t>
      </w:r>
      <w:r w:rsidRPr="004E4C5B">
        <w:rPr>
          <w:rFonts w:eastAsia="Calibri" w:cs="Calibri"/>
          <w:spacing w:val="-2"/>
        </w:rPr>
        <w:t xml:space="preserve"> </w:t>
      </w:r>
      <w:r w:rsidRPr="004E4C5B">
        <w:rPr>
          <w:rFonts w:eastAsia="Calibri" w:cs="Calibri"/>
          <w:spacing w:val="1"/>
        </w:rPr>
        <w:t>m</w:t>
      </w:r>
      <w:r w:rsidRPr="004E4C5B">
        <w:rPr>
          <w:rFonts w:eastAsia="Calibri" w:cs="Calibri"/>
          <w:spacing w:val="-1"/>
        </w:rPr>
        <w:t>u</w:t>
      </w:r>
      <w:r w:rsidRPr="004E4C5B">
        <w:rPr>
          <w:rFonts w:eastAsia="Calibri" w:cs="Calibri"/>
        </w:rPr>
        <w:t>lti-st</w:t>
      </w:r>
      <w:r w:rsidRPr="004E4C5B">
        <w:rPr>
          <w:rFonts w:eastAsia="Calibri" w:cs="Calibri"/>
          <w:spacing w:val="-2"/>
        </w:rPr>
        <w:t>a</w:t>
      </w:r>
      <w:r w:rsidRPr="004E4C5B">
        <w:rPr>
          <w:rFonts w:eastAsia="Calibri" w:cs="Calibri"/>
        </w:rPr>
        <w:t>k</w:t>
      </w:r>
      <w:r w:rsidRPr="004E4C5B">
        <w:rPr>
          <w:rFonts w:eastAsia="Calibri" w:cs="Calibri"/>
          <w:spacing w:val="1"/>
        </w:rPr>
        <w:t>e</w:t>
      </w:r>
      <w:r w:rsidRPr="004E4C5B">
        <w:rPr>
          <w:rFonts w:eastAsia="Calibri" w:cs="Calibri"/>
          <w:spacing w:val="-1"/>
        </w:rPr>
        <w:t>h</w:t>
      </w:r>
      <w:r w:rsidRPr="004E4C5B">
        <w:rPr>
          <w:rFonts w:eastAsia="Calibri" w:cs="Calibri"/>
          <w:spacing w:val="1"/>
        </w:rPr>
        <w:t>o</w:t>
      </w:r>
      <w:r w:rsidRPr="004E4C5B">
        <w:rPr>
          <w:rFonts w:eastAsia="Calibri" w:cs="Calibri"/>
        </w:rPr>
        <w:t>l</w:t>
      </w:r>
      <w:r w:rsidRPr="004E4C5B">
        <w:rPr>
          <w:rFonts w:eastAsia="Calibri" w:cs="Calibri"/>
          <w:spacing w:val="-1"/>
        </w:rPr>
        <w:t>d</w:t>
      </w:r>
      <w:r w:rsidRPr="004E4C5B">
        <w:rPr>
          <w:rFonts w:eastAsia="Calibri" w:cs="Calibri"/>
        </w:rPr>
        <w:t>er</w:t>
      </w:r>
      <w:r w:rsidRPr="004E4C5B">
        <w:rPr>
          <w:rFonts w:eastAsia="Calibri" w:cs="Calibri"/>
          <w:spacing w:val="-2"/>
        </w:rPr>
        <w:t xml:space="preserve"> </w:t>
      </w:r>
      <w:r w:rsidRPr="004E4C5B">
        <w:rPr>
          <w:rFonts w:eastAsia="Calibri" w:cs="Calibri"/>
        </w:rPr>
        <w:t>s</w:t>
      </w:r>
      <w:r w:rsidRPr="004E4C5B">
        <w:rPr>
          <w:rFonts w:eastAsia="Calibri" w:cs="Calibri"/>
          <w:spacing w:val="-1"/>
        </w:rPr>
        <w:t>e</w:t>
      </w:r>
      <w:r w:rsidRPr="004E4C5B">
        <w:rPr>
          <w:rFonts w:eastAsia="Calibri" w:cs="Calibri"/>
        </w:rPr>
        <w:t>t</w:t>
      </w:r>
      <w:r w:rsidRPr="004E4C5B">
        <w:rPr>
          <w:rFonts w:eastAsia="Calibri" w:cs="Calibri"/>
          <w:spacing w:val="1"/>
        </w:rPr>
        <w:t>t</w:t>
      </w:r>
      <w:r w:rsidRPr="004E4C5B">
        <w:rPr>
          <w:rFonts w:eastAsia="Calibri" w:cs="Calibri"/>
        </w:rPr>
        <w:t>i</w:t>
      </w:r>
      <w:r w:rsidRPr="004E4C5B">
        <w:rPr>
          <w:rFonts w:eastAsia="Calibri" w:cs="Calibri"/>
          <w:spacing w:val="-1"/>
        </w:rPr>
        <w:t>ng</w:t>
      </w:r>
      <w:r w:rsidRPr="004E4C5B">
        <w:rPr>
          <w:rFonts w:eastAsia="Calibri" w:cs="Calibri"/>
        </w:rPr>
        <w:t>s;</w:t>
      </w:r>
    </w:p>
    <w:p w14:paraId="4232AB40" w14:textId="77777777" w:rsidR="006B7B15" w:rsidRPr="004E4C5B" w:rsidRDefault="006B7B15" w:rsidP="00DB587E">
      <w:pPr>
        <w:pStyle w:val="ListParagraph"/>
        <w:numPr>
          <w:ilvl w:val="0"/>
          <w:numId w:val="32"/>
        </w:numPr>
        <w:spacing w:after="0" w:line="240" w:lineRule="auto"/>
        <w:contextualSpacing w:val="0"/>
        <w:jc w:val="both"/>
        <w:rPr>
          <w:rFonts w:eastAsia="Calibri" w:cs="Calibri"/>
        </w:rPr>
      </w:pPr>
      <w:r w:rsidRPr="004E4C5B">
        <w:rPr>
          <w:rFonts w:eastAsia="Calibri" w:cs="Calibri"/>
        </w:rPr>
        <w:t>Stren</w:t>
      </w:r>
      <w:r w:rsidRPr="004E4C5B">
        <w:rPr>
          <w:rFonts w:eastAsia="Calibri" w:cs="Calibri"/>
          <w:spacing w:val="-1"/>
        </w:rPr>
        <w:t>g</w:t>
      </w:r>
      <w:r w:rsidRPr="004E4C5B">
        <w:rPr>
          <w:rFonts w:eastAsia="Calibri" w:cs="Calibri"/>
        </w:rPr>
        <w:t>then</w:t>
      </w:r>
      <w:r w:rsidRPr="004E4C5B">
        <w:rPr>
          <w:rFonts w:eastAsia="Calibri" w:cs="Calibri"/>
          <w:spacing w:val="-1"/>
        </w:rPr>
        <w:t>in</w:t>
      </w:r>
      <w:r w:rsidRPr="004E4C5B">
        <w:rPr>
          <w:rFonts w:eastAsia="Calibri" w:cs="Calibri"/>
        </w:rPr>
        <w:t>g</w:t>
      </w:r>
      <w:r w:rsidRPr="004E4C5B">
        <w:rPr>
          <w:rFonts w:eastAsia="Calibri" w:cs="Calibri"/>
          <w:spacing w:val="-1"/>
        </w:rPr>
        <w:t xml:space="preserve"> </w:t>
      </w:r>
      <w:r w:rsidRPr="004E4C5B">
        <w:rPr>
          <w:rFonts w:eastAsia="Calibri" w:cs="Calibri"/>
          <w:spacing w:val="1"/>
        </w:rPr>
        <w:t>t</w:t>
      </w:r>
      <w:r w:rsidRPr="004E4C5B">
        <w:rPr>
          <w:rFonts w:eastAsia="Calibri" w:cs="Calibri"/>
          <w:spacing w:val="-1"/>
        </w:rPr>
        <w:t>h</w:t>
      </w:r>
      <w:r w:rsidRPr="004E4C5B">
        <w:rPr>
          <w:rFonts w:eastAsia="Calibri" w:cs="Calibri"/>
        </w:rPr>
        <w:t>e</w:t>
      </w:r>
      <w:r w:rsidRPr="004E4C5B">
        <w:rPr>
          <w:rFonts w:eastAsia="Calibri" w:cs="Calibri"/>
          <w:spacing w:val="1"/>
        </w:rPr>
        <w:t xml:space="preserve"> </w:t>
      </w:r>
      <w:r w:rsidRPr="004E4C5B">
        <w:rPr>
          <w:rFonts w:eastAsia="Calibri" w:cs="Calibri"/>
        </w:rPr>
        <w:t>i</w:t>
      </w:r>
      <w:r w:rsidRPr="004E4C5B">
        <w:rPr>
          <w:rFonts w:eastAsia="Calibri" w:cs="Calibri"/>
          <w:spacing w:val="-1"/>
        </w:rPr>
        <w:t>n</w:t>
      </w:r>
      <w:r w:rsidRPr="004E4C5B">
        <w:rPr>
          <w:rFonts w:eastAsia="Calibri" w:cs="Calibri"/>
          <w:spacing w:val="-2"/>
        </w:rPr>
        <w:t>s</w:t>
      </w:r>
      <w:r w:rsidRPr="004E4C5B">
        <w:rPr>
          <w:rFonts w:eastAsia="Calibri" w:cs="Calibri"/>
        </w:rPr>
        <w:t>titut</w:t>
      </w:r>
      <w:r w:rsidRPr="004E4C5B">
        <w:rPr>
          <w:rFonts w:eastAsia="Calibri" w:cs="Calibri"/>
          <w:spacing w:val="-2"/>
        </w:rPr>
        <w:t>i</w:t>
      </w:r>
      <w:r w:rsidRPr="004E4C5B">
        <w:rPr>
          <w:rFonts w:eastAsia="Calibri" w:cs="Calibri"/>
          <w:spacing w:val="1"/>
        </w:rPr>
        <w:t>o</w:t>
      </w:r>
      <w:r w:rsidRPr="004E4C5B">
        <w:rPr>
          <w:rFonts w:eastAsia="Calibri" w:cs="Calibri"/>
          <w:spacing w:val="-1"/>
        </w:rPr>
        <w:t>n</w:t>
      </w:r>
      <w:r w:rsidRPr="004E4C5B">
        <w:rPr>
          <w:rFonts w:eastAsia="Calibri" w:cs="Calibri"/>
        </w:rPr>
        <w:t>al ca</w:t>
      </w:r>
      <w:r w:rsidRPr="004E4C5B">
        <w:rPr>
          <w:rFonts w:eastAsia="Calibri" w:cs="Calibri"/>
          <w:spacing w:val="-1"/>
        </w:rPr>
        <w:t>p</w:t>
      </w:r>
      <w:r w:rsidRPr="004E4C5B">
        <w:rPr>
          <w:rFonts w:eastAsia="Calibri" w:cs="Calibri"/>
        </w:rPr>
        <w:t>ac</w:t>
      </w:r>
      <w:r w:rsidRPr="004E4C5B">
        <w:rPr>
          <w:rFonts w:eastAsia="Calibri" w:cs="Calibri"/>
          <w:spacing w:val="-3"/>
        </w:rPr>
        <w:t>i</w:t>
      </w:r>
      <w:r w:rsidRPr="004E4C5B">
        <w:rPr>
          <w:rFonts w:eastAsia="Calibri" w:cs="Calibri"/>
        </w:rPr>
        <w:t>ty</w:t>
      </w:r>
      <w:r w:rsidRPr="004E4C5B">
        <w:rPr>
          <w:rFonts w:eastAsia="Calibri" w:cs="Calibri"/>
          <w:spacing w:val="1"/>
        </w:rPr>
        <w:t xml:space="preserve"> </w:t>
      </w:r>
      <w:r w:rsidRPr="004E4C5B">
        <w:rPr>
          <w:rFonts w:eastAsia="Calibri" w:cs="Calibri"/>
        </w:rPr>
        <w:t>and</w:t>
      </w:r>
      <w:r w:rsidRPr="004E4C5B">
        <w:rPr>
          <w:rFonts w:eastAsia="Calibri" w:cs="Calibri"/>
          <w:spacing w:val="-3"/>
        </w:rPr>
        <w:t xml:space="preserve"> </w:t>
      </w:r>
      <w:r w:rsidRPr="004E4C5B">
        <w:rPr>
          <w:rFonts w:eastAsia="Calibri" w:cs="Calibri"/>
        </w:rPr>
        <w:t>kn</w:t>
      </w:r>
      <w:r w:rsidRPr="004E4C5B">
        <w:rPr>
          <w:rFonts w:eastAsia="Calibri" w:cs="Calibri"/>
          <w:spacing w:val="-2"/>
        </w:rPr>
        <w:t>o</w:t>
      </w:r>
      <w:r w:rsidRPr="004E4C5B">
        <w:rPr>
          <w:rFonts w:eastAsia="Calibri" w:cs="Calibri"/>
        </w:rPr>
        <w:t>wle</w:t>
      </w:r>
      <w:r w:rsidRPr="004E4C5B">
        <w:rPr>
          <w:rFonts w:eastAsia="Calibri" w:cs="Calibri"/>
          <w:spacing w:val="-2"/>
        </w:rPr>
        <w:t>d</w:t>
      </w:r>
      <w:r w:rsidRPr="004E4C5B">
        <w:rPr>
          <w:rFonts w:eastAsia="Calibri" w:cs="Calibri"/>
          <w:spacing w:val="-1"/>
        </w:rPr>
        <w:t>g</w:t>
      </w:r>
      <w:r w:rsidRPr="004E4C5B">
        <w:rPr>
          <w:rFonts w:eastAsia="Calibri" w:cs="Calibri"/>
        </w:rPr>
        <w:t>e</w:t>
      </w:r>
      <w:r w:rsidRPr="004E4C5B">
        <w:rPr>
          <w:rFonts w:eastAsia="Calibri" w:cs="Calibri"/>
          <w:spacing w:val="1"/>
        </w:rPr>
        <w:t xml:space="preserve"> o</w:t>
      </w:r>
      <w:r w:rsidRPr="004E4C5B">
        <w:rPr>
          <w:rFonts w:eastAsia="Calibri" w:cs="Calibri"/>
        </w:rPr>
        <w:t xml:space="preserve">f </w:t>
      </w:r>
      <w:r w:rsidRPr="004E4C5B">
        <w:rPr>
          <w:rFonts w:eastAsia="Calibri" w:cs="Calibri"/>
          <w:spacing w:val="-3"/>
        </w:rPr>
        <w:t>g</w:t>
      </w:r>
      <w:r w:rsidRPr="004E4C5B">
        <w:rPr>
          <w:rFonts w:eastAsia="Calibri" w:cs="Calibri"/>
          <w:spacing w:val="-1"/>
        </w:rPr>
        <w:t>o</w:t>
      </w:r>
      <w:r w:rsidRPr="004E4C5B">
        <w:rPr>
          <w:rFonts w:eastAsia="Calibri" w:cs="Calibri"/>
          <w:spacing w:val="1"/>
        </w:rPr>
        <w:t>v</w:t>
      </w:r>
      <w:r w:rsidRPr="004E4C5B">
        <w:rPr>
          <w:rFonts w:eastAsia="Calibri" w:cs="Calibri"/>
        </w:rPr>
        <w:t>er</w:t>
      </w:r>
      <w:r w:rsidRPr="004E4C5B">
        <w:rPr>
          <w:rFonts w:eastAsia="Calibri" w:cs="Calibri"/>
          <w:spacing w:val="-3"/>
        </w:rPr>
        <w:t>n</w:t>
      </w:r>
      <w:r w:rsidRPr="004E4C5B">
        <w:rPr>
          <w:rFonts w:eastAsia="Calibri" w:cs="Calibri"/>
          <w:spacing w:val="1"/>
        </w:rPr>
        <w:t>m</w:t>
      </w:r>
      <w:r w:rsidRPr="004E4C5B">
        <w:rPr>
          <w:rFonts w:eastAsia="Calibri" w:cs="Calibri"/>
        </w:rPr>
        <w:t xml:space="preserve">ent </w:t>
      </w:r>
      <w:r w:rsidRPr="004E4C5B">
        <w:rPr>
          <w:rFonts w:eastAsia="Calibri" w:cs="Calibri"/>
          <w:spacing w:val="-3"/>
        </w:rPr>
        <w:t>b</w:t>
      </w:r>
      <w:r w:rsidRPr="004E4C5B">
        <w:rPr>
          <w:rFonts w:eastAsia="Calibri" w:cs="Calibri"/>
          <w:spacing w:val="1"/>
        </w:rPr>
        <w:t>o</w:t>
      </w:r>
      <w:r w:rsidRPr="004E4C5B">
        <w:rPr>
          <w:rFonts w:eastAsia="Calibri" w:cs="Calibri"/>
          <w:spacing w:val="-1"/>
        </w:rPr>
        <w:t>d</w:t>
      </w:r>
      <w:r w:rsidRPr="004E4C5B">
        <w:rPr>
          <w:rFonts w:eastAsia="Calibri" w:cs="Calibri"/>
        </w:rPr>
        <w:t>ies</w:t>
      </w:r>
      <w:r w:rsidRPr="004E4C5B">
        <w:rPr>
          <w:rFonts w:eastAsia="Calibri" w:cs="Calibri"/>
          <w:spacing w:val="-1"/>
        </w:rPr>
        <w:t xml:space="preserve"> </w:t>
      </w:r>
      <w:r w:rsidRPr="004E4C5B">
        <w:rPr>
          <w:rFonts w:eastAsia="Calibri" w:cs="Calibri"/>
          <w:spacing w:val="-3"/>
        </w:rPr>
        <w:t>a</w:t>
      </w:r>
      <w:r w:rsidRPr="004E4C5B">
        <w:rPr>
          <w:rFonts w:eastAsia="Calibri" w:cs="Calibri"/>
          <w:spacing w:val="-1"/>
        </w:rPr>
        <w:t>n</w:t>
      </w:r>
      <w:r w:rsidRPr="004E4C5B">
        <w:rPr>
          <w:rFonts w:eastAsia="Calibri" w:cs="Calibri"/>
        </w:rPr>
        <w:t>d</w:t>
      </w:r>
      <w:r w:rsidRPr="004E4C5B">
        <w:rPr>
          <w:rFonts w:eastAsia="Calibri" w:cs="Calibri"/>
          <w:spacing w:val="-1"/>
        </w:rPr>
        <w:t xml:space="preserve"> </w:t>
      </w:r>
      <w:r w:rsidRPr="004E4C5B">
        <w:rPr>
          <w:rFonts w:eastAsia="Calibri" w:cs="Calibri"/>
        </w:rPr>
        <w:t>n</w:t>
      </w:r>
      <w:r w:rsidRPr="004E4C5B">
        <w:rPr>
          <w:rFonts w:eastAsia="Calibri" w:cs="Calibri"/>
          <w:spacing w:val="1"/>
        </w:rPr>
        <w:t>o</w:t>
      </w:r>
      <w:r w:rsidRPr="004E4C5B">
        <w:rPr>
          <w:rFonts w:eastAsia="Calibri" w:cs="Calibri"/>
          <w:spacing w:val="3"/>
        </w:rPr>
        <w:t>n</w:t>
      </w:r>
      <w:r w:rsidRPr="004E4C5B">
        <w:rPr>
          <w:rFonts w:eastAsia="Calibri" w:cs="Calibri"/>
        </w:rPr>
        <w:t xml:space="preserve">- </w:t>
      </w:r>
      <w:r w:rsidRPr="004E4C5B">
        <w:rPr>
          <w:rFonts w:eastAsia="Calibri" w:cs="Calibri"/>
          <w:spacing w:val="-1"/>
        </w:rPr>
        <w:t>g</w:t>
      </w:r>
      <w:r w:rsidRPr="004E4C5B">
        <w:rPr>
          <w:rFonts w:eastAsia="Calibri" w:cs="Calibri"/>
          <w:spacing w:val="1"/>
        </w:rPr>
        <w:t>ov</w:t>
      </w:r>
      <w:r w:rsidRPr="004E4C5B">
        <w:rPr>
          <w:rFonts w:eastAsia="Calibri" w:cs="Calibri"/>
          <w:spacing w:val="-2"/>
        </w:rPr>
        <w:t>e</w:t>
      </w:r>
      <w:r w:rsidRPr="004E4C5B">
        <w:rPr>
          <w:rFonts w:eastAsia="Calibri" w:cs="Calibri"/>
        </w:rPr>
        <w:t>r</w:t>
      </w:r>
      <w:r w:rsidRPr="004E4C5B">
        <w:rPr>
          <w:rFonts w:eastAsia="Calibri" w:cs="Calibri"/>
          <w:spacing w:val="-1"/>
        </w:rPr>
        <w:t>nm</w:t>
      </w:r>
      <w:r w:rsidRPr="004E4C5B">
        <w:rPr>
          <w:rFonts w:eastAsia="Calibri" w:cs="Calibri"/>
        </w:rPr>
        <w:t>ental</w:t>
      </w:r>
      <w:r w:rsidRPr="004E4C5B">
        <w:rPr>
          <w:rFonts w:eastAsia="Calibri" w:cs="Calibri"/>
          <w:spacing w:val="-2"/>
        </w:rPr>
        <w:t xml:space="preserve"> </w:t>
      </w:r>
      <w:r w:rsidRPr="004E4C5B">
        <w:rPr>
          <w:rFonts w:eastAsia="Calibri" w:cs="Calibri"/>
          <w:spacing w:val="1"/>
        </w:rPr>
        <w:t>o</w:t>
      </w:r>
      <w:r w:rsidRPr="004E4C5B">
        <w:rPr>
          <w:rFonts w:eastAsia="Calibri" w:cs="Calibri"/>
        </w:rPr>
        <w:t>r</w:t>
      </w:r>
      <w:r w:rsidRPr="004E4C5B">
        <w:rPr>
          <w:rFonts w:eastAsia="Calibri" w:cs="Calibri"/>
          <w:spacing w:val="-1"/>
        </w:rPr>
        <w:t>g</w:t>
      </w:r>
      <w:r w:rsidRPr="004E4C5B">
        <w:rPr>
          <w:rFonts w:eastAsia="Calibri" w:cs="Calibri"/>
        </w:rPr>
        <w:t>a</w:t>
      </w:r>
      <w:r w:rsidRPr="004E4C5B">
        <w:rPr>
          <w:rFonts w:eastAsia="Calibri" w:cs="Calibri"/>
          <w:spacing w:val="-1"/>
        </w:rPr>
        <w:t>n</w:t>
      </w:r>
      <w:r w:rsidRPr="004E4C5B">
        <w:rPr>
          <w:rFonts w:eastAsia="Calibri" w:cs="Calibri"/>
        </w:rPr>
        <w:t>i</w:t>
      </w:r>
      <w:r w:rsidRPr="004E4C5B">
        <w:rPr>
          <w:rFonts w:eastAsia="Calibri" w:cs="Calibri"/>
          <w:spacing w:val="-1"/>
        </w:rPr>
        <w:t>z</w:t>
      </w:r>
      <w:r w:rsidRPr="004E4C5B">
        <w:rPr>
          <w:rFonts w:eastAsia="Calibri" w:cs="Calibri"/>
        </w:rPr>
        <w:t>ati</w:t>
      </w:r>
      <w:r w:rsidRPr="004E4C5B">
        <w:rPr>
          <w:rFonts w:eastAsia="Calibri" w:cs="Calibri"/>
          <w:spacing w:val="1"/>
        </w:rPr>
        <w:t>o</w:t>
      </w:r>
      <w:r w:rsidRPr="004E4C5B">
        <w:rPr>
          <w:rFonts w:eastAsia="Calibri" w:cs="Calibri"/>
          <w:spacing w:val="-3"/>
        </w:rPr>
        <w:t>n</w:t>
      </w:r>
      <w:r w:rsidRPr="004E4C5B">
        <w:rPr>
          <w:rFonts w:eastAsia="Calibri" w:cs="Calibri"/>
        </w:rPr>
        <w:t xml:space="preserve">s </w:t>
      </w:r>
      <w:r w:rsidRPr="004E4C5B">
        <w:rPr>
          <w:rFonts w:eastAsia="Calibri" w:cs="Calibri"/>
          <w:spacing w:val="1"/>
        </w:rPr>
        <w:t>(</w:t>
      </w:r>
      <w:r w:rsidRPr="004E4C5B">
        <w:rPr>
          <w:rFonts w:eastAsia="Calibri" w:cs="Calibri"/>
          <w:spacing w:val="-1"/>
        </w:rPr>
        <w:t>N</w:t>
      </w:r>
      <w:r w:rsidRPr="004E4C5B">
        <w:rPr>
          <w:rFonts w:eastAsia="Calibri" w:cs="Calibri"/>
        </w:rPr>
        <w:t>GOs)</w:t>
      </w:r>
      <w:r w:rsidRPr="004E4C5B">
        <w:rPr>
          <w:rFonts w:eastAsia="Calibri" w:cs="Calibri"/>
          <w:spacing w:val="-2"/>
        </w:rPr>
        <w:t xml:space="preserve"> </w:t>
      </w:r>
      <w:r w:rsidRPr="004E4C5B">
        <w:rPr>
          <w:rFonts w:eastAsia="Calibri" w:cs="Calibri"/>
          <w:spacing w:val="1"/>
        </w:rPr>
        <w:t>o</w:t>
      </w:r>
      <w:r w:rsidRPr="004E4C5B">
        <w:rPr>
          <w:rFonts w:eastAsia="Calibri" w:cs="Calibri"/>
        </w:rPr>
        <w:t>n</w:t>
      </w:r>
      <w:r w:rsidRPr="004E4C5B">
        <w:rPr>
          <w:rFonts w:eastAsia="Calibri" w:cs="Calibri"/>
          <w:spacing w:val="-1"/>
        </w:rPr>
        <w:t xml:space="preserve"> </w:t>
      </w:r>
      <w:r w:rsidRPr="004E4C5B">
        <w:rPr>
          <w:rFonts w:eastAsia="Calibri" w:cs="Calibri"/>
          <w:spacing w:val="-2"/>
        </w:rPr>
        <w:t>r</w:t>
      </w:r>
      <w:r w:rsidRPr="004E4C5B">
        <w:rPr>
          <w:rFonts w:eastAsia="Calibri" w:cs="Calibri"/>
        </w:rPr>
        <w:t>ep</w:t>
      </w:r>
      <w:r w:rsidRPr="004E4C5B">
        <w:rPr>
          <w:rFonts w:eastAsia="Calibri" w:cs="Calibri"/>
          <w:spacing w:val="1"/>
        </w:rPr>
        <w:t>o</w:t>
      </w:r>
      <w:r w:rsidRPr="004E4C5B">
        <w:rPr>
          <w:rFonts w:eastAsia="Calibri" w:cs="Calibri"/>
          <w:spacing w:val="-3"/>
        </w:rPr>
        <w:t>r</w:t>
      </w:r>
      <w:r w:rsidRPr="004E4C5B">
        <w:rPr>
          <w:rFonts w:eastAsia="Calibri" w:cs="Calibri"/>
        </w:rPr>
        <w:t>ti</w:t>
      </w:r>
      <w:r w:rsidRPr="004E4C5B">
        <w:rPr>
          <w:rFonts w:eastAsia="Calibri" w:cs="Calibri"/>
          <w:spacing w:val="-1"/>
        </w:rPr>
        <w:t>n</w:t>
      </w:r>
      <w:r w:rsidRPr="004E4C5B">
        <w:rPr>
          <w:rFonts w:eastAsia="Calibri" w:cs="Calibri"/>
        </w:rPr>
        <w:t>g</w:t>
      </w:r>
      <w:r w:rsidRPr="004E4C5B">
        <w:rPr>
          <w:rFonts w:eastAsia="Calibri" w:cs="Calibri"/>
          <w:spacing w:val="-1"/>
        </w:rPr>
        <w:t xml:space="preserve"> m</w:t>
      </w:r>
      <w:r w:rsidRPr="004E4C5B">
        <w:rPr>
          <w:rFonts w:eastAsia="Calibri" w:cs="Calibri"/>
        </w:rPr>
        <w:t>e</w:t>
      </w:r>
      <w:r w:rsidRPr="004E4C5B">
        <w:rPr>
          <w:rFonts w:eastAsia="Calibri" w:cs="Calibri"/>
          <w:spacing w:val="-2"/>
        </w:rPr>
        <w:t>c</w:t>
      </w:r>
      <w:r w:rsidRPr="004E4C5B">
        <w:rPr>
          <w:rFonts w:eastAsia="Calibri" w:cs="Calibri"/>
          <w:spacing w:val="-1"/>
        </w:rPr>
        <w:t>h</w:t>
      </w:r>
      <w:r w:rsidRPr="004E4C5B">
        <w:rPr>
          <w:rFonts w:eastAsia="Calibri" w:cs="Calibri"/>
        </w:rPr>
        <w:t>a</w:t>
      </w:r>
      <w:r w:rsidRPr="004E4C5B">
        <w:rPr>
          <w:rFonts w:eastAsia="Calibri" w:cs="Calibri"/>
          <w:spacing w:val="-1"/>
        </w:rPr>
        <w:t>n</w:t>
      </w:r>
      <w:r w:rsidRPr="004E4C5B">
        <w:rPr>
          <w:rFonts w:eastAsia="Calibri" w:cs="Calibri"/>
        </w:rPr>
        <w:t>is</w:t>
      </w:r>
      <w:r w:rsidRPr="004E4C5B">
        <w:rPr>
          <w:rFonts w:eastAsia="Calibri" w:cs="Calibri"/>
          <w:spacing w:val="1"/>
        </w:rPr>
        <w:t>m</w:t>
      </w:r>
      <w:r w:rsidRPr="004E4C5B">
        <w:rPr>
          <w:rFonts w:eastAsia="Calibri" w:cs="Calibri"/>
        </w:rPr>
        <w:t>s and</w:t>
      </w:r>
      <w:r w:rsidRPr="004E4C5B">
        <w:rPr>
          <w:rFonts w:eastAsia="Calibri" w:cs="Calibri"/>
          <w:spacing w:val="-1"/>
        </w:rPr>
        <w:t xml:space="preserve"> </w:t>
      </w:r>
      <w:r w:rsidRPr="004E4C5B">
        <w:rPr>
          <w:rFonts w:eastAsia="Calibri" w:cs="Calibri"/>
          <w:spacing w:val="-2"/>
        </w:rPr>
        <w:t>i</w:t>
      </w:r>
      <w:r w:rsidRPr="004E4C5B">
        <w:rPr>
          <w:rFonts w:eastAsia="Calibri" w:cs="Calibri"/>
          <w:spacing w:val="1"/>
        </w:rPr>
        <w:t>m</w:t>
      </w:r>
      <w:r w:rsidRPr="004E4C5B">
        <w:rPr>
          <w:rFonts w:eastAsia="Calibri" w:cs="Calibri"/>
          <w:spacing w:val="-1"/>
        </w:rPr>
        <w:t>p</w:t>
      </w:r>
      <w:r w:rsidRPr="004E4C5B">
        <w:rPr>
          <w:rFonts w:eastAsia="Calibri" w:cs="Calibri"/>
        </w:rPr>
        <w:t>l</w:t>
      </w:r>
      <w:r w:rsidRPr="004E4C5B">
        <w:rPr>
          <w:rFonts w:eastAsia="Calibri" w:cs="Calibri"/>
          <w:spacing w:val="-2"/>
        </w:rPr>
        <w:t>e</w:t>
      </w:r>
      <w:r w:rsidRPr="004E4C5B">
        <w:rPr>
          <w:rFonts w:eastAsia="Calibri" w:cs="Calibri"/>
          <w:spacing w:val="1"/>
        </w:rPr>
        <w:t>m</w:t>
      </w:r>
      <w:r w:rsidRPr="004E4C5B">
        <w:rPr>
          <w:rFonts w:eastAsia="Calibri" w:cs="Calibri"/>
        </w:rPr>
        <w:t>ent</w:t>
      </w:r>
      <w:r w:rsidRPr="004E4C5B">
        <w:rPr>
          <w:rFonts w:eastAsia="Calibri" w:cs="Calibri"/>
          <w:spacing w:val="-2"/>
        </w:rPr>
        <w:t>a</w:t>
      </w:r>
      <w:r w:rsidRPr="004E4C5B">
        <w:rPr>
          <w:rFonts w:eastAsia="Calibri" w:cs="Calibri"/>
        </w:rPr>
        <w:t>t</w:t>
      </w:r>
      <w:r w:rsidRPr="004E4C5B">
        <w:rPr>
          <w:rFonts w:eastAsia="Calibri" w:cs="Calibri"/>
          <w:spacing w:val="-2"/>
        </w:rPr>
        <w:t>i</w:t>
      </w:r>
      <w:r w:rsidRPr="004E4C5B">
        <w:rPr>
          <w:rFonts w:eastAsia="Calibri" w:cs="Calibri"/>
          <w:spacing w:val="1"/>
        </w:rPr>
        <w:t>o</w:t>
      </w:r>
      <w:r w:rsidRPr="004E4C5B">
        <w:rPr>
          <w:rFonts w:eastAsia="Calibri" w:cs="Calibri"/>
        </w:rPr>
        <w:t>n</w:t>
      </w:r>
      <w:r w:rsidRPr="004E4C5B">
        <w:rPr>
          <w:rFonts w:eastAsia="Calibri" w:cs="Calibri"/>
          <w:spacing w:val="-1"/>
        </w:rPr>
        <w:t xml:space="preserve"> </w:t>
      </w:r>
      <w:r w:rsidRPr="004E4C5B">
        <w:rPr>
          <w:rFonts w:eastAsia="Calibri" w:cs="Calibri"/>
          <w:spacing w:val="1"/>
        </w:rPr>
        <w:t>o</w:t>
      </w:r>
      <w:r w:rsidRPr="004E4C5B">
        <w:rPr>
          <w:rFonts w:eastAsia="Calibri" w:cs="Calibri"/>
        </w:rPr>
        <w:t>f</w:t>
      </w:r>
      <w:r w:rsidRPr="004E4C5B">
        <w:rPr>
          <w:rFonts w:eastAsia="Calibri" w:cs="Calibri"/>
          <w:spacing w:val="-3"/>
        </w:rPr>
        <w:t xml:space="preserve"> </w:t>
      </w:r>
      <w:r w:rsidRPr="004E4C5B">
        <w:rPr>
          <w:rFonts w:eastAsia="Calibri" w:cs="Calibri"/>
          <w:spacing w:val="1"/>
        </w:rPr>
        <w:t>k</w:t>
      </w:r>
      <w:r w:rsidRPr="004E4C5B">
        <w:rPr>
          <w:rFonts w:eastAsia="Calibri" w:cs="Calibri"/>
          <w:spacing w:val="-2"/>
        </w:rPr>
        <w:t>e</w:t>
      </w:r>
      <w:r w:rsidRPr="004E4C5B">
        <w:rPr>
          <w:rFonts w:eastAsia="Calibri" w:cs="Calibri"/>
        </w:rPr>
        <w:t>y i</w:t>
      </w:r>
      <w:r w:rsidRPr="004E4C5B">
        <w:rPr>
          <w:rFonts w:eastAsia="Calibri" w:cs="Calibri"/>
          <w:spacing w:val="-1"/>
        </w:rPr>
        <w:t>n</w:t>
      </w:r>
      <w:r w:rsidRPr="004E4C5B">
        <w:rPr>
          <w:rFonts w:eastAsia="Calibri" w:cs="Calibri"/>
        </w:rPr>
        <w:t>t</w:t>
      </w:r>
      <w:r w:rsidRPr="004E4C5B">
        <w:rPr>
          <w:rFonts w:eastAsia="Calibri" w:cs="Calibri"/>
          <w:spacing w:val="1"/>
        </w:rPr>
        <w:t>e</w:t>
      </w:r>
      <w:r w:rsidRPr="004E4C5B">
        <w:rPr>
          <w:rFonts w:eastAsia="Calibri" w:cs="Calibri"/>
        </w:rPr>
        <w:t>r</w:t>
      </w:r>
      <w:r w:rsidRPr="004E4C5B">
        <w:rPr>
          <w:rFonts w:eastAsia="Calibri" w:cs="Calibri"/>
          <w:spacing w:val="-1"/>
        </w:rPr>
        <w:t>n</w:t>
      </w:r>
      <w:r w:rsidRPr="004E4C5B">
        <w:rPr>
          <w:rFonts w:eastAsia="Calibri" w:cs="Calibri"/>
        </w:rPr>
        <w:t>ati</w:t>
      </w:r>
      <w:r w:rsidRPr="004E4C5B">
        <w:rPr>
          <w:rFonts w:eastAsia="Calibri" w:cs="Calibri"/>
          <w:spacing w:val="1"/>
        </w:rPr>
        <w:t>o</w:t>
      </w:r>
      <w:r w:rsidRPr="004E4C5B">
        <w:rPr>
          <w:rFonts w:eastAsia="Calibri" w:cs="Calibri"/>
          <w:spacing w:val="-1"/>
        </w:rPr>
        <w:t>n</w:t>
      </w:r>
      <w:r w:rsidRPr="004E4C5B">
        <w:rPr>
          <w:rFonts w:eastAsia="Calibri" w:cs="Calibri"/>
        </w:rPr>
        <w:t>al</w:t>
      </w:r>
      <w:r w:rsidRPr="004E4C5B">
        <w:rPr>
          <w:rFonts w:eastAsia="Calibri" w:cs="Calibri"/>
          <w:spacing w:val="-3"/>
        </w:rPr>
        <w:t xml:space="preserve"> </w:t>
      </w:r>
      <w:r w:rsidRPr="004E4C5B">
        <w:rPr>
          <w:rFonts w:eastAsia="Calibri" w:cs="Calibri"/>
        </w:rPr>
        <w:t>c</w:t>
      </w:r>
      <w:r w:rsidRPr="004E4C5B">
        <w:rPr>
          <w:rFonts w:eastAsia="Calibri" w:cs="Calibri"/>
          <w:spacing w:val="1"/>
        </w:rPr>
        <w:t>o</w:t>
      </w:r>
      <w:r w:rsidRPr="004E4C5B">
        <w:rPr>
          <w:rFonts w:eastAsia="Calibri" w:cs="Calibri"/>
          <w:spacing w:val="-3"/>
        </w:rPr>
        <w:t>n</w:t>
      </w:r>
      <w:r w:rsidRPr="004E4C5B">
        <w:rPr>
          <w:rFonts w:eastAsia="Calibri" w:cs="Calibri"/>
          <w:spacing w:val="1"/>
        </w:rPr>
        <w:t>v</w:t>
      </w:r>
      <w:r w:rsidRPr="004E4C5B">
        <w:rPr>
          <w:rFonts w:eastAsia="Calibri" w:cs="Calibri"/>
        </w:rPr>
        <w:t>ent</w:t>
      </w:r>
      <w:r w:rsidRPr="004E4C5B">
        <w:rPr>
          <w:rFonts w:eastAsia="Calibri" w:cs="Calibri"/>
          <w:spacing w:val="-3"/>
        </w:rPr>
        <w:t>i</w:t>
      </w:r>
      <w:r w:rsidRPr="004E4C5B">
        <w:rPr>
          <w:rFonts w:eastAsia="Calibri" w:cs="Calibri"/>
          <w:spacing w:val="1"/>
        </w:rPr>
        <w:t>o</w:t>
      </w:r>
      <w:r w:rsidRPr="004E4C5B">
        <w:rPr>
          <w:rFonts w:eastAsia="Calibri" w:cs="Calibri"/>
          <w:spacing w:val="-1"/>
        </w:rPr>
        <w:t>n</w:t>
      </w:r>
      <w:r w:rsidRPr="004E4C5B">
        <w:rPr>
          <w:rFonts w:eastAsia="Calibri" w:cs="Calibri"/>
        </w:rPr>
        <w:t xml:space="preserve">s </w:t>
      </w:r>
      <w:r w:rsidRPr="004E4C5B">
        <w:rPr>
          <w:rFonts w:eastAsia="Calibri" w:cs="Calibri"/>
          <w:spacing w:val="-2"/>
        </w:rPr>
        <w:t>a</w:t>
      </w:r>
      <w:r w:rsidRPr="004E4C5B">
        <w:rPr>
          <w:rFonts w:eastAsia="Calibri" w:cs="Calibri"/>
          <w:spacing w:val="-1"/>
        </w:rPr>
        <w:t>n</w:t>
      </w:r>
      <w:r w:rsidRPr="004E4C5B">
        <w:rPr>
          <w:rFonts w:eastAsia="Calibri" w:cs="Calibri"/>
        </w:rPr>
        <w:t>d</w:t>
      </w:r>
      <w:r w:rsidRPr="004E4C5B">
        <w:rPr>
          <w:rFonts w:eastAsia="Calibri" w:cs="Calibri"/>
          <w:spacing w:val="1"/>
        </w:rPr>
        <w:t xml:space="preserve"> </w:t>
      </w:r>
      <w:r w:rsidRPr="004E4C5B">
        <w:rPr>
          <w:rFonts w:eastAsia="Calibri" w:cs="Calibri"/>
        </w:rPr>
        <w:t>c</w:t>
      </w:r>
      <w:r w:rsidRPr="004E4C5B">
        <w:rPr>
          <w:rFonts w:eastAsia="Calibri" w:cs="Calibri"/>
          <w:spacing w:val="-1"/>
        </w:rPr>
        <w:t>o</w:t>
      </w:r>
      <w:r w:rsidRPr="004E4C5B">
        <w:rPr>
          <w:rFonts w:eastAsia="Calibri" w:cs="Calibri"/>
          <w:spacing w:val="1"/>
        </w:rPr>
        <w:t>mm</w:t>
      </w:r>
      <w:r w:rsidRPr="004E4C5B">
        <w:rPr>
          <w:rFonts w:eastAsia="Calibri" w:cs="Calibri"/>
          <w:spacing w:val="-3"/>
        </w:rPr>
        <w:t>i</w:t>
      </w:r>
      <w:r w:rsidRPr="004E4C5B">
        <w:rPr>
          <w:rFonts w:eastAsia="Calibri" w:cs="Calibri"/>
        </w:rPr>
        <w:t>t</w:t>
      </w:r>
      <w:r w:rsidRPr="004E4C5B">
        <w:rPr>
          <w:rFonts w:eastAsia="Calibri" w:cs="Calibri"/>
          <w:spacing w:val="-1"/>
        </w:rPr>
        <w:t>m</w:t>
      </w:r>
      <w:r w:rsidRPr="004E4C5B">
        <w:rPr>
          <w:rFonts w:eastAsia="Calibri" w:cs="Calibri"/>
        </w:rPr>
        <w:t>ents,</w:t>
      </w:r>
      <w:r w:rsidRPr="004E4C5B">
        <w:rPr>
          <w:rFonts w:eastAsia="Calibri" w:cs="Calibri"/>
          <w:spacing w:val="-1"/>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1"/>
        </w:rPr>
        <w:t xml:space="preserve"> </w:t>
      </w:r>
      <w:r w:rsidRPr="004E4C5B">
        <w:rPr>
          <w:rFonts w:eastAsia="Calibri" w:cs="Calibri"/>
          <w:spacing w:val="1"/>
        </w:rPr>
        <w:t>e</w:t>
      </w:r>
      <w:r w:rsidRPr="004E4C5B">
        <w:rPr>
          <w:rFonts w:eastAsia="Calibri" w:cs="Calibri"/>
        </w:rPr>
        <w:t>th</w:t>
      </w:r>
      <w:r w:rsidRPr="004E4C5B">
        <w:rPr>
          <w:rFonts w:eastAsia="Calibri" w:cs="Calibri"/>
          <w:spacing w:val="-3"/>
        </w:rPr>
        <w:t>i</w:t>
      </w:r>
      <w:r w:rsidRPr="004E4C5B">
        <w:rPr>
          <w:rFonts w:eastAsia="Calibri" w:cs="Calibri"/>
        </w:rPr>
        <w:t>cal recru</w:t>
      </w:r>
      <w:r w:rsidRPr="004E4C5B">
        <w:rPr>
          <w:rFonts w:eastAsia="Calibri" w:cs="Calibri"/>
          <w:spacing w:val="-1"/>
        </w:rPr>
        <w:t>i</w:t>
      </w:r>
      <w:r w:rsidRPr="004E4C5B">
        <w:rPr>
          <w:rFonts w:eastAsia="Calibri" w:cs="Calibri"/>
          <w:spacing w:val="-2"/>
        </w:rPr>
        <w:t>t</w:t>
      </w:r>
      <w:r w:rsidRPr="004E4C5B">
        <w:rPr>
          <w:rFonts w:eastAsia="Calibri" w:cs="Calibri"/>
          <w:spacing w:val="-1"/>
        </w:rPr>
        <w:t>m</w:t>
      </w:r>
      <w:r w:rsidRPr="004E4C5B">
        <w:rPr>
          <w:rFonts w:eastAsia="Calibri" w:cs="Calibri"/>
        </w:rPr>
        <w:t>ent pract</w:t>
      </w:r>
      <w:r w:rsidRPr="004E4C5B">
        <w:rPr>
          <w:rFonts w:eastAsia="Calibri" w:cs="Calibri"/>
          <w:spacing w:val="-3"/>
        </w:rPr>
        <w:t>i</w:t>
      </w:r>
      <w:r w:rsidRPr="004E4C5B">
        <w:rPr>
          <w:rFonts w:eastAsia="Calibri" w:cs="Calibri"/>
        </w:rPr>
        <w:t>ce</w:t>
      </w:r>
      <w:r w:rsidRPr="004E4C5B">
        <w:rPr>
          <w:rFonts w:eastAsia="Calibri" w:cs="Calibri"/>
          <w:spacing w:val="-2"/>
        </w:rPr>
        <w:t>s</w:t>
      </w:r>
      <w:r w:rsidRPr="004E4C5B">
        <w:rPr>
          <w:rFonts w:eastAsia="Calibri" w:cs="Calibri"/>
        </w:rPr>
        <w:t>;</w:t>
      </w:r>
    </w:p>
    <w:p w14:paraId="2CE07DE2" w14:textId="77777777" w:rsidR="006B7B15" w:rsidRPr="004E4C5B" w:rsidRDefault="006B7B15" w:rsidP="00DB587E">
      <w:pPr>
        <w:pStyle w:val="ListParagraph"/>
        <w:numPr>
          <w:ilvl w:val="0"/>
          <w:numId w:val="32"/>
        </w:numPr>
        <w:spacing w:after="0" w:line="240" w:lineRule="auto"/>
        <w:contextualSpacing w:val="0"/>
        <w:jc w:val="both"/>
        <w:rPr>
          <w:rFonts w:eastAsia="Calibri" w:cs="Calibri"/>
        </w:rPr>
      </w:pPr>
      <w:r w:rsidRPr="004E4C5B">
        <w:rPr>
          <w:rFonts w:eastAsia="Calibri" w:cs="Calibri"/>
        </w:rPr>
        <w:t>Fost</w:t>
      </w:r>
      <w:r w:rsidRPr="004E4C5B">
        <w:rPr>
          <w:rFonts w:eastAsia="Calibri" w:cs="Calibri"/>
          <w:spacing w:val="1"/>
        </w:rPr>
        <w:t>e</w:t>
      </w:r>
      <w:r w:rsidRPr="004E4C5B">
        <w:rPr>
          <w:rFonts w:eastAsia="Calibri" w:cs="Calibri"/>
        </w:rPr>
        <w:t>ri</w:t>
      </w:r>
      <w:r w:rsidRPr="004E4C5B">
        <w:rPr>
          <w:rFonts w:eastAsia="Calibri" w:cs="Calibri"/>
          <w:spacing w:val="-1"/>
        </w:rPr>
        <w:t>n</w:t>
      </w:r>
      <w:r w:rsidRPr="004E4C5B">
        <w:rPr>
          <w:rFonts w:eastAsia="Calibri" w:cs="Calibri"/>
        </w:rPr>
        <w:t>g</w:t>
      </w:r>
      <w:r w:rsidRPr="004E4C5B">
        <w:rPr>
          <w:rFonts w:eastAsia="Calibri" w:cs="Calibri"/>
          <w:spacing w:val="-3"/>
        </w:rPr>
        <w:t xml:space="preserve"> </w:t>
      </w:r>
      <w:r w:rsidRPr="004E4C5B">
        <w:rPr>
          <w:rFonts w:eastAsia="Calibri" w:cs="Calibri"/>
        </w:rPr>
        <w:t>c</w:t>
      </w:r>
      <w:r w:rsidRPr="004E4C5B">
        <w:rPr>
          <w:rFonts w:eastAsia="Calibri" w:cs="Calibri"/>
          <w:spacing w:val="-1"/>
        </w:rPr>
        <w:t>o</w:t>
      </w:r>
      <w:r w:rsidRPr="004E4C5B">
        <w:rPr>
          <w:rFonts w:eastAsia="Calibri" w:cs="Calibri"/>
          <w:spacing w:val="1"/>
        </w:rPr>
        <w:t>o</w:t>
      </w:r>
      <w:r w:rsidRPr="004E4C5B">
        <w:rPr>
          <w:rFonts w:eastAsia="Calibri" w:cs="Calibri"/>
          <w:spacing w:val="-1"/>
        </w:rPr>
        <w:t>p</w:t>
      </w:r>
      <w:r w:rsidRPr="004E4C5B">
        <w:rPr>
          <w:rFonts w:eastAsia="Calibri" w:cs="Calibri"/>
        </w:rPr>
        <w:t>er</w:t>
      </w:r>
      <w:r w:rsidRPr="004E4C5B">
        <w:rPr>
          <w:rFonts w:eastAsia="Calibri" w:cs="Calibri"/>
          <w:spacing w:val="-2"/>
        </w:rPr>
        <w:t>a</w:t>
      </w:r>
      <w:r w:rsidRPr="004E4C5B">
        <w:rPr>
          <w:rFonts w:eastAsia="Calibri" w:cs="Calibri"/>
        </w:rPr>
        <w:t>ti</w:t>
      </w:r>
      <w:r w:rsidRPr="004E4C5B">
        <w:rPr>
          <w:rFonts w:eastAsia="Calibri" w:cs="Calibri"/>
          <w:spacing w:val="1"/>
        </w:rPr>
        <w:t>o</w:t>
      </w:r>
      <w:r w:rsidRPr="004E4C5B">
        <w:rPr>
          <w:rFonts w:eastAsia="Calibri" w:cs="Calibri"/>
        </w:rPr>
        <w:t>n</w:t>
      </w:r>
      <w:r w:rsidRPr="004E4C5B">
        <w:rPr>
          <w:rFonts w:eastAsia="Calibri" w:cs="Calibri"/>
          <w:spacing w:val="-1"/>
        </w:rPr>
        <w:t xml:space="preserve"> </w:t>
      </w:r>
      <w:r w:rsidRPr="004E4C5B">
        <w:rPr>
          <w:rFonts w:eastAsia="Calibri" w:cs="Calibri"/>
        </w:rPr>
        <w:t>and</w:t>
      </w:r>
      <w:r w:rsidRPr="004E4C5B">
        <w:rPr>
          <w:rFonts w:eastAsia="Calibri" w:cs="Calibri"/>
          <w:spacing w:val="-3"/>
        </w:rPr>
        <w:t xml:space="preserve"> </w:t>
      </w:r>
      <w:r w:rsidRPr="004E4C5B">
        <w:rPr>
          <w:rFonts w:eastAsia="Calibri" w:cs="Calibri"/>
        </w:rPr>
        <w:t>c</w:t>
      </w:r>
      <w:r w:rsidRPr="004E4C5B">
        <w:rPr>
          <w:rFonts w:eastAsia="Calibri" w:cs="Calibri"/>
          <w:spacing w:val="-1"/>
        </w:rPr>
        <w:t>o</w:t>
      </w:r>
      <w:r w:rsidRPr="004E4C5B">
        <w:rPr>
          <w:rFonts w:eastAsia="Calibri" w:cs="Calibri"/>
          <w:spacing w:val="1"/>
        </w:rPr>
        <w:t>o</w:t>
      </w:r>
      <w:r w:rsidRPr="004E4C5B">
        <w:rPr>
          <w:rFonts w:eastAsia="Calibri" w:cs="Calibri"/>
        </w:rPr>
        <w:t>r</w:t>
      </w:r>
      <w:r w:rsidRPr="004E4C5B">
        <w:rPr>
          <w:rFonts w:eastAsia="Calibri" w:cs="Calibri"/>
          <w:spacing w:val="-1"/>
        </w:rPr>
        <w:t>d</w:t>
      </w:r>
      <w:r w:rsidRPr="004E4C5B">
        <w:rPr>
          <w:rFonts w:eastAsia="Calibri" w:cs="Calibri"/>
        </w:rPr>
        <w:t>i</w:t>
      </w:r>
      <w:r w:rsidRPr="004E4C5B">
        <w:rPr>
          <w:rFonts w:eastAsia="Calibri" w:cs="Calibri"/>
          <w:spacing w:val="-1"/>
        </w:rPr>
        <w:t>n</w:t>
      </w:r>
      <w:r w:rsidRPr="004E4C5B">
        <w:rPr>
          <w:rFonts w:eastAsia="Calibri" w:cs="Calibri"/>
        </w:rPr>
        <w:t>ati</w:t>
      </w:r>
      <w:r w:rsidRPr="004E4C5B">
        <w:rPr>
          <w:rFonts w:eastAsia="Calibri" w:cs="Calibri"/>
          <w:spacing w:val="-1"/>
        </w:rPr>
        <w:t>n</w:t>
      </w:r>
      <w:r w:rsidRPr="004E4C5B">
        <w:rPr>
          <w:rFonts w:eastAsia="Calibri" w:cs="Calibri"/>
        </w:rPr>
        <w:t>g</w:t>
      </w:r>
      <w:r w:rsidRPr="004E4C5B">
        <w:rPr>
          <w:rFonts w:eastAsia="Calibri" w:cs="Calibri"/>
          <w:spacing w:val="-1"/>
        </w:rPr>
        <w:t xml:space="preserve"> </w:t>
      </w:r>
      <w:r w:rsidRPr="004E4C5B">
        <w:rPr>
          <w:rFonts w:eastAsia="Calibri" w:cs="Calibri"/>
        </w:rPr>
        <w:t>a</w:t>
      </w:r>
      <w:r w:rsidRPr="004E4C5B">
        <w:rPr>
          <w:rFonts w:eastAsia="Calibri" w:cs="Calibri"/>
          <w:spacing w:val="-1"/>
        </w:rPr>
        <w:t>m</w:t>
      </w:r>
      <w:r w:rsidRPr="004E4C5B">
        <w:rPr>
          <w:rFonts w:eastAsia="Calibri" w:cs="Calibri"/>
          <w:spacing w:val="1"/>
        </w:rPr>
        <w:t>o</w:t>
      </w:r>
      <w:r w:rsidRPr="004E4C5B">
        <w:rPr>
          <w:rFonts w:eastAsia="Calibri" w:cs="Calibri"/>
          <w:spacing w:val="-1"/>
        </w:rPr>
        <w:t>n</w:t>
      </w:r>
      <w:r w:rsidRPr="004E4C5B">
        <w:rPr>
          <w:rFonts w:eastAsia="Calibri" w:cs="Calibri"/>
        </w:rPr>
        <w:t>g</w:t>
      </w:r>
      <w:r w:rsidRPr="004E4C5B">
        <w:rPr>
          <w:rFonts w:eastAsia="Calibri" w:cs="Calibri"/>
          <w:spacing w:val="-1"/>
        </w:rPr>
        <w:t xml:space="preserve"> </w:t>
      </w:r>
      <w:r w:rsidRPr="004E4C5B">
        <w:rPr>
          <w:rFonts w:eastAsia="Calibri" w:cs="Calibri"/>
        </w:rPr>
        <w:t>UN a</w:t>
      </w:r>
      <w:r w:rsidRPr="004E4C5B">
        <w:rPr>
          <w:rFonts w:eastAsia="Calibri" w:cs="Calibri"/>
          <w:spacing w:val="-3"/>
        </w:rPr>
        <w:t>g</w:t>
      </w:r>
      <w:r w:rsidRPr="004E4C5B">
        <w:rPr>
          <w:rFonts w:eastAsia="Calibri" w:cs="Calibri"/>
        </w:rPr>
        <w:t>encies and</w:t>
      </w:r>
      <w:r w:rsidRPr="004E4C5B">
        <w:rPr>
          <w:rFonts w:eastAsia="Calibri" w:cs="Calibri"/>
          <w:spacing w:val="-3"/>
        </w:rPr>
        <w:t xml:space="preserve"> </w:t>
      </w:r>
      <w:r w:rsidRPr="004E4C5B">
        <w:rPr>
          <w:rFonts w:eastAsia="Calibri" w:cs="Calibri"/>
        </w:rPr>
        <w:t>with</w:t>
      </w:r>
      <w:r w:rsidRPr="004E4C5B">
        <w:rPr>
          <w:rFonts w:eastAsia="Calibri" w:cs="Calibri"/>
          <w:spacing w:val="-2"/>
        </w:rPr>
        <w:t xml:space="preserve"> </w:t>
      </w:r>
      <w:r w:rsidRPr="004E4C5B">
        <w:rPr>
          <w:rFonts w:eastAsia="Calibri" w:cs="Calibri"/>
          <w:spacing w:val="1"/>
        </w:rPr>
        <w:t>o</w:t>
      </w:r>
      <w:r w:rsidRPr="004E4C5B">
        <w:rPr>
          <w:rFonts w:eastAsia="Calibri" w:cs="Calibri"/>
        </w:rPr>
        <w:t>ther</w:t>
      </w:r>
      <w:r w:rsidRPr="004E4C5B">
        <w:rPr>
          <w:rFonts w:eastAsia="Calibri" w:cs="Calibri"/>
          <w:spacing w:val="-2"/>
        </w:rPr>
        <w:t xml:space="preserve"> </w:t>
      </w:r>
      <w:r w:rsidRPr="004E4C5B">
        <w:rPr>
          <w:rFonts w:eastAsia="Calibri" w:cs="Calibri"/>
        </w:rPr>
        <w:t>age</w:t>
      </w:r>
      <w:r w:rsidRPr="004E4C5B">
        <w:rPr>
          <w:rFonts w:eastAsia="Calibri" w:cs="Calibri"/>
          <w:spacing w:val="-3"/>
        </w:rPr>
        <w:t>n</w:t>
      </w:r>
      <w:r w:rsidRPr="004E4C5B">
        <w:rPr>
          <w:rFonts w:eastAsia="Calibri" w:cs="Calibri"/>
        </w:rPr>
        <w:t>cies</w:t>
      </w:r>
      <w:r w:rsidRPr="004E4C5B">
        <w:rPr>
          <w:rFonts w:eastAsia="Calibri" w:cs="Calibri"/>
          <w:spacing w:val="1"/>
        </w:rPr>
        <w:t xml:space="preserve"> </w:t>
      </w:r>
      <w:r w:rsidRPr="004E4C5B">
        <w:rPr>
          <w:rFonts w:eastAsia="Calibri" w:cs="Calibri"/>
        </w:rPr>
        <w:t>a</w:t>
      </w:r>
      <w:r w:rsidRPr="004E4C5B">
        <w:rPr>
          <w:rFonts w:eastAsia="Calibri" w:cs="Calibri"/>
          <w:spacing w:val="-1"/>
        </w:rPr>
        <w:t>n</w:t>
      </w:r>
      <w:r w:rsidRPr="004E4C5B">
        <w:rPr>
          <w:rFonts w:eastAsia="Calibri" w:cs="Calibri"/>
        </w:rPr>
        <w:t xml:space="preserve">d </w:t>
      </w:r>
      <w:r w:rsidRPr="004E4C5B">
        <w:rPr>
          <w:rFonts w:eastAsia="Calibri" w:cs="Calibri"/>
          <w:spacing w:val="-1"/>
        </w:rPr>
        <w:t>p</w:t>
      </w:r>
      <w:r w:rsidRPr="004E4C5B">
        <w:rPr>
          <w:rFonts w:eastAsia="Calibri" w:cs="Calibri"/>
        </w:rPr>
        <w:t>art</w:t>
      </w:r>
      <w:r w:rsidRPr="004E4C5B">
        <w:rPr>
          <w:rFonts w:eastAsia="Calibri" w:cs="Calibri"/>
          <w:spacing w:val="-1"/>
        </w:rPr>
        <w:t>n</w:t>
      </w:r>
      <w:r w:rsidRPr="004E4C5B">
        <w:rPr>
          <w:rFonts w:eastAsia="Calibri" w:cs="Calibri"/>
        </w:rPr>
        <w:t>ers</w:t>
      </w:r>
      <w:r w:rsidRPr="004E4C5B">
        <w:rPr>
          <w:rFonts w:eastAsia="Calibri" w:cs="Calibri"/>
          <w:spacing w:val="1"/>
        </w:rPr>
        <w:t xml:space="preserve"> </w:t>
      </w:r>
      <w:r w:rsidRPr="004E4C5B">
        <w:rPr>
          <w:rFonts w:eastAsia="Calibri" w:cs="Calibri"/>
          <w:spacing w:val="-2"/>
        </w:rPr>
        <w:t>t</w:t>
      </w:r>
      <w:r w:rsidRPr="004E4C5B">
        <w:rPr>
          <w:rFonts w:eastAsia="Calibri" w:cs="Calibri"/>
        </w:rPr>
        <w:t>o</w:t>
      </w:r>
      <w:r w:rsidRPr="004E4C5B">
        <w:rPr>
          <w:rFonts w:eastAsia="Calibri" w:cs="Calibri"/>
          <w:spacing w:val="1"/>
        </w:rPr>
        <w:t xml:space="preserve"> </w:t>
      </w:r>
      <w:r w:rsidRPr="004E4C5B">
        <w:rPr>
          <w:rFonts w:eastAsia="Calibri" w:cs="Calibri"/>
        </w:rPr>
        <w:t>hi</w:t>
      </w:r>
      <w:r w:rsidRPr="004E4C5B">
        <w:rPr>
          <w:rFonts w:eastAsia="Calibri" w:cs="Calibri"/>
          <w:spacing w:val="-1"/>
        </w:rPr>
        <w:t>gh</w:t>
      </w:r>
      <w:r w:rsidRPr="004E4C5B">
        <w:rPr>
          <w:rFonts w:eastAsia="Calibri" w:cs="Calibri"/>
        </w:rPr>
        <w:t>li</w:t>
      </w:r>
      <w:r w:rsidRPr="004E4C5B">
        <w:rPr>
          <w:rFonts w:eastAsia="Calibri" w:cs="Calibri"/>
          <w:spacing w:val="-1"/>
        </w:rPr>
        <w:t>gh</w:t>
      </w:r>
      <w:r w:rsidRPr="004E4C5B">
        <w:rPr>
          <w:rFonts w:eastAsia="Calibri" w:cs="Calibri"/>
        </w:rPr>
        <w:t>t</w:t>
      </w:r>
      <w:r w:rsidRPr="004E4C5B">
        <w:rPr>
          <w:rFonts w:eastAsia="Calibri" w:cs="Calibri"/>
          <w:spacing w:val="1"/>
        </w:rPr>
        <w:t xml:space="preserve"> </w:t>
      </w:r>
      <w:r w:rsidRPr="004E4C5B">
        <w:rPr>
          <w:rFonts w:eastAsia="Calibri" w:cs="Calibri"/>
        </w:rPr>
        <w:t>the</w:t>
      </w:r>
      <w:r w:rsidRPr="004E4C5B">
        <w:rPr>
          <w:rFonts w:eastAsia="Calibri" w:cs="Calibri"/>
          <w:spacing w:val="-2"/>
        </w:rPr>
        <w:t xml:space="preserve"> </w:t>
      </w:r>
      <w:r w:rsidRPr="004E4C5B">
        <w:rPr>
          <w:rFonts w:eastAsia="Calibri" w:cs="Calibri"/>
        </w:rPr>
        <w:t>i</w:t>
      </w:r>
      <w:r w:rsidRPr="004E4C5B">
        <w:rPr>
          <w:rFonts w:eastAsia="Calibri" w:cs="Calibri"/>
          <w:spacing w:val="-1"/>
        </w:rPr>
        <w:t>mp</w:t>
      </w:r>
      <w:r w:rsidRPr="004E4C5B">
        <w:rPr>
          <w:rFonts w:eastAsia="Calibri" w:cs="Calibri"/>
          <w:spacing w:val="1"/>
        </w:rPr>
        <w:t>o</w:t>
      </w:r>
      <w:r w:rsidRPr="004E4C5B">
        <w:rPr>
          <w:rFonts w:eastAsia="Calibri" w:cs="Calibri"/>
        </w:rPr>
        <w:t>rta</w:t>
      </w:r>
      <w:r w:rsidRPr="004E4C5B">
        <w:rPr>
          <w:rFonts w:eastAsia="Calibri" w:cs="Calibri"/>
          <w:spacing w:val="-1"/>
        </w:rPr>
        <w:t>n</w:t>
      </w:r>
      <w:r w:rsidRPr="004E4C5B">
        <w:rPr>
          <w:rFonts w:eastAsia="Calibri" w:cs="Calibri"/>
        </w:rPr>
        <w:t>ce</w:t>
      </w:r>
      <w:r w:rsidRPr="004E4C5B">
        <w:rPr>
          <w:rFonts w:eastAsia="Calibri" w:cs="Calibri"/>
          <w:spacing w:val="-1"/>
        </w:rPr>
        <w:t xml:space="preserve"> </w:t>
      </w:r>
      <w:r w:rsidRPr="004E4C5B">
        <w:rPr>
          <w:rFonts w:eastAsia="Calibri" w:cs="Calibri"/>
          <w:spacing w:val="1"/>
        </w:rPr>
        <w:t>o</w:t>
      </w:r>
      <w:r w:rsidRPr="004E4C5B">
        <w:rPr>
          <w:rFonts w:eastAsia="Calibri" w:cs="Calibri"/>
        </w:rPr>
        <w:t>f</w:t>
      </w:r>
      <w:r w:rsidRPr="004E4C5B">
        <w:rPr>
          <w:rFonts w:eastAsia="Calibri" w:cs="Calibri"/>
          <w:spacing w:val="-3"/>
        </w:rPr>
        <w:t xml:space="preserve"> </w:t>
      </w:r>
      <w:r w:rsidRPr="004E4C5B">
        <w:rPr>
          <w:rFonts w:eastAsia="Calibri" w:cs="Calibri"/>
        </w:rPr>
        <w:t>gen</w:t>
      </w:r>
      <w:r w:rsidRPr="004E4C5B">
        <w:rPr>
          <w:rFonts w:eastAsia="Calibri" w:cs="Calibri"/>
          <w:spacing w:val="-1"/>
        </w:rPr>
        <w:t>d</w:t>
      </w:r>
      <w:r w:rsidRPr="004E4C5B">
        <w:rPr>
          <w:rFonts w:eastAsia="Calibri" w:cs="Calibri"/>
        </w:rPr>
        <w:t>er</w:t>
      </w:r>
      <w:r w:rsidRPr="004E4C5B">
        <w:rPr>
          <w:rFonts w:eastAsia="Calibri" w:cs="Calibri"/>
          <w:spacing w:val="1"/>
        </w:rPr>
        <w:t xml:space="preserve"> </w:t>
      </w:r>
      <w:r w:rsidRPr="004E4C5B">
        <w:rPr>
          <w:rFonts w:eastAsia="Calibri" w:cs="Calibri"/>
        </w:rPr>
        <w:t>iss</w:t>
      </w:r>
      <w:r w:rsidRPr="004E4C5B">
        <w:rPr>
          <w:rFonts w:eastAsia="Calibri" w:cs="Calibri"/>
          <w:spacing w:val="-3"/>
        </w:rPr>
        <w:t>u</w:t>
      </w:r>
      <w:r w:rsidRPr="004E4C5B">
        <w:rPr>
          <w:rFonts w:eastAsia="Calibri" w:cs="Calibri"/>
        </w:rPr>
        <w:t>es</w:t>
      </w:r>
      <w:r w:rsidRPr="004E4C5B">
        <w:rPr>
          <w:rFonts w:eastAsia="Calibri" w:cs="Calibri"/>
          <w:spacing w:val="-1"/>
        </w:rPr>
        <w:t xml:space="preserve"> </w:t>
      </w:r>
      <w:r w:rsidRPr="004E4C5B">
        <w:rPr>
          <w:rFonts w:eastAsia="Calibri" w:cs="Calibri"/>
          <w:spacing w:val="1"/>
        </w:rPr>
        <w:t>o</w:t>
      </w:r>
      <w:r w:rsidRPr="004E4C5B">
        <w:rPr>
          <w:rFonts w:eastAsia="Calibri" w:cs="Calibri"/>
        </w:rPr>
        <w:t>f</w:t>
      </w:r>
      <w:r w:rsidRPr="004E4C5B">
        <w:rPr>
          <w:rFonts w:eastAsia="Calibri" w:cs="Calibri"/>
          <w:spacing w:val="-2"/>
        </w:rPr>
        <w:t xml:space="preserve"> </w:t>
      </w:r>
      <w:r w:rsidRPr="004E4C5B">
        <w:rPr>
          <w:rFonts w:eastAsia="Calibri" w:cs="Calibri"/>
          <w:spacing w:val="1"/>
        </w:rPr>
        <w:t>m</w:t>
      </w:r>
      <w:r w:rsidRPr="004E4C5B">
        <w:rPr>
          <w:rFonts w:eastAsia="Calibri" w:cs="Calibri"/>
        </w:rPr>
        <w:t>i</w:t>
      </w:r>
      <w:r w:rsidRPr="004E4C5B">
        <w:rPr>
          <w:rFonts w:eastAsia="Calibri" w:cs="Calibri"/>
          <w:spacing w:val="-1"/>
        </w:rPr>
        <w:t>g</w:t>
      </w:r>
      <w:r w:rsidRPr="004E4C5B">
        <w:rPr>
          <w:rFonts w:eastAsia="Calibri" w:cs="Calibri"/>
        </w:rPr>
        <w:t>rat</w:t>
      </w:r>
      <w:r w:rsidRPr="004E4C5B">
        <w:rPr>
          <w:rFonts w:eastAsia="Calibri" w:cs="Calibri"/>
          <w:spacing w:val="-3"/>
        </w:rPr>
        <w:t>i</w:t>
      </w:r>
      <w:r w:rsidRPr="004E4C5B">
        <w:rPr>
          <w:rFonts w:eastAsia="Calibri" w:cs="Calibri"/>
          <w:spacing w:val="1"/>
        </w:rPr>
        <w:t>o</w:t>
      </w:r>
      <w:r w:rsidRPr="004E4C5B">
        <w:rPr>
          <w:rFonts w:eastAsia="Calibri" w:cs="Calibri"/>
          <w:spacing w:val="-1"/>
        </w:rPr>
        <w:t>n</w:t>
      </w:r>
      <w:r w:rsidRPr="004E4C5B">
        <w:rPr>
          <w:rFonts w:eastAsia="Calibri" w:cs="Calibri"/>
        </w:rPr>
        <w:t>.</w:t>
      </w:r>
    </w:p>
    <w:p w14:paraId="3B4A1374" w14:textId="77777777" w:rsidR="006B7B15" w:rsidRDefault="006B7B15" w:rsidP="00F42B06">
      <w:pPr>
        <w:spacing w:after="0" w:line="240" w:lineRule="auto"/>
        <w:jc w:val="both"/>
      </w:pPr>
    </w:p>
    <w:p w14:paraId="23D92681" w14:textId="1EEE99EE" w:rsidR="006B7B15" w:rsidRPr="004E4C5B" w:rsidRDefault="006B7B15" w:rsidP="00F42B06">
      <w:pPr>
        <w:spacing w:after="0" w:line="240" w:lineRule="auto"/>
        <w:jc w:val="both"/>
      </w:pPr>
      <w:r>
        <w:t>In December 2012, SDC signed a cost sharing agreement with UN Women to provide funding support to the regional components and national components of the programme being implemented in Lao</w:t>
      </w:r>
      <w:r w:rsidR="00AA2298">
        <w:t xml:space="preserve"> PDR</w:t>
      </w:r>
      <w:r>
        <w:t>, Cambodia and Viet Nam. This evaluation pertains to the SDC supported component of the regional EWMWA programme. In 2014, SDC and UN Women agreed to include national level activities into the scope of the SDC supported programme.</w:t>
      </w:r>
    </w:p>
    <w:p w14:paraId="5CA6E2C7" w14:textId="77777777" w:rsidR="006B7B15" w:rsidRPr="004E4C5B" w:rsidRDefault="006B7B15" w:rsidP="00F42B06">
      <w:pPr>
        <w:spacing w:after="0" w:line="240" w:lineRule="auto"/>
        <w:jc w:val="both"/>
      </w:pPr>
    </w:p>
    <w:p w14:paraId="0956C3D0" w14:textId="77777777" w:rsidR="006B7B15" w:rsidRPr="004E4C5B" w:rsidRDefault="006B7B15" w:rsidP="00F42B06">
      <w:pPr>
        <w:spacing w:after="0" w:line="240" w:lineRule="auto"/>
        <w:jc w:val="both"/>
        <w:rPr>
          <w:rFonts w:eastAsia="Calibri" w:cs="Calibri"/>
        </w:rPr>
      </w:pPr>
      <w:r w:rsidRPr="004E4C5B">
        <w:rPr>
          <w:rFonts w:eastAsia="Calibri" w:cs="Calibri"/>
          <w:b/>
          <w:bCs/>
          <w:spacing w:val="1"/>
        </w:rPr>
        <w:t>2</w:t>
      </w:r>
      <w:r w:rsidRPr="004E4C5B">
        <w:rPr>
          <w:rFonts w:eastAsia="Calibri" w:cs="Calibri"/>
          <w:b/>
          <w:bCs/>
        </w:rPr>
        <w:t>.</w:t>
      </w:r>
      <w:r w:rsidRPr="004E4C5B">
        <w:rPr>
          <w:rFonts w:eastAsia="Calibri" w:cs="Calibri"/>
          <w:b/>
          <w:bCs/>
          <w:spacing w:val="2"/>
        </w:rPr>
        <w:t xml:space="preserve"> </w:t>
      </w:r>
      <w:r w:rsidRPr="004E4C5B">
        <w:rPr>
          <w:rFonts w:eastAsia="Calibri" w:cs="Calibri"/>
          <w:b/>
          <w:bCs/>
          <w:spacing w:val="-1"/>
        </w:rPr>
        <w:t>Mon</w:t>
      </w:r>
      <w:r w:rsidRPr="004E4C5B">
        <w:rPr>
          <w:rFonts w:eastAsia="Calibri" w:cs="Calibri"/>
          <w:b/>
          <w:bCs/>
          <w:spacing w:val="1"/>
        </w:rPr>
        <w:t>i</w:t>
      </w:r>
      <w:r w:rsidRPr="004E4C5B">
        <w:rPr>
          <w:rFonts w:eastAsia="Calibri" w:cs="Calibri"/>
          <w:b/>
          <w:bCs/>
        </w:rPr>
        <w:t>t</w:t>
      </w:r>
      <w:r w:rsidRPr="004E4C5B">
        <w:rPr>
          <w:rFonts w:eastAsia="Calibri" w:cs="Calibri"/>
          <w:b/>
          <w:bCs/>
          <w:spacing w:val="-3"/>
        </w:rPr>
        <w:t>o</w:t>
      </w:r>
      <w:r w:rsidRPr="004E4C5B">
        <w:rPr>
          <w:rFonts w:eastAsia="Calibri" w:cs="Calibri"/>
          <w:b/>
          <w:bCs/>
          <w:spacing w:val="1"/>
        </w:rPr>
        <w:t>ri</w:t>
      </w:r>
      <w:r w:rsidRPr="004E4C5B">
        <w:rPr>
          <w:rFonts w:eastAsia="Calibri" w:cs="Calibri"/>
          <w:b/>
          <w:bCs/>
          <w:spacing w:val="-1"/>
        </w:rPr>
        <w:t>n</w:t>
      </w:r>
      <w:r w:rsidRPr="004E4C5B">
        <w:rPr>
          <w:rFonts w:eastAsia="Calibri" w:cs="Calibri"/>
          <w:b/>
          <w:bCs/>
        </w:rPr>
        <w:t>g</w:t>
      </w:r>
      <w:r w:rsidRPr="004E4C5B">
        <w:rPr>
          <w:rFonts w:eastAsia="Calibri" w:cs="Calibri"/>
          <w:b/>
          <w:bCs/>
          <w:spacing w:val="-1"/>
        </w:rPr>
        <w:t xml:space="preserve"> </w:t>
      </w:r>
      <w:r w:rsidRPr="004E4C5B">
        <w:rPr>
          <w:rFonts w:eastAsia="Calibri" w:cs="Calibri"/>
          <w:b/>
          <w:bCs/>
        </w:rPr>
        <w:t>a</w:t>
      </w:r>
      <w:r w:rsidRPr="004E4C5B">
        <w:rPr>
          <w:rFonts w:eastAsia="Calibri" w:cs="Calibri"/>
          <w:b/>
          <w:bCs/>
          <w:spacing w:val="-1"/>
        </w:rPr>
        <w:t>n</w:t>
      </w:r>
      <w:r w:rsidRPr="004E4C5B">
        <w:rPr>
          <w:rFonts w:eastAsia="Calibri" w:cs="Calibri"/>
          <w:b/>
          <w:bCs/>
        </w:rPr>
        <w:t>d</w:t>
      </w:r>
      <w:r w:rsidRPr="004E4C5B">
        <w:rPr>
          <w:rFonts w:eastAsia="Calibri" w:cs="Calibri"/>
          <w:b/>
          <w:bCs/>
          <w:spacing w:val="-1"/>
        </w:rPr>
        <w:t xml:space="preserve"> </w:t>
      </w:r>
      <w:r w:rsidRPr="004E4C5B">
        <w:rPr>
          <w:rFonts w:eastAsia="Calibri" w:cs="Calibri"/>
          <w:b/>
          <w:bCs/>
        </w:rPr>
        <w:t>E</w:t>
      </w:r>
      <w:r w:rsidRPr="004E4C5B">
        <w:rPr>
          <w:rFonts w:eastAsia="Calibri" w:cs="Calibri"/>
          <w:b/>
          <w:bCs/>
          <w:spacing w:val="1"/>
        </w:rPr>
        <w:t>v</w:t>
      </w:r>
      <w:r w:rsidRPr="004E4C5B">
        <w:rPr>
          <w:rFonts w:eastAsia="Calibri" w:cs="Calibri"/>
          <w:b/>
          <w:bCs/>
          <w:spacing w:val="-1"/>
        </w:rPr>
        <w:t>a</w:t>
      </w:r>
      <w:r w:rsidRPr="004E4C5B">
        <w:rPr>
          <w:rFonts w:eastAsia="Calibri" w:cs="Calibri"/>
          <w:b/>
          <w:bCs/>
          <w:spacing w:val="1"/>
        </w:rPr>
        <w:t>l</w:t>
      </w:r>
      <w:r w:rsidRPr="004E4C5B">
        <w:rPr>
          <w:rFonts w:eastAsia="Calibri" w:cs="Calibri"/>
          <w:b/>
          <w:bCs/>
          <w:spacing w:val="-1"/>
        </w:rPr>
        <w:t>ua</w:t>
      </w:r>
      <w:r w:rsidRPr="004E4C5B">
        <w:rPr>
          <w:rFonts w:eastAsia="Calibri" w:cs="Calibri"/>
          <w:b/>
          <w:bCs/>
          <w:spacing w:val="-2"/>
        </w:rPr>
        <w:t>t</w:t>
      </w:r>
      <w:r w:rsidRPr="004E4C5B">
        <w:rPr>
          <w:rFonts w:eastAsia="Calibri" w:cs="Calibri"/>
          <w:b/>
          <w:bCs/>
          <w:spacing w:val="-1"/>
        </w:rPr>
        <w:t>io</w:t>
      </w:r>
      <w:r w:rsidRPr="004E4C5B">
        <w:rPr>
          <w:rFonts w:eastAsia="Calibri" w:cs="Calibri"/>
          <w:b/>
          <w:bCs/>
        </w:rPr>
        <w:t>n</w:t>
      </w:r>
      <w:r w:rsidRPr="004E4C5B">
        <w:rPr>
          <w:rFonts w:eastAsia="Calibri" w:cs="Calibri"/>
          <w:b/>
          <w:bCs/>
          <w:spacing w:val="2"/>
        </w:rPr>
        <w:t xml:space="preserve"> </w:t>
      </w:r>
      <w:r w:rsidRPr="004E4C5B">
        <w:rPr>
          <w:rFonts w:eastAsia="Calibri" w:cs="Calibri"/>
          <w:b/>
          <w:bCs/>
          <w:spacing w:val="-1"/>
        </w:rPr>
        <w:t>o</w:t>
      </w:r>
      <w:r w:rsidRPr="004E4C5B">
        <w:rPr>
          <w:rFonts w:eastAsia="Calibri" w:cs="Calibri"/>
          <w:b/>
          <w:bCs/>
        </w:rPr>
        <w:t>f the</w:t>
      </w:r>
      <w:r w:rsidRPr="004E4C5B">
        <w:rPr>
          <w:rFonts w:eastAsia="Calibri" w:cs="Calibri"/>
          <w:b/>
          <w:bCs/>
          <w:spacing w:val="-1"/>
        </w:rPr>
        <w:t xml:space="preserve"> </w:t>
      </w:r>
      <w:r w:rsidRPr="004E4C5B">
        <w:rPr>
          <w:rFonts w:eastAsia="Calibri" w:cs="Calibri"/>
          <w:b/>
          <w:bCs/>
        </w:rPr>
        <w:t>pr</w:t>
      </w:r>
      <w:r w:rsidRPr="004E4C5B">
        <w:rPr>
          <w:rFonts w:eastAsia="Calibri" w:cs="Calibri"/>
          <w:b/>
          <w:bCs/>
          <w:spacing w:val="-1"/>
        </w:rPr>
        <w:t>o</w:t>
      </w:r>
      <w:r w:rsidRPr="004E4C5B">
        <w:rPr>
          <w:rFonts w:eastAsia="Calibri" w:cs="Calibri"/>
          <w:b/>
          <w:bCs/>
          <w:spacing w:val="1"/>
        </w:rPr>
        <w:t>j</w:t>
      </w:r>
      <w:r w:rsidRPr="004E4C5B">
        <w:rPr>
          <w:rFonts w:eastAsia="Calibri" w:cs="Calibri"/>
          <w:b/>
          <w:bCs/>
          <w:spacing w:val="-1"/>
        </w:rPr>
        <w:t>e</w:t>
      </w:r>
      <w:r w:rsidRPr="004E4C5B">
        <w:rPr>
          <w:rFonts w:eastAsia="Calibri" w:cs="Calibri"/>
          <w:b/>
          <w:bCs/>
          <w:spacing w:val="1"/>
        </w:rPr>
        <w:t>ct</w:t>
      </w:r>
      <w:r w:rsidRPr="004E4C5B">
        <w:rPr>
          <w:rFonts w:eastAsia="Calibri" w:cs="Calibri"/>
          <w:b/>
          <w:bCs/>
        </w:rPr>
        <w:t>:</w:t>
      </w:r>
    </w:p>
    <w:p w14:paraId="60A2BC08" w14:textId="77777777" w:rsidR="006B7B15" w:rsidRPr="004E4C5B" w:rsidRDefault="006B7B15" w:rsidP="00F42B06">
      <w:pPr>
        <w:spacing w:after="0" w:line="240" w:lineRule="auto"/>
        <w:jc w:val="both"/>
      </w:pPr>
    </w:p>
    <w:p w14:paraId="5E1464F5" w14:textId="77777777" w:rsidR="006B7B15" w:rsidRPr="004E4C5B" w:rsidRDefault="006B7B15" w:rsidP="00F42B06">
      <w:pPr>
        <w:spacing w:after="0" w:line="240" w:lineRule="auto"/>
        <w:jc w:val="both"/>
        <w:rPr>
          <w:rFonts w:eastAsia="Calibri" w:cs="Calibri"/>
        </w:rPr>
      </w:pPr>
      <w:r w:rsidRPr="004E4C5B">
        <w:rPr>
          <w:rFonts w:eastAsia="Calibri" w:cs="Calibri"/>
          <w:b/>
          <w:bCs/>
          <w:spacing w:val="1"/>
        </w:rPr>
        <w:t>2</w:t>
      </w:r>
      <w:r w:rsidRPr="004E4C5B">
        <w:rPr>
          <w:rFonts w:eastAsia="Calibri" w:cs="Calibri"/>
          <w:b/>
          <w:bCs/>
          <w:spacing w:val="-1"/>
        </w:rPr>
        <w:t>.</w:t>
      </w:r>
      <w:r w:rsidRPr="004E4C5B">
        <w:rPr>
          <w:rFonts w:eastAsia="Calibri" w:cs="Calibri"/>
          <w:b/>
          <w:bCs/>
          <w:spacing w:val="1"/>
        </w:rPr>
        <w:t>1</w:t>
      </w:r>
      <w:r w:rsidRPr="004E4C5B">
        <w:rPr>
          <w:rFonts w:eastAsia="Calibri" w:cs="Calibri"/>
          <w:b/>
          <w:bCs/>
        </w:rPr>
        <w:t>.</w:t>
      </w:r>
      <w:r w:rsidRPr="004E4C5B">
        <w:rPr>
          <w:rFonts w:eastAsia="Calibri" w:cs="Calibri"/>
          <w:b/>
          <w:bCs/>
          <w:spacing w:val="-1"/>
        </w:rPr>
        <w:t xml:space="preserve"> </w:t>
      </w:r>
      <w:r w:rsidRPr="004E4C5B">
        <w:rPr>
          <w:rFonts w:eastAsia="Calibri" w:cs="Calibri"/>
          <w:b/>
          <w:bCs/>
        </w:rPr>
        <w:t>P</w:t>
      </w:r>
      <w:r w:rsidRPr="004E4C5B">
        <w:rPr>
          <w:rFonts w:eastAsia="Calibri" w:cs="Calibri"/>
          <w:b/>
          <w:bCs/>
          <w:spacing w:val="-1"/>
        </w:rPr>
        <w:t>u</w:t>
      </w:r>
      <w:r w:rsidRPr="004E4C5B">
        <w:rPr>
          <w:rFonts w:eastAsia="Calibri" w:cs="Calibri"/>
          <w:b/>
          <w:bCs/>
          <w:spacing w:val="1"/>
        </w:rPr>
        <w:t>r</w:t>
      </w:r>
      <w:r w:rsidRPr="004E4C5B">
        <w:rPr>
          <w:rFonts w:eastAsia="Calibri" w:cs="Calibri"/>
          <w:b/>
          <w:bCs/>
          <w:spacing w:val="-1"/>
        </w:rPr>
        <w:t>po</w:t>
      </w:r>
      <w:r w:rsidRPr="004E4C5B">
        <w:rPr>
          <w:rFonts w:eastAsia="Calibri" w:cs="Calibri"/>
          <w:b/>
          <w:bCs/>
        </w:rPr>
        <w:t>se</w:t>
      </w:r>
      <w:r w:rsidRPr="004E4C5B">
        <w:rPr>
          <w:rFonts w:eastAsia="Calibri" w:cs="Calibri"/>
          <w:b/>
          <w:bCs/>
          <w:spacing w:val="-1"/>
        </w:rPr>
        <w:t xml:space="preserve"> o</w:t>
      </w:r>
      <w:r w:rsidRPr="004E4C5B">
        <w:rPr>
          <w:rFonts w:eastAsia="Calibri" w:cs="Calibri"/>
          <w:b/>
          <w:bCs/>
        </w:rPr>
        <w:t>f the</w:t>
      </w:r>
      <w:r w:rsidRPr="004E4C5B">
        <w:rPr>
          <w:rFonts w:eastAsia="Calibri" w:cs="Calibri"/>
          <w:b/>
          <w:bCs/>
          <w:spacing w:val="-1"/>
        </w:rPr>
        <w:t xml:space="preserve"> </w:t>
      </w:r>
      <w:r w:rsidRPr="004E4C5B">
        <w:rPr>
          <w:rFonts w:eastAsia="Calibri" w:cs="Calibri"/>
          <w:b/>
          <w:bCs/>
        </w:rPr>
        <w:t>e</w:t>
      </w:r>
      <w:r w:rsidRPr="004E4C5B">
        <w:rPr>
          <w:rFonts w:eastAsia="Calibri" w:cs="Calibri"/>
          <w:b/>
          <w:bCs/>
          <w:spacing w:val="1"/>
        </w:rPr>
        <w:t>v</w:t>
      </w:r>
      <w:r w:rsidRPr="004E4C5B">
        <w:rPr>
          <w:rFonts w:eastAsia="Calibri" w:cs="Calibri"/>
          <w:b/>
          <w:bCs/>
          <w:spacing w:val="-3"/>
        </w:rPr>
        <w:t>a</w:t>
      </w:r>
      <w:r w:rsidRPr="004E4C5B">
        <w:rPr>
          <w:rFonts w:eastAsia="Calibri" w:cs="Calibri"/>
          <w:b/>
          <w:bCs/>
          <w:spacing w:val="1"/>
        </w:rPr>
        <w:t>l</w:t>
      </w:r>
      <w:r w:rsidRPr="004E4C5B">
        <w:rPr>
          <w:rFonts w:eastAsia="Calibri" w:cs="Calibri"/>
          <w:b/>
          <w:bCs/>
          <w:spacing w:val="-1"/>
        </w:rPr>
        <w:t>ua</w:t>
      </w:r>
      <w:r w:rsidRPr="004E4C5B">
        <w:rPr>
          <w:rFonts w:eastAsia="Calibri" w:cs="Calibri"/>
          <w:b/>
          <w:bCs/>
        </w:rPr>
        <w:t>t</w:t>
      </w:r>
      <w:r w:rsidRPr="004E4C5B">
        <w:rPr>
          <w:rFonts w:eastAsia="Calibri" w:cs="Calibri"/>
          <w:b/>
          <w:bCs/>
          <w:spacing w:val="1"/>
        </w:rPr>
        <w:t>i</w:t>
      </w:r>
      <w:r w:rsidRPr="004E4C5B">
        <w:rPr>
          <w:rFonts w:eastAsia="Calibri" w:cs="Calibri"/>
          <w:b/>
          <w:bCs/>
          <w:spacing w:val="-1"/>
        </w:rPr>
        <w:t>o</w:t>
      </w:r>
      <w:r w:rsidRPr="004E4C5B">
        <w:rPr>
          <w:rFonts w:eastAsia="Calibri" w:cs="Calibri"/>
          <w:b/>
          <w:bCs/>
        </w:rPr>
        <w:t>n</w:t>
      </w:r>
    </w:p>
    <w:p w14:paraId="4F71F3FA" w14:textId="77777777" w:rsidR="006B7B15" w:rsidRPr="004E4C5B" w:rsidRDefault="006B7B15" w:rsidP="00F42B06">
      <w:pPr>
        <w:spacing w:after="0" w:line="240" w:lineRule="auto"/>
        <w:jc w:val="both"/>
        <w:rPr>
          <w:rFonts w:eastAsia="Calibri" w:cs="Calibri"/>
        </w:rPr>
      </w:pPr>
      <w:r w:rsidRPr="004E4C5B">
        <w:rPr>
          <w:rFonts w:eastAsia="Calibri" w:cs="Calibri"/>
        </w:rPr>
        <w:t xml:space="preserve">This </w:t>
      </w:r>
      <w:r w:rsidRPr="004E4C5B">
        <w:rPr>
          <w:rFonts w:eastAsia="Calibri" w:cs="Calibri"/>
          <w:spacing w:val="-2"/>
        </w:rPr>
        <w:t>e</w:t>
      </w:r>
      <w:r w:rsidRPr="004E4C5B">
        <w:rPr>
          <w:rFonts w:eastAsia="Calibri" w:cs="Calibri"/>
          <w:spacing w:val="1"/>
        </w:rPr>
        <w:t>v</w:t>
      </w:r>
      <w:r w:rsidRPr="004E4C5B">
        <w:rPr>
          <w:rFonts w:eastAsia="Calibri" w:cs="Calibri"/>
        </w:rPr>
        <w:t>al</w:t>
      </w:r>
      <w:r w:rsidRPr="004E4C5B">
        <w:rPr>
          <w:rFonts w:eastAsia="Calibri" w:cs="Calibri"/>
          <w:spacing w:val="-1"/>
        </w:rPr>
        <w:t>u</w:t>
      </w:r>
      <w:r w:rsidRPr="004E4C5B">
        <w:rPr>
          <w:rFonts w:eastAsia="Calibri" w:cs="Calibri"/>
        </w:rPr>
        <w:t>ati</w:t>
      </w:r>
      <w:r w:rsidRPr="004E4C5B">
        <w:rPr>
          <w:rFonts w:eastAsia="Calibri" w:cs="Calibri"/>
          <w:spacing w:val="1"/>
        </w:rPr>
        <w:t>o</w:t>
      </w:r>
      <w:r w:rsidRPr="004E4C5B">
        <w:rPr>
          <w:rFonts w:eastAsia="Calibri" w:cs="Calibri"/>
        </w:rPr>
        <w:t>n</w:t>
      </w:r>
      <w:r w:rsidRPr="004E4C5B">
        <w:rPr>
          <w:rFonts w:eastAsia="Calibri" w:cs="Calibri"/>
          <w:spacing w:val="-3"/>
        </w:rPr>
        <w:t xml:space="preserve"> </w:t>
      </w:r>
      <w:r w:rsidRPr="004E4C5B">
        <w:rPr>
          <w:rFonts w:eastAsia="Calibri" w:cs="Calibri"/>
          <w:spacing w:val="1"/>
        </w:rPr>
        <w:t>w</w:t>
      </w:r>
      <w:r w:rsidRPr="004E4C5B">
        <w:rPr>
          <w:rFonts w:eastAsia="Calibri" w:cs="Calibri"/>
        </w:rPr>
        <w:t xml:space="preserve">ill </w:t>
      </w:r>
      <w:r w:rsidRPr="004E4C5B">
        <w:rPr>
          <w:rFonts w:eastAsia="Calibri" w:cs="Calibri"/>
          <w:spacing w:val="-2"/>
        </w:rPr>
        <w:t>s</w:t>
      </w:r>
      <w:r w:rsidRPr="004E4C5B">
        <w:rPr>
          <w:rFonts w:eastAsia="Calibri" w:cs="Calibri"/>
        </w:rPr>
        <w:t>er</w:t>
      </w:r>
      <w:r w:rsidRPr="004E4C5B">
        <w:rPr>
          <w:rFonts w:eastAsia="Calibri" w:cs="Calibri"/>
          <w:spacing w:val="-1"/>
        </w:rPr>
        <w:t>v</w:t>
      </w:r>
      <w:r w:rsidRPr="004E4C5B">
        <w:rPr>
          <w:rFonts w:eastAsia="Calibri" w:cs="Calibri"/>
        </w:rPr>
        <w:t>e</w:t>
      </w:r>
      <w:r w:rsidRPr="004E4C5B">
        <w:rPr>
          <w:rFonts w:eastAsia="Calibri" w:cs="Calibri"/>
          <w:spacing w:val="1"/>
        </w:rPr>
        <w:t xml:space="preserve"> </w:t>
      </w:r>
      <w:r w:rsidRPr="004E4C5B">
        <w:rPr>
          <w:rFonts w:eastAsia="Calibri" w:cs="Calibri"/>
          <w:spacing w:val="-2"/>
        </w:rPr>
        <w:t>t</w:t>
      </w:r>
      <w:r w:rsidRPr="004E4C5B">
        <w:rPr>
          <w:rFonts w:eastAsia="Calibri" w:cs="Calibri"/>
          <w:spacing w:val="-1"/>
        </w:rPr>
        <w:t>h</w:t>
      </w:r>
      <w:r w:rsidRPr="004E4C5B">
        <w:rPr>
          <w:rFonts w:eastAsia="Calibri" w:cs="Calibri"/>
        </w:rPr>
        <w:t>e</w:t>
      </w:r>
      <w:r w:rsidRPr="004E4C5B">
        <w:rPr>
          <w:rFonts w:eastAsia="Calibri" w:cs="Calibri"/>
          <w:spacing w:val="1"/>
        </w:rPr>
        <w:t xml:space="preserve"> </w:t>
      </w:r>
      <w:r w:rsidRPr="004E4C5B">
        <w:rPr>
          <w:rFonts w:eastAsia="Calibri" w:cs="Calibri"/>
        </w:rPr>
        <w:t>f</w:t>
      </w:r>
      <w:r w:rsidRPr="004E4C5B">
        <w:rPr>
          <w:rFonts w:eastAsia="Calibri" w:cs="Calibri"/>
          <w:spacing w:val="1"/>
        </w:rPr>
        <w:t>o</w:t>
      </w:r>
      <w:r w:rsidRPr="004E4C5B">
        <w:rPr>
          <w:rFonts w:eastAsia="Calibri" w:cs="Calibri"/>
        </w:rPr>
        <w:t>l</w:t>
      </w:r>
      <w:r w:rsidRPr="004E4C5B">
        <w:rPr>
          <w:rFonts w:eastAsia="Calibri" w:cs="Calibri"/>
          <w:spacing w:val="-3"/>
        </w:rPr>
        <w:t>l</w:t>
      </w:r>
      <w:r w:rsidRPr="004E4C5B">
        <w:rPr>
          <w:rFonts w:eastAsia="Calibri" w:cs="Calibri"/>
          <w:spacing w:val="1"/>
        </w:rPr>
        <w:t>o</w:t>
      </w:r>
      <w:r w:rsidRPr="004E4C5B">
        <w:rPr>
          <w:rFonts w:eastAsia="Calibri" w:cs="Calibri"/>
        </w:rPr>
        <w:t>wing</w:t>
      </w:r>
      <w:r w:rsidRPr="004E4C5B">
        <w:rPr>
          <w:rFonts w:eastAsia="Calibri" w:cs="Calibri"/>
          <w:spacing w:val="-1"/>
        </w:rPr>
        <w:t xml:space="preserve"> </w:t>
      </w:r>
      <w:r w:rsidRPr="004E4C5B">
        <w:rPr>
          <w:rFonts w:eastAsia="Calibri" w:cs="Calibri"/>
        </w:rPr>
        <w:t>p</w:t>
      </w:r>
      <w:r w:rsidRPr="004E4C5B">
        <w:rPr>
          <w:rFonts w:eastAsia="Calibri" w:cs="Calibri"/>
          <w:spacing w:val="-1"/>
        </w:rPr>
        <w:t>u</w:t>
      </w:r>
      <w:r w:rsidRPr="004E4C5B">
        <w:rPr>
          <w:rFonts w:eastAsia="Calibri" w:cs="Calibri"/>
        </w:rPr>
        <w:t>r</w:t>
      </w:r>
      <w:r w:rsidRPr="004E4C5B">
        <w:rPr>
          <w:rFonts w:eastAsia="Calibri" w:cs="Calibri"/>
          <w:spacing w:val="-1"/>
        </w:rPr>
        <w:t>p</w:t>
      </w:r>
      <w:r w:rsidRPr="004E4C5B">
        <w:rPr>
          <w:rFonts w:eastAsia="Calibri" w:cs="Calibri"/>
          <w:spacing w:val="1"/>
        </w:rPr>
        <w:t>o</w:t>
      </w:r>
      <w:r w:rsidRPr="004E4C5B">
        <w:rPr>
          <w:rFonts w:eastAsia="Calibri" w:cs="Calibri"/>
          <w:spacing w:val="-2"/>
        </w:rPr>
        <w:t>s</w:t>
      </w:r>
      <w:r w:rsidRPr="004E4C5B">
        <w:rPr>
          <w:rFonts w:eastAsia="Calibri" w:cs="Calibri"/>
        </w:rPr>
        <w:t>e:</w:t>
      </w:r>
    </w:p>
    <w:p w14:paraId="61A9AA04" w14:textId="77777777" w:rsidR="006B7B15" w:rsidRPr="004E4C5B" w:rsidRDefault="006B7B15" w:rsidP="00F42B06">
      <w:pPr>
        <w:spacing w:after="0" w:line="240" w:lineRule="auto"/>
        <w:jc w:val="both"/>
      </w:pPr>
    </w:p>
    <w:p w14:paraId="44EC4062" w14:textId="70AA55D8" w:rsidR="006B7B15" w:rsidRDefault="006B7B15" w:rsidP="00F42B06">
      <w:pPr>
        <w:spacing w:after="0" w:line="240" w:lineRule="auto"/>
        <w:jc w:val="both"/>
        <w:rPr>
          <w:rFonts w:eastAsia="Calibri" w:cs="Calibri"/>
          <w:b/>
          <w:bCs/>
          <w:spacing w:val="1"/>
        </w:rPr>
      </w:pPr>
      <w:r w:rsidRPr="004E4C5B">
        <w:rPr>
          <w:rFonts w:eastAsia="Calibri" w:cs="Calibri"/>
        </w:rPr>
        <w:t>The</w:t>
      </w:r>
      <w:r w:rsidRPr="004E4C5B">
        <w:rPr>
          <w:rFonts w:eastAsia="Calibri" w:cs="Calibri"/>
          <w:spacing w:val="-2"/>
        </w:rPr>
        <w:t xml:space="preserve"> e</w:t>
      </w:r>
      <w:r w:rsidRPr="004E4C5B">
        <w:rPr>
          <w:rFonts w:eastAsia="Calibri" w:cs="Calibri"/>
          <w:spacing w:val="1"/>
        </w:rPr>
        <w:t>v</w:t>
      </w:r>
      <w:r w:rsidRPr="004E4C5B">
        <w:rPr>
          <w:rFonts w:eastAsia="Calibri" w:cs="Calibri"/>
        </w:rPr>
        <w:t>al</w:t>
      </w:r>
      <w:r w:rsidRPr="004E4C5B">
        <w:rPr>
          <w:rFonts w:eastAsia="Calibri" w:cs="Calibri"/>
          <w:spacing w:val="-1"/>
        </w:rPr>
        <w:t>u</w:t>
      </w:r>
      <w:r w:rsidRPr="004E4C5B">
        <w:rPr>
          <w:rFonts w:eastAsia="Calibri" w:cs="Calibri"/>
        </w:rPr>
        <w:t>ati</w:t>
      </w:r>
      <w:r w:rsidRPr="004E4C5B">
        <w:rPr>
          <w:rFonts w:eastAsia="Calibri" w:cs="Calibri"/>
          <w:spacing w:val="1"/>
        </w:rPr>
        <w:t>o</w:t>
      </w:r>
      <w:r w:rsidRPr="004E4C5B">
        <w:rPr>
          <w:rFonts w:eastAsia="Calibri" w:cs="Calibri"/>
        </w:rPr>
        <w:t>n</w:t>
      </w:r>
      <w:r w:rsidRPr="004E4C5B">
        <w:rPr>
          <w:rFonts w:eastAsia="Calibri" w:cs="Calibri"/>
          <w:spacing w:val="-2"/>
        </w:rPr>
        <w:t xml:space="preserve"> </w:t>
      </w:r>
      <w:r>
        <w:rPr>
          <w:rFonts w:eastAsia="Calibri" w:cs="Calibri"/>
          <w:spacing w:val="-2"/>
        </w:rPr>
        <w:t>intends to serve the purpose to identify lessons learnt in the implementation of the regional programme in Cambodia, Lao</w:t>
      </w:r>
      <w:r w:rsidR="00AA2298">
        <w:rPr>
          <w:rFonts w:eastAsia="Calibri" w:cs="Calibri"/>
          <w:spacing w:val="-2"/>
        </w:rPr>
        <w:t xml:space="preserve"> PDR</w:t>
      </w:r>
      <w:r>
        <w:rPr>
          <w:rFonts w:eastAsia="Calibri" w:cs="Calibri"/>
          <w:spacing w:val="-2"/>
        </w:rPr>
        <w:t xml:space="preserve">, Myanmar and Viet Nam and at sub regional and regional levels. </w:t>
      </w:r>
      <w:r>
        <w:rPr>
          <w:rFonts w:eastAsia="Calibri" w:cs="Calibri"/>
        </w:rPr>
        <w:t>F</w:t>
      </w:r>
      <w:r w:rsidRPr="004E4C5B">
        <w:rPr>
          <w:rFonts w:eastAsia="Calibri" w:cs="Calibri"/>
        </w:rPr>
        <w:t>i</w:t>
      </w:r>
      <w:r w:rsidRPr="004E4C5B">
        <w:rPr>
          <w:rFonts w:eastAsia="Calibri" w:cs="Calibri"/>
          <w:spacing w:val="-1"/>
        </w:rPr>
        <w:t>nd</w:t>
      </w:r>
      <w:r w:rsidRPr="004E4C5B">
        <w:rPr>
          <w:rFonts w:eastAsia="Calibri" w:cs="Calibri"/>
        </w:rPr>
        <w:t>i</w:t>
      </w:r>
      <w:r w:rsidRPr="004E4C5B">
        <w:rPr>
          <w:rFonts w:eastAsia="Calibri" w:cs="Calibri"/>
          <w:spacing w:val="-1"/>
        </w:rPr>
        <w:t>ng</w:t>
      </w:r>
      <w:r w:rsidRPr="004E4C5B">
        <w:rPr>
          <w:rFonts w:eastAsia="Calibri" w:cs="Calibri"/>
        </w:rPr>
        <w:t>s</w:t>
      </w:r>
      <w:r w:rsidRPr="004E4C5B">
        <w:rPr>
          <w:rFonts w:eastAsia="Calibri" w:cs="Calibri"/>
          <w:spacing w:val="-2"/>
        </w:rPr>
        <w:t xml:space="preserve"> </w:t>
      </w:r>
      <w:r w:rsidRPr="004E4C5B">
        <w:rPr>
          <w:rFonts w:eastAsia="Calibri" w:cs="Calibri"/>
        </w:rPr>
        <w:t>a</w:t>
      </w:r>
      <w:r w:rsidRPr="004E4C5B">
        <w:rPr>
          <w:rFonts w:eastAsia="Calibri" w:cs="Calibri"/>
          <w:spacing w:val="-3"/>
        </w:rPr>
        <w:t>n</w:t>
      </w:r>
      <w:r w:rsidRPr="004E4C5B">
        <w:rPr>
          <w:rFonts w:eastAsia="Calibri" w:cs="Calibri"/>
        </w:rPr>
        <w:t>d</w:t>
      </w:r>
      <w:r w:rsidRPr="004E4C5B">
        <w:rPr>
          <w:rFonts w:eastAsia="Calibri" w:cs="Calibri"/>
          <w:spacing w:val="-2"/>
        </w:rPr>
        <w:t xml:space="preserve"> </w:t>
      </w:r>
      <w:r w:rsidRPr="004E4C5B">
        <w:rPr>
          <w:rFonts w:eastAsia="Calibri" w:cs="Calibri"/>
        </w:rPr>
        <w:t>rec</w:t>
      </w:r>
      <w:r w:rsidRPr="004E4C5B">
        <w:rPr>
          <w:rFonts w:eastAsia="Calibri" w:cs="Calibri"/>
          <w:spacing w:val="-1"/>
        </w:rPr>
        <w:t>om</w:t>
      </w:r>
      <w:r w:rsidRPr="004E4C5B">
        <w:rPr>
          <w:rFonts w:eastAsia="Calibri" w:cs="Calibri"/>
          <w:spacing w:val="1"/>
        </w:rPr>
        <w:t>m</w:t>
      </w:r>
      <w:r w:rsidRPr="004E4C5B">
        <w:rPr>
          <w:rFonts w:eastAsia="Calibri" w:cs="Calibri"/>
        </w:rPr>
        <w:t>en</w:t>
      </w:r>
      <w:r w:rsidRPr="004E4C5B">
        <w:rPr>
          <w:rFonts w:eastAsia="Calibri" w:cs="Calibri"/>
          <w:spacing w:val="-1"/>
        </w:rPr>
        <w:t>d</w:t>
      </w:r>
      <w:r w:rsidRPr="004E4C5B">
        <w:rPr>
          <w:rFonts w:eastAsia="Calibri" w:cs="Calibri"/>
        </w:rPr>
        <w:t>at</w:t>
      </w:r>
      <w:r w:rsidRPr="004E4C5B">
        <w:rPr>
          <w:rFonts w:eastAsia="Calibri" w:cs="Calibri"/>
          <w:spacing w:val="-2"/>
        </w:rPr>
        <w:t>i</w:t>
      </w:r>
      <w:r w:rsidRPr="004E4C5B">
        <w:rPr>
          <w:rFonts w:eastAsia="Calibri" w:cs="Calibri"/>
          <w:spacing w:val="1"/>
        </w:rPr>
        <w:t>o</w:t>
      </w:r>
      <w:r w:rsidRPr="004E4C5B">
        <w:rPr>
          <w:rFonts w:eastAsia="Calibri" w:cs="Calibri"/>
          <w:spacing w:val="-1"/>
        </w:rPr>
        <w:t>n</w:t>
      </w:r>
      <w:r w:rsidRPr="004E4C5B">
        <w:rPr>
          <w:rFonts w:eastAsia="Calibri" w:cs="Calibri"/>
        </w:rPr>
        <w:t>s</w:t>
      </w:r>
      <w:r w:rsidRPr="004E4C5B">
        <w:rPr>
          <w:rFonts w:eastAsia="Calibri" w:cs="Calibri"/>
          <w:spacing w:val="-2"/>
        </w:rPr>
        <w:t xml:space="preserve"> </w:t>
      </w:r>
      <w:r w:rsidRPr="004E4C5B">
        <w:rPr>
          <w:rFonts w:eastAsia="Calibri" w:cs="Calibri"/>
        </w:rPr>
        <w:t>sh</w:t>
      </w:r>
      <w:r w:rsidRPr="004E4C5B">
        <w:rPr>
          <w:rFonts w:eastAsia="Calibri" w:cs="Calibri"/>
          <w:spacing w:val="-1"/>
        </w:rPr>
        <w:t>a</w:t>
      </w:r>
      <w:r w:rsidRPr="004E4C5B">
        <w:rPr>
          <w:rFonts w:eastAsia="Calibri" w:cs="Calibri"/>
        </w:rPr>
        <w:t>red</w:t>
      </w:r>
      <w:r w:rsidRPr="004E4C5B">
        <w:rPr>
          <w:rFonts w:eastAsia="Calibri" w:cs="Calibri"/>
          <w:spacing w:val="-5"/>
        </w:rPr>
        <w:t xml:space="preserve"> </w:t>
      </w:r>
      <w:r w:rsidRPr="004E4C5B">
        <w:rPr>
          <w:rFonts w:eastAsia="Calibri" w:cs="Calibri"/>
        </w:rPr>
        <w:t>in</w:t>
      </w:r>
      <w:r w:rsidRPr="004E4C5B">
        <w:rPr>
          <w:rFonts w:eastAsia="Calibri" w:cs="Calibri"/>
          <w:spacing w:val="-3"/>
        </w:rPr>
        <w:t xml:space="preserve"> </w:t>
      </w:r>
      <w:r w:rsidRPr="004E4C5B">
        <w:rPr>
          <w:rFonts w:eastAsia="Calibri" w:cs="Calibri"/>
        </w:rPr>
        <w:t>the</w:t>
      </w:r>
      <w:r w:rsidRPr="004E4C5B">
        <w:rPr>
          <w:rFonts w:eastAsia="Calibri" w:cs="Calibri"/>
          <w:spacing w:val="-2"/>
        </w:rPr>
        <w:t xml:space="preserve"> </w:t>
      </w:r>
      <w:r w:rsidRPr="004E4C5B">
        <w:rPr>
          <w:rFonts w:eastAsia="Calibri" w:cs="Calibri"/>
        </w:rPr>
        <w:t>c</w:t>
      </w:r>
      <w:r w:rsidRPr="004E4C5B">
        <w:rPr>
          <w:rFonts w:eastAsia="Calibri" w:cs="Calibri"/>
          <w:spacing w:val="1"/>
        </w:rPr>
        <w:t>o</w:t>
      </w:r>
      <w:r w:rsidRPr="004E4C5B">
        <w:rPr>
          <w:rFonts w:eastAsia="Calibri" w:cs="Calibri"/>
          <w:spacing w:val="-1"/>
        </w:rPr>
        <w:t>n</w:t>
      </w:r>
      <w:r w:rsidRPr="004E4C5B">
        <w:rPr>
          <w:rFonts w:eastAsia="Calibri" w:cs="Calibri"/>
        </w:rPr>
        <w:t>su</w:t>
      </w:r>
      <w:r w:rsidRPr="004E4C5B">
        <w:rPr>
          <w:rFonts w:eastAsia="Calibri" w:cs="Calibri"/>
          <w:spacing w:val="-1"/>
        </w:rPr>
        <w:t>l</w:t>
      </w:r>
      <w:r w:rsidRPr="004E4C5B">
        <w:rPr>
          <w:rFonts w:eastAsia="Calibri" w:cs="Calibri"/>
        </w:rPr>
        <w:t>ta</w:t>
      </w:r>
      <w:r w:rsidRPr="004E4C5B">
        <w:rPr>
          <w:rFonts w:eastAsia="Calibri" w:cs="Calibri"/>
          <w:spacing w:val="-3"/>
        </w:rPr>
        <w:t>n</w:t>
      </w:r>
      <w:r w:rsidRPr="004E4C5B">
        <w:rPr>
          <w:rFonts w:eastAsia="Calibri" w:cs="Calibri"/>
        </w:rPr>
        <w:t>ts’</w:t>
      </w:r>
      <w:r w:rsidRPr="004E4C5B">
        <w:rPr>
          <w:rFonts w:eastAsia="Calibri" w:cs="Calibri"/>
          <w:spacing w:val="-1"/>
        </w:rPr>
        <w:t xml:space="preserve"> </w:t>
      </w:r>
      <w:r w:rsidRPr="004E4C5B">
        <w:rPr>
          <w:rFonts w:eastAsia="Calibri" w:cs="Calibri"/>
        </w:rPr>
        <w:t>f</w:t>
      </w:r>
      <w:r w:rsidRPr="004E4C5B">
        <w:rPr>
          <w:rFonts w:eastAsia="Calibri" w:cs="Calibri"/>
          <w:spacing w:val="2"/>
        </w:rPr>
        <w:t>i</w:t>
      </w:r>
      <w:r w:rsidRPr="004E4C5B">
        <w:rPr>
          <w:rFonts w:eastAsia="Calibri" w:cs="Calibri"/>
          <w:spacing w:val="-1"/>
        </w:rPr>
        <w:t>n</w:t>
      </w:r>
      <w:r w:rsidRPr="004E4C5B">
        <w:rPr>
          <w:rFonts w:eastAsia="Calibri" w:cs="Calibri"/>
        </w:rPr>
        <w:t>al</w:t>
      </w:r>
      <w:r w:rsidRPr="004E4C5B">
        <w:rPr>
          <w:rFonts w:eastAsia="Calibri" w:cs="Calibri"/>
          <w:spacing w:val="-2"/>
        </w:rPr>
        <w:t xml:space="preserve"> </w:t>
      </w:r>
      <w:r w:rsidRPr="004E4C5B">
        <w:rPr>
          <w:rFonts w:eastAsia="Calibri" w:cs="Calibri"/>
        </w:rPr>
        <w:t>r</w:t>
      </w:r>
      <w:r w:rsidRPr="004E4C5B">
        <w:rPr>
          <w:rFonts w:eastAsia="Calibri" w:cs="Calibri"/>
          <w:spacing w:val="-2"/>
        </w:rPr>
        <w:t>e</w:t>
      </w:r>
      <w:r w:rsidRPr="004E4C5B">
        <w:rPr>
          <w:rFonts w:eastAsia="Calibri" w:cs="Calibri"/>
          <w:spacing w:val="-1"/>
        </w:rPr>
        <w:t>p</w:t>
      </w:r>
      <w:r w:rsidRPr="004E4C5B">
        <w:rPr>
          <w:rFonts w:eastAsia="Calibri" w:cs="Calibri"/>
          <w:spacing w:val="1"/>
        </w:rPr>
        <w:t>o</w:t>
      </w:r>
      <w:r w:rsidRPr="004E4C5B">
        <w:rPr>
          <w:rFonts w:eastAsia="Calibri" w:cs="Calibri"/>
        </w:rPr>
        <w:t>rt</w:t>
      </w:r>
      <w:r w:rsidRPr="004E4C5B">
        <w:rPr>
          <w:rFonts w:eastAsia="Calibri" w:cs="Calibri"/>
          <w:spacing w:val="-1"/>
        </w:rPr>
        <w:t xml:space="preserve"> </w:t>
      </w:r>
      <w:r w:rsidRPr="004E4C5B">
        <w:rPr>
          <w:rFonts w:eastAsia="Calibri" w:cs="Calibri"/>
        </w:rPr>
        <w:t>will</w:t>
      </w:r>
      <w:r w:rsidRPr="004E4C5B">
        <w:rPr>
          <w:rFonts w:eastAsia="Calibri" w:cs="Calibri"/>
          <w:spacing w:val="-2"/>
        </w:rPr>
        <w:t xml:space="preserve"> </w:t>
      </w:r>
      <w:r>
        <w:rPr>
          <w:rFonts w:eastAsia="Calibri" w:cs="Calibri"/>
          <w:spacing w:val="-2"/>
        </w:rPr>
        <w:t xml:space="preserve">be </w:t>
      </w:r>
      <w:r w:rsidRPr="004E4C5B">
        <w:rPr>
          <w:rFonts w:eastAsia="Calibri" w:cs="Calibri"/>
          <w:spacing w:val="-1"/>
        </w:rPr>
        <w:t>u</w:t>
      </w:r>
      <w:r w:rsidRPr="004E4C5B">
        <w:rPr>
          <w:rFonts w:eastAsia="Calibri" w:cs="Calibri"/>
          <w:spacing w:val="-2"/>
        </w:rPr>
        <w:t>s</w:t>
      </w:r>
      <w:r w:rsidRPr="004E4C5B">
        <w:rPr>
          <w:rFonts w:eastAsia="Calibri" w:cs="Calibri"/>
        </w:rPr>
        <w:t>ed</w:t>
      </w:r>
      <w:r w:rsidRPr="004E4C5B">
        <w:rPr>
          <w:rFonts w:eastAsia="Calibri" w:cs="Calibri"/>
          <w:spacing w:val="-2"/>
        </w:rPr>
        <w:t xml:space="preserve"> </w:t>
      </w:r>
      <w:r w:rsidRPr="004E4C5B">
        <w:rPr>
          <w:rFonts w:eastAsia="Calibri" w:cs="Calibri"/>
          <w:spacing w:val="-1"/>
        </w:rPr>
        <w:t>b</w:t>
      </w:r>
      <w:r w:rsidRPr="004E4C5B">
        <w:rPr>
          <w:rFonts w:eastAsia="Calibri" w:cs="Calibri"/>
        </w:rPr>
        <w:t>y sta</w:t>
      </w:r>
      <w:r w:rsidRPr="004E4C5B">
        <w:rPr>
          <w:rFonts w:eastAsia="Calibri" w:cs="Calibri"/>
          <w:spacing w:val="1"/>
        </w:rPr>
        <w:t>k</w:t>
      </w:r>
      <w:r w:rsidRPr="004E4C5B">
        <w:rPr>
          <w:rFonts w:eastAsia="Calibri" w:cs="Calibri"/>
        </w:rPr>
        <w:t>e</w:t>
      </w:r>
      <w:r w:rsidRPr="004E4C5B">
        <w:rPr>
          <w:rFonts w:eastAsia="Calibri" w:cs="Calibri"/>
          <w:spacing w:val="-3"/>
        </w:rPr>
        <w:t>h</w:t>
      </w:r>
      <w:r w:rsidRPr="004E4C5B">
        <w:rPr>
          <w:rFonts w:eastAsia="Calibri" w:cs="Calibri"/>
          <w:spacing w:val="1"/>
        </w:rPr>
        <w:t>o</w:t>
      </w:r>
      <w:r w:rsidRPr="004E4C5B">
        <w:rPr>
          <w:rFonts w:eastAsia="Calibri" w:cs="Calibri"/>
        </w:rPr>
        <w:t>l</w:t>
      </w:r>
      <w:r w:rsidRPr="004E4C5B">
        <w:rPr>
          <w:rFonts w:eastAsia="Calibri" w:cs="Calibri"/>
          <w:spacing w:val="-1"/>
        </w:rPr>
        <w:t>d</w:t>
      </w:r>
      <w:r w:rsidRPr="004E4C5B">
        <w:rPr>
          <w:rFonts w:eastAsia="Calibri" w:cs="Calibri"/>
        </w:rPr>
        <w:t>ers</w:t>
      </w:r>
      <w:r w:rsidRPr="004E4C5B">
        <w:rPr>
          <w:rFonts w:eastAsia="Calibri" w:cs="Calibri"/>
          <w:spacing w:val="1"/>
        </w:rPr>
        <w:t xml:space="preserve"> </w:t>
      </w:r>
      <w:r w:rsidRPr="004E4C5B">
        <w:rPr>
          <w:rFonts w:eastAsia="Calibri" w:cs="Calibri"/>
          <w:spacing w:val="-3"/>
        </w:rPr>
        <w:t>f</w:t>
      </w:r>
      <w:r w:rsidRPr="004E4C5B">
        <w:rPr>
          <w:rFonts w:eastAsia="Calibri" w:cs="Calibri"/>
          <w:spacing w:val="1"/>
        </w:rPr>
        <w:t>o</w:t>
      </w:r>
      <w:r w:rsidRPr="004E4C5B">
        <w:rPr>
          <w:rFonts w:eastAsia="Calibri" w:cs="Calibri"/>
        </w:rPr>
        <w:t>r</w:t>
      </w:r>
      <w:r w:rsidRPr="004E4C5B">
        <w:rPr>
          <w:rFonts w:eastAsia="Calibri" w:cs="Calibri"/>
          <w:spacing w:val="-2"/>
        </w:rPr>
        <w:t xml:space="preserve"> </w:t>
      </w:r>
      <w:r w:rsidRPr="004E4C5B">
        <w:rPr>
          <w:rFonts w:eastAsia="Calibri" w:cs="Calibri"/>
          <w:spacing w:val="1"/>
        </w:rPr>
        <w:t>m</w:t>
      </w:r>
      <w:r w:rsidRPr="004E4C5B">
        <w:rPr>
          <w:rFonts w:eastAsia="Calibri" w:cs="Calibri"/>
          <w:spacing w:val="-3"/>
        </w:rPr>
        <w:t>a</w:t>
      </w:r>
      <w:r w:rsidRPr="004E4C5B">
        <w:rPr>
          <w:rFonts w:eastAsia="Calibri" w:cs="Calibri"/>
        </w:rPr>
        <w:t>ki</w:t>
      </w:r>
      <w:r w:rsidRPr="004E4C5B">
        <w:rPr>
          <w:rFonts w:eastAsia="Calibri" w:cs="Calibri"/>
          <w:spacing w:val="-1"/>
        </w:rPr>
        <w:t>n</w:t>
      </w:r>
      <w:r w:rsidRPr="004E4C5B">
        <w:rPr>
          <w:rFonts w:eastAsia="Calibri" w:cs="Calibri"/>
        </w:rPr>
        <w:t>g</w:t>
      </w:r>
      <w:r w:rsidRPr="004E4C5B">
        <w:rPr>
          <w:rFonts w:eastAsia="Calibri" w:cs="Calibri"/>
          <w:spacing w:val="-1"/>
        </w:rPr>
        <w:t xml:space="preserve"> </w:t>
      </w:r>
      <w:r w:rsidRPr="004E4C5B">
        <w:rPr>
          <w:rFonts w:eastAsia="Calibri" w:cs="Calibri"/>
        </w:rPr>
        <w:t>d</w:t>
      </w:r>
      <w:r w:rsidRPr="004E4C5B">
        <w:rPr>
          <w:rFonts w:eastAsia="Calibri" w:cs="Calibri"/>
          <w:spacing w:val="-2"/>
        </w:rPr>
        <w:t>e</w:t>
      </w:r>
      <w:r w:rsidRPr="004E4C5B">
        <w:rPr>
          <w:rFonts w:eastAsia="Calibri" w:cs="Calibri"/>
        </w:rPr>
        <w:t>cisi</w:t>
      </w:r>
      <w:r w:rsidRPr="004E4C5B">
        <w:rPr>
          <w:rFonts w:eastAsia="Calibri" w:cs="Calibri"/>
          <w:spacing w:val="1"/>
        </w:rPr>
        <w:t>o</w:t>
      </w:r>
      <w:r w:rsidRPr="004E4C5B">
        <w:rPr>
          <w:rFonts w:eastAsia="Calibri" w:cs="Calibri"/>
          <w:spacing w:val="-1"/>
        </w:rPr>
        <w:t>n</w:t>
      </w:r>
      <w:r w:rsidRPr="004E4C5B">
        <w:rPr>
          <w:rFonts w:eastAsia="Calibri" w:cs="Calibri"/>
        </w:rPr>
        <w:t>s</w:t>
      </w:r>
      <w:r w:rsidRPr="004E4C5B">
        <w:rPr>
          <w:rFonts w:eastAsia="Calibri" w:cs="Calibri"/>
          <w:spacing w:val="-2"/>
        </w:rPr>
        <w:t xml:space="preserve"> </w:t>
      </w:r>
      <w:r w:rsidRPr="004E4C5B">
        <w:rPr>
          <w:rFonts w:eastAsia="Calibri" w:cs="Calibri"/>
          <w:spacing w:val="1"/>
        </w:rPr>
        <w:t>o</w:t>
      </w:r>
      <w:r w:rsidRPr="004E4C5B">
        <w:rPr>
          <w:rFonts w:eastAsia="Calibri" w:cs="Calibri"/>
        </w:rPr>
        <w:t>n</w:t>
      </w:r>
      <w:r w:rsidRPr="004E4C5B">
        <w:rPr>
          <w:rFonts w:eastAsia="Calibri" w:cs="Calibri"/>
          <w:spacing w:val="-1"/>
        </w:rPr>
        <w:t xml:space="preserve"> </w:t>
      </w:r>
      <w:r w:rsidRPr="004E4C5B">
        <w:rPr>
          <w:rFonts w:eastAsia="Calibri" w:cs="Calibri"/>
          <w:spacing w:val="1"/>
        </w:rPr>
        <w:t>t</w:t>
      </w:r>
      <w:r w:rsidRPr="004E4C5B">
        <w:rPr>
          <w:rFonts w:eastAsia="Calibri" w:cs="Calibri"/>
          <w:spacing w:val="-1"/>
        </w:rPr>
        <w:t>h</w:t>
      </w:r>
      <w:r w:rsidRPr="004E4C5B">
        <w:rPr>
          <w:rFonts w:eastAsia="Calibri" w:cs="Calibri"/>
        </w:rPr>
        <w:t>e</w:t>
      </w:r>
      <w:r w:rsidRPr="004E4C5B">
        <w:rPr>
          <w:rFonts w:eastAsia="Calibri" w:cs="Calibri"/>
          <w:spacing w:val="-2"/>
        </w:rPr>
        <w:t xml:space="preserve"> </w:t>
      </w:r>
      <w:r w:rsidRPr="004E4C5B">
        <w:rPr>
          <w:rFonts w:eastAsia="Calibri" w:cs="Calibri"/>
        </w:rPr>
        <w:t>futu</w:t>
      </w:r>
      <w:r w:rsidRPr="004E4C5B">
        <w:rPr>
          <w:rFonts w:eastAsia="Calibri" w:cs="Calibri"/>
          <w:spacing w:val="-1"/>
        </w:rPr>
        <w:t>r</w:t>
      </w:r>
      <w:r w:rsidRPr="004E4C5B">
        <w:rPr>
          <w:rFonts w:eastAsia="Calibri" w:cs="Calibri"/>
        </w:rPr>
        <w:t>e</w:t>
      </w:r>
      <w:r w:rsidRPr="004E4C5B">
        <w:rPr>
          <w:rFonts w:eastAsia="Calibri" w:cs="Calibri"/>
          <w:spacing w:val="3"/>
        </w:rPr>
        <w:t xml:space="preserve"> </w:t>
      </w:r>
      <w:r w:rsidRPr="004E4C5B">
        <w:rPr>
          <w:rFonts w:eastAsia="Calibri" w:cs="Calibri"/>
          <w:spacing w:val="-1"/>
        </w:rPr>
        <w:t>d</w:t>
      </w:r>
      <w:r w:rsidRPr="004E4C5B">
        <w:rPr>
          <w:rFonts w:eastAsia="Calibri" w:cs="Calibri"/>
        </w:rPr>
        <w:t>i</w:t>
      </w:r>
      <w:r w:rsidRPr="004E4C5B">
        <w:rPr>
          <w:rFonts w:eastAsia="Calibri" w:cs="Calibri"/>
          <w:spacing w:val="-3"/>
        </w:rPr>
        <w:t>r</w:t>
      </w:r>
      <w:r w:rsidRPr="004E4C5B">
        <w:rPr>
          <w:rFonts w:eastAsia="Calibri" w:cs="Calibri"/>
        </w:rPr>
        <w:t>ec</w:t>
      </w:r>
      <w:r w:rsidRPr="004E4C5B">
        <w:rPr>
          <w:rFonts w:eastAsia="Calibri" w:cs="Calibri"/>
          <w:spacing w:val="1"/>
        </w:rPr>
        <w:t>t</w:t>
      </w:r>
      <w:r w:rsidRPr="004E4C5B">
        <w:rPr>
          <w:rFonts w:eastAsia="Calibri" w:cs="Calibri"/>
          <w:spacing w:val="-3"/>
        </w:rPr>
        <w:t>i</w:t>
      </w:r>
      <w:r w:rsidRPr="004E4C5B">
        <w:rPr>
          <w:rFonts w:eastAsia="Calibri" w:cs="Calibri"/>
          <w:spacing w:val="1"/>
        </w:rPr>
        <w:t>o</w:t>
      </w:r>
      <w:r w:rsidRPr="004E4C5B">
        <w:rPr>
          <w:rFonts w:eastAsia="Calibri" w:cs="Calibri"/>
        </w:rPr>
        <w:t>n</w:t>
      </w:r>
      <w:r w:rsidRPr="004E4C5B">
        <w:rPr>
          <w:rFonts w:eastAsia="Calibri" w:cs="Calibri"/>
          <w:spacing w:val="-1"/>
        </w:rPr>
        <w:t xml:space="preserve"> </w:t>
      </w:r>
      <w:r w:rsidRPr="004E4C5B">
        <w:rPr>
          <w:rFonts w:eastAsia="Calibri" w:cs="Calibri"/>
        </w:rPr>
        <w:t>and</w:t>
      </w:r>
      <w:r w:rsidRPr="004E4C5B">
        <w:rPr>
          <w:rFonts w:eastAsia="Calibri" w:cs="Calibri"/>
          <w:spacing w:val="-1"/>
        </w:rPr>
        <w:t xml:space="preserve"> </w:t>
      </w:r>
      <w:r w:rsidRPr="004E4C5B">
        <w:rPr>
          <w:rFonts w:eastAsia="Calibri" w:cs="Calibri"/>
        </w:rPr>
        <w:t>desi</w:t>
      </w:r>
      <w:r w:rsidRPr="004E4C5B">
        <w:rPr>
          <w:rFonts w:eastAsia="Calibri" w:cs="Calibri"/>
          <w:spacing w:val="-1"/>
        </w:rPr>
        <w:t>g</w:t>
      </w:r>
      <w:r w:rsidRPr="004E4C5B">
        <w:rPr>
          <w:rFonts w:eastAsia="Calibri" w:cs="Calibri"/>
        </w:rPr>
        <w:t>n</w:t>
      </w:r>
      <w:r w:rsidRPr="004E4C5B">
        <w:rPr>
          <w:rFonts w:eastAsia="Calibri" w:cs="Calibri"/>
          <w:spacing w:val="-3"/>
        </w:rPr>
        <w:t xml:space="preserve"> </w:t>
      </w:r>
      <w:r w:rsidRPr="004E4C5B">
        <w:rPr>
          <w:rFonts w:eastAsia="Calibri" w:cs="Calibri"/>
          <w:spacing w:val="1"/>
        </w:rPr>
        <w:t>o</w:t>
      </w:r>
      <w:r w:rsidRPr="004E4C5B">
        <w:rPr>
          <w:rFonts w:eastAsia="Calibri" w:cs="Calibri"/>
        </w:rPr>
        <w:t xml:space="preserve">f </w:t>
      </w:r>
      <w:r w:rsidRPr="004E4C5B">
        <w:rPr>
          <w:rFonts w:eastAsia="Calibri" w:cs="Calibri"/>
          <w:spacing w:val="1"/>
        </w:rPr>
        <w:t>t</w:t>
      </w:r>
      <w:r w:rsidRPr="004E4C5B">
        <w:rPr>
          <w:rFonts w:eastAsia="Calibri" w:cs="Calibri"/>
          <w:spacing w:val="-3"/>
        </w:rPr>
        <w:t>h</w:t>
      </w:r>
      <w:r w:rsidRPr="004E4C5B">
        <w:rPr>
          <w:rFonts w:eastAsia="Calibri" w:cs="Calibri"/>
        </w:rPr>
        <w:t>e</w:t>
      </w:r>
      <w:r>
        <w:rPr>
          <w:rFonts w:eastAsia="Calibri" w:cs="Calibri"/>
        </w:rPr>
        <w:t xml:space="preserve"> initiatives on women migrant workers</w:t>
      </w:r>
      <w:r w:rsidR="00CA7429">
        <w:rPr>
          <w:rFonts w:eastAsia="Calibri" w:cs="Calibri"/>
        </w:rPr>
        <w:t>’</w:t>
      </w:r>
      <w:r>
        <w:rPr>
          <w:rFonts w:eastAsia="Calibri" w:cs="Calibri"/>
        </w:rPr>
        <w:t xml:space="preserve"> rights and gender responsive policies on migration in future</w:t>
      </w:r>
      <w:r>
        <w:rPr>
          <w:rFonts w:eastAsia="Calibri" w:cs="Calibri"/>
          <w:spacing w:val="2"/>
        </w:rPr>
        <w:t xml:space="preserve">. </w:t>
      </w:r>
    </w:p>
    <w:p w14:paraId="366EBCC7" w14:textId="77777777" w:rsidR="006B7B15" w:rsidRDefault="006B7B15" w:rsidP="00F42B06">
      <w:pPr>
        <w:spacing w:after="0" w:line="240" w:lineRule="auto"/>
        <w:jc w:val="both"/>
        <w:rPr>
          <w:rFonts w:eastAsia="Calibri" w:cs="Calibri"/>
          <w:b/>
          <w:bCs/>
          <w:spacing w:val="1"/>
        </w:rPr>
      </w:pPr>
    </w:p>
    <w:p w14:paraId="514CFB94" w14:textId="77777777" w:rsidR="006B7B15" w:rsidRPr="004E4C5B" w:rsidRDefault="006B7B15" w:rsidP="00F42B06">
      <w:pPr>
        <w:spacing w:after="0" w:line="240" w:lineRule="auto"/>
        <w:jc w:val="both"/>
        <w:rPr>
          <w:rFonts w:eastAsia="Calibri" w:cs="Calibri"/>
        </w:rPr>
      </w:pPr>
      <w:r w:rsidRPr="004E4C5B">
        <w:rPr>
          <w:rFonts w:eastAsia="Calibri" w:cs="Calibri"/>
          <w:b/>
          <w:bCs/>
          <w:spacing w:val="1"/>
        </w:rPr>
        <w:t>2</w:t>
      </w:r>
      <w:r w:rsidRPr="004E4C5B">
        <w:rPr>
          <w:rFonts w:eastAsia="Calibri" w:cs="Calibri"/>
          <w:b/>
          <w:bCs/>
          <w:spacing w:val="-1"/>
        </w:rPr>
        <w:t>.</w:t>
      </w:r>
      <w:r w:rsidRPr="004E4C5B">
        <w:rPr>
          <w:rFonts w:eastAsia="Calibri" w:cs="Calibri"/>
          <w:b/>
          <w:bCs/>
          <w:spacing w:val="1"/>
        </w:rPr>
        <w:t>2</w:t>
      </w:r>
      <w:r w:rsidRPr="004E4C5B">
        <w:rPr>
          <w:rFonts w:eastAsia="Calibri" w:cs="Calibri"/>
          <w:b/>
          <w:bCs/>
        </w:rPr>
        <w:t>.</w:t>
      </w:r>
      <w:r w:rsidRPr="004E4C5B">
        <w:rPr>
          <w:rFonts w:eastAsia="Calibri" w:cs="Calibri"/>
          <w:b/>
          <w:bCs/>
          <w:spacing w:val="2"/>
        </w:rPr>
        <w:t xml:space="preserve"> </w:t>
      </w:r>
      <w:r w:rsidRPr="004E4C5B">
        <w:rPr>
          <w:rFonts w:eastAsia="Calibri" w:cs="Calibri"/>
          <w:b/>
          <w:bCs/>
        </w:rPr>
        <w:t>O</w:t>
      </w:r>
      <w:r w:rsidRPr="004E4C5B">
        <w:rPr>
          <w:rFonts w:eastAsia="Calibri" w:cs="Calibri"/>
          <w:b/>
          <w:bCs/>
          <w:spacing w:val="-4"/>
        </w:rPr>
        <w:t>b</w:t>
      </w:r>
      <w:r w:rsidRPr="004E4C5B">
        <w:rPr>
          <w:rFonts w:eastAsia="Calibri" w:cs="Calibri"/>
          <w:b/>
          <w:bCs/>
          <w:spacing w:val="1"/>
        </w:rPr>
        <w:t>j</w:t>
      </w:r>
      <w:r w:rsidRPr="004E4C5B">
        <w:rPr>
          <w:rFonts w:eastAsia="Calibri" w:cs="Calibri"/>
          <w:b/>
          <w:bCs/>
          <w:spacing w:val="-1"/>
        </w:rPr>
        <w:t>e</w:t>
      </w:r>
      <w:r w:rsidRPr="004E4C5B">
        <w:rPr>
          <w:rFonts w:eastAsia="Calibri" w:cs="Calibri"/>
          <w:b/>
          <w:bCs/>
          <w:spacing w:val="1"/>
        </w:rPr>
        <w:t>c</w:t>
      </w:r>
      <w:r w:rsidRPr="004E4C5B">
        <w:rPr>
          <w:rFonts w:eastAsia="Calibri" w:cs="Calibri"/>
          <w:b/>
          <w:bCs/>
          <w:spacing w:val="-2"/>
        </w:rPr>
        <w:t>t</w:t>
      </w:r>
      <w:r w:rsidRPr="004E4C5B">
        <w:rPr>
          <w:rFonts w:eastAsia="Calibri" w:cs="Calibri"/>
          <w:b/>
          <w:bCs/>
          <w:spacing w:val="-1"/>
        </w:rPr>
        <w:t>i</w:t>
      </w:r>
      <w:r w:rsidRPr="004E4C5B">
        <w:rPr>
          <w:rFonts w:eastAsia="Calibri" w:cs="Calibri"/>
          <w:b/>
          <w:bCs/>
          <w:spacing w:val="1"/>
        </w:rPr>
        <w:t>v</w:t>
      </w:r>
      <w:r w:rsidRPr="004E4C5B">
        <w:rPr>
          <w:rFonts w:eastAsia="Calibri" w:cs="Calibri"/>
          <w:b/>
          <w:bCs/>
          <w:spacing w:val="-1"/>
        </w:rPr>
        <w:t>e</w:t>
      </w:r>
      <w:r w:rsidRPr="004E4C5B">
        <w:rPr>
          <w:rFonts w:eastAsia="Calibri" w:cs="Calibri"/>
          <w:b/>
          <w:bCs/>
        </w:rPr>
        <w:t>s</w:t>
      </w:r>
      <w:r w:rsidRPr="004E4C5B">
        <w:rPr>
          <w:rFonts w:eastAsia="Calibri" w:cs="Calibri"/>
          <w:b/>
          <w:bCs/>
          <w:spacing w:val="1"/>
        </w:rPr>
        <w:t xml:space="preserve"> </w:t>
      </w:r>
      <w:r w:rsidRPr="004E4C5B">
        <w:rPr>
          <w:rFonts w:eastAsia="Calibri" w:cs="Calibri"/>
          <w:b/>
          <w:bCs/>
          <w:spacing w:val="-1"/>
        </w:rPr>
        <w:t>o</w:t>
      </w:r>
      <w:r w:rsidRPr="004E4C5B">
        <w:rPr>
          <w:rFonts w:eastAsia="Calibri" w:cs="Calibri"/>
          <w:b/>
          <w:bCs/>
        </w:rPr>
        <w:t>f the</w:t>
      </w:r>
      <w:r w:rsidRPr="004E4C5B">
        <w:rPr>
          <w:rFonts w:eastAsia="Calibri" w:cs="Calibri"/>
          <w:b/>
          <w:bCs/>
          <w:spacing w:val="-1"/>
        </w:rPr>
        <w:t xml:space="preserve"> </w:t>
      </w:r>
      <w:r w:rsidRPr="004E4C5B">
        <w:rPr>
          <w:rFonts w:eastAsia="Calibri" w:cs="Calibri"/>
          <w:b/>
          <w:bCs/>
        </w:rPr>
        <w:t>a</w:t>
      </w:r>
      <w:r w:rsidRPr="004E4C5B">
        <w:rPr>
          <w:rFonts w:eastAsia="Calibri" w:cs="Calibri"/>
          <w:b/>
          <w:bCs/>
          <w:spacing w:val="-2"/>
        </w:rPr>
        <w:t>s</w:t>
      </w:r>
      <w:r w:rsidRPr="004E4C5B">
        <w:rPr>
          <w:rFonts w:eastAsia="Calibri" w:cs="Calibri"/>
          <w:b/>
          <w:bCs/>
        </w:rPr>
        <w:t>s</w:t>
      </w:r>
      <w:r w:rsidRPr="004E4C5B">
        <w:rPr>
          <w:rFonts w:eastAsia="Calibri" w:cs="Calibri"/>
          <w:b/>
          <w:bCs/>
          <w:spacing w:val="-1"/>
        </w:rPr>
        <w:t>i</w:t>
      </w:r>
      <w:r w:rsidRPr="004E4C5B">
        <w:rPr>
          <w:rFonts w:eastAsia="Calibri" w:cs="Calibri"/>
          <w:b/>
          <w:bCs/>
          <w:spacing w:val="-2"/>
        </w:rPr>
        <w:t>g</w:t>
      </w:r>
      <w:r w:rsidRPr="004E4C5B">
        <w:rPr>
          <w:rFonts w:eastAsia="Calibri" w:cs="Calibri"/>
          <w:b/>
          <w:bCs/>
          <w:spacing w:val="-1"/>
        </w:rPr>
        <w:t>n</w:t>
      </w:r>
      <w:r w:rsidRPr="004E4C5B">
        <w:rPr>
          <w:rFonts w:eastAsia="Calibri" w:cs="Calibri"/>
          <w:b/>
          <w:bCs/>
        </w:rPr>
        <w:t>me</w:t>
      </w:r>
      <w:r w:rsidRPr="004E4C5B">
        <w:rPr>
          <w:rFonts w:eastAsia="Calibri" w:cs="Calibri"/>
          <w:b/>
          <w:bCs/>
          <w:spacing w:val="-1"/>
        </w:rPr>
        <w:t>n</w:t>
      </w:r>
      <w:r w:rsidRPr="004E4C5B">
        <w:rPr>
          <w:rFonts w:eastAsia="Calibri" w:cs="Calibri"/>
          <w:b/>
          <w:bCs/>
        </w:rPr>
        <w:t>t</w:t>
      </w:r>
    </w:p>
    <w:p w14:paraId="115C3C14" w14:textId="77777777" w:rsidR="006B7B15" w:rsidRPr="004E4C5B" w:rsidRDefault="006B7B15" w:rsidP="00F42B06">
      <w:pPr>
        <w:spacing w:after="0" w:line="240" w:lineRule="auto"/>
        <w:jc w:val="both"/>
        <w:rPr>
          <w:rFonts w:eastAsia="Calibri" w:cs="Calibri"/>
        </w:rPr>
      </w:pPr>
      <w:r w:rsidRPr="004E4C5B">
        <w:rPr>
          <w:rFonts w:eastAsia="Calibri" w:cs="Calibri"/>
        </w:rPr>
        <w:t>The</w:t>
      </w:r>
      <w:r w:rsidRPr="004E4C5B">
        <w:rPr>
          <w:rFonts w:eastAsia="Calibri" w:cs="Calibri"/>
          <w:spacing w:val="-2"/>
        </w:rPr>
        <w:t xml:space="preserve"> </w:t>
      </w:r>
      <w:r w:rsidRPr="004E4C5B">
        <w:rPr>
          <w:rFonts w:eastAsia="Calibri" w:cs="Calibri"/>
          <w:spacing w:val="1"/>
        </w:rPr>
        <w:t>m</w:t>
      </w:r>
      <w:r w:rsidRPr="004E4C5B">
        <w:rPr>
          <w:rFonts w:eastAsia="Calibri" w:cs="Calibri"/>
        </w:rPr>
        <w:t>ain</w:t>
      </w:r>
      <w:r w:rsidRPr="004E4C5B">
        <w:rPr>
          <w:rFonts w:eastAsia="Calibri" w:cs="Calibri"/>
          <w:spacing w:val="-1"/>
        </w:rPr>
        <w:t xml:space="preserve"> </w:t>
      </w:r>
      <w:r w:rsidRPr="004E4C5B">
        <w:rPr>
          <w:rFonts w:eastAsia="Calibri" w:cs="Calibri"/>
          <w:spacing w:val="1"/>
        </w:rPr>
        <w:t>o</w:t>
      </w:r>
      <w:r w:rsidRPr="004E4C5B">
        <w:rPr>
          <w:rFonts w:eastAsia="Calibri" w:cs="Calibri"/>
          <w:spacing w:val="-1"/>
        </w:rPr>
        <w:t>b</w:t>
      </w:r>
      <w:r w:rsidRPr="004E4C5B">
        <w:rPr>
          <w:rFonts w:eastAsia="Calibri" w:cs="Calibri"/>
          <w:spacing w:val="-2"/>
        </w:rPr>
        <w:t>j</w:t>
      </w:r>
      <w:r w:rsidRPr="004E4C5B">
        <w:rPr>
          <w:rFonts w:eastAsia="Calibri" w:cs="Calibri"/>
        </w:rPr>
        <w:t>ec</w:t>
      </w:r>
      <w:r w:rsidRPr="004E4C5B">
        <w:rPr>
          <w:rFonts w:eastAsia="Calibri" w:cs="Calibri"/>
          <w:spacing w:val="1"/>
        </w:rPr>
        <w:t>t</w:t>
      </w:r>
      <w:r w:rsidRPr="004E4C5B">
        <w:rPr>
          <w:rFonts w:eastAsia="Calibri" w:cs="Calibri"/>
          <w:spacing w:val="-3"/>
        </w:rPr>
        <w:t>i</w:t>
      </w:r>
      <w:r w:rsidRPr="004E4C5B">
        <w:rPr>
          <w:rFonts w:eastAsia="Calibri" w:cs="Calibri"/>
          <w:spacing w:val="1"/>
        </w:rPr>
        <w:t>v</w:t>
      </w:r>
      <w:r w:rsidRPr="004E4C5B">
        <w:rPr>
          <w:rFonts w:eastAsia="Calibri" w:cs="Calibri"/>
        </w:rPr>
        <w:t>es</w:t>
      </w:r>
      <w:r w:rsidRPr="004E4C5B">
        <w:rPr>
          <w:rFonts w:eastAsia="Calibri" w:cs="Calibri"/>
          <w:spacing w:val="-2"/>
        </w:rPr>
        <w:t xml:space="preserve"> </w:t>
      </w:r>
      <w:r w:rsidRPr="004E4C5B">
        <w:rPr>
          <w:rFonts w:eastAsia="Calibri" w:cs="Calibri"/>
          <w:spacing w:val="1"/>
        </w:rPr>
        <w:t>o</w:t>
      </w:r>
      <w:r w:rsidRPr="004E4C5B">
        <w:rPr>
          <w:rFonts w:eastAsia="Calibri" w:cs="Calibri"/>
        </w:rPr>
        <w:t>f</w:t>
      </w:r>
      <w:r w:rsidRPr="004E4C5B">
        <w:rPr>
          <w:rFonts w:eastAsia="Calibri" w:cs="Calibri"/>
          <w:spacing w:val="-3"/>
        </w:rPr>
        <w:t xml:space="preserve"> </w:t>
      </w:r>
      <w:r w:rsidRPr="004E4C5B">
        <w:rPr>
          <w:rFonts w:eastAsia="Calibri" w:cs="Calibri"/>
          <w:spacing w:val="1"/>
        </w:rPr>
        <w:t>t</w:t>
      </w:r>
      <w:r w:rsidRPr="004E4C5B">
        <w:rPr>
          <w:rFonts w:eastAsia="Calibri" w:cs="Calibri"/>
          <w:spacing w:val="-1"/>
        </w:rPr>
        <w:t>h</w:t>
      </w:r>
      <w:r w:rsidRPr="004E4C5B">
        <w:rPr>
          <w:rFonts w:eastAsia="Calibri" w:cs="Calibri"/>
        </w:rPr>
        <w:t>is</w:t>
      </w:r>
      <w:r w:rsidRPr="004E4C5B">
        <w:rPr>
          <w:rFonts w:eastAsia="Calibri" w:cs="Calibri"/>
          <w:spacing w:val="-2"/>
        </w:rPr>
        <w:t xml:space="preserve"> </w:t>
      </w:r>
      <w:r w:rsidRPr="004E4C5B">
        <w:rPr>
          <w:rFonts w:eastAsia="Calibri" w:cs="Calibri"/>
        </w:rPr>
        <w:t>e</w:t>
      </w:r>
      <w:r w:rsidRPr="004E4C5B">
        <w:rPr>
          <w:rFonts w:eastAsia="Calibri" w:cs="Calibri"/>
          <w:spacing w:val="1"/>
        </w:rPr>
        <w:t>v</w:t>
      </w:r>
      <w:r w:rsidRPr="004E4C5B">
        <w:rPr>
          <w:rFonts w:eastAsia="Calibri" w:cs="Calibri"/>
        </w:rPr>
        <w:t>al</w:t>
      </w:r>
      <w:r w:rsidRPr="004E4C5B">
        <w:rPr>
          <w:rFonts w:eastAsia="Calibri" w:cs="Calibri"/>
          <w:spacing w:val="-1"/>
        </w:rPr>
        <w:t>u</w:t>
      </w:r>
      <w:r w:rsidRPr="004E4C5B">
        <w:rPr>
          <w:rFonts w:eastAsia="Calibri" w:cs="Calibri"/>
        </w:rPr>
        <w:t>at</w:t>
      </w:r>
      <w:r w:rsidRPr="004E4C5B">
        <w:rPr>
          <w:rFonts w:eastAsia="Calibri" w:cs="Calibri"/>
          <w:spacing w:val="-2"/>
        </w:rPr>
        <w:t>i</w:t>
      </w:r>
      <w:r w:rsidRPr="004E4C5B">
        <w:rPr>
          <w:rFonts w:eastAsia="Calibri" w:cs="Calibri"/>
          <w:spacing w:val="1"/>
        </w:rPr>
        <w:t>o</w:t>
      </w:r>
      <w:r w:rsidRPr="004E4C5B">
        <w:rPr>
          <w:rFonts w:eastAsia="Calibri" w:cs="Calibri"/>
        </w:rPr>
        <w:t>n</w:t>
      </w:r>
      <w:r w:rsidRPr="004E4C5B">
        <w:rPr>
          <w:rFonts w:eastAsia="Calibri" w:cs="Calibri"/>
          <w:spacing w:val="-1"/>
        </w:rPr>
        <w:t xml:space="preserve"> </w:t>
      </w:r>
      <w:r w:rsidRPr="004E4C5B">
        <w:rPr>
          <w:rFonts w:eastAsia="Calibri" w:cs="Calibri"/>
        </w:rPr>
        <w:t>are</w:t>
      </w:r>
      <w:r w:rsidRPr="004E4C5B">
        <w:rPr>
          <w:rFonts w:eastAsia="Calibri" w:cs="Calibri"/>
          <w:spacing w:val="-2"/>
        </w:rPr>
        <w:t xml:space="preserve"> t</w:t>
      </w:r>
      <w:r w:rsidRPr="004E4C5B">
        <w:rPr>
          <w:rFonts w:eastAsia="Calibri" w:cs="Calibri"/>
        </w:rPr>
        <w:t>o</w:t>
      </w:r>
      <w:r w:rsidRPr="004E4C5B">
        <w:rPr>
          <w:rFonts w:eastAsia="Calibri" w:cs="Calibri"/>
          <w:spacing w:val="1"/>
        </w:rPr>
        <w:t xml:space="preserve"> </w:t>
      </w:r>
      <w:r w:rsidRPr="004E4C5B">
        <w:rPr>
          <w:rFonts w:eastAsia="Calibri" w:cs="Calibri"/>
        </w:rPr>
        <w:t>as</w:t>
      </w:r>
      <w:r w:rsidRPr="004E4C5B">
        <w:rPr>
          <w:rFonts w:eastAsia="Calibri" w:cs="Calibri"/>
          <w:spacing w:val="-2"/>
        </w:rPr>
        <w:t>s</w:t>
      </w:r>
      <w:r w:rsidRPr="004E4C5B">
        <w:rPr>
          <w:rFonts w:eastAsia="Calibri" w:cs="Calibri"/>
        </w:rPr>
        <w:t>es</w:t>
      </w:r>
      <w:r w:rsidRPr="004E4C5B">
        <w:rPr>
          <w:rFonts w:eastAsia="Calibri" w:cs="Calibri"/>
          <w:spacing w:val="-2"/>
        </w:rPr>
        <w:t>s</w:t>
      </w:r>
      <w:r w:rsidRPr="004E4C5B">
        <w:rPr>
          <w:rFonts w:eastAsia="Calibri" w:cs="Calibri"/>
        </w:rPr>
        <w:t>:</w:t>
      </w:r>
    </w:p>
    <w:p w14:paraId="1A79808B" w14:textId="77777777" w:rsidR="006B7B15" w:rsidRPr="004E4C5B" w:rsidRDefault="006B7B15" w:rsidP="00F42B06">
      <w:pPr>
        <w:spacing w:after="0" w:line="240" w:lineRule="auto"/>
        <w:jc w:val="both"/>
      </w:pPr>
    </w:p>
    <w:p w14:paraId="42450D97" w14:textId="77777777" w:rsidR="006B7B15" w:rsidRPr="004E4C5B" w:rsidRDefault="006B7B15" w:rsidP="00F42B06">
      <w:pPr>
        <w:pStyle w:val="ListParagraph"/>
        <w:numPr>
          <w:ilvl w:val="0"/>
          <w:numId w:val="7"/>
        </w:numPr>
        <w:spacing w:after="0" w:line="240" w:lineRule="auto"/>
        <w:contextualSpacing w:val="0"/>
        <w:jc w:val="both"/>
        <w:rPr>
          <w:rFonts w:eastAsia="Calibri" w:cs="Calibri"/>
        </w:rPr>
      </w:pPr>
      <w:r w:rsidRPr="004E4C5B">
        <w:rPr>
          <w:rFonts w:eastAsia="Calibri" w:cs="Calibri"/>
        </w:rPr>
        <w:t>Rel</w:t>
      </w:r>
      <w:r w:rsidRPr="004E4C5B">
        <w:rPr>
          <w:rFonts w:eastAsia="Calibri" w:cs="Calibri"/>
          <w:spacing w:val="-1"/>
        </w:rPr>
        <w:t>e</w:t>
      </w:r>
      <w:r w:rsidRPr="004E4C5B">
        <w:rPr>
          <w:rFonts w:eastAsia="Calibri" w:cs="Calibri"/>
          <w:spacing w:val="1"/>
        </w:rPr>
        <w:t>v</w:t>
      </w:r>
      <w:r w:rsidRPr="004E4C5B">
        <w:rPr>
          <w:rFonts w:eastAsia="Calibri" w:cs="Calibri"/>
        </w:rPr>
        <w:t>a</w:t>
      </w:r>
      <w:r w:rsidRPr="004E4C5B">
        <w:rPr>
          <w:rFonts w:eastAsia="Calibri" w:cs="Calibri"/>
          <w:spacing w:val="-1"/>
        </w:rPr>
        <w:t>n</w:t>
      </w:r>
      <w:r w:rsidRPr="004E4C5B">
        <w:rPr>
          <w:rFonts w:eastAsia="Calibri" w:cs="Calibri"/>
        </w:rPr>
        <w:t>c</w:t>
      </w:r>
      <w:r w:rsidRPr="004E4C5B">
        <w:rPr>
          <w:rFonts w:eastAsia="Calibri" w:cs="Calibri"/>
          <w:spacing w:val="-2"/>
        </w:rPr>
        <w:t>e</w:t>
      </w:r>
      <w:r w:rsidRPr="004E4C5B">
        <w:rPr>
          <w:rFonts w:eastAsia="Calibri" w:cs="Calibri"/>
        </w:rPr>
        <w:t>: e</w:t>
      </w:r>
      <w:r w:rsidRPr="004E4C5B">
        <w:rPr>
          <w:rFonts w:eastAsia="Calibri" w:cs="Calibri"/>
          <w:spacing w:val="-1"/>
        </w:rPr>
        <w:t>x</w:t>
      </w:r>
      <w:r w:rsidRPr="004E4C5B">
        <w:rPr>
          <w:rFonts w:eastAsia="Calibri" w:cs="Calibri"/>
        </w:rPr>
        <w:t>t</w:t>
      </w:r>
      <w:r w:rsidRPr="004E4C5B">
        <w:rPr>
          <w:rFonts w:eastAsia="Calibri" w:cs="Calibri"/>
          <w:spacing w:val="1"/>
        </w:rPr>
        <w:t>e</w:t>
      </w:r>
      <w:r w:rsidRPr="004E4C5B">
        <w:rPr>
          <w:rFonts w:eastAsia="Calibri" w:cs="Calibri"/>
        </w:rPr>
        <w:t>nt to wh</w:t>
      </w:r>
      <w:r w:rsidRPr="004E4C5B">
        <w:rPr>
          <w:rFonts w:eastAsia="Calibri" w:cs="Calibri"/>
          <w:spacing w:val="-3"/>
        </w:rPr>
        <w:t>i</w:t>
      </w:r>
      <w:r w:rsidRPr="004E4C5B">
        <w:rPr>
          <w:rFonts w:eastAsia="Calibri" w:cs="Calibri"/>
        </w:rPr>
        <w:t xml:space="preserve">ch </w:t>
      </w:r>
      <w:r>
        <w:rPr>
          <w:rFonts w:eastAsia="Calibri" w:cs="Calibri"/>
        </w:rPr>
        <w:t xml:space="preserve">objectives funded by SDC </w:t>
      </w:r>
      <w:r w:rsidRPr="004E4C5B">
        <w:rPr>
          <w:rFonts w:eastAsia="Calibri" w:cs="Calibri"/>
        </w:rPr>
        <w:t>a</w:t>
      </w:r>
      <w:r w:rsidRPr="004E4C5B">
        <w:rPr>
          <w:rFonts w:eastAsia="Calibri" w:cs="Calibri"/>
          <w:spacing w:val="-3"/>
        </w:rPr>
        <w:t>r</w:t>
      </w:r>
      <w:r w:rsidRPr="004E4C5B">
        <w:rPr>
          <w:rFonts w:eastAsia="Calibri" w:cs="Calibri"/>
        </w:rPr>
        <w:t xml:space="preserve">e </w:t>
      </w:r>
      <w:r w:rsidRPr="004E4C5B">
        <w:rPr>
          <w:rFonts w:eastAsia="Calibri" w:cs="Calibri"/>
          <w:spacing w:val="-2"/>
        </w:rPr>
        <w:t>c</w:t>
      </w:r>
      <w:r w:rsidRPr="004E4C5B">
        <w:rPr>
          <w:rFonts w:eastAsia="Calibri" w:cs="Calibri"/>
          <w:spacing w:val="1"/>
        </w:rPr>
        <w:t>o</w:t>
      </w:r>
      <w:r w:rsidRPr="004E4C5B">
        <w:rPr>
          <w:rFonts w:eastAsia="Calibri" w:cs="Calibri"/>
          <w:spacing w:val="-1"/>
        </w:rPr>
        <w:t>n</w:t>
      </w:r>
      <w:r w:rsidRPr="004E4C5B">
        <w:rPr>
          <w:rFonts w:eastAsia="Calibri" w:cs="Calibri"/>
        </w:rPr>
        <w:t>sis</w:t>
      </w:r>
      <w:r w:rsidRPr="004E4C5B">
        <w:rPr>
          <w:rFonts w:eastAsia="Calibri" w:cs="Calibri"/>
          <w:spacing w:val="-2"/>
        </w:rPr>
        <w:t>t</w:t>
      </w:r>
      <w:r w:rsidRPr="004E4C5B">
        <w:rPr>
          <w:rFonts w:eastAsia="Calibri" w:cs="Calibri"/>
        </w:rPr>
        <w:t>ent wi</w:t>
      </w:r>
      <w:r w:rsidRPr="004E4C5B">
        <w:rPr>
          <w:rFonts w:eastAsia="Calibri" w:cs="Calibri"/>
          <w:spacing w:val="-2"/>
        </w:rPr>
        <w:t>t</w:t>
      </w:r>
      <w:r w:rsidRPr="004E4C5B">
        <w:rPr>
          <w:rFonts w:eastAsia="Calibri" w:cs="Calibri"/>
        </w:rPr>
        <w:t xml:space="preserve">h </w:t>
      </w:r>
      <w:r w:rsidRPr="004E4C5B">
        <w:rPr>
          <w:rFonts w:eastAsia="Calibri" w:cs="Calibri"/>
          <w:spacing w:val="-1"/>
        </w:rPr>
        <w:t>b</w:t>
      </w:r>
      <w:r w:rsidRPr="004E4C5B">
        <w:rPr>
          <w:rFonts w:eastAsia="Calibri" w:cs="Calibri"/>
        </w:rPr>
        <w:t>enefici</w:t>
      </w:r>
      <w:r w:rsidRPr="004E4C5B">
        <w:rPr>
          <w:rFonts w:eastAsia="Calibri" w:cs="Calibri"/>
          <w:spacing w:val="-1"/>
        </w:rPr>
        <w:t>a</w:t>
      </w:r>
      <w:r w:rsidRPr="004E4C5B">
        <w:rPr>
          <w:rFonts w:eastAsia="Calibri" w:cs="Calibri"/>
        </w:rPr>
        <w:t>rie</w:t>
      </w:r>
      <w:r w:rsidRPr="004E4C5B">
        <w:rPr>
          <w:rFonts w:eastAsia="Calibri" w:cs="Calibri"/>
          <w:spacing w:val="-2"/>
        </w:rPr>
        <w:t>s</w:t>
      </w:r>
      <w:r w:rsidRPr="004E4C5B">
        <w:rPr>
          <w:rFonts w:eastAsia="Calibri" w:cs="Calibri"/>
        </w:rPr>
        <w:t>’ req</w:t>
      </w:r>
      <w:r w:rsidRPr="004E4C5B">
        <w:rPr>
          <w:rFonts w:eastAsia="Calibri" w:cs="Calibri"/>
          <w:spacing w:val="-1"/>
        </w:rPr>
        <w:t>u</w:t>
      </w:r>
      <w:r w:rsidRPr="004E4C5B">
        <w:rPr>
          <w:rFonts w:eastAsia="Calibri" w:cs="Calibri"/>
        </w:rPr>
        <w:t>ire</w:t>
      </w:r>
      <w:r w:rsidRPr="004E4C5B">
        <w:rPr>
          <w:rFonts w:eastAsia="Calibri" w:cs="Calibri"/>
          <w:spacing w:val="-1"/>
        </w:rPr>
        <w:t>m</w:t>
      </w:r>
      <w:r w:rsidRPr="004E4C5B">
        <w:rPr>
          <w:rFonts w:eastAsia="Calibri" w:cs="Calibri"/>
        </w:rPr>
        <w:t>ents,</w:t>
      </w:r>
      <w:r w:rsidRPr="004E4C5B">
        <w:rPr>
          <w:rFonts w:eastAsia="Calibri" w:cs="Calibri"/>
          <w:spacing w:val="-1"/>
        </w:rPr>
        <w:t xml:space="preserve"> </w:t>
      </w:r>
      <w:r w:rsidRPr="004E4C5B">
        <w:rPr>
          <w:rFonts w:eastAsia="Calibri" w:cs="Calibri"/>
        </w:rPr>
        <w:t>c</w:t>
      </w:r>
      <w:r w:rsidRPr="004E4C5B">
        <w:rPr>
          <w:rFonts w:eastAsia="Calibri" w:cs="Calibri"/>
          <w:spacing w:val="1"/>
        </w:rPr>
        <w:t>o</w:t>
      </w:r>
      <w:r w:rsidRPr="004E4C5B">
        <w:rPr>
          <w:rFonts w:eastAsia="Calibri" w:cs="Calibri"/>
          <w:spacing w:val="-1"/>
        </w:rPr>
        <w:t>un</w:t>
      </w:r>
      <w:r w:rsidRPr="004E4C5B">
        <w:rPr>
          <w:rFonts w:eastAsia="Calibri" w:cs="Calibri"/>
        </w:rPr>
        <w:t>t</w:t>
      </w:r>
      <w:r w:rsidRPr="004E4C5B">
        <w:rPr>
          <w:rFonts w:eastAsia="Calibri" w:cs="Calibri"/>
          <w:spacing w:val="-2"/>
        </w:rPr>
        <w:t>r</w:t>
      </w:r>
      <w:r w:rsidRPr="004E4C5B">
        <w:rPr>
          <w:rFonts w:eastAsia="Calibri" w:cs="Calibri"/>
          <w:spacing w:val="1"/>
        </w:rPr>
        <w:t>y</w:t>
      </w:r>
      <w:r w:rsidRPr="004E4C5B">
        <w:rPr>
          <w:rFonts w:eastAsia="Calibri" w:cs="Calibri"/>
        </w:rPr>
        <w:t>-</w:t>
      </w:r>
      <w:r w:rsidRPr="004E4C5B">
        <w:rPr>
          <w:rFonts w:eastAsia="Calibri" w:cs="Calibri"/>
          <w:spacing w:val="-1"/>
        </w:rPr>
        <w:t>n</w:t>
      </w:r>
      <w:r w:rsidRPr="004E4C5B">
        <w:rPr>
          <w:rFonts w:eastAsia="Calibri" w:cs="Calibri"/>
        </w:rPr>
        <w:t>e</w:t>
      </w:r>
      <w:r w:rsidRPr="004E4C5B">
        <w:rPr>
          <w:rFonts w:eastAsia="Calibri" w:cs="Calibri"/>
          <w:spacing w:val="-2"/>
        </w:rPr>
        <w:t>e</w:t>
      </w:r>
      <w:r w:rsidRPr="004E4C5B">
        <w:rPr>
          <w:rFonts w:eastAsia="Calibri" w:cs="Calibri"/>
          <w:spacing w:val="-1"/>
        </w:rPr>
        <w:t>d</w:t>
      </w:r>
      <w:r w:rsidRPr="004E4C5B">
        <w:rPr>
          <w:rFonts w:eastAsia="Calibri" w:cs="Calibri"/>
        </w:rPr>
        <w:t xml:space="preserve">s, </w:t>
      </w:r>
      <w:r>
        <w:rPr>
          <w:rFonts w:eastAsia="Calibri" w:cs="Calibri"/>
        </w:rPr>
        <w:t>regional</w:t>
      </w:r>
      <w:r w:rsidRPr="004E4C5B">
        <w:rPr>
          <w:rFonts w:eastAsia="Calibri" w:cs="Calibri"/>
        </w:rPr>
        <w:t xml:space="preserve"> </w:t>
      </w:r>
      <w:r w:rsidRPr="004E4C5B">
        <w:rPr>
          <w:rFonts w:eastAsia="Calibri" w:cs="Calibri"/>
          <w:spacing w:val="-1"/>
        </w:rPr>
        <w:t>p</w:t>
      </w:r>
      <w:r w:rsidRPr="004E4C5B">
        <w:rPr>
          <w:rFonts w:eastAsia="Calibri" w:cs="Calibri"/>
        </w:rPr>
        <w:t>r</w:t>
      </w:r>
      <w:r w:rsidRPr="004E4C5B">
        <w:rPr>
          <w:rFonts w:eastAsia="Calibri" w:cs="Calibri"/>
          <w:spacing w:val="-3"/>
        </w:rPr>
        <w:t>i</w:t>
      </w:r>
      <w:r w:rsidRPr="004E4C5B">
        <w:rPr>
          <w:rFonts w:eastAsia="Calibri" w:cs="Calibri"/>
          <w:spacing w:val="1"/>
        </w:rPr>
        <w:t>o</w:t>
      </w:r>
      <w:r w:rsidRPr="004E4C5B">
        <w:rPr>
          <w:rFonts w:eastAsia="Calibri" w:cs="Calibri"/>
        </w:rPr>
        <w:t>rities</w:t>
      </w:r>
      <w:r w:rsidRPr="004E4C5B">
        <w:rPr>
          <w:rFonts w:eastAsia="Calibri" w:cs="Calibri"/>
          <w:spacing w:val="-2"/>
        </w:rPr>
        <w:t xml:space="preserve"> </w:t>
      </w:r>
      <w:r w:rsidRPr="004E4C5B">
        <w:rPr>
          <w:rFonts w:eastAsia="Calibri" w:cs="Calibri"/>
        </w:rPr>
        <w:t>and</w:t>
      </w:r>
      <w:r w:rsidRPr="004E4C5B">
        <w:rPr>
          <w:rFonts w:eastAsia="Calibri" w:cs="Calibri"/>
          <w:spacing w:val="-1"/>
        </w:rPr>
        <w:t xml:space="preserve"> </w:t>
      </w:r>
      <w:r w:rsidRPr="004E4C5B">
        <w:rPr>
          <w:rFonts w:eastAsia="Calibri" w:cs="Calibri"/>
        </w:rPr>
        <w:t>pa</w:t>
      </w:r>
      <w:r w:rsidRPr="004E4C5B">
        <w:rPr>
          <w:rFonts w:eastAsia="Calibri" w:cs="Calibri"/>
          <w:spacing w:val="-3"/>
        </w:rPr>
        <w:t>r</w:t>
      </w:r>
      <w:r w:rsidRPr="004E4C5B">
        <w:rPr>
          <w:rFonts w:eastAsia="Calibri" w:cs="Calibri"/>
        </w:rPr>
        <w:t>tners’ and</w:t>
      </w:r>
      <w:r w:rsidRPr="004E4C5B">
        <w:rPr>
          <w:rFonts w:eastAsia="Calibri" w:cs="Calibri"/>
          <w:spacing w:val="-1"/>
        </w:rPr>
        <w:t xml:space="preserve"> </w:t>
      </w:r>
      <w:r w:rsidRPr="004E4C5B">
        <w:rPr>
          <w:rFonts w:eastAsia="Calibri" w:cs="Calibri"/>
          <w:spacing w:val="-3"/>
        </w:rPr>
        <w:t>d</w:t>
      </w:r>
      <w:r w:rsidRPr="004E4C5B">
        <w:rPr>
          <w:rFonts w:eastAsia="Calibri" w:cs="Calibri"/>
          <w:spacing w:val="1"/>
        </w:rPr>
        <w:t>o</w:t>
      </w:r>
      <w:r w:rsidRPr="004E4C5B">
        <w:rPr>
          <w:rFonts w:eastAsia="Calibri" w:cs="Calibri"/>
          <w:spacing w:val="-1"/>
        </w:rPr>
        <w:t>n</w:t>
      </w:r>
      <w:r w:rsidRPr="004E4C5B">
        <w:rPr>
          <w:rFonts w:eastAsia="Calibri" w:cs="Calibri"/>
          <w:spacing w:val="1"/>
        </w:rPr>
        <w:t>o</w:t>
      </w:r>
      <w:r w:rsidRPr="004E4C5B">
        <w:rPr>
          <w:rFonts w:eastAsia="Calibri" w:cs="Calibri"/>
        </w:rPr>
        <w:t>rs’</w:t>
      </w:r>
      <w:r w:rsidRPr="004E4C5B">
        <w:rPr>
          <w:rFonts w:eastAsia="Calibri" w:cs="Calibri"/>
          <w:spacing w:val="-2"/>
        </w:rPr>
        <w:t xml:space="preserve"> </w:t>
      </w:r>
      <w:r w:rsidRPr="004E4C5B">
        <w:rPr>
          <w:rFonts w:eastAsia="Calibri" w:cs="Calibri"/>
        </w:rPr>
        <w:t>p</w:t>
      </w:r>
      <w:r w:rsidRPr="004E4C5B">
        <w:rPr>
          <w:rFonts w:eastAsia="Calibri" w:cs="Calibri"/>
          <w:spacing w:val="1"/>
        </w:rPr>
        <w:t>o</w:t>
      </w:r>
      <w:r w:rsidRPr="004E4C5B">
        <w:rPr>
          <w:rFonts w:eastAsia="Calibri" w:cs="Calibri"/>
        </w:rPr>
        <w:t>l</w:t>
      </w:r>
      <w:r w:rsidRPr="004E4C5B">
        <w:rPr>
          <w:rFonts w:eastAsia="Calibri" w:cs="Calibri"/>
          <w:spacing w:val="-1"/>
        </w:rPr>
        <w:t>i</w:t>
      </w:r>
      <w:r w:rsidRPr="004E4C5B">
        <w:rPr>
          <w:rFonts w:eastAsia="Calibri" w:cs="Calibri"/>
        </w:rPr>
        <w:t>c</w:t>
      </w:r>
      <w:r w:rsidRPr="004E4C5B">
        <w:rPr>
          <w:rFonts w:eastAsia="Calibri" w:cs="Calibri"/>
          <w:spacing w:val="-3"/>
        </w:rPr>
        <w:t>i</w:t>
      </w:r>
      <w:r w:rsidRPr="004E4C5B">
        <w:rPr>
          <w:rFonts w:eastAsia="Calibri" w:cs="Calibri"/>
        </w:rPr>
        <w:t>es;</w:t>
      </w:r>
    </w:p>
    <w:p w14:paraId="6E27436D" w14:textId="77777777" w:rsidR="006B7B15" w:rsidRPr="004E4C5B" w:rsidRDefault="006B7B15" w:rsidP="00F42B06">
      <w:pPr>
        <w:pStyle w:val="ListParagraph"/>
        <w:numPr>
          <w:ilvl w:val="0"/>
          <w:numId w:val="7"/>
        </w:numPr>
        <w:spacing w:after="0" w:line="240" w:lineRule="auto"/>
        <w:contextualSpacing w:val="0"/>
        <w:jc w:val="both"/>
        <w:rPr>
          <w:rFonts w:eastAsia="Calibri" w:cs="Calibri"/>
        </w:rPr>
      </w:pPr>
      <w:r w:rsidRPr="004E4C5B">
        <w:rPr>
          <w:rFonts w:eastAsia="Calibri" w:cs="Calibri"/>
        </w:rPr>
        <w:t>Effec</w:t>
      </w:r>
      <w:r w:rsidRPr="004E4C5B">
        <w:rPr>
          <w:rFonts w:eastAsia="Calibri" w:cs="Calibri"/>
          <w:spacing w:val="1"/>
        </w:rPr>
        <w:t>t</w:t>
      </w:r>
      <w:r w:rsidRPr="004E4C5B">
        <w:rPr>
          <w:rFonts w:eastAsia="Calibri" w:cs="Calibri"/>
          <w:spacing w:val="-3"/>
        </w:rPr>
        <w:t>i</w:t>
      </w:r>
      <w:r w:rsidRPr="004E4C5B">
        <w:rPr>
          <w:rFonts w:eastAsia="Calibri" w:cs="Calibri"/>
          <w:spacing w:val="1"/>
        </w:rPr>
        <w:t>v</w:t>
      </w:r>
      <w:r w:rsidRPr="004E4C5B">
        <w:rPr>
          <w:rFonts w:eastAsia="Calibri" w:cs="Calibri"/>
        </w:rPr>
        <w:t>en</w:t>
      </w:r>
      <w:r w:rsidRPr="004E4C5B">
        <w:rPr>
          <w:rFonts w:eastAsia="Calibri" w:cs="Calibri"/>
          <w:spacing w:val="-2"/>
        </w:rPr>
        <w:t>e</w:t>
      </w:r>
      <w:r w:rsidRPr="004E4C5B">
        <w:rPr>
          <w:rFonts w:eastAsia="Calibri" w:cs="Calibri"/>
        </w:rPr>
        <w:t>ss: e</w:t>
      </w:r>
      <w:r w:rsidRPr="004E4C5B">
        <w:rPr>
          <w:rFonts w:eastAsia="Calibri" w:cs="Calibri"/>
          <w:spacing w:val="-1"/>
        </w:rPr>
        <w:t>x</w:t>
      </w:r>
      <w:r w:rsidRPr="004E4C5B">
        <w:rPr>
          <w:rFonts w:eastAsia="Calibri" w:cs="Calibri"/>
        </w:rPr>
        <w:t>t</w:t>
      </w:r>
      <w:r w:rsidRPr="004E4C5B">
        <w:rPr>
          <w:rFonts w:eastAsia="Calibri" w:cs="Calibri"/>
          <w:spacing w:val="1"/>
        </w:rPr>
        <w:t>e</w:t>
      </w:r>
      <w:r w:rsidRPr="004E4C5B">
        <w:rPr>
          <w:rFonts w:eastAsia="Calibri" w:cs="Calibri"/>
          <w:spacing w:val="-1"/>
        </w:rPr>
        <w:t>n</w:t>
      </w:r>
      <w:r w:rsidRPr="004E4C5B">
        <w:rPr>
          <w:rFonts w:eastAsia="Calibri" w:cs="Calibri"/>
        </w:rPr>
        <w:t xml:space="preserve">t </w:t>
      </w:r>
      <w:r w:rsidRPr="004E4C5B">
        <w:rPr>
          <w:rFonts w:eastAsia="Calibri" w:cs="Calibri"/>
          <w:spacing w:val="-2"/>
        </w:rPr>
        <w:t>t</w:t>
      </w:r>
      <w:r w:rsidRPr="004E4C5B">
        <w:rPr>
          <w:rFonts w:eastAsia="Calibri" w:cs="Calibri"/>
        </w:rPr>
        <w:t xml:space="preserve">o which </w:t>
      </w:r>
      <w:r>
        <w:rPr>
          <w:rFonts w:eastAsia="Calibri" w:cs="Calibri"/>
        </w:rPr>
        <w:t xml:space="preserve">objectives funded by SDC </w:t>
      </w:r>
      <w:r w:rsidRPr="004E4C5B">
        <w:rPr>
          <w:rFonts w:eastAsia="Calibri" w:cs="Calibri"/>
        </w:rPr>
        <w:t>w</w:t>
      </w:r>
      <w:r w:rsidRPr="004E4C5B">
        <w:rPr>
          <w:rFonts w:eastAsia="Calibri" w:cs="Calibri"/>
          <w:spacing w:val="1"/>
        </w:rPr>
        <w:t>e</w:t>
      </w:r>
      <w:r w:rsidRPr="004E4C5B">
        <w:rPr>
          <w:rFonts w:eastAsia="Calibri" w:cs="Calibri"/>
        </w:rPr>
        <w:t>re ac</w:t>
      </w:r>
      <w:r w:rsidRPr="004E4C5B">
        <w:rPr>
          <w:rFonts w:eastAsia="Calibri" w:cs="Calibri"/>
          <w:spacing w:val="-1"/>
        </w:rPr>
        <w:t>h</w:t>
      </w:r>
      <w:r w:rsidRPr="004E4C5B">
        <w:rPr>
          <w:rFonts w:eastAsia="Calibri" w:cs="Calibri"/>
          <w:spacing w:val="-3"/>
        </w:rPr>
        <w:t>i</w:t>
      </w:r>
      <w:r w:rsidRPr="004E4C5B">
        <w:rPr>
          <w:rFonts w:eastAsia="Calibri" w:cs="Calibri"/>
        </w:rPr>
        <w:t>e</w:t>
      </w:r>
      <w:r w:rsidRPr="004E4C5B">
        <w:rPr>
          <w:rFonts w:eastAsia="Calibri" w:cs="Calibri"/>
          <w:spacing w:val="-1"/>
        </w:rPr>
        <w:t>v</w:t>
      </w:r>
      <w:r w:rsidRPr="004E4C5B">
        <w:rPr>
          <w:rFonts w:eastAsia="Calibri" w:cs="Calibri"/>
        </w:rPr>
        <w:t xml:space="preserve">ed, </w:t>
      </w:r>
      <w:r w:rsidRPr="004E4C5B">
        <w:rPr>
          <w:rFonts w:eastAsia="Calibri" w:cs="Calibri"/>
          <w:spacing w:val="1"/>
        </w:rPr>
        <w:t>o</w:t>
      </w:r>
      <w:r w:rsidRPr="004E4C5B">
        <w:rPr>
          <w:rFonts w:eastAsia="Calibri" w:cs="Calibri"/>
        </w:rPr>
        <w:t>r are e</w:t>
      </w:r>
      <w:r w:rsidRPr="004E4C5B">
        <w:rPr>
          <w:rFonts w:eastAsia="Calibri" w:cs="Calibri"/>
          <w:spacing w:val="1"/>
        </w:rPr>
        <w:t>x</w:t>
      </w:r>
      <w:r w:rsidRPr="004E4C5B">
        <w:rPr>
          <w:rFonts w:eastAsia="Calibri" w:cs="Calibri"/>
          <w:spacing w:val="-3"/>
        </w:rPr>
        <w:t>p</w:t>
      </w:r>
      <w:r w:rsidRPr="004E4C5B">
        <w:rPr>
          <w:rFonts w:eastAsia="Calibri" w:cs="Calibri"/>
        </w:rPr>
        <w:t>ec</w:t>
      </w:r>
      <w:r w:rsidRPr="004E4C5B">
        <w:rPr>
          <w:rFonts w:eastAsia="Calibri" w:cs="Calibri"/>
          <w:spacing w:val="1"/>
        </w:rPr>
        <w:t>t</w:t>
      </w:r>
      <w:r w:rsidRPr="004E4C5B">
        <w:rPr>
          <w:rFonts w:eastAsia="Calibri" w:cs="Calibri"/>
        </w:rPr>
        <w:t xml:space="preserve">ed </w:t>
      </w:r>
      <w:r w:rsidRPr="004E4C5B">
        <w:rPr>
          <w:rFonts w:eastAsia="Calibri" w:cs="Calibri"/>
          <w:spacing w:val="-2"/>
        </w:rPr>
        <w:t>t</w:t>
      </w:r>
      <w:r w:rsidRPr="004E4C5B">
        <w:rPr>
          <w:rFonts w:eastAsia="Calibri" w:cs="Calibri"/>
        </w:rPr>
        <w:t xml:space="preserve">o </w:t>
      </w:r>
      <w:r w:rsidRPr="004E4C5B">
        <w:rPr>
          <w:rFonts w:eastAsia="Calibri" w:cs="Calibri"/>
          <w:spacing w:val="-3"/>
        </w:rPr>
        <w:t>b</w:t>
      </w:r>
      <w:r w:rsidRPr="004E4C5B">
        <w:rPr>
          <w:rFonts w:eastAsia="Calibri" w:cs="Calibri"/>
        </w:rPr>
        <w:t>e ac</w:t>
      </w:r>
      <w:r w:rsidRPr="004E4C5B">
        <w:rPr>
          <w:rFonts w:eastAsia="Calibri" w:cs="Calibri"/>
          <w:spacing w:val="-1"/>
        </w:rPr>
        <w:t>h</w:t>
      </w:r>
      <w:r w:rsidRPr="004E4C5B">
        <w:rPr>
          <w:rFonts w:eastAsia="Calibri" w:cs="Calibri"/>
        </w:rPr>
        <w:t>ie</w:t>
      </w:r>
      <w:r w:rsidRPr="004E4C5B">
        <w:rPr>
          <w:rFonts w:eastAsia="Calibri" w:cs="Calibri"/>
          <w:spacing w:val="1"/>
        </w:rPr>
        <w:t>v</w:t>
      </w:r>
      <w:r w:rsidRPr="004E4C5B">
        <w:rPr>
          <w:rFonts w:eastAsia="Calibri" w:cs="Calibri"/>
        </w:rPr>
        <w:t>ed,</w:t>
      </w:r>
      <w:r w:rsidRPr="004E4C5B">
        <w:rPr>
          <w:rFonts w:eastAsia="Calibri" w:cs="Calibri"/>
          <w:spacing w:val="-2"/>
        </w:rPr>
        <w:t xml:space="preserve"> </w:t>
      </w:r>
      <w:r w:rsidRPr="004E4C5B">
        <w:rPr>
          <w:rFonts w:eastAsia="Calibri" w:cs="Calibri"/>
          <w:spacing w:val="1"/>
        </w:rPr>
        <w:t>t</w:t>
      </w:r>
      <w:r w:rsidRPr="004E4C5B">
        <w:rPr>
          <w:rFonts w:eastAsia="Calibri" w:cs="Calibri"/>
        </w:rPr>
        <w:t>aki</w:t>
      </w:r>
      <w:r w:rsidRPr="004E4C5B">
        <w:rPr>
          <w:rFonts w:eastAsia="Calibri" w:cs="Calibri"/>
          <w:spacing w:val="-1"/>
        </w:rPr>
        <w:t>n</w:t>
      </w:r>
      <w:r w:rsidRPr="004E4C5B">
        <w:rPr>
          <w:rFonts w:eastAsia="Calibri" w:cs="Calibri"/>
        </w:rPr>
        <w:t>g</w:t>
      </w:r>
      <w:r w:rsidRPr="004E4C5B">
        <w:rPr>
          <w:rFonts w:eastAsia="Calibri" w:cs="Calibri"/>
          <w:spacing w:val="-1"/>
        </w:rPr>
        <w:t xml:space="preserve"> </w:t>
      </w:r>
      <w:r w:rsidRPr="004E4C5B">
        <w:rPr>
          <w:rFonts w:eastAsia="Calibri" w:cs="Calibri"/>
        </w:rPr>
        <w:t>in</w:t>
      </w:r>
      <w:r w:rsidRPr="004E4C5B">
        <w:rPr>
          <w:rFonts w:eastAsia="Calibri" w:cs="Calibri"/>
          <w:spacing w:val="-3"/>
        </w:rPr>
        <w:t>t</w:t>
      </w:r>
      <w:r w:rsidRPr="004E4C5B">
        <w:rPr>
          <w:rFonts w:eastAsia="Calibri" w:cs="Calibri"/>
        </w:rPr>
        <w:t>o</w:t>
      </w:r>
      <w:r w:rsidRPr="004E4C5B">
        <w:rPr>
          <w:rFonts w:eastAsia="Calibri" w:cs="Calibri"/>
          <w:spacing w:val="1"/>
        </w:rPr>
        <w:t xml:space="preserve"> </w:t>
      </w:r>
      <w:r w:rsidRPr="004E4C5B">
        <w:rPr>
          <w:rFonts w:eastAsia="Calibri" w:cs="Calibri"/>
          <w:spacing w:val="-2"/>
        </w:rPr>
        <w:t>a</w:t>
      </w:r>
      <w:r w:rsidRPr="004E4C5B">
        <w:rPr>
          <w:rFonts w:eastAsia="Calibri" w:cs="Calibri"/>
        </w:rPr>
        <w:t>c</w:t>
      </w:r>
      <w:r w:rsidRPr="004E4C5B">
        <w:rPr>
          <w:rFonts w:eastAsia="Calibri" w:cs="Calibri"/>
          <w:spacing w:val="-2"/>
        </w:rPr>
        <w:t>c</w:t>
      </w:r>
      <w:r w:rsidRPr="004E4C5B">
        <w:rPr>
          <w:rFonts w:eastAsia="Calibri" w:cs="Calibri"/>
          <w:spacing w:val="1"/>
        </w:rPr>
        <w:t>o</w:t>
      </w:r>
      <w:r w:rsidRPr="004E4C5B">
        <w:rPr>
          <w:rFonts w:eastAsia="Calibri" w:cs="Calibri"/>
          <w:spacing w:val="-1"/>
        </w:rPr>
        <w:t>un</w:t>
      </w:r>
      <w:r w:rsidRPr="004E4C5B">
        <w:rPr>
          <w:rFonts w:eastAsia="Calibri" w:cs="Calibri"/>
        </w:rPr>
        <w:t>t</w:t>
      </w:r>
      <w:r w:rsidRPr="004E4C5B">
        <w:rPr>
          <w:rFonts w:eastAsia="Calibri" w:cs="Calibri"/>
          <w:spacing w:val="1"/>
        </w:rPr>
        <w:t xml:space="preserve"> </w:t>
      </w:r>
      <w:r w:rsidRPr="004E4C5B">
        <w:rPr>
          <w:rFonts w:eastAsia="Calibri" w:cs="Calibri"/>
        </w:rPr>
        <w:t xml:space="preserve">their </w:t>
      </w:r>
      <w:r w:rsidRPr="004E4C5B">
        <w:rPr>
          <w:rFonts w:eastAsia="Calibri" w:cs="Calibri"/>
          <w:spacing w:val="-3"/>
        </w:rPr>
        <w:t>r</w:t>
      </w:r>
      <w:r w:rsidRPr="004E4C5B">
        <w:rPr>
          <w:rFonts w:eastAsia="Calibri" w:cs="Calibri"/>
        </w:rPr>
        <w:t>elat</w:t>
      </w:r>
      <w:r w:rsidRPr="004E4C5B">
        <w:rPr>
          <w:rFonts w:eastAsia="Calibri" w:cs="Calibri"/>
          <w:spacing w:val="-2"/>
        </w:rPr>
        <w:t>i</w:t>
      </w:r>
      <w:r w:rsidRPr="004E4C5B">
        <w:rPr>
          <w:rFonts w:eastAsia="Calibri" w:cs="Calibri"/>
          <w:spacing w:val="1"/>
        </w:rPr>
        <w:t>v</w:t>
      </w:r>
      <w:r w:rsidRPr="004E4C5B">
        <w:rPr>
          <w:rFonts w:eastAsia="Calibri" w:cs="Calibri"/>
        </w:rPr>
        <w:t>e</w:t>
      </w:r>
      <w:r w:rsidRPr="004E4C5B">
        <w:rPr>
          <w:rFonts w:eastAsia="Calibri" w:cs="Calibri"/>
          <w:spacing w:val="1"/>
        </w:rPr>
        <w:t xml:space="preserve"> </w:t>
      </w:r>
      <w:r w:rsidRPr="004E4C5B">
        <w:rPr>
          <w:rFonts w:eastAsia="Calibri" w:cs="Calibri"/>
          <w:spacing w:val="-3"/>
        </w:rPr>
        <w:t>i</w:t>
      </w:r>
      <w:r w:rsidRPr="004E4C5B">
        <w:rPr>
          <w:rFonts w:eastAsia="Calibri" w:cs="Calibri"/>
          <w:spacing w:val="1"/>
        </w:rPr>
        <w:t>m</w:t>
      </w:r>
      <w:r w:rsidRPr="004E4C5B">
        <w:rPr>
          <w:rFonts w:eastAsia="Calibri" w:cs="Calibri"/>
          <w:spacing w:val="-1"/>
        </w:rPr>
        <w:t>p</w:t>
      </w:r>
      <w:r w:rsidRPr="004E4C5B">
        <w:rPr>
          <w:rFonts w:eastAsia="Calibri" w:cs="Calibri"/>
          <w:spacing w:val="1"/>
        </w:rPr>
        <w:t>o</w:t>
      </w:r>
      <w:r w:rsidRPr="004E4C5B">
        <w:rPr>
          <w:rFonts w:eastAsia="Calibri" w:cs="Calibri"/>
          <w:spacing w:val="-3"/>
        </w:rPr>
        <w:t>r</w:t>
      </w:r>
      <w:r w:rsidRPr="004E4C5B">
        <w:rPr>
          <w:rFonts w:eastAsia="Calibri" w:cs="Calibri"/>
        </w:rPr>
        <w:t>tan</w:t>
      </w:r>
      <w:r w:rsidRPr="004E4C5B">
        <w:rPr>
          <w:rFonts w:eastAsia="Calibri" w:cs="Calibri"/>
          <w:spacing w:val="-3"/>
        </w:rPr>
        <w:t>c</w:t>
      </w:r>
      <w:r w:rsidRPr="004E4C5B">
        <w:rPr>
          <w:rFonts w:eastAsia="Calibri" w:cs="Calibri"/>
        </w:rPr>
        <w:t>e</w:t>
      </w:r>
      <w:r>
        <w:rPr>
          <w:rFonts w:eastAsia="Calibri" w:cs="Calibri"/>
        </w:rPr>
        <w:t xml:space="preserve"> as well as positive and negative, primary and secondary effects produced by EWMWA</w:t>
      </w:r>
    </w:p>
    <w:p w14:paraId="7352AA2D" w14:textId="77777777" w:rsidR="006B7B15" w:rsidRPr="004E4C5B" w:rsidRDefault="006B7B15" w:rsidP="00F42B06">
      <w:pPr>
        <w:pStyle w:val="ListParagraph"/>
        <w:numPr>
          <w:ilvl w:val="0"/>
          <w:numId w:val="7"/>
        </w:numPr>
        <w:spacing w:after="0" w:line="240" w:lineRule="auto"/>
        <w:contextualSpacing w:val="0"/>
        <w:jc w:val="both"/>
        <w:rPr>
          <w:rFonts w:eastAsia="Calibri" w:cs="Calibri"/>
        </w:rPr>
      </w:pPr>
      <w:r w:rsidRPr="004E4C5B">
        <w:rPr>
          <w:rFonts w:eastAsia="Calibri" w:cs="Calibri"/>
        </w:rPr>
        <w:t>Efficie</w:t>
      </w:r>
      <w:r w:rsidRPr="004E4C5B">
        <w:rPr>
          <w:rFonts w:eastAsia="Calibri" w:cs="Calibri"/>
          <w:spacing w:val="-1"/>
        </w:rPr>
        <w:t>n</w:t>
      </w:r>
      <w:r w:rsidRPr="004E4C5B">
        <w:rPr>
          <w:rFonts w:eastAsia="Calibri" w:cs="Calibri"/>
        </w:rPr>
        <w:t>c</w:t>
      </w:r>
      <w:r w:rsidRPr="004E4C5B">
        <w:rPr>
          <w:rFonts w:eastAsia="Calibri" w:cs="Calibri"/>
          <w:spacing w:val="-1"/>
        </w:rPr>
        <w:t>y</w:t>
      </w:r>
      <w:r w:rsidRPr="004E4C5B">
        <w:rPr>
          <w:rFonts w:eastAsia="Calibri" w:cs="Calibri"/>
        </w:rPr>
        <w:t xml:space="preserve">: </w:t>
      </w:r>
      <w:r w:rsidRPr="004E4C5B">
        <w:rPr>
          <w:rFonts w:eastAsia="Calibri" w:cs="Calibri"/>
          <w:spacing w:val="1"/>
        </w:rPr>
        <w:t>m</w:t>
      </w:r>
      <w:r w:rsidRPr="004E4C5B">
        <w:rPr>
          <w:rFonts w:eastAsia="Calibri" w:cs="Calibri"/>
        </w:rPr>
        <w:t xml:space="preserve">easure </w:t>
      </w:r>
      <w:r w:rsidRPr="004E4C5B">
        <w:rPr>
          <w:rFonts w:eastAsia="Calibri" w:cs="Calibri"/>
          <w:spacing w:val="1"/>
        </w:rPr>
        <w:t>o</w:t>
      </w:r>
      <w:r w:rsidRPr="004E4C5B">
        <w:rPr>
          <w:rFonts w:eastAsia="Calibri" w:cs="Calibri"/>
        </w:rPr>
        <w:t xml:space="preserve">f </w:t>
      </w:r>
      <w:r w:rsidRPr="004E4C5B">
        <w:rPr>
          <w:rFonts w:eastAsia="Calibri" w:cs="Calibri"/>
          <w:spacing w:val="-1"/>
        </w:rPr>
        <w:t>ho</w:t>
      </w:r>
      <w:r w:rsidRPr="004E4C5B">
        <w:rPr>
          <w:rFonts w:eastAsia="Calibri" w:cs="Calibri"/>
        </w:rPr>
        <w:t>w e</w:t>
      </w:r>
      <w:r w:rsidRPr="004E4C5B">
        <w:rPr>
          <w:rFonts w:eastAsia="Calibri" w:cs="Calibri"/>
          <w:spacing w:val="-2"/>
        </w:rPr>
        <w:t>c</w:t>
      </w:r>
      <w:r w:rsidRPr="004E4C5B">
        <w:rPr>
          <w:rFonts w:eastAsia="Calibri" w:cs="Calibri"/>
          <w:spacing w:val="1"/>
        </w:rPr>
        <w:t>o</w:t>
      </w:r>
      <w:r w:rsidRPr="004E4C5B">
        <w:rPr>
          <w:rFonts w:eastAsia="Calibri" w:cs="Calibri"/>
          <w:spacing w:val="-1"/>
        </w:rPr>
        <w:t>no</w:t>
      </w:r>
      <w:r w:rsidRPr="004E4C5B">
        <w:rPr>
          <w:rFonts w:eastAsia="Calibri" w:cs="Calibri"/>
          <w:spacing w:val="1"/>
        </w:rPr>
        <w:t>m</w:t>
      </w:r>
      <w:r w:rsidRPr="004E4C5B">
        <w:rPr>
          <w:rFonts w:eastAsia="Calibri" w:cs="Calibri"/>
        </w:rPr>
        <w:t>ical</w:t>
      </w:r>
      <w:r w:rsidRPr="004E4C5B">
        <w:rPr>
          <w:rFonts w:eastAsia="Calibri" w:cs="Calibri"/>
          <w:spacing w:val="-3"/>
        </w:rPr>
        <w:t>l</w:t>
      </w:r>
      <w:r w:rsidRPr="004E4C5B">
        <w:rPr>
          <w:rFonts w:eastAsia="Calibri" w:cs="Calibri"/>
        </w:rPr>
        <w:t>y re</w:t>
      </w:r>
      <w:r w:rsidRPr="004E4C5B">
        <w:rPr>
          <w:rFonts w:eastAsia="Calibri" w:cs="Calibri"/>
          <w:spacing w:val="-2"/>
        </w:rPr>
        <w:t>s</w:t>
      </w:r>
      <w:r w:rsidRPr="004E4C5B">
        <w:rPr>
          <w:rFonts w:eastAsia="Calibri" w:cs="Calibri"/>
          <w:spacing w:val="1"/>
        </w:rPr>
        <w:t>o</w:t>
      </w:r>
      <w:r w:rsidRPr="004E4C5B">
        <w:rPr>
          <w:rFonts w:eastAsia="Calibri" w:cs="Calibri"/>
          <w:spacing w:val="-1"/>
        </w:rPr>
        <w:t>u</w:t>
      </w:r>
      <w:r w:rsidRPr="004E4C5B">
        <w:rPr>
          <w:rFonts w:eastAsia="Calibri" w:cs="Calibri"/>
        </w:rPr>
        <w:t>rce</w:t>
      </w:r>
      <w:r w:rsidRPr="004E4C5B">
        <w:rPr>
          <w:rFonts w:eastAsia="Calibri" w:cs="Calibri"/>
          <w:spacing w:val="-2"/>
        </w:rPr>
        <w:t>s</w:t>
      </w:r>
      <w:r w:rsidRPr="004E4C5B">
        <w:rPr>
          <w:rFonts w:eastAsia="Calibri" w:cs="Calibri"/>
          <w:spacing w:val="1"/>
        </w:rPr>
        <w:t>/</w:t>
      </w:r>
      <w:r w:rsidRPr="004E4C5B">
        <w:rPr>
          <w:rFonts w:eastAsia="Calibri" w:cs="Calibri"/>
        </w:rPr>
        <w:t>i</w:t>
      </w:r>
      <w:r w:rsidRPr="004E4C5B">
        <w:rPr>
          <w:rFonts w:eastAsia="Calibri" w:cs="Calibri"/>
          <w:spacing w:val="-1"/>
        </w:rPr>
        <w:t>npu</w:t>
      </w:r>
      <w:r w:rsidRPr="004E4C5B">
        <w:rPr>
          <w:rFonts w:eastAsia="Calibri" w:cs="Calibri"/>
        </w:rPr>
        <w:t>ts (fu</w:t>
      </w:r>
      <w:r w:rsidRPr="004E4C5B">
        <w:rPr>
          <w:rFonts w:eastAsia="Calibri" w:cs="Calibri"/>
          <w:spacing w:val="-2"/>
        </w:rPr>
        <w:t>n</w:t>
      </w:r>
      <w:r w:rsidRPr="004E4C5B">
        <w:rPr>
          <w:rFonts w:eastAsia="Calibri" w:cs="Calibri"/>
          <w:spacing w:val="-1"/>
        </w:rPr>
        <w:t>d</w:t>
      </w:r>
      <w:r w:rsidRPr="004E4C5B">
        <w:rPr>
          <w:rFonts w:eastAsia="Calibri" w:cs="Calibri"/>
        </w:rPr>
        <w:t>s, e</w:t>
      </w:r>
      <w:r w:rsidRPr="004E4C5B">
        <w:rPr>
          <w:rFonts w:eastAsia="Calibri" w:cs="Calibri"/>
          <w:spacing w:val="1"/>
        </w:rPr>
        <w:t>x</w:t>
      </w:r>
      <w:r w:rsidRPr="004E4C5B">
        <w:rPr>
          <w:rFonts w:eastAsia="Calibri" w:cs="Calibri"/>
          <w:spacing w:val="-1"/>
        </w:rPr>
        <w:t>p</w:t>
      </w:r>
      <w:r w:rsidRPr="004E4C5B">
        <w:rPr>
          <w:rFonts w:eastAsia="Calibri" w:cs="Calibri"/>
        </w:rPr>
        <w:t>e</w:t>
      </w:r>
      <w:r w:rsidRPr="004E4C5B">
        <w:rPr>
          <w:rFonts w:eastAsia="Calibri" w:cs="Calibri"/>
          <w:spacing w:val="-2"/>
        </w:rPr>
        <w:t>r</w:t>
      </w:r>
      <w:r w:rsidRPr="004E4C5B">
        <w:rPr>
          <w:rFonts w:eastAsia="Calibri" w:cs="Calibri"/>
        </w:rPr>
        <w:t>tise, ti</w:t>
      </w:r>
      <w:r w:rsidRPr="004E4C5B">
        <w:rPr>
          <w:rFonts w:eastAsia="Calibri" w:cs="Calibri"/>
          <w:spacing w:val="1"/>
        </w:rPr>
        <w:t>m</w:t>
      </w:r>
      <w:r w:rsidRPr="004E4C5B">
        <w:rPr>
          <w:rFonts w:eastAsia="Calibri" w:cs="Calibri"/>
          <w:spacing w:val="-2"/>
        </w:rPr>
        <w:t>e</w:t>
      </w:r>
      <w:r w:rsidRPr="004E4C5B">
        <w:rPr>
          <w:rFonts w:eastAsia="Calibri" w:cs="Calibri"/>
        </w:rPr>
        <w:t>, e</w:t>
      </w:r>
      <w:r w:rsidRPr="004E4C5B">
        <w:rPr>
          <w:rFonts w:eastAsia="Calibri" w:cs="Calibri"/>
          <w:spacing w:val="1"/>
        </w:rPr>
        <w:t>t</w:t>
      </w:r>
      <w:r w:rsidRPr="004E4C5B">
        <w:rPr>
          <w:rFonts w:eastAsia="Calibri" w:cs="Calibri"/>
        </w:rPr>
        <w:t xml:space="preserve">c.) </w:t>
      </w:r>
      <w:r w:rsidRPr="004E4C5B">
        <w:rPr>
          <w:rFonts w:eastAsia="Calibri" w:cs="Calibri"/>
          <w:spacing w:val="-3"/>
        </w:rPr>
        <w:t>ar</w:t>
      </w:r>
      <w:r w:rsidRPr="004E4C5B">
        <w:rPr>
          <w:rFonts w:eastAsia="Calibri" w:cs="Calibri"/>
        </w:rPr>
        <w:t>e c</w:t>
      </w:r>
      <w:r w:rsidRPr="004E4C5B">
        <w:rPr>
          <w:rFonts w:eastAsia="Calibri" w:cs="Calibri"/>
          <w:spacing w:val="1"/>
        </w:rPr>
        <w:t>o</w:t>
      </w:r>
      <w:r w:rsidRPr="004E4C5B">
        <w:rPr>
          <w:rFonts w:eastAsia="Calibri" w:cs="Calibri"/>
          <w:spacing w:val="-1"/>
        </w:rPr>
        <w:t>nv</w:t>
      </w:r>
      <w:r w:rsidRPr="004E4C5B">
        <w:rPr>
          <w:rFonts w:eastAsia="Calibri" w:cs="Calibri"/>
        </w:rPr>
        <w:t>ert</w:t>
      </w:r>
      <w:r w:rsidRPr="004E4C5B">
        <w:rPr>
          <w:rFonts w:eastAsia="Calibri" w:cs="Calibri"/>
          <w:spacing w:val="1"/>
        </w:rPr>
        <w:t>e</w:t>
      </w:r>
      <w:r w:rsidRPr="004E4C5B">
        <w:rPr>
          <w:rFonts w:eastAsia="Calibri" w:cs="Calibri"/>
        </w:rPr>
        <w:t>d</w:t>
      </w:r>
      <w:r w:rsidRPr="004E4C5B">
        <w:rPr>
          <w:rFonts w:eastAsia="Calibri" w:cs="Calibri"/>
          <w:spacing w:val="-3"/>
        </w:rPr>
        <w:t xml:space="preserve"> </w:t>
      </w:r>
      <w:r w:rsidRPr="004E4C5B">
        <w:rPr>
          <w:rFonts w:eastAsia="Calibri" w:cs="Calibri"/>
          <w:spacing w:val="1"/>
        </w:rPr>
        <w:t>t</w:t>
      </w:r>
      <w:r w:rsidRPr="004E4C5B">
        <w:rPr>
          <w:rFonts w:eastAsia="Calibri" w:cs="Calibri"/>
        </w:rPr>
        <w:t>o</w:t>
      </w:r>
      <w:r w:rsidRPr="004E4C5B">
        <w:rPr>
          <w:rFonts w:eastAsia="Calibri" w:cs="Calibri"/>
          <w:spacing w:val="-1"/>
        </w:rPr>
        <w:t xml:space="preserve"> </w:t>
      </w:r>
      <w:r w:rsidRPr="004E4C5B">
        <w:rPr>
          <w:rFonts w:eastAsia="Calibri" w:cs="Calibri"/>
        </w:rPr>
        <w:t>r</w:t>
      </w:r>
      <w:r w:rsidRPr="004E4C5B">
        <w:rPr>
          <w:rFonts w:eastAsia="Calibri" w:cs="Calibri"/>
          <w:spacing w:val="1"/>
        </w:rPr>
        <w:t>e</w:t>
      </w:r>
      <w:r w:rsidRPr="004E4C5B">
        <w:rPr>
          <w:rFonts w:eastAsia="Calibri" w:cs="Calibri"/>
        </w:rPr>
        <w:t>su</w:t>
      </w:r>
      <w:r w:rsidRPr="004E4C5B">
        <w:rPr>
          <w:rFonts w:eastAsia="Calibri" w:cs="Calibri"/>
          <w:spacing w:val="-1"/>
        </w:rPr>
        <w:t>l</w:t>
      </w:r>
      <w:r w:rsidRPr="004E4C5B">
        <w:rPr>
          <w:rFonts w:eastAsia="Calibri" w:cs="Calibri"/>
          <w:spacing w:val="-2"/>
        </w:rPr>
        <w:t>t</w:t>
      </w:r>
      <w:r w:rsidRPr="004E4C5B">
        <w:rPr>
          <w:rFonts w:eastAsia="Calibri" w:cs="Calibri"/>
        </w:rPr>
        <w:t>s.</w:t>
      </w:r>
    </w:p>
    <w:p w14:paraId="45576AAC" w14:textId="77777777" w:rsidR="006B7B15" w:rsidRDefault="006B7B15" w:rsidP="00F42B06">
      <w:pPr>
        <w:pStyle w:val="ListParagraph"/>
        <w:numPr>
          <w:ilvl w:val="0"/>
          <w:numId w:val="7"/>
        </w:numPr>
        <w:spacing w:after="0" w:line="240" w:lineRule="auto"/>
        <w:contextualSpacing w:val="0"/>
        <w:jc w:val="both"/>
        <w:rPr>
          <w:rFonts w:eastAsia="Calibri" w:cs="Calibri"/>
        </w:rPr>
      </w:pPr>
    </w:p>
    <w:p w14:paraId="45A418BC" w14:textId="77777777" w:rsidR="006B7B15" w:rsidRPr="004E4C5B" w:rsidRDefault="006B7B15" w:rsidP="00F42B06">
      <w:pPr>
        <w:pStyle w:val="ListParagraph"/>
        <w:numPr>
          <w:ilvl w:val="0"/>
          <w:numId w:val="7"/>
        </w:numPr>
        <w:spacing w:after="0" w:line="240" w:lineRule="auto"/>
        <w:contextualSpacing w:val="0"/>
        <w:jc w:val="both"/>
        <w:rPr>
          <w:rFonts w:eastAsia="Calibri" w:cs="Calibri"/>
        </w:rPr>
      </w:pPr>
      <w:r>
        <w:rPr>
          <w:rFonts w:eastAsia="Calibri" w:cs="Calibri"/>
        </w:rPr>
        <w:t>Sustainability: the extent to which the programme is expected to be sustainable</w:t>
      </w:r>
    </w:p>
    <w:p w14:paraId="4355AC61" w14:textId="77777777" w:rsidR="006B7B15" w:rsidRPr="004E4C5B" w:rsidRDefault="006B7B15" w:rsidP="00F42B06">
      <w:pPr>
        <w:spacing w:after="0" w:line="240" w:lineRule="auto"/>
        <w:jc w:val="both"/>
      </w:pPr>
    </w:p>
    <w:p w14:paraId="48C2D509" w14:textId="77777777" w:rsidR="006B7B15" w:rsidRPr="004E4C5B" w:rsidRDefault="006B7B15" w:rsidP="00F42B06">
      <w:pPr>
        <w:spacing w:after="0" w:line="240" w:lineRule="auto"/>
        <w:jc w:val="both"/>
        <w:rPr>
          <w:rFonts w:eastAsia="Calibri" w:cs="Calibri"/>
        </w:rPr>
      </w:pPr>
      <w:r w:rsidRPr="004E4C5B">
        <w:rPr>
          <w:rFonts w:eastAsia="Calibri" w:cs="Calibri"/>
          <w:b/>
          <w:bCs/>
          <w:spacing w:val="1"/>
        </w:rPr>
        <w:t>2</w:t>
      </w:r>
      <w:r w:rsidRPr="004E4C5B">
        <w:rPr>
          <w:rFonts w:eastAsia="Calibri" w:cs="Calibri"/>
          <w:b/>
          <w:bCs/>
          <w:spacing w:val="-1"/>
        </w:rPr>
        <w:t>.</w:t>
      </w:r>
      <w:r w:rsidRPr="004E4C5B">
        <w:rPr>
          <w:rFonts w:eastAsia="Calibri" w:cs="Calibri"/>
          <w:b/>
          <w:bCs/>
          <w:spacing w:val="1"/>
        </w:rPr>
        <w:t>3</w:t>
      </w:r>
      <w:r w:rsidRPr="004E4C5B">
        <w:rPr>
          <w:rFonts w:eastAsia="Calibri" w:cs="Calibri"/>
          <w:b/>
          <w:bCs/>
        </w:rPr>
        <w:t>.</w:t>
      </w:r>
      <w:r w:rsidRPr="004E4C5B">
        <w:rPr>
          <w:rFonts w:eastAsia="Calibri" w:cs="Calibri"/>
          <w:b/>
          <w:bCs/>
          <w:spacing w:val="2"/>
        </w:rPr>
        <w:t xml:space="preserve"> </w:t>
      </w:r>
      <w:r w:rsidRPr="004E4C5B">
        <w:rPr>
          <w:rFonts w:eastAsia="Calibri" w:cs="Calibri"/>
          <w:b/>
          <w:bCs/>
          <w:spacing w:val="-3"/>
        </w:rPr>
        <w:t>S</w:t>
      </w:r>
      <w:r w:rsidRPr="004E4C5B">
        <w:rPr>
          <w:rFonts w:eastAsia="Calibri" w:cs="Calibri"/>
          <w:b/>
          <w:bCs/>
          <w:spacing w:val="1"/>
        </w:rPr>
        <w:t>c</w:t>
      </w:r>
      <w:r w:rsidRPr="004E4C5B">
        <w:rPr>
          <w:rFonts w:eastAsia="Calibri" w:cs="Calibri"/>
          <w:b/>
          <w:bCs/>
          <w:spacing w:val="-1"/>
        </w:rPr>
        <w:t>op</w:t>
      </w:r>
      <w:r w:rsidRPr="004E4C5B">
        <w:rPr>
          <w:rFonts w:eastAsia="Calibri" w:cs="Calibri"/>
          <w:b/>
          <w:bCs/>
        </w:rPr>
        <w:t>e</w:t>
      </w:r>
      <w:r w:rsidRPr="004E4C5B">
        <w:rPr>
          <w:rFonts w:eastAsia="Calibri" w:cs="Calibri"/>
          <w:b/>
          <w:bCs/>
          <w:spacing w:val="-1"/>
        </w:rPr>
        <w:t xml:space="preserve"> o</w:t>
      </w:r>
      <w:r w:rsidRPr="004E4C5B">
        <w:rPr>
          <w:rFonts w:eastAsia="Calibri" w:cs="Calibri"/>
          <w:b/>
          <w:bCs/>
        </w:rPr>
        <w:t>f W</w:t>
      </w:r>
      <w:r w:rsidRPr="004E4C5B">
        <w:rPr>
          <w:rFonts w:eastAsia="Calibri" w:cs="Calibri"/>
          <w:b/>
          <w:bCs/>
          <w:spacing w:val="-2"/>
        </w:rPr>
        <w:t>o</w:t>
      </w:r>
      <w:r w:rsidRPr="004E4C5B">
        <w:rPr>
          <w:rFonts w:eastAsia="Calibri" w:cs="Calibri"/>
          <w:b/>
          <w:bCs/>
          <w:spacing w:val="1"/>
        </w:rPr>
        <w:t>r</w:t>
      </w:r>
      <w:r w:rsidRPr="004E4C5B">
        <w:rPr>
          <w:rFonts w:eastAsia="Calibri" w:cs="Calibri"/>
          <w:b/>
          <w:bCs/>
        </w:rPr>
        <w:t>k</w:t>
      </w:r>
      <w:r w:rsidRPr="004E4C5B">
        <w:rPr>
          <w:rFonts w:eastAsia="Calibri" w:cs="Calibri"/>
          <w:b/>
          <w:bCs/>
          <w:spacing w:val="1"/>
        </w:rPr>
        <w:t>/</w:t>
      </w:r>
      <w:r w:rsidRPr="004E4C5B">
        <w:rPr>
          <w:rFonts w:eastAsia="Calibri" w:cs="Calibri"/>
          <w:b/>
          <w:bCs/>
        </w:rPr>
        <w:t>D</w:t>
      </w:r>
      <w:r w:rsidRPr="004E4C5B">
        <w:rPr>
          <w:rFonts w:eastAsia="Calibri" w:cs="Calibri"/>
          <w:b/>
          <w:bCs/>
          <w:spacing w:val="-1"/>
        </w:rPr>
        <w:t>u</w:t>
      </w:r>
      <w:r w:rsidRPr="004E4C5B">
        <w:rPr>
          <w:rFonts w:eastAsia="Calibri" w:cs="Calibri"/>
          <w:b/>
          <w:bCs/>
          <w:spacing w:val="-2"/>
        </w:rPr>
        <w:t>t</w:t>
      </w:r>
      <w:r w:rsidRPr="004E4C5B">
        <w:rPr>
          <w:rFonts w:eastAsia="Calibri" w:cs="Calibri"/>
          <w:b/>
          <w:bCs/>
          <w:spacing w:val="1"/>
        </w:rPr>
        <w:t>i</w:t>
      </w:r>
      <w:r w:rsidRPr="004E4C5B">
        <w:rPr>
          <w:rFonts w:eastAsia="Calibri" w:cs="Calibri"/>
          <w:b/>
          <w:bCs/>
          <w:spacing w:val="-1"/>
        </w:rPr>
        <w:t>e</w:t>
      </w:r>
      <w:r w:rsidRPr="004E4C5B">
        <w:rPr>
          <w:rFonts w:eastAsia="Calibri" w:cs="Calibri"/>
          <w:b/>
          <w:bCs/>
        </w:rPr>
        <w:t>s</w:t>
      </w:r>
      <w:r w:rsidRPr="004E4C5B">
        <w:rPr>
          <w:rFonts w:eastAsia="Calibri" w:cs="Calibri"/>
          <w:b/>
          <w:bCs/>
          <w:spacing w:val="-1"/>
        </w:rPr>
        <w:t xml:space="preserve"> an</w:t>
      </w:r>
      <w:r w:rsidRPr="004E4C5B">
        <w:rPr>
          <w:rFonts w:eastAsia="Calibri" w:cs="Calibri"/>
          <w:b/>
          <w:bCs/>
        </w:rPr>
        <w:t>d</w:t>
      </w:r>
      <w:r w:rsidRPr="004E4C5B">
        <w:rPr>
          <w:rFonts w:eastAsia="Calibri" w:cs="Calibri"/>
          <w:b/>
          <w:bCs/>
          <w:spacing w:val="-1"/>
        </w:rPr>
        <w:t xml:space="preserve"> </w:t>
      </w:r>
      <w:r w:rsidRPr="004E4C5B">
        <w:rPr>
          <w:rFonts w:eastAsia="Calibri" w:cs="Calibri"/>
          <w:b/>
          <w:bCs/>
          <w:spacing w:val="1"/>
        </w:rPr>
        <w:t>R</w:t>
      </w:r>
      <w:r w:rsidRPr="004E4C5B">
        <w:rPr>
          <w:rFonts w:eastAsia="Calibri" w:cs="Calibri"/>
          <w:b/>
          <w:bCs/>
          <w:spacing w:val="-1"/>
        </w:rPr>
        <w:t>e</w:t>
      </w:r>
      <w:r w:rsidRPr="004E4C5B">
        <w:rPr>
          <w:rFonts w:eastAsia="Calibri" w:cs="Calibri"/>
          <w:b/>
          <w:bCs/>
        </w:rPr>
        <w:t>s</w:t>
      </w:r>
      <w:r w:rsidRPr="004E4C5B">
        <w:rPr>
          <w:rFonts w:eastAsia="Calibri" w:cs="Calibri"/>
          <w:b/>
          <w:bCs/>
          <w:spacing w:val="-1"/>
        </w:rPr>
        <w:t>pon</w:t>
      </w:r>
      <w:r w:rsidRPr="004E4C5B">
        <w:rPr>
          <w:rFonts w:eastAsia="Calibri" w:cs="Calibri"/>
          <w:b/>
          <w:bCs/>
        </w:rPr>
        <w:t>s</w:t>
      </w:r>
      <w:r w:rsidRPr="004E4C5B">
        <w:rPr>
          <w:rFonts w:eastAsia="Calibri" w:cs="Calibri"/>
          <w:b/>
          <w:bCs/>
          <w:spacing w:val="1"/>
        </w:rPr>
        <w:t>i</w:t>
      </w:r>
      <w:r w:rsidRPr="004E4C5B">
        <w:rPr>
          <w:rFonts w:eastAsia="Calibri" w:cs="Calibri"/>
          <w:b/>
          <w:bCs/>
          <w:spacing w:val="-1"/>
        </w:rPr>
        <w:t>b</w:t>
      </w:r>
      <w:r w:rsidRPr="004E4C5B">
        <w:rPr>
          <w:rFonts w:eastAsia="Calibri" w:cs="Calibri"/>
          <w:b/>
          <w:bCs/>
          <w:spacing w:val="1"/>
        </w:rPr>
        <w:t>i</w:t>
      </w:r>
      <w:r w:rsidRPr="004E4C5B">
        <w:rPr>
          <w:rFonts w:eastAsia="Calibri" w:cs="Calibri"/>
          <w:b/>
          <w:bCs/>
          <w:spacing w:val="-1"/>
        </w:rPr>
        <w:t>l</w:t>
      </w:r>
      <w:r w:rsidRPr="004E4C5B">
        <w:rPr>
          <w:rFonts w:eastAsia="Calibri" w:cs="Calibri"/>
          <w:b/>
          <w:bCs/>
          <w:spacing w:val="1"/>
        </w:rPr>
        <w:t>i</w:t>
      </w:r>
      <w:r w:rsidRPr="004E4C5B">
        <w:rPr>
          <w:rFonts w:eastAsia="Calibri" w:cs="Calibri"/>
          <w:b/>
          <w:bCs/>
          <w:spacing w:val="-2"/>
        </w:rPr>
        <w:t>t</w:t>
      </w:r>
      <w:r w:rsidRPr="004E4C5B">
        <w:rPr>
          <w:rFonts w:eastAsia="Calibri" w:cs="Calibri"/>
          <w:b/>
          <w:bCs/>
          <w:spacing w:val="1"/>
        </w:rPr>
        <w:t>i</w:t>
      </w:r>
      <w:r w:rsidRPr="004E4C5B">
        <w:rPr>
          <w:rFonts w:eastAsia="Calibri" w:cs="Calibri"/>
          <w:b/>
          <w:bCs/>
          <w:spacing w:val="-1"/>
        </w:rPr>
        <w:t>e</w:t>
      </w:r>
      <w:r w:rsidRPr="004E4C5B">
        <w:rPr>
          <w:rFonts w:eastAsia="Calibri" w:cs="Calibri"/>
          <w:b/>
          <w:bCs/>
        </w:rPr>
        <w:t>s</w:t>
      </w:r>
    </w:p>
    <w:p w14:paraId="7573A544" w14:textId="77777777" w:rsidR="006B7B15" w:rsidRPr="004E4C5B" w:rsidRDefault="006B7B15" w:rsidP="00F42B06">
      <w:pPr>
        <w:spacing w:after="0" w:line="240" w:lineRule="auto"/>
        <w:jc w:val="both"/>
      </w:pPr>
    </w:p>
    <w:p w14:paraId="70980A3A" w14:textId="77777777" w:rsidR="006B7B15" w:rsidRPr="004E4C5B" w:rsidRDefault="006B7B15" w:rsidP="00F42B06">
      <w:pPr>
        <w:spacing w:after="0" w:line="240" w:lineRule="auto"/>
        <w:jc w:val="both"/>
        <w:rPr>
          <w:rFonts w:eastAsia="Calibri" w:cs="Calibri"/>
        </w:rPr>
      </w:pPr>
      <w:r w:rsidRPr="004E4C5B">
        <w:rPr>
          <w:rFonts w:eastAsia="Calibri" w:cs="Calibri"/>
          <w:b/>
          <w:bCs/>
          <w:i/>
          <w:spacing w:val="1"/>
        </w:rPr>
        <w:t>Th</w:t>
      </w:r>
      <w:r w:rsidRPr="004E4C5B">
        <w:rPr>
          <w:rFonts w:eastAsia="Calibri" w:cs="Calibri"/>
          <w:b/>
          <w:bCs/>
          <w:i/>
        </w:rPr>
        <w:t>e</w:t>
      </w:r>
      <w:r w:rsidRPr="004E4C5B">
        <w:rPr>
          <w:rFonts w:eastAsia="Calibri" w:cs="Calibri"/>
          <w:b/>
          <w:bCs/>
          <w:i/>
          <w:spacing w:val="-3"/>
        </w:rPr>
        <w:t xml:space="preserve"> </w:t>
      </w:r>
      <w:r w:rsidRPr="004E4C5B">
        <w:rPr>
          <w:rFonts w:eastAsia="Calibri" w:cs="Calibri"/>
          <w:b/>
          <w:bCs/>
          <w:i/>
        </w:rPr>
        <w:t>sc</w:t>
      </w:r>
      <w:r w:rsidRPr="004E4C5B">
        <w:rPr>
          <w:rFonts w:eastAsia="Calibri" w:cs="Calibri"/>
          <w:b/>
          <w:bCs/>
          <w:i/>
          <w:spacing w:val="-1"/>
        </w:rPr>
        <w:t>o</w:t>
      </w:r>
      <w:r w:rsidRPr="004E4C5B">
        <w:rPr>
          <w:rFonts w:eastAsia="Calibri" w:cs="Calibri"/>
          <w:b/>
          <w:bCs/>
          <w:i/>
          <w:spacing w:val="1"/>
        </w:rPr>
        <w:t>p</w:t>
      </w:r>
      <w:r w:rsidRPr="004E4C5B">
        <w:rPr>
          <w:rFonts w:eastAsia="Calibri" w:cs="Calibri"/>
          <w:b/>
          <w:bCs/>
          <w:i/>
        </w:rPr>
        <w:t>e</w:t>
      </w:r>
      <w:r w:rsidRPr="004E4C5B">
        <w:rPr>
          <w:rFonts w:eastAsia="Calibri" w:cs="Calibri"/>
          <w:b/>
          <w:bCs/>
          <w:i/>
          <w:spacing w:val="-2"/>
        </w:rPr>
        <w:t xml:space="preserve"> </w:t>
      </w:r>
      <w:r w:rsidRPr="004E4C5B">
        <w:rPr>
          <w:rFonts w:eastAsia="Calibri" w:cs="Calibri"/>
          <w:b/>
          <w:bCs/>
          <w:i/>
          <w:spacing w:val="1"/>
        </w:rPr>
        <w:t>o</w:t>
      </w:r>
      <w:r w:rsidRPr="004E4C5B">
        <w:rPr>
          <w:rFonts w:eastAsia="Calibri" w:cs="Calibri"/>
          <w:b/>
          <w:bCs/>
          <w:i/>
        </w:rPr>
        <w:t xml:space="preserve">f </w:t>
      </w:r>
      <w:r w:rsidRPr="004E4C5B">
        <w:rPr>
          <w:rFonts w:eastAsia="Calibri" w:cs="Calibri"/>
          <w:b/>
          <w:bCs/>
          <w:i/>
          <w:spacing w:val="-2"/>
        </w:rPr>
        <w:t>t</w:t>
      </w:r>
      <w:r w:rsidRPr="004E4C5B">
        <w:rPr>
          <w:rFonts w:eastAsia="Calibri" w:cs="Calibri"/>
          <w:b/>
          <w:bCs/>
          <w:i/>
          <w:spacing w:val="1"/>
        </w:rPr>
        <w:t>h</w:t>
      </w:r>
      <w:r w:rsidRPr="004E4C5B">
        <w:rPr>
          <w:rFonts w:eastAsia="Calibri" w:cs="Calibri"/>
          <w:b/>
          <w:bCs/>
          <w:i/>
        </w:rPr>
        <w:t>e E</w:t>
      </w:r>
      <w:r w:rsidRPr="004E4C5B">
        <w:rPr>
          <w:rFonts w:eastAsia="Calibri" w:cs="Calibri"/>
          <w:b/>
          <w:bCs/>
          <w:i/>
          <w:spacing w:val="-2"/>
        </w:rPr>
        <w:t>v</w:t>
      </w:r>
      <w:r w:rsidRPr="004E4C5B">
        <w:rPr>
          <w:rFonts w:eastAsia="Calibri" w:cs="Calibri"/>
          <w:b/>
          <w:bCs/>
          <w:i/>
          <w:spacing w:val="-1"/>
        </w:rPr>
        <w:t>a</w:t>
      </w:r>
      <w:r w:rsidRPr="004E4C5B">
        <w:rPr>
          <w:rFonts w:eastAsia="Calibri" w:cs="Calibri"/>
          <w:b/>
          <w:bCs/>
          <w:i/>
          <w:spacing w:val="1"/>
        </w:rPr>
        <w:t>l</w:t>
      </w:r>
      <w:r w:rsidRPr="004E4C5B">
        <w:rPr>
          <w:rFonts w:eastAsia="Calibri" w:cs="Calibri"/>
          <w:b/>
          <w:bCs/>
          <w:i/>
          <w:spacing w:val="-1"/>
        </w:rPr>
        <w:t>u</w:t>
      </w:r>
      <w:r w:rsidRPr="004E4C5B">
        <w:rPr>
          <w:rFonts w:eastAsia="Calibri" w:cs="Calibri"/>
          <w:b/>
          <w:bCs/>
          <w:i/>
          <w:spacing w:val="1"/>
        </w:rPr>
        <w:t>a</w:t>
      </w:r>
      <w:r w:rsidRPr="004E4C5B">
        <w:rPr>
          <w:rFonts w:eastAsia="Calibri" w:cs="Calibri"/>
          <w:b/>
          <w:bCs/>
          <w:i/>
          <w:spacing w:val="-2"/>
        </w:rPr>
        <w:t>t</w:t>
      </w:r>
      <w:r w:rsidRPr="004E4C5B">
        <w:rPr>
          <w:rFonts w:eastAsia="Calibri" w:cs="Calibri"/>
          <w:b/>
          <w:bCs/>
          <w:i/>
          <w:spacing w:val="1"/>
        </w:rPr>
        <w:t>i</w:t>
      </w:r>
      <w:r w:rsidRPr="004E4C5B">
        <w:rPr>
          <w:rFonts w:eastAsia="Calibri" w:cs="Calibri"/>
          <w:b/>
          <w:bCs/>
          <w:i/>
          <w:spacing w:val="-1"/>
        </w:rPr>
        <w:t>o</w:t>
      </w:r>
      <w:r w:rsidRPr="004E4C5B">
        <w:rPr>
          <w:rFonts w:eastAsia="Calibri" w:cs="Calibri"/>
          <w:b/>
          <w:bCs/>
          <w:i/>
          <w:spacing w:val="1"/>
        </w:rPr>
        <w:t>n</w:t>
      </w:r>
      <w:r w:rsidRPr="004E4C5B">
        <w:rPr>
          <w:rFonts w:eastAsia="Calibri" w:cs="Calibri"/>
          <w:b/>
          <w:bCs/>
          <w:i/>
        </w:rPr>
        <w:t>:</w:t>
      </w:r>
    </w:p>
    <w:p w14:paraId="13CD3BE6" w14:textId="77777777" w:rsidR="006B7B15" w:rsidRDefault="006B7B15" w:rsidP="00F42B06">
      <w:pPr>
        <w:pStyle w:val="ListParagraph"/>
        <w:numPr>
          <w:ilvl w:val="0"/>
          <w:numId w:val="7"/>
        </w:numPr>
        <w:spacing w:after="0" w:line="240" w:lineRule="auto"/>
        <w:contextualSpacing w:val="0"/>
        <w:jc w:val="both"/>
        <w:rPr>
          <w:rFonts w:eastAsia="Calibri" w:cs="Calibri"/>
        </w:rPr>
      </w:pPr>
      <w:r w:rsidRPr="004E4C5B">
        <w:rPr>
          <w:rFonts w:eastAsia="Calibri" w:cs="Calibri"/>
          <w:i/>
        </w:rPr>
        <w:t>Eva</w:t>
      </w:r>
      <w:r w:rsidRPr="004E4C5B">
        <w:rPr>
          <w:rFonts w:eastAsia="Calibri" w:cs="Calibri"/>
          <w:i/>
          <w:spacing w:val="-1"/>
        </w:rPr>
        <w:t>lua</w:t>
      </w:r>
      <w:r w:rsidRPr="004E4C5B">
        <w:rPr>
          <w:rFonts w:eastAsia="Calibri" w:cs="Calibri"/>
          <w:i/>
        </w:rPr>
        <w:t>tion sco</w:t>
      </w:r>
      <w:r w:rsidRPr="004E4C5B">
        <w:rPr>
          <w:rFonts w:eastAsia="Calibri" w:cs="Calibri"/>
          <w:i/>
          <w:spacing w:val="-1"/>
        </w:rPr>
        <w:t>p</w:t>
      </w:r>
      <w:r w:rsidRPr="004E4C5B">
        <w:rPr>
          <w:rFonts w:eastAsia="Calibri" w:cs="Calibri"/>
          <w:i/>
        </w:rPr>
        <w:t xml:space="preserve">e: </w:t>
      </w:r>
      <w:r w:rsidRPr="004E4C5B">
        <w:rPr>
          <w:rFonts w:eastAsia="Calibri" w:cs="Calibri"/>
        </w:rPr>
        <w:t xml:space="preserve">The </w:t>
      </w:r>
      <w:r w:rsidRPr="004E4C5B">
        <w:rPr>
          <w:rFonts w:eastAsia="Calibri" w:cs="Calibri"/>
          <w:spacing w:val="-2"/>
        </w:rPr>
        <w:t>e</w:t>
      </w:r>
      <w:r w:rsidRPr="004E4C5B">
        <w:rPr>
          <w:rFonts w:eastAsia="Calibri" w:cs="Calibri"/>
          <w:spacing w:val="-1"/>
        </w:rPr>
        <w:t>v</w:t>
      </w:r>
      <w:r w:rsidRPr="004E4C5B">
        <w:rPr>
          <w:rFonts w:eastAsia="Calibri" w:cs="Calibri"/>
        </w:rPr>
        <w:t>al</w:t>
      </w:r>
      <w:r w:rsidRPr="004E4C5B">
        <w:rPr>
          <w:rFonts w:eastAsia="Calibri" w:cs="Calibri"/>
          <w:spacing w:val="-1"/>
        </w:rPr>
        <w:t>u</w:t>
      </w:r>
      <w:r w:rsidRPr="004E4C5B">
        <w:rPr>
          <w:rFonts w:eastAsia="Calibri" w:cs="Calibri"/>
        </w:rPr>
        <w:t>ati</w:t>
      </w:r>
      <w:r w:rsidRPr="004E4C5B">
        <w:rPr>
          <w:rFonts w:eastAsia="Calibri" w:cs="Calibri"/>
          <w:spacing w:val="1"/>
        </w:rPr>
        <w:t>o</w:t>
      </w:r>
      <w:r w:rsidRPr="004E4C5B">
        <w:rPr>
          <w:rFonts w:eastAsia="Calibri" w:cs="Calibri"/>
        </w:rPr>
        <w:t>n will f</w:t>
      </w:r>
      <w:r w:rsidRPr="004E4C5B">
        <w:rPr>
          <w:rFonts w:eastAsia="Calibri" w:cs="Calibri"/>
          <w:spacing w:val="-1"/>
        </w:rPr>
        <w:t>o</w:t>
      </w:r>
      <w:r w:rsidRPr="004E4C5B">
        <w:rPr>
          <w:rFonts w:eastAsia="Calibri" w:cs="Calibri"/>
        </w:rPr>
        <w:t xml:space="preserve">cus </w:t>
      </w:r>
      <w:r w:rsidRPr="004E4C5B">
        <w:rPr>
          <w:rFonts w:eastAsia="Calibri" w:cs="Calibri"/>
          <w:spacing w:val="1"/>
        </w:rPr>
        <w:t>o</w:t>
      </w:r>
      <w:r w:rsidRPr="004E4C5B">
        <w:rPr>
          <w:rFonts w:eastAsia="Calibri" w:cs="Calibri"/>
        </w:rPr>
        <w:t xml:space="preserve">n the </w:t>
      </w:r>
      <w:r>
        <w:rPr>
          <w:rFonts w:eastAsia="Calibri" w:cs="Calibri"/>
        </w:rPr>
        <w:t xml:space="preserve">SDC component of </w:t>
      </w:r>
      <w:r w:rsidRPr="004E4C5B">
        <w:rPr>
          <w:rFonts w:eastAsia="Calibri" w:cs="Calibri"/>
        </w:rPr>
        <w:t>E</w:t>
      </w:r>
      <w:r w:rsidRPr="004E4C5B">
        <w:rPr>
          <w:rFonts w:eastAsia="Calibri" w:cs="Calibri"/>
          <w:spacing w:val="-2"/>
        </w:rPr>
        <w:t>W</w:t>
      </w:r>
      <w:r w:rsidRPr="004E4C5B">
        <w:rPr>
          <w:rFonts w:eastAsia="Calibri" w:cs="Calibri"/>
          <w:spacing w:val="1"/>
        </w:rPr>
        <w:t>M</w:t>
      </w:r>
      <w:r w:rsidRPr="004E4C5B">
        <w:rPr>
          <w:rFonts w:eastAsia="Calibri" w:cs="Calibri"/>
        </w:rPr>
        <w:t xml:space="preserve">WA </w:t>
      </w:r>
      <w:r>
        <w:rPr>
          <w:rFonts w:eastAsia="Calibri" w:cs="Calibri"/>
        </w:rPr>
        <w:t>in CMLV countries</w:t>
      </w:r>
      <w:r w:rsidRPr="004E4C5B">
        <w:rPr>
          <w:rFonts w:eastAsia="Calibri" w:cs="Calibri"/>
        </w:rPr>
        <w:t xml:space="preserve">, </w:t>
      </w:r>
      <w:r w:rsidRPr="004E4C5B">
        <w:rPr>
          <w:rFonts w:eastAsia="Calibri" w:cs="Calibri"/>
          <w:spacing w:val="-2"/>
        </w:rPr>
        <w:t>t</w:t>
      </w:r>
      <w:r w:rsidRPr="004E4C5B">
        <w:rPr>
          <w:rFonts w:eastAsia="Calibri" w:cs="Calibri"/>
        </w:rPr>
        <w:t xml:space="preserve">o </w:t>
      </w:r>
      <w:r w:rsidRPr="004E4C5B">
        <w:rPr>
          <w:rFonts w:eastAsia="Calibri" w:cs="Calibri"/>
          <w:spacing w:val="1"/>
        </w:rPr>
        <w:t>m</w:t>
      </w:r>
      <w:r w:rsidRPr="004E4C5B">
        <w:rPr>
          <w:rFonts w:eastAsia="Calibri" w:cs="Calibri"/>
          <w:spacing w:val="-3"/>
        </w:rPr>
        <w:t>a</w:t>
      </w:r>
      <w:r w:rsidRPr="004E4C5B">
        <w:rPr>
          <w:rFonts w:eastAsia="Calibri" w:cs="Calibri"/>
        </w:rPr>
        <w:t>ke rec</w:t>
      </w:r>
      <w:r w:rsidRPr="004E4C5B">
        <w:rPr>
          <w:rFonts w:eastAsia="Calibri" w:cs="Calibri"/>
          <w:spacing w:val="-1"/>
        </w:rPr>
        <w:t>om</w:t>
      </w:r>
      <w:r w:rsidRPr="004E4C5B">
        <w:rPr>
          <w:rFonts w:eastAsia="Calibri" w:cs="Calibri"/>
          <w:spacing w:val="1"/>
        </w:rPr>
        <w:t>m</w:t>
      </w:r>
      <w:r w:rsidRPr="004E4C5B">
        <w:rPr>
          <w:rFonts w:eastAsia="Calibri" w:cs="Calibri"/>
        </w:rPr>
        <w:t>en</w:t>
      </w:r>
      <w:r w:rsidRPr="004E4C5B">
        <w:rPr>
          <w:rFonts w:eastAsia="Calibri" w:cs="Calibri"/>
          <w:spacing w:val="-1"/>
        </w:rPr>
        <w:t>d</w:t>
      </w:r>
      <w:r w:rsidRPr="004E4C5B">
        <w:rPr>
          <w:rFonts w:eastAsia="Calibri" w:cs="Calibri"/>
        </w:rPr>
        <w:t>at</w:t>
      </w:r>
      <w:r w:rsidRPr="004E4C5B">
        <w:rPr>
          <w:rFonts w:eastAsia="Calibri" w:cs="Calibri"/>
          <w:spacing w:val="-2"/>
        </w:rPr>
        <w:t>i</w:t>
      </w:r>
      <w:r w:rsidRPr="004E4C5B">
        <w:rPr>
          <w:rFonts w:eastAsia="Calibri" w:cs="Calibri"/>
          <w:spacing w:val="1"/>
        </w:rPr>
        <w:t>o</w:t>
      </w:r>
      <w:r w:rsidRPr="004E4C5B">
        <w:rPr>
          <w:rFonts w:eastAsia="Calibri" w:cs="Calibri"/>
          <w:spacing w:val="-1"/>
        </w:rPr>
        <w:t>n</w:t>
      </w:r>
      <w:r w:rsidRPr="004E4C5B">
        <w:rPr>
          <w:rFonts w:eastAsia="Calibri" w:cs="Calibri"/>
        </w:rPr>
        <w:t>s a</w:t>
      </w:r>
      <w:r w:rsidRPr="004E4C5B">
        <w:rPr>
          <w:rFonts w:eastAsia="Calibri" w:cs="Calibri"/>
          <w:spacing w:val="-3"/>
        </w:rPr>
        <w:t>b</w:t>
      </w:r>
      <w:r w:rsidRPr="004E4C5B">
        <w:rPr>
          <w:rFonts w:eastAsia="Calibri" w:cs="Calibri"/>
          <w:spacing w:val="1"/>
        </w:rPr>
        <w:t>o</w:t>
      </w:r>
      <w:r w:rsidRPr="004E4C5B">
        <w:rPr>
          <w:rFonts w:eastAsia="Calibri" w:cs="Calibri"/>
          <w:spacing w:val="-1"/>
        </w:rPr>
        <w:t>u</w:t>
      </w:r>
      <w:r w:rsidRPr="004E4C5B">
        <w:rPr>
          <w:rFonts w:eastAsia="Calibri" w:cs="Calibri"/>
        </w:rPr>
        <w:t>t</w:t>
      </w:r>
      <w:r w:rsidRPr="004E4C5B">
        <w:rPr>
          <w:rFonts w:eastAsia="Calibri" w:cs="Calibri"/>
          <w:spacing w:val="1"/>
        </w:rPr>
        <w:t xml:space="preserve"> </w:t>
      </w:r>
      <w:r w:rsidRPr="004E4C5B">
        <w:rPr>
          <w:rFonts w:eastAsia="Calibri" w:cs="Calibri"/>
        </w:rPr>
        <w:t>i</w:t>
      </w:r>
      <w:r w:rsidRPr="004E4C5B">
        <w:rPr>
          <w:rFonts w:eastAsia="Calibri" w:cs="Calibri"/>
          <w:spacing w:val="-2"/>
        </w:rPr>
        <w:t>t</w:t>
      </w:r>
      <w:r w:rsidRPr="004E4C5B">
        <w:rPr>
          <w:rFonts w:eastAsia="Calibri" w:cs="Calibri"/>
        </w:rPr>
        <w:t>s futu</w:t>
      </w:r>
      <w:r w:rsidRPr="004E4C5B">
        <w:rPr>
          <w:rFonts w:eastAsia="Calibri" w:cs="Calibri"/>
          <w:spacing w:val="-1"/>
        </w:rPr>
        <w:t>r</w:t>
      </w:r>
      <w:r w:rsidRPr="004E4C5B">
        <w:rPr>
          <w:rFonts w:eastAsia="Calibri" w:cs="Calibri"/>
          <w:spacing w:val="2"/>
        </w:rPr>
        <w:t>e</w:t>
      </w:r>
      <w:r w:rsidRPr="004E4C5B">
        <w:rPr>
          <w:rFonts w:eastAsia="Calibri" w:cs="Calibri"/>
        </w:rPr>
        <w:t>.</w:t>
      </w:r>
    </w:p>
    <w:p w14:paraId="437F9E87" w14:textId="77777777" w:rsidR="006B7B15" w:rsidRPr="00467F81" w:rsidRDefault="006B7B15" w:rsidP="00F42B06">
      <w:pPr>
        <w:spacing w:after="0" w:line="240" w:lineRule="auto"/>
        <w:ind w:left="360"/>
        <w:jc w:val="both"/>
        <w:rPr>
          <w:rFonts w:eastAsia="Calibri" w:cs="Calibri"/>
        </w:rPr>
      </w:pPr>
    </w:p>
    <w:p w14:paraId="11F16ED2" w14:textId="77777777" w:rsidR="006B7B15" w:rsidRPr="004E4C5B" w:rsidRDefault="006B7B15" w:rsidP="00F42B06">
      <w:pPr>
        <w:pStyle w:val="ListParagraph"/>
        <w:numPr>
          <w:ilvl w:val="0"/>
          <w:numId w:val="7"/>
        </w:numPr>
        <w:spacing w:after="0" w:line="240" w:lineRule="auto"/>
        <w:contextualSpacing w:val="0"/>
        <w:jc w:val="both"/>
        <w:rPr>
          <w:rFonts w:eastAsia="Calibri" w:cs="Calibri"/>
        </w:rPr>
      </w:pPr>
      <w:r w:rsidRPr="004E4C5B">
        <w:rPr>
          <w:rFonts w:eastAsia="Calibri" w:cs="Calibri"/>
          <w:i/>
        </w:rPr>
        <w:t>Geo</w:t>
      </w:r>
      <w:r w:rsidRPr="004E4C5B">
        <w:rPr>
          <w:rFonts w:eastAsia="Calibri" w:cs="Calibri"/>
          <w:i/>
          <w:spacing w:val="-1"/>
        </w:rPr>
        <w:t>g</w:t>
      </w:r>
      <w:r w:rsidRPr="004E4C5B">
        <w:rPr>
          <w:rFonts w:eastAsia="Calibri" w:cs="Calibri"/>
          <w:i/>
          <w:spacing w:val="1"/>
        </w:rPr>
        <w:t>r</w:t>
      </w:r>
      <w:r w:rsidRPr="004E4C5B">
        <w:rPr>
          <w:rFonts w:eastAsia="Calibri" w:cs="Calibri"/>
          <w:i/>
          <w:spacing w:val="-1"/>
        </w:rPr>
        <w:t>aph</w:t>
      </w:r>
      <w:r w:rsidRPr="004E4C5B">
        <w:rPr>
          <w:rFonts w:eastAsia="Calibri" w:cs="Calibri"/>
          <w:i/>
        </w:rPr>
        <w:t>i</w:t>
      </w:r>
      <w:r w:rsidRPr="004E4C5B">
        <w:rPr>
          <w:rFonts w:eastAsia="Calibri" w:cs="Calibri"/>
          <w:i/>
          <w:spacing w:val="-1"/>
        </w:rPr>
        <w:t>ca</w:t>
      </w:r>
      <w:r w:rsidRPr="004E4C5B">
        <w:rPr>
          <w:rFonts w:eastAsia="Calibri" w:cs="Calibri"/>
          <w:i/>
        </w:rPr>
        <w:t>l c</w:t>
      </w:r>
      <w:r w:rsidRPr="004E4C5B">
        <w:rPr>
          <w:rFonts w:eastAsia="Calibri" w:cs="Calibri"/>
          <w:i/>
          <w:spacing w:val="-1"/>
        </w:rPr>
        <w:t>o</w:t>
      </w:r>
      <w:r w:rsidRPr="004E4C5B">
        <w:rPr>
          <w:rFonts w:eastAsia="Calibri" w:cs="Calibri"/>
          <w:i/>
        </w:rPr>
        <w:t>ve</w:t>
      </w:r>
      <w:r w:rsidRPr="004E4C5B">
        <w:rPr>
          <w:rFonts w:eastAsia="Calibri" w:cs="Calibri"/>
          <w:i/>
          <w:spacing w:val="1"/>
        </w:rPr>
        <w:t>r</w:t>
      </w:r>
      <w:r w:rsidRPr="004E4C5B">
        <w:rPr>
          <w:rFonts w:eastAsia="Calibri" w:cs="Calibri"/>
          <w:i/>
          <w:spacing w:val="-1"/>
        </w:rPr>
        <w:t>ag</w:t>
      </w:r>
      <w:r w:rsidRPr="004E4C5B">
        <w:rPr>
          <w:rFonts w:eastAsia="Calibri" w:cs="Calibri"/>
          <w:i/>
        </w:rPr>
        <w:t xml:space="preserve">e: </w:t>
      </w:r>
      <w:r w:rsidRPr="004E4C5B">
        <w:rPr>
          <w:rFonts w:eastAsia="Calibri" w:cs="Calibri"/>
        </w:rPr>
        <w:t>T</w:t>
      </w:r>
      <w:r w:rsidRPr="004E4C5B">
        <w:rPr>
          <w:rFonts w:eastAsia="Calibri" w:cs="Calibri"/>
          <w:spacing w:val="-3"/>
        </w:rPr>
        <w:t>h</w:t>
      </w:r>
      <w:r w:rsidRPr="004E4C5B">
        <w:rPr>
          <w:rFonts w:eastAsia="Calibri" w:cs="Calibri"/>
        </w:rPr>
        <w:t>e</w:t>
      </w:r>
      <w:r w:rsidRPr="004E4C5B">
        <w:rPr>
          <w:rFonts w:eastAsia="Calibri" w:cs="Calibri"/>
          <w:spacing w:val="1"/>
        </w:rPr>
        <w:t xml:space="preserve"> </w:t>
      </w:r>
      <w:r w:rsidRPr="004E4C5B">
        <w:rPr>
          <w:rFonts w:eastAsia="Calibri" w:cs="Calibri"/>
          <w:spacing w:val="-2"/>
        </w:rPr>
        <w:t>e</w:t>
      </w:r>
      <w:r w:rsidRPr="004E4C5B">
        <w:rPr>
          <w:rFonts w:eastAsia="Calibri" w:cs="Calibri"/>
          <w:spacing w:val="1"/>
        </w:rPr>
        <w:t>v</w:t>
      </w:r>
      <w:r w:rsidRPr="004E4C5B">
        <w:rPr>
          <w:rFonts w:eastAsia="Calibri" w:cs="Calibri"/>
        </w:rPr>
        <w:t>al</w:t>
      </w:r>
      <w:r w:rsidRPr="004E4C5B">
        <w:rPr>
          <w:rFonts w:eastAsia="Calibri" w:cs="Calibri"/>
          <w:spacing w:val="-1"/>
        </w:rPr>
        <w:t>u</w:t>
      </w:r>
      <w:r w:rsidRPr="004E4C5B">
        <w:rPr>
          <w:rFonts w:eastAsia="Calibri" w:cs="Calibri"/>
        </w:rPr>
        <w:t>at</w:t>
      </w:r>
      <w:r w:rsidRPr="004E4C5B">
        <w:rPr>
          <w:rFonts w:eastAsia="Calibri" w:cs="Calibri"/>
          <w:spacing w:val="-2"/>
        </w:rPr>
        <w:t>i</w:t>
      </w:r>
      <w:r w:rsidRPr="004E4C5B">
        <w:rPr>
          <w:rFonts w:eastAsia="Calibri" w:cs="Calibri"/>
          <w:spacing w:val="1"/>
        </w:rPr>
        <w:t>o</w:t>
      </w:r>
      <w:r w:rsidRPr="004E4C5B">
        <w:rPr>
          <w:rFonts w:eastAsia="Calibri" w:cs="Calibri"/>
        </w:rPr>
        <w:t>n</w:t>
      </w:r>
      <w:r w:rsidRPr="004E4C5B">
        <w:rPr>
          <w:rFonts w:eastAsia="Calibri" w:cs="Calibri"/>
          <w:spacing w:val="-1"/>
        </w:rPr>
        <w:t xml:space="preserve"> </w:t>
      </w:r>
      <w:r w:rsidRPr="004E4C5B">
        <w:rPr>
          <w:rFonts w:eastAsia="Calibri" w:cs="Calibri"/>
          <w:spacing w:val="1"/>
        </w:rPr>
        <w:t>w</w:t>
      </w:r>
      <w:r w:rsidRPr="004E4C5B">
        <w:rPr>
          <w:rFonts w:eastAsia="Calibri" w:cs="Calibri"/>
        </w:rPr>
        <w:t xml:space="preserve">ill </w:t>
      </w:r>
      <w:r w:rsidRPr="004E4C5B">
        <w:rPr>
          <w:rFonts w:eastAsia="Calibri" w:cs="Calibri"/>
          <w:spacing w:val="-2"/>
        </w:rPr>
        <w:t>f</w:t>
      </w:r>
      <w:r w:rsidRPr="004E4C5B">
        <w:rPr>
          <w:rFonts w:eastAsia="Calibri" w:cs="Calibri"/>
          <w:spacing w:val="1"/>
        </w:rPr>
        <w:t>o</w:t>
      </w:r>
      <w:r w:rsidRPr="004E4C5B">
        <w:rPr>
          <w:rFonts w:eastAsia="Calibri" w:cs="Calibri"/>
        </w:rPr>
        <w:t>cus</w:t>
      </w:r>
      <w:r w:rsidRPr="004E4C5B">
        <w:rPr>
          <w:rFonts w:eastAsia="Calibri" w:cs="Calibri"/>
          <w:spacing w:val="-1"/>
        </w:rPr>
        <w:t xml:space="preserve"> </w:t>
      </w:r>
      <w:r w:rsidRPr="004E4C5B">
        <w:rPr>
          <w:rFonts w:eastAsia="Calibri" w:cs="Calibri"/>
          <w:spacing w:val="1"/>
        </w:rPr>
        <w:t>o</w:t>
      </w:r>
      <w:r w:rsidRPr="004E4C5B">
        <w:rPr>
          <w:rFonts w:eastAsia="Calibri" w:cs="Calibri"/>
          <w:spacing w:val="-1"/>
        </w:rPr>
        <w:t>n</w:t>
      </w:r>
      <w:r>
        <w:rPr>
          <w:rFonts w:eastAsia="Calibri" w:cs="Calibri"/>
          <w:spacing w:val="-1"/>
        </w:rPr>
        <w:t xml:space="preserve"> national level initiatives in </w:t>
      </w:r>
      <w:r w:rsidRPr="004E4C5B">
        <w:rPr>
          <w:rFonts w:eastAsia="Calibri" w:cs="Calibri"/>
        </w:rPr>
        <w:t>:</w:t>
      </w:r>
    </w:p>
    <w:p w14:paraId="76353698" w14:textId="07F30E9A" w:rsidR="006B7B15" w:rsidRDefault="006B7B15" w:rsidP="00F42B06">
      <w:pPr>
        <w:spacing w:after="0" w:line="240" w:lineRule="auto"/>
        <w:ind w:left="360"/>
        <w:jc w:val="both"/>
        <w:rPr>
          <w:rFonts w:eastAsia="Calibri" w:cs="Calibri"/>
        </w:rPr>
      </w:pPr>
      <w:r w:rsidRPr="009E41E7">
        <w:rPr>
          <w:rFonts w:eastAsia="Calibri" w:cs="Calibri"/>
        </w:rPr>
        <w:t>So</w:t>
      </w:r>
      <w:r w:rsidRPr="009E41E7">
        <w:rPr>
          <w:rFonts w:eastAsia="Calibri" w:cs="Calibri"/>
          <w:spacing w:val="-1"/>
        </w:rPr>
        <w:t>u</w:t>
      </w:r>
      <w:r w:rsidRPr="009E41E7">
        <w:rPr>
          <w:rFonts w:eastAsia="Calibri" w:cs="Calibri"/>
        </w:rPr>
        <w:t>th E</w:t>
      </w:r>
      <w:r w:rsidRPr="009E41E7">
        <w:rPr>
          <w:rFonts w:eastAsia="Calibri" w:cs="Calibri"/>
          <w:spacing w:val="-2"/>
        </w:rPr>
        <w:t>a</w:t>
      </w:r>
      <w:r w:rsidRPr="009E41E7">
        <w:rPr>
          <w:rFonts w:eastAsia="Calibri" w:cs="Calibri"/>
        </w:rPr>
        <w:t>st As</w:t>
      </w:r>
      <w:r w:rsidRPr="009E41E7">
        <w:rPr>
          <w:rFonts w:eastAsia="Calibri" w:cs="Calibri"/>
          <w:spacing w:val="-1"/>
        </w:rPr>
        <w:t>i</w:t>
      </w:r>
      <w:r w:rsidRPr="009E41E7">
        <w:rPr>
          <w:rFonts w:eastAsia="Calibri" w:cs="Calibri"/>
        </w:rPr>
        <w:t xml:space="preserve">a </w:t>
      </w:r>
      <w:r w:rsidRPr="009E41E7">
        <w:rPr>
          <w:rFonts w:eastAsia="Calibri" w:cs="Calibri"/>
          <w:spacing w:val="-3"/>
        </w:rPr>
        <w:t>r</w:t>
      </w:r>
      <w:r w:rsidRPr="009E41E7">
        <w:rPr>
          <w:rFonts w:eastAsia="Calibri" w:cs="Calibri"/>
        </w:rPr>
        <w:t>egi</w:t>
      </w:r>
      <w:r w:rsidRPr="009E41E7">
        <w:rPr>
          <w:rFonts w:eastAsia="Calibri" w:cs="Calibri"/>
          <w:spacing w:val="1"/>
        </w:rPr>
        <w:t>o</w:t>
      </w:r>
      <w:r w:rsidRPr="009E41E7">
        <w:rPr>
          <w:rFonts w:eastAsia="Calibri" w:cs="Calibri"/>
          <w:spacing w:val="-3"/>
        </w:rPr>
        <w:t>n</w:t>
      </w:r>
      <w:r w:rsidRPr="009E41E7">
        <w:rPr>
          <w:rFonts w:eastAsia="Calibri" w:cs="Calibri"/>
        </w:rPr>
        <w:t>: C</w:t>
      </w:r>
      <w:r w:rsidRPr="009E41E7">
        <w:rPr>
          <w:rFonts w:eastAsia="Calibri" w:cs="Calibri"/>
          <w:spacing w:val="-3"/>
        </w:rPr>
        <w:t>a</w:t>
      </w:r>
      <w:r w:rsidRPr="009E41E7">
        <w:rPr>
          <w:rFonts w:eastAsia="Calibri" w:cs="Calibri"/>
          <w:spacing w:val="1"/>
        </w:rPr>
        <w:t>m</w:t>
      </w:r>
      <w:r w:rsidRPr="009E41E7">
        <w:rPr>
          <w:rFonts w:eastAsia="Calibri" w:cs="Calibri"/>
          <w:spacing w:val="-1"/>
        </w:rPr>
        <w:t>b</w:t>
      </w:r>
      <w:r w:rsidRPr="009E41E7">
        <w:rPr>
          <w:rFonts w:eastAsia="Calibri" w:cs="Calibri"/>
          <w:spacing w:val="1"/>
        </w:rPr>
        <w:t>o</w:t>
      </w:r>
      <w:r w:rsidRPr="009E41E7">
        <w:rPr>
          <w:rFonts w:eastAsia="Calibri" w:cs="Calibri"/>
          <w:spacing w:val="-1"/>
        </w:rPr>
        <w:t>d</w:t>
      </w:r>
      <w:r w:rsidRPr="009E41E7">
        <w:rPr>
          <w:rFonts w:eastAsia="Calibri" w:cs="Calibri"/>
        </w:rPr>
        <w:t xml:space="preserve">ia, </w:t>
      </w:r>
      <w:r w:rsidRPr="009E41E7">
        <w:rPr>
          <w:rFonts w:eastAsia="Calibri" w:cs="Calibri"/>
          <w:spacing w:val="-3"/>
        </w:rPr>
        <w:t>V</w:t>
      </w:r>
      <w:r w:rsidRPr="009E41E7">
        <w:rPr>
          <w:rFonts w:eastAsia="Calibri" w:cs="Calibri"/>
        </w:rPr>
        <w:t xml:space="preserve">iet </w:t>
      </w:r>
      <w:r w:rsidRPr="009E41E7">
        <w:rPr>
          <w:rFonts w:eastAsia="Calibri" w:cs="Calibri"/>
          <w:spacing w:val="-1"/>
        </w:rPr>
        <w:t>N</w:t>
      </w:r>
      <w:r w:rsidRPr="009E41E7">
        <w:rPr>
          <w:rFonts w:eastAsia="Calibri" w:cs="Calibri"/>
          <w:spacing w:val="-3"/>
        </w:rPr>
        <w:t>a</w:t>
      </w:r>
      <w:r w:rsidRPr="009E41E7">
        <w:rPr>
          <w:rFonts w:eastAsia="Calibri" w:cs="Calibri"/>
          <w:spacing w:val="1"/>
        </w:rPr>
        <w:t>m</w:t>
      </w:r>
      <w:r w:rsidRPr="009E41E7">
        <w:rPr>
          <w:rFonts w:eastAsia="Calibri" w:cs="Calibri"/>
        </w:rPr>
        <w:t xml:space="preserve">, </w:t>
      </w:r>
      <w:r w:rsidRPr="009E41E7">
        <w:rPr>
          <w:rFonts w:eastAsia="Calibri" w:cs="Calibri"/>
          <w:spacing w:val="1"/>
        </w:rPr>
        <w:t>L</w:t>
      </w:r>
      <w:r w:rsidRPr="009E41E7">
        <w:rPr>
          <w:rFonts w:eastAsia="Calibri" w:cs="Calibri"/>
          <w:spacing w:val="-3"/>
        </w:rPr>
        <w:t>a</w:t>
      </w:r>
      <w:r w:rsidRPr="009E41E7">
        <w:rPr>
          <w:rFonts w:eastAsia="Calibri" w:cs="Calibri"/>
        </w:rPr>
        <w:t xml:space="preserve">o </w:t>
      </w:r>
      <w:r w:rsidRPr="009E41E7">
        <w:rPr>
          <w:rFonts w:eastAsia="Calibri" w:cs="Calibri"/>
          <w:spacing w:val="1"/>
        </w:rPr>
        <w:t>P</w:t>
      </w:r>
      <w:r w:rsidRPr="009E41E7">
        <w:rPr>
          <w:rFonts w:eastAsia="Calibri" w:cs="Calibri"/>
          <w:spacing w:val="-2"/>
        </w:rPr>
        <w:t>e</w:t>
      </w:r>
      <w:r w:rsidRPr="009E41E7">
        <w:rPr>
          <w:rFonts w:eastAsia="Calibri" w:cs="Calibri"/>
          <w:spacing w:val="1"/>
        </w:rPr>
        <w:t>o</w:t>
      </w:r>
      <w:r w:rsidRPr="009E41E7">
        <w:rPr>
          <w:rFonts w:eastAsia="Calibri" w:cs="Calibri"/>
          <w:spacing w:val="-1"/>
        </w:rPr>
        <w:t>p</w:t>
      </w:r>
      <w:r w:rsidRPr="009E41E7">
        <w:rPr>
          <w:rFonts w:eastAsia="Calibri" w:cs="Calibri"/>
        </w:rPr>
        <w:t xml:space="preserve">le's </w:t>
      </w:r>
      <w:r w:rsidRPr="009E41E7">
        <w:rPr>
          <w:rFonts w:eastAsia="Calibri" w:cs="Calibri"/>
          <w:spacing w:val="1"/>
        </w:rPr>
        <w:t>D</w:t>
      </w:r>
      <w:r w:rsidRPr="009E41E7">
        <w:rPr>
          <w:rFonts w:eastAsia="Calibri" w:cs="Calibri"/>
          <w:spacing w:val="-2"/>
        </w:rPr>
        <w:t>e</w:t>
      </w:r>
      <w:r w:rsidRPr="009E41E7">
        <w:rPr>
          <w:rFonts w:eastAsia="Calibri" w:cs="Calibri"/>
          <w:spacing w:val="1"/>
        </w:rPr>
        <w:t>m</w:t>
      </w:r>
      <w:r w:rsidRPr="009E41E7">
        <w:rPr>
          <w:rFonts w:eastAsia="Calibri" w:cs="Calibri"/>
          <w:spacing w:val="-1"/>
        </w:rPr>
        <w:t>o</w:t>
      </w:r>
      <w:r w:rsidRPr="009E41E7">
        <w:rPr>
          <w:rFonts w:eastAsia="Calibri" w:cs="Calibri"/>
        </w:rPr>
        <w:t>cratic</w:t>
      </w:r>
      <w:r w:rsidRPr="009E41E7">
        <w:rPr>
          <w:rFonts w:eastAsia="Calibri" w:cs="Calibri"/>
          <w:spacing w:val="-2"/>
        </w:rPr>
        <w:t xml:space="preserve"> </w:t>
      </w:r>
      <w:r w:rsidRPr="009E41E7">
        <w:rPr>
          <w:rFonts w:eastAsia="Calibri" w:cs="Calibri"/>
        </w:rPr>
        <w:t>R</w:t>
      </w:r>
      <w:r w:rsidRPr="009E41E7">
        <w:rPr>
          <w:rFonts w:eastAsia="Calibri" w:cs="Calibri"/>
          <w:spacing w:val="1"/>
        </w:rPr>
        <w:t>e</w:t>
      </w:r>
      <w:r w:rsidRPr="009E41E7">
        <w:rPr>
          <w:rFonts w:eastAsia="Calibri" w:cs="Calibri"/>
          <w:spacing w:val="-1"/>
        </w:rPr>
        <w:t>pub</w:t>
      </w:r>
      <w:r w:rsidRPr="009E41E7">
        <w:rPr>
          <w:rFonts w:eastAsia="Calibri" w:cs="Calibri"/>
        </w:rPr>
        <w:t xml:space="preserve">lic </w:t>
      </w:r>
      <w:r>
        <w:rPr>
          <w:rFonts w:eastAsia="Calibri" w:cs="Calibri"/>
        </w:rPr>
        <w:t>and Myanmar.</w:t>
      </w:r>
    </w:p>
    <w:p w14:paraId="727C49EB" w14:textId="77777777" w:rsidR="006B7B15" w:rsidRDefault="006B7B15" w:rsidP="00F42B06">
      <w:pPr>
        <w:spacing w:after="0" w:line="240" w:lineRule="auto"/>
        <w:ind w:left="360"/>
        <w:jc w:val="both"/>
        <w:rPr>
          <w:rFonts w:eastAsia="Calibri" w:cs="Calibri"/>
        </w:rPr>
      </w:pPr>
      <w:r>
        <w:rPr>
          <w:rFonts w:eastAsia="Calibri" w:cs="Calibri"/>
        </w:rPr>
        <w:t>In order to assess regional activities, respondents from the region should be interviewed to seek information. Such respondents will be interviewed over skype or over the phone.</w:t>
      </w:r>
    </w:p>
    <w:p w14:paraId="252CC15F" w14:textId="77777777" w:rsidR="006B7B15" w:rsidRPr="00467F81" w:rsidRDefault="006B7B15" w:rsidP="00F42B06">
      <w:pPr>
        <w:pStyle w:val="ListParagraph"/>
        <w:numPr>
          <w:ilvl w:val="0"/>
          <w:numId w:val="7"/>
        </w:numPr>
        <w:spacing w:after="0" w:line="240" w:lineRule="auto"/>
        <w:contextualSpacing w:val="0"/>
        <w:jc w:val="both"/>
        <w:rPr>
          <w:rFonts w:eastAsia="Calibri" w:cs="Calibri"/>
        </w:rPr>
      </w:pPr>
      <w:r w:rsidRPr="00467F81">
        <w:rPr>
          <w:rFonts w:eastAsia="Calibri" w:cs="Calibri"/>
          <w:i/>
          <w:spacing w:val="-1"/>
        </w:rPr>
        <w:t xml:space="preserve">Substantive scope: </w:t>
      </w:r>
      <w:r w:rsidRPr="00467F81">
        <w:rPr>
          <w:rFonts w:eastAsia="Calibri" w:cs="Calibri"/>
        </w:rPr>
        <w:t>The e</w:t>
      </w:r>
      <w:r w:rsidRPr="00467F81">
        <w:rPr>
          <w:rFonts w:eastAsia="Calibri" w:cs="Calibri"/>
          <w:spacing w:val="1"/>
        </w:rPr>
        <w:t>v</w:t>
      </w:r>
      <w:r w:rsidRPr="00467F81">
        <w:rPr>
          <w:rFonts w:eastAsia="Calibri" w:cs="Calibri"/>
        </w:rPr>
        <w:t>al</w:t>
      </w:r>
      <w:r w:rsidRPr="00467F81">
        <w:rPr>
          <w:rFonts w:eastAsia="Calibri" w:cs="Calibri"/>
          <w:spacing w:val="-1"/>
        </w:rPr>
        <w:t>u</w:t>
      </w:r>
      <w:r w:rsidRPr="00467F81">
        <w:rPr>
          <w:rFonts w:eastAsia="Calibri" w:cs="Calibri"/>
        </w:rPr>
        <w:t>at</w:t>
      </w:r>
      <w:r w:rsidRPr="00467F81">
        <w:rPr>
          <w:rFonts w:eastAsia="Calibri" w:cs="Calibri"/>
          <w:spacing w:val="-2"/>
        </w:rPr>
        <w:t>i</w:t>
      </w:r>
      <w:r w:rsidRPr="00467F81">
        <w:rPr>
          <w:rFonts w:eastAsia="Calibri" w:cs="Calibri"/>
          <w:spacing w:val="1"/>
        </w:rPr>
        <w:t>o</w:t>
      </w:r>
      <w:r w:rsidRPr="00467F81">
        <w:rPr>
          <w:rFonts w:eastAsia="Calibri" w:cs="Calibri"/>
        </w:rPr>
        <w:t>n will a</w:t>
      </w:r>
      <w:r w:rsidRPr="00467F81">
        <w:rPr>
          <w:rFonts w:eastAsia="Calibri" w:cs="Calibri"/>
          <w:spacing w:val="-1"/>
        </w:rPr>
        <w:t>n</w:t>
      </w:r>
      <w:r w:rsidRPr="00467F81">
        <w:rPr>
          <w:rFonts w:eastAsia="Calibri" w:cs="Calibri"/>
        </w:rPr>
        <w:t>a</w:t>
      </w:r>
      <w:r w:rsidRPr="00467F81">
        <w:rPr>
          <w:rFonts w:eastAsia="Calibri" w:cs="Calibri"/>
          <w:spacing w:val="-3"/>
        </w:rPr>
        <w:t>l</w:t>
      </w:r>
      <w:r w:rsidRPr="00467F81">
        <w:rPr>
          <w:rFonts w:eastAsia="Calibri" w:cs="Calibri"/>
          <w:spacing w:val="2"/>
        </w:rPr>
        <w:t>y</w:t>
      </w:r>
      <w:r w:rsidRPr="00467F81">
        <w:rPr>
          <w:rFonts w:eastAsia="Calibri" w:cs="Calibri"/>
          <w:spacing w:val="-1"/>
        </w:rPr>
        <w:t>z</w:t>
      </w:r>
      <w:r w:rsidRPr="00467F81">
        <w:rPr>
          <w:rFonts w:eastAsia="Calibri" w:cs="Calibri"/>
        </w:rPr>
        <w:t>e the re</w:t>
      </w:r>
      <w:r w:rsidRPr="00467F81">
        <w:rPr>
          <w:rFonts w:eastAsia="Calibri" w:cs="Calibri"/>
          <w:spacing w:val="-2"/>
        </w:rPr>
        <w:t>l</w:t>
      </w:r>
      <w:r w:rsidRPr="00467F81">
        <w:rPr>
          <w:rFonts w:eastAsia="Calibri" w:cs="Calibri"/>
        </w:rPr>
        <w:t>e</w:t>
      </w:r>
      <w:r w:rsidRPr="00467F81">
        <w:rPr>
          <w:rFonts w:eastAsia="Calibri" w:cs="Calibri"/>
          <w:spacing w:val="1"/>
        </w:rPr>
        <w:t>v</w:t>
      </w:r>
      <w:r w:rsidRPr="00467F81">
        <w:rPr>
          <w:rFonts w:eastAsia="Calibri" w:cs="Calibri"/>
        </w:rPr>
        <w:t>a</w:t>
      </w:r>
      <w:r w:rsidRPr="00467F81">
        <w:rPr>
          <w:rFonts w:eastAsia="Calibri" w:cs="Calibri"/>
          <w:spacing w:val="-3"/>
        </w:rPr>
        <w:t>n</w:t>
      </w:r>
      <w:r w:rsidRPr="00467F81">
        <w:rPr>
          <w:rFonts w:eastAsia="Calibri" w:cs="Calibri"/>
        </w:rPr>
        <w:t>ce, eff</w:t>
      </w:r>
      <w:r w:rsidRPr="00467F81">
        <w:rPr>
          <w:rFonts w:eastAsia="Calibri" w:cs="Calibri"/>
          <w:spacing w:val="-2"/>
        </w:rPr>
        <w:t>e</w:t>
      </w:r>
      <w:r w:rsidRPr="00467F81">
        <w:rPr>
          <w:rFonts w:eastAsia="Calibri" w:cs="Calibri"/>
        </w:rPr>
        <w:t>cti</w:t>
      </w:r>
      <w:r w:rsidRPr="00467F81">
        <w:rPr>
          <w:rFonts w:eastAsia="Calibri" w:cs="Calibri"/>
          <w:spacing w:val="-1"/>
        </w:rPr>
        <w:t>v</w:t>
      </w:r>
      <w:r w:rsidRPr="00467F81">
        <w:rPr>
          <w:rFonts w:eastAsia="Calibri" w:cs="Calibri"/>
        </w:rPr>
        <w:t>e</w:t>
      </w:r>
      <w:r w:rsidRPr="00467F81">
        <w:rPr>
          <w:rFonts w:eastAsia="Calibri" w:cs="Calibri"/>
          <w:spacing w:val="-3"/>
        </w:rPr>
        <w:t>n</w:t>
      </w:r>
      <w:r w:rsidRPr="00467F81">
        <w:rPr>
          <w:rFonts w:eastAsia="Calibri" w:cs="Calibri"/>
        </w:rPr>
        <w:t>ess, efficien</w:t>
      </w:r>
      <w:r w:rsidRPr="00467F81">
        <w:rPr>
          <w:rFonts w:eastAsia="Calibri" w:cs="Calibri"/>
          <w:spacing w:val="-2"/>
        </w:rPr>
        <w:t>c</w:t>
      </w:r>
      <w:r w:rsidRPr="00467F81">
        <w:rPr>
          <w:rFonts w:eastAsia="Calibri" w:cs="Calibri"/>
          <w:spacing w:val="1"/>
        </w:rPr>
        <w:t>y</w:t>
      </w:r>
      <w:r w:rsidRPr="00467F81">
        <w:rPr>
          <w:rFonts w:eastAsia="Calibri" w:cs="Calibri"/>
        </w:rPr>
        <w:t xml:space="preserve">, and </w:t>
      </w:r>
      <w:r w:rsidRPr="00467F81">
        <w:rPr>
          <w:rFonts w:eastAsia="Calibri" w:cs="Calibri"/>
        </w:rPr>
        <w:lastRenderedPageBreak/>
        <w:t xml:space="preserve">sustainability </w:t>
      </w:r>
      <w:r w:rsidRPr="00467F81">
        <w:rPr>
          <w:rFonts w:eastAsia="Calibri" w:cs="Calibri"/>
          <w:spacing w:val="1"/>
        </w:rPr>
        <w:t>o</w:t>
      </w:r>
      <w:r w:rsidRPr="00467F81">
        <w:rPr>
          <w:rFonts w:eastAsia="Calibri" w:cs="Calibri"/>
        </w:rPr>
        <w:t>f</w:t>
      </w:r>
      <w:r w:rsidRPr="00467F81">
        <w:rPr>
          <w:rFonts w:eastAsia="Calibri" w:cs="Calibri"/>
          <w:spacing w:val="2"/>
        </w:rPr>
        <w:t xml:space="preserve"> </w:t>
      </w:r>
      <w:r w:rsidRPr="00467F81">
        <w:rPr>
          <w:rFonts w:eastAsia="Calibri" w:cs="Calibri"/>
        </w:rPr>
        <w:t>the</w:t>
      </w:r>
      <w:r w:rsidRPr="00467F81">
        <w:rPr>
          <w:rFonts w:eastAsia="Calibri" w:cs="Calibri"/>
          <w:spacing w:val="3"/>
        </w:rPr>
        <w:t xml:space="preserve"> </w:t>
      </w:r>
      <w:r w:rsidRPr="00467F81">
        <w:rPr>
          <w:rFonts w:eastAsia="Calibri" w:cs="Calibri"/>
          <w:spacing w:val="-1"/>
        </w:rPr>
        <w:t>p</w:t>
      </w:r>
      <w:r w:rsidRPr="00467F81">
        <w:rPr>
          <w:rFonts w:eastAsia="Calibri" w:cs="Calibri"/>
        </w:rPr>
        <w:t>r</w:t>
      </w:r>
      <w:r w:rsidRPr="00467F81">
        <w:rPr>
          <w:rFonts w:eastAsia="Calibri" w:cs="Calibri"/>
          <w:spacing w:val="1"/>
        </w:rPr>
        <w:t>o</w:t>
      </w:r>
      <w:r w:rsidRPr="00467F81">
        <w:rPr>
          <w:rFonts w:eastAsia="Calibri" w:cs="Calibri"/>
          <w:spacing w:val="-1"/>
        </w:rPr>
        <w:t>g</w:t>
      </w:r>
      <w:r w:rsidRPr="00467F81">
        <w:rPr>
          <w:rFonts w:eastAsia="Calibri" w:cs="Calibri"/>
        </w:rPr>
        <w:t>r</w:t>
      </w:r>
      <w:r w:rsidRPr="00467F81">
        <w:rPr>
          <w:rFonts w:eastAsia="Calibri" w:cs="Calibri"/>
          <w:spacing w:val="-3"/>
        </w:rPr>
        <w:t>a</w:t>
      </w:r>
      <w:r w:rsidRPr="00467F81">
        <w:rPr>
          <w:rFonts w:eastAsia="Calibri" w:cs="Calibri"/>
          <w:spacing w:val="-1"/>
        </w:rPr>
        <w:t>m</w:t>
      </w:r>
      <w:r w:rsidRPr="00467F81">
        <w:rPr>
          <w:rFonts w:eastAsia="Calibri" w:cs="Calibri"/>
          <w:spacing w:val="1"/>
        </w:rPr>
        <w:t>m</w:t>
      </w:r>
      <w:r w:rsidRPr="00467F81">
        <w:rPr>
          <w:rFonts w:eastAsia="Calibri" w:cs="Calibri"/>
        </w:rPr>
        <w:t>e</w:t>
      </w:r>
      <w:r w:rsidRPr="00467F81">
        <w:rPr>
          <w:rFonts w:eastAsia="Calibri" w:cs="Calibri"/>
          <w:spacing w:val="3"/>
        </w:rPr>
        <w:t xml:space="preserve"> </w:t>
      </w:r>
      <w:r w:rsidRPr="00467F81">
        <w:rPr>
          <w:rFonts w:eastAsia="Calibri" w:cs="Calibri"/>
          <w:spacing w:val="1"/>
        </w:rPr>
        <w:t>o</w:t>
      </w:r>
      <w:r w:rsidRPr="00467F81">
        <w:rPr>
          <w:rFonts w:eastAsia="Calibri" w:cs="Calibri"/>
          <w:spacing w:val="-1"/>
        </w:rPr>
        <w:t>b</w:t>
      </w:r>
      <w:r w:rsidRPr="00467F81">
        <w:rPr>
          <w:rFonts w:eastAsia="Calibri" w:cs="Calibri"/>
          <w:spacing w:val="-2"/>
        </w:rPr>
        <w:t>j</w:t>
      </w:r>
      <w:r w:rsidRPr="00467F81">
        <w:rPr>
          <w:rFonts w:eastAsia="Calibri" w:cs="Calibri"/>
        </w:rPr>
        <w:t>ec</w:t>
      </w:r>
      <w:r w:rsidRPr="00467F81">
        <w:rPr>
          <w:rFonts w:eastAsia="Calibri" w:cs="Calibri"/>
          <w:spacing w:val="1"/>
        </w:rPr>
        <w:t>t</w:t>
      </w:r>
      <w:r w:rsidRPr="00467F81">
        <w:rPr>
          <w:rFonts w:eastAsia="Calibri" w:cs="Calibri"/>
          <w:spacing w:val="-3"/>
        </w:rPr>
        <w:t>i</w:t>
      </w:r>
      <w:r w:rsidRPr="00467F81">
        <w:rPr>
          <w:rFonts w:eastAsia="Calibri" w:cs="Calibri"/>
          <w:spacing w:val="1"/>
        </w:rPr>
        <w:t>v</w:t>
      </w:r>
      <w:r w:rsidRPr="00467F81">
        <w:rPr>
          <w:rFonts w:eastAsia="Calibri" w:cs="Calibri"/>
        </w:rPr>
        <w:t>es</w:t>
      </w:r>
      <w:r w:rsidRPr="00467F81">
        <w:rPr>
          <w:rFonts w:eastAsia="Calibri" w:cs="Calibri"/>
          <w:spacing w:val="3"/>
        </w:rPr>
        <w:t xml:space="preserve"> </w:t>
      </w:r>
      <w:r w:rsidRPr="00467F81">
        <w:rPr>
          <w:rFonts w:eastAsia="Calibri" w:cs="Calibri"/>
        </w:rPr>
        <w:t>in</w:t>
      </w:r>
      <w:r w:rsidRPr="00467F81">
        <w:rPr>
          <w:rFonts w:eastAsia="Calibri" w:cs="Calibri"/>
          <w:spacing w:val="1"/>
        </w:rPr>
        <w:t xml:space="preserve"> </w:t>
      </w:r>
      <w:r w:rsidRPr="00467F81">
        <w:rPr>
          <w:rFonts w:eastAsia="Calibri" w:cs="Calibri"/>
        </w:rPr>
        <w:t>t</w:t>
      </w:r>
      <w:r w:rsidRPr="00467F81">
        <w:rPr>
          <w:rFonts w:eastAsia="Calibri" w:cs="Calibri"/>
          <w:spacing w:val="1"/>
        </w:rPr>
        <w:t>e</w:t>
      </w:r>
      <w:r w:rsidRPr="00467F81">
        <w:rPr>
          <w:rFonts w:eastAsia="Calibri" w:cs="Calibri"/>
          <w:spacing w:val="-3"/>
        </w:rPr>
        <w:t>r</w:t>
      </w:r>
      <w:r w:rsidRPr="00467F81">
        <w:rPr>
          <w:rFonts w:eastAsia="Calibri" w:cs="Calibri"/>
          <w:spacing w:val="1"/>
        </w:rPr>
        <w:t>m</w:t>
      </w:r>
      <w:r w:rsidRPr="00467F81">
        <w:rPr>
          <w:rFonts w:eastAsia="Calibri" w:cs="Calibri"/>
        </w:rPr>
        <w:t>s</w:t>
      </w:r>
      <w:r w:rsidRPr="00467F81">
        <w:rPr>
          <w:rFonts w:eastAsia="Calibri" w:cs="Calibri"/>
          <w:spacing w:val="2"/>
        </w:rPr>
        <w:t xml:space="preserve"> </w:t>
      </w:r>
      <w:r w:rsidRPr="00467F81">
        <w:rPr>
          <w:rFonts w:eastAsia="Calibri" w:cs="Calibri"/>
          <w:spacing w:val="1"/>
        </w:rPr>
        <w:t>o</w:t>
      </w:r>
      <w:r w:rsidRPr="00467F81">
        <w:rPr>
          <w:rFonts w:eastAsia="Calibri" w:cs="Calibri"/>
        </w:rPr>
        <w:t>f</w:t>
      </w:r>
      <w:r w:rsidRPr="00467F81">
        <w:rPr>
          <w:rFonts w:eastAsia="Calibri" w:cs="Calibri"/>
          <w:spacing w:val="2"/>
        </w:rPr>
        <w:t xml:space="preserve"> </w:t>
      </w:r>
      <w:r w:rsidRPr="00467F81">
        <w:rPr>
          <w:rFonts w:eastAsia="Calibri" w:cs="Calibri"/>
        </w:rPr>
        <w:t>r</w:t>
      </w:r>
      <w:r w:rsidRPr="00467F81">
        <w:rPr>
          <w:rFonts w:eastAsia="Calibri" w:cs="Calibri"/>
          <w:spacing w:val="-2"/>
        </w:rPr>
        <w:t>e</w:t>
      </w:r>
      <w:r w:rsidRPr="00467F81">
        <w:rPr>
          <w:rFonts w:eastAsia="Calibri" w:cs="Calibri"/>
        </w:rPr>
        <w:t>su</w:t>
      </w:r>
      <w:r w:rsidRPr="00467F81">
        <w:rPr>
          <w:rFonts w:eastAsia="Calibri" w:cs="Calibri"/>
          <w:spacing w:val="-1"/>
        </w:rPr>
        <w:t>l</w:t>
      </w:r>
      <w:r w:rsidRPr="00467F81">
        <w:rPr>
          <w:rFonts w:eastAsia="Calibri" w:cs="Calibri"/>
        </w:rPr>
        <w:t>ts</w:t>
      </w:r>
      <w:r w:rsidRPr="00467F81">
        <w:rPr>
          <w:rFonts w:eastAsia="Calibri" w:cs="Calibri"/>
          <w:spacing w:val="3"/>
        </w:rPr>
        <w:t xml:space="preserve"> </w:t>
      </w:r>
      <w:r w:rsidRPr="00467F81">
        <w:rPr>
          <w:rFonts w:eastAsia="Calibri" w:cs="Calibri"/>
        </w:rPr>
        <w:t>a</w:t>
      </w:r>
      <w:r w:rsidRPr="00467F81">
        <w:rPr>
          <w:rFonts w:eastAsia="Calibri" w:cs="Calibri"/>
          <w:spacing w:val="-2"/>
        </w:rPr>
        <w:t>c</w:t>
      </w:r>
      <w:r w:rsidRPr="00467F81">
        <w:rPr>
          <w:rFonts w:eastAsia="Calibri" w:cs="Calibri"/>
          <w:spacing w:val="-1"/>
        </w:rPr>
        <w:t>h</w:t>
      </w:r>
      <w:r w:rsidRPr="00467F81">
        <w:rPr>
          <w:rFonts w:eastAsia="Calibri" w:cs="Calibri"/>
        </w:rPr>
        <w:t>ie</w:t>
      </w:r>
      <w:r w:rsidRPr="00467F81">
        <w:rPr>
          <w:rFonts w:eastAsia="Calibri" w:cs="Calibri"/>
          <w:spacing w:val="1"/>
        </w:rPr>
        <w:t>v</w:t>
      </w:r>
      <w:r w:rsidRPr="00467F81">
        <w:rPr>
          <w:rFonts w:eastAsia="Calibri" w:cs="Calibri"/>
        </w:rPr>
        <w:t>ed</w:t>
      </w:r>
      <w:r w:rsidRPr="00467F81">
        <w:rPr>
          <w:rFonts w:eastAsia="Calibri" w:cs="Calibri"/>
          <w:spacing w:val="2"/>
        </w:rPr>
        <w:t xml:space="preserve"> </w:t>
      </w:r>
      <w:r w:rsidRPr="00467F81">
        <w:rPr>
          <w:rFonts w:eastAsia="Calibri" w:cs="Calibri"/>
        </w:rPr>
        <w:t>a</w:t>
      </w:r>
      <w:r w:rsidRPr="00467F81">
        <w:rPr>
          <w:rFonts w:eastAsia="Calibri" w:cs="Calibri"/>
          <w:spacing w:val="-1"/>
        </w:rPr>
        <w:t>g</w:t>
      </w:r>
      <w:r w:rsidRPr="00467F81">
        <w:rPr>
          <w:rFonts w:eastAsia="Calibri" w:cs="Calibri"/>
        </w:rPr>
        <w:t>ai</w:t>
      </w:r>
      <w:r w:rsidRPr="00467F81">
        <w:rPr>
          <w:rFonts w:eastAsia="Calibri" w:cs="Calibri"/>
          <w:spacing w:val="-1"/>
        </w:rPr>
        <w:t>n</w:t>
      </w:r>
      <w:r w:rsidRPr="00467F81">
        <w:rPr>
          <w:rFonts w:eastAsia="Calibri" w:cs="Calibri"/>
        </w:rPr>
        <w:t xml:space="preserve">st </w:t>
      </w:r>
      <w:r w:rsidRPr="00467F81">
        <w:rPr>
          <w:rFonts w:eastAsia="Calibri" w:cs="Calibri"/>
          <w:spacing w:val="1"/>
        </w:rPr>
        <w:t>o</w:t>
      </w:r>
      <w:r w:rsidRPr="00467F81">
        <w:rPr>
          <w:rFonts w:eastAsia="Calibri" w:cs="Calibri"/>
          <w:spacing w:val="-1"/>
        </w:rPr>
        <w:t>b</w:t>
      </w:r>
      <w:r w:rsidRPr="00467F81">
        <w:rPr>
          <w:rFonts w:eastAsia="Calibri" w:cs="Calibri"/>
        </w:rPr>
        <w:t>je</w:t>
      </w:r>
      <w:r w:rsidRPr="00467F81">
        <w:rPr>
          <w:rFonts w:eastAsia="Calibri" w:cs="Calibri"/>
          <w:spacing w:val="1"/>
        </w:rPr>
        <w:t>c</w:t>
      </w:r>
      <w:r w:rsidRPr="00467F81">
        <w:rPr>
          <w:rFonts w:eastAsia="Calibri" w:cs="Calibri"/>
        </w:rPr>
        <w:t>t</w:t>
      </w:r>
      <w:r w:rsidRPr="00467F81">
        <w:rPr>
          <w:rFonts w:eastAsia="Calibri" w:cs="Calibri"/>
          <w:spacing w:val="-2"/>
        </w:rPr>
        <w:t>i</w:t>
      </w:r>
      <w:r w:rsidRPr="00467F81">
        <w:rPr>
          <w:rFonts w:eastAsia="Calibri" w:cs="Calibri"/>
          <w:spacing w:val="1"/>
        </w:rPr>
        <w:t>v</w:t>
      </w:r>
      <w:r w:rsidRPr="00467F81">
        <w:rPr>
          <w:rFonts w:eastAsia="Calibri" w:cs="Calibri"/>
          <w:spacing w:val="-2"/>
        </w:rPr>
        <w:t>e</w:t>
      </w:r>
      <w:r w:rsidRPr="00467F81">
        <w:rPr>
          <w:rFonts w:eastAsia="Calibri" w:cs="Calibri"/>
        </w:rPr>
        <w:t>s.</w:t>
      </w:r>
      <w:r w:rsidRPr="00467F81">
        <w:rPr>
          <w:rFonts w:eastAsia="Calibri" w:cs="Calibri"/>
          <w:spacing w:val="2"/>
        </w:rPr>
        <w:t xml:space="preserve"> </w:t>
      </w:r>
      <w:r w:rsidRPr="00467F81">
        <w:rPr>
          <w:rFonts w:eastAsia="Calibri" w:cs="Calibri"/>
        </w:rPr>
        <w:t>It should</w:t>
      </w:r>
      <w:r w:rsidRPr="00467F81">
        <w:rPr>
          <w:rFonts w:eastAsia="Calibri" w:cs="Calibri"/>
          <w:spacing w:val="1"/>
        </w:rPr>
        <w:t xml:space="preserve"> </w:t>
      </w:r>
      <w:r w:rsidRPr="00467F81">
        <w:rPr>
          <w:rFonts w:eastAsia="Calibri" w:cs="Calibri"/>
          <w:spacing w:val="-2"/>
        </w:rPr>
        <w:t>c</w:t>
      </w:r>
      <w:r w:rsidRPr="00467F81">
        <w:rPr>
          <w:rFonts w:eastAsia="Calibri" w:cs="Calibri"/>
          <w:spacing w:val="1"/>
        </w:rPr>
        <w:t>o</w:t>
      </w:r>
      <w:r w:rsidRPr="00467F81">
        <w:rPr>
          <w:rFonts w:eastAsia="Calibri" w:cs="Calibri"/>
          <w:spacing w:val="-1"/>
        </w:rPr>
        <w:t>n</w:t>
      </w:r>
      <w:r w:rsidRPr="00467F81">
        <w:rPr>
          <w:rFonts w:eastAsia="Calibri" w:cs="Calibri"/>
        </w:rPr>
        <w:t>si</w:t>
      </w:r>
      <w:r w:rsidRPr="00467F81">
        <w:rPr>
          <w:rFonts w:eastAsia="Calibri" w:cs="Calibri"/>
          <w:spacing w:val="-1"/>
        </w:rPr>
        <w:t>d</w:t>
      </w:r>
      <w:r w:rsidRPr="00467F81">
        <w:rPr>
          <w:rFonts w:eastAsia="Calibri" w:cs="Calibri"/>
        </w:rPr>
        <w:t>er the</w:t>
      </w:r>
      <w:r w:rsidRPr="00467F81">
        <w:rPr>
          <w:rFonts w:eastAsia="Calibri" w:cs="Calibri"/>
          <w:spacing w:val="3"/>
        </w:rPr>
        <w:t xml:space="preserve"> </w:t>
      </w:r>
      <w:r w:rsidRPr="00467F81">
        <w:rPr>
          <w:rFonts w:eastAsia="Calibri" w:cs="Calibri"/>
          <w:spacing w:val="-1"/>
        </w:rPr>
        <w:t>n</w:t>
      </w:r>
      <w:r w:rsidRPr="00467F81">
        <w:rPr>
          <w:rFonts w:eastAsia="Calibri" w:cs="Calibri"/>
        </w:rPr>
        <w:t>a</w:t>
      </w:r>
      <w:r w:rsidRPr="00467F81">
        <w:rPr>
          <w:rFonts w:eastAsia="Calibri" w:cs="Calibri"/>
          <w:spacing w:val="-2"/>
        </w:rPr>
        <w:t>t</w:t>
      </w:r>
      <w:r w:rsidRPr="00467F81">
        <w:rPr>
          <w:rFonts w:eastAsia="Calibri" w:cs="Calibri"/>
          <w:spacing w:val="-1"/>
        </w:rPr>
        <w:t>u</w:t>
      </w:r>
      <w:r w:rsidRPr="00467F81">
        <w:rPr>
          <w:rFonts w:eastAsia="Calibri" w:cs="Calibri"/>
        </w:rPr>
        <w:t>re</w:t>
      </w:r>
      <w:r w:rsidRPr="00467F81">
        <w:rPr>
          <w:rFonts w:eastAsia="Calibri" w:cs="Calibri"/>
          <w:spacing w:val="3"/>
        </w:rPr>
        <w:t xml:space="preserve"> </w:t>
      </w:r>
      <w:r w:rsidRPr="00467F81">
        <w:rPr>
          <w:rFonts w:eastAsia="Calibri" w:cs="Calibri"/>
          <w:spacing w:val="1"/>
        </w:rPr>
        <w:t>o</w:t>
      </w:r>
      <w:r w:rsidRPr="00467F81">
        <w:rPr>
          <w:rFonts w:eastAsia="Calibri" w:cs="Calibri"/>
        </w:rPr>
        <w:t>f the</w:t>
      </w:r>
      <w:r w:rsidRPr="00467F81">
        <w:rPr>
          <w:rFonts w:eastAsia="Calibri" w:cs="Calibri"/>
          <w:spacing w:val="3"/>
        </w:rPr>
        <w:t xml:space="preserve"> </w:t>
      </w:r>
      <w:r w:rsidRPr="00467F81">
        <w:rPr>
          <w:rFonts w:eastAsia="Calibri" w:cs="Calibri"/>
        </w:rPr>
        <w:t>programme,</w:t>
      </w:r>
      <w:r w:rsidRPr="00467F81">
        <w:rPr>
          <w:rFonts w:eastAsia="Calibri" w:cs="Calibri"/>
          <w:spacing w:val="3"/>
        </w:rPr>
        <w:t xml:space="preserve"> </w:t>
      </w:r>
      <w:r w:rsidRPr="00467F81">
        <w:rPr>
          <w:rFonts w:eastAsia="Calibri" w:cs="Calibri"/>
        </w:rPr>
        <w:t>e</w:t>
      </w:r>
      <w:r w:rsidRPr="00467F81">
        <w:rPr>
          <w:rFonts w:eastAsia="Calibri" w:cs="Calibri"/>
          <w:spacing w:val="1"/>
        </w:rPr>
        <w:t>x</w:t>
      </w:r>
      <w:r w:rsidRPr="00467F81">
        <w:rPr>
          <w:rFonts w:eastAsia="Calibri" w:cs="Calibri"/>
          <w:spacing w:val="-1"/>
        </w:rPr>
        <w:t>p</w:t>
      </w:r>
      <w:r w:rsidRPr="00467F81">
        <w:rPr>
          <w:rFonts w:eastAsia="Calibri" w:cs="Calibri"/>
          <w:spacing w:val="-3"/>
        </w:rPr>
        <w:t>l</w:t>
      </w:r>
      <w:r w:rsidRPr="00467F81">
        <w:rPr>
          <w:rFonts w:eastAsia="Calibri" w:cs="Calibri"/>
          <w:spacing w:val="1"/>
        </w:rPr>
        <w:t>o</w:t>
      </w:r>
      <w:r w:rsidRPr="00467F81">
        <w:rPr>
          <w:rFonts w:eastAsia="Calibri" w:cs="Calibri"/>
        </w:rPr>
        <w:t>ri</w:t>
      </w:r>
      <w:r w:rsidRPr="00467F81">
        <w:rPr>
          <w:rFonts w:eastAsia="Calibri" w:cs="Calibri"/>
          <w:spacing w:val="-1"/>
        </w:rPr>
        <w:t>n</w:t>
      </w:r>
      <w:r w:rsidRPr="00467F81">
        <w:rPr>
          <w:rFonts w:eastAsia="Calibri" w:cs="Calibri"/>
        </w:rPr>
        <w:t>g</w:t>
      </w:r>
      <w:r w:rsidRPr="00467F81">
        <w:rPr>
          <w:rFonts w:eastAsia="Calibri" w:cs="Calibri"/>
          <w:spacing w:val="2"/>
        </w:rPr>
        <w:t xml:space="preserve"> </w:t>
      </w:r>
      <w:r w:rsidRPr="00467F81">
        <w:rPr>
          <w:rFonts w:eastAsia="Calibri" w:cs="Calibri"/>
        </w:rPr>
        <w:t>the</w:t>
      </w:r>
      <w:r w:rsidRPr="00467F81">
        <w:rPr>
          <w:rFonts w:eastAsia="Calibri" w:cs="Calibri"/>
          <w:spacing w:val="1"/>
        </w:rPr>
        <w:t xml:space="preserve"> </w:t>
      </w:r>
      <w:r w:rsidRPr="00467F81">
        <w:rPr>
          <w:rFonts w:eastAsia="Calibri" w:cs="Calibri"/>
        </w:rPr>
        <w:t>e</w:t>
      </w:r>
      <w:r w:rsidRPr="00467F81">
        <w:rPr>
          <w:rFonts w:eastAsia="Calibri" w:cs="Calibri"/>
          <w:spacing w:val="1"/>
        </w:rPr>
        <w:t>x</w:t>
      </w:r>
      <w:r w:rsidRPr="00467F81">
        <w:rPr>
          <w:rFonts w:eastAsia="Calibri" w:cs="Calibri"/>
        </w:rPr>
        <w:t>t</w:t>
      </w:r>
      <w:r w:rsidRPr="00467F81">
        <w:rPr>
          <w:rFonts w:eastAsia="Calibri" w:cs="Calibri"/>
          <w:spacing w:val="1"/>
        </w:rPr>
        <w:t>e</w:t>
      </w:r>
      <w:r w:rsidRPr="00467F81">
        <w:rPr>
          <w:rFonts w:eastAsia="Calibri" w:cs="Calibri"/>
          <w:spacing w:val="-1"/>
        </w:rPr>
        <w:t>n</w:t>
      </w:r>
      <w:r w:rsidRPr="00467F81">
        <w:rPr>
          <w:rFonts w:eastAsia="Calibri" w:cs="Calibri"/>
        </w:rPr>
        <w:t>t</w:t>
      </w:r>
      <w:r w:rsidRPr="00467F81">
        <w:rPr>
          <w:rFonts w:eastAsia="Calibri" w:cs="Calibri"/>
          <w:spacing w:val="1"/>
        </w:rPr>
        <w:t xml:space="preserve"> </w:t>
      </w:r>
      <w:r w:rsidRPr="00467F81">
        <w:rPr>
          <w:rFonts w:eastAsia="Calibri" w:cs="Calibri"/>
        </w:rPr>
        <w:t>to</w:t>
      </w:r>
      <w:r w:rsidRPr="00467F81">
        <w:rPr>
          <w:rFonts w:eastAsia="Calibri" w:cs="Calibri"/>
          <w:spacing w:val="2"/>
        </w:rPr>
        <w:t xml:space="preserve"> </w:t>
      </w:r>
      <w:r w:rsidRPr="00467F81">
        <w:rPr>
          <w:rFonts w:eastAsia="Calibri" w:cs="Calibri"/>
        </w:rPr>
        <w:t>which</w:t>
      </w:r>
      <w:r w:rsidRPr="00467F81">
        <w:rPr>
          <w:rFonts w:eastAsia="Calibri" w:cs="Calibri"/>
          <w:spacing w:val="2"/>
        </w:rPr>
        <w:t xml:space="preserve"> </w:t>
      </w:r>
      <w:r w:rsidRPr="00467F81">
        <w:rPr>
          <w:rFonts w:eastAsia="Calibri" w:cs="Calibri"/>
        </w:rPr>
        <w:t>it</w:t>
      </w:r>
      <w:r w:rsidRPr="00467F81">
        <w:rPr>
          <w:rFonts w:eastAsia="Calibri" w:cs="Calibri"/>
          <w:spacing w:val="4"/>
        </w:rPr>
        <w:t xml:space="preserve"> </w:t>
      </w:r>
      <w:r w:rsidRPr="00467F81">
        <w:rPr>
          <w:rFonts w:eastAsia="Calibri" w:cs="Calibri"/>
          <w:spacing w:val="-1"/>
        </w:rPr>
        <w:t>h</w:t>
      </w:r>
      <w:r w:rsidRPr="00467F81">
        <w:rPr>
          <w:rFonts w:eastAsia="Calibri" w:cs="Calibri"/>
        </w:rPr>
        <w:t>as</w:t>
      </w:r>
      <w:r w:rsidRPr="00467F81">
        <w:rPr>
          <w:rFonts w:eastAsia="Calibri" w:cs="Calibri"/>
          <w:spacing w:val="3"/>
        </w:rPr>
        <w:t xml:space="preserve"> </w:t>
      </w:r>
      <w:r w:rsidRPr="00467F81">
        <w:rPr>
          <w:rFonts w:eastAsia="Calibri" w:cs="Calibri"/>
        </w:rPr>
        <w:t>al</w:t>
      </w:r>
      <w:r w:rsidRPr="00467F81">
        <w:rPr>
          <w:rFonts w:eastAsia="Calibri" w:cs="Calibri"/>
          <w:spacing w:val="-1"/>
        </w:rPr>
        <w:t>lo</w:t>
      </w:r>
      <w:r w:rsidRPr="00467F81">
        <w:rPr>
          <w:rFonts w:eastAsia="Calibri" w:cs="Calibri"/>
        </w:rPr>
        <w:t>w</w:t>
      </w:r>
      <w:r w:rsidRPr="00467F81">
        <w:rPr>
          <w:rFonts w:eastAsia="Calibri" w:cs="Calibri"/>
          <w:spacing w:val="1"/>
        </w:rPr>
        <w:t>e</w:t>
      </w:r>
      <w:r w:rsidRPr="00467F81">
        <w:rPr>
          <w:rFonts w:eastAsia="Calibri" w:cs="Calibri"/>
        </w:rPr>
        <w:t>d</w:t>
      </w:r>
      <w:r w:rsidRPr="00467F81">
        <w:rPr>
          <w:rFonts w:eastAsia="Calibri" w:cs="Calibri"/>
          <w:spacing w:val="2"/>
        </w:rPr>
        <w:t xml:space="preserve"> </w:t>
      </w:r>
      <w:r w:rsidRPr="00467F81">
        <w:rPr>
          <w:rFonts w:eastAsia="Calibri" w:cs="Calibri"/>
        </w:rPr>
        <w:t>the</w:t>
      </w:r>
      <w:r w:rsidRPr="00467F81">
        <w:rPr>
          <w:rFonts w:eastAsia="Calibri" w:cs="Calibri"/>
          <w:spacing w:val="3"/>
        </w:rPr>
        <w:t xml:space="preserve"> </w:t>
      </w:r>
      <w:r w:rsidRPr="00467F81">
        <w:rPr>
          <w:rFonts w:eastAsia="Calibri" w:cs="Calibri"/>
        </w:rPr>
        <w:t>UN</w:t>
      </w:r>
      <w:r>
        <w:rPr>
          <w:rFonts w:eastAsia="Calibri" w:cs="Calibri"/>
        </w:rPr>
        <w:t xml:space="preserve"> Women</w:t>
      </w:r>
      <w:r w:rsidRPr="00467F81">
        <w:rPr>
          <w:rFonts w:eastAsia="Calibri" w:cs="Calibri"/>
          <w:spacing w:val="2"/>
        </w:rPr>
        <w:t xml:space="preserve"> </w:t>
      </w:r>
      <w:r w:rsidRPr="00467F81">
        <w:rPr>
          <w:rFonts w:eastAsia="Calibri" w:cs="Calibri"/>
          <w:spacing w:val="-2"/>
        </w:rPr>
        <w:t>t</w:t>
      </w:r>
      <w:r w:rsidRPr="00467F81">
        <w:rPr>
          <w:rFonts w:eastAsia="Calibri" w:cs="Calibri"/>
        </w:rPr>
        <w:t>o</w:t>
      </w:r>
      <w:r w:rsidRPr="00467F81">
        <w:rPr>
          <w:rFonts w:eastAsia="Calibri" w:cs="Calibri"/>
          <w:spacing w:val="4"/>
        </w:rPr>
        <w:t xml:space="preserve"> </w:t>
      </w:r>
      <w:r w:rsidRPr="00467F81">
        <w:rPr>
          <w:rFonts w:eastAsia="Calibri" w:cs="Calibri"/>
          <w:spacing w:val="-2"/>
        </w:rPr>
        <w:t>w</w:t>
      </w:r>
      <w:r w:rsidRPr="00467F81">
        <w:rPr>
          <w:rFonts w:eastAsia="Calibri" w:cs="Calibri"/>
          <w:spacing w:val="1"/>
        </w:rPr>
        <w:t>o</w:t>
      </w:r>
      <w:r w:rsidRPr="00467F81">
        <w:rPr>
          <w:rFonts w:eastAsia="Calibri" w:cs="Calibri"/>
        </w:rPr>
        <w:t>rk</w:t>
      </w:r>
      <w:r w:rsidRPr="00467F81">
        <w:rPr>
          <w:rFonts w:eastAsia="Calibri" w:cs="Calibri"/>
          <w:spacing w:val="4"/>
        </w:rPr>
        <w:t xml:space="preserve"> </w:t>
      </w:r>
      <w:r w:rsidRPr="00467F81">
        <w:rPr>
          <w:rFonts w:eastAsia="Calibri" w:cs="Calibri"/>
        </w:rPr>
        <w:t xml:space="preserve">in </w:t>
      </w:r>
      <w:r w:rsidRPr="00467F81">
        <w:rPr>
          <w:rFonts w:eastAsia="Calibri" w:cs="Calibri"/>
          <w:spacing w:val="-1"/>
        </w:rPr>
        <w:t>m</w:t>
      </w:r>
      <w:r w:rsidRPr="00467F81">
        <w:rPr>
          <w:rFonts w:eastAsia="Calibri" w:cs="Calibri"/>
          <w:spacing w:val="1"/>
        </w:rPr>
        <w:t>o</w:t>
      </w:r>
      <w:r w:rsidRPr="00467F81">
        <w:rPr>
          <w:rFonts w:eastAsia="Calibri" w:cs="Calibri"/>
        </w:rPr>
        <w:t>re</w:t>
      </w:r>
      <w:r w:rsidRPr="00467F81">
        <w:rPr>
          <w:rFonts w:eastAsia="Calibri" w:cs="Calibri"/>
          <w:spacing w:val="4"/>
        </w:rPr>
        <w:t xml:space="preserve"> </w:t>
      </w:r>
      <w:r w:rsidRPr="00467F81">
        <w:rPr>
          <w:rFonts w:eastAsia="Calibri" w:cs="Calibri"/>
          <w:spacing w:val="-2"/>
        </w:rPr>
        <w:t>c</w:t>
      </w:r>
      <w:r w:rsidRPr="00467F81">
        <w:rPr>
          <w:rFonts w:eastAsia="Calibri" w:cs="Calibri"/>
          <w:spacing w:val="-1"/>
        </w:rPr>
        <w:t>o</w:t>
      </w:r>
      <w:r w:rsidRPr="00467F81">
        <w:rPr>
          <w:rFonts w:eastAsia="Calibri" w:cs="Calibri"/>
          <w:spacing w:val="1"/>
        </w:rPr>
        <w:t>o</w:t>
      </w:r>
      <w:r w:rsidRPr="00467F81">
        <w:rPr>
          <w:rFonts w:eastAsia="Calibri" w:cs="Calibri"/>
        </w:rPr>
        <w:t>r</w:t>
      </w:r>
      <w:r w:rsidRPr="00467F81">
        <w:rPr>
          <w:rFonts w:eastAsia="Calibri" w:cs="Calibri"/>
          <w:spacing w:val="-1"/>
        </w:rPr>
        <w:t>d</w:t>
      </w:r>
      <w:r w:rsidRPr="00467F81">
        <w:rPr>
          <w:rFonts w:eastAsia="Calibri" w:cs="Calibri"/>
        </w:rPr>
        <w:t>i</w:t>
      </w:r>
      <w:r w:rsidRPr="00467F81">
        <w:rPr>
          <w:rFonts w:eastAsia="Calibri" w:cs="Calibri"/>
          <w:spacing w:val="-1"/>
        </w:rPr>
        <w:t>n</w:t>
      </w:r>
      <w:r w:rsidRPr="00467F81">
        <w:rPr>
          <w:rFonts w:eastAsia="Calibri" w:cs="Calibri"/>
        </w:rPr>
        <w:t>at</w:t>
      </w:r>
      <w:r w:rsidRPr="00467F81">
        <w:rPr>
          <w:rFonts w:eastAsia="Calibri" w:cs="Calibri"/>
          <w:spacing w:val="1"/>
        </w:rPr>
        <w:t>e</w:t>
      </w:r>
      <w:r w:rsidRPr="00467F81">
        <w:rPr>
          <w:rFonts w:eastAsia="Calibri" w:cs="Calibri"/>
        </w:rPr>
        <w:t xml:space="preserve">d </w:t>
      </w:r>
      <w:r w:rsidRPr="00467F81">
        <w:rPr>
          <w:rFonts w:eastAsia="Calibri" w:cs="Calibri"/>
          <w:spacing w:val="1"/>
        </w:rPr>
        <w:t>m</w:t>
      </w:r>
      <w:r w:rsidRPr="00467F81">
        <w:rPr>
          <w:rFonts w:eastAsia="Calibri" w:cs="Calibri"/>
        </w:rPr>
        <w:t>a</w:t>
      </w:r>
      <w:r w:rsidRPr="00467F81">
        <w:rPr>
          <w:rFonts w:eastAsia="Calibri" w:cs="Calibri"/>
          <w:spacing w:val="-1"/>
        </w:rPr>
        <w:t>nn</w:t>
      </w:r>
      <w:r w:rsidRPr="00467F81">
        <w:rPr>
          <w:rFonts w:eastAsia="Calibri" w:cs="Calibri"/>
        </w:rPr>
        <w:t xml:space="preserve">er with </w:t>
      </w:r>
      <w:r w:rsidRPr="00467F81">
        <w:rPr>
          <w:rFonts w:eastAsia="Calibri" w:cs="Calibri"/>
          <w:spacing w:val="-1"/>
        </w:rPr>
        <w:t>p</w:t>
      </w:r>
      <w:r w:rsidRPr="00467F81">
        <w:rPr>
          <w:rFonts w:eastAsia="Calibri" w:cs="Calibri"/>
        </w:rPr>
        <w:t>art</w:t>
      </w:r>
      <w:r w:rsidRPr="00467F81">
        <w:rPr>
          <w:rFonts w:eastAsia="Calibri" w:cs="Calibri"/>
          <w:spacing w:val="-1"/>
        </w:rPr>
        <w:t>n</w:t>
      </w:r>
      <w:r w:rsidRPr="00467F81">
        <w:rPr>
          <w:rFonts w:eastAsia="Calibri" w:cs="Calibri"/>
          <w:spacing w:val="-2"/>
        </w:rPr>
        <w:t>e</w:t>
      </w:r>
      <w:r w:rsidRPr="00467F81">
        <w:rPr>
          <w:rFonts w:eastAsia="Calibri" w:cs="Calibri"/>
        </w:rPr>
        <w:t>rs, a</w:t>
      </w:r>
      <w:r w:rsidRPr="00467F81">
        <w:rPr>
          <w:rFonts w:eastAsia="Calibri" w:cs="Calibri"/>
          <w:spacing w:val="-1"/>
        </w:rPr>
        <w:t>n</w:t>
      </w:r>
      <w:r w:rsidRPr="00467F81">
        <w:rPr>
          <w:rFonts w:eastAsia="Calibri" w:cs="Calibri"/>
        </w:rPr>
        <w:t>d</w:t>
      </w:r>
      <w:r w:rsidRPr="00467F81">
        <w:rPr>
          <w:rFonts w:eastAsia="Calibri" w:cs="Calibri"/>
          <w:spacing w:val="1"/>
        </w:rPr>
        <w:t xml:space="preserve"> </w:t>
      </w:r>
      <w:r w:rsidRPr="00467F81">
        <w:rPr>
          <w:rFonts w:eastAsia="Calibri" w:cs="Calibri"/>
          <w:spacing w:val="-1"/>
        </w:rPr>
        <w:t>ho</w:t>
      </w:r>
      <w:r w:rsidRPr="00467F81">
        <w:rPr>
          <w:rFonts w:eastAsia="Calibri" w:cs="Calibri"/>
        </w:rPr>
        <w:t>w</w:t>
      </w:r>
      <w:r w:rsidRPr="00467F81">
        <w:rPr>
          <w:rFonts w:eastAsia="Calibri" w:cs="Calibri"/>
          <w:spacing w:val="3"/>
        </w:rPr>
        <w:t xml:space="preserve"> the programs</w:t>
      </w:r>
      <w:r w:rsidRPr="00467F81">
        <w:rPr>
          <w:rFonts w:eastAsia="Calibri" w:cs="Calibri"/>
        </w:rPr>
        <w:t xml:space="preserve"> ac</w:t>
      </w:r>
      <w:r w:rsidRPr="00467F81">
        <w:rPr>
          <w:rFonts w:eastAsia="Calibri" w:cs="Calibri"/>
          <w:spacing w:val="-1"/>
        </w:rPr>
        <w:t>h</w:t>
      </w:r>
      <w:r w:rsidRPr="00467F81">
        <w:rPr>
          <w:rFonts w:eastAsia="Calibri" w:cs="Calibri"/>
          <w:spacing w:val="-3"/>
        </w:rPr>
        <w:t>i</w:t>
      </w:r>
      <w:r w:rsidRPr="00467F81">
        <w:rPr>
          <w:rFonts w:eastAsia="Calibri" w:cs="Calibri"/>
        </w:rPr>
        <w:t>e</w:t>
      </w:r>
      <w:r w:rsidRPr="00467F81">
        <w:rPr>
          <w:rFonts w:eastAsia="Calibri" w:cs="Calibri"/>
          <w:spacing w:val="-1"/>
        </w:rPr>
        <w:t>v</w:t>
      </w:r>
      <w:r w:rsidRPr="00467F81">
        <w:rPr>
          <w:rFonts w:eastAsia="Calibri" w:cs="Calibri"/>
        </w:rPr>
        <w:t>e</w:t>
      </w:r>
      <w:r w:rsidRPr="00467F81">
        <w:rPr>
          <w:rFonts w:eastAsia="Calibri" w:cs="Calibri"/>
          <w:spacing w:val="-1"/>
        </w:rPr>
        <w:t>m</w:t>
      </w:r>
      <w:r w:rsidRPr="00467F81">
        <w:rPr>
          <w:rFonts w:eastAsia="Calibri" w:cs="Calibri"/>
        </w:rPr>
        <w:t>ent can</w:t>
      </w:r>
      <w:r w:rsidRPr="00467F81">
        <w:rPr>
          <w:rFonts w:eastAsia="Calibri" w:cs="Calibri"/>
          <w:spacing w:val="2"/>
        </w:rPr>
        <w:t xml:space="preserve"> </w:t>
      </w:r>
      <w:r w:rsidRPr="00467F81">
        <w:rPr>
          <w:rFonts w:eastAsia="Calibri" w:cs="Calibri"/>
          <w:spacing w:val="-1"/>
        </w:rPr>
        <w:t>b</w:t>
      </w:r>
      <w:r w:rsidRPr="00467F81">
        <w:rPr>
          <w:rFonts w:eastAsia="Calibri" w:cs="Calibri"/>
        </w:rPr>
        <w:t xml:space="preserve">e </w:t>
      </w:r>
      <w:r w:rsidRPr="00467F81">
        <w:rPr>
          <w:rFonts w:eastAsia="Calibri" w:cs="Calibri"/>
          <w:spacing w:val="-1"/>
        </w:rPr>
        <w:t>u</w:t>
      </w:r>
      <w:r w:rsidRPr="00467F81">
        <w:rPr>
          <w:rFonts w:eastAsia="Calibri" w:cs="Calibri"/>
          <w:spacing w:val="1"/>
        </w:rPr>
        <w:t>p</w:t>
      </w:r>
      <w:r w:rsidRPr="00467F81">
        <w:rPr>
          <w:rFonts w:eastAsia="Calibri" w:cs="Calibri"/>
        </w:rPr>
        <w:t>-sca</w:t>
      </w:r>
      <w:r w:rsidRPr="00467F81">
        <w:rPr>
          <w:rFonts w:eastAsia="Calibri" w:cs="Calibri"/>
          <w:spacing w:val="-3"/>
        </w:rPr>
        <w:t>l</w:t>
      </w:r>
      <w:r w:rsidRPr="00467F81">
        <w:rPr>
          <w:rFonts w:eastAsia="Calibri" w:cs="Calibri"/>
        </w:rPr>
        <w:t>ed</w:t>
      </w:r>
      <w:r w:rsidRPr="00467F81">
        <w:rPr>
          <w:rFonts w:eastAsia="Calibri" w:cs="Calibri"/>
          <w:spacing w:val="2"/>
        </w:rPr>
        <w:t xml:space="preserve"> </w:t>
      </w:r>
      <w:r w:rsidRPr="00467F81">
        <w:rPr>
          <w:rFonts w:eastAsia="Calibri" w:cs="Calibri"/>
          <w:spacing w:val="-2"/>
        </w:rPr>
        <w:t>t</w:t>
      </w:r>
      <w:r w:rsidRPr="00467F81">
        <w:rPr>
          <w:rFonts w:eastAsia="Calibri" w:cs="Calibri"/>
        </w:rPr>
        <w:t>o</w:t>
      </w:r>
      <w:r w:rsidRPr="00467F81">
        <w:rPr>
          <w:rFonts w:eastAsia="Calibri" w:cs="Calibri"/>
          <w:spacing w:val="1"/>
        </w:rPr>
        <w:t xml:space="preserve"> </w:t>
      </w:r>
      <w:r w:rsidRPr="00467F81">
        <w:rPr>
          <w:rFonts w:eastAsia="Calibri" w:cs="Calibri"/>
          <w:spacing w:val="-1"/>
        </w:rPr>
        <w:t>b</w:t>
      </w:r>
      <w:r w:rsidRPr="00467F81">
        <w:rPr>
          <w:rFonts w:eastAsia="Calibri" w:cs="Calibri"/>
        </w:rPr>
        <w:t>r</w:t>
      </w:r>
      <w:r w:rsidRPr="00467F81">
        <w:rPr>
          <w:rFonts w:eastAsia="Calibri" w:cs="Calibri"/>
          <w:spacing w:val="-3"/>
        </w:rPr>
        <w:t>i</w:t>
      </w:r>
      <w:r w:rsidRPr="00467F81">
        <w:rPr>
          <w:rFonts w:eastAsia="Calibri" w:cs="Calibri"/>
          <w:spacing w:val="-1"/>
        </w:rPr>
        <w:t>n</w:t>
      </w:r>
      <w:r w:rsidRPr="00467F81">
        <w:rPr>
          <w:rFonts w:eastAsia="Calibri" w:cs="Calibri"/>
        </w:rPr>
        <w:t>g</w:t>
      </w:r>
      <w:r w:rsidRPr="00467F81">
        <w:rPr>
          <w:rFonts w:eastAsia="Calibri" w:cs="Calibri"/>
          <w:spacing w:val="1"/>
        </w:rPr>
        <w:t xml:space="preserve"> </w:t>
      </w:r>
      <w:r w:rsidRPr="00467F81">
        <w:rPr>
          <w:rFonts w:eastAsia="Calibri" w:cs="Calibri"/>
        </w:rPr>
        <w:t>e</w:t>
      </w:r>
      <w:r w:rsidRPr="00467F81">
        <w:rPr>
          <w:rFonts w:eastAsia="Calibri" w:cs="Calibri"/>
          <w:spacing w:val="1"/>
        </w:rPr>
        <w:t>v</w:t>
      </w:r>
      <w:r w:rsidRPr="00467F81">
        <w:rPr>
          <w:rFonts w:eastAsia="Calibri" w:cs="Calibri"/>
        </w:rPr>
        <w:t>en</w:t>
      </w:r>
      <w:r w:rsidRPr="00467F81">
        <w:rPr>
          <w:rFonts w:eastAsia="Calibri" w:cs="Calibri"/>
          <w:spacing w:val="2"/>
        </w:rPr>
        <w:t xml:space="preserve"> </w:t>
      </w:r>
      <w:r w:rsidRPr="00467F81">
        <w:rPr>
          <w:rFonts w:eastAsia="Calibri" w:cs="Calibri"/>
          <w:spacing w:val="-1"/>
        </w:rPr>
        <w:t>b</w:t>
      </w:r>
      <w:r w:rsidRPr="00467F81">
        <w:rPr>
          <w:rFonts w:eastAsia="Calibri" w:cs="Calibri"/>
        </w:rPr>
        <w:t>i</w:t>
      </w:r>
      <w:r w:rsidRPr="00467F81">
        <w:rPr>
          <w:rFonts w:eastAsia="Calibri" w:cs="Calibri"/>
          <w:spacing w:val="-1"/>
        </w:rPr>
        <w:t>gg</w:t>
      </w:r>
      <w:r w:rsidRPr="00467F81">
        <w:rPr>
          <w:rFonts w:eastAsia="Calibri" w:cs="Calibri"/>
          <w:spacing w:val="-2"/>
        </w:rPr>
        <w:t>e</w:t>
      </w:r>
      <w:r w:rsidRPr="00467F81">
        <w:rPr>
          <w:rFonts w:eastAsia="Calibri" w:cs="Calibri"/>
        </w:rPr>
        <w:t>r i</w:t>
      </w:r>
      <w:r w:rsidRPr="00467F81">
        <w:rPr>
          <w:rFonts w:eastAsia="Calibri" w:cs="Calibri"/>
          <w:spacing w:val="1"/>
        </w:rPr>
        <w:t>m</w:t>
      </w:r>
      <w:r w:rsidRPr="00467F81">
        <w:rPr>
          <w:rFonts w:eastAsia="Calibri" w:cs="Calibri"/>
          <w:spacing w:val="-1"/>
        </w:rPr>
        <w:t>p</w:t>
      </w:r>
      <w:r w:rsidRPr="00467F81">
        <w:rPr>
          <w:rFonts w:eastAsia="Calibri" w:cs="Calibri"/>
        </w:rPr>
        <w:t>act</w:t>
      </w:r>
      <w:r w:rsidRPr="00467F81">
        <w:rPr>
          <w:rFonts w:eastAsia="Calibri" w:cs="Calibri"/>
          <w:spacing w:val="-1"/>
        </w:rPr>
        <w:t xml:space="preserve"> </w:t>
      </w:r>
      <w:r w:rsidRPr="00467F81">
        <w:rPr>
          <w:rFonts w:eastAsia="Calibri" w:cs="Calibri"/>
        </w:rPr>
        <w:t>l</w:t>
      </w:r>
      <w:r w:rsidRPr="00467F81">
        <w:rPr>
          <w:rFonts w:eastAsia="Calibri" w:cs="Calibri"/>
          <w:spacing w:val="-2"/>
        </w:rPr>
        <w:t>e</w:t>
      </w:r>
      <w:r w:rsidRPr="00467F81">
        <w:rPr>
          <w:rFonts w:eastAsia="Calibri" w:cs="Calibri"/>
          <w:spacing w:val="1"/>
        </w:rPr>
        <w:t>v</w:t>
      </w:r>
      <w:r w:rsidRPr="00467F81">
        <w:rPr>
          <w:rFonts w:eastAsia="Calibri" w:cs="Calibri"/>
        </w:rPr>
        <w:t>e</w:t>
      </w:r>
      <w:r w:rsidRPr="00467F81">
        <w:rPr>
          <w:rFonts w:eastAsia="Calibri" w:cs="Calibri"/>
          <w:spacing w:val="-2"/>
        </w:rPr>
        <w:t>l</w:t>
      </w:r>
      <w:r w:rsidRPr="00467F81">
        <w:rPr>
          <w:rFonts w:eastAsia="Calibri" w:cs="Calibri"/>
        </w:rPr>
        <w:t>.</w:t>
      </w:r>
    </w:p>
    <w:p w14:paraId="41031CDF" w14:textId="77777777" w:rsidR="006B7B15" w:rsidRPr="004E4C5B" w:rsidRDefault="006B7B15" w:rsidP="00F42B06">
      <w:pPr>
        <w:spacing w:after="0" w:line="240" w:lineRule="auto"/>
        <w:jc w:val="both"/>
      </w:pPr>
    </w:p>
    <w:p w14:paraId="2F777C2B" w14:textId="77777777" w:rsidR="006B7B15" w:rsidRPr="004E4C5B" w:rsidRDefault="006B7B15" w:rsidP="00F42B06">
      <w:pPr>
        <w:spacing w:after="0" w:line="240" w:lineRule="auto"/>
        <w:jc w:val="both"/>
        <w:rPr>
          <w:rFonts w:eastAsia="Calibri" w:cs="Calibri"/>
        </w:rPr>
      </w:pPr>
      <w:r w:rsidRPr="004E4C5B">
        <w:rPr>
          <w:rFonts w:eastAsia="Calibri" w:cs="Calibri"/>
          <w:b/>
          <w:bCs/>
          <w:i/>
          <w:spacing w:val="1"/>
        </w:rPr>
        <w:t>G</w:t>
      </w:r>
      <w:r w:rsidRPr="004E4C5B">
        <w:rPr>
          <w:rFonts w:eastAsia="Calibri" w:cs="Calibri"/>
          <w:b/>
          <w:bCs/>
          <w:i/>
          <w:spacing w:val="-1"/>
        </w:rPr>
        <w:t>u</w:t>
      </w:r>
      <w:r w:rsidRPr="004E4C5B">
        <w:rPr>
          <w:rFonts w:eastAsia="Calibri" w:cs="Calibri"/>
          <w:b/>
          <w:bCs/>
          <w:i/>
          <w:spacing w:val="1"/>
        </w:rPr>
        <w:t>id</w:t>
      </w:r>
      <w:r w:rsidRPr="004E4C5B">
        <w:rPr>
          <w:rFonts w:eastAsia="Calibri" w:cs="Calibri"/>
          <w:b/>
          <w:bCs/>
          <w:i/>
          <w:spacing w:val="-3"/>
        </w:rPr>
        <w:t>e</w:t>
      </w:r>
      <w:r w:rsidRPr="004E4C5B">
        <w:rPr>
          <w:rFonts w:eastAsia="Calibri" w:cs="Calibri"/>
          <w:b/>
          <w:bCs/>
          <w:i/>
          <w:spacing w:val="1"/>
        </w:rPr>
        <w:t>l</w:t>
      </w:r>
      <w:r w:rsidRPr="004E4C5B">
        <w:rPr>
          <w:rFonts w:eastAsia="Calibri" w:cs="Calibri"/>
          <w:b/>
          <w:bCs/>
          <w:i/>
          <w:spacing w:val="-1"/>
        </w:rPr>
        <w:t>i</w:t>
      </w:r>
      <w:r w:rsidRPr="004E4C5B">
        <w:rPr>
          <w:rFonts w:eastAsia="Calibri" w:cs="Calibri"/>
          <w:b/>
          <w:bCs/>
          <w:i/>
          <w:spacing w:val="1"/>
        </w:rPr>
        <w:t>n</w:t>
      </w:r>
      <w:r w:rsidRPr="004E4C5B">
        <w:rPr>
          <w:rFonts w:eastAsia="Calibri" w:cs="Calibri"/>
          <w:b/>
          <w:bCs/>
          <w:i/>
        </w:rPr>
        <w:t>es</w:t>
      </w:r>
      <w:r w:rsidRPr="004E4C5B">
        <w:rPr>
          <w:rFonts w:eastAsia="Calibri" w:cs="Calibri"/>
          <w:b/>
          <w:bCs/>
          <w:i/>
          <w:spacing w:val="-1"/>
        </w:rPr>
        <w:t xml:space="preserve"> </w:t>
      </w:r>
      <w:r w:rsidRPr="004E4C5B">
        <w:rPr>
          <w:rFonts w:eastAsia="Calibri" w:cs="Calibri"/>
          <w:b/>
          <w:bCs/>
          <w:i/>
          <w:spacing w:val="-2"/>
        </w:rPr>
        <w:t>f</w:t>
      </w:r>
      <w:r w:rsidRPr="004E4C5B">
        <w:rPr>
          <w:rFonts w:eastAsia="Calibri" w:cs="Calibri"/>
          <w:b/>
          <w:bCs/>
          <w:i/>
          <w:spacing w:val="1"/>
        </w:rPr>
        <w:t>o</w:t>
      </w:r>
      <w:r w:rsidRPr="004E4C5B">
        <w:rPr>
          <w:rFonts w:eastAsia="Calibri" w:cs="Calibri"/>
          <w:b/>
          <w:bCs/>
          <w:i/>
        </w:rPr>
        <w:t>r</w:t>
      </w:r>
      <w:r w:rsidRPr="004E4C5B">
        <w:rPr>
          <w:rFonts w:eastAsia="Calibri" w:cs="Calibri"/>
          <w:b/>
          <w:bCs/>
          <w:i/>
          <w:spacing w:val="1"/>
        </w:rPr>
        <w:t xml:space="preserve"> </w:t>
      </w:r>
      <w:r w:rsidRPr="004E4C5B">
        <w:rPr>
          <w:rFonts w:eastAsia="Calibri" w:cs="Calibri"/>
          <w:b/>
          <w:bCs/>
          <w:i/>
          <w:spacing w:val="-2"/>
        </w:rPr>
        <w:t>t</w:t>
      </w:r>
      <w:r w:rsidRPr="004E4C5B">
        <w:rPr>
          <w:rFonts w:eastAsia="Calibri" w:cs="Calibri"/>
          <w:b/>
          <w:bCs/>
          <w:i/>
          <w:spacing w:val="1"/>
        </w:rPr>
        <w:t>h</w:t>
      </w:r>
      <w:r w:rsidRPr="004E4C5B">
        <w:rPr>
          <w:rFonts w:eastAsia="Calibri" w:cs="Calibri"/>
          <w:b/>
          <w:bCs/>
          <w:i/>
        </w:rPr>
        <w:t>e E</w:t>
      </w:r>
      <w:r w:rsidRPr="004E4C5B">
        <w:rPr>
          <w:rFonts w:eastAsia="Calibri" w:cs="Calibri"/>
          <w:b/>
          <w:bCs/>
          <w:i/>
          <w:spacing w:val="-2"/>
        </w:rPr>
        <w:t>v</w:t>
      </w:r>
      <w:r w:rsidRPr="004E4C5B">
        <w:rPr>
          <w:rFonts w:eastAsia="Calibri" w:cs="Calibri"/>
          <w:b/>
          <w:bCs/>
          <w:i/>
          <w:spacing w:val="1"/>
        </w:rPr>
        <w:t>a</w:t>
      </w:r>
      <w:r w:rsidRPr="004E4C5B">
        <w:rPr>
          <w:rFonts w:eastAsia="Calibri" w:cs="Calibri"/>
          <w:b/>
          <w:bCs/>
          <w:i/>
          <w:spacing w:val="-1"/>
        </w:rPr>
        <w:t>l</w:t>
      </w:r>
      <w:r w:rsidRPr="004E4C5B">
        <w:rPr>
          <w:rFonts w:eastAsia="Calibri" w:cs="Calibri"/>
          <w:b/>
          <w:bCs/>
          <w:i/>
          <w:spacing w:val="1"/>
        </w:rPr>
        <w:t>u</w:t>
      </w:r>
      <w:r w:rsidRPr="004E4C5B">
        <w:rPr>
          <w:rFonts w:eastAsia="Calibri" w:cs="Calibri"/>
          <w:b/>
          <w:bCs/>
          <w:i/>
          <w:spacing w:val="-1"/>
        </w:rPr>
        <w:t>a</w:t>
      </w:r>
      <w:r w:rsidRPr="004E4C5B">
        <w:rPr>
          <w:rFonts w:eastAsia="Calibri" w:cs="Calibri"/>
          <w:b/>
          <w:bCs/>
          <w:i/>
        </w:rPr>
        <w:t>t</w:t>
      </w:r>
      <w:r w:rsidRPr="004E4C5B">
        <w:rPr>
          <w:rFonts w:eastAsia="Calibri" w:cs="Calibri"/>
          <w:b/>
          <w:bCs/>
          <w:i/>
          <w:spacing w:val="-1"/>
        </w:rPr>
        <w:t>i</w:t>
      </w:r>
      <w:r w:rsidRPr="004E4C5B">
        <w:rPr>
          <w:rFonts w:eastAsia="Calibri" w:cs="Calibri"/>
          <w:b/>
          <w:bCs/>
          <w:i/>
          <w:spacing w:val="1"/>
        </w:rPr>
        <w:t>o</w:t>
      </w:r>
      <w:r w:rsidRPr="004E4C5B">
        <w:rPr>
          <w:rFonts w:eastAsia="Calibri" w:cs="Calibri"/>
          <w:b/>
          <w:bCs/>
          <w:i/>
          <w:spacing w:val="2"/>
        </w:rPr>
        <w:t>n</w:t>
      </w:r>
      <w:r w:rsidRPr="004E4C5B">
        <w:rPr>
          <w:rFonts w:eastAsia="Calibri" w:cs="Calibri"/>
          <w:b/>
          <w:bCs/>
          <w:i/>
        </w:rPr>
        <w:t>:</w:t>
      </w:r>
    </w:p>
    <w:p w14:paraId="15E33958" w14:textId="77777777" w:rsidR="006B7B15" w:rsidRPr="004E4C5B" w:rsidRDefault="006B7B15" w:rsidP="00F42B06">
      <w:pPr>
        <w:spacing w:after="0" w:line="240" w:lineRule="auto"/>
        <w:jc w:val="both"/>
        <w:rPr>
          <w:rFonts w:eastAsia="Calibri" w:cs="Calibri"/>
        </w:rPr>
      </w:pPr>
      <w:r w:rsidRPr="004E4C5B">
        <w:rPr>
          <w:rFonts w:eastAsia="Calibri" w:cs="Calibri"/>
          <w:i/>
        </w:rPr>
        <w:t>Eva</w:t>
      </w:r>
      <w:r w:rsidRPr="004E4C5B">
        <w:rPr>
          <w:rFonts w:eastAsia="Calibri" w:cs="Calibri"/>
          <w:i/>
          <w:spacing w:val="-1"/>
        </w:rPr>
        <w:t>lua</w:t>
      </w:r>
      <w:r w:rsidRPr="004E4C5B">
        <w:rPr>
          <w:rFonts w:eastAsia="Calibri" w:cs="Calibri"/>
          <w:i/>
        </w:rPr>
        <w:t>tion</w:t>
      </w:r>
      <w:r w:rsidRPr="004E4C5B">
        <w:rPr>
          <w:rFonts w:eastAsia="Calibri" w:cs="Calibri"/>
          <w:i/>
          <w:spacing w:val="1"/>
        </w:rPr>
        <w:t xml:space="preserve"> </w:t>
      </w:r>
      <w:r w:rsidRPr="004E4C5B">
        <w:rPr>
          <w:rFonts w:eastAsia="Calibri" w:cs="Calibri"/>
          <w:i/>
        </w:rPr>
        <w:t>Q</w:t>
      </w:r>
      <w:r w:rsidRPr="004E4C5B">
        <w:rPr>
          <w:rFonts w:eastAsia="Calibri" w:cs="Calibri"/>
          <w:i/>
          <w:spacing w:val="-1"/>
        </w:rPr>
        <w:t>u</w:t>
      </w:r>
      <w:r w:rsidRPr="004E4C5B">
        <w:rPr>
          <w:rFonts w:eastAsia="Calibri" w:cs="Calibri"/>
          <w:i/>
        </w:rPr>
        <w:t>es</w:t>
      </w:r>
      <w:r w:rsidRPr="004E4C5B">
        <w:rPr>
          <w:rFonts w:eastAsia="Calibri" w:cs="Calibri"/>
          <w:i/>
          <w:spacing w:val="1"/>
        </w:rPr>
        <w:t>t</w:t>
      </w:r>
      <w:r w:rsidRPr="004E4C5B">
        <w:rPr>
          <w:rFonts w:eastAsia="Calibri" w:cs="Calibri"/>
          <w:i/>
        </w:rPr>
        <w:t>i</w:t>
      </w:r>
      <w:r w:rsidRPr="004E4C5B">
        <w:rPr>
          <w:rFonts w:eastAsia="Calibri" w:cs="Calibri"/>
          <w:i/>
          <w:spacing w:val="-1"/>
        </w:rPr>
        <w:t>on</w:t>
      </w:r>
      <w:r w:rsidRPr="004E4C5B">
        <w:rPr>
          <w:rFonts w:eastAsia="Calibri" w:cs="Calibri"/>
          <w:i/>
          <w:spacing w:val="-2"/>
        </w:rPr>
        <w:t>s</w:t>
      </w:r>
      <w:r w:rsidRPr="004E4C5B">
        <w:rPr>
          <w:rFonts w:eastAsia="Calibri" w:cs="Calibri"/>
          <w:i/>
        </w:rPr>
        <w:t>:</w:t>
      </w:r>
      <w:r w:rsidRPr="004E4C5B">
        <w:rPr>
          <w:rFonts w:eastAsia="Calibri" w:cs="Calibri"/>
          <w:i/>
          <w:spacing w:val="4"/>
        </w:rPr>
        <w:t xml:space="preserve"> </w:t>
      </w:r>
      <w:r w:rsidRPr="004E4C5B">
        <w:rPr>
          <w:rFonts w:eastAsia="Calibri" w:cs="Calibri"/>
        </w:rPr>
        <w:t>The c</w:t>
      </w:r>
      <w:r w:rsidRPr="004E4C5B">
        <w:rPr>
          <w:rFonts w:eastAsia="Calibri" w:cs="Calibri"/>
          <w:spacing w:val="1"/>
        </w:rPr>
        <w:t>o</w:t>
      </w:r>
      <w:r w:rsidRPr="004E4C5B">
        <w:rPr>
          <w:rFonts w:eastAsia="Calibri" w:cs="Calibri"/>
          <w:spacing w:val="-1"/>
        </w:rPr>
        <w:t>n</w:t>
      </w:r>
      <w:r w:rsidRPr="004E4C5B">
        <w:rPr>
          <w:rFonts w:eastAsia="Calibri" w:cs="Calibri"/>
        </w:rPr>
        <w:t>su</w:t>
      </w:r>
      <w:r w:rsidRPr="004E4C5B">
        <w:rPr>
          <w:rFonts w:eastAsia="Calibri" w:cs="Calibri"/>
          <w:spacing w:val="-1"/>
        </w:rPr>
        <w:t>l</w:t>
      </w:r>
      <w:r w:rsidRPr="004E4C5B">
        <w:rPr>
          <w:rFonts w:eastAsia="Calibri" w:cs="Calibri"/>
        </w:rPr>
        <w:t>tant</w:t>
      </w:r>
      <w:r>
        <w:rPr>
          <w:rFonts w:eastAsia="Calibri" w:cs="Calibri"/>
        </w:rPr>
        <w:t>(</w:t>
      </w:r>
      <w:r w:rsidRPr="004E4C5B">
        <w:rPr>
          <w:rFonts w:eastAsia="Calibri" w:cs="Calibri"/>
        </w:rPr>
        <w:t>s</w:t>
      </w:r>
      <w:r>
        <w:rPr>
          <w:rFonts w:eastAsia="Calibri" w:cs="Calibri"/>
        </w:rPr>
        <w:t xml:space="preserve">) </w:t>
      </w:r>
      <w:r w:rsidRPr="004E4C5B">
        <w:rPr>
          <w:rFonts w:eastAsia="Calibri" w:cs="Calibri"/>
        </w:rPr>
        <w:t>should</w:t>
      </w:r>
      <w:r w:rsidRPr="004E4C5B">
        <w:rPr>
          <w:rFonts w:eastAsia="Calibri" w:cs="Calibri"/>
          <w:spacing w:val="1"/>
        </w:rPr>
        <w:t xml:space="preserve"> </w:t>
      </w:r>
      <w:r w:rsidRPr="004E4C5B">
        <w:rPr>
          <w:rFonts w:eastAsia="Calibri" w:cs="Calibri"/>
          <w:spacing w:val="-1"/>
        </w:rPr>
        <w:t>b</w:t>
      </w:r>
      <w:r w:rsidRPr="004E4C5B">
        <w:rPr>
          <w:rFonts w:eastAsia="Calibri" w:cs="Calibri"/>
        </w:rPr>
        <w:t>e</w:t>
      </w:r>
      <w:r w:rsidRPr="004E4C5B">
        <w:rPr>
          <w:rFonts w:eastAsia="Calibri" w:cs="Calibri"/>
          <w:spacing w:val="3"/>
        </w:rPr>
        <w:t xml:space="preserve"> </w:t>
      </w:r>
      <w:r w:rsidRPr="004E4C5B">
        <w:rPr>
          <w:rFonts w:eastAsia="Calibri" w:cs="Calibri"/>
          <w:spacing w:val="-1"/>
        </w:rPr>
        <w:t>gu</w:t>
      </w:r>
      <w:r w:rsidRPr="004E4C5B">
        <w:rPr>
          <w:rFonts w:eastAsia="Calibri" w:cs="Calibri"/>
        </w:rPr>
        <w:t>i</w:t>
      </w:r>
      <w:r w:rsidRPr="004E4C5B">
        <w:rPr>
          <w:rFonts w:eastAsia="Calibri" w:cs="Calibri"/>
          <w:spacing w:val="-4"/>
        </w:rPr>
        <w:t>d</w:t>
      </w:r>
      <w:r w:rsidRPr="004E4C5B">
        <w:rPr>
          <w:rFonts w:eastAsia="Calibri" w:cs="Calibri"/>
        </w:rPr>
        <w:t>ed</w:t>
      </w:r>
      <w:r w:rsidRPr="004E4C5B">
        <w:rPr>
          <w:rFonts w:eastAsia="Calibri" w:cs="Calibri"/>
          <w:spacing w:val="2"/>
        </w:rPr>
        <w:t xml:space="preserve"> </w:t>
      </w:r>
      <w:r w:rsidRPr="004E4C5B">
        <w:rPr>
          <w:rFonts w:eastAsia="Calibri" w:cs="Calibri"/>
          <w:spacing w:val="-1"/>
        </w:rPr>
        <w:t>bu</w:t>
      </w:r>
      <w:r w:rsidRPr="004E4C5B">
        <w:rPr>
          <w:rFonts w:eastAsia="Calibri" w:cs="Calibri"/>
        </w:rPr>
        <w:t>t</w:t>
      </w:r>
      <w:r w:rsidRPr="004E4C5B">
        <w:rPr>
          <w:rFonts w:eastAsia="Calibri" w:cs="Calibri"/>
          <w:spacing w:val="3"/>
        </w:rPr>
        <w:t xml:space="preserve"> </w:t>
      </w:r>
      <w:r w:rsidRPr="004E4C5B">
        <w:rPr>
          <w:rFonts w:eastAsia="Calibri" w:cs="Calibri"/>
          <w:spacing w:val="-1"/>
        </w:rPr>
        <w:t>n</w:t>
      </w:r>
      <w:r w:rsidRPr="004E4C5B">
        <w:rPr>
          <w:rFonts w:eastAsia="Calibri" w:cs="Calibri"/>
          <w:spacing w:val="1"/>
        </w:rPr>
        <w:t>o</w:t>
      </w:r>
      <w:r w:rsidRPr="004E4C5B">
        <w:rPr>
          <w:rFonts w:eastAsia="Calibri" w:cs="Calibri"/>
        </w:rPr>
        <w:t>t</w:t>
      </w:r>
      <w:r w:rsidRPr="004E4C5B">
        <w:rPr>
          <w:rFonts w:eastAsia="Calibri" w:cs="Calibri"/>
          <w:spacing w:val="3"/>
        </w:rPr>
        <w:t xml:space="preserve"> </w:t>
      </w:r>
      <w:r w:rsidRPr="004E4C5B">
        <w:rPr>
          <w:rFonts w:eastAsia="Calibri" w:cs="Calibri"/>
        </w:rPr>
        <w:t>l</w:t>
      </w:r>
      <w:r w:rsidRPr="004E4C5B">
        <w:rPr>
          <w:rFonts w:eastAsia="Calibri" w:cs="Calibri"/>
          <w:spacing w:val="-3"/>
        </w:rPr>
        <w:t>i</w:t>
      </w:r>
      <w:r w:rsidRPr="004E4C5B">
        <w:rPr>
          <w:rFonts w:eastAsia="Calibri" w:cs="Calibri"/>
          <w:spacing w:val="1"/>
        </w:rPr>
        <w:t>m</w:t>
      </w:r>
      <w:r w:rsidRPr="004E4C5B">
        <w:rPr>
          <w:rFonts w:eastAsia="Calibri" w:cs="Calibri"/>
        </w:rPr>
        <w:t>i</w:t>
      </w:r>
      <w:r w:rsidRPr="004E4C5B">
        <w:rPr>
          <w:rFonts w:eastAsia="Calibri" w:cs="Calibri"/>
          <w:spacing w:val="-2"/>
        </w:rPr>
        <w:t>t</w:t>
      </w:r>
      <w:r w:rsidRPr="004E4C5B">
        <w:rPr>
          <w:rFonts w:eastAsia="Calibri" w:cs="Calibri"/>
        </w:rPr>
        <w:t>ed</w:t>
      </w:r>
      <w:r w:rsidRPr="004E4C5B">
        <w:rPr>
          <w:rFonts w:eastAsia="Calibri" w:cs="Calibri"/>
          <w:spacing w:val="2"/>
        </w:rPr>
        <w:t xml:space="preserve"> </w:t>
      </w:r>
      <w:r w:rsidRPr="004E4C5B">
        <w:rPr>
          <w:rFonts w:eastAsia="Calibri" w:cs="Calibri"/>
          <w:spacing w:val="-2"/>
        </w:rPr>
        <w:t>t</w:t>
      </w:r>
      <w:r w:rsidRPr="004E4C5B">
        <w:rPr>
          <w:rFonts w:eastAsia="Calibri" w:cs="Calibri"/>
        </w:rPr>
        <w:t>o</w:t>
      </w:r>
      <w:r w:rsidRPr="004E4C5B">
        <w:rPr>
          <w:rFonts w:eastAsia="Calibri" w:cs="Calibri"/>
          <w:spacing w:val="3"/>
        </w:rPr>
        <w:t xml:space="preserve"> </w:t>
      </w:r>
      <w:r w:rsidRPr="004E4C5B">
        <w:rPr>
          <w:rFonts w:eastAsia="Calibri" w:cs="Calibri"/>
        </w:rPr>
        <w:t>the</w:t>
      </w:r>
      <w:r w:rsidRPr="004E4C5B">
        <w:rPr>
          <w:rFonts w:eastAsia="Calibri" w:cs="Calibri"/>
          <w:spacing w:val="2"/>
        </w:rPr>
        <w:t xml:space="preserve"> </w:t>
      </w:r>
      <w:r w:rsidRPr="004E4C5B">
        <w:rPr>
          <w:rFonts w:eastAsia="Calibri" w:cs="Calibri"/>
          <w:spacing w:val="-2"/>
        </w:rPr>
        <w:t>s</w:t>
      </w:r>
      <w:r w:rsidRPr="004E4C5B">
        <w:rPr>
          <w:rFonts w:eastAsia="Calibri" w:cs="Calibri"/>
        </w:rPr>
        <w:t>c</w:t>
      </w:r>
      <w:r w:rsidRPr="004E4C5B">
        <w:rPr>
          <w:rFonts w:eastAsia="Calibri" w:cs="Calibri"/>
          <w:spacing w:val="1"/>
        </w:rPr>
        <w:t>o</w:t>
      </w:r>
      <w:r w:rsidRPr="004E4C5B">
        <w:rPr>
          <w:rFonts w:eastAsia="Calibri" w:cs="Calibri"/>
          <w:spacing w:val="-1"/>
        </w:rPr>
        <w:t>p</w:t>
      </w:r>
      <w:r w:rsidRPr="004E4C5B">
        <w:rPr>
          <w:rFonts w:eastAsia="Calibri" w:cs="Calibri"/>
        </w:rPr>
        <w:t xml:space="preserve">e </w:t>
      </w:r>
      <w:r w:rsidRPr="004E4C5B">
        <w:rPr>
          <w:rFonts w:eastAsia="Calibri" w:cs="Calibri"/>
          <w:spacing w:val="1"/>
        </w:rPr>
        <w:t>o</w:t>
      </w:r>
      <w:r w:rsidRPr="004E4C5B">
        <w:rPr>
          <w:rFonts w:eastAsia="Calibri" w:cs="Calibri"/>
        </w:rPr>
        <w:t>f</w:t>
      </w:r>
      <w:r w:rsidRPr="004E4C5B">
        <w:rPr>
          <w:rFonts w:eastAsia="Calibri" w:cs="Calibri"/>
          <w:spacing w:val="2"/>
        </w:rPr>
        <w:t xml:space="preserve"> </w:t>
      </w:r>
      <w:r w:rsidRPr="004E4C5B">
        <w:rPr>
          <w:rFonts w:eastAsia="Calibri" w:cs="Calibri"/>
        </w:rPr>
        <w:t>t</w:t>
      </w:r>
      <w:r w:rsidRPr="004E4C5B">
        <w:rPr>
          <w:rFonts w:eastAsia="Calibri" w:cs="Calibri"/>
          <w:spacing w:val="-3"/>
        </w:rPr>
        <w:t>h</w:t>
      </w:r>
      <w:r w:rsidRPr="004E4C5B">
        <w:rPr>
          <w:rFonts w:eastAsia="Calibri" w:cs="Calibri"/>
        </w:rPr>
        <w:t>e</w:t>
      </w:r>
      <w:r w:rsidRPr="004E4C5B">
        <w:rPr>
          <w:rFonts w:eastAsia="Calibri" w:cs="Calibri"/>
          <w:spacing w:val="3"/>
        </w:rPr>
        <w:t xml:space="preserve"> </w:t>
      </w:r>
      <w:r w:rsidRPr="004E4C5B">
        <w:rPr>
          <w:rFonts w:eastAsia="Calibri" w:cs="Calibri"/>
          <w:spacing w:val="-2"/>
        </w:rPr>
        <w:t>e</w:t>
      </w:r>
      <w:r w:rsidRPr="004E4C5B">
        <w:rPr>
          <w:rFonts w:eastAsia="Calibri" w:cs="Calibri"/>
          <w:spacing w:val="1"/>
        </w:rPr>
        <w:t>v</w:t>
      </w:r>
      <w:r w:rsidRPr="004E4C5B">
        <w:rPr>
          <w:rFonts w:eastAsia="Calibri" w:cs="Calibri"/>
        </w:rPr>
        <w:t>al</w:t>
      </w:r>
      <w:r w:rsidRPr="004E4C5B">
        <w:rPr>
          <w:rFonts w:eastAsia="Calibri" w:cs="Calibri"/>
          <w:spacing w:val="-1"/>
        </w:rPr>
        <w:t>u</w:t>
      </w:r>
      <w:r w:rsidRPr="004E4C5B">
        <w:rPr>
          <w:rFonts w:eastAsia="Calibri" w:cs="Calibri"/>
        </w:rPr>
        <w:t>at</w:t>
      </w:r>
      <w:r w:rsidRPr="004E4C5B">
        <w:rPr>
          <w:rFonts w:eastAsia="Calibri" w:cs="Calibri"/>
          <w:spacing w:val="-2"/>
        </w:rPr>
        <w:t>i</w:t>
      </w:r>
      <w:r w:rsidRPr="004E4C5B">
        <w:rPr>
          <w:rFonts w:eastAsia="Calibri" w:cs="Calibri"/>
          <w:spacing w:val="1"/>
        </w:rPr>
        <w:t>o</w:t>
      </w:r>
      <w:r w:rsidRPr="004E4C5B">
        <w:rPr>
          <w:rFonts w:eastAsia="Calibri" w:cs="Calibri"/>
        </w:rPr>
        <w:t xml:space="preserve">n </w:t>
      </w:r>
      <w:r w:rsidRPr="004E4C5B">
        <w:rPr>
          <w:rFonts w:eastAsia="Calibri" w:cs="Calibri"/>
          <w:spacing w:val="-1"/>
        </w:rPr>
        <w:t>qu</w:t>
      </w:r>
      <w:r w:rsidRPr="004E4C5B">
        <w:rPr>
          <w:rFonts w:eastAsia="Calibri" w:cs="Calibri"/>
        </w:rPr>
        <w:t>es</w:t>
      </w:r>
      <w:r w:rsidRPr="004E4C5B">
        <w:rPr>
          <w:rFonts w:eastAsia="Calibri" w:cs="Calibri"/>
          <w:spacing w:val="1"/>
        </w:rPr>
        <w:t>t</w:t>
      </w:r>
      <w:r w:rsidRPr="004E4C5B">
        <w:rPr>
          <w:rFonts w:eastAsia="Calibri" w:cs="Calibri"/>
        </w:rPr>
        <w:t>i</w:t>
      </w:r>
      <w:r w:rsidRPr="004E4C5B">
        <w:rPr>
          <w:rFonts w:eastAsia="Calibri" w:cs="Calibri"/>
          <w:spacing w:val="1"/>
        </w:rPr>
        <w:t>o</w:t>
      </w:r>
      <w:r w:rsidRPr="004E4C5B">
        <w:rPr>
          <w:rFonts w:eastAsia="Calibri" w:cs="Calibri"/>
          <w:spacing w:val="-1"/>
        </w:rPr>
        <w:t>n</w:t>
      </w:r>
      <w:r w:rsidRPr="004E4C5B">
        <w:rPr>
          <w:rFonts w:eastAsia="Calibri" w:cs="Calibri"/>
        </w:rPr>
        <w:t>s</w:t>
      </w:r>
      <w:r w:rsidRPr="004E4C5B">
        <w:rPr>
          <w:rFonts w:eastAsia="Calibri" w:cs="Calibri"/>
          <w:spacing w:val="2"/>
        </w:rPr>
        <w:t xml:space="preserve"> </w:t>
      </w:r>
      <w:r w:rsidRPr="004E4C5B">
        <w:rPr>
          <w:rFonts w:eastAsia="Calibri" w:cs="Calibri"/>
        </w:rPr>
        <w:t>lis</w:t>
      </w:r>
      <w:r w:rsidRPr="004E4C5B">
        <w:rPr>
          <w:rFonts w:eastAsia="Calibri" w:cs="Calibri"/>
          <w:spacing w:val="-2"/>
        </w:rPr>
        <w:t>t</w:t>
      </w:r>
      <w:r w:rsidRPr="004E4C5B">
        <w:rPr>
          <w:rFonts w:eastAsia="Calibri" w:cs="Calibri"/>
        </w:rPr>
        <w:t>ed</w:t>
      </w:r>
      <w:r w:rsidRPr="004E4C5B">
        <w:rPr>
          <w:rFonts w:eastAsia="Calibri" w:cs="Calibri"/>
          <w:spacing w:val="2"/>
        </w:rPr>
        <w:t xml:space="preserve"> </w:t>
      </w:r>
      <w:r w:rsidRPr="004E4C5B">
        <w:rPr>
          <w:rFonts w:eastAsia="Calibri" w:cs="Calibri"/>
          <w:spacing w:val="-1"/>
        </w:rPr>
        <w:t>b</w:t>
      </w:r>
      <w:r w:rsidRPr="004E4C5B">
        <w:rPr>
          <w:rFonts w:eastAsia="Calibri" w:cs="Calibri"/>
        </w:rPr>
        <w:t>el</w:t>
      </w:r>
      <w:r w:rsidRPr="004E4C5B">
        <w:rPr>
          <w:rFonts w:eastAsia="Calibri" w:cs="Calibri"/>
          <w:spacing w:val="-1"/>
        </w:rPr>
        <w:t>o</w:t>
      </w:r>
      <w:r w:rsidRPr="004E4C5B">
        <w:rPr>
          <w:rFonts w:eastAsia="Calibri" w:cs="Calibri"/>
        </w:rPr>
        <w:t>w.</w:t>
      </w:r>
      <w:r w:rsidRPr="004E4C5B">
        <w:rPr>
          <w:rFonts w:eastAsia="Calibri" w:cs="Calibri"/>
          <w:spacing w:val="2"/>
        </w:rPr>
        <w:t xml:space="preserve"> </w:t>
      </w:r>
      <w:r w:rsidRPr="004E4C5B">
        <w:rPr>
          <w:rFonts w:eastAsia="Calibri" w:cs="Calibri"/>
        </w:rPr>
        <w:t>T</w:t>
      </w:r>
      <w:r w:rsidRPr="004E4C5B">
        <w:rPr>
          <w:rFonts w:eastAsia="Calibri" w:cs="Calibri"/>
          <w:spacing w:val="-3"/>
        </w:rPr>
        <w:t>h</w:t>
      </w:r>
      <w:r w:rsidRPr="004E4C5B">
        <w:rPr>
          <w:rFonts w:eastAsia="Calibri" w:cs="Calibri"/>
        </w:rPr>
        <w:t>e</w:t>
      </w:r>
      <w:r w:rsidRPr="004E4C5B">
        <w:rPr>
          <w:rFonts w:eastAsia="Calibri" w:cs="Calibri"/>
          <w:spacing w:val="3"/>
        </w:rPr>
        <w:t xml:space="preserve"> </w:t>
      </w:r>
      <w:r w:rsidRPr="004E4C5B">
        <w:rPr>
          <w:rFonts w:eastAsia="Calibri" w:cs="Calibri"/>
        </w:rPr>
        <w:t>c</w:t>
      </w:r>
      <w:r w:rsidRPr="004E4C5B">
        <w:rPr>
          <w:rFonts w:eastAsia="Calibri" w:cs="Calibri"/>
          <w:spacing w:val="1"/>
        </w:rPr>
        <w:t>o</w:t>
      </w:r>
      <w:r w:rsidRPr="004E4C5B">
        <w:rPr>
          <w:rFonts w:eastAsia="Calibri" w:cs="Calibri"/>
          <w:spacing w:val="-1"/>
        </w:rPr>
        <w:t>n</w:t>
      </w:r>
      <w:r w:rsidRPr="004E4C5B">
        <w:rPr>
          <w:rFonts w:eastAsia="Calibri" w:cs="Calibri"/>
        </w:rPr>
        <w:t>su</w:t>
      </w:r>
      <w:r w:rsidRPr="004E4C5B">
        <w:rPr>
          <w:rFonts w:eastAsia="Calibri" w:cs="Calibri"/>
          <w:spacing w:val="-1"/>
        </w:rPr>
        <w:t>l</w:t>
      </w:r>
      <w:r w:rsidRPr="004E4C5B">
        <w:rPr>
          <w:rFonts w:eastAsia="Calibri" w:cs="Calibri"/>
        </w:rPr>
        <w:t>ta</w:t>
      </w:r>
      <w:r w:rsidRPr="004E4C5B">
        <w:rPr>
          <w:rFonts w:eastAsia="Calibri" w:cs="Calibri"/>
          <w:spacing w:val="-3"/>
        </w:rPr>
        <w:t>n</w:t>
      </w:r>
      <w:r w:rsidRPr="004E4C5B">
        <w:rPr>
          <w:rFonts w:eastAsia="Calibri" w:cs="Calibri"/>
        </w:rPr>
        <w:t>t</w:t>
      </w:r>
      <w:r>
        <w:rPr>
          <w:rFonts w:eastAsia="Calibri" w:cs="Calibri"/>
        </w:rPr>
        <w:t>(</w:t>
      </w:r>
      <w:r w:rsidRPr="004E4C5B">
        <w:rPr>
          <w:rFonts w:eastAsia="Calibri" w:cs="Calibri"/>
        </w:rPr>
        <w:t>s</w:t>
      </w:r>
      <w:r>
        <w:rPr>
          <w:rFonts w:eastAsia="Calibri" w:cs="Calibri"/>
        </w:rPr>
        <w:t>)</w:t>
      </w:r>
      <w:r w:rsidRPr="004E4C5B">
        <w:rPr>
          <w:rFonts w:eastAsia="Calibri" w:cs="Calibri"/>
          <w:spacing w:val="2"/>
        </w:rPr>
        <w:t xml:space="preserve"> </w:t>
      </w:r>
      <w:r w:rsidRPr="004E4C5B">
        <w:rPr>
          <w:rFonts w:eastAsia="Calibri" w:cs="Calibri"/>
        </w:rPr>
        <w:t>should ra</w:t>
      </w:r>
      <w:r w:rsidRPr="004E4C5B">
        <w:rPr>
          <w:rFonts w:eastAsia="Calibri" w:cs="Calibri"/>
          <w:spacing w:val="-1"/>
        </w:rPr>
        <w:t>i</w:t>
      </w:r>
      <w:r w:rsidRPr="004E4C5B">
        <w:rPr>
          <w:rFonts w:eastAsia="Calibri" w:cs="Calibri"/>
        </w:rPr>
        <w:t>se a</w:t>
      </w:r>
      <w:r w:rsidRPr="004E4C5B">
        <w:rPr>
          <w:rFonts w:eastAsia="Calibri" w:cs="Calibri"/>
          <w:spacing w:val="-1"/>
        </w:rPr>
        <w:t>n</w:t>
      </w:r>
      <w:r w:rsidRPr="004E4C5B">
        <w:rPr>
          <w:rFonts w:eastAsia="Calibri" w:cs="Calibri"/>
        </w:rPr>
        <w:t>d</w:t>
      </w:r>
      <w:r w:rsidRPr="004E4C5B">
        <w:rPr>
          <w:rFonts w:eastAsia="Calibri" w:cs="Calibri"/>
          <w:spacing w:val="1"/>
        </w:rPr>
        <w:t xml:space="preserve"> </w:t>
      </w:r>
      <w:r w:rsidRPr="004E4C5B">
        <w:rPr>
          <w:rFonts w:eastAsia="Calibri" w:cs="Calibri"/>
        </w:rPr>
        <w:t>a</w:t>
      </w:r>
      <w:r w:rsidRPr="004E4C5B">
        <w:rPr>
          <w:rFonts w:eastAsia="Calibri" w:cs="Calibri"/>
          <w:spacing w:val="-1"/>
        </w:rPr>
        <w:t>dd</w:t>
      </w:r>
      <w:r w:rsidRPr="004E4C5B">
        <w:rPr>
          <w:rFonts w:eastAsia="Calibri" w:cs="Calibri"/>
        </w:rPr>
        <w:t>ress</w:t>
      </w:r>
      <w:r w:rsidRPr="004E4C5B">
        <w:rPr>
          <w:rFonts w:eastAsia="Calibri" w:cs="Calibri"/>
          <w:spacing w:val="2"/>
        </w:rPr>
        <w:t xml:space="preserve"> </w:t>
      </w:r>
      <w:r w:rsidRPr="004E4C5B">
        <w:rPr>
          <w:rFonts w:eastAsia="Calibri" w:cs="Calibri"/>
        </w:rPr>
        <w:t>a</w:t>
      </w:r>
      <w:r w:rsidRPr="004E4C5B">
        <w:rPr>
          <w:rFonts w:eastAsia="Calibri" w:cs="Calibri"/>
          <w:spacing w:val="-1"/>
        </w:rPr>
        <w:t>n</w:t>
      </w:r>
      <w:r w:rsidRPr="004E4C5B">
        <w:rPr>
          <w:rFonts w:eastAsia="Calibri" w:cs="Calibri"/>
        </w:rPr>
        <w:t>y</w:t>
      </w:r>
      <w:r w:rsidRPr="004E4C5B">
        <w:rPr>
          <w:rFonts w:eastAsia="Calibri" w:cs="Calibri"/>
          <w:spacing w:val="3"/>
        </w:rPr>
        <w:t xml:space="preserve"> </w:t>
      </w:r>
      <w:r w:rsidRPr="004E4C5B">
        <w:rPr>
          <w:rFonts w:eastAsia="Calibri" w:cs="Calibri"/>
          <w:spacing w:val="1"/>
        </w:rPr>
        <w:t>o</w:t>
      </w:r>
      <w:r w:rsidRPr="004E4C5B">
        <w:rPr>
          <w:rFonts w:eastAsia="Calibri" w:cs="Calibri"/>
        </w:rPr>
        <w:t>t</w:t>
      </w:r>
      <w:r w:rsidRPr="004E4C5B">
        <w:rPr>
          <w:rFonts w:eastAsia="Calibri" w:cs="Calibri"/>
          <w:spacing w:val="-3"/>
        </w:rPr>
        <w:t>h</w:t>
      </w:r>
      <w:r w:rsidRPr="004E4C5B">
        <w:rPr>
          <w:rFonts w:eastAsia="Calibri" w:cs="Calibri"/>
        </w:rPr>
        <w:t>er</w:t>
      </w:r>
      <w:r w:rsidRPr="004E4C5B">
        <w:rPr>
          <w:rFonts w:eastAsia="Calibri" w:cs="Calibri"/>
          <w:spacing w:val="2"/>
        </w:rPr>
        <w:t xml:space="preserve"> </w:t>
      </w:r>
      <w:r w:rsidRPr="004E4C5B">
        <w:rPr>
          <w:rFonts w:eastAsia="Calibri" w:cs="Calibri"/>
        </w:rPr>
        <w:t>r</w:t>
      </w:r>
      <w:r w:rsidRPr="004E4C5B">
        <w:rPr>
          <w:rFonts w:eastAsia="Calibri" w:cs="Calibri"/>
          <w:spacing w:val="-2"/>
        </w:rPr>
        <w:t>e</w:t>
      </w:r>
      <w:r w:rsidRPr="004E4C5B">
        <w:rPr>
          <w:rFonts w:eastAsia="Calibri" w:cs="Calibri"/>
        </w:rPr>
        <w:t>le</w:t>
      </w:r>
      <w:r w:rsidRPr="004E4C5B">
        <w:rPr>
          <w:rFonts w:eastAsia="Calibri" w:cs="Calibri"/>
          <w:spacing w:val="1"/>
        </w:rPr>
        <w:t>v</w:t>
      </w:r>
      <w:r w:rsidRPr="004E4C5B">
        <w:rPr>
          <w:rFonts w:eastAsia="Calibri" w:cs="Calibri"/>
        </w:rPr>
        <w:t>a</w:t>
      </w:r>
      <w:r w:rsidRPr="004E4C5B">
        <w:rPr>
          <w:rFonts w:eastAsia="Calibri" w:cs="Calibri"/>
          <w:spacing w:val="-1"/>
        </w:rPr>
        <w:t>n</w:t>
      </w:r>
      <w:r w:rsidRPr="004E4C5B">
        <w:rPr>
          <w:rFonts w:eastAsia="Calibri" w:cs="Calibri"/>
        </w:rPr>
        <w:t>t</w:t>
      </w:r>
      <w:r w:rsidRPr="004E4C5B">
        <w:rPr>
          <w:rFonts w:eastAsia="Calibri" w:cs="Calibri"/>
          <w:spacing w:val="2"/>
        </w:rPr>
        <w:t xml:space="preserve"> </w:t>
      </w:r>
      <w:r w:rsidRPr="004E4C5B">
        <w:rPr>
          <w:rFonts w:eastAsia="Calibri" w:cs="Calibri"/>
        </w:rPr>
        <w:t>iss</w:t>
      </w:r>
      <w:r w:rsidRPr="004E4C5B">
        <w:rPr>
          <w:rFonts w:eastAsia="Calibri" w:cs="Calibri"/>
          <w:spacing w:val="-3"/>
        </w:rPr>
        <w:t>u</w:t>
      </w:r>
      <w:r w:rsidRPr="004E4C5B">
        <w:rPr>
          <w:rFonts w:eastAsia="Calibri" w:cs="Calibri"/>
        </w:rPr>
        <w:t>es</w:t>
      </w:r>
      <w:r w:rsidRPr="004E4C5B">
        <w:rPr>
          <w:rFonts w:eastAsia="Calibri" w:cs="Calibri"/>
          <w:spacing w:val="3"/>
        </w:rPr>
        <w:t xml:space="preserve"> </w:t>
      </w:r>
      <w:r w:rsidRPr="004E4C5B">
        <w:rPr>
          <w:rFonts w:eastAsia="Calibri" w:cs="Calibri"/>
        </w:rPr>
        <w:t>that</w:t>
      </w:r>
      <w:r w:rsidRPr="004E4C5B">
        <w:rPr>
          <w:rFonts w:eastAsia="Calibri" w:cs="Calibri"/>
          <w:spacing w:val="4"/>
        </w:rPr>
        <w:t xml:space="preserve"> </w:t>
      </w:r>
      <w:r w:rsidRPr="004E4C5B">
        <w:rPr>
          <w:rFonts w:eastAsia="Calibri" w:cs="Calibri"/>
          <w:spacing w:val="1"/>
        </w:rPr>
        <w:t>m</w:t>
      </w:r>
      <w:r w:rsidRPr="004E4C5B">
        <w:rPr>
          <w:rFonts w:eastAsia="Calibri" w:cs="Calibri"/>
          <w:spacing w:val="-3"/>
        </w:rPr>
        <w:t>a</w:t>
      </w:r>
      <w:r w:rsidRPr="004E4C5B">
        <w:rPr>
          <w:rFonts w:eastAsia="Calibri" w:cs="Calibri"/>
        </w:rPr>
        <w:t>y e</w:t>
      </w:r>
      <w:r w:rsidRPr="004E4C5B">
        <w:rPr>
          <w:rFonts w:eastAsia="Calibri" w:cs="Calibri"/>
          <w:spacing w:val="-1"/>
        </w:rPr>
        <w:t>m</w:t>
      </w:r>
      <w:r w:rsidRPr="004E4C5B">
        <w:rPr>
          <w:rFonts w:eastAsia="Calibri" w:cs="Calibri"/>
        </w:rPr>
        <w:t>erge</w:t>
      </w:r>
      <w:r w:rsidRPr="004E4C5B">
        <w:rPr>
          <w:rFonts w:eastAsia="Calibri" w:cs="Calibri"/>
          <w:spacing w:val="1"/>
        </w:rPr>
        <w:t xml:space="preserve"> </w:t>
      </w:r>
      <w:r w:rsidRPr="004E4C5B">
        <w:rPr>
          <w:rFonts w:eastAsia="Calibri" w:cs="Calibri"/>
        </w:rPr>
        <w:t>d</w:t>
      </w:r>
      <w:r w:rsidRPr="004E4C5B">
        <w:rPr>
          <w:rFonts w:eastAsia="Calibri" w:cs="Calibri"/>
          <w:spacing w:val="-1"/>
        </w:rPr>
        <w:t>u</w:t>
      </w:r>
      <w:r w:rsidRPr="004E4C5B">
        <w:rPr>
          <w:rFonts w:eastAsia="Calibri" w:cs="Calibri"/>
        </w:rPr>
        <w:t>ri</w:t>
      </w:r>
      <w:r w:rsidRPr="004E4C5B">
        <w:rPr>
          <w:rFonts w:eastAsia="Calibri" w:cs="Calibri"/>
          <w:spacing w:val="-1"/>
        </w:rPr>
        <w:t>n</w:t>
      </w:r>
      <w:r w:rsidRPr="004E4C5B">
        <w:rPr>
          <w:rFonts w:eastAsia="Calibri" w:cs="Calibri"/>
        </w:rPr>
        <w:t>g</w:t>
      </w:r>
      <w:r w:rsidRPr="004E4C5B">
        <w:rPr>
          <w:rFonts w:eastAsia="Calibri" w:cs="Calibri"/>
          <w:spacing w:val="-1"/>
        </w:rPr>
        <w:t xml:space="preserve"> </w:t>
      </w:r>
      <w:r w:rsidRPr="004E4C5B">
        <w:rPr>
          <w:rFonts w:eastAsia="Calibri" w:cs="Calibri"/>
          <w:spacing w:val="1"/>
        </w:rPr>
        <w:t>t</w:t>
      </w:r>
      <w:r w:rsidRPr="004E4C5B">
        <w:rPr>
          <w:rFonts w:eastAsia="Calibri" w:cs="Calibri"/>
          <w:spacing w:val="-1"/>
        </w:rPr>
        <w:t>h</w:t>
      </w:r>
      <w:r w:rsidRPr="004E4C5B">
        <w:rPr>
          <w:rFonts w:eastAsia="Calibri" w:cs="Calibri"/>
        </w:rPr>
        <w:t>e</w:t>
      </w:r>
      <w:r w:rsidRPr="004E4C5B">
        <w:rPr>
          <w:rFonts w:eastAsia="Calibri" w:cs="Calibri"/>
          <w:spacing w:val="-2"/>
        </w:rPr>
        <w:t xml:space="preserve"> </w:t>
      </w:r>
      <w:r w:rsidRPr="004E4C5B">
        <w:rPr>
          <w:rFonts w:eastAsia="Calibri" w:cs="Calibri"/>
          <w:spacing w:val="1"/>
        </w:rPr>
        <w:t>e</w:t>
      </w:r>
      <w:r w:rsidRPr="004E4C5B">
        <w:rPr>
          <w:rFonts w:eastAsia="Calibri" w:cs="Calibri"/>
          <w:spacing w:val="-1"/>
        </w:rPr>
        <w:t>v</w:t>
      </w:r>
      <w:r w:rsidRPr="004E4C5B">
        <w:rPr>
          <w:rFonts w:eastAsia="Calibri" w:cs="Calibri"/>
        </w:rPr>
        <w:t>al</w:t>
      </w:r>
      <w:r w:rsidRPr="004E4C5B">
        <w:rPr>
          <w:rFonts w:eastAsia="Calibri" w:cs="Calibri"/>
          <w:spacing w:val="-1"/>
        </w:rPr>
        <w:t>u</w:t>
      </w:r>
      <w:r w:rsidRPr="004E4C5B">
        <w:rPr>
          <w:rFonts w:eastAsia="Calibri" w:cs="Calibri"/>
        </w:rPr>
        <w:t>at</w:t>
      </w:r>
      <w:r w:rsidRPr="004E4C5B">
        <w:rPr>
          <w:rFonts w:eastAsia="Calibri" w:cs="Calibri"/>
          <w:spacing w:val="-2"/>
        </w:rPr>
        <w:t>i</w:t>
      </w:r>
      <w:r w:rsidRPr="004E4C5B">
        <w:rPr>
          <w:rFonts w:eastAsia="Calibri" w:cs="Calibri"/>
          <w:spacing w:val="1"/>
        </w:rPr>
        <w:t>o</w:t>
      </w:r>
      <w:r w:rsidRPr="004E4C5B">
        <w:rPr>
          <w:rFonts w:eastAsia="Calibri" w:cs="Calibri"/>
          <w:spacing w:val="-1"/>
        </w:rPr>
        <w:t>n</w:t>
      </w:r>
      <w:r w:rsidRPr="004E4C5B">
        <w:rPr>
          <w:rFonts w:eastAsia="Calibri" w:cs="Calibri"/>
        </w:rPr>
        <w:t>:</w:t>
      </w:r>
    </w:p>
    <w:p w14:paraId="491B8F87" w14:textId="77777777" w:rsidR="006B7B15" w:rsidRPr="004E4C5B" w:rsidRDefault="006B7B15" w:rsidP="00F42B06">
      <w:pPr>
        <w:spacing w:after="0" w:line="240" w:lineRule="auto"/>
        <w:jc w:val="both"/>
      </w:pPr>
    </w:p>
    <w:p w14:paraId="415E0E7A" w14:textId="77777777" w:rsidR="006B7B15" w:rsidRPr="004E4C5B" w:rsidRDefault="006B7B15" w:rsidP="00F42B06">
      <w:pPr>
        <w:spacing w:after="0" w:line="240" w:lineRule="auto"/>
        <w:rPr>
          <w:rFonts w:eastAsia="Calibri" w:cs="Calibri"/>
        </w:rPr>
      </w:pPr>
      <w:r w:rsidRPr="004E4C5B">
        <w:rPr>
          <w:rFonts w:eastAsia="Calibri" w:cs="Calibri"/>
          <w:b/>
          <w:bCs/>
          <w:i/>
          <w:spacing w:val="1"/>
        </w:rPr>
        <w:t>A</w:t>
      </w:r>
      <w:r w:rsidRPr="004E4C5B">
        <w:rPr>
          <w:rFonts w:eastAsia="Calibri" w:cs="Calibri"/>
          <w:b/>
          <w:bCs/>
          <w:i/>
        </w:rPr>
        <w:t>. Re</w:t>
      </w:r>
      <w:r w:rsidRPr="004E4C5B">
        <w:rPr>
          <w:rFonts w:eastAsia="Calibri" w:cs="Calibri"/>
          <w:b/>
          <w:bCs/>
          <w:i/>
          <w:spacing w:val="1"/>
        </w:rPr>
        <w:t>l</w:t>
      </w:r>
      <w:r w:rsidRPr="004E4C5B">
        <w:rPr>
          <w:rFonts w:eastAsia="Calibri" w:cs="Calibri"/>
          <w:b/>
          <w:bCs/>
          <w:i/>
        </w:rPr>
        <w:t>e</w:t>
      </w:r>
      <w:r w:rsidRPr="004E4C5B">
        <w:rPr>
          <w:rFonts w:eastAsia="Calibri" w:cs="Calibri"/>
          <w:b/>
          <w:bCs/>
          <w:i/>
          <w:spacing w:val="-1"/>
        </w:rPr>
        <w:t>va</w:t>
      </w:r>
      <w:r w:rsidRPr="004E4C5B">
        <w:rPr>
          <w:rFonts w:eastAsia="Calibri" w:cs="Calibri"/>
          <w:b/>
          <w:bCs/>
          <w:i/>
          <w:spacing w:val="1"/>
        </w:rPr>
        <w:t>n</w:t>
      </w:r>
      <w:r w:rsidRPr="004E4C5B">
        <w:rPr>
          <w:rFonts w:eastAsia="Calibri" w:cs="Calibri"/>
          <w:b/>
          <w:bCs/>
          <w:i/>
        </w:rPr>
        <w:t>ce</w:t>
      </w:r>
      <w:r w:rsidRPr="004E4C5B">
        <w:rPr>
          <w:rFonts w:eastAsia="Calibri" w:cs="Calibri"/>
          <w:b/>
          <w:bCs/>
          <w:i/>
          <w:spacing w:val="-2"/>
        </w:rPr>
        <w:t xml:space="preserve"> </w:t>
      </w:r>
      <w:r w:rsidRPr="004E4C5B">
        <w:rPr>
          <w:rFonts w:eastAsia="Calibri" w:cs="Calibri"/>
          <w:b/>
          <w:bCs/>
          <w:i/>
        </w:rPr>
        <w:t>Q</w:t>
      </w:r>
      <w:r w:rsidRPr="004E4C5B">
        <w:rPr>
          <w:rFonts w:eastAsia="Calibri" w:cs="Calibri"/>
          <w:b/>
          <w:bCs/>
          <w:i/>
          <w:spacing w:val="1"/>
        </w:rPr>
        <w:t>u</w:t>
      </w:r>
      <w:r w:rsidRPr="004E4C5B">
        <w:rPr>
          <w:rFonts w:eastAsia="Calibri" w:cs="Calibri"/>
          <w:b/>
          <w:bCs/>
          <w:i/>
        </w:rPr>
        <w:t>e</w:t>
      </w:r>
      <w:r w:rsidRPr="004E4C5B">
        <w:rPr>
          <w:rFonts w:eastAsia="Calibri" w:cs="Calibri"/>
          <w:b/>
          <w:bCs/>
          <w:i/>
          <w:spacing w:val="-1"/>
        </w:rPr>
        <w:t>s</w:t>
      </w:r>
      <w:r w:rsidRPr="004E4C5B">
        <w:rPr>
          <w:rFonts w:eastAsia="Calibri" w:cs="Calibri"/>
          <w:b/>
          <w:bCs/>
          <w:i/>
          <w:spacing w:val="-2"/>
        </w:rPr>
        <w:t>t</w:t>
      </w:r>
      <w:r w:rsidRPr="004E4C5B">
        <w:rPr>
          <w:rFonts w:eastAsia="Calibri" w:cs="Calibri"/>
          <w:b/>
          <w:bCs/>
          <w:i/>
          <w:spacing w:val="1"/>
        </w:rPr>
        <w:t>i</w:t>
      </w:r>
      <w:r w:rsidRPr="004E4C5B">
        <w:rPr>
          <w:rFonts w:eastAsia="Calibri" w:cs="Calibri"/>
          <w:b/>
          <w:bCs/>
          <w:i/>
          <w:spacing w:val="-1"/>
        </w:rPr>
        <w:t>o</w:t>
      </w:r>
      <w:r w:rsidRPr="004E4C5B">
        <w:rPr>
          <w:rFonts w:eastAsia="Calibri" w:cs="Calibri"/>
          <w:b/>
          <w:bCs/>
          <w:i/>
          <w:spacing w:val="1"/>
        </w:rPr>
        <w:t>n</w:t>
      </w:r>
      <w:r w:rsidRPr="004E4C5B">
        <w:rPr>
          <w:rFonts w:eastAsia="Calibri" w:cs="Calibri"/>
          <w:b/>
          <w:bCs/>
          <w:i/>
        </w:rPr>
        <w:t>s:</w:t>
      </w:r>
    </w:p>
    <w:p w14:paraId="505E2F64" w14:textId="77777777" w:rsidR="006B7B15" w:rsidRPr="004E4C5B" w:rsidRDefault="006B7B15" w:rsidP="00DB587E">
      <w:pPr>
        <w:pStyle w:val="ListParagraph"/>
        <w:numPr>
          <w:ilvl w:val="0"/>
          <w:numId w:val="32"/>
        </w:numPr>
        <w:spacing w:after="0" w:line="240" w:lineRule="auto"/>
        <w:contextualSpacing w:val="0"/>
        <w:jc w:val="both"/>
        <w:rPr>
          <w:rFonts w:eastAsia="Calibri" w:cs="Calibri"/>
        </w:rPr>
      </w:pPr>
      <w:r w:rsidRPr="004E4C5B">
        <w:rPr>
          <w:rFonts w:eastAsia="Calibri" w:cs="Calibri"/>
        </w:rPr>
        <w:t>Ex</w:t>
      </w:r>
      <w:r w:rsidRPr="004E4C5B">
        <w:rPr>
          <w:rFonts w:eastAsia="Calibri" w:cs="Calibri"/>
          <w:spacing w:val="1"/>
        </w:rPr>
        <w:t>t</w:t>
      </w:r>
      <w:r w:rsidRPr="004E4C5B">
        <w:rPr>
          <w:rFonts w:eastAsia="Calibri" w:cs="Calibri"/>
        </w:rPr>
        <w:t>ent</w:t>
      </w:r>
      <w:r w:rsidRPr="004E4C5B">
        <w:rPr>
          <w:rFonts w:eastAsia="Calibri" w:cs="Calibri"/>
          <w:spacing w:val="-9"/>
        </w:rPr>
        <w:t xml:space="preserve"> </w:t>
      </w:r>
      <w:r w:rsidRPr="004E4C5B">
        <w:rPr>
          <w:rFonts w:eastAsia="Calibri" w:cs="Calibri"/>
          <w:spacing w:val="-2"/>
        </w:rPr>
        <w:t>t</w:t>
      </w:r>
      <w:r w:rsidRPr="004E4C5B">
        <w:rPr>
          <w:rFonts w:eastAsia="Calibri" w:cs="Calibri"/>
        </w:rPr>
        <w:t>o</w:t>
      </w:r>
      <w:r w:rsidRPr="004E4C5B">
        <w:rPr>
          <w:rFonts w:eastAsia="Calibri" w:cs="Calibri"/>
          <w:spacing w:val="-5"/>
        </w:rPr>
        <w:t xml:space="preserve"> </w:t>
      </w:r>
      <w:r w:rsidRPr="004E4C5B">
        <w:rPr>
          <w:rFonts w:eastAsia="Calibri" w:cs="Calibri"/>
        </w:rPr>
        <w:t>which</w:t>
      </w:r>
      <w:r w:rsidRPr="004E4C5B">
        <w:rPr>
          <w:rFonts w:eastAsia="Calibri" w:cs="Calibri"/>
          <w:spacing w:val="-10"/>
        </w:rPr>
        <w:t xml:space="preserve"> </w:t>
      </w:r>
      <w:r w:rsidRPr="004E4C5B">
        <w:rPr>
          <w:rFonts w:eastAsia="Calibri" w:cs="Calibri"/>
        </w:rPr>
        <w:t>the</w:t>
      </w:r>
      <w:r w:rsidRPr="004E4C5B">
        <w:rPr>
          <w:rFonts w:eastAsia="Calibri" w:cs="Calibri"/>
          <w:spacing w:val="-6"/>
        </w:rPr>
        <w:t xml:space="preserve"> </w:t>
      </w:r>
      <w:r w:rsidRPr="004E4C5B">
        <w:rPr>
          <w:rFonts w:eastAsia="Calibri" w:cs="Calibri"/>
        </w:rPr>
        <w:t>i</w:t>
      </w:r>
      <w:r w:rsidRPr="004E4C5B">
        <w:rPr>
          <w:rFonts w:eastAsia="Calibri" w:cs="Calibri"/>
          <w:spacing w:val="-4"/>
        </w:rPr>
        <w:t>n</w:t>
      </w:r>
      <w:r w:rsidRPr="004E4C5B">
        <w:rPr>
          <w:rFonts w:eastAsia="Calibri" w:cs="Calibri"/>
        </w:rPr>
        <w:t>t</w:t>
      </w:r>
      <w:r w:rsidRPr="004E4C5B">
        <w:rPr>
          <w:rFonts w:eastAsia="Calibri" w:cs="Calibri"/>
          <w:spacing w:val="1"/>
        </w:rPr>
        <w:t>e</w:t>
      </w:r>
      <w:r w:rsidRPr="004E4C5B">
        <w:rPr>
          <w:rFonts w:eastAsia="Calibri" w:cs="Calibri"/>
          <w:spacing w:val="-3"/>
        </w:rPr>
        <w:t>r</w:t>
      </w:r>
      <w:r w:rsidRPr="004E4C5B">
        <w:rPr>
          <w:rFonts w:eastAsia="Calibri" w:cs="Calibri"/>
          <w:spacing w:val="1"/>
        </w:rPr>
        <w:t>v</w:t>
      </w:r>
      <w:r w:rsidRPr="004E4C5B">
        <w:rPr>
          <w:rFonts w:eastAsia="Calibri" w:cs="Calibri"/>
          <w:spacing w:val="-2"/>
        </w:rPr>
        <w:t>e</w:t>
      </w:r>
      <w:r w:rsidRPr="004E4C5B">
        <w:rPr>
          <w:rFonts w:eastAsia="Calibri" w:cs="Calibri"/>
          <w:spacing w:val="-1"/>
        </w:rPr>
        <w:t>n</w:t>
      </w:r>
      <w:r w:rsidRPr="004E4C5B">
        <w:rPr>
          <w:rFonts w:eastAsia="Calibri" w:cs="Calibri"/>
        </w:rPr>
        <w:t>ti</w:t>
      </w:r>
      <w:r w:rsidRPr="004E4C5B">
        <w:rPr>
          <w:rFonts w:eastAsia="Calibri" w:cs="Calibri"/>
          <w:spacing w:val="1"/>
        </w:rPr>
        <w:t>o</w:t>
      </w:r>
      <w:r w:rsidRPr="004E4C5B">
        <w:rPr>
          <w:rFonts w:eastAsia="Calibri" w:cs="Calibri"/>
        </w:rPr>
        <w:t>n</w:t>
      </w:r>
      <w:r w:rsidRPr="004E4C5B">
        <w:rPr>
          <w:rFonts w:eastAsia="Calibri" w:cs="Calibri"/>
          <w:spacing w:val="-7"/>
        </w:rPr>
        <w:t xml:space="preserve"> </w:t>
      </w:r>
      <w:r w:rsidRPr="004E4C5B">
        <w:rPr>
          <w:rFonts w:eastAsia="Calibri" w:cs="Calibri"/>
        </w:rPr>
        <w:t>is</w:t>
      </w:r>
      <w:r w:rsidRPr="004E4C5B">
        <w:rPr>
          <w:rFonts w:eastAsia="Calibri" w:cs="Calibri"/>
          <w:spacing w:val="-7"/>
        </w:rPr>
        <w:t xml:space="preserve"> </w:t>
      </w:r>
      <w:r w:rsidRPr="004E4C5B">
        <w:rPr>
          <w:rFonts w:eastAsia="Calibri" w:cs="Calibri"/>
        </w:rPr>
        <w:t>i</w:t>
      </w:r>
      <w:r w:rsidRPr="004E4C5B">
        <w:rPr>
          <w:rFonts w:eastAsia="Calibri" w:cs="Calibri"/>
          <w:spacing w:val="-1"/>
        </w:rPr>
        <w:t>n</w:t>
      </w:r>
      <w:r w:rsidRPr="004E4C5B">
        <w:rPr>
          <w:rFonts w:eastAsia="Calibri" w:cs="Calibri"/>
          <w:spacing w:val="-3"/>
        </w:rPr>
        <w:t>f</w:t>
      </w:r>
      <w:r w:rsidRPr="004E4C5B">
        <w:rPr>
          <w:rFonts w:eastAsia="Calibri" w:cs="Calibri"/>
          <w:spacing w:val="1"/>
        </w:rPr>
        <w:t>o</w:t>
      </w:r>
      <w:r w:rsidRPr="004E4C5B">
        <w:rPr>
          <w:rFonts w:eastAsia="Calibri" w:cs="Calibri"/>
          <w:spacing w:val="-3"/>
        </w:rPr>
        <w:t>r</w:t>
      </w:r>
      <w:r w:rsidRPr="004E4C5B">
        <w:rPr>
          <w:rFonts w:eastAsia="Calibri" w:cs="Calibri"/>
          <w:spacing w:val="1"/>
        </w:rPr>
        <w:t>m</w:t>
      </w:r>
      <w:r w:rsidRPr="004E4C5B">
        <w:rPr>
          <w:rFonts w:eastAsia="Calibri" w:cs="Calibri"/>
        </w:rPr>
        <w:t>ed</w:t>
      </w:r>
      <w:r w:rsidRPr="004E4C5B">
        <w:rPr>
          <w:rFonts w:eastAsia="Calibri" w:cs="Calibri"/>
          <w:spacing w:val="-7"/>
        </w:rPr>
        <w:t xml:space="preserve"> </w:t>
      </w:r>
      <w:r w:rsidRPr="004E4C5B">
        <w:rPr>
          <w:rFonts w:eastAsia="Calibri" w:cs="Calibri"/>
          <w:spacing w:val="-3"/>
        </w:rPr>
        <w:t>b</w:t>
      </w:r>
      <w:r w:rsidRPr="004E4C5B">
        <w:rPr>
          <w:rFonts w:eastAsia="Calibri" w:cs="Calibri"/>
        </w:rPr>
        <w:t>y</w:t>
      </w:r>
      <w:r w:rsidRPr="004E4C5B">
        <w:rPr>
          <w:rFonts w:eastAsia="Calibri" w:cs="Calibri"/>
          <w:spacing w:val="-6"/>
        </w:rPr>
        <w:t xml:space="preserve"> </w:t>
      </w:r>
      <w:r w:rsidRPr="004E4C5B">
        <w:rPr>
          <w:rFonts w:eastAsia="Calibri" w:cs="Calibri"/>
        </w:rPr>
        <w:t>su</w:t>
      </w:r>
      <w:r w:rsidRPr="004E4C5B">
        <w:rPr>
          <w:rFonts w:eastAsia="Calibri" w:cs="Calibri"/>
          <w:spacing w:val="-2"/>
        </w:rPr>
        <w:t>b</w:t>
      </w:r>
      <w:r w:rsidRPr="004E4C5B">
        <w:rPr>
          <w:rFonts w:eastAsia="Calibri" w:cs="Calibri"/>
        </w:rPr>
        <w:t>st</w:t>
      </w:r>
      <w:r w:rsidRPr="004E4C5B">
        <w:rPr>
          <w:rFonts w:eastAsia="Calibri" w:cs="Calibri"/>
          <w:spacing w:val="-2"/>
        </w:rPr>
        <w:t>a</w:t>
      </w:r>
      <w:r w:rsidRPr="004E4C5B">
        <w:rPr>
          <w:rFonts w:eastAsia="Calibri" w:cs="Calibri"/>
          <w:spacing w:val="-1"/>
        </w:rPr>
        <w:t>n</w:t>
      </w:r>
      <w:r w:rsidRPr="004E4C5B">
        <w:rPr>
          <w:rFonts w:eastAsia="Calibri" w:cs="Calibri"/>
        </w:rPr>
        <w:t>ti</w:t>
      </w:r>
      <w:r w:rsidRPr="004E4C5B">
        <w:rPr>
          <w:rFonts w:eastAsia="Calibri" w:cs="Calibri"/>
          <w:spacing w:val="1"/>
        </w:rPr>
        <w:t>v</w:t>
      </w:r>
      <w:r w:rsidRPr="004E4C5B">
        <w:rPr>
          <w:rFonts w:eastAsia="Calibri" w:cs="Calibri"/>
        </w:rPr>
        <w:t>e</w:t>
      </w:r>
      <w:r w:rsidRPr="004E4C5B">
        <w:rPr>
          <w:rFonts w:eastAsia="Calibri" w:cs="Calibri"/>
          <w:spacing w:val="-6"/>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10"/>
        </w:rPr>
        <w:t xml:space="preserve"> </w:t>
      </w:r>
      <w:r w:rsidRPr="004E4C5B">
        <w:rPr>
          <w:rFonts w:eastAsia="Calibri" w:cs="Calibri"/>
        </w:rPr>
        <w:t>tail</w:t>
      </w:r>
      <w:r w:rsidRPr="004E4C5B">
        <w:rPr>
          <w:rFonts w:eastAsia="Calibri" w:cs="Calibri"/>
          <w:spacing w:val="1"/>
        </w:rPr>
        <w:t>o</w:t>
      </w:r>
      <w:r w:rsidRPr="004E4C5B">
        <w:rPr>
          <w:rFonts w:eastAsia="Calibri" w:cs="Calibri"/>
          <w:spacing w:val="-3"/>
        </w:rPr>
        <w:t>r</w:t>
      </w:r>
      <w:r w:rsidRPr="004E4C5B">
        <w:rPr>
          <w:rFonts w:eastAsia="Calibri" w:cs="Calibri"/>
        </w:rPr>
        <w:t>ed</w:t>
      </w:r>
      <w:r w:rsidRPr="004E4C5B">
        <w:rPr>
          <w:rFonts w:eastAsia="Calibri" w:cs="Calibri"/>
          <w:spacing w:val="-7"/>
        </w:rPr>
        <w:t xml:space="preserve"> </w:t>
      </w:r>
      <w:r w:rsidRPr="004E4C5B">
        <w:rPr>
          <w:rFonts w:eastAsia="Calibri" w:cs="Calibri"/>
          <w:spacing w:val="-1"/>
        </w:rPr>
        <w:t>hum</w:t>
      </w:r>
      <w:r w:rsidRPr="004E4C5B">
        <w:rPr>
          <w:rFonts w:eastAsia="Calibri" w:cs="Calibri"/>
        </w:rPr>
        <w:t>an</w:t>
      </w:r>
      <w:r w:rsidRPr="004E4C5B">
        <w:rPr>
          <w:rFonts w:eastAsia="Calibri" w:cs="Calibri"/>
          <w:spacing w:val="-7"/>
        </w:rPr>
        <w:t xml:space="preserve"> </w:t>
      </w:r>
      <w:r w:rsidRPr="004E4C5B">
        <w:rPr>
          <w:rFonts w:eastAsia="Calibri" w:cs="Calibri"/>
        </w:rPr>
        <w:t>r</w:t>
      </w:r>
      <w:r w:rsidRPr="004E4C5B">
        <w:rPr>
          <w:rFonts w:eastAsia="Calibri" w:cs="Calibri"/>
          <w:spacing w:val="-3"/>
        </w:rPr>
        <w:t>i</w:t>
      </w:r>
      <w:r w:rsidRPr="004E4C5B">
        <w:rPr>
          <w:rFonts w:eastAsia="Calibri" w:cs="Calibri"/>
          <w:spacing w:val="-1"/>
        </w:rPr>
        <w:t>gh</w:t>
      </w:r>
      <w:r w:rsidRPr="004E4C5B">
        <w:rPr>
          <w:rFonts w:eastAsia="Calibri" w:cs="Calibri"/>
        </w:rPr>
        <w:t>ts</w:t>
      </w:r>
      <w:r w:rsidRPr="004E4C5B">
        <w:rPr>
          <w:rFonts w:eastAsia="Calibri" w:cs="Calibri"/>
          <w:spacing w:val="-6"/>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7"/>
        </w:rPr>
        <w:t xml:space="preserve"> </w:t>
      </w:r>
      <w:r w:rsidRPr="004E4C5B">
        <w:rPr>
          <w:rFonts w:eastAsia="Calibri" w:cs="Calibri"/>
          <w:spacing w:val="-1"/>
        </w:rPr>
        <w:t>g</w:t>
      </w:r>
      <w:r w:rsidRPr="004E4C5B">
        <w:rPr>
          <w:rFonts w:eastAsia="Calibri" w:cs="Calibri"/>
        </w:rPr>
        <w:t>en</w:t>
      </w:r>
      <w:r w:rsidRPr="004E4C5B">
        <w:rPr>
          <w:rFonts w:eastAsia="Calibri" w:cs="Calibri"/>
          <w:spacing w:val="-1"/>
        </w:rPr>
        <w:t>d</w:t>
      </w:r>
      <w:r w:rsidRPr="004E4C5B">
        <w:rPr>
          <w:rFonts w:eastAsia="Calibri" w:cs="Calibri"/>
        </w:rPr>
        <w:t>er a</w:t>
      </w:r>
      <w:r w:rsidRPr="004E4C5B">
        <w:rPr>
          <w:rFonts w:eastAsia="Calibri" w:cs="Calibri"/>
          <w:spacing w:val="-1"/>
        </w:rPr>
        <w:t>n</w:t>
      </w:r>
      <w:r w:rsidRPr="004E4C5B">
        <w:rPr>
          <w:rFonts w:eastAsia="Calibri" w:cs="Calibri"/>
        </w:rPr>
        <w:t xml:space="preserve">alysis </w:t>
      </w:r>
      <w:r w:rsidRPr="004E4C5B">
        <w:rPr>
          <w:rFonts w:eastAsia="Calibri" w:cs="Calibri"/>
          <w:spacing w:val="1"/>
        </w:rPr>
        <w:t>t</w:t>
      </w:r>
      <w:r w:rsidRPr="004E4C5B">
        <w:rPr>
          <w:rFonts w:eastAsia="Calibri" w:cs="Calibri"/>
          <w:spacing w:val="-1"/>
        </w:rPr>
        <w:t>h</w:t>
      </w:r>
      <w:r w:rsidRPr="004E4C5B">
        <w:rPr>
          <w:rFonts w:eastAsia="Calibri" w:cs="Calibri"/>
          <w:spacing w:val="-3"/>
        </w:rPr>
        <w:t>a</w:t>
      </w:r>
      <w:r w:rsidRPr="004E4C5B">
        <w:rPr>
          <w:rFonts w:eastAsia="Calibri" w:cs="Calibri"/>
        </w:rPr>
        <w:t>t</w:t>
      </w:r>
      <w:r w:rsidRPr="004E4C5B">
        <w:rPr>
          <w:rFonts w:eastAsia="Calibri" w:cs="Calibri"/>
          <w:spacing w:val="1"/>
        </w:rPr>
        <w:t xml:space="preserve"> </w:t>
      </w:r>
      <w:r w:rsidRPr="004E4C5B">
        <w:rPr>
          <w:rFonts w:eastAsia="Calibri" w:cs="Calibri"/>
        </w:rPr>
        <w:t>i</w:t>
      </w:r>
      <w:r w:rsidRPr="004E4C5B">
        <w:rPr>
          <w:rFonts w:eastAsia="Calibri" w:cs="Calibri"/>
          <w:spacing w:val="-1"/>
        </w:rPr>
        <w:t>d</w:t>
      </w:r>
      <w:r w:rsidRPr="004E4C5B">
        <w:rPr>
          <w:rFonts w:eastAsia="Calibri" w:cs="Calibri"/>
        </w:rPr>
        <w:t>entifi</w:t>
      </w:r>
      <w:r w:rsidRPr="004E4C5B">
        <w:rPr>
          <w:rFonts w:eastAsia="Calibri" w:cs="Calibri"/>
          <w:spacing w:val="-2"/>
        </w:rPr>
        <w:t>e</w:t>
      </w:r>
      <w:r w:rsidRPr="004E4C5B">
        <w:rPr>
          <w:rFonts w:eastAsia="Calibri" w:cs="Calibri"/>
        </w:rPr>
        <w:t>s u</w:t>
      </w:r>
      <w:r w:rsidRPr="004E4C5B">
        <w:rPr>
          <w:rFonts w:eastAsia="Calibri" w:cs="Calibri"/>
          <w:spacing w:val="-1"/>
        </w:rPr>
        <w:t>nd</w:t>
      </w:r>
      <w:r w:rsidRPr="004E4C5B">
        <w:rPr>
          <w:rFonts w:eastAsia="Calibri" w:cs="Calibri"/>
        </w:rPr>
        <w:t>erlying</w:t>
      </w:r>
      <w:r w:rsidRPr="004E4C5B">
        <w:rPr>
          <w:rFonts w:eastAsia="Calibri" w:cs="Calibri"/>
          <w:spacing w:val="-1"/>
        </w:rPr>
        <w:t xml:space="preserve"> </w:t>
      </w:r>
      <w:r w:rsidRPr="004E4C5B">
        <w:rPr>
          <w:rFonts w:eastAsia="Calibri" w:cs="Calibri"/>
        </w:rPr>
        <w:t>ca</w:t>
      </w:r>
      <w:r w:rsidRPr="004E4C5B">
        <w:rPr>
          <w:rFonts w:eastAsia="Calibri" w:cs="Calibri"/>
          <w:spacing w:val="-1"/>
        </w:rPr>
        <w:t>u</w:t>
      </w:r>
      <w:r w:rsidRPr="004E4C5B">
        <w:rPr>
          <w:rFonts w:eastAsia="Calibri" w:cs="Calibri"/>
          <w:spacing w:val="-2"/>
        </w:rPr>
        <w:t>s</w:t>
      </w:r>
      <w:r w:rsidRPr="004E4C5B">
        <w:rPr>
          <w:rFonts w:eastAsia="Calibri" w:cs="Calibri"/>
        </w:rPr>
        <w:t>es</w:t>
      </w:r>
      <w:r w:rsidRPr="004E4C5B">
        <w:rPr>
          <w:rFonts w:eastAsia="Calibri" w:cs="Calibri"/>
          <w:spacing w:val="1"/>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1"/>
        </w:rPr>
        <w:t xml:space="preserve"> </w:t>
      </w:r>
      <w:r w:rsidRPr="004E4C5B">
        <w:rPr>
          <w:rFonts w:eastAsia="Calibri" w:cs="Calibri"/>
        </w:rPr>
        <w:t>bar</w:t>
      </w:r>
      <w:r w:rsidRPr="004E4C5B">
        <w:rPr>
          <w:rFonts w:eastAsia="Calibri" w:cs="Calibri"/>
          <w:spacing w:val="-1"/>
        </w:rPr>
        <w:t>r</w:t>
      </w:r>
      <w:r w:rsidRPr="004E4C5B">
        <w:rPr>
          <w:rFonts w:eastAsia="Calibri" w:cs="Calibri"/>
        </w:rPr>
        <w:t>iers</w:t>
      </w:r>
      <w:r w:rsidRPr="004E4C5B">
        <w:rPr>
          <w:rFonts w:eastAsia="Calibri" w:cs="Calibri"/>
          <w:spacing w:val="-4"/>
        </w:rPr>
        <w:t xml:space="preserve"> </w:t>
      </w:r>
      <w:r w:rsidRPr="004E4C5B">
        <w:rPr>
          <w:rFonts w:eastAsia="Calibri" w:cs="Calibri"/>
        </w:rPr>
        <w:t>to</w:t>
      </w:r>
      <w:r w:rsidRPr="004E4C5B">
        <w:rPr>
          <w:rFonts w:eastAsia="Calibri" w:cs="Calibri"/>
          <w:spacing w:val="2"/>
        </w:rPr>
        <w:t xml:space="preserve"> </w:t>
      </w:r>
      <w:r>
        <w:rPr>
          <w:rFonts w:eastAsia="Calibri" w:cs="Calibri"/>
          <w:spacing w:val="2"/>
        </w:rPr>
        <w:t xml:space="preserve">migrant’s </w:t>
      </w:r>
      <w:r w:rsidRPr="004E4C5B">
        <w:rPr>
          <w:rFonts w:eastAsia="Calibri" w:cs="Calibri"/>
        </w:rPr>
        <w:t>h</w:t>
      </w:r>
      <w:r w:rsidRPr="004E4C5B">
        <w:rPr>
          <w:rFonts w:eastAsia="Calibri" w:cs="Calibri"/>
          <w:spacing w:val="-3"/>
        </w:rPr>
        <w:t>u</w:t>
      </w:r>
      <w:r w:rsidRPr="004E4C5B">
        <w:rPr>
          <w:rFonts w:eastAsia="Calibri" w:cs="Calibri"/>
          <w:spacing w:val="1"/>
        </w:rPr>
        <w:t>m</w:t>
      </w:r>
      <w:r w:rsidRPr="004E4C5B">
        <w:rPr>
          <w:rFonts w:eastAsia="Calibri" w:cs="Calibri"/>
        </w:rPr>
        <w:t>an</w:t>
      </w:r>
      <w:r w:rsidRPr="004E4C5B">
        <w:rPr>
          <w:rFonts w:eastAsia="Calibri" w:cs="Calibri"/>
          <w:spacing w:val="-1"/>
        </w:rPr>
        <w:t xml:space="preserve"> </w:t>
      </w:r>
      <w:r w:rsidRPr="004E4C5B">
        <w:rPr>
          <w:rFonts w:eastAsia="Calibri" w:cs="Calibri"/>
        </w:rPr>
        <w:t>ri</w:t>
      </w:r>
      <w:r w:rsidRPr="004E4C5B">
        <w:rPr>
          <w:rFonts w:eastAsia="Calibri" w:cs="Calibri"/>
          <w:spacing w:val="-1"/>
        </w:rPr>
        <w:t>gh</w:t>
      </w:r>
      <w:r w:rsidRPr="004E4C5B">
        <w:rPr>
          <w:rFonts w:eastAsia="Calibri" w:cs="Calibri"/>
        </w:rPr>
        <w:t>ts</w:t>
      </w:r>
      <w:r w:rsidRPr="004E4C5B">
        <w:rPr>
          <w:rFonts w:eastAsia="Calibri" w:cs="Calibri"/>
          <w:spacing w:val="1"/>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1"/>
        </w:rPr>
        <w:t xml:space="preserve"> </w:t>
      </w:r>
      <w:r w:rsidRPr="004E4C5B">
        <w:rPr>
          <w:rFonts w:eastAsia="Calibri" w:cs="Calibri"/>
          <w:spacing w:val="-3"/>
        </w:rPr>
        <w:t>g</w:t>
      </w:r>
      <w:r w:rsidRPr="004E4C5B">
        <w:rPr>
          <w:rFonts w:eastAsia="Calibri" w:cs="Calibri"/>
        </w:rPr>
        <w:t>en</w:t>
      </w:r>
      <w:r w:rsidRPr="004E4C5B">
        <w:rPr>
          <w:rFonts w:eastAsia="Calibri" w:cs="Calibri"/>
          <w:spacing w:val="-1"/>
        </w:rPr>
        <w:t>d</w:t>
      </w:r>
      <w:r w:rsidRPr="004E4C5B">
        <w:rPr>
          <w:rFonts w:eastAsia="Calibri" w:cs="Calibri"/>
          <w:spacing w:val="-2"/>
        </w:rPr>
        <w:t>e</w:t>
      </w:r>
      <w:r w:rsidRPr="004E4C5B">
        <w:rPr>
          <w:rFonts w:eastAsia="Calibri" w:cs="Calibri"/>
        </w:rPr>
        <w:t>r</w:t>
      </w:r>
      <w:r w:rsidRPr="004E4C5B">
        <w:rPr>
          <w:rFonts w:eastAsia="Calibri" w:cs="Calibri"/>
          <w:spacing w:val="3"/>
        </w:rPr>
        <w:t xml:space="preserve"> </w:t>
      </w:r>
      <w:r w:rsidRPr="004E4C5B">
        <w:rPr>
          <w:rFonts w:eastAsia="Calibri" w:cs="Calibri"/>
        </w:rPr>
        <w:t>eq</w:t>
      </w:r>
      <w:r w:rsidRPr="004E4C5B">
        <w:rPr>
          <w:rFonts w:eastAsia="Calibri" w:cs="Calibri"/>
          <w:spacing w:val="-1"/>
        </w:rPr>
        <w:t>u</w:t>
      </w:r>
      <w:r w:rsidRPr="004E4C5B">
        <w:rPr>
          <w:rFonts w:eastAsia="Calibri" w:cs="Calibri"/>
        </w:rPr>
        <w:t>al</w:t>
      </w:r>
      <w:r w:rsidRPr="004E4C5B">
        <w:rPr>
          <w:rFonts w:eastAsia="Calibri" w:cs="Calibri"/>
          <w:spacing w:val="-1"/>
        </w:rPr>
        <w:t>i</w:t>
      </w:r>
      <w:r w:rsidRPr="004E4C5B">
        <w:rPr>
          <w:rFonts w:eastAsia="Calibri" w:cs="Calibri"/>
        </w:rPr>
        <w:t>ty</w:t>
      </w:r>
    </w:p>
    <w:p w14:paraId="484CFDB3" w14:textId="77777777" w:rsidR="006B7B15" w:rsidRPr="004E4C5B" w:rsidRDefault="006B7B15" w:rsidP="00DB587E">
      <w:pPr>
        <w:pStyle w:val="ListParagraph"/>
        <w:numPr>
          <w:ilvl w:val="0"/>
          <w:numId w:val="32"/>
        </w:numPr>
        <w:spacing w:after="0" w:line="240" w:lineRule="auto"/>
        <w:contextualSpacing w:val="0"/>
        <w:jc w:val="both"/>
        <w:rPr>
          <w:rFonts w:eastAsia="Calibri" w:cs="Calibri"/>
        </w:rPr>
      </w:pPr>
      <w:r w:rsidRPr="004E4C5B">
        <w:rPr>
          <w:rFonts w:eastAsia="Calibri" w:cs="Calibri"/>
        </w:rPr>
        <w:t>Ex</w:t>
      </w:r>
      <w:r w:rsidRPr="004E4C5B">
        <w:rPr>
          <w:rFonts w:eastAsia="Calibri" w:cs="Calibri"/>
          <w:spacing w:val="1"/>
        </w:rPr>
        <w:t>t</w:t>
      </w:r>
      <w:r w:rsidRPr="004E4C5B">
        <w:rPr>
          <w:rFonts w:eastAsia="Calibri" w:cs="Calibri"/>
        </w:rPr>
        <w:t>ent</w:t>
      </w:r>
      <w:r w:rsidRPr="004E4C5B">
        <w:rPr>
          <w:rFonts w:eastAsia="Calibri" w:cs="Calibri"/>
          <w:spacing w:val="47"/>
        </w:rPr>
        <w:t xml:space="preserve"> </w:t>
      </w:r>
      <w:r w:rsidRPr="004E4C5B">
        <w:rPr>
          <w:rFonts w:eastAsia="Calibri" w:cs="Calibri"/>
          <w:spacing w:val="-2"/>
        </w:rPr>
        <w:t>t</w:t>
      </w:r>
      <w:r w:rsidRPr="004E4C5B">
        <w:rPr>
          <w:rFonts w:eastAsia="Calibri" w:cs="Calibri"/>
        </w:rPr>
        <w:t>o</w:t>
      </w:r>
      <w:r w:rsidRPr="004E4C5B">
        <w:rPr>
          <w:rFonts w:eastAsia="Calibri" w:cs="Calibri"/>
          <w:spacing w:val="47"/>
        </w:rPr>
        <w:t xml:space="preserve"> </w:t>
      </w:r>
      <w:r w:rsidRPr="004E4C5B">
        <w:rPr>
          <w:rFonts w:eastAsia="Calibri" w:cs="Calibri"/>
        </w:rPr>
        <w:t>which</w:t>
      </w:r>
      <w:r w:rsidRPr="004E4C5B">
        <w:rPr>
          <w:rFonts w:eastAsia="Calibri" w:cs="Calibri"/>
          <w:spacing w:val="48"/>
        </w:rPr>
        <w:t xml:space="preserve"> </w:t>
      </w:r>
      <w:r w:rsidRPr="004E4C5B">
        <w:rPr>
          <w:rFonts w:eastAsia="Calibri" w:cs="Calibri"/>
        </w:rPr>
        <w:t>t</w:t>
      </w:r>
      <w:r w:rsidRPr="004E4C5B">
        <w:rPr>
          <w:rFonts w:eastAsia="Calibri" w:cs="Calibri"/>
          <w:spacing w:val="-3"/>
        </w:rPr>
        <w:t>h</w:t>
      </w:r>
      <w:r w:rsidRPr="004E4C5B">
        <w:rPr>
          <w:rFonts w:eastAsia="Calibri" w:cs="Calibri"/>
        </w:rPr>
        <w:t>e</w:t>
      </w:r>
      <w:r w:rsidRPr="004E4C5B">
        <w:rPr>
          <w:rFonts w:eastAsia="Calibri" w:cs="Calibri"/>
          <w:spacing w:val="47"/>
        </w:rPr>
        <w:t xml:space="preserve"> </w:t>
      </w:r>
      <w:r w:rsidRPr="004E4C5B">
        <w:rPr>
          <w:rFonts w:eastAsia="Calibri" w:cs="Calibri"/>
          <w:spacing w:val="1"/>
        </w:rPr>
        <w:t>o</w:t>
      </w:r>
      <w:r w:rsidRPr="004E4C5B">
        <w:rPr>
          <w:rFonts w:eastAsia="Calibri" w:cs="Calibri"/>
          <w:spacing w:val="-1"/>
        </w:rPr>
        <w:t>b</w:t>
      </w:r>
      <w:r w:rsidRPr="004E4C5B">
        <w:rPr>
          <w:rFonts w:eastAsia="Calibri" w:cs="Calibri"/>
        </w:rPr>
        <w:t>j</w:t>
      </w:r>
      <w:r w:rsidRPr="004E4C5B">
        <w:rPr>
          <w:rFonts w:eastAsia="Calibri" w:cs="Calibri"/>
          <w:spacing w:val="-2"/>
        </w:rPr>
        <w:t>e</w:t>
      </w:r>
      <w:r w:rsidRPr="004E4C5B">
        <w:rPr>
          <w:rFonts w:eastAsia="Calibri" w:cs="Calibri"/>
        </w:rPr>
        <w:t>cti</w:t>
      </w:r>
      <w:r w:rsidRPr="004E4C5B">
        <w:rPr>
          <w:rFonts w:eastAsia="Calibri" w:cs="Calibri"/>
          <w:spacing w:val="1"/>
        </w:rPr>
        <w:t>v</w:t>
      </w:r>
      <w:r w:rsidRPr="004E4C5B">
        <w:rPr>
          <w:rFonts w:eastAsia="Calibri" w:cs="Calibri"/>
          <w:spacing w:val="-2"/>
        </w:rPr>
        <w:t>e</w:t>
      </w:r>
      <w:r w:rsidRPr="004E4C5B">
        <w:rPr>
          <w:rFonts w:eastAsia="Calibri" w:cs="Calibri"/>
        </w:rPr>
        <w:t>s</w:t>
      </w:r>
      <w:r>
        <w:rPr>
          <w:rFonts w:eastAsia="Calibri" w:cs="Calibri"/>
          <w:spacing w:val="46"/>
        </w:rPr>
        <w:t xml:space="preserve"> </w:t>
      </w:r>
      <w:r w:rsidRPr="009E41E7">
        <w:rPr>
          <w:rFonts w:eastAsia="Calibri" w:cs="Calibri"/>
        </w:rPr>
        <w:t>o</w:t>
      </w:r>
      <w:r w:rsidRPr="004E4C5B">
        <w:rPr>
          <w:rFonts w:eastAsia="Calibri" w:cs="Calibri"/>
        </w:rPr>
        <w:t>f</w:t>
      </w:r>
      <w:r>
        <w:rPr>
          <w:rFonts w:eastAsia="Calibri" w:cs="Calibri"/>
        </w:rPr>
        <w:t xml:space="preserve"> SDC funded </w:t>
      </w:r>
      <w:r w:rsidRPr="004E4C5B">
        <w:rPr>
          <w:rFonts w:eastAsia="Calibri" w:cs="Calibri"/>
          <w:spacing w:val="49"/>
        </w:rPr>
        <w:t xml:space="preserve"> </w:t>
      </w:r>
      <w:r w:rsidRPr="004E4C5B">
        <w:rPr>
          <w:rFonts w:eastAsia="Calibri" w:cs="Calibri"/>
        </w:rPr>
        <w:t>E</w:t>
      </w:r>
      <w:r w:rsidRPr="004E4C5B">
        <w:rPr>
          <w:rFonts w:eastAsia="Calibri" w:cs="Calibri"/>
          <w:spacing w:val="-2"/>
        </w:rPr>
        <w:t>W</w:t>
      </w:r>
      <w:r w:rsidRPr="004E4C5B">
        <w:rPr>
          <w:rFonts w:eastAsia="Calibri" w:cs="Calibri"/>
          <w:spacing w:val="1"/>
        </w:rPr>
        <w:t>M</w:t>
      </w:r>
      <w:r w:rsidRPr="004E4C5B">
        <w:rPr>
          <w:rFonts w:eastAsia="Calibri" w:cs="Calibri"/>
        </w:rPr>
        <w:t>WA</w:t>
      </w:r>
      <w:r w:rsidRPr="004E4C5B">
        <w:rPr>
          <w:rFonts w:eastAsia="Calibri" w:cs="Calibri"/>
          <w:spacing w:val="46"/>
        </w:rPr>
        <w:t xml:space="preserve"> </w:t>
      </w:r>
      <w:r>
        <w:rPr>
          <w:rFonts w:eastAsia="Calibri" w:cs="Calibri"/>
          <w:spacing w:val="46"/>
        </w:rPr>
        <w:t>programme initiatives (called SDC EWMWA hereafter)</w:t>
      </w:r>
      <w:r w:rsidRPr="004E4C5B">
        <w:rPr>
          <w:rFonts w:eastAsia="Calibri" w:cs="Calibri"/>
        </w:rPr>
        <w:t>are</w:t>
      </w:r>
      <w:r w:rsidRPr="004E4C5B">
        <w:rPr>
          <w:rFonts w:eastAsia="Calibri" w:cs="Calibri"/>
          <w:spacing w:val="46"/>
        </w:rPr>
        <w:t xml:space="preserve"> </w:t>
      </w:r>
      <w:r w:rsidRPr="004E4C5B">
        <w:rPr>
          <w:rFonts w:eastAsia="Calibri" w:cs="Calibri"/>
        </w:rPr>
        <w:t>c</w:t>
      </w:r>
      <w:r w:rsidRPr="004E4C5B">
        <w:rPr>
          <w:rFonts w:eastAsia="Calibri" w:cs="Calibri"/>
          <w:spacing w:val="-1"/>
        </w:rPr>
        <w:t>on</w:t>
      </w:r>
      <w:r w:rsidRPr="004E4C5B">
        <w:rPr>
          <w:rFonts w:eastAsia="Calibri" w:cs="Calibri"/>
        </w:rPr>
        <w:t>sistent</w:t>
      </w:r>
      <w:r w:rsidRPr="004E4C5B">
        <w:rPr>
          <w:rFonts w:eastAsia="Calibri" w:cs="Calibri"/>
          <w:spacing w:val="47"/>
        </w:rPr>
        <w:t xml:space="preserve"> </w:t>
      </w:r>
      <w:r w:rsidRPr="004E4C5B">
        <w:rPr>
          <w:rFonts w:eastAsia="Calibri" w:cs="Calibri"/>
        </w:rPr>
        <w:t>with</w:t>
      </w:r>
      <w:r w:rsidRPr="004E4C5B">
        <w:rPr>
          <w:rFonts w:eastAsia="Calibri" w:cs="Calibri"/>
          <w:spacing w:val="49"/>
        </w:rPr>
        <w:t xml:space="preserve"> </w:t>
      </w:r>
      <w:r w:rsidRPr="004E4C5B">
        <w:rPr>
          <w:rFonts w:eastAsia="Calibri" w:cs="Calibri"/>
          <w:spacing w:val="-3"/>
        </w:rPr>
        <w:t>b</w:t>
      </w:r>
      <w:r w:rsidRPr="004E4C5B">
        <w:rPr>
          <w:rFonts w:eastAsia="Calibri" w:cs="Calibri"/>
        </w:rPr>
        <w:t>enefici</w:t>
      </w:r>
      <w:r w:rsidRPr="004E4C5B">
        <w:rPr>
          <w:rFonts w:eastAsia="Calibri" w:cs="Calibri"/>
          <w:spacing w:val="-1"/>
        </w:rPr>
        <w:t>a</w:t>
      </w:r>
      <w:r w:rsidRPr="004E4C5B">
        <w:rPr>
          <w:rFonts w:eastAsia="Calibri" w:cs="Calibri"/>
        </w:rPr>
        <w:t>r</w:t>
      </w:r>
      <w:r w:rsidRPr="004E4C5B">
        <w:rPr>
          <w:rFonts w:eastAsia="Calibri" w:cs="Calibri"/>
          <w:spacing w:val="-3"/>
        </w:rPr>
        <w:t>i</w:t>
      </w:r>
      <w:r w:rsidRPr="004E4C5B">
        <w:rPr>
          <w:rFonts w:eastAsia="Calibri" w:cs="Calibri"/>
        </w:rPr>
        <w:t>e</w:t>
      </w:r>
      <w:r w:rsidRPr="004E4C5B">
        <w:rPr>
          <w:rFonts w:eastAsia="Calibri" w:cs="Calibri"/>
          <w:spacing w:val="-2"/>
        </w:rPr>
        <w:t>s</w:t>
      </w:r>
      <w:r w:rsidRPr="004E4C5B">
        <w:rPr>
          <w:rFonts w:eastAsia="Calibri" w:cs="Calibri"/>
        </w:rPr>
        <w:t>’</w:t>
      </w:r>
      <w:r w:rsidRPr="004E4C5B">
        <w:rPr>
          <w:rFonts w:eastAsia="Calibri" w:cs="Calibri"/>
          <w:spacing w:val="49"/>
        </w:rPr>
        <w:t xml:space="preserve"> </w:t>
      </w:r>
      <w:r w:rsidRPr="004E4C5B">
        <w:rPr>
          <w:rFonts w:eastAsia="Calibri" w:cs="Calibri"/>
        </w:rPr>
        <w:t>req</w:t>
      </w:r>
      <w:r w:rsidRPr="004E4C5B">
        <w:rPr>
          <w:rFonts w:eastAsia="Calibri" w:cs="Calibri"/>
          <w:spacing w:val="-1"/>
        </w:rPr>
        <w:t>u</w:t>
      </w:r>
      <w:r w:rsidRPr="004E4C5B">
        <w:rPr>
          <w:rFonts w:eastAsia="Calibri" w:cs="Calibri"/>
        </w:rPr>
        <w:t>ir</w:t>
      </w:r>
      <w:r w:rsidRPr="004E4C5B">
        <w:rPr>
          <w:rFonts w:eastAsia="Calibri" w:cs="Calibri"/>
          <w:spacing w:val="-3"/>
        </w:rPr>
        <w:t>e</w:t>
      </w:r>
      <w:r w:rsidRPr="004E4C5B">
        <w:rPr>
          <w:rFonts w:eastAsia="Calibri" w:cs="Calibri"/>
          <w:spacing w:val="1"/>
        </w:rPr>
        <w:t>m</w:t>
      </w:r>
      <w:r w:rsidRPr="004E4C5B">
        <w:rPr>
          <w:rFonts w:eastAsia="Calibri" w:cs="Calibri"/>
        </w:rPr>
        <w:t>en</w:t>
      </w:r>
      <w:r w:rsidRPr="004E4C5B">
        <w:rPr>
          <w:rFonts w:eastAsia="Calibri" w:cs="Calibri"/>
          <w:spacing w:val="-2"/>
        </w:rPr>
        <w:t>t</w:t>
      </w:r>
      <w:r w:rsidRPr="004E4C5B">
        <w:rPr>
          <w:rFonts w:eastAsia="Calibri" w:cs="Calibri"/>
        </w:rPr>
        <w:t>s, c</w:t>
      </w:r>
      <w:r w:rsidRPr="004E4C5B">
        <w:rPr>
          <w:rFonts w:eastAsia="Calibri" w:cs="Calibri"/>
          <w:spacing w:val="1"/>
        </w:rPr>
        <w:t>o</w:t>
      </w:r>
      <w:r w:rsidRPr="004E4C5B">
        <w:rPr>
          <w:rFonts w:eastAsia="Calibri" w:cs="Calibri"/>
          <w:spacing w:val="-1"/>
        </w:rPr>
        <w:t>un</w:t>
      </w:r>
      <w:r w:rsidRPr="004E4C5B">
        <w:rPr>
          <w:rFonts w:eastAsia="Calibri" w:cs="Calibri"/>
        </w:rPr>
        <w:t>tr</w:t>
      </w:r>
      <w:r w:rsidRPr="004E4C5B">
        <w:rPr>
          <w:rFonts w:eastAsia="Calibri" w:cs="Calibri"/>
          <w:spacing w:val="1"/>
        </w:rPr>
        <w:t>y</w:t>
      </w:r>
      <w:r w:rsidRPr="004E4C5B">
        <w:rPr>
          <w:rFonts w:eastAsia="Calibri" w:cs="Calibri"/>
        </w:rPr>
        <w:t>-</w:t>
      </w:r>
      <w:r w:rsidRPr="004E4C5B">
        <w:rPr>
          <w:rFonts w:eastAsia="Calibri" w:cs="Calibri"/>
          <w:spacing w:val="-3"/>
        </w:rPr>
        <w:t>n</w:t>
      </w:r>
      <w:r w:rsidRPr="004E4C5B">
        <w:rPr>
          <w:rFonts w:eastAsia="Calibri" w:cs="Calibri"/>
        </w:rPr>
        <w:t>e</w:t>
      </w:r>
      <w:r w:rsidRPr="004E4C5B">
        <w:rPr>
          <w:rFonts w:eastAsia="Calibri" w:cs="Calibri"/>
          <w:spacing w:val="1"/>
        </w:rPr>
        <w:t>e</w:t>
      </w:r>
      <w:r w:rsidRPr="004E4C5B">
        <w:rPr>
          <w:rFonts w:eastAsia="Calibri" w:cs="Calibri"/>
          <w:spacing w:val="-1"/>
        </w:rPr>
        <w:t>d</w:t>
      </w:r>
      <w:r w:rsidRPr="004E4C5B">
        <w:rPr>
          <w:rFonts w:eastAsia="Calibri" w:cs="Calibri"/>
        </w:rPr>
        <w:t>s,</w:t>
      </w:r>
      <w:r w:rsidRPr="004E4C5B">
        <w:rPr>
          <w:rFonts w:eastAsia="Calibri" w:cs="Calibri"/>
          <w:spacing w:val="3"/>
        </w:rPr>
        <w:t xml:space="preserve"> </w:t>
      </w:r>
      <w:r>
        <w:rPr>
          <w:rFonts w:eastAsia="Calibri" w:cs="Calibri"/>
          <w:spacing w:val="-1"/>
        </w:rPr>
        <w:t>region</w:t>
      </w:r>
      <w:r w:rsidRPr="004E4C5B">
        <w:rPr>
          <w:rFonts w:eastAsia="Calibri" w:cs="Calibri"/>
        </w:rPr>
        <w:t>al</w:t>
      </w:r>
      <w:r w:rsidRPr="004E4C5B">
        <w:rPr>
          <w:rFonts w:eastAsia="Calibri" w:cs="Calibri"/>
          <w:spacing w:val="2"/>
        </w:rPr>
        <w:t xml:space="preserve"> </w:t>
      </w:r>
      <w:r w:rsidRPr="004E4C5B">
        <w:rPr>
          <w:rFonts w:eastAsia="Calibri" w:cs="Calibri"/>
          <w:spacing w:val="-1"/>
        </w:rPr>
        <w:t>p</w:t>
      </w:r>
      <w:r w:rsidRPr="004E4C5B">
        <w:rPr>
          <w:rFonts w:eastAsia="Calibri" w:cs="Calibri"/>
        </w:rPr>
        <w:t>ri</w:t>
      </w:r>
      <w:r w:rsidRPr="004E4C5B">
        <w:rPr>
          <w:rFonts w:eastAsia="Calibri" w:cs="Calibri"/>
          <w:spacing w:val="-2"/>
        </w:rPr>
        <w:t>o</w:t>
      </w:r>
      <w:r w:rsidRPr="004E4C5B">
        <w:rPr>
          <w:rFonts w:eastAsia="Calibri" w:cs="Calibri"/>
        </w:rPr>
        <w:t>rities</w:t>
      </w:r>
      <w:r w:rsidRPr="004E4C5B">
        <w:rPr>
          <w:rFonts w:eastAsia="Calibri" w:cs="Calibri"/>
          <w:spacing w:val="3"/>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5"/>
        </w:rPr>
        <w:t xml:space="preserve"> </w:t>
      </w:r>
      <w:r w:rsidRPr="004E4C5B">
        <w:rPr>
          <w:rFonts w:eastAsia="Calibri" w:cs="Calibri"/>
          <w:spacing w:val="-1"/>
        </w:rPr>
        <w:t>p</w:t>
      </w:r>
      <w:r w:rsidRPr="004E4C5B">
        <w:rPr>
          <w:rFonts w:eastAsia="Calibri" w:cs="Calibri"/>
        </w:rPr>
        <w:t>art</w:t>
      </w:r>
      <w:r w:rsidRPr="004E4C5B">
        <w:rPr>
          <w:rFonts w:eastAsia="Calibri" w:cs="Calibri"/>
          <w:spacing w:val="-1"/>
        </w:rPr>
        <w:t>n</w:t>
      </w:r>
      <w:r w:rsidRPr="004E4C5B">
        <w:rPr>
          <w:rFonts w:eastAsia="Calibri" w:cs="Calibri"/>
        </w:rPr>
        <w:t>er</w:t>
      </w:r>
      <w:r w:rsidRPr="004E4C5B">
        <w:rPr>
          <w:rFonts w:eastAsia="Calibri" w:cs="Calibri"/>
          <w:spacing w:val="-2"/>
        </w:rPr>
        <w:t>s</w:t>
      </w:r>
      <w:r w:rsidRPr="004E4C5B">
        <w:rPr>
          <w:rFonts w:eastAsia="Calibri" w:cs="Calibri"/>
        </w:rPr>
        <w:t>’</w:t>
      </w:r>
      <w:r w:rsidRPr="004E4C5B">
        <w:rPr>
          <w:rFonts w:eastAsia="Calibri" w:cs="Calibri"/>
          <w:spacing w:val="5"/>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2"/>
        </w:rPr>
        <w:t xml:space="preserve"> </w:t>
      </w:r>
      <w:r w:rsidRPr="004E4C5B">
        <w:rPr>
          <w:rFonts w:eastAsia="Calibri" w:cs="Calibri"/>
          <w:spacing w:val="-1"/>
        </w:rPr>
        <w:t>d</w:t>
      </w:r>
      <w:r w:rsidRPr="004E4C5B">
        <w:rPr>
          <w:rFonts w:eastAsia="Calibri" w:cs="Calibri"/>
          <w:spacing w:val="1"/>
        </w:rPr>
        <w:t>o</w:t>
      </w:r>
      <w:r w:rsidRPr="004E4C5B">
        <w:rPr>
          <w:rFonts w:eastAsia="Calibri" w:cs="Calibri"/>
          <w:spacing w:val="-1"/>
        </w:rPr>
        <w:t>n</w:t>
      </w:r>
      <w:r w:rsidRPr="004E4C5B">
        <w:rPr>
          <w:rFonts w:eastAsia="Calibri" w:cs="Calibri"/>
          <w:spacing w:val="1"/>
        </w:rPr>
        <w:t>o</w:t>
      </w:r>
      <w:r w:rsidRPr="004E4C5B">
        <w:rPr>
          <w:rFonts w:eastAsia="Calibri" w:cs="Calibri"/>
        </w:rPr>
        <w:t>rs’</w:t>
      </w:r>
      <w:r w:rsidRPr="004E4C5B">
        <w:rPr>
          <w:rFonts w:eastAsia="Calibri" w:cs="Calibri"/>
          <w:spacing w:val="3"/>
        </w:rPr>
        <w:t xml:space="preserve"> </w:t>
      </w:r>
      <w:r w:rsidRPr="004E4C5B">
        <w:rPr>
          <w:rFonts w:eastAsia="Calibri" w:cs="Calibri"/>
          <w:spacing w:val="-3"/>
        </w:rPr>
        <w:t>p</w:t>
      </w:r>
      <w:r w:rsidRPr="004E4C5B">
        <w:rPr>
          <w:rFonts w:eastAsia="Calibri" w:cs="Calibri"/>
          <w:spacing w:val="1"/>
        </w:rPr>
        <w:t>o</w:t>
      </w:r>
      <w:r w:rsidRPr="004E4C5B">
        <w:rPr>
          <w:rFonts w:eastAsia="Calibri" w:cs="Calibri"/>
        </w:rPr>
        <w:t>l</w:t>
      </w:r>
      <w:r w:rsidRPr="004E4C5B">
        <w:rPr>
          <w:rFonts w:eastAsia="Calibri" w:cs="Calibri"/>
          <w:spacing w:val="-1"/>
        </w:rPr>
        <w:t>i</w:t>
      </w:r>
      <w:r w:rsidRPr="004E4C5B">
        <w:rPr>
          <w:rFonts w:eastAsia="Calibri" w:cs="Calibri"/>
        </w:rPr>
        <w:t>cie</w:t>
      </w:r>
      <w:r w:rsidRPr="004E4C5B">
        <w:rPr>
          <w:rFonts w:eastAsia="Calibri" w:cs="Calibri"/>
          <w:spacing w:val="-2"/>
        </w:rPr>
        <w:t>s</w:t>
      </w:r>
      <w:r w:rsidRPr="004E4C5B">
        <w:rPr>
          <w:rFonts w:eastAsia="Calibri" w:cs="Calibri"/>
        </w:rPr>
        <w:t>;</w:t>
      </w:r>
      <w:r w:rsidRPr="004E4C5B">
        <w:rPr>
          <w:rFonts w:eastAsia="Calibri" w:cs="Calibri"/>
          <w:spacing w:val="6"/>
        </w:rPr>
        <w:t xml:space="preserve"> </w:t>
      </w:r>
      <w:r w:rsidRPr="004E4C5B">
        <w:rPr>
          <w:rFonts w:eastAsia="Calibri" w:cs="Calibri"/>
        </w:rPr>
        <w:t>in</w:t>
      </w:r>
      <w:r w:rsidRPr="004E4C5B">
        <w:rPr>
          <w:rFonts w:eastAsia="Calibri" w:cs="Calibri"/>
          <w:spacing w:val="2"/>
        </w:rPr>
        <w:t xml:space="preserve"> </w:t>
      </w:r>
      <w:r w:rsidRPr="004E4C5B">
        <w:rPr>
          <w:rFonts w:eastAsia="Calibri" w:cs="Calibri"/>
          <w:spacing w:val="-1"/>
        </w:rPr>
        <w:t>o</w:t>
      </w:r>
      <w:r w:rsidRPr="004E4C5B">
        <w:rPr>
          <w:rFonts w:eastAsia="Calibri" w:cs="Calibri"/>
        </w:rPr>
        <w:t>ther w</w:t>
      </w:r>
      <w:r w:rsidRPr="004E4C5B">
        <w:rPr>
          <w:rFonts w:eastAsia="Calibri" w:cs="Calibri"/>
          <w:spacing w:val="2"/>
        </w:rPr>
        <w:t>o</w:t>
      </w:r>
      <w:r w:rsidRPr="004E4C5B">
        <w:rPr>
          <w:rFonts w:eastAsia="Calibri" w:cs="Calibri"/>
        </w:rPr>
        <w:t>r</w:t>
      </w:r>
      <w:r w:rsidRPr="004E4C5B">
        <w:rPr>
          <w:rFonts w:eastAsia="Calibri" w:cs="Calibri"/>
          <w:spacing w:val="-1"/>
        </w:rPr>
        <w:t>d</w:t>
      </w:r>
      <w:r w:rsidRPr="004E4C5B">
        <w:rPr>
          <w:rFonts w:eastAsia="Calibri" w:cs="Calibri"/>
        </w:rPr>
        <w:t>s,</w:t>
      </w:r>
      <w:r w:rsidRPr="004E4C5B">
        <w:rPr>
          <w:rFonts w:eastAsia="Calibri" w:cs="Calibri"/>
          <w:spacing w:val="3"/>
        </w:rPr>
        <w:t xml:space="preserve"> </w:t>
      </w:r>
      <w:r w:rsidRPr="004E4C5B">
        <w:rPr>
          <w:rFonts w:eastAsia="Calibri" w:cs="Calibri"/>
        </w:rPr>
        <w:t>are</w:t>
      </w:r>
      <w:r w:rsidRPr="004E4C5B">
        <w:rPr>
          <w:rFonts w:eastAsia="Calibri" w:cs="Calibri"/>
          <w:spacing w:val="3"/>
        </w:rPr>
        <w:t xml:space="preserve"> </w:t>
      </w:r>
      <w:r w:rsidRPr="004E4C5B">
        <w:rPr>
          <w:rFonts w:eastAsia="Calibri" w:cs="Calibri"/>
        </w:rPr>
        <w:t>t</w:t>
      </w:r>
      <w:r w:rsidRPr="004E4C5B">
        <w:rPr>
          <w:rFonts w:eastAsia="Calibri" w:cs="Calibri"/>
          <w:spacing w:val="-3"/>
        </w:rPr>
        <w:t>h</w:t>
      </w:r>
      <w:r w:rsidRPr="004E4C5B">
        <w:rPr>
          <w:rFonts w:eastAsia="Calibri" w:cs="Calibri"/>
        </w:rPr>
        <w:t>e</w:t>
      </w:r>
      <w:r>
        <w:rPr>
          <w:rFonts w:eastAsia="Calibri" w:cs="Calibri"/>
        </w:rPr>
        <w:t xml:space="preserve"> SDC</w:t>
      </w:r>
      <w:r w:rsidRPr="004E4C5B">
        <w:rPr>
          <w:rFonts w:eastAsia="Calibri" w:cs="Calibri"/>
        </w:rPr>
        <w:t xml:space="preserve"> EW</w:t>
      </w:r>
      <w:r w:rsidRPr="004E4C5B">
        <w:rPr>
          <w:rFonts w:eastAsia="Calibri" w:cs="Calibri"/>
          <w:spacing w:val="-1"/>
        </w:rPr>
        <w:t>M</w:t>
      </w:r>
      <w:r w:rsidRPr="004E4C5B">
        <w:rPr>
          <w:rFonts w:eastAsia="Calibri" w:cs="Calibri"/>
        </w:rPr>
        <w:t>WA</w:t>
      </w:r>
      <w:r w:rsidRPr="004E4C5B">
        <w:rPr>
          <w:rFonts w:eastAsia="Calibri" w:cs="Calibri"/>
          <w:spacing w:val="1"/>
        </w:rPr>
        <w:t xml:space="preserve"> </w:t>
      </w:r>
      <w:r w:rsidRPr="004E4C5B">
        <w:rPr>
          <w:rFonts w:eastAsia="Calibri" w:cs="Calibri"/>
          <w:spacing w:val="-1"/>
        </w:rPr>
        <w:t>go</w:t>
      </w:r>
      <w:r w:rsidRPr="004E4C5B">
        <w:rPr>
          <w:rFonts w:eastAsia="Calibri" w:cs="Calibri"/>
        </w:rPr>
        <w:t>als still</w:t>
      </w:r>
      <w:r w:rsidRPr="004E4C5B">
        <w:rPr>
          <w:rFonts w:eastAsia="Calibri" w:cs="Calibri"/>
          <w:spacing w:val="-3"/>
        </w:rPr>
        <w:t xml:space="preserve"> </w:t>
      </w:r>
      <w:r w:rsidRPr="004E4C5B">
        <w:rPr>
          <w:rFonts w:eastAsia="Calibri" w:cs="Calibri"/>
        </w:rPr>
        <w:t>r</w:t>
      </w:r>
      <w:r w:rsidRPr="004E4C5B">
        <w:rPr>
          <w:rFonts w:eastAsia="Calibri" w:cs="Calibri"/>
          <w:spacing w:val="1"/>
        </w:rPr>
        <w:t>e</w:t>
      </w:r>
      <w:r w:rsidRPr="004E4C5B">
        <w:rPr>
          <w:rFonts w:eastAsia="Calibri" w:cs="Calibri"/>
        </w:rPr>
        <w:t>l</w:t>
      </w:r>
      <w:r w:rsidRPr="004E4C5B">
        <w:rPr>
          <w:rFonts w:eastAsia="Calibri" w:cs="Calibri"/>
          <w:spacing w:val="-2"/>
        </w:rPr>
        <w:t>e</w:t>
      </w:r>
      <w:r w:rsidRPr="004E4C5B">
        <w:rPr>
          <w:rFonts w:eastAsia="Calibri" w:cs="Calibri"/>
          <w:spacing w:val="1"/>
        </w:rPr>
        <w:t>v</w:t>
      </w:r>
      <w:r w:rsidRPr="004E4C5B">
        <w:rPr>
          <w:rFonts w:eastAsia="Calibri" w:cs="Calibri"/>
        </w:rPr>
        <w:t>a</w:t>
      </w:r>
      <w:r w:rsidRPr="004E4C5B">
        <w:rPr>
          <w:rFonts w:eastAsia="Calibri" w:cs="Calibri"/>
          <w:spacing w:val="-3"/>
        </w:rPr>
        <w:t>n</w:t>
      </w:r>
      <w:r w:rsidRPr="004E4C5B">
        <w:rPr>
          <w:rFonts w:eastAsia="Calibri" w:cs="Calibri"/>
        </w:rPr>
        <w:t>t</w:t>
      </w:r>
      <w:r w:rsidRPr="004E4C5B">
        <w:rPr>
          <w:rFonts w:eastAsia="Calibri" w:cs="Calibri"/>
          <w:spacing w:val="1"/>
        </w:rPr>
        <w:t xml:space="preserve"> </w:t>
      </w:r>
      <w:r w:rsidRPr="004E4C5B">
        <w:rPr>
          <w:rFonts w:eastAsia="Calibri" w:cs="Calibri"/>
        </w:rPr>
        <w:t>in</w:t>
      </w:r>
      <w:r w:rsidRPr="004E4C5B">
        <w:rPr>
          <w:rFonts w:eastAsia="Calibri" w:cs="Calibri"/>
          <w:spacing w:val="-1"/>
        </w:rPr>
        <w:t xml:space="preserve"> </w:t>
      </w:r>
      <w:r w:rsidRPr="004E4C5B">
        <w:rPr>
          <w:rFonts w:eastAsia="Calibri" w:cs="Calibri"/>
          <w:spacing w:val="1"/>
        </w:rPr>
        <w:t>t</w:t>
      </w:r>
      <w:r w:rsidRPr="004E4C5B">
        <w:rPr>
          <w:rFonts w:eastAsia="Calibri" w:cs="Calibri"/>
          <w:spacing w:val="-1"/>
        </w:rPr>
        <w:t>h</w:t>
      </w:r>
      <w:r w:rsidRPr="004E4C5B">
        <w:rPr>
          <w:rFonts w:eastAsia="Calibri" w:cs="Calibri"/>
        </w:rPr>
        <w:t>e</w:t>
      </w:r>
      <w:r w:rsidRPr="004E4C5B">
        <w:rPr>
          <w:rFonts w:eastAsia="Calibri" w:cs="Calibri"/>
          <w:spacing w:val="-1"/>
        </w:rPr>
        <w:t xml:space="preserve"> </w:t>
      </w:r>
      <w:r w:rsidRPr="004E4C5B">
        <w:rPr>
          <w:rFonts w:eastAsia="Calibri" w:cs="Calibri"/>
        </w:rPr>
        <w:t>c</w:t>
      </w:r>
      <w:r w:rsidRPr="004E4C5B">
        <w:rPr>
          <w:rFonts w:eastAsia="Calibri" w:cs="Calibri"/>
          <w:spacing w:val="1"/>
        </w:rPr>
        <w:t>o</w:t>
      </w:r>
      <w:r w:rsidRPr="004E4C5B">
        <w:rPr>
          <w:rFonts w:eastAsia="Calibri" w:cs="Calibri"/>
          <w:spacing w:val="-1"/>
        </w:rPr>
        <w:t>un</w:t>
      </w:r>
      <w:r w:rsidRPr="004E4C5B">
        <w:rPr>
          <w:rFonts w:eastAsia="Calibri" w:cs="Calibri"/>
        </w:rPr>
        <w:t>tr</w:t>
      </w:r>
      <w:r w:rsidRPr="004E4C5B">
        <w:rPr>
          <w:rFonts w:eastAsia="Calibri" w:cs="Calibri"/>
          <w:spacing w:val="-2"/>
        </w:rPr>
        <w:t>i</w:t>
      </w:r>
      <w:r w:rsidRPr="004E4C5B">
        <w:rPr>
          <w:rFonts w:eastAsia="Calibri" w:cs="Calibri"/>
        </w:rPr>
        <w:t>es</w:t>
      </w:r>
      <w:r w:rsidRPr="004E4C5B">
        <w:rPr>
          <w:rFonts w:eastAsia="Calibri" w:cs="Calibri"/>
          <w:spacing w:val="1"/>
        </w:rPr>
        <w:t xml:space="preserve"> </w:t>
      </w:r>
      <w:r w:rsidRPr="004E4C5B">
        <w:rPr>
          <w:rFonts w:eastAsia="Calibri" w:cs="Calibri"/>
        </w:rPr>
        <w:t>it</w:t>
      </w:r>
      <w:r w:rsidRPr="004E4C5B">
        <w:rPr>
          <w:rFonts w:eastAsia="Calibri" w:cs="Calibri"/>
          <w:spacing w:val="-2"/>
        </w:rPr>
        <w:t xml:space="preserve"> </w:t>
      </w:r>
      <w:r w:rsidRPr="004E4C5B">
        <w:rPr>
          <w:rFonts w:eastAsia="Calibri" w:cs="Calibri"/>
        </w:rPr>
        <w:t>is</w:t>
      </w:r>
      <w:r w:rsidRPr="004E4C5B">
        <w:rPr>
          <w:rFonts w:eastAsia="Calibri" w:cs="Calibri"/>
          <w:spacing w:val="1"/>
        </w:rPr>
        <w:t xml:space="preserve"> </w:t>
      </w:r>
      <w:r w:rsidRPr="004E4C5B">
        <w:rPr>
          <w:rFonts w:eastAsia="Calibri" w:cs="Calibri"/>
          <w:spacing w:val="-1"/>
        </w:rPr>
        <w:t>b</w:t>
      </w:r>
      <w:r w:rsidRPr="004E4C5B">
        <w:rPr>
          <w:rFonts w:eastAsia="Calibri" w:cs="Calibri"/>
        </w:rPr>
        <w:t>ei</w:t>
      </w:r>
      <w:r w:rsidRPr="004E4C5B">
        <w:rPr>
          <w:rFonts w:eastAsia="Calibri" w:cs="Calibri"/>
          <w:spacing w:val="-1"/>
        </w:rPr>
        <w:t>n</w:t>
      </w:r>
      <w:r w:rsidRPr="004E4C5B">
        <w:rPr>
          <w:rFonts w:eastAsia="Calibri" w:cs="Calibri"/>
        </w:rPr>
        <w:t>g</w:t>
      </w:r>
      <w:r w:rsidRPr="004E4C5B">
        <w:rPr>
          <w:rFonts w:eastAsia="Calibri" w:cs="Calibri"/>
          <w:spacing w:val="-3"/>
        </w:rPr>
        <w:t xml:space="preserve"> </w:t>
      </w:r>
      <w:r w:rsidRPr="004E4C5B">
        <w:rPr>
          <w:rFonts w:eastAsia="Calibri" w:cs="Calibri"/>
        </w:rPr>
        <w:t>car</w:t>
      </w:r>
      <w:r w:rsidRPr="004E4C5B">
        <w:rPr>
          <w:rFonts w:eastAsia="Calibri" w:cs="Calibri"/>
          <w:spacing w:val="-1"/>
        </w:rPr>
        <w:t>r</w:t>
      </w:r>
      <w:r w:rsidRPr="004E4C5B">
        <w:rPr>
          <w:rFonts w:eastAsia="Calibri" w:cs="Calibri"/>
        </w:rPr>
        <w:t>ied</w:t>
      </w:r>
      <w:r w:rsidRPr="004E4C5B">
        <w:rPr>
          <w:rFonts w:eastAsia="Calibri" w:cs="Calibri"/>
          <w:spacing w:val="-2"/>
        </w:rPr>
        <w:t xml:space="preserve"> </w:t>
      </w:r>
      <w:r w:rsidRPr="004E4C5B">
        <w:rPr>
          <w:rFonts w:eastAsia="Calibri" w:cs="Calibri"/>
          <w:spacing w:val="1"/>
        </w:rPr>
        <w:t>o</w:t>
      </w:r>
      <w:r w:rsidRPr="004E4C5B">
        <w:rPr>
          <w:rFonts w:eastAsia="Calibri" w:cs="Calibri"/>
          <w:spacing w:val="-1"/>
        </w:rPr>
        <w:t>u</w:t>
      </w:r>
      <w:r w:rsidRPr="004E4C5B">
        <w:rPr>
          <w:rFonts w:eastAsia="Calibri" w:cs="Calibri"/>
        </w:rPr>
        <w:t>t</w:t>
      </w:r>
      <w:r w:rsidRPr="004E4C5B">
        <w:rPr>
          <w:rFonts w:eastAsia="Calibri" w:cs="Calibri"/>
          <w:spacing w:val="1"/>
        </w:rPr>
        <w:t xml:space="preserve"> </w:t>
      </w:r>
      <w:r w:rsidRPr="004E4C5B">
        <w:rPr>
          <w:rFonts w:eastAsia="Calibri" w:cs="Calibri"/>
        </w:rPr>
        <w:t>in</w:t>
      </w:r>
    </w:p>
    <w:p w14:paraId="4CAD84DB" w14:textId="77777777" w:rsidR="006B7B15" w:rsidRPr="004E4C5B" w:rsidRDefault="006B7B15" w:rsidP="00DB587E">
      <w:pPr>
        <w:pStyle w:val="ListParagraph"/>
        <w:numPr>
          <w:ilvl w:val="0"/>
          <w:numId w:val="32"/>
        </w:numPr>
        <w:spacing w:after="0" w:line="240" w:lineRule="auto"/>
        <w:contextualSpacing w:val="0"/>
        <w:jc w:val="both"/>
        <w:rPr>
          <w:rFonts w:eastAsia="Calibri" w:cs="Calibri"/>
        </w:rPr>
      </w:pPr>
      <w:r w:rsidRPr="004E4C5B">
        <w:rPr>
          <w:rFonts w:eastAsia="Calibri" w:cs="Calibri"/>
        </w:rPr>
        <w:t>Ex</w:t>
      </w:r>
      <w:r w:rsidRPr="004E4C5B">
        <w:rPr>
          <w:rFonts w:eastAsia="Calibri" w:cs="Calibri"/>
          <w:spacing w:val="1"/>
        </w:rPr>
        <w:t>t</w:t>
      </w:r>
      <w:r w:rsidRPr="004E4C5B">
        <w:rPr>
          <w:rFonts w:eastAsia="Calibri" w:cs="Calibri"/>
        </w:rPr>
        <w:t>ent to which the i</w:t>
      </w:r>
      <w:r w:rsidRPr="004E4C5B">
        <w:rPr>
          <w:rFonts w:eastAsia="Calibri" w:cs="Calibri"/>
          <w:spacing w:val="-1"/>
        </w:rPr>
        <w:t>n</w:t>
      </w:r>
      <w:r w:rsidRPr="004E4C5B">
        <w:rPr>
          <w:rFonts w:eastAsia="Calibri" w:cs="Calibri"/>
          <w:spacing w:val="-2"/>
        </w:rPr>
        <w:t>t</w:t>
      </w:r>
      <w:r w:rsidRPr="004E4C5B">
        <w:rPr>
          <w:rFonts w:eastAsia="Calibri" w:cs="Calibri"/>
        </w:rPr>
        <w:t>e</w:t>
      </w:r>
      <w:r w:rsidRPr="004E4C5B">
        <w:rPr>
          <w:rFonts w:eastAsia="Calibri" w:cs="Calibri"/>
          <w:spacing w:val="-2"/>
        </w:rPr>
        <w:t>r</w:t>
      </w:r>
      <w:r w:rsidRPr="004E4C5B">
        <w:rPr>
          <w:rFonts w:eastAsia="Calibri" w:cs="Calibri"/>
          <w:spacing w:val="1"/>
        </w:rPr>
        <w:t>v</w:t>
      </w:r>
      <w:r w:rsidRPr="004E4C5B">
        <w:rPr>
          <w:rFonts w:eastAsia="Calibri" w:cs="Calibri"/>
        </w:rPr>
        <w:t>ent</w:t>
      </w:r>
      <w:r w:rsidRPr="004E4C5B">
        <w:rPr>
          <w:rFonts w:eastAsia="Calibri" w:cs="Calibri"/>
          <w:spacing w:val="-3"/>
        </w:rPr>
        <w:t>i</w:t>
      </w:r>
      <w:r w:rsidRPr="004E4C5B">
        <w:rPr>
          <w:rFonts w:eastAsia="Calibri" w:cs="Calibri"/>
          <w:spacing w:val="1"/>
        </w:rPr>
        <w:t>o</w:t>
      </w:r>
      <w:r w:rsidRPr="004E4C5B">
        <w:rPr>
          <w:rFonts w:eastAsia="Calibri" w:cs="Calibri"/>
        </w:rPr>
        <w:t>n is i</w:t>
      </w:r>
      <w:r w:rsidRPr="004E4C5B">
        <w:rPr>
          <w:rFonts w:eastAsia="Calibri" w:cs="Calibri"/>
          <w:spacing w:val="-1"/>
        </w:rPr>
        <w:t>n</w:t>
      </w:r>
      <w:r w:rsidRPr="004E4C5B">
        <w:rPr>
          <w:rFonts w:eastAsia="Calibri" w:cs="Calibri"/>
        </w:rPr>
        <w:t>f</w:t>
      </w:r>
      <w:r w:rsidRPr="004E4C5B">
        <w:rPr>
          <w:rFonts w:eastAsia="Calibri" w:cs="Calibri"/>
          <w:spacing w:val="1"/>
        </w:rPr>
        <w:t>o</w:t>
      </w:r>
      <w:r w:rsidRPr="004E4C5B">
        <w:rPr>
          <w:rFonts w:eastAsia="Calibri" w:cs="Calibri"/>
          <w:spacing w:val="-3"/>
        </w:rPr>
        <w:t>r</w:t>
      </w:r>
      <w:r w:rsidRPr="004E4C5B">
        <w:rPr>
          <w:rFonts w:eastAsia="Calibri" w:cs="Calibri"/>
          <w:spacing w:val="1"/>
        </w:rPr>
        <w:t>m</w:t>
      </w:r>
      <w:r w:rsidRPr="004E4C5B">
        <w:rPr>
          <w:rFonts w:eastAsia="Calibri" w:cs="Calibri"/>
        </w:rPr>
        <w:t xml:space="preserve">ed </w:t>
      </w:r>
      <w:r w:rsidRPr="004E4C5B">
        <w:rPr>
          <w:rFonts w:eastAsia="Calibri" w:cs="Calibri"/>
          <w:spacing w:val="-1"/>
        </w:rPr>
        <w:t>b</w:t>
      </w:r>
      <w:r w:rsidRPr="004E4C5B">
        <w:rPr>
          <w:rFonts w:eastAsia="Calibri" w:cs="Calibri"/>
        </w:rPr>
        <w:t xml:space="preserve">y </w:t>
      </w:r>
      <w:r w:rsidRPr="004E4C5B">
        <w:rPr>
          <w:rFonts w:eastAsia="Calibri" w:cs="Calibri"/>
          <w:spacing w:val="-3"/>
        </w:rPr>
        <w:t>n</w:t>
      </w:r>
      <w:r w:rsidRPr="004E4C5B">
        <w:rPr>
          <w:rFonts w:eastAsia="Calibri" w:cs="Calibri"/>
        </w:rPr>
        <w:t>e</w:t>
      </w:r>
      <w:r w:rsidRPr="004E4C5B">
        <w:rPr>
          <w:rFonts w:eastAsia="Calibri" w:cs="Calibri"/>
          <w:spacing w:val="1"/>
        </w:rPr>
        <w:t>e</w:t>
      </w:r>
      <w:r w:rsidRPr="004E4C5B">
        <w:rPr>
          <w:rFonts w:eastAsia="Calibri" w:cs="Calibri"/>
          <w:spacing w:val="-1"/>
        </w:rPr>
        <w:t>d</w:t>
      </w:r>
      <w:r w:rsidRPr="004E4C5B">
        <w:rPr>
          <w:rFonts w:eastAsia="Calibri" w:cs="Calibri"/>
        </w:rPr>
        <w:t>s a</w:t>
      </w:r>
      <w:r w:rsidRPr="004E4C5B">
        <w:rPr>
          <w:rFonts w:eastAsia="Calibri" w:cs="Calibri"/>
          <w:spacing w:val="-1"/>
        </w:rPr>
        <w:t>n</w:t>
      </w:r>
      <w:r w:rsidRPr="004E4C5B">
        <w:rPr>
          <w:rFonts w:eastAsia="Calibri" w:cs="Calibri"/>
        </w:rPr>
        <w:t>d i</w:t>
      </w:r>
      <w:r w:rsidRPr="004E4C5B">
        <w:rPr>
          <w:rFonts w:eastAsia="Calibri" w:cs="Calibri"/>
          <w:spacing w:val="-1"/>
        </w:rPr>
        <w:t>n</w:t>
      </w:r>
      <w:r w:rsidRPr="004E4C5B">
        <w:rPr>
          <w:rFonts w:eastAsia="Calibri" w:cs="Calibri"/>
        </w:rPr>
        <w:t>t</w:t>
      </w:r>
      <w:r w:rsidRPr="004E4C5B">
        <w:rPr>
          <w:rFonts w:eastAsia="Calibri" w:cs="Calibri"/>
          <w:spacing w:val="1"/>
        </w:rPr>
        <w:t>e</w:t>
      </w:r>
      <w:r w:rsidRPr="004E4C5B">
        <w:rPr>
          <w:rFonts w:eastAsia="Calibri" w:cs="Calibri"/>
        </w:rPr>
        <w:t>r</w:t>
      </w:r>
      <w:r w:rsidRPr="004E4C5B">
        <w:rPr>
          <w:rFonts w:eastAsia="Calibri" w:cs="Calibri"/>
          <w:spacing w:val="-2"/>
        </w:rPr>
        <w:t>e</w:t>
      </w:r>
      <w:r w:rsidRPr="004E4C5B">
        <w:rPr>
          <w:rFonts w:eastAsia="Calibri" w:cs="Calibri"/>
        </w:rPr>
        <w:t xml:space="preserve">sts </w:t>
      </w:r>
      <w:r w:rsidRPr="004E4C5B">
        <w:rPr>
          <w:rFonts w:eastAsia="Calibri" w:cs="Calibri"/>
          <w:spacing w:val="1"/>
        </w:rPr>
        <w:t>o</w:t>
      </w:r>
      <w:r w:rsidRPr="004E4C5B">
        <w:rPr>
          <w:rFonts w:eastAsia="Calibri" w:cs="Calibri"/>
        </w:rPr>
        <w:t xml:space="preserve">f </w:t>
      </w:r>
      <w:r w:rsidRPr="004E4C5B">
        <w:rPr>
          <w:rFonts w:eastAsia="Calibri" w:cs="Calibri"/>
          <w:spacing w:val="-1"/>
        </w:rPr>
        <w:t>d</w:t>
      </w:r>
      <w:r w:rsidRPr="004E4C5B">
        <w:rPr>
          <w:rFonts w:eastAsia="Calibri" w:cs="Calibri"/>
        </w:rPr>
        <w:t>i</w:t>
      </w:r>
      <w:r w:rsidRPr="004E4C5B">
        <w:rPr>
          <w:rFonts w:eastAsia="Calibri" w:cs="Calibri"/>
          <w:spacing w:val="-2"/>
        </w:rPr>
        <w:t>v</w:t>
      </w:r>
      <w:r w:rsidRPr="004E4C5B">
        <w:rPr>
          <w:rFonts w:eastAsia="Calibri" w:cs="Calibri"/>
        </w:rPr>
        <w:t xml:space="preserve">erse </w:t>
      </w:r>
      <w:r w:rsidRPr="004E4C5B">
        <w:rPr>
          <w:rFonts w:eastAsia="Calibri" w:cs="Calibri"/>
          <w:spacing w:val="-1"/>
        </w:rPr>
        <w:t>g</w:t>
      </w:r>
      <w:r w:rsidRPr="004E4C5B">
        <w:rPr>
          <w:rFonts w:eastAsia="Calibri" w:cs="Calibri"/>
        </w:rPr>
        <w:t>r</w:t>
      </w:r>
      <w:r w:rsidRPr="004E4C5B">
        <w:rPr>
          <w:rFonts w:eastAsia="Calibri" w:cs="Calibri"/>
          <w:spacing w:val="1"/>
        </w:rPr>
        <w:t>o</w:t>
      </w:r>
      <w:r w:rsidRPr="004E4C5B">
        <w:rPr>
          <w:rFonts w:eastAsia="Calibri" w:cs="Calibri"/>
          <w:spacing w:val="-1"/>
        </w:rPr>
        <w:t>up</w:t>
      </w:r>
      <w:r w:rsidRPr="004E4C5B">
        <w:rPr>
          <w:rFonts w:eastAsia="Calibri" w:cs="Calibri"/>
        </w:rPr>
        <w:t xml:space="preserve">s </w:t>
      </w:r>
      <w:r w:rsidRPr="004E4C5B">
        <w:rPr>
          <w:rFonts w:eastAsia="Calibri" w:cs="Calibri"/>
          <w:spacing w:val="1"/>
        </w:rPr>
        <w:t>o</w:t>
      </w:r>
      <w:r w:rsidRPr="004E4C5B">
        <w:rPr>
          <w:rFonts w:eastAsia="Calibri" w:cs="Calibri"/>
        </w:rPr>
        <w:t>f sta</w:t>
      </w:r>
      <w:r w:rsidRPr="004E4C5B">
        <w:rPr>
          <w:rFonts w:eastAsia="Calibri" w:cs="Calibri"/>
          <w:spacing w:val="1"/>
        </w:rPr>
        <w:t>k</w:t>
      </w:r>
      <w:r w:rsidRPr="004E4C5B">
        <w:rPr>
          <w:rFonts w:eastAsia="Calibri" w:cs="Calibri"/>
        </w:rPr>
        <w:t>e</w:t>
      </w:r>
      <w:r w:rsidRPr="004E4C5B">
        <w:rPr>
          <w:rFonts w:eastAsia="Calibri" w:cs="Calibri"/>
          <w:spacing w:val="-3"/>
        </w:rPr>
        <w:t>h</w:t>
      </w:r>
      <w:r w:rsidRPr="004E4C5B">
        <w:rPr>
          <w:rFonts w:eastAsia="Calibri" w:cs="Calibri"/>
          <w:spacing w:val="1"/>
        </w:rPr>
        <w:t>o</w:t>
      </w:r>
      <w:r w:rsidRPr="004E4C5B">
        <w:rPr>
          <w:rFonts w:eastAsia="Calibri" w:cs="Calibri"/>
        </w:rPr>
        <w:t>l</w:t>
      </w:r>
      <w:r w:rsidRPr="004E4C5B">
        <w:rPr>
          <w:rFonts w:eastAsia="Calibri" w:cs="Calibri"/>
          <w:spacing w:val="-1"/>
        </w:rPr>
        <w:t>d</w:t>
      </w:r>
      <w:r w:rsidRPr="004E4C5B">
        <w:rPr>
          <w:rFonts w:eastAsia="Calibri" w:cs="Calibri"/>
        </w:rPr>
        <w:t>ers</w:t>
      </w:r>
      <w:r w:rsidRPr="004E4C5B">
        <w:rPr>
          <w:rFonts w:eastAsia="Calibri" w:cs="Calibri"/>
          <w:spacing w:val="-1"/>
        </w:rPr>
        <w:t xml:space="preserve"> </w:t>
      </w:r>
      <w:r w:rsidRPr="004E4C5B">
        <w:rPr>
          <w:rFonts w:eastAsia="Calibri" w:cs="Calibri"/>
        </w:rPr>
        <w:t>thro</w:t>
      </w:r>
      <w:r w:rsidRPr="004E4C5B">
        <w:rPr>
          <w:rFonts w:eastAsia="Calibri" w:cs="Calibri"/>
          <w:spacing w:val="-1"/>
        </w:rPr>
        <w:t>ug</w:t>
      </w:r>
      <w:r w:rsidRPr="004E4C5B">
        <w:rPr>
          <w:rFonts w:eastAsia="Calibri" w:cs="Calibri"/>
        </w:rPr>
        <w:t>h</w:t>
      </w:r>
      <w:r w:rsidRPr="004E4C5B">
        <w:rPr>
          <w:rFonts w:eastAsia="Calibri" w:cs="Calibri"/>
          <w:spacing w:val="-1"/>
        </w:rPr>
        <w:t xml:space="preserve"> </w:t>
      </w:r>
      <w:r w:rsidRPr="004E4C5B">
        <w:rPr>
          <w:rFonts w:eastAsia="Calibri" w:cs="Calibri"/>
        </w:rPr>
        <w:t>in-</w:t>
      </w:r>
      <w:r w:rsidRPr="004E4C5B">
        <w:rPr>
          <w:rFonts w:eastAsia="Calibri" w:cs="Calibri"/>
          <w:spacing w:val="-1"/>
        </w:rPr>
        <w:t>d</w:t>
      </w:r>
      <w:r w:rsidRPr="004E4C5B">
        <w:rPr>
          <w:rFonts w:eastAsia="Calibri" w:cs="Calibri"/>
          <w:spacing w:val="-2"/>
        </w:rPr>
        <w:t>e</w:t>
      </w:r>
      <w:r w:rsidRPr="004E4C5B">
        <w:rPr>
          <w:rFonts w:eastAsia="Calibri" w:cs="Calibri"/>
          <w:spacing w:val="-1"/>
        </w:rPr>
        <w:t>p</w:t>
      </w:r>
      <w:r w:rsidRPr="004E4C5B">
        <w:rPr>
          <w:rFonts w:eastAsia="Calibri" w:cs="Calibri"/>
        </w:rPr>
        <w:t>th c</w:t>
      </w:r>
      <w:r w:rsidRPr="004E4C5B">
        <w:rPr>
          <w:rFonts w:eastAsia="Calibri" w:cs="Calibri"/>
          <w:spacing w:val="1"/>
        </w:rPr>
        <w:t>o</w:t>
      </w:r>
      <w:r w:rsidRPr="004E4C5B">
        <w:rPr>
          <w:rFonts w:eastAsia="Calibri" w:cs="Calibri"/>
          <w:spacing w:val="-1"/>
        </w:rPr>
        <w:t>n</w:t>
      </w:r>
      <w:r w:rsidRPr="004E4C5B">
        <w:rPr>
          <w:rFonts w:eastAsia="Calibri" w:cs="Calibri"/>
        </w:rPr>
        <w:t>su</w:t>
      </w:r>
      <w:r w:rsidRPr="004E4C5B">
        <w:rPr>
          <w:rFonts w:eastAsia="Calibri" w:cs="Calibri"/>
          <w:spacing w:val="-1"/>
        </w:rPr>
        <w:t>l</w:t>
      </w:r>
      <w:r w:rsidRPr="004E4C5B">
        <w:rPr>
          <w:rFonts w:eastAsia="Calibri" w:cs="Calibri"/>
        </w:rPr>
        <w:t>t</w:t>
      </w:r>
      <w:r w:rsidRPr="004E4C5B">
        <w:rPr>
          <w:rFonts w:eastAsia="Calibri" w:cs="Calibri"/>
          <w:spacing w:val="-2"/>
        </w:rPr>
        <w:t>a</w:t>
      </w:r>
      <w:r w:rsidRPr="004E4C5B">
        <w:rPr>
          <w:rFonts w:eastAsia="Calibri" w:cs="Calibri"/>
        </w:rPr>
        <w:t>ti</w:t>
      </w:r>
      <w:r w:rsidRPr="004E4C5B">
        <w:rPr>
          <w:rFonts w:eastAsia="Calibri" w:cs="Calibri"/>
          <w:spacing w:val="1"/>
        </w:rPr>
        <w:t>o</w:t>
      </w:r>
      <w:r w:rsidRPr="004E4C5B">
        <w:rPr>
          <w:rFonts w:eastAsia="Calibri" w:cs="Calibri"/>
        </w:rPr>
        <w:t>n</w:t>
      </w:r>
    </w:p>
    <w:p w14:paraId="37CEB4AE" w14:textId="77777777" w:rsidR="006B7B15" w:rsidRPr="004E4C5B" w:rsidRDefault="006B7B15" w:rsidP="00DB587E">
      <w:pPr>
        <w:pStyle w:val="ListParagraph"/>
        <w:numPr>
          <w:ilvl w:val="0"/>
          <w:numId w:val="32"/>
        </w:numPr>
        <w:spacing w:after="0" w:line="240" w:lineRule="auto"/>
        <w:contextualSpacing w:val="0"/>
        <w:jc w:val="both"/>
        <w:rPr>
          <w:rFonts w:eastAsia="Calibri" w:cs="Calibri"/>
        </w:rPr>
      </w:pPr>
      <w:r w:rsidRPr="004E4C5B">
        <w:rPr>
          <w:rFonts w:eastAsia="Calibri" w:cs="Calibri"/>
        </w:rPr>
        <w:t>Rel</w:t>
      </w:r>
      <w:r w:rsidRPr="004E4C5B">
        <w:rPr>
          <w:rFonts w:eastAsia="Calibri" w:cs="Calibri"/>
          <w:spacing w:val="-1"/>
        </w:rPr>
        <w:t>e</w:t>
      </w:r>
      <w:r w:rsidRPr="004E4C5B">
        <w:rPr>
          <w:rFonts w:eastAsia="Calibri" w:cs="Calibri"/>
          <w:spacing w:val="1"/>
        </w:rPr>
        <w:t>v</w:t>
      </w:r>
      <w:r w:rsidRPr="004E4C5B">
        <w:rPr>
          <w:rFonts w:eastAsia="Calibri" w:cs="Calibri"/>
        </w:rPr>
        <w:t>a</w:t>
      </w:r>
      <w:r w:rsidRPr="004E4C5B">
        <w:rPr>
          <w:rFonts w:eastAsia="Calibri" w:cs="Calibri"/>
          <w:spacing w:val="-1"/>
        </w:rPr>
        <w:t>n</w:t>
      </w:r>
      <w:r w:rsidRPr="004E4C5B">
        <w:rPr>
          <w:rFonts w:eastAsia="Calibri" w:cs="Calibri"/>
        </w:rPr>
        <w:t>ce</w:t>
      </w:r>
      <w:r w:rsidRPr="004E4C5B">
        <w:rPr>
          <w:rFonts w:eastAsia="Calibri" w:cs="Calibri"/>
          <w:spacing w:val="-1"/>
        </w:rPr>
        <w:t xml:space="preserve"> </w:t>
      </w:r>
      <w:r w:rsidRPr="004E4C5B">
        <w:rPr>
          <w:rFonts w:eastAsia="Calibri" w:cs="Calibri"/>
          <w:spacing w:val="1"/>
        </w:rPr>
        <w:t>o</w:t>
      </w:r>
      <w:r w:rsidRPr="004E4C5B">
        <w:rPr>
          <w:rFonts w:eastAsia="Calibri" w:cs="Calibri"/>
        </w:rPr>
        <w:t xml:space="preserve">f </w:t>
      </w:r>
      <w:r w:rsidRPr="004E4C5B">
        <w:rPr>
          <w:rFonts w:eastAsia="Calibri" w:cs="Calibri"/>
          <w:spacing w:val="-2"/>
        </w:rPr>
        <w:t>s</w:t>
      </w:r>
      <w:r w:rsidRPr="004E4C5B">
        <w:rPr>
          <w:rFonts w:eastAsia="Calibri" w:cs="Calibri"/>
        </w:rPr>
        <w:t>ta</w:t>
      </w:r>
      <w:r w:rsidRPr="004E4C5B">
        <w:rPr>
          <w:rFonts w:eastAsia="Calibri" w:cs="Calibri"/>
          <w:spacing w:val="-2"/>
        </w:rPr>
        <w:t>k</w:t>
      </w:r>
      <w:r w:rsidRPr="004E4C5B">
        <w:rPr>
          <w:rFonts w:eastAsia="Calibri" w:cs="Calibri"/>
        </w:rPr>
        <w:t>eh</w:t>
      </w:r>
      <w:r w:rsidRPr="004E4C5B">
        <w:rPr>
          <w:rFonts w:eastAsia="Calibri" w:cs="Calibri"/>
          <w:spacing w:val="1"/>
        </w:rPr>
        <w:t>o</w:t>
      </w:r>
      <w:r w:rsidRPr="004E4C5B">
        <w:rPr>
          <w:rFonts w:eastAsia="Calibri" w:cs="Calibri"/>
        </w:rPr>
        <w:t>l</w:t>
      </w:r>
      <w:r w:rsidRPr="004E4C5B">
        <w:rPr>
          <w:rFonts w:eastAsia="Calibri" w:cs="Calibri"/>
          <w:spacing w:val="-1"/>
        </w:rPr>
        <w:t>d</w:t>
      </w:r>
      <w:r w:rsidRPr="004E4C5B">
        <w:rPr>
          <w:rFonts w:eastAsia="Calibri" w:cs="Calibri"/>
        </w:rPr>
        <w:t>er</w:t>
      </w:r>
      <w:r w:rsidRPr="004E4C5B">
        <w:rPr>
          <w:rFonts w:eastAsia="Calibri" w:cs="Calibri"/>
          <w:spacing w:val="-2"/>
        </w:rPr>
        <w:t xml:space="preserve"> </w:t>
      </w:r>
      <w:r w:rsidRPr="004E4C5B">
        <w:rPr>
          <w:rFonts w:eastAsia="Calibri" w:cs="Calibri"/>
        </w:rPr>
        <w:t>partic</w:t>
      </w:r>
      <w:r w:rsidRPr="004E4C5B">
        <w:rPr>
          <w:rFonts w:eastAsia="Calibri" w:cs="Calibri"/>
          <w:spacing w:val="-1"/>
        </w:rPr>
        <w:t>ip</w:t>
      </w:r>
      <w:r w:rsidRPr="004E4C5B">
        <w:rPr>
          <w:rFonts w:eastAsia="Calibri" w:cs="Calibri"/>
        </w:rPr>
        <w:t>ati</w:t>
      </w:r>
      <w:r w:rsidRPr="004E4C5B">
        <w:rPr>
          <w:rFonts w:eastAsia="Calibri" w:cs="Calibri"/>
          <w:spacing w:val="1"/>
        </w:rPr>
        <w:t>o</w:t>
      </w:r>
      <w:r w:rsidRPr="004E4C5B">
        <w:rPr>
          <w:rFonts w:eastAsia="Calibri" w:cs="Calibri"/>
        </w:rPr>
        <w:t>n</w:t>
      </w:r>
      <w:r w:rsidRPr="004E4C5B">
        <w:rPr>
          <w:rFonts w:eastAsia="Calibri" w:cs="Calibri"/>
          <w:spacing w:val="-3"/>
        </w:rPr>
        <w:t xml:space="preserve"> </w:t>
      </w:r>
      <w:r w:rsidRPr="004E4C5B">
        <w:rPr>
          <w:rFonts w:eastAsia="Calibri" w:cs="Calibri"/>
        </w:rPr>
        <w:t>in the in</w:t>
      </w:r>
      <w:r w:rsidRPr="004E4C5B">
        <w:rPr>
          <w:rFonts w:eastAsia="Calibri" w:cs="Calibri"/>
          <w:spacing w:val="-2"/>
        </w:rPr>
        <w:t>t</w:t>
      </w:r>
      <w:r w:rsidRPr="004E4C5B">
        <w:rPr>
          <w:rFonts w:eastAsia="Calibri" w:cs="Calibri"/>
        </w:rPr>
        <w:t>er</w:t>
      </w:r>
      <w:r w:rsidRPr="004E4C5B">
        <w:rPr>
          <w:rFonts w:eastAsia="Calibri" w:cs="Calibri"/>
          <w:spacing w:val="-1"/>
        </w:rPr>
        <w:t>v</w:t>
      </w:r>
      <w:r w:rsidRPr="004E4C5B">
        <w:rPr>
          <w:rFonts w:eastAsia="Calibri" w:cs="Calibri"/>
        </w:rPr>
        <w:t>e</w:t>
      </w:r>
      <w:r w:rsidRPr="004E4C5B">
        <w:rPr>
          <w:rFonts w:eastAsia="Calibri" w:cs="Calibri"/>
          <w:spacing w:val="-3"/>
        </w:rPr>
        <w:t>n</w:t>
      </w:r>
      <w:r w:rsidRPr="004E4C5B">
        <w:rPr>
          <w:rFonts w:eastAsia="Calibri" w:cs="Calibri"/>
        </w:rPr>
        <w:t>ti</w:t>
      </w:r>
      <w:r w:rsidRPr="004E4C5B">
        <w:rPr>
          <w:rFonts w:eastAsia="Calibri" w:cs="Calibri"/>
          <w:spacing w:val="3"/>
        </w:rPr>
        <w:t>o</w:t>
      </w:r>
      <w:r w:rsidRPr="004E4C5B">
        <w:rPr>
          <w:rFonts w:eastAsia="Calibri" w:cs="Calibri"/>
        </w:rPr>
        <w:t>n</w:t>
      </w:r>
    </w:p>
    <w:p w14:paraId="0FF63900" w14:textId="77777777" w:rsidR="006B7B15" w:rsidRPr="004E4C5B" w:rsidRDefault="006B7B15" w:rsidP="00F42B06">
      <w:pPr>
        <w:spacing w:after="0" w:line="240" w:lineRule="auto"/>
        <w:jc w:val="both"/>
      </w:pPr>
    </w:p>
    <w:p w14:paraId="73F57AE8" w14:textId="77777777" w:rsidR="006B7B15" w:rsidRPr="004E4C5B" w:rsidRDefault="006B7B15" w:rsidP="00F42B06">
      <w:pPr>
        <w:spacing w:after="0" w:line="240" w:lineRule="auto"/>
        <w:jc w:val="both"/>
        <w:rPr>
          <w:rFonts w:eastAsia="Calibri" w:cs="Calibri"/>
        </w:rPr>
      </w:pPr>
      <w:r w:rsidRPr="004E4C5B">
        <w:rPr>
          <w:rFonts w:eastAsia="Calibri" w:cs="Calibri"/>
          <w:b/>
          <w:bCs/>
          <w:i/>
          <w:spacing w:val="1"/>
        </w:rPr>
        <w:t>B</w:t>
      </w:r>
      <w:r w:rsidRPr="004E4C5B">
        <w:rPr>
          <w:rFonts w:eastAsia="Calibri" w:cs="Calibri"/>
          <w:b/>
          <w:bCs/>
          <w:i/>
        </w:rPr>
        <w:t>. Effect</w:t>
      </w:r>
      <w:r w:rsidRPr="004E4C5B">
        <w:rPr>
          <w:rFonts w:eastAsia="Calibri" w:cs="Calibri"/>
          <w:b/>
          <w:bCs/>
          <w:i/>
          <w:spacing w:val="1"/>
        </w:rPr>
        <w:t>i</w:t>
      </w:r>
      <w:r w:rsidRPr="004E4C5B">
        <w:rPr>
          <w:rFonts w:eastAsia="Calibri" w:cs="Calibri"/>
          <w:b/>
          <w:bCs/>
          <w:i/>
        </w:rPr>
        <w:t>v</w:t>
      </w:r>
      <w:r w:rsidRPr="004E4C5B">
        <w:rPr>
          <w:rFonts w:eastAsia="Calibri" w:cs="Calibri"/>
          <w:b/>
          <w:bCs/>
          <w:i/>
          <w:spacing w:val="-3"/>
        </w:rPr>
        <w:t>e</w:t>
      </w:r>
      <w:r w:rsidRPr="004E4C5B">
        <w:rPr>
          <w:rFonts w:eastAsia="Calibri" w:cs="Calibri"/>
          <w:b/>
          <w:bCs/>
          <w:i/>
          <w:spacing w:val="1"/>
        </w:rPr>
        <w:t>n</w:t>
      </w:r>
      <w:r w:rsidRPr="004E4C5B">
        <w:rPr>
          <w:rFonts w:eastAsia="Calibri" w:cs="Calibri"/>
          <w:b/>
          <w:bCs/>
          <w:i/>
        </w:rPr>
        <w:t>e</w:t>
      </w:r>
      <w:r w:rsidRPr="004E4C5B">
        <w:rPr>
          <w:rFonts w:eastAsia="Calibri" w:cs="Calibri"/>
          <w:b/>
          <w:bCs/>
          <w:i/>
          <w:spacing w:val="-1"/>
        </w:rPr>
        <w:t>s</w:t>
      </w:r>
      <w:r w:rsidRPr="004E4C5B">
        <w:rPr>
          <w:rFonts w:eastAsia="Calibri" w:cs="Calibri"/>
          <w:b/>
          <w:bCs/>
          <w:i/>
        </w:rPr>
        <w:t xml:space="preserve">s </w:t>
      </w:r>
      <w:r w:rsidRPr="004E4C5B">
        <w:rPr>
          <w:rFonts w:eastAsia="Calibri" w:cs="Calibri"/>
          <w:b/>
          <w:bCs/>
          <w:i/>
          <w:spacing w:val="-1"/>
        </w:rPr>
        <w:t>Q</w:t>
      </w:r>
      <w:r w:rsidRPr="004E4C5B">
        <w:rPr>
          <w:rFonts w:eastAsia="Calibri" w:cs="Calibri"/>
          <w:b/>
          <w:bCs/>
          <w:i/>
          <w:spacing w:val="1"/>
        </w:rPr>
        <w:t>u</w:t>
      </w:r>
      <w:r w:rsidRPr="004E4C5B">
        <w:rPr>
          <w:rFonts w:eastAsia="Calibri" w:cs="Calibri"/>
          <w:b/>
          <w:bCs/>
          <w:i/>
        </w:rPr>
        <w:t>e</w:t>
      </w:r>
      <w:r w:rsidRPr="004E4C5B">
        <w:rPr>
          <w:rFonts w:eastAsia="Calibri" w:cs="Calibri"/>
          <w:b/>
          <w:bCs/>
          <w:i/>
          <w:spacing w:val="-1"/>
        </w:rPr>
        <w:t>s</w:t>
      </w:r>
      <w:r w:rsidRPr="004E4C5B">
        <w:rPr>
          <w:rFonts w:eastAsia="Calibri" w:cs="Calibri"/>
          <w:b/>
          <w:bCs/>
          <w:i/>
          <w:spacing w:val="-2"/>
        </w:rPr>
        <w:t>t</w:t>
      </w:r>
      <w:r w:rsidRPr="004E4C5B">
        <w:rPr>
          <w:rFonts w:eastAsia="Calibri" w:cs="Calibri"/>
          <w:b/>
          <w:bCs/>
          <w:i/>
          <w:spacing w:val="-1"/>
        </w:rPr>
        <w:t>i</w:t>
      </w:r>
      <w:r w:rsidRPr="004E4C5B">
        <w:rPr>
          <w:rFonts w:eastAsia="Calibri" w:cs="Calibri"/>
          <w:b/>
          <w:bCs/>
          <w:i/>
          <w:spacing w:val="1"/>
        </w:rPr>
        <w:t>on</w:t>
      </w:r>
      <w:r w:rsidRPr="004E4C5B">
        <w:rPr>
          <w:rFonts w:eastAsia="Calibri" w:cs="Calibri"/>
          <w:b/>
          <w:bCs/>
          <w:i/>
        </w:rPr>
        <w:t>s:</w:t>
      </w:r>
    </w:p>
    <w:p w14:paraId="2B79022E" w14:textId="77777777" w:rsidR="006B7B15" w:rsidRPr="004E4C5B" w:rsidRDefault="006B7B15" w:rsidP="00DB587E">
      <w:pPr>
        <w:pStyle w:val="ListParagraph"/>
        <w:numPr>
          <w:ilvl w:val="0"/>
          <w:numId w:val="32"/>
        </w:numPr>
        <w:spacing w:after="0" w:line="240" w:lineRule="auto"/>
        <w:contextualSpacing w:val="0"/>
        <w:jc w:val="both"/>
        <w:rPr>
          <w:rFonts w:eastAsia="Calibri" w:cs="Calibri"/>
        </w:rPr>
      </w:pPr>
      <w:r w:rsidRPr="004E4C5B">
        <w:rPr>
          <w:rFonts w:eastAsia="Calibri" w:cs="Calibri"/>
        </w:rPr>
        <w:t>Ex</w:t>
      </w:r>
      <w:r w:rsidRPr="004E4C5B">
        <w:rPr>
          <w:rFonts w:eastAsia="Calibri" w:cs="Calibri"/>
          <w:spacing w:val="1"/>
        </w:rPr>
        <w:t>t</w:t>
      </w:r>
      <w:r w:rsidRPr="004E4C5B">
        <w:rPr>
          <w:rFonts w:eastAsia="Calibri" w:cs="Calibri"/>
        </w:rPr>
        <w:t>ent</w:t>
      </w:r>
      <w:r w:rsidRPr="004E4C5B">
        <w:rPr>
          <w:rFonts w:eastAsia="Calibri" w:cs="Calibri"/>
          <w:spacing w:val="-2"/>
        </w:rPr>
        <w:t xml:space="preserve"> t</w:t>
      </w:r>
      <w:r w:rsidRPr="004E4C5B">
        <w:rPr>
          <w:rFonts w:eastAsia="Calibri" w:cs="Calibri"/>
        </w:rPr>
        <w:t>o</w:t>
      </w:r>
      <w:r w:rsidRPr="004E4C5B">
        <w:rPr>
          <w:rFonts w:eastAsia="Calibri" w:cs="Calibri"/>
          <w:spacing w:val="1"/>
        </w:rPr>
        <w:t xml:space="preserve"> w</w:t>
      </w:r>
      <w:r w:rsidRPr="004E4C5B">
        <w:rPr>
          <w:rFonts w:eastAsia="Calibri" w:cs="Calibri"/>
          <w:spacing w:val="-1"/>
        </w:rPr>
        <w:t>h</w:t>
      </w:r>
      <w:r w:rsidRPr="004E4C5B">
        <w:rPr>
          <w:rFonts w:eastAsia="Calibri" w:cs="Calibri"/>
        </w:rPr>
        <w:t>ich</w:t>
      </w:r>
      <w:r w:rsidRPr="004E4C5B">
        <w:rPr>
          <w:rFonts w:eastAsia="Calibri" w:cs="Calibri"/>
          <w:spacing w:val="-2"/>
        </w:rPr>
        <w:t xml:space="preserve"> </w:t>
      </w:r>
      <w:r>
        <w:rPr>
          <w:rFonts w:eastAsia="Calibri" w:cs="Calibri"/>
          <w:spacing w:val="-2"/>
        </w:rPr>
        <w:t xml:space="preserve">SDC </w:t>
      </w:r>
      <w:r w:rsidRPr="004E4C5B">
        <w:rPr>
          <w:rFonts w:eastAsia="Calibri" w:cs="Calibri"/>
        </w:rPr>
        <w:t>E</w:t>
      </w:r>
      <w:r w:rsidRPr="004E4C5B">
        <w:rPr>
          <w:rFonts w:eastAsia="Calibri" w:cs="Calibri"/>
          <w:spacing w:val="-2"/>
        </w:rPr>
        <w:t>W</w:t>
      </w:r>
      <w:r w:rsidRPr="004E4C5B">
        <w:rPr>
          <w:rFonts w:eastAsia="Calibri" w:cs="Calibri"/>
          <w:spacing w:val="1"/>
        </w:rPr>
        <w:t>M</w:t>
      </w:r>
      <w:r w:rsidRPr="004E4C5B">
        <w:rPr>
          <w:rFonts w:eastAsia="Calibri" w:cs="Calibri"/>
        </w:rPr>
        <w:t>WA’s</w:t>
      </w:r>
      <w:r w:rsidRPr="004E4C5B">
        <w:rPr>
          <w:rFonts w:eastAsia="Calibri" w:cs="Calibri"/>
          <w:spacing w:val="-4"/>
        </w:rPr>
        <w:t xml:space="preserve"> </w:t>
      </w:r>
      <w:r w:rsidRPr="004E4C5B">
        <w:rPr>
          <w:rFonts w:eastAsia="Calibri" w:cs="Calibri"/>
          <w:spacing w:val="1"/>
        </w:rPr>
        <w:t>o</w:t>
      </w:r>
      <w:r w:rsidRPr="004E4C5B">
        <w:rPr>
          <w:rFonts w:eastAsia="Calibri" w:cs="Calibri"/>
          <w:spacing w:val="-1"/>
        </w:rPr>
        <w:t>b</w:t>
      </w:r>
      <w:r w:rsidRPr="004E4C5B">
        <w:rPr>
          <w:rFonts w:eastAsia="Calibri" w:cs="Calibri"/>
        </w:rPr>
        <w:t>ject</w:t>
      </w:r>
      <w:r w:rsidRPr="004E4C5B">
        <w:rPr>
          <w:rFonts w:eastAsia="Calibri" w:cs="Calibri"/>
          <w:spacing w:val="-2"/>
        </w:rPr>
        <w:t>i</w:t>
      </w:r>
      <w:r w:rsidRPr="004E4C5B">
        <w:rPr>
          <w:rFonts w:eastAsia="Calibri" w:cs="Calibri"/>
          <w:spacing w:val="1"/>
        </w:rPr>
        <w:t>v</w:t>
      </w:r>
      <w:r w:rsidRPr="004E4C5B">
        <w:rPr>
          <w:rFonts w:eastAsia="Calibri" w:cs="Calibri"/>
          <w:spacing w:val="-2"/>
        </w:rPr>
        <w:t>e</w:t>
      </w:r>
      <w:r w:rsidRPr="004E4C5B">
        <w:rPr>
          <w:rFonts w:eastAsia="Calibri" w:cs="Calibri"/>
        </w:rPr>
        <w:t xml:space="preserve">s </w:t>
      </w:r>
      <w:r w:rsidRPr="004E4C5B">
        <w:rPr>
          <w:rFonts w:eastAsia="Calibri" w:cs="Calibri"/>
          <w:spacing w:val="-1"/>
        </w:rPr>
        <w:t>w</w:t>
      </w:r>
      <w:r w:rsidRPr="004E4C5B">
        <w:rPr>
          <w:rFonts w:eastAsia="Calibri" w:cs="Calibri"/>
        </w:rPr>
        <w:t>ere</w:t>
      </w:r>
      <w:r w:rsidRPr="004E4C5B">
        <w:rPr>
          <w:rFonts w:eastAsia="Calibri" w:cs="Calibri"/>
          <w:spacing w:val="1"/>
        </w:rPr>
        <w:t xml:space="preserve"> </w:t>
      </w:r>
      <w:r w:rsidRPr="004E4C5B">
        <w:rPr>
          <w:rFonts w:eastAsia="Calibri" w:cs="Calibri"/>
          <w:spacing w:val="-3"/>
        </w:rPr>
        <w:t>a</w:t>
      </w:r>
      <w:r w:rsidRPr="004E4C5B">
        <w:rPr>
          <w:rFonts w:eastAsia="Calibri" w:cs="Calibri"/>
        </w:rPr>
        <w:t>ch</w:t>
      </w:r>
      <w:r w:rsidRPr="004E4C5B">
        <w:rPr>
          <w:rFonts w:eastAsia="Calibri" w:cs="Calibri"/>
          <w:spacing w:val="-1"/>
        </w:rPr>
        <w:t>i</w:t>
      </w:r>
      <w:r w:rsidRPr="004E4C5B">
        <w:rPr>
          <w:rFonts w:eastAsia="Calibri" w:cs="Calibri"/>
        </w:rPr>
        <w:t>e</w:t>
      </w:r>
      <w:r w:rsidRPr="004E4C5B">
        <w:rPr>
          <w:rFonts w:eastAsia="Calibri" w:cs="Calibri"/>
          <w:spacing w:val="-1"/>
        </w:rPr>
        <w:t>v</w:t>
      </w:r>
      <w:r w:rsidRPr="004E4C5B">
        <w:rPr>
          <w:rFonts w:eastAsia="Calibri" w:cs="Calibri"/>
        </w:rPr>
        <w:t>ed,</w:t>
      </w:r>
      <w:r w:rsidRPr="004E4C5B">
        <w:rPr>
          <w:rFonts w:eastAsia="Calibri" w:cs="Calibri"/>
          <w:spacing w:val="-2"/>
        </w:rPr>
        <w:t xml:space="preserve"> </w:t>
      </w:r>
      <w:r w:rsidRPr="004E4C5B">
        <w:rPr>
          <w:rFonts w:eastAsia="Calibri" w:cs="Calibri"/>
          <w:spacing w:val="1"/>
        </w:rPr>
        <w:t>o</w:t>
      </w:r>
      <w:r w:rsidRPr="004E4C5B">
        <w:rPr>
          <w:rFonts w:eastAsia="Calibri" w:cs="Calibri"/>
        </w:rPr>
        <w:t>r are</w:t>
      </w:r>
      <w:r w:rsidRPr="004E4C5B">
        <w:rPr>
          <w:rFonts w:eastAsia="Calibri" w:cs="Calibri"/>
          <w:spacing w:val="-2"/>
        </w:rPr>
        <w:t xml:space="preserve"> </w:t>
      </w:r>
      <w:r w:rsidRPr="004E4C5B">
        <w:rPr>
          <w:rFonts w:eastAsia="Calibri" w:cs="Calibri"/>
          <w:spacing w:val="1"/>
        </w:rPr>
        <w:t>e</w:t>
      </w:r>
      <w:r w:rsidRPr="004E4C5B">
        <w:rPr>
          <w:rFonts w:eastAsia="Calibri" w:cs="Calibri"/>
        </w:rPr>
        <w:t>x</w:t>
      </w:r>
      <w:r w:rsidRPr="004E4C5B">
        <w:rPr>
          <w:rFonts w:eastAsia="Calibri" w:cs="Calibri"/>
          <w:spacing w:val="-3"/>
        </w:rPr>
        <w:t>p</w:t>
      </w:r>
      <w:r w:rsidRPr="004E4C5B">
        <w:rPr>
          <w:rFonts w:eastAsia="Calibri" w:cs="Calibri"/>
        </w:rPr>
        <w:t>ec</w:t>
      </w:r>
      <w:r w:rsidRPr="004E4C5B">
        <w:rPr>
          <w:rFonts w:eastAsia="Calibri" w:cs="Calibri"/>
          <w:spacing w:val="1"/>
        </w:rPr>
        <w:t>t</w:t>
      </w:r>
      <w:r w:rsidRPr="004E4C5B">
        <w:rPr>
          <w:rFonts w:eastAsia="Calibri" w:cs="Calibri"/>
        </w:rPr>
        <w:t>ed</w:t>
      </w:r>
      <w:r w:rsidRPr="004E4C5B">
        <w:rPr>
          <w:rFonts w:eastAsia="Calibri" w:cs="Calibri"/>
          <w:spacing w:val="-2"/>
        </w:rPr>
        <w:t xml:space="preserve"> t</w:t>
      </w:r>
      <w:r w:rsidRPr="004E4C5B">
        <w:rPr>
          <w:rFonts w:eastAsia="Calibri" w:cs="Calibri"/>
        </w:rPr>
        <w:t>o</w:t>
      </w:r>
      <w:r w:rsidRPr="004E4C5B">
        <w:rPr>
          <w:rFonts w:eastAsia="Calibri" w:cs="Calibri"/>
          <w:spacing w:val="1"/>
        </w:rPr>
        <w:t xml:space="preserve"> </w:t>
      </w:r>
      <w:r w:rsidRPr="004E4C5B">
        <w:rPr>
          <w:rFonts w:eastAsia="Calibri" w:cs="Calibri"/>
        </w:rPr>
        <w:t>be</w:t>
      </w:r>
      <w:r w:rsidRPr="004E4C5B">
        <w:rPr>
          <w:rFonts w:eastAsia="Calibri" w:cs="Calibri"/>
          <w:spacing w:val="1"/>
        </w:rPr>
        <w:t xml:space="preserve"> </w:t>
      </w:r>
      <w:r w:rsidRPr="004E4C5B">
        <w:rPr>
          <w:rFonts w:eastAsia="Calibri" w:cs="Calibri"/>
          <w:spacing w:val="-3"/>
        </w:rPr>
        <w:t>a</w:t>
      </w:r>
      <w:r w:rsidRPr="004E4C5B">
        <w:rPr>
          <w:rFonts w:eastAsia="Calibri" w:cs="Calibri"/>
        </w:rPr>
        <w:t>ch</w:t>
      </w:r>
      <w:r w:rsidRPr="004E4C5B">
        <w:rPr>
          <w:rFonts w:eastAsia="Calibri" w:cs="Calibri"/>
          <w:spacing w:val="-1"/>
        </w:rPr>
        <w:t>i</w:t>
      </w:r>
      <w:r w:rsidRPr="004E4C5B">
        <w:rPr>
          <w:rFonts w:eastAsia="Calibri" w:cs="Calibri"/>
          <w:spacing w:val="-2"/>
        </w:rPr>
        <w:t>e</w:t>
      </w:r>
      <w:r w:rsidRPr="004E4C5B">
        <w:rPr>
          <w:rFonts w:eastAsia="Calibri" w:cs="Calibri"/>
          <w:spacing w:val="1"/>
        </w:rPr>
        <w:t>v</w:t>
      </w:r>
      <w:r w:rsidRPr="004E4C5B">
        <w:rPr>
          <w:rFonts w:eastAsia="Calibri" w:cs="Calibri"/>
        </w:rPr>
        <w:t xml:space="preserve">ed, </w:t>
      </w:r>
      <w:r w:rsidRPr="004E4C5B">
        <w:rPr>
          <w:rFonts w:eastAsia="Calibri" w:cs="Calibri"/>
          <w:spacing w:val="-2"/>
        </w:rPr>
        <w:t>t</w:t>
      </w:r>
      <w:r w:rsidRPr="004E4C5B">
        <w:rPr>
          <w:rFonts w:eastAsia="Calibri" w:cs="Calibri"/>
        </w:rPr>
        <w:t>aki</w:t>
      </w:r>
      <w:r w:rsidRPr="004E4C5B">
        <w:rPr>
          <w:rFonts w:eastAsia="Calibri" w:cs="Calibri"/>
          <w:spacing w:val="-1"/>
        </w:rPr>
        <w:t>n</w:t>
      </w:r>
      <w:r w:rsidRPr="004E4C5B">
        <w:rPr>
          <w:rFonts w:eastAsia="Calibri" w:cs="Calibri"/>
        </w:rPr>
        <w:t>g</w:t>
      </w:r>
      <w:r w:rsidRPr="004E4C5B">
        <w:rPr>
          <w:rFonts w:eastAsia="Calibri" w:cs="Calibri"/>
          <w:spacing w:val="-1"/>
        </w:rPr>
        <w:t xml:space="preserve"> </w:t>
      </w:r>
      <w:r w:rsidRPr="004E4C5B">
        <w:rPr>
          <w:rFonts w:eastAsia="Calibri" w:cs="Calibri"/>
        </w:rPr>
        <w:t>in</w:t>
      </w:r>
      <w:r w:rsidRPr="004E4C5B">
        <w:rPr>
          <w:rFonts w:eastAsia="Calibri" w:cs="Calibri"/>
          <w:spacing w:val="-3"/>
        </w:rPr>
        <w:t>t</w:t>
      </w:r>
      <w:r w:rsidRPr="004E4C5B">
        <w:rPr>
          <w:rFonts w:eastAsia="Calibri" w:cs="Calibri"/>
        </w:rPr>
        <w:t>o acc</w:t>
      </w:r>
      <w:r w:rsidRPr="004E4C5B">
        <w:rPr>
          <w:rFonts w:eastAsia="Calibri" w:cs="Calibri"/>
          <w:spacing w:val="1"/>
        </w:rPr>
        <w:t>o</w:t>
      </w:r>
      <w:r w:rsidRPr="004E4C5B">
        <w:rPr>
          <w:rFonts w:eastAsia="Calibri" w:cs="Calibri"/>
          <w:spacing w:val="-1"/>
        </w:rPr>
        <w:t>un</w:t>
      </w:r>
      <w:r w:rsidRPr="004E4C5B">
        <w:rPr>
          <w:rFonts w:eastAsia="Calibri" w:cs="Calibri"/>
        </w:rPr>
        <w:t>t</w:t>
      </w:r>
      <w:r w:rsidRPr="004E4C5B">
        <w:rPr>
          <w:rFonts w:eastAsia="Calibri" w:cs="Calibri"/>
          <w:spacing w:val="3"/>
        </w:rPr>
        <w:t xml:space="preserve"> </w:t>
      </w:r>
      <w:r w:rsidRPr="004E4C5B">
        <w:rPr>
          <w:rFonts w:eastAsia="Calibri" w:cs="Calibri"/>
        </w:rPr>
        <w:t>their</w:t>
      </w:r>
      <w:r w:rsidRPr="004E4C5B">
        <w:rPr>
          <w:rFonts w:eastAsia="Calibri" w:cs="Calibri"/>
          <w:spacing w:val="2"/>
        </w:rPr>
        <w:t xml:space="preserve"> </w:t>
      </w:r>
      <w:r w:rsidRPr="004E4C5B">
        <w:rPr>
          <w:rFonts w:eastAsia="Calibri" w:cs="Calibri"/>
        </w:rPr>
        <w:t>relat</w:t>
      </w:r>
      <w:r w:rsidRPr="004E4C5B">
        <w:rPr>
          <w:rFonts w:eastAsia="Calibri" w:cs="Calibri"/>
          <w:spacing w:val="-2"/>
        </w:rPr>
        <w:t>i</w:t>
      </w:r>
      <w:r w:rsidRPr="004E4C5B">
        <w:rPr>
          <w:rFonts w:eastAsia="Calibri" w:cs="Calibri"/>
          <w:spacing w:val="1"/>
        </w:rPr>
        <w:t>v</w:t>
      </w:r>
      <w:r w:rsidRPr="004E4C5B">
        <w:rPr>
          <w:rFonts w:eastAsia="Calibri" w:cs="Calibri"/>
        </w:rPr>
        <w:t>e</w:t>
      </w:r>
      <w:r w:rsidRPr="004E4C5B">
        <w:rPr>
          <w:rFonts w:eastAsia="Calibri" w:cs="Calibri"/>
          <w:spacing w:val="3"/>
        </w:rPr>
        <w:t xml:space="preserve"> </w:t>
      </w:r>
      <w:r w:rsidRPr="004E4C5B">
        <w:rPr>
          <w:rFonts w:eastAsia="Calibri" w:cs="Calibri"/>
          <w:spacing w:val="-3"/>
        </w:rPr>
        <w:t>i</w:t>
      </w:r>
      <w:r w:rsidRPr="004E4C5B">
        <w:rPr>
          <w:rFonts w:eastAsia="Calibri" w:cs="Calibri"/>
          <w:spacing w:val="1"/>
        </w:rPr>
        <w:t>m</w:t>
      </w:r>
      <w:r w:rsidRPr="004E4C5B">
        <w:rPr>
          <w:rFonts w:eastAsia="Calibri" w:cs="Calibri"/>
          <w:spacing w:val="-1"/>
        </w:rPr>
        <w:t>p</w:t>
      </w:r>
      <w:r w:rsidRPr="004E4C5B">
        <w:rPr>
          <w:rFonts w:eastAsia="Calibri" w:cs="Calibri"/>
          <w:spacing w:val="1"/>
        </w:rPr>
        <w:t>o</w:t>
      </w:r>
      <w:r w:rsidRPr="004E4C5B">
        <w:rPr>
          <w:rFonts w:eastAsia="Calibri" w:cs="Calibri"/>
        </w:rPr>
        <w:t>rta</w:t>
      </w:r>
      <w:r w:rsidRPr="004E4C5B">
        <w:rPr>
          <w:rFonts w:eastAsia="Calibri" w:cs="Calibri"/>
          <w:spacing w:val="-1"/>
        </w:rPr>
        <w:t>n</w:t>
      </w:r>
      <w:r w:rsidRPr="004E4C5B">
        <w:rPr>
          <w:rFonts w:eastAsia="Calibri" w:cs="Calibri"/>
          <w:spacing w:val="-2"/>
        </w:rPr>
        <w:t>c</w:t>
      </w:r>
      <w:r w:rsidRPr="004E4C5B">
        <w:rPr>
          <w:rFonts w:eastAsia="Calibri" w:cs="Calibri"/>
        </w:rPr>
        <w:t>e;</w:t>
      </w:r>
      <w:r w:rsidRPr="004E4C5B">
        <w:rPr>
          <w:rFonts w:eastAsia="Calibri" w:cs="Calibri"/>
          <w:spacing w:val="4"/>
        </w:rPr>
        <w:t xml:space="preserve"> </w:t>
      </w:r>
      <w:r w:rsidRPr="004E4C5B">
        <w:rPr>
          <w:rFonts w:eastAsia="Calibri" w:cs="Calibri"/>
        </w:rPr>
        <w:t>Effe</w:t>
      </w:r>
      <w:r w:rsidRPr="004E4C5B">
        <w:rPr>
          <w:rFonts w:eastAsia="Calibri" w:cs="Calibri"/>
          <w:spacing w:val="-2"/>
        </w:rPr>
        <w:t>c</w:t>
      </w:r>
      <w:r w:rsidRPr="004E4C5B">
        <w:rPr>
          <w:rFonts w:eastAsia="Calibri" w:cs="Calibri"/>
        </w:rPr>
        <w:t>ti</w:t>
      </w:r>
      <w:r w:rsidRPr="004E4C5B">
        <w:rPr>
          <w:rFonts w:eastAsia="Calibri" w:cs="Calibri"/>
          <w:spacing w:val="-1"/>
        </w:rPr>
        <w:t>v</w:t>
      </w:r>
      <w:r w:rsidRPr="004E4C5B">
        <w:rPr>
          <w:rFonts w:eastAsia="Calibri" w:cs="Calibri"/>
        </w:rPr>
        <w:t>eness</w:t>
      </w:r>
      <w:r w:rsidRPr="004E4C5B">
        <w:rPr>
          <w:rFonts w:eastAsia="Calibri" w:cs="Calibri"/>
          <w:spacing w:val="3"/>
        </w:rPr>
        <w:t xml:space="preserve"> </w:t>
      </w:r>
      <w:r w:rsidRPr="004E4C5B">
        <w:rPr>
          <w:rFonts w:eastAsia="Calibri" w:cs="Calibri"/>
        </w:rPr>
        <w:t>as</w:t>
      </w:r>
      <w:r w:rsidRPr="004E4C5B">
        <w:rPr>
          <w:rFonts w:eastAsia="Calibri" w:cs="Calibri"/>
          <w:spacing w:val="-2"/>
        </w:rPr>
        <w:t>s</w:t>
      </w:r>
      <w:r w:rsidRPr="004E4C5B">
        <w:rPr>
          <w:rFonts w:eastAsia="Calibri" w:cs="Calibri"/>
        </w:rPr>
        <w:t>ess</w:t>
      </w:r>
      <w:r w:rsidRPr="004E4C5B">
        <w:rPr>
          <w:rFonts w:eastAsia="Calibri" w:cs="Calibri"/>
          <w:spacing w:val="1"/>
        </w:rPr>
        <w:t>e</w:t>
      </w:r>
      <w:r w:rsidRPr="004E4C5B">
        <w:rPr>
          <w:rFonts w:eastAsia="Calibri" w:cs="Calibri"/>
        </w:rPr>
        <w:t>s</w:t>
      </w:r>
      <w:r w:rsidRPr="004E4C5B">
        <w:rPr>
          <w:rFonts w:eastAsia="Calibri" w:cs="Calibri"/>
          <w:spacing w:val="3"/>
        </w:rPr>
        <w:t xml:space="preserve"> </w:t>
      </w:r>
      <w:r w:rsidRPr="004E4C5B">
        <w:rPr>
          <w:rFonts w:eastAsia="Calibri" w:cs="Calibri"/>
        </w:rPr>
        <w:t>the</w:t>
      </w:r>
      <w:r w:rsidRPr="004E4C5B">
        <w:rPr>
          <w:rFonts w:eastAsia="Calibri" w:cs="Calibri"/>
          <w:spacing w:val="3"/>
        </w:rPr>
        <w:t xml:space="preserve"> </w:t>
      </w:r>
      <w:r w:rsidRPr="004E4C5B">
        <w:rPr>
          <w:rFonts w:eastAsia="Calibri" w:cs="Calibri"/>
          <w:spacing w:val="1"/>
        </w:rPr>
        <w:t>o</w:t>
      </w:r>
      <w:r w:rsidRPr="004E4C5B">
        <w:rPr>
          <w:rFonts w:eastAsia="Calibri" w:cs="Calibri"/>
          <w:spacing w:val="-1"/>
        </w:rPr>
        <w:t>u</w:t>
      </w:r>
      <w:r w:rsidRPr="004E4C5B">
        <w:rPr>
          <w:rFonts w:eastAsia="Calibri" w:cs="Calibri"/>
          <w:spacing w:val="-2"/>
        </w:rPr>
        <w:t>t</w:t>
      </w:r>
      <w:r w:rsidRPr="004E4C5B">
        <w:rPr>
          <w:rFonts w:eastAsia="Calibri" w:cs="Calibri"/>
        </w:rPr>
        <w:t>c</w:t>
      </w:r>
      <w:r w:rsidRPr="004E4C5B">
        <w:rPr>
          <w:rFonts w:eastAsia="Calibri" w:cs="Calibri"/>
          <w:spacing w:val="-1"/>
        </w:rPr>
        <w:t>om</w:t>
      </w:r>
      <w:r w:rsidRPr="004E4C5B">
        <w:rPr>
          <w:rFonts w:eastAsia="Calibri" w:cs="Calibri"/>
        </w:rPr>
        <w:t>e</w:t>
      </w:r>
      <w:r w:rsidRPr="004E4C5B">
        <w:rPr>
          <w:rFonts w:eastAsia="Calibri" w:cs="Calibri"/>
          <w:spacing w:val="5"/>
        </w:rPr>
        <w:t xml:space="preserve"> </w:t>
      </w:r>
      <w:r w:rsidRPr="004E4C5B">
        <w:rPr>
          <w:rFonts w:eastAsia="Calibri" w:cs="Calibri"/>
        </w:rPr>
        <w:t>l</w:t>
      </w:r>
      <w:r w:rsidRPr="004E4C5B">
        <w:rPr>
          <w:rFonts w:eastAsia="Calibri" w:cs="Calibri"/>
          <w:spacing w:val="-2"/>
        </w:rPr>
        <w:t>e</w:t>
      </w:r>
      <w:r w:rsidRPr="004E4C5B">
        <w:rPr>
          <w:rFonts w:eastAsia="Calibri" w:cs="Calibri"/>
          <w:spacing w:val="1"/>
        </w:rPr>
        <w:t>v</w:t>
      </w:r>
      <w:r w:rsidRPr="004E4C5B">
        <w:rPr>
          <w:rFonts w:eastAsia="Calibri" w:cs="Calibri"/>
        </w:rPr>
        <w:t>el, i</w:t>
      </w:r>
      <w:r w:rsidRPr="004E4C5B">
        <w:rPr>
          <w:rFonts w:eastAsia="Calibri" w:cs="Calibri"/>
          <w:spacing w:val="-1"/>
        </w:rPr>
        <w:t>n</w:t>
      </w:r>
      <w:r w:rsidRPr="004E4C5B">
        <w:rPr>
          <w:rFonts w:eastAsia="Calibri" w:cs="Calibri"/>
        </w:rPr>
        <w:t>t</w:t>
      </w:r>
      <w:r w:rsidRPr="004E4C5B">
        <w:rPr>
          <w:rFonts w:eastAsia="Calibri" w:cs="Calibri"/>
          <w:spacing w:val="1"/>
        </w:rPr>
        <w:t>e</w:t>
      </w:r>
      <w:r w:rsidRPr="004E4C5B">
        <w:rPr>
          <w:rFonts w:eastAsia="Calibri" w:cs="Calibri"/>
          <w:spacing w:val="-1"/>
        </w:rPr>
        <w:t>nd</w:t>
      </w:r>
      <w:r w:rsidRPr="004E4C5B">
        <w:rPr>
          <w:rFonts w:eastAsia="Calibri" w:cs="Calibri"/>
        </w:rPr>
        <w:t>ed</w:t>
      </w:r>
      <w:r w:rsidRPr="004E4C5B">
        <w:rPr>
          <w:rFonts w:eastAsia="Calibri" w:cs="Calibri"/>
          <w:spacing w:val="5"/>
        </w:rPr>
        <w:t xml:space="preserve"> </w:t>
      </w:r>
      <w:r w:rsidRPr="004E4C5B">
        <w:rPr>
          <w:rFonts w:eastAsia="Calibri" w:cs="Calibri"/>
        </w:rPr>
        <w:t>as</w:t>
      </w:r>
      <w:r w:rsidRPr="004E4C5B">
        <w:rPr>
          <w:rFonts w:eastAsia="Calibri" w:cs="Calibri"/>
          <w:spacing w:val="3"/>
        </w:rPr>
        <w:t xml:space="preserve"> </w:t>
      </w:r>
      <w:r w:rsidRPr="004E4C5B">
        <w:rPr>
          <w:rFonts w:eastAsia="Calibri" w:cs="Calibri"/>
        </w:rPr>
        <w:t xml:space="preserve">an </w:t>
      </w:r>
      <w:r w:rsidRPr="004E4C5B">
        <w:rPr>
          <w:rFonts w:eastAsia="Calibri" w:cs="Calibri"/>
          <w:spacing w:val="-1"/>
        </w:rPr>
        <w:t>up</w:t>
      </w:r>
      <w:r w:rsidRPr="004E4C5B">
        <w:rPr>
          <w:rFonts w:eastAsia="Calibri" w:cs="Calibri"/>
        </w:rPr>
        <w:t>take</w:t>
      </w:r>
      <w:r w:rsidRPr="004E4C5B">
        <w:rPr>
          <w:rFonts w:eastAsia="Calibri" w:cs="Calibri"/>
          <w:spacing w:val="-1"/>
        </w:rPr>
        <w:t xml:space="preserve"> </w:t>
      </w:r>
      <w:r w:rsidRPr="004E4C5B">
        <w:rPr>
          <w:rFonts w:eastAsia="Calibri" w:cs="Calibri"/>
          <w:spacing w:val="1"/>
        </w:rPr>
        <w:t>o</w:t>
      </w:r>
      <w:r w:rsidRPr="004E4C5B">
        <w:rPr>
          <w:rFonts w:eastAsia="Calibri" w:cs="Calibri"/>
        </w:rPr>
        <w:t>r r</w:t>
      </w:r>
      <w:r w:rsidRPr="004E4C5B">
        <w:rPr>
          <w:rFonts w:eastAsia="Calibri" w:cs="Calibri"/>
          <w:spacing w:val="-2"/>
        </w:rPr>
        <w:t>e</w:t>
      </w:r>
      <w:r w:rsidRPr="004E4C5B">
        <w:rPr>
          <w:rFonts w:eastAsia="Calibri" w:cs="Calibri"/>
        </w:rPr>
        <w:t>su</w:t>
      </w:r>
      <w:r w:rsidRPr="004E4C5B">
        <w:rPr>
          <w:rFonts w:eastAsia="Calibri" w:cs="Calibri"/>
          <w:spacing w:val="-1"/>
        </w:rPr>
        <w:t>l</w:t>
      </w:r>
      <w:r w:rsidRPr="004E4C5B">
        <w:rPr>
          <w:rFonts w:eastAsia="Calibri" w:cs="Calibri"/>
        </w:rPr>
        <w:t>t</w:t>
      </w:r>
      <w:r w:rsidRPr="004E4C5B">
        <w:rPr>
          <w:rFonts w:eastAsia="Calibri" w:cs="Calibri"/>
          <w:spacing w:val="-1"/>
        </w:rPr>
        <w:t xml:space="preserve"> </w:t>
      </w:r>
      <w:r w:rsidRPr="004E4C5B">
        <w:rPr>
          <w:rFonts w:eastAsia="Calibri" w:cs="Calibri"/>
          <w:spacing w:val="1"/>
        </w:rPr>
        <w:t>o</w:t>
      </w:r>
      <w:r w:rsidRPr="004E4C5B">
        <w:rPr>
          <w:rFonts w:eastAsia="Calibri" w:cs="Calibri"/>
        </w:rPr>
        <w:t>f an</w:t>
      </w:r>
      <w:r w:rsidRPr="004E4C5B">
        <w:rPr>
          <w:rFonts w:eastAsia="Calibri" w:cs="Calibri"/>
          <w:spacing w:val="-2"/>
        </w:rPr>
        <w:t xml:space="preserve"> </w:t>
      </w:r>
      <w:r w:rsidRPr="004E4C5B">
        <w:rPr>
          <w:rFonts w:eastAsia="Calibri" w:cs="Calibri"/>
          <w:spacing w:val="1"/>
        </w:rPr>
        <w:t>o</w:t>
      </w:r>
      <w:r w:rsidRPr="004E4C5B">
        <w:rPr>
          <w:rFonts w:eastAsia="Calibri" w:cs="Calibri"/>
          <w:spacing w:val="-1"/>
        </w:rPr>
        <w:t>u</w:t>
      </w:r>
      <w:r w:rsidRPr="004E4C5B">
        <w:rPr>
          <w:rFonts w:eastAsia="Calibri" w:cs="Calibri"/>
        </w:rPr>
        <w:t>t</w:t>
      </w:r>
      <w:r w:rsidRPr="004E4C5B">
        <w:rPr>
          <w:rFonts w:eastAsia="Calibri" w:cs="Calibri"/>
          <w:spacing w:val="-3"/>
        </w:rPr>
        <w:t>p</w:t>
      </w:r>
      <w:r w:rsidRPr="004E4C5B">
        <w:rPr>
          <w:rFonts w:eastAsia="Calibri" w:cs="Calibri"/>
          <w:spacing w:val="-1"/>
        </w:rPr>
        <w:t>u</w:t>
      </w:r>
      <w:r w:rsidRPr="004E4C5B">
        <w:rPr>
          <w:rFonts w:eastAsia="Calibri" w:cs="Calibri"/>
        </w:rPr>
        <w:t>t</w:t>
      </w:r>
    </w:p>
    <w:p w14:paraId="5C5567C4" w14:textId="77777777" w:rsidR="006B7B15" w:rsidRPr="004E4C5B" w:rsidRDefault="006B7B15" w:rsidP="00DB587E">
      <w:pPr>
        <w:pStyle w:val="ListParagraph"/>
        <w:numPr>
          <w:ilvl w:val="0"/>
          <w:numId w:val="32"/>
        </w:numPr>
        <w:spacing w:after="0" w:line="240" w:lineRule="auto"/>
        <w:contextualSpacing w:val="0"/>
        <w:jc w:val="both"/>
        <w:rPr>
          <w:rFonts w:eastAsia="Calibri" w:cs="Calibri"/>
        </w:rPr>
      </w:pPr>
      <w:r w:rsidRPr="004E4C5B">
        <w:rPr>
          <w:rFonts w:eastAsia="Calibri" w:cs="Calibri"/>
        </w:rPr>
        <w:t>Ex</w:t>
      </w:r>
      <w:r w:rsidRPr="004E4C5B">
        <w:rPr>
          <w:rFonts w:eastAsia="Calibri" w:cs="Calibri"/>
          <w:spacing w:val="1"/>
        </w:rPr>
        <w:t>t</w:t>
      </w:r>
      <w:r w:rsidRPr="004E4C5B">
        <w:rPr>
          <w:rFonts w:eastAsia="Calibri" w:cs="Calibri"/>
        </w:rPr>
        <w:t>ent</w:t>
      </w:r>
      <w:r w:rsidRPr="004E4C5B">
        <w:rPr>
          <w:rFonts w:eastAsia="Calibri" w:cs="Calibri"/>
          <w:spacing w:val="-11"/>
        </w:rPr>
        <w:t xml:space="preserve"> </w:t>
      </w:r>
      <w:r w:rsidRPr="004E4C5B">
        <w:rPr>
          <w:rFonts w:eastAsia="Calibri" w:cs="Calibri"/>
          <w:spacing w:val="-2"/>
        </w:rPr>
        <w:t>t</w:t>
      </w:r>
      <w:r w:rsidRPr="004E4C5B">
        <w:rPr>
          <w:rFonts w:eastAsia="Calibri" w:cs="Calibri"/>
        </w:rPr>
        <w:t>o</w:t>
      </w:r>
      <w:r w:rsidRPr="004E4C5B">
        <w:rPr>
          <w:rFonts w:eastAsia="Calibri" w:cs="Calibri"/>
          <w:spacing w:val="-8"/>
        </w:rPr>
        <w:t xml:space="preserve"> </w:t>
      </w:r>
      <w:r w:rsidRPr="004E4C5B">
        <w:rPr>
          <w:rFonts w:eastAsia="Calibri" w:cs="Calibri"/>
        </w:rPr>
        <w:t>cla</w:t>
      </w:r>
      <w:r w:rsidRPr="004E4C5B">
        <w:rPr>
          <w:rFonts w:eastAsia="Calibri" w:cs="Calibri"/>
          <w:spacing w:val="-1"/>
        </w:rPr>
        <w:t>r</w:t>
      </w:r>
      <w:r w:rsidRPr="004E4C5B">
        <w:rPr>
          <w:rFonts w:eastAsia="Calibri" w:cs="Calibri"/>
        </w:rPr>
        <w:t>i</w:t>
      </w:r>
      <w:r w:rsidRPr="004E4C5B">
        <w:rPr>
          <w:rFonts w:eastAsia="Calibri" w:cs="Calibri"/>
          <w:spacing w:val="-2"/>
        </w:rPr>
        <w:t>t</w:t>
      </w:r>
      <w:r w:rsidRPr="004E4C5B">
        <w:rPr>
          <w:rFonts w:eastAsia="Calibri" w:cs="Calibri"/>
        </w:rPr>
        <w:t>y</w:t>
      </w:r>
      <w:r w:rsidRPr="004E4C5B">
        <w:rPr>
          <w:rFonts w:eastAsia="Calibri" w:cs="Calibri"/>
          <w:spacing w:val="-11"/>
        </w:rPr>
        <w:t xml:space="preserve"> </w:t>
      </w:r>
      <w:r w:rsidRPr="004E4C5B">
        <w:rPr>
          <w:rFonts w:eastAsia="Calibri" w:cs="Calibri"/>
          <w:spacing w:val="1"/>
        </w:rPr>
        <w:t>o</w:t>
      </w:r>
      <w:r w:rsidRPr="004E4C5B">
        <w:rPr>
          <w:rFonts w:eastAsia="Calibri" w:cs="Calibri"/>
        </w:rPr>
        <w:t>f</w:t>
      </w:r>
      <w:r w:rsidRPr="004E4C5B">
        <w:rPr>
          <w:rFonts w:eastAsia="Calibri" w:cs="Calibri"/>
          <w:spacing w:val="-9"/>
        </w:rPr>
        <w:t xml:space="preserve"> </w:t>
      </w:r>
      <w:r w:rsidRPr="004E4C5B">
        <w:rPr>
          <w:rFonts w:eastAsia="Calibri" w:cs="Calibri"/>
        </w:rPr>
        <w:t>T</w:t>
      </w:r>
      <w:r w:rsidRPr="004E4C5B">
        <w:rPr>
          <w:rFonts w:eastAsia="Calibri" w:cs="Calibri"/>
          <w:spacing w:val="-3"/>
        </w:rPr>
        <w:t>h</w:t>
      </w:r>
      <w:r w:rsidRPr="004E4C5B">
        <w:rPr>
          <w:rFonts w:eastAsia="Calibri" w:cs="Calibri"/>
        </w:rPr>
        <w:t>e</w:t>
      </w:r>
      <w:r w:rsidRPr="004E4C5B">
        <w:rPr>
          <w:rFonts w:eastAsia="Calibri" w:cs="Calibri"/>
          <w:spacing w:val="2"/>
        </w:rPr>
        <w:t>o</w:t>
      </w:r>
      <w:r w:rsidRPr="004E4C5B">
        <w:rPr>
          <w:rFonts w:eastAsia="Calibri" w:cs="Calibri"/>
          <w:spacing w:val="-3"/>
        </w:rPr>
        <w:t>r</w:t>
      </w:r>
      <w:r w:rsidRPr="004E4C5B">
        <w:rPr>
          <w:rFonts w:eastAsia="Calibri" w:cs="Calibri"/>
        </w:rPr>
        <w:t>y</w:t>
      </w:r>
      <w:r w:rsidRPr="004E4C5B">
        <w:rPr>
          <w:rFonts w:eastAsia="Calibri" w:cs="Calibri"/>
          <w:spacing w:val="-11"/>
        </w:rPr>
        <w:t xml:space="preserve"> </w:t>
      </w:r>
      <w:r w:rsidRPr="004E4C5B">
        <w:rPr>
          <w:rFonts w:eastAsia="Calibri" w:cs="Calibri"/>
          <w:spacing w:val="-1"/>
        </w:rPr>
        <w:t>o</w:t>
      </w:r>
      <w:r w:rsidRPr="004E4C5B">
        <w:rPr>
          <w:rFonts w:eastAsia="Calibri" w:cs="Calibri"/>
        </w:rPr>
        <w:t>f</w:t>
      </w:r>
      <w:r w:rsidRPr="004E4C5B">
        <w:rPr>
          <w:rFonts w:eastAsia="Calibri" w:cs="Calibri"/>
          <w:spacing w:val="-9"/>
        </w:rPr>
        <w:t xml:space="preserve"> </w:t>
      </w:r>
      <w:r w:rsidRPr="004E4C5B">
        <w:rPr>
          <w:rFonts w:eastAsia="Calibri" w:cs="Calibri"/>
        </w:rPr>
        <w:t>C</w:t>
      </w:r>
      <w:r w:rsidRPr="004E4C5B">
        <w:rPr>
          <w:rFonts w:eastAsia="Calibri" w:cs="Calibri"/>
          <w:spacing w:val="-1"/>
        </w:rPr>
        <w:t>h</w:t>
      </w:r>
      <w:r w:rsidRPr="004E4C5B">
        <w:rPr>
          <w:rFonts w:eastAsia="Calibri" w:cs="Calibri"/>
        </w:rPr>
        <w:t>a</w:t>
      </w:r>
      <w:r w:rsidRPr="004E4C5B">
        <w:rPr>
          <w:rFonts w:eastAsia="Calibri" w:cs="Calibri"/>
          <w:spacing w:val="-1"/>
        </w:rPr>
        <w:t>ng</w:t>
      </w:r>
      <w:r w:rsidRPr="004E4C5B">
        <w:rPr>
          <w:rFonts w:eastAsia="Calibri" w:cs="Calibri"/>
        </w:rPr>
        <w:t>e</w:t>
      </w:r>
      <w:r w:rsidRPr="004E4C5B">
        <w:rPr>
          <w:rFonts w:eastAsia="Calibri" w:cs="Calibri"/>
          <w:spacing w:val="-8"/>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10"/>
        </w:rPr>
        <w:t xml:space="preserve"> </w:t>
      </w:r>
      <w:r w:rsidRPr="004E4C5B">
        <w:rPr>
          <w:rFonts w:eastAsia="Calibri" w:cs="Calibri"/>
        </w:rPr>
        <w:t>resu</w:t>
      </w:r>
      <w:r w:rsidRPr="004E4C5B">
        <w:rPr>
          <w:rFonts w:eastAsia="Calibri" w:cs="Calibri"/>
          <w:spacing w:val="-1"/>
        </w:rPr>
        <w:t>l</w:t>
      </w:r>
      <w:r w:rsidRPr="004E4C5B">
        <w:rPr>
          <w:rFonts w:eastAsia="Calibri" w:cs="Calibri"/>
          <w:spacing w:val="-2"/>
        </w:rPr>
        <w:t>t</w:t>
      </w:r>
      <w:r w:rsidRPr="004E4C5B">
        <w:rPr>
          <w:rFonts w:eastAsia="Calibri" w:cs="Calibri"/>
        </w:rPr>
        <w:t>s</w:t>
      </w:r>
      <w:r w:rsidRPr="004E4C5B">
        <w:rPr>
          <w:rFonts w:eastAsia="Calibri" w:cs="Calibri"/>
          <w:spacing w:val="-9"/>
        </w:rPr>
        <w:t xml:space="preserve"> </w:t>
      </w:r>
      <w:r w:rsidRPr="004E4C5B">
        <w:rPr>
          <w:rFonts w:eastAsia="Calibri" w:cs="Calibri"/>
        </w:rPr>
        <w:t>fr</w:t>
      </w:r>
      <w:r w:rsidRPr="004E4C5B">
        <w:rPr>
          <w:rFonts w:eastAsia="Calibri" w:cs="Calibri"/>
          <w:spacing w:val="-3"/>
        </w:rPr>
        <w:t>a</w:t>
      </w:r>
      <w:r w:rsidRPr="004E4C5B">
        <w:rPr>
          <w:rFonts w:eastAsia="Calibri" w:cs="Calibri"/>
          <w:spacing w:val="1"/>
        </w:rPr>
        <w:t>m</w:t>
      </w:r>
      <w:r w:rsidRPr="004E4C5B">
        <w:rPr>
          <w:rFonts w:eastAsia="Calibri" w:cs="Calibri"/>
          <w:spacing w:val="-2"/>
        </w:rPr>
        <w:t>e</w:t>
      </w:r>
      <w:r w:rsidRPr="004E4C5B">
        <w:rPr>
          <w:rFonts w:eastAsia="Calibri" w:cs="Calibri"/>
        </w:rPr>
        <w:t>w</w:t>
      </w:r>
      <w:r w:rsidRPr="004E4C5B">
        <w:rPr>
          <w:rFonts w:eastAsia="Calibri" w:cs="Calibri"/>
          <w:spacing w:val="2"/>
        </w:rPr>
        <w:t>o</w:t>
      </w:r>
      <w:r w:rsidRPr="004E4C5B">
        <w:rPr>
          <w:rFonts w:eastAsia="Calibri" w:cs="Calibri"/>
        </w:rPr>
        <w:t>rk</w:t>
      </w:r>
      <w:r w:rsidRPr="004E4C5B">
        <w:rPr>
          <w:rFonts w:eastAsia="Calibri" w:cs="Calibri"/>
          <w:spacing w:val="-11"/>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10"/>
        </w:rPr>
        <w:t xml:space="preserve"> </w:t>
      </w:r>
      <w:r w:rsidRPr="004E4C5B">
        <w:rPr>
          <w:rFonts w:eastAsia="Calibri" w:cs="Calibri"/>
        </w:rPr>
        <w:t>the</w:t>
      </w:r>
      <w:r w:rsidRPr="004E4C5B">
        <w:rPr>
          <w:rFonts w:eastAsia="Calibri" w:cs="Calibri"/>
          <w:spacing w:val="-11"/>
        </w:rPr>
        <w:t xml:space="preserve"> </w:t>
      </w:r>
      <w:r w:rsidRPr="004E4C5B">
        <w:rPr>
          <w:rFonts w:eastAsia="Calibri" w:cs="Calibri"/>
        </w:rPr>
        <w:t>i</w:t>
      </w:r>
      <w:r w:rsidRPr="004E4C5B">
        <w:rPr>
          <w:rFonts w:eastAsia="Calibri" w:cs="Calibri"/>
          <w:spacing w:val="-1"/>
        </w:rPr>
        <w:t>n</w:t>
      </w:r>
      <w:r w:rsidRPr="004E4C5B">
        <w:rPr>
          <w:rFonts w:eastAsia="Calibri" w:cs="Calibri"/>
        </w:rPr>
        <w:t>t</w:t>
      </w:r>
      <w:r w:rsidRPr="004E4C5B">
        <w:rPr>
          <w:rFonts w:eastAsia="Calibri" w:cs="Calibri"/>
          <w:spacing w:val="1"/>
        </w:rPr>
        <w:t>e</w:t>
      </w:r>
      <w:r w:rsidRPr="004E4C5B">
        <w:rPr>
          <w:rFonts w:eastAsia="Calibri" w:cs="Calibri"/>
          <w:spacing w:val="-3"/>
        </w:rPr>
        <w:t>r</w:t>
      </w:r>
      <w:r w:rsidRPr="004E4C5B">
        <w:rPr>
          <w:rFonts w:eastAsia="Calibri" w:cs="Calibri"/>
          <w:spacing w:val="1"/>
        </w:rPr>
        <w:t>v</w:t>
      </w:r>
      <w:r w:rsidRPr="004E4C5B">
        <w:rPr>
          <w:rFonts w:eastAsia="Calibri" w:cs="Calibri"/>
        </w:rPr>
        <w:t>ent</w:t>
      </w:r>
      <w:r w:rsidRPr="004E4C5B">
        <w:rPr>
          <w:rFonts w:eastAsia="Calibri" w:cs="Calibri"/>
          <w:spacing w:val="-3"/>
        </w:rPr>
        <w:t>i</w:t>
      </w:r>
      <w:r w:rsidRPr="004E4C5B">
        <w:rPr>
          <w:rFonts w:eastAsia="Calibri" w:cs="Calibri"/>
          <w:spacing w:val="1"/>
        </w:rPr>
        <w:t>o</w:t>
      </w:r>
      <w:r w:rsidRPr="004E4C5B">
        <w:rPr>
          <w:rFonts w:eastAsia="Calibri" w:cs="Calibri"/>
        </w:rPr>
        <w:t>n</w:t>
      </w:r>
      <w:r w:rsidRPr="004E4C5B">
        <w:rPr>
          <w:rFonts w:eastAsia="Calibri" w:cs="Calibri"/>
          <w:spacing w:val="-10"/>
        </w:rPr>
        <w:t xml:space="preserve"> </w:t>
      </w:r>
      <w:r w:rsidRPr="004E4C5B">
        <w:rPr>
          <w:rFonts w:eastAsia="Calibri" w:cs="Calibri"/>
          <w:spacing w:val="-3"/>
        </w:rPr>
        <w:t>i</w:t>
      </w:r>
      <w:r w:rsidRPr="004E4C5B">
        <w:rPr>
          <w:rFonts w:eastAsia="Calibri" w:cs="Calibri"/>
          <w:spacing w:val="-1"/>
        </w:rPr>
        <w:t>n</w:t>
      </w:r>
      <w:r w:rsidRPr="004E4C5B">
        <w:rPr>
          <w:rFonts w:eastAsia="Calibri" w:cs="Calibri"/>
        </w:rPr>
        <w:t>t</w:t>
      </w:r>
      <w:r w:rsidRPr="004E4C5B">
        <w:rPr>
          <w:rFonts w:eastAsia="Calibri" w:cs="Calibri"/>
          <w:spacing w:val="1"/>
        </w:rPr>
        <w:t>e</w:t>
      </w:r>
      <w:r w:rsidRPr="004E4C5B">
        <w:rPr>
          <w:rFonts w:eastAsia="Calibri" w:cs="Calibri"/>
          <w:spacing w:val="-1"/>
        </w:rPr>
        <w:t>g</w:t>
      </w:r>
      <w:r w:rsidRPr="004E4C5B">
        <w:rPr>
          <w:rFonts w:eastAsia="Calibri" w:cs="Calibri"/>
        </w:rPr>
        <w:t>rate</w:t>
      </w:r>
      <w:r w:rsidRPr="004E4C5B">
        <w:rPr>
          <w:rFonts w:eastAsia="Calibri" w:cs="Calibri"/>
          <w:spacing w:val="-8"/>
        </w:rPr>
        <w:t xml:space="preserve"> </w:t>
      </w:r>
      <w:r w:rsidRPr="004E4C5B">
        <w:rPr>
          <w:rFonts w:eastAsia="Calibri" w:cs="Calibri"/>
          <w:spacing w:val="-1"/>
        </w:rPr>
        <w:t>h</w:t>
      </w:r>
      <w:r w:rsidRPr="004E4C5B">
        <w:rPr>
          <w:rFonts w:eastAsia="Calibri" w:cs="Calibri"/>
          <w:spacing w:val="-3"/>
        </w:rPr>
        <w:t>u</w:t>
      </w:r>
      <w:r w:rsidRPr="004E4C5B">
        <w:rPr>
          <w:rFonts w:eastAsia="Calibri" w:cs="Calibri"/>
          <w:spacing w:val="1"/>
        </w:rPr>
        <w:t>m</w:t>
      </w:r>
      <w:r w:rsidRPr="004E4C5B">
        <w:rPr>
          <w:rFonts w:eastAsia="Calibri" w:cs="Calibri"/>
        </w:rPr>
        <w:t>an ri</w:t>
      </w:r>
      <w:r w:rsidRPr="004E4C5B">
        <w:rPr>
          <w:rFonts w:eastAsia="Calibri" w:cs="Calibri"/>
          <w:spacing w:val="-1"/>
        </w:rPr>
        <w:t>gh</w:t>
      </w:r>
      <w:r w:rsidRPr="004E4C5B">
        <w:rPr>
          <w:rFonts w:eastAsia="Calibri" w:cs="Calibri"/>
        </w:rPr>
        <w:t>ts</w:t>
      </w:r>
      <w:r w:rsidRPr="004E4C5B">
        <w:rPr>
          <w:rFonts w:eastAsia="Calibri" w:cs="Calibri"/>
          <w:spacing w:val="1"/>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1"/>
        </w:rPr>
        <w:t xml:space="preserve"> </w:t>
      </w:r>
      <w:r w:rsidRPr="004E4C5B">
        <w:rPr>
          <w:rFonts w:eastAsia="Calibri" w:cs="Calibri"/>
        </w:rPr>
        <w:t>gen</w:t>
      </w:r>
      <w:r w:rsidRPr="004E4C5B">
        <w:rPr>
          <w:rFonts w:eastAsia="Calibri" w:cs="Calibri"/>
          <w:spacing w:val="-1"/>
        </w:rPr>
        <w:t>d</w:t>
      </w:r>
      <w:r w:rsidRPr="004E4C5B">
        <w:rPr>
          <w:rFonts w:eastAsia="Calibri" w:cs="Calibri"/>
        </w:rPr>
        <w:t>er</w:t>
      </w:r>
      <w:r w:rsidRPr="004E4C5B">
        <w:rPr>
          <w:rFonts w:eastAsia="Calibri" w:cs="Calibri"/>
          <w:spacing w:val="1"/>
        </w:rPr>
        <w:t xml:space="preserve"> </w:t>
      </w:r>
      <w:r w:rsidRPr="004E4C5B">
        <w:rPr>
          <w:rFonts w:eastAsia="Calibri" w:cs="Calibri"/>
        </w:rPr>
        <w:t>eq</w:t>
      </w:r>
      <w:r w:rsidRPr="004E4C5B">
        <w:rPr>
          <w:rFonts w:eastAsia="Calibri" w:cs="Calibri"/>
          <w:spacing w:val="-1"/>
        </w:rPr>
        <w:t>u</w:t>
      </w:r>
      <w:r w:rsidRPr="004E4C5B">
        <w:rPr>
          <w:rFonts w:eastAsia="Calibri" w:cs="Calibri"/>
        </w:rPr>
        <w:t>al</w:t>
      </w:r>
      <w:r w:rsidRPr="004E4C5B">
        <w:rPr>
          <w:rFonts w:eastAsia="Calibri" w:cs="Calibri"/>
          <w:spacing w:val="-1"/>
        </w:rPr>
        <w:t>i</w:t>
      </w:r>
      <w:r w:rsidRPr="004E4C5B">
        <w:rPr>
          <w:rFonts w:eastAsia="Calibri" w:cs="Calibri"/>
          <w:spacing w:val="-2"/>
        </w:rPr>
        <w:t>t</w:t>
      </w:r>
      <w:r w:rsidRPr="004E4C5B">
        <w:rPr>
          <w:rFonts w:eastAsia="Calibri" w:cs="Calibri"/>
        </w:rPr>
        <w:t>y</w:t>
      </w:r>
    </w:p>
    <w:p w14:paraId="537AA7DD" w14:textId="77777777" w:rsidR="006B7B15" w:rsidRPr="004E4C5B" w:rsidRDefault="006B7B15" w:rsidP="00DB587E">
      <w:pPr>
        <w:pStyle w:val="ListParagraph"/>
        <w:numPr>
          <w:ilvl w:val="0"/>
          <w:numId w:val="32"/>
        </w:numPr>
        <w:spacing w:after="0" w:line="240" w:lineRule="auto"/>
        <w:contextualSpacing w:val="0"/>
        <w:jc w:val="both"/>
        <w:rPr>
          <w:rFonts w:eastAsia="Calibri" w:cs="Calibri"/>
        </w:rPr>
      </w:pPr>
      <w:r w:rsidRPr="004E4C5B">
        <w:rPr>
          <w:rFonts w:eastAsia="Calibri" w:cs="Calibri"/>
        </w:rPr>
        <w:t>Ex</w:t>
      </w:r>
      <w:r w:rsidRPr="004E4C5B">
        <w:rPr>
          <w:rFonts w:eastAsia="Calibri" w:cs="Calibri"/>
          <w:spacing w:val="1"/>
        </w:rPr>
        <w:t>t</w:t>
      </w:r>
      <w:r w:rsidRPr="004E4C5B">
        <w:rPr>
          <w:rFonts w:eastAsia="Calibri" w:cs="Calibri"/>
        </w:rPr>
        <w:t>ent</w:t>
      </w:r>
      <w:r w:rsidRPr="004E4C5B">
        <w:rPr>
          <w:rFonts w:eastAsia="Calibri" w:cs="Calibri"/>
          <w:spacing w:val="37"/>
        </w:rPr>
        <w:t xml:space="preserve"> </w:t>
      </w:r>
      <w:r w:rsidRPr="004E4C5B">
        <w:rPr>
          <w:rFonts w:eastAsia="Calibri" w:cs="Calibri"/>
          <w:spacing w:val="-2"/>
        </w:rPr>
        <w:t>t</w:t>
      </w:r>
      <w:r w:rsidRPr="004E4C5B">
        <w:rPr>
          <w:rFonts w:eastAsia="Calibri" w:cs="Calibri"/>
        </w:rPr>
        <w:t>o</w:t>
      </w:r>
      <w:r w:rsidRPr="004E4C5B">
        <w:rPr>
          <w:rFonts w:eastAsia="Calibri" w:cs="Calibri"/>
          <w:spacing w:val="38"/>
        </w:rPr>
        <w:t xml:space="preserve"> </w:t>
      </w:r>
      <w:r w:rsidRPr="004E4C5B">
        <w:rPr>
          <w:rFonts w:eastAsia="Calibri" w:cs="Calibri"/>
        </w:rPr>
        <w:t>which</w:t>
      </w:r>
      <w:r w:rsidRPr="004E4C5B">
        <w:rPr>
          <w:rFonts w:eastAsia="Calibri" w:cs="Calibri"/>
          <w:spacing w:val="36"/>
        </w:rPr>
        <w:t xml:space="preserve"> </w:t>
      </w:r>
      <w:r w:rsidRPr="004E4C5B">
        <w:rPr>
          <w:rFonts w:eastAsia="Calibri" w:cs="Calibri"/>
        </w:rPr>
        <w:t>a</w:t>
      </w:r>
      <w:r w:rsidRPr="004E4C5B">
        <w:rPr>
          <w:rFonts w:eastAsia="Calibri" w:cs="Calibri"/>
          <w:spacing w:val="36"/>
        </w:rPr>
        <w:t xml:space="preserve"> </w:t>
      </w:r>
      <w:r w:rsidRPr="004E4C5B">
        <w:rPr>
          <w:rFonts w:eastAsia="Calibri" w:cs="Calibri"/>
          <w:spacing w:val="-1"/>
        </w:rPr>
        <w:t>hu</w:t>
      </w:r>
      <w:r w:rsidRPr="004E4C5B">
        <w:rPr>
          <w:rFonts w:eastAsia="Calibri" w:cs="Calibri"/>
          <w:spacing w:val="1"/>
        </w:rPr>
        <w:t>m</w:t>
      </w:r>
      <w:r w:rsidRPr="004E4C5B">
        <w:rPr>
          <w:rFonts w:eastAsia="Calibri" w:cs="Calibri"/>
        </w:rPr>
        <w:t>an</w:t>
      </w:r>
      <w:r w:rsidRPr="004E4C5B">
        <w:rPr>
          <w:rFonts w:eastAsia="Calibri" w:cs="Calibri"/>
          <w:spacing w:val="36"/>
        </w:rPr>
        <w:t xml:space="preserve"> </w:t>
      </w:r>
      <w:r w:rsidRPr="004E4C5B">
        <w:rPr>
          <w:rFonts w:eastAsia="Calibri" w:cs="Calibri"/>
        </w:rPr>
        <w:t>ri</w:t>
      </w:r>
      <w:r w:rsidRPr="004E4C5B">
        <w:rPr>
          <w:rFonts w:eastAsia="Calibri" w:cs="Calibri"/>
          <w:spacing w:val="-1"/>
        </w:rPr>
        <w:t>gh</w:t>
      </w:r>
      <w:r w:rsidRPr="004E4C5B">
        <w:rPr>
          <w:rFonts w:eastAsia="Calibri" w:cs="Calibri"/>
        </w:rPr>
        <w:t>ts</w:t>
      </w:r>
      <w:r w:rsidRPr="004E4C5B">
        <w:rPr>
          <w:rFonts w:eastAsia="Calibri" w:cs="Calibri"/>
          <w:spacing w:val="37"/>
        </w:rPr>
        <w:t xml:space="preserve"> </w:t>
      </w:r>
      <w:r w:rsidRPr="004E4C5B">
        <w:rPr>
          <w:rFonts w:eastAsia="Calibri" w:cs="Calibri"/>
          <w:spacing w:val="-1"/>
        </w:rPr>
        <w:t>b</w:t>
      </w:r>
      <w:r w:rsidRPr="004E4C5B">
        <w:rPr>
          <w:rFonts w:eastAsia="Calibri" w:cs="Calibri"/>
        </w:rPr>
        <w:t>ased</w:t>
      </w:r>
      <w:r w:rsidRPr="004E4C5B">
        <w:rPr>
          <w:rFonts w:eastAsia="Calibri" w:cs="Calibri"/>
          <w:spacing w:val="36"/>
        </w:rPr>
        <w:t xml:space="preserve"> </w:t>
      </w:r>
      <w:r w:rsidRPr="004E4C5B">
        <w:rPr>
          <w:rFonts w:eastAsia="Calibri" w:cs="Calibri"/>
        </w:rPr>
        <w:t>a</w:t>
      </w:r>
      <w:r w:rsidRPr="004E4C5B">
        <w:rPr>
          <w:rFonts w:eastAsia="Calibri" w:cs="Calibri"/>
          <w:spacing w:val="-1"/>
        </w:rPr>
        <w:t>pp</w:t>
      </w:r>
      <w:r w:rsidRPr="004E4C5B">
        <w:rPr>
          <w:rFonts w:eastAsia="Calibri" w:cs="Calibri"/>
        </w:rPr>
        <w:t>r</w:t>
      </w:r>
      <w:r w:rsidRPr="004E4C5B">
        <w:rPr>
          <w:rFonts w:eastAsia="Calibri" w:cs="Calibri"/>
          <w:spacing w:val="1"/>
        </w:rPr>
        <w:t>o</w:t>
      </w:r>
      <w:r w:rsidRPr="004E4C5B">
        <w:rPr>
          <w:rFonts w:eastAsia="Calibri" w:cs="Calibri"/>
        </w:rPr>
        <w:t>ach</w:t>
      </w:r>
      <w:r w:rsidRPr="004E4C5B">
        <w:rPr>
          <w:rFonts w:eastAsia="Calibri" w:cs="Calibri"/>
          <w:spacing w:val="36"/>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39"/>
        </w:rPr>
        <w:t xml:space="preserve"> </w:t>
      </w:r>
      <w:r w:rsidRPr="004E4C5B">
        <w:rPr>
          <w:rFonts w:eastAsia="Calibri" w:cs="Calibri"/>
        </w:rPr>
        <w:t>a</w:t>
      </w:r>
      <w:r w:rsidRPr="004E4C5B">
        <w:rPr>
          <w:rFonts w:eastAsia="Calibri" w:cs="Calibri"/>
          <w:spacing w:val="39"/>
        </w:rPr>
        <w:t xml:space="preserve"> </w:t>
      </w:r>
      <w:r w:rsidRPr="004E4C5B">
        <w:rPr>
          <w:rFonts w:eastAsia="Calibri" w:cs="Calibri"/>
          <w:spacing w:val="-3"/>
        </w:rPr>
        <w:t>g</w:t>
      </w:r>
      <w:r w:rsidRPr="004E4C5B">
        <w:rPr>
          <w:rFonts w:eastAsia="Calibri" w:cs="Calibri"/>
        </w:rPr>
        <w:t>en</w:t>
      </w:r>
      <w:r w:rsidRPr="004E4C5B">
        <w:rPr>
          <w:rFonts w:eastAsia="Calibri" w:cs="Calibri"/>
          <w:spacing w:val="-1"/>
        </w:rPr>
        <w:t>d</w:t>
      </w:r>
      <w:r w:rsidRPr="004E4C5B">
        <w:rPr>
          <w:rFonts w:eastAsia="Calibri" w:cs="Calibri"/>
        </w:rPr>
        <w:t>er</w:t>
      </w:r>
      <w:r w:rsidRPr="004E4C5B">
        <w:rPr>
          <w:rFonts w:eastAsia="Calibri" w:cs="Calibri"/>
          <w:spacing w:val="37"/>
        </w:rPr>
        <w:t xml:space="preserve"> </w:t>
      </w:r>
      <w:r w:rsidRPr="004E4C5B">
        <w:rPr>
          <w:rFonts w:eastAsia="Calibri" w:cs="Calibri"/>
          <w:spacing w:val="1"/>
        </w:rPr>
        <w:t>m</w:t>
      </w:r>
      <w:r w:rsidRPr="004E4C5B">
        <w:rPr>
          <w:rFonts w:eastAsia="Calibri" w:cs="Calibri"/>
        </w:rPr>
        <w:t>ai</w:t>
      </w:r>
      <w:r w:rsidRPr="004E4C5B">
        <w:rPr>
          <w:rFonts w:eastAsia="Calibri" w:cs="Calibri"/>
          <w:spacing w:val="-1"/>
        </w:rPr>
        <w:t>n</w:t>
      </w:r>
      <w:r w:rsidRPr="004E4C5B">
        <w:rPr>
          <w:rFonts w:eastAsia="Calibri" w:cs="Calibri"/>
          <w:spacing w:val="-2"/>
        </w:rPr>
        <w:t>s</w:t>
      </w:r>
      <w:r w:rsidRPr="004E4C5B">
        <w:rPr>
          <w:rFonts w:eastAsia="Calibri" w:cs="Calibri"/>
        </w:rPr>
        <w:t>tre</w:t>
      </w:r>
      <w:r w:rsidRPr="004E4C5B">
        <w:rPr>
          <w:rFonts w:eastAsia="Calibri" w:cs="Calibri"/>
          <w:spacing w:val="-2"/>
        </w:rPr>
        <w:t>a</w:t>
      </w:r>
      <w:r w:rsidRPr="004E4C5B">
        <w:rPr>
          <w:rFonts w:eastAsia="Calibri" w:cs="Calibri"/>
          <w:spacing w:val="1"/>
        </w:rPr>
        <w:t>m</w:t>
      </w:r>
      <w:r w:rsidRPr="004E4C5B">
        <w:rPr>
          <w:rFonts w:eastAsia="Calibri" w:cs="Calibri"/>
        </w:rPr>
        <w:t>i</w:t>
      </w:r>
      <w:r w:rsidRPr="004E4C5B">
        <w:rPr>
          <w:rFonts w:eastAsia="Calibri" w:cs="Calibri"/>
          <w:spacing w:val="-4"/>
        </w:rPr>
        <w:t>n</w:t>
      </w:r>
      <w:r w:rsidRPr="004E4C5B">
        <w:rPr>
          <w:rFonts w:eastAsia="Calibri" w:cs="Calibri"/>
        </w:rPr>
        <w:t>g</w:t>
      </w:r>
      <w:r w:rsidRPr="004E4C5B">
        <w:rPr>
          <w:rFonts w:eastAsia="Calibri" w:cs="Calibri"/>
          <w:spacing w:val="38"/>
        </w:rPr>
        <w:t xml:space="preserve"> </w:t>
      </w:r>
      <w:r w:rsidRPr="004E4C5B">
        <w:rPr>
          <w:rFonts w:eastAsia="Calibri" w:cs="Calibri"/>
        </w:rPr>
        <w:t>stra</w:t>
      </w:r>
      <w:r w:rsidRPr="004E4C5B">
        <w:rPr>
          <w:rFonts w:eastAsia="Calibri" w:cs="Calibri"/>
          <w:spacing w:val="-2"/>
        </w:rPr>
        <w:t>t</w:t>
      </w:r>
      <w:r w:rsidRPr="004E4C5B">
        <w:rPr>
          <w:rFonts w:eastAsia="Calibri" w:cs="Calibri"/>
        </w:rPr>
        <w:t>egy</w:t>
      </w:r>
      <w:r w:rsidRPr="004E4C5B">
        <w:rPr>
          <w:rFonts w:eastAsia="Calibri" w:cs="Calibri"/>
          <w:spacing w:val="37"/>
        </w:rPr>
        <w:t xml:space="preserve"> </w:t>
      </w:r>
      <w:r w:rsidRPr="004E4C5B">
        <w:rPr>
          <w:rFonts w:eastAsia="Calibri" w:cs="Calibri"/>
          <w:spacing w:val="-2"/>
        </w:rPr>
        <w:t>w</w:t>
      </w:r>
      <w:r w:rsidRPr="004E4C5B">
        <w:rPr>
          <w:rFonts w:eastAsia="Calibri" w:cs="Calibri"/>
        </w:rPr>
        <w:t>ere i</w:t>
      </w:r>
      <w:r w:rsidRPr="004E4C5B">
        <w:rPr>
          <w:rFonts w:eastAsia="Calibri" w:cs="Calibri"/>
          <w:spacing w:val="-1"/>
        </w:rPr>
        <w:t>n</w:t>
      </w:r>
      <w:r w:rsidRPr="004E4C5B">
        <w:rPr>
          <w:rFonts w:eastAsia="Calibri" w:cs="Calibri"/>
        </w:rPr>
        <w:t>c</w:t>
      </w:r>
      <w:r w:rsidRPr="004E4C5B">
        <w:rPr>
          <w:rFonts w:eastAsia="Calibri" w:cs="Calibri"/>
          <w:spacing w:val="1"/>
        </w:rPr>
        <w:t>o</w:t>
      </w:r>
      <w:r w:rsidRPr="004E4C5B">
        <w:rPr>
          <w:rFonts w:eastAsia="Calibri" w:cs="Calibri"/>
        </w:rPr>
        <w:t>r</w:t>
      </w:r>
      <w:r w:rsidRPr="004E4C5B">
        <w:rPr>
          <w:rFonts w:eastAsia="Calibri" w:cs="Calibri"/>
          <w:spacing w:val="-1"/>
        </w:rPr>
        <w:t>p</w:t>
      </w:r>
      <w:r w:rsidRPr="004E4C5B">
        <w:rPr>
          <w:rFonts w:eastAsia="Calibri" w:cs="Calibri"/>
          <w:spacing w:val="1"/>
        </w:rPr>
        <w:t>o</w:t>
      </w:r>
      <w:r w:rsidRPr="004E4C5B">
        <w:rPr>
          <w:rFonts w:eastAsia="Calibri" w:cs="Calibri"/>
        </w:rPr>
        <w:t>r</w:t>
      </w:r>
      <w:r w:rsidRPr="004E4C5B">
        <w:rPr>
          <w:rFonts w:eastAsia="Calibri" w:cs="Calibri"/>
          <w:spacing w:val="-3"/>
        </w:rPr>
        <w:t>a</w:t>
      </w:r>
      <w:r w:rsidRPr="004E4C5B">
        <w:rPr>
          <w:rFonts w:eastAsia="Calibri" w:cs="Calibri"/>
        </w:rPr>
        <w:t>t</w:t>
      </w:r>
      <w:r w:rsidRPr="004E4C5B">
        <w:rPr>
          <w:rFonts w:eastAsia="Calibri" w:cs="Calibri"/>
          <w:spacing w:val="1"/>
        </w:rPr>
        <w:t>e</w:t>
      </w:r>
      <w:r w:rsidRPr="004E4C5B">
        <w:rPr>
          <w:rFonts w:eastAsia="Calibri" w:cs="Calibri"/>
        </w:rPr>
        <w:t>d</w:t>
      </w:r>
      <w:r w:rsidRPr="004E4C5B">
        <w:rPr>
          <w:rFonts w:eastAsia="Calibri" w:cs="Calibri"/>
          <w:spacing w:val="-1"/>
        </w:rPr>
        <w:t xml:space="preserve"> </w:t>
      </w:r>
      <w:r w:rsidRPr="004E4C5B">
        <w:rPr>
          <w:rFonts w:eastAsia="Calibri" w:cs="Calibri"/>
        </w:rPr>
        <w:t>in</w:t>
      </w:r>
      <w:r w:rsidRPr="004E4C5B">
        <w:rPr>
          <w:rFonts w:eastAsia="Calibri" w:cs="Calibri"/>
          <w:spacing w:val="-2"/>
        </w:rPr>
        <w:t xml:space="preserve"> </w:t>
      </w:r>
      <w:r w:rsidRPr="004E4C5B">
        <w:rPr>
          <w:rFonts w:eastAsia="Calibri" w:cs="Calibri"/>
        </w:rPr>
        <w:t>the design</w:t>
      </w:r>
      <w:r w:rsidRPr="004E4C5B">
        <w:rPr>
          <w:rFonts w:eastAsia="Calibri" w:cs="Calibri"/>
          <w:spacing w:val="-3"/>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1"/>
        </w:rPr>
        <w:t xml:space="preserve"> </w:t>
      </w:r>
      <w:r w:rsidRPr="004E4C5B">
        <w:rPr>
          <w:rFonts w:eastAsia="Calibri" w:cs="Calibri"/>
        </w:rPr>
        <w:t>i</w:t>
      </w:r>
      <w:r w:rsidRPr="004E4C5B">
        <w:rPr>
          <w:rFonts w:eastAsia="Calibri" w:cs="Calibri"/>
          <w:spacing w:val="1"/>
        </w:rPr>
        <w:t>m</w:t>
      </w:r>
      <w:r w:rsidRPr="004E4C5B">
        <w:rPr>
          <w:rFonts w:eastAsia="Calibri" w:cs="Calibri"/>
          <w:spacing w:val="-1"/>
        </w:rPr>
        <w:t>p</w:t>
      </w:r>
      <w:r w:rsidRPr="004E4C5B">
        <w:rPr>
          <w:rFonts w:eastAsia="Calibri" w:cs="Calibri"/>
        </w:rPr>
        <w:t>l</w:t>
      </w:r>
      <w:r w:rsidRPr="004E4C5B">
        <w:rPr>
          <w:rFonts w:eastAsia="Calibri" w:cs="Calibri"/>
          <w:spacing w:val="-2"/>
        </w:rPr>
        <w:t>e</w:t>
      </w:r>
      <w:r w:rsidRPr="004E4C5B">
        <w:rPr>
          <w:rFonts w:eastAsia="Calibri" w:cs="Calibri"/>
          <w:spacing w:val="1"/>
        </w:rPr>
        <w:t>m</w:t>
      </w:r>
      <w:r w:rsidRPr="004E4C5B">
        <w:rPr>
          <w:rFonts w:eastAsia="Calibri" w:cs="Calibri"/>
        </w:rPr>
        <w:t>ent</w:t>
      </w:r>
      <w:r w:rsidRPr="004E4C5B">
        <w:rPr>
          <w:rFonts w:eastAsia="Calibri" w:cs="Calibri"/>
          <w:spacing w:val="-2"/>
        </w:rPr>
        <w:t>a</w:t>
      </w:r>
      <w:r w:rsidRPr="004E4C5B">
        <w:rPr>
          <w:rFonts w:eastAsia="Calibri" w:cs="Calibri"/>
        </w:rPr>
        <w:t>ti</w:t>
      </w:r>
      <w:r w:rsidRPr="004E4C5B">
        <w:rPr>
          <w:rFonts w:eastAsia="Calibri" w:cs="Calibri"/>
          <w:spacing w:val="1"/>
        </w:rPr>
        <w:t>o</w:t>
      </w:r>
      <w:r w:rsidRPr="004E4C5B">
        <w:rPr>
          <w:rFonts w:eastAsia="Calibri" w:cs="Calibri"/>
        </w:rPr>
        <w:t>n</w:t>
      </w:r>
      <w:r w:rsidRPr="004E4C5B">
        <w:rPr>
          <w:rFonts w:eastAsia="Calibri" w:cs="Calibri"/>
          <w:spacing w:val="-3"/>
        </w:rPr>
        <w:t xml:space="preserve"> </w:t>
      </w:r>
      <w:r w:rsidRPr="004E4C5B">
        <w:rPr>
          <w:rFonts w:eastAsia="Calibri" w:cs="Calibri"/>
          <w:spacing w:val="1"/>
        </w:rPr>
        <w:t>o</w:t>
      </w:r>
      <w:r w:rsidRPr="004E4C5B">
        <w:rPr>
          <w:rFonts w:eastAsia="Calibri" w:cs="Calibri"/>
        </w:rPr>
        <w:t>f</w:t>
      </w:r>
      <w:r w:rsidRPr="004E4C5B">
        <w:rPr>
          <w:rFonts w:eastAsia="Calibri" w:cs="Calibri"/>
          <w:spacing w:val="-2"/>
        </w:rPr>
        <w:t xml:space="preserve"> </w:t>
      </w:r>
      <w:r w:rsidRPr="004E4C5B">
        <w:rPr>
          <w:rFonts w:eastAsia="Calibri" w:cs="Calibri"/>
        </w:rPr>
        <w:t>the</w:t>
      </w:r>
      <w:r w:rsidRPr="004E4C5B">
        <w:rPr>
          <w:rFonts w:eastAsia="Calibri" w:cs="Calibri"/>
          <w:spacing w:val="-2"/>
        </w:rPr>
        <w:t xml:space="preserve"> </w:t>
      </w:r>
      <w:r w:rsidRPr="004E4C5B">
        <w:rPr>
          <w:rFonts w:eastAsia="Calibri" w:cs="Calibri"/>
        </w:rPr>
        <w:t>i</w:t>
      </w:r>
      <w:r w:rsidRPr="004E4C5B">
        <w:rPr>
          <w:rFonts w:eastAsia="Calibri" w:cs="Calibri"/>
          <w:spacing w:val="-1"/>
        </w:rPr>
        <w:t>n</w:t>
      </w:r>
      <w:r w:rsidRPr="004E4C5B">
        <w:rPr>
          <w:rFonts w:eastAsia="Calibri" w:cs="Calibri"/>
          <w:spacing w:val="2"/>
        </w:rPr>
        <w:t>t</w:t>
      </w:r>
      <w:r w:rsidRPr="004E4C5B">
        <w:rPr>
          <w:rFonts w:eastAsia="Calibri" w:cs="Calibri"/>
        </w:rPr>
        <w:t>er</w:t>
      </w:r>
      <w:r w:rsidRPr="004E4C5B">
        <w:rPr>
          <w:rFonts w:eastAsia="Calibri" w:cs="Calibri"/>
          <w:spacing w:val="1"/>
        </w:rPr>
        <w:t>v</w:t>
      </w:r>
      <w:r w:rsidRPr="004E4C5B">
        <w:rPr>
          <w:rFonts w:eastAsia="Calibri" w:cs="Calibri"/>
        </w:rPr>
        <w:t>e</w:t>
      </w:r>
      <w:r w:rsidRPr="004E4C5B">
        <w:rPr>
          <w:rFonts w:eastAsia="Calibri" w:cs="Calibri"/>
          <w:spacing w:val="-3"/>
        </w:rPr>
        <w:t>n</w:t>
      </w:r>
      <w:r w:rsidRPr="004E4C5B">
        <w:rPr>
          <w:rFonts w:eastAsia="Calibri" w:cs="Calibri"/>
        </w:rPr>
        <w:t>ti</w:t>
      </w:r>
      <w:r w:rsidRPr="004E4C5B">
        <w:rPr>
          <w:rFonts w:eastAsia="Calibri" w:cs="Calibri"/>
          <w:spacing w:val="1"/>
        </w:rPr>
        <w:t>o</w:t>
      </w:r>
      <w:r w:rsidRPr="004E4C5B">
        <w:rPr>
          <w:rFonts w:eastAsia="Calibri" w:cs="Calibri"/>
        </w:rPr>
        <w:t>n</w:t>
      </w:r>
    </w:p>
    <w:p w14:paraId="2386A513" w14:textId="77777777" w:rsidR="006B7B15" w:rsidRPr="004E4C5B" w:rsidRDefault="006B7B15" w:rsidP="00DB587E">
      <w:pPr>
        <w:pStyle w:val="ListParagraph"/>
        <w:numPr>
          <w:ilvl w:val="0"/>
          <w:numId w:val="32"/>
        </w:numPr>
        <w:spacing w:after="0" w:line="240" w:lineRule="auto"/>
        <w:contextualSpacing w:val="0"/>
        <w:jc w:val="both"/>
        <w:rPr>
          <w:rFonts w:eastAsia="Calibri" w:cs="Calibri"/>
        </w:rPr>
      </w:pPr>
      <w:r w:rsidRPr="004E4C5B">
        <w:rPr>
          <w:rFonts w:eastAsia="Calibri" w:cs="Calibri"/>
          <w:spacing w:val="1"/>
        </w:rPr>
        <w:t>P</w:t>
      </w:r>
      <w:r w:rsidRPr="004E4C5B">
        <w:rPr>
          <w:rFonts w:eastAsia="Calibri" w:cs="Calibri"/>
        </w:rPr>
        <w:t>re</w:t>
      </w:r>
      <w:r w:rsidRPr="004E4C5B">
        <w:rPr>
          <w:rFonts w:eastAsia="Calibri" w:cs="Calibri"/>
          <w:spacing w:val="-2"/>
        </w:rPr>
        <w:t>s</w:t>
      </w:r>
      <w:r w:rsidRPr="004E4C5B">
        <w:rPr>
          <w:rFonts w:eastAsia="Calibri" w:cs="Calibri"/>
        </w:rPr>
        <w:t>ence</w:t>
      </w:r>
      <w:r w:rsidRPr="004E4C5B">
        <w:rPr>
          <w:rFonts w:eastAsia="Calibri" w:cs="Calibri"/>
          <w:spacing w:val="-1"/>
        </w:rPr>
        <w:t xml:space="preserve"> </w:t>
      </w:r>
      <w:r w:rsidRPr="004E4C5B">
        <w:rPr>
          <w:rFonts w:eastAsia="Calibri" w:cs="Calibri"/>
          <w:spacing w:val="1"/>
        </w:rPr>
        <w:t>o</w:t>
      </w:r>
      <w:r w:rsidRPr="004E4C5B">
        <w:rPr>
          <w:rFonts w:eastAsia="Calibri" w:cs="Calibri"/>
        </w:rPr>
        <w:t>f</w:t>
      </w:r>
      <w:r w:rsidRPr="004E4C5B">
        <w:rPr>
          <w:rFonts w:eastAsia="Calibri" w:cs="Calibri"/>
          <w:spacing w:val="-2"/>
        </w:rPr>
        <w:t xml:space="preserve"> </w:t>
      </w:r>
      <w:r w:rsidRPr="004E4C5B">
        <w:rPr>
          <w:rFonts w:eastAsia="Calibri" w:cs="Calibri"/>
        </w:rPr>
        <w:t>k</w:t>
      </w:r>
      <w:r w:rsidRPr="004E4C5B">
        <w:rPr>
          <w:rFonts w:eastAsia="Calibri" w:cs="Calibri"/>
          <w:spacing w:val="-1"/>
        </w:rPr>
        <w:t>e</w:t>
      </w:r>
      <w:r w:rsidRPr="004E4C5B">
        <w:rPr>
          <w:rFonts w:eastAsia="Calibri" w:cs="Calibri"/>
        </w:rPr>
        <w:t>y</w:t>
      </w:r>
      <w:r w:rsidRPr="004E4C5B">
        <w:rPr>
          <w:rFonts w:eastAsia="Calibri" w:cs="Calibri"/>
          <w:spacing w:val="1"/>
        </w:rPr>
        <w:t xml:space="preserve"> </w:t>
      </w:r>
      <w:r w:rsidRPr="004E4C5B">
        <w:rPr>
          <w:rFonts w:eastAsia="Calibri" w:cs="Calibri"/>
        </w:rPr>
        <w:t>r</w:t>
      </w:r>
      <w:r w:rsidRPr="004E4C5B">
        <w:rPr>
          <w:rFonts w:eastAsia="Calibri" w:cs="Calibri"/>
          <w:spacing w:val="1"/>
        </w:rPr>
        <w:t>e</w:t>
      </w:r>
      <w:r w:rsidRPr="004E4C5B">
        <w:rPr>
          <w:rFonts w:eastAsia="Calibri" w:cs="Calibri"/>
        </w:rPr>
        <w:t>su</w:t>
      </w:r>
      <w:r w:rsidRPr="004E4C5B">
        <w:rPr>
          <w:rFonts w:eastAsia="Calibri" w:cs="Calibri"/>
          <w:spacing w:val="-1"/>
        </w:rPr>
        <w:t>l</w:t>
      </w:r>
      <w:r w:rsidRPr="004E4C5B">
        <w:rPr>
          <w:rFonts w:eastAsia="Calibri" w:cs="Calibri"/>
          <w:spacing w:val="-2"/>
        </w:rPr>
        <w:t>t</w:t>
      </w:r>
      <w:r w:rsidRPr="004E4C5B">
        <w:rPr>
          <w:rFonts w:eastAsia="Calibri" w:cs="Calibri"/>
        </w:rPr>
        <w:t>s</w:t>
      </w:r>
      <w:r w:rsidRPr="004E4C5B">
        <w:rPr>
          <w:rFonts w:eastAsia="Calibri" w:cs="Calibri"/>
          <w:spacing w:val="-2"/>
        </w:rPr>
        <w:t xml:space="preserve"> </w:t>
      </w:r>
      <w:r w:rsidRPr="004E4C5B">
        <w:rPr>
          <w:rFonts w:eastAsia="Calibri" w:cs="Calibri"/>
          <w:spacing w:val="1"/>
        </w:rPr>
        <w:t>o</w:t>
      </w:r>
      <w:r w:rsidRPr="004E4C5B">
        <w:rPr>
          <w:rFonts w:eastAsia="Calibri" w:cs="Calibri"/>
        </w:rPr>
        <w:t>n</w:t>
      </w:r>
      <w:r w:rsidRPr="004E4C5B">
        <w:rPr>
          <w:rFonts w:eastAsia="Calibri" w:cs="Calibri"/>
          <w:spacing w:val="-3"/>
        </w:rPr>
        <w:t xml:space="preserve"> </w:t>
      </w:r>
      <w:r w:rsidRPr="004E4C5B">
        <w:rPr>
          <w:rFonts w:eastAsia="Calibri" w:cs="Calibri"/>
          <w:spacing w:val="-1"/>
        </w:rPr>
        <w:t>hu</w:t>
      </w:r>
      <w:r w:rsidRPr="004E4C5B">
        <w:rPr>
          <w:rFonts w:eastAsia="Calibri" w:cs="Calibri"/>
          <w:spacing w:val="1"/>
        </w:rPr>
        <w:t>m</w:t>
      </w:r>
      <w:r w:rsidRPr="004E4C5B">
        <w:rPr>
          <w:rFonts w:eastAsia="Calibri" w:cs="Calibri"/>
        </w:rPr>
        <w:t>an</w:t>
      </w:r>
      <w:r w:rsidRPr="004E4C5B">
        <w:rPr>
          <w:rFonts w:eastAsia="Calibri" w:cs="Calibri"/>
          <w:spacing w:val="-1"/>
        </w:rPr>
        <w:t xml:space="preserve"> </w:t>
      </w:r>
      <w:r w:rsidRPr="004E4C5B">
        <w:rPr>
          <w:rFonts w:eastAsia="Calibri" w:cs="Calibri"/>
        </w:rPr>
        <w:t>ri</w:t>
      </w:r>
      <w:r w:rsidRPr="004E4C5B">
        <w:rPr>
          <w:rFonts w:eastAsia="Calibri" w:cs="Calibri"/>
          <w:spacing w:val="-1"/>
        </w:rPr>
        <w:t>gh</w:t>
      </w:r>
      <w:r w:rsidRPr="004E4C5B">
        <w:rPr>
          <w:rFonts w:eastAsia="Calibri" w:cs="Calibri"/>
        </w:rPr>
        <w:t>ts</w:t>
      </w:r>
      <w:r w:rsidRPr="004E4C5B">
        <w:rPr>
          <w:rFonts w:eastAsia="Calibri" w:cs="Calibri"/>
          <w:spacing w:val="1"/>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1"/>
        </w:rPr>
        <w:t xml:space="preserve"> </w:t>
      </w:r>
      <w:r w:rsidRPr="004E4C5B">
        <w:rPr>
          <w:rFonts w:eastAsia="Calibri" w:cs="Calibri"/>
        </w:rPr>
        <w:t>gen</w:t>
      </w:r>
      <w:r w:rsidRPr="004E4C5B">
        <w:rPr>
          <w:rFonts w:eastAsia="Calibri" w:cs="Calibri"/>
          <w:spacing w:val="-1"/>
        </w:rPr>
        <w:t>d</w:t>
      </w:r>
      <w:r w:rsidRPr="004E4C5B">
        <w:rPr>
          <w:rFonts w:eastAsia="Calibri" w:cs="Calibri"/>
        </w:rPr>
        <w:t>er</w:t>
      </w:r>
      <w:r w:rsidRPr="004E4C5B">
        <w:rPr>
          <w:rFonts w:eastAsia="Calibri" w:cs="Calibri"/>
          <w:spacing w:val="-2"/>
        </w:rPr>
        <w:t xml:space="preserve"> </w:t>
      </w:r>
      <w:r w:rsidRPr="004E4C5B">
        <w:rPr>
          <w:rFonts w:eastAsia="Calibri" w:cs="Calibri"/>
          <w:spacing w:val="-1"/>
        </w:rPr>
        <w:t>equ</w:t>
      </w:r>
      <w:r w:rsidRPr="004E4C5B">
        <w:rPr>
          <w:rFonts w:eastAsia="Calibri" w:cs="Calibri"/>
        </w:rPr>
        <w:t>al</w:t>
      </w:r>
      <w:r w:rsidRPr="004E4C5B">
        <w:rPr>
          <w:rFonts w:eastAsia="Calibri" w:cs="Calibri"/>
          <w:spacing w:val="-1"/>
        </w:rPr>
        <w:t>i</w:t>
      </w:r>
      <w:r w:rsidRPr="004E4C5B">
        <w:rPr>
          <w:rFonts w:eastAsia="Calibri" w:cs="Calibri"/>
        </w:rPr>
        <w:t>ty</w:t>
      </w:r>
    </w:p>
    <w:p w14:paraId="7F7790EE" w14:textId="77777777" w:rsidR="006B7B15" w:rsidRPr="00986A98" w:rsidRDefault="006B7B15" w:rsidP="00DB587E">
      <w:pPr>
        <w:pStyle w:val="ListParagraph"/>
        <w:numPr>
          <w:ilvl w:val="0"/>
          <w:numId w:val="32"/>
        </w:numPr>
        <w:spacing w:after="0" w:line="240" w:lineRule="auto"/>
        <w:contextualSpacing w:val="0"/>
        <w:jc w:val="both"/>
      </w:pPr>
      <w:r w:rsidRPr="004E4C5B">
        <w:rPr>
          <w:rFonts w:eastAsia="Calibri" w:cs="Calibri"/>
          <w:spacing w:val="-1"/>
        </w:rPr>
        <w:t>H</w:t>
      </w:r>
      <w:r w:rsidRPr="004E4C5B">
        <w:rPr>
          <w:rFonts w:eastAsia="Calibri" w:cs="Calibri"/>
        </w:rPr>
        <w:t>as UN</w:t>
      </w:r>
      <w:r w:rsidRPr="004E4C5B">
        <w:rPr>
          <w:rFonts w:eastAsia="Calibri" w:cs="Calibri"/>
          <w:spacing w:val="-1"/>
        </w:rPr>
        <w:t xml:space="preserve"> Wo</w:t>
      </w:r>
      <w:r w:rsidRPr="004E4C5B">
        <w:rPr>
          <w:rFonts w:eastAsia="Calibri" w:cs="Calibri"/>
          <w:spacing w:val="1"/>
        </w:rPr>
        <w:t>m</w:t>
      </w:r>
      <w:r w:rsidRPr="004E4C5B">
        <w:rPr>
          <w:rFonts w:eastAsia="Calibri" w:cs="Calibri"/>
        </w:rPr>
        <w:t>en a</w:t>
      </w:r>
      <w:r w:rsidRPr="004E4C5B">
        <w:rPr>
          <w:rFonts w:eastAsia="Calibri" w:cs="Calibri"/>
          <w:spacing w:val="-3"/>
        </w:rPr>
        <w:t>d</w:t>
      </w:r>
      <w:r w:rsidRPr="004E4C5B">
        <w:rPr>
          <w:rFonts w:eastAsia="Calibri" w:cs="Calibri"/>
          <w:spacing w:val="1"/>
        </w:rPr>
        <w:t>m</w:t>
      </w:r>
      <w:r w:rsidRPr="004E4C5B">
        <w:rPr>
          <w:rFonts w:eastAsia="Calibri" w:cs="Calibri"/>
        </w:rPr>
        <w:t>i</w:t>
      </w:r>
      <w:r w:rsidRPr="004E4C5B">
        <w:rPr>
          <w:rFonts w:eastAsia="Calibri" w:cs="Calibri"/>
          <w:spacing w:val="-1"/>
        </w:rPr>
        <w:t>n</w:t>
      </w:r>
      <w:r w:rsidRPr="004E4C5B">
        <w:rPr>
          <w:rFonts w:eastAsia="Calibri" w:cs="Calibri"/>
        </w:rPr>
        <w:t>iste</w:t>
      </w:r>
      <w:r w:rsidRPr="004E4C5B">
        <w:rPr>
          <w:rFonts w:eastAsia="Calibri" w:cs="Calibri"/>
          <w:spacing w:val="-2"/>
        </w:rPr>
        <w:t>r</w:t>
      </w:r>
      <w:r w:rsidRPr="004E4C5B">
        <w:rPr>
          <w:rFonts w:eastAsia="Calibri" w:cs="Calibri"/>
        </w:rPr>
        <w:t xml:space="preserve">ed the </w:t>
      </w:r>
      <w:r>
        <w:rPr>
          <w:rFonts w:eastAsia="Calibri" w:cs="Calibri"/>
        </w:rPr>
        <w:t xml:space="preserve">SDC </w:t>
      </w:r>
      <w:r w:rsidRPr="004E4C5B">
        <w:rPr>
          <w:rFonts w:eastAsia="Calibri" w:cs="Calibri"/>
        </w:rPr>
        <w:t>E</w:t>
      </w:r>
      <w:r w:rsidRPr="004E4C5B">
        <w:rPr>
          <w:rFonts w:eastAsia="Calibri" w:cs="Calibri"/>
          <w:spacing w:val="-2"/>
        </w:rPr>
        <w:t>W</w:t>
      </w:r>
      <w:r w:rsidRPr="004E4C5B">
        <w:rPr>
          <w:rFonts w:eastAsia="Calibri" w:cs="Calibri"/>
          <w:spacing w:val="1"/>
        </w:rPr>
        <w:t>M</w:t>
      </w:r>
      <w:r w:rsidRPr="004E4C5B">
        <w:rPr>
          <w:rFonts w:eastAsia="Calibri" w:cs="Calibri"/>
        </w:rPr>
        <w:t>WA</w:t>
      </w:r>
      <w:r w:rsidRPr="004E4C5B">
        <w:rPr>
          <w:rFonts w:eastAsia="Calibri" w:cs="Calibri"/>
          <w:spacing w:val="1"/>
        </w:rPr>
        <w:t xml:space="preserve"> </w:t>
      </w:r>
      <w:r w:rsidRPr="004E4C5B">
        <w:rPr>
          <w:rFonts w:eastAsia="Calibri" w:cs="Calibri"/>
        </w:rPr>
        <w:t>in</w:t>
      </w:r>
      <w:r w:rsidRPr="004E4C5B">
        <w:rPr>
          <w:rFonts w:eastAsia="Calibri" w:cs="Calibri"/>
          <w:spacing w:val="-1"/>
        </w:rPr>
        <w:t xml:space="preserve"> </w:t>
      </w:r>
      <w:r w:rsidRPr="004E4C5B">
        <w:rPr>
          <w:rFonts w:eastAsia="Calibri" w:cs="Calibri"/>
        </w:rPr>
        <w:t>an</w:t>
      </w:r>
      <w:r w:rsidRPr="004E4C5B">
        <w:rPr>
          <w:rFonts w:eastAsia="Calibri" w:cs="Calibri"/>
          <w:spacing w:val="-3"/>
        </w:rPr>
        <w:t xml:space="preserve"> </w:t>
      </w:r>
      <w:r w:rsidRPr="004E4C5B">
        <w:rPr>
          <w:rFonts w:eastAsia="Calibri" w:cs="Calibri"/>
          <w:spacing w:val="1"/>
        </w:rPr>
        <w:t>e</w:t>
      </w:r>
      <w:r w:rsidRPr="004E4C5B">
        <w:rPr>
          <w:rFonts w:eastAsia="Calibri" w:cs="Calibri"/>
        </w:rPr>
        <w:t>ff</w:t>
      </w:r>
      <w:r w:rsidRPr="004E4C5B">
        <w:rPr>
          <w:rFonts w:eastAsia="Calibri" w:cs="Calibri"/>
          <w:spacing w:val="-2"/>
        </w:rPr>
        <w:t>ec</w:t>
      </w:r>
      <w:r w:rsidRPr="004E4C5B">
        <w:rPr>
          <w:rFonts w:eastAsia="Calibri" w:cs="Calibri"/>
        </w:rPr>
        <w:t>ti</w:t>
      </w:r>
      <w:r w:rsidRPr="004E4C5B">
        <w:rPr>
          <w:rFonts w:eastAsia="Calibri" w:cs="Calibri"/>
          <w:spacing w:val="1"/>
        </w:rPr>
        <w:t>v</w:t>
      </w:r>
      <w:r w:rsidRPr="004E4C5B">
        <w:rPr>
          <w:rFonts w:eastAsia="Calibri" w:cs="Calibri"/>
        </w:rPr>
        <w:t>e</w:t>
      </w:r>
      <w:r w:rsidRPr="004E4C5B">
        <w:rPr>
          <w:rFonts w:eastAsia="Calibri" w:cs="Calibri"/>
          <w:spacing w:val="-2"/>
        </w:rPr>
        <w:t xml:space="preserve"> </w:t>
      </w:r>
      <w:r w:rsidRPr="004E4C5B">
        <w:rPr>
          <w:rFonts w:eastAsia="Calibri" w:cs="Calibri"/>
        </w:rPr>
        <w:t>and</w:t>
      </w:r>
      <w:r w:rsidRPr="004E4C5B">
        <w:rPr>
          <w:rFonts w:eastAsia="Calibri" w:cs="Calibri"/>
          <w:spacing w:val="-1"/>
        </w:rPr>
        <w:t xml:space="preserve"> </w:t>
      </w:r>
      <w:r w:rsidRPr="004E4C5B">
        <w:rPr>
          <w:rFonts w:eastAsia="Calibri" w:cs="Calibri"/>
          <w:spacing w:val="1"/>
        </w:rPr>
        <w:t>t</w:t>
      </w:r>
      <w:r w:rsidRPr="004E4C5B">
        <w:rPr>
          <w:rFonts w:eastAsia="Calibri" w:cs="Calibri"/>
        </w:rPr>
        <w:t>ra</w:t>
      </w:r>
      <w:r w:rsidRPr="004E4C5B">
        <w:rPr>
          <w:rFonts w:eastAsia="Calibri" w:cs="Calibri"/>
          <w:spacing w:val="-1"/>
        </w:rPr>
        <w:t>n</w:t>
      </w:r>
      <w:r w:rsidRPr="004E4C5B">
        <w:rPr>
          <w:rFonts w:eastAsia="Calibri" w:cs="Calibri"/>
        </w:rPr>
        <w:t>sp</w:t>
      </w:r>
      <w:r w:rsidRPr="004E4C5B">
        <w:rPr>
          <w:rFonts w:eastAsia="Calibri" w:cs="Calibri"/>
          <w:spacing w:val="-1"/>
        </w:rPr>
        <w:t>a</w:t>
      </w:r>
      <w:r w:rsidRPr="004E4C5B">
        <w:rPr>
          <w:rFonts w:eastAsia="Calibri" w:cs="Calibri"/>
        </w:rPr>
        <w:t>rent</w:t>
      </w:r>
      <w:r w:rsidRPr="004E4C5B">
        <w:rPr>
          <w:rFonts w:eastAsia="Calibri" w:cs="Calibri"/>
          <w:spacing w:val="-2"/>
        </w:rPr>
        <w:t xml:space="preserve"> </w:t>
      </w:r>
      <w:r w:rsidRPr="00986A98">
        <w:rPr>
          <w:rFonts w:eastAsia="Calibri"/>
          <w:spacing w:val="-1"/>
        </w:rPr>
        <w:t>m</w:t>
      </w:r>
      <w:r w:rsidRPr="00986A98">
        <w:rPr>
          <w:rFonts w:eastAsia="Calibri"/>
        </w:rPr>
        <w:t>a</w:t>
      </w:r>
      <w:r w:rsidRPr="00986A98">
        <w:rPr>
          <w:rFonts w:eastAsia="Calibri"/>
          <w:spacing w:val="-1"/>
        </w:rPr>
        <w:t>nn</w:t>
      </w:r>
      <w:r w:rsidRPr="00986A98">
        <w:rPr>
          <w:rFonts w:eastAsia="Calibri"/>
        </w:rPr>
        <w:t>er?</w:t>
      </w:r>
      <w:r w:rsidRPr="00986A98">
        <w:t xml:space="preserve"> </w:t>
      </w:r>
    </w:p>
    <w:p w14:paraId="29000228" w14:textId="77777777" w:rsidR="006B7B15" w:rsidRPr="004E4C5B" w:rsidRDefault="006B7B15" w:rsidP="00F42B06">
      <w:pPr>
        <w:spacing w:after="0" w:line="240" w:lineRule="auto"/>
        <w:jc w:val="both"/>
      </w:pPr>
    </w:p>
    <w:p w14:paraId="005F9094" w14:textId="77777777" w:rsidR="006B7B15" w:rsidRPr="004E4C5B" w:rsidRDefault="006B7B15" w:rsidP="00F42B06">
      <w:pPr>
        <w:spacing w:after="0" w:line="240" w:lineRule="auto"/>
        <w:jc w:val="both"/>
        <w:rPr>
          <w:rFonts w:eastAsia="Calibri" w:cs="Calibri"/>
        </w:rPr>
      </w:pPr>
      <w:r w:rsidRPr="004E4C5B">
        <w:rPr>
          <w:rFonts w:eastAsia="Calibri" w:cs="Calibri"/>
          <w:b/>
          <w:bCs/>
          <w:i/>
          <w:spacing w:val="1"/>
        </w:rPr>
        <w:t>C</w:t>
      </w:r>
      <w:r w:rsidRPr="004E4C5B">
        <w:rPr>
          <w:rFonts w:eastAsia="Calibri" w:cs="Calibri"/>
          <w:b/>
          <w:bCs/>
          <w:i/>
        </w:rPr>
        <w:t>. Eff</w:t>
      </w:r>
      <w:r w:rsidRPr="004E4C5B">
        <w:rPr>
          <w:rFonts w:eastAsia="Calibri" w:cs="Calibri"/>
          <w:b/>
          <w:bCs/>
          <w:i/>
          <w:spacing w:val="1"/>
        </w:rPr>
        <w:t>i</w:t>
      </w:r>
      <w:r w:rsidRPr="004E4C5B">
        <w:rPr>
          <w:rFonts w:eastAsia="Calibri" w:cs="Calibri"/>
          <w:b/>
          <w:bCs/>
          <w:i/>
          <w:spacing w:val="-2"/>
        </w:rPr>
        <w:t>c</w:t>
      </w:r>
      <w:r w:rsidRPr="004E4C5B">
        <w:rPr>
          <w:rFonts w:eastAsia="Calibri" w:cs="Calibri"/>
          <w:b/>
          <w:bCs/>
          <w:i/>
          <w:spacing w:val="1"/>
        </w:rPr>
        <w:t>i</w:t>
      </w:r>
      <w:r w:rsidRPr="004E4C5B">
        <w:rPr>
          <w:rFonts w:eastAsia="Calibri" w:cs="Calibri"/>
          <w:b/>
          <w:bCs/>
          <w:i/>
        </w:rPr>
        <w:t>e</w:t>
      </w:r>
      <w:r w:rsidRPr="004E4C5B">
        <w:rPr>
          <w:rFonts w:eastAsia="Calibri" w:cs="Calibri"/>
          <w:b/>
          <w:bCs/>
          <w:i/>
          <w:spacing w:val="1"/>
        </w:rPr>
        <w:t>n</w:t>
      </w:r>
      <w:r w:rsidRPr="004E4C5B">
        <w:rPr>
          <w:rFonts w:eastAsia="Calibri" w:cs="Calibri"/>
          <w:b/>
          <w:bCs/>
          <w:i/>
        </w:rPr>
        <w:t>cy</w:t>
      </w:r>
      <w:r w:rsidRPr="004E4C5B">
        <w:rPr>
          <w:rFonts w:eastAsia="Calibri" w:cs="Calibri"/>
          <w:b/>
          <w:bCs/>
          <w:i/>
          <w:spacing w:val="-2"/>
        </w:rPr>
        <w:t xml:space="preserve"> </w:t>
      </w:r>
      <w:r w:rsidRPr="004E4C5B">
        <w:rPr>
          <w:rFonts w:eastAsia="Calibri" w:cs="Calibri"/>
          <w:b/>
          <w:bCs/>
          <w:i/>
        </w:rPr>
        <w:t>Q</w:t>
      </w:r>
      <w:r w:rsidRPr="004E4C5B">
        <w:rPr>
          <w:rFonts w:eastAsia="Calibri" w:cs="Calibri"/>
          <w:b/>
          <w:bCs/>
          <w:i/>
          <w:spacing w:val="1"/>
        </w:rPr>
        <w:t>u</w:t>
      </w:r>
      <w:r w:rsidRPr="004E4C5B">
        <w:rPr>
          <w:rFonts w:eastAsia="Calibri" w:cs="Calibri"/>
          <w:b/>
          <w:bCs/>
          <w:i/>
        </w:rPr>
        <w:t>e</w:t>
      </w:r>
      <w:r w:rsidRPr="004E4C5B">
        <w:rPr>
          <w:rFonts w:eastAsia="Calibri" w:cs="Calibri"/>
          <w:b/>
          <w:bCs/>
          <w:i/>
          <w:spacing w:val="-1"/>
        </w:rPr>
        <w:t>s</w:t>
      </w:r>
      <w:r w:rsidRPr="004E4C5B">
        <w:rPr>
          <w:rFonts w:eastAsia="Calibri" w:cs="Calibri"/>
          <w:b/>
          <w:bCs/>
          <w:i/>
          <w:spacing w:val="-2"/>
        </w:rPr>
        <w:t>t</w:t>
      </w:r>
      <w:r w:rsidRPr="004E4C5B">
        <w:rPr>
          <w:rFonts w:eastAsia="Calibri" w:cs="Calibri"/>
          <w:b/>
          <w:bCs/>
          <w:i/>
          <w:spacing w:val="1"/>
        </w:rPr>
        <w:t>i</w:t>
      </w:r>
      <w:r w:rsidRPr="004E4C5B">
        <w:rPr>
          <w:rFonts w:eastAsia="Calibri" w:cs="Calibri"/>
          <w:b/>
          <w:bCs/>
          <w:i/>
          <w:spacing w:val="-1"/>
        </w:rPr>
        <w:t>o</w:t>
      </w:r>
      <w:r w:rsidRPr="004E4C5B">
        <w:rPr>
          <w:rFonts w:eastAsia="Calibri" w:cs="Calibri"/>
          <w:b/>
          <w:bCs/>
          <w:i/>
          <w:spacing w:val="1"/>
        </w:rPr>
        <w:t>n</w:t>
      </w:r>
      <w:r w:rsidRPr="004E4C5B">
        <w:rPr>
          <w:rFonts w:eastAsia="Calibri" w:cs="Calibri"/>
          <w:b/>
          <w:bCs/>
          <w:i/>
        </w:rPr>
        <w:t>s:</w:t>
      </w:r>
    </w:p>
    <w:p w14:paraId="6D3A1B49" w14:textId="18016100" w:rsidR="006B7B15" w:rsidRDefault="006B7B15" w:rsidP="00DB587E">
      <w:pPr>
        <w:pStyle w:val="ListParagraph"/>
        <w:numPr>
          <w:ilvl w:val="0"/>
          <w:numId w:val="32"/>
        </w:numPr>
        <w:spacing w:after="0" w:line="240" w:lineRule="auto"/>
        <w:contextualSpacing w:val="0"/>
        <w:jc w:val="both"/>
        <w:rPr>
          <w:rFonts w:eastAsia="Calibri" w:cs="Calibri"/>
        </w:rPr>
      </w:pPr>
      <w:r w:rsidRPr="004E4C5B">
        <w:rPr>
          <w:rFonts w:eastAsia="Calibri" w:cs="Calibri"/>
          <w:spacing w:val="1"/>
        </w:rPr>
        <w:t>P</w:t>
      </w:r>
      <w:r w:rsidRPr="004E4C5B">
        <w:rPr>
          <w:rFonts w:eastAsia="Calibri" w:cs="Calibri"/>
        </w:rPr>
        <w:t>r</w:t>
      </w:r>
      <w:r w:rsidRPr="004E4C5B">
        <w:rPr>
          <w:rFonts w:eastAsia="Calibri" w:cs="Calibri"/>
          <w:spacing w:val="-1"/>
        </w:rPr>
        <w:t>o</w:t>
      </w:r>
      <w:r w:rsidRPr="004E4C5B">
        <w:rPr>
          <w:rFonts w:eastAsia="Calibri" w:cs="Calibri"/>
          <w:spacing w:val="1"/>
        </w:rPr>
        <w:t>v</w:t>
      </w:r>
      <w:r w:rsidRPr="004E4C5B">
        <w:rPr>
          <w:rFonts w:eastAsia="Calibri" w:cs="Calibri"/>
        </w:rPr>
        <w:t>is</w:t>
      </w:r>
      <w:r w:rsidRPr="004E4C5B">
        <w:rPr>
          <w:rFonts w:eastAsia="Calibri" w:cs="Calibri"/>
          <w:spacing w:val="-3"/>
        </w:rPr>
        <w:t>i</w:t>
      </w:r>
      <w:r w:rsidRPr="004E4C5B">
        <w:rPr>
          <w:rFonts w:eastAsia="Calibri" w:cs="Calibri"/>
          <w:spacing w:val="1"/>
        </w:rPr>
        <w:t>o</w:t>
      </w:r>
      <w:r w:rsidRPr="004E4C5B">
        <w:rPr>
          <w:rFonts w:eastAsia="Calibri" w:cs="Calibri"/>
        </w:rPr>
        <w:t xml:space="preserve">n </w:t>
      </w:r>
      <w:r w:rsidRPr="004E4C5B">
        <w:rPr>
          <w:rFonts w:eastAsia="Calibri" w:cs="Calibri"/>
          <w:spacing w:val="1"/>
        </w:rPr>
        <w:t>o</w:t>
      </w:r>
      <w:r w:rsidRPr="004E4C5B">
        <w:rPr>
          <w:rFonts w:eastAsia="Calibri" w:cs="Calibri"/>
        </w:rPr>
        <w:t>f a</w:t>
      </w:r>
      <w:r w:rsidRPr="004E4C5B">
        <w:rPr>
          <w:rFonts w:eastAsia="Calibri" w:cs="Calibri"/>
          <w:spacing w:val="-1"/>
        </w:rPr>
        <w:t>d</w:t>
      </w:r>
      <w:r w:rsidRPr="004E4C5B">
        <w:rPr>
          <w:rFonts w:eastAsia="Calibri" w:cs="Calibri"/>
        </w:rPr>
        <w:t>eq</w:t>
      </w:r>
      <w:r w:rsidRPr="004E4C5B">
        <w:rPr>
          <w:rFonts w:eastAsia="Calibri" w:cs="Calibri"/>
          <w:spacing w:val="-1"/>
        </w:rPr>
        <w:t>u</w:t>
      </w:r>
      <w:r w:rsidRPr="004E4C5B">
        <w:rPr>
          <w:rFonts w:eastAsia="Calibri" w:cs="Calibri"/>
        </w:rPr>
        <w:t xml:space="preserve">ate </w:t>
      </w:r>
      <w:r w:rsidRPr="004E4C5B">
        <w:rPr>
          <w:rFonts w:eastAsia="Calibri" w:cs="Calibri"/>
          <w:spacing w:val="-3"/>
        </w:rPr>
        <w:t>r</w:t>
      </w:r>
      <w:r w:rsidRPr="004E4C5B">
        <w:rPr>
          <w:rFonts w:eastAsia="Calibri" w:cs="Calibri"/>
          <w:spacing w:val="-2"/>
        </w:rPr>
        <w:t>e</w:t>
      </w:r>
      <w:r w:rsidRPr="004E4C5B">
        <w:rPr>
          <w:rFonts w:eastAsia="Calibri" w:cs="Calibri"/>
        </w:rPr>
        <w:t>s</w:t>
      </w:r>
      <w:r w:rsidRPr="004E4C5B">
        <w:rPr>
          <w:rFonts w:eastAsia="Calibri" w:cs="Calibri"/>
          <w:spacing w:val="1"/>
        </w:rPr>
        <w:t>o</w:t>
      </w:r>
      <w:r w:rsidRPr="004E4C5B">
        <w:rPr>
          <w:rFonts w:eastAsia="Calibri" w:cs="Calibri"/>
          <w:spacing w:val="-1"/>
        </w:rPr>
        <w:t>u</w:t>
      </w:r>
      <w:r w:rsidRPr="004E4C5B">
        <w:rPr>
          <w:rFonts w:eastAsia="Calibri" w:cs="Calibri"/>
        </w:rPr>
        <w:t xml:space="preserve">rces </w:t>
      </w:r>
      <w:r w:rsidRPr="004E4C5B">
        <w:rPr>
          <w:rFonts w:eastAsia="Calibri" w:cs="Calibri"/>
          <w:spacing w:val="-3"/>
        </w:rPr>
        <w:t>f</w:t>
      </w:r>
      <w:r w:rsidRPr="004E4C5B">
        <w:rPr>
          <w:rFonts w:eastAsia="Calibri" w:cs="Calibri"/>
          <w:spacing w:val="1"/>
        </w:rPr>
        <w:t>o</w:t>
      </w:r>
      <w:r w:rsidRPr="004E4C5B">
        <w:rPr>
          <w:rFonts w:eastAsia="Calibri" w:cs="Calibri"/>
        </w:rPr>
        <w:t>r i</w:t>
      </w:r>
      <w:r w:rsidRPr="004E4C5B">
        <w:rPr>
          <w:rFonts w:eastAsia="Calibri" w:cs="Calibri"/>
          <w:spacing w:val="-1"/>
        </w:rPr>
        <w:t>n</w:t>
      </w:r>
      <w:r w:rsidRPr="004E4C5B">
        <w:rPr>
          <w:rFonts w:eastAsia="Calibri" w:cs="Calibri"/>
        </w:rPr>
        <w:t>t</w:t>
      </w:r>
      <w:r w:rsidRPr="004E4C5B">
        <w:rPr>
          <w:rFonts w:eastAsia="Calibri" w:cs="Calibri"/>
          <w:spacing w:val="1"/>
        </w:rPr>
        <w:t>e</w:t>
      </w:r>
      <w:r w:rsidRPr="004E4C5B">
        <w:rPr>
          <w:rFonts w:eastAsia="Calibri" w:cs="Calibri"/>
          <w:spacing w:val="-1"/>
        </w:rPr>
        <w:t>g</w:t>
      </w:r>
      <w:r w:rsidRPr="004E4C5B">
        <w:rPr>
          <w:rFonts w:eastAsia="Calibri" w:cs="Calibri"/>
        </w:rPr>
        <w:t>rati</w:t>
      </w:r>
      <w:r w:rsidRPr="004E4C5B">
        <w:rPr>
          <w:rFonts w:eastAsia="Calibri" w:cs="Calibri"/>
          <w:spacing w:val="-1"/>
        </w:rPr>
        <w:t>n</w:t>
      </w:r>
      <w:r w:rsidRPr="004E4C5B">
        <w:rPr>
          <w:rFonts w:eastAsia="Calibri" w:cs="Calibri"/>
        </w:rPr>
        <w:t xml:space="preserve">g </w:t>
      </w:r>
      <w:r w:rsidRPr="004E4C5B">
        <w:rPr>
          <w:rFonts w:eastAsia="Calibri" w:cs="Calibri"/>
          <w:spacing w:val="-3"/>
        </w:rPr>
        <w:t>h</w:t>
      </w:r>
      <w:r w:rsidRPr="004E4C5B">
        <w:rPr>
          <w:rFonts w:eastAsia="Calibri" w:cs="Calibri"/>
          <w:spacing w:val="-1"/>
        </w:rPr>
        <w:t>u</w:t>
      </w:r>
      <w:r w:rsidRPr="004E4C5B">
        <w:rPr>
          <w:rFonts w:eastAsia="Calibri" w:cs="Calibri"/>
          <w:spacing w:val="1"/>
        </w:rPr>
        <w:t>m</w:t>
      </w:r>
      <w:r w:rsidRPr="004E4C5B">
        <w:rPr>
          <w:rFonts w:eastAsia="Calibri" w:cs="Calibri"/>
        </w:rPr>
        <w:t>an ri</w:t>
      </w:r>
      <w:r w:rsidRPr="004E4C5B">
        <w:rPr>
          <w:rFonts w:eastAsia="Calibri" w:cs="Calibri"/>
          <w:spacing w:val="-1"/>
        </w:rPr>
        <w:t>gh</w:t>
      </w:r>
      <w:r w:rsidRPr="004E4C5B">
        <w:rPr>
          <w:rFonts w:eastAsia="Calibri" w:cs="Calibri"/>
        </w:rPr>
        <w:t>ts a</w:t>
      </w:r>
      <w:r w:rsidRPr="004E4C5B">
        <w:rPr>
          <w:rFonts w:eastAsia="Calibri" w:cs="Calibri"/>
          <w:spacing w:val="-1"/>
        </w:rPr>
        <w:t>n</w:t>
      </w:r>
      <w:r w:rsidRPr="004E4C5B">
        <w:rPr>
          <w:rFonts w:eastAsia="Calibri" w:cs="Calibri"/>
        </w:rPr>
        <w:t xml:space="preserve">d </w:t>
      </w:r>
      <w:r w:rsidRPr="004E4C5B">
        <w:rPr>
          <w:rFonts w:eastAsia="Calibri" w:cs="Calibri"/>
          <w:spacing w:val="-1"/>
        </w:rPr>
        <w:t>g</w:t>
      </w:r>
      <w:r w:rsidRPr="004E4C5B">
        <w:rPr>
          <w:rFonts w:eastAsia="Calibri" w:cs="Calibri"/>
        </w:rPr>
        <w:t>en</w:t>
      </w:r>
      <w:r w:rsidRPr="004E4C5B">
        <w:rPr>
          <w:rFonts w:eastAsia="Calibri" w:cs="Calibri"/>
          <w:spacing w:val="-1"/>
        </w:rPr>
        <w:t>d</w:t>
      </w:r>
      <w:r w:rsidRPr="004E4C5B">
        <w:rPr>
          <w:rFonts w:eastAsia="Calibri" w:cs="Calibri"/>
        </w:rPr>
        <w:t>er eq</w:t>
      </w:r>
      <w:r w:rsidRPr="004E4C5B">
        <w:rPr>
          <w:rFonts w:eastAsia="Calibri" w:cs="Calibri"/>
          <w:spacing w:val="-1"/>
        </w:rPr>
        <w:t>u</w:t>
      </w:r>
      <w:r w:rsidRPr="004E4C5B">
        <w:rPr>
          <w:rFonts w:eastAsia="Calibri" w:cs="Calibri"/>
        </w:rPr>
        <w:t>al</w:t>
      </w:r>
      <w:r w:rsidRPr="004E4C5B">
        <w:rPr>
          <w:rFonts w:eastAsia="Calibri" w:cs="Calibri"/>
          <w:spacing w:val="-1"/>
        </w:rPr>
        <w:t>i</w:t>
      </w:r>
      <w:r w:rsidRPr="004E4C5B">
        <w:rPr>
          <w:rFonts w:eastAsia="Calibri" w:cs="Calibri"/>
        </w:rPr>
        <w:t xml:space="preserve">ty in </w:t>
      </w:r>
      <w:r w:rsidRPr="004E4C5B">
        <w:rPr>
          <w:rFonts w:eastAsia="Calibri" w:cs="Calibri"/>
          <w:spacing w:val="5"/>
        </w:rPr>
        <w:t>t</w:t>
      </w:r>
      <w:r w:rsidRPr="004E4C5B">
        <w:rPr>
          <w:rFonts w:eastAsia="Calibri" w:cs="Calibri"/>
          <w:spacing w:val="-3"/>
        </w:rPr>
        <w:t>h</w:t>
      </w:r>
      <w:r w:rsidRPr="004E4C5B">
        <w:rPr>
          <w:rFonts w:eastAsia="Calibri" w:cs="Calibri"/>
        </w:rPr>
        <w:t>e i</w:t>
      </w:r>
      <w:r w:rsidRPr="004E4C5B">
        <w:rPr>
          <w:rFonts w:eastAsia="Calibri" w:cs="Calibri"/>
          <w:spacing w:val="-1"/>
        </w:rPr>
        <w:t>n</w:t>
      </w:r>
      <w:r w:rsidRPr="004E4C5B">
        <w:rPr>
          <w:rFonts w:eastAsia="Calibri" w:cs="Calibri"/>
        </w:rPr>
        <w:t>t</w:t>
      </w:r>
      <w:r w:rsidRPr="004E4C5B">
        <w:rPr>
          <w:rFonts w:eastAsia="Calibri" w:cs="Calibri"/>
          <w:spacing w:val="1"/>
        </w:rPr>
        <w:t>e</w:t>
      </w:r>
      <w:r w:rsidRPr="004E4C5B">
        <w:rPr>
          <w:rFonts w:eastAsia="Calibri" w:cs="Calibri"/>
        </w:rPr>
        <w:t>r</w:t>
      </w:r>
      <w:r w:rsidRPr="004E4C5B">
        <w:rPr>
          <w:rFonts w:eastAsia="Calibri" w:cs="Calibri"/>
          <w:spacing w:val="1"/>
        </w:rPr>
        <w:t>v</w:t>
      </w:r>
      <w:r w:rsidRPr="004E4C5B">
        <w:rPr>
          <w:rFonts w:eastAsia="Calibri" w:cs="Calibri"/>
        </w:rPr>
        <w:t>e</w:t>
      </w:r>
      <w:r w:rsidRPr="004E4C5B">
        <w:rPr>
          <w:rFonts w:eastAsia="Calibri" w:cs="Calibri"/>
          <w:spacing w:val="-3"/>
        </w:rPr>
        <w:t>n</w:t>
      </w:r>
      <w:r w:rsidRPr="004E4C5B">
        <w:rPr>
          <w:rFonts w:eastAsia="Calibri" w:cs="Calibri"/>
        </w:rPr>
        <w:t>ti</w:t>
      </w:r>
      <w:r w:rsidRPr="004E4C5B">
        <w:rPr>
          <w:rFonts w:eastAsia="Calibri" w:cs="Calibri"/>
          <w:spacing w:val="1"/>
        </w:rPr>
        <w:t>o</w:t>
      </w:r>
      <w:r w:rsidRPr="004E4C5B">
        <w:rPr>
          <w:rFonts w:eastAsia="Calibri" w:cs="Calibri"/>
        </w:rPr>
        <w:t>n.</w:t>
      </w:r>
      <w:r w:rsidRPr="004E4C5B">
        <w:rPr>
          <w:rFonts w:eastAsia="Calibri" w:cs="Calibri"/>
          <w:spacing w:val="1"/>
        </w:rPr>
        <w:t xml:space="preserve"> </w:t>
      </w:r>
      <w:r w:rsidRPr="004E4C5B">
        <w:rPr>
          <w:rFonts w:eastAsia="Calibri" w:cs="Calibri"/>
          <w:spacing w:val="-1"/>
        </w:rPr>
        <w:t>H</w:t>
      </w:r>
      <w:r w:rsidRPr="004E4C5B">
        <w:rPr>
          <w:rFonts w:eastAsia="Calibri" w:cs="Calibri"/>
          <w:spacing w:val="-3"/>
        </w:rPr>
        <w:t>a</w:t>
      </w:r>
      <w:r w:rsidRPr="004E4C5B">
        <w:rPr>
          <w:rFonts w:eastAsia="Calibri" w:cs="Calibri"/>
          <w:spacing w:val="1"/>
        </w:rPr>
        <w:t>v</w:t>
      </w:r>
      <w:r w:rsidRPr="004E4C5B">
        <w:rPr>
          <w:rFonts w:eastAsia="Calibri" w:cs="Calibri"/>
        </w:rPr>
        <w:t>e</w:t>
      </w:r>
      <w:r w:rsidRPr="004E4C5B">
        <w:rPr>
          <w:rFonts w:eastAsia="Calibri" w:cs="Calibri"/>
          <w:spacing w:val="2"/>
        </w:rPr>
        <w:t xml:space="preserve"> </w:t>
      </w:r>
      <w:r w:rsidRPr="004E4C5B">
        <w:rPr>
          <w:rFonts w:eastAsia="Calibri" w:cs="Calibri"/>
          <w:spacing w:val="-3"/>
        </w:rPr>
        <w:t>r</w:t>
      </w:r>
      <w:r w:rsidRPr="004E4C5B">
        <w:rPr>
          <w:rFonts w:eastAsia="Calibri" w:cs="Calibri"/>
        </w:rPr>
        <w:t>e</w:t>
      </w:r>
      <w:r w:rsidRPr="004E4C5B">
        <w:rPr>
          <w:rFonts w:eastAsia="Calibri" w:cs="Calibri"/>
          <w:spacing w:val="-2"/>
        </w:rPr>
        <w:t>s</w:t>
      </w:r>
      <w:r w:rsidRPr="004E4C5B">
        <w:rPr>
          <w:rFonts w:eastAsia="Calibri" w:cs="Calibri"/>
          <w:spacing w:val="1"/>
        </w:rPr>
        <w:t>o</w:t>
      </w:r>
      <w:r w:rsidRPr="004E4C5B">
        <w:rPr>
          <w:rFonts w:eastAsia="Calibri" w:cs="Calibri"/>
          <w:spacing w:val="-1"/>
        </w:rPr>
        <w:t>u</w:t>
      </w:r>
      <w:r w:rsidRPr="004E4C5B">
        <w:rPr>
          <w:rFonts w:eastAsia="Calibri" w:cs="Calibri"/>
        </w:rPr>
        <w:t>rces</w:t>
      </w:r>
      <w:r w:rsidRPr="004E4C5B">
        <w:rPr>
          <w:rFonts w:eastAsia="Calibri" w:cs="Calibri"/>
          <w:spacing w:val="2"/>
        </w:rPr>
        <w:t xml:space="preserve"> </w:t>
      </w:r>
      <w:r w:rsidRPr="004E4C5B">
        <w:rPr>
          <w:rFonts w:eastAsia="Calibri" w:cs="Calibri"/>
        </w:rPr>
        <w:t>(fu</w:t>
      </w:r>
      <w:r w:rsidRPr="004E4C5B">
        <w:rPr>
          <w:rFonts w:eastAsia="Calibri" w:cs="Calibri"/>
          <w:spacing w:val="-2"/>
        </w:rPr>
        <w:t>n</w:t>
      </w:r>
      <w:r w:rsidRPr="004E4C5B">
        <w:rPr>
          <w:rFonts w:eastAsia="Calibri" w:cs="Calibri"/>
          <w:spacing w:val="-1"/>
        </w:rPr>
        <w:t>d</w:t>
      </w:r>
      <w:r w:rsidRPr="004E4C5B">
        <w:rPr>
          <w:rFonts w:eastAsia="Calibri" w:cs="Calibri"/>
        </w:rPr>
        <w:t>s,</w:t>
      </w:r>
      <w:r w:rsidRPr="004E4C5B">
        <w:rPr>
          <w:rFonts w:eastAsia="Calibri" w:cs="Calibri"/>
          <w:spacing w:val="2"/>
        </w:rPr>
        <w:t xml:space="preserve"> </w:t>
      </w:r>
      <w:r w:rsidRPr="004E4C5B">
        <w:rPr>
          <w:rFonts w:eastAsia="Calibri" w:cs="Calibri"/>
          <w:spacing w:val="-1"/>
        </w:rPr>
        <w:t>h</w:t>
      </w:r>
      <w:r w:rsidRPr="004E4C5B">
        <w:rPr>
          <w:rFonts w:eastAsia="Calibri" w:cs="Calibri"/>
          <w:spacing w:val="-3"/>
        </w:rPr>
        <w:t>u</w:t>
      </w:r>
      <w:r w:rsidRPr="004E4C5B">
        <w:rPr>
          <w:rFonts w:eastAsia="Calibri" w:cs="Calibri"/>
          <w:spacing w:val="1"/>
        </w:rPr>
        <w:t>m</w:t>
      </w:r>
      <w:r w:rsidRPr="004E4C5B">
        <w:rPr>
          <w:rFonts w:eastAsia="Calibri" w:cs="Calibri"/>
        </w:rPr>
        <w:t>an re</w:t>
      </w:r>
      <w:r w:rsidRPr="004E4C5B">
        <w:rPr>
          <w:rFonts w:eastAsia="Calibri" w:cs="Calibri"/>
          <w:spacing w:val="-2"/>
        </w:rPr>
        <w:t>s</w:t>
      </w:r>
      <w:r w:rsidRPr="004E4C5B">
        <w:rPr>
          <w:rFonts w:eastAsia="Calibri" w:cs="Calibri"/>
          <w:spacing w:val="1"/>
        </w:rPr>
        <w:t>o</w:t>
      </w:r>
      <w:r w:rsidRPr="004E4C5B">
        <w:rPr>
          <w:rFonts w:eastAsia="Calibri" w:cs="Calibri"/>
          <w:spacing w:val="-1"/>
        </w:rPr>
        <w:t>u</w:t>
      </w:r>
      <w:r w:rsidRPr="004E4C5B">
        <w:rPr>
          <w:rFonts w:eastAsia="Calibri" w:cs="Calibri"/>
          <w:spacing w:val="-3"/>
        </w:rPr>
        <w:t>r</w:t>
      </w:r>
      <w:r w:rsidRPr="004E4C5B">
        <w:rPr>
          <w:rFonts w:eastAsia="Calibri" w:cs="Calibri"/>
        </w:rPr>
        <w:t>ce</w:t>
      </w:r>
      <w:r w:rsidRPr="004E4C5B">
        <w:rPr>
          <w:rFonts w:eastAsia="Calibri" w:cs="Calibri"/>
          <w:spacing w:val="1"/>
        </w:rPr>
        <w:t>s</w:t>
      </w:r>
      <w:r w:rsidRPr="004E4C5B">
        <w:rPr>
          <w:rFonts w:eastAsia="Calibri" w:cs="Calibri"/>
        </w:rPr>
        <w:t>,</w:t>
      </w:r>
      <w:r w:rsidRPr="004E4C5B">
        <w:rPr>
          <w:rFonts w:eastAsia="Calibri" w:cs="Calibri"/>
          <w:spacing w:val="2"/>
        </w:rPr>
        <w:t xml:space="preserve"> </w:t>
      </w:r>
      <w:r w:rsidRPr="004E4C5B">
        <w:rPr>
          <w:rFonts w:eastAsia="Calibri" w:cs="Calibri"/>
        </w:rPr>
        <w:t>t</w:t>
      </w:r>
      <w:r w:rsidRPr="004E4C5B">
        <w:rPr>
          <w:rFonts w:eastAsia="Calibri" w:cs="Calibri"/>
          <w:spacing w:val="-2"/>
        </w:rPr>
        <w:t>i</w:t>
      </w:r>
      <w:r w:rsidRPr="004E4C5B">
        <w:rPr>
          <w:rFonts w:eastAsia="Calibri" w:cs="Calibri"/>
          <w:spacing w:val="-1"/>
        </w:rPr>
        <w:t>m</w:t>
      </w:r>
      <w:r w:rsidRPr="004E4C5B">
        <w:rPr>
          <w:rFonts w:eastAsia="Calibri" w:cs="Calibri"/>
          <w:spacing w:val="4"/>
        </w:rPr>
        <w:t>e</w:t>
      </w:r>
      <w:r w:rsidRPr="004E4C5B">
        <w:rPr>
          <w:rFonts w:eastAsia="Calibri" w:cs="Calibri"/>
        </w:rPr>
        <w:t>,</w:t>
      </w:r>
      <w:r w:rsidRPr="004E4C5B">
        <w:rPr>
          <w:rFonts w:eastAsia="Calibri" w:cs="Calibri"/>
          <w:spacing w:val="2"/>
        </w:rPr>
        <w:t xml:space="preserve"> </w:t>
      </w:r>
      <w:r w:rsidRPr="004E4C5B">
        <w:rPr>
          <w:rFonts w:eastAsia="Calibri" w:cs="Calibri"/>
          <w:spacing w:val="-2"/>
        </w:rPr>
        <w:t>e</w:t>
      </w:r>
      <w:r w:rsidRPr="004E4C5B">
        <w:rPr>
          <w:rFonts w:eastAsia="Calibri" w:cs="Calibri"/>
        </w:rPr>
        <w:t>xperti</w:t>
      </w:r>
      <w:r w:rsidRPr="004E4C5B">
        <w:rPr>
          <w:rFonts w:eastAsia="Calibri" w:cs="Calibri"/>
          <w:spacing w:val="-2"/>
        </w:rPr>
        <w:t>s</w:t>
      </w:r>
      <w:r w:rsidRPr="004E4C5B">
        <w:rPr>
          <w:rFonts w:eastAsia="Calibri" w:cs="Calibri"/>
        </w:rPr>
        <w:t>e,</w:t>
      </w:r>
      <w:r w:rsidRPr="004E4C5B">
        <w:rPr>
          <w:rFonts w:eastAsia="Calibri" w:cs="Calibri"/>
          <w:spacing w:val="2"/>
        </w:rPr>
        <w:t xml:space="preserve"> </w:t>
      </w:r>
      <w:r w:rsidR="000C492C" w:rsidRPr="004E4C5B">
        <w:rPr>
          <w:rFonts w:eastAsia="Calibri" w:cs="Calibri"/>
          <w:spacing w:val="-2"/>
        </w:rPr>
        <w:t>e</w:t>
      </w:r>
      <w:r w:rsidR="000C492C" w:rsidRPr="004E4C5B">
        <w:rPr>
          <w:rFonts w:eastAsia="Calibri" w:cs="Calibri"/>
        </w:rPr>
        <w:t>tc.</w:t>
      </w:r>
      <w:r w:rsidRPr="004E4C5B">
        <w:rPr>
          <w:rFonts w:eastAsia="Calibri" w:cs="Calibri"/>
        </w:rPr>
        <w:t xml:space="preserve">) </w:t>
      </w:r>
      <w:r w:rsidRPr="004E4C5B">
        <w:rPr>
          <w:rFonts w:eastAsia="Calibri" w:cs="Calibri"/>
          <w:spacing w:val="-1"/>
        </w:rPr>
        <w:t>b</w:t>
      </w:r>
      <w:r w:rsidRPr="004E4C5B">
        <w:rPr>
          <w:rFonts w:eastAsia="Calibri" w:cs="Calibri"/>
        </w:rPr>
        <w:t>e</w:t>
      </w:r>
      <w:r w:rsidRPr="004E4C5B">
        <w:rPr>
          <w:rFonts w:eastAsia="Calibri" w:cs="Calibri"/>
          <w:spacing w:val="1"/>
        </w:rPr>
        <w:t>e</w:t>
      </w:r>
      <w:r w:rsidRPr="004E4C5B">
        <w:rPr>
          <w:rFonts w:eastAsia="Calibri" w:cs="Calibri"/>
        </w:rPr>
        <w:t>n</w:t>
      </w:r>
      <w:r w:rsidRPr="004E4C5B">
        <w:rPr>
          <w:rFonts w:eastAsia="Calibri" w:cs="Calibri"/>
          <w:spacing w:val="1"/>
        </w:rPr>
        <w:t xml:space="preserve"> </w:t>
      </w:r>
      <w:r w:rsidRPr="004E4C5B">
        <w:rPr>
          <w:rFonts w:eastAsia="Calibri" w:cs="Calibri"/>
        </w:rPr>
        <w:t>al</w:t>
      </w:r>
      <w:r w:rsidRPr="004E4C5B">
        <w:rPr>
          <w:rFonts w:eastAsia="Calibri" w:cs="Calibri"/>
          <w:spacing w:val="-1"/>
        </w:rPr>
        <w:t>lo</w:t>
      </w:r>
      <w:r w:rsidRPr="004E4C5B">
        <w:rPr>
          <w:rFonts w:eastAsia="Calibri" w:cs="Calibri"/>
        </w:rPr>
        <w:t>cat</w:t>
      </w:r>
      <w:r w:rsidRPr="004E4C5B">
        <w:rPr>
          <w:rFonts w:eastAsia="Calibri" w:cs="Calibri"/>
          <w:spacing w:val="-1"/>
        </w:rPr>
        <w:t>e</w:t>
      </w:r>
      <w:r w:rsidRPr="004E4C5B">
        <w:rPr>
          <w:rFonts w:eastAsia="Calibri" w:cs="Calibri"/>
        </w:rPr>
        <w:t>d strat</w:t>
      </w:r>
      <w:r w:rsidRPr="004E4C5B">
        <w:rPr>
          <w:rFonts w:eastAsia="Calibri" w:cs="Calibri"/>
          <w:spacing w:val="1"/>
        </w:rPr>
        <w:t>e</w:t>
      </w:r>
      <w:r w:rsidRPr="004E4C5B">
        <w:rPr>
          <w:rFonts w:eastAsia="Calibri" w:cs="Calibri"/>
          <w:spacing w:val="-1"/>
        </w:rPr>
        <w:t>g</w:t>
      </w:r>
      <w:r w:rsidRPr="004E4C5B">
        <w:rPr>
          <w:rFonts w:eastAsia="Calibri" w:cs="Calibri"/>
        </w:rPr>
        <w:t>ical</w:t>
      </w:r>
      <w:r w:rsidRPr="004E4C5B">
        <w:rPr>
          <w:rFonts w:eastAsia="Calibri" w:cs="Calibri"/>
          <w:spacing w:val="-3"/>
        </w:rPr>
        <w:t>l</w:t>
      </w:r>
      <w:r w:rsidRPr="004E4C5B">
        <w:rPr>
          <w:rFonts w:eastAsia="Calibri" w:cs="Calibri"/>
        </w:rPr>
        <w:t>y</w:t>
      </w:r>
      <w:r w:rsidRPr="004E4C5B">
        <w:rPr>
          <w:rFonts w:eastAsia="Calibri" w:cs="Calibri"/>
          <w:spacing w:val="1"/>
        </w:rPr>
        <w:t xml:space="preserve"> </w:t>
      </w:r>
      <w:r w:rsidRPr="004E4C5B">
        <w:rPr>
          <w:rFonts w:eastAsia="Calibri" w:cs="Calibri"/>
          <w:spacing w:val="-2"/>
        </w:rPr>
        <w:t>t</w:t>
      </w:r>
      <w:r w:rsidRPr="004E4C5B">
        <w:rPr>
          <w:rFonts w:eastAsia="Calibri" w:cs="Calibri"/>
        </w:rPr>
        <w:t>o</w:t>
      </w:r>
      <w:r w:rsidRPr="004E4C5B">
        <w:rPr>
          <w:rFonts w:eastAsia="Calibri" w:cs="Calibri"/>
          <w:spacing w:val="1"/>
        </w:rPr>
        <w:t xml:space="preserve"> </w:t>
      </w:r>
      <w:r w:rsidRPr="004E4C5B">
        <w:rPr>
          <w:rFonts w:eastAsia="Calibri" w:cs="Calibri"/>
          <w:spacing w:val="-2"/>
        </w:rPr>
        <w:t>a</w:t>
      </w:r>
      <w:r w:rsidRPr="004E4C5B">
        <w:rPr>
          <w:rFonts w:eastAsia="Calibri" w:cs="Calibri"/>
        </w:rPr>
        <w:t>ch</w:t>
      </w:r>
      <w:r w:rsidRPr="004E4C5B">
        <w:rPr>
          <w:rFonts w:eastAsia="Calibri" w:cs="Calibri"/>
          <w:spacing w:val="-1"/>
        </w:rPr>
        <w:t>i</w:t>
      </w:r>
      <w:r w:rsidRPr="004E4C5B">
        <w:rPr>
          <w:rFonts w:eastAsia="Calibri" w:cs="Calibri"/>
        </w:rPr>
        <w:t>e</w:t>
      </w:r>
      <w:r w:rsidRPr="004E4C5B">
        <w:rPr>
          <w:rFonts w:eastAsia="Calibri" w:cs="Calibri"/>
          <w:spacing w:val="-1"/>
        </w:rPr>
        <w:t>v</w:t>
      </w:r>
      <w:r w:rsidRPr="004E4C5B">
        <w:rPr>
          <w:rFonts w:eastAsia="Calibri" w:cs="Calibri"/>
        </w:rPr>
        <w:t>e</w:t>
      </w:r>
      <w:r w:rsidRPr="004E4C5B">
        <w:rPr>
          <w:rFonts w:eastAsia="Calibri" w:cs="Calibri"/>
          <w:spacing w:val="-1"/>
        </w:rPr>
        <w:t xml:space="preserve"> </w:t>
      </w:r>
      <w:r w:rsidRPr="004E4C5B">
        <w:rPr>
          <w:rFonts w:eastAsia="Calibri" w:cs="Calibri"/>
          <w:spacing w:val="1"/>
        </w:rPr>
        <w:t>o</w:t>
      </w:r>
      <w:r w:rsidRPr="004E4C5B">
        <w:rPr>
          <w:rFonts w:eastAsia="Calibri" w:cs="Calibri"/>
          <w:spacing w:val="-1"/>
        </w:rPr>
        <w:t>u</w:t>
      </w:r>
      <w:r w:rsidRPr="004E4C5B">
        <w:rPr>
          <w:rFonts w:eastAsia="Calibri" w:cs="Calibri"/>
          <w:spacing w:val="-2"/>
        </w:rPr>
        <w:t>t</w:t>
      </w:r>
      <w:r w:rsidRPr="004E4C5B">
        <w:rPr>
          <w:rFonts w:eastAsia="Calibri" w:cs="Calibri"/>
        </w:rPr>
        <w:t>c</w:t>
      </w:r>
      <w:r w:rsidRPr="004E4C5B">
        <w:rPr>
          <w:rFonts w:eastAsia="Calibri" w:cs="Calibri"/>
          <w:spacing w:val="-1"/>
        </w:rPr>
        <w:t>o</w:t>
      </w:r>
      <w:r w:rsidRPr="004E4C5B">
        <w:rPr>
          <w:rFonts w:eastAsia="Calibri" w:cs="Calibri"/>
          <w:spacing w:val="1"/>
        </w:rPr>
        <w:t>m</w:t>
      </w:r>
      <w:r w:rsidRPr="004E4C5B">
        <w:rPr>
          <w:rFonts w:eastAsia="Calibri" w:cs="Calibri"/>
        </w:rPr>
        <w:t>e</w:t>
      </w:r>
      <w:r w:rsidRPr="004E4C5B">
        <w:rPr>
          <w:rFonts w:eastAsia="Calibri" w:cs="Calibri"/>
          <w:spacing w:val="-2"/>
        </w:rPr>
        <w:t>s</w:t>
      </w:r>
      <w:r w:rsidRPr="004E4C5B">
        <w:rPr>
          <w:rFonts w:eastAsia="Calibri" w:cs="Calibri"/>
        </w:rPr>
        <w:t>?</w:t>
      </w:r>
      <w:r w:rsidRPr="004E4C5B">
        <w:rPr>
          <w:rFonts w:eastAsia="Calibri" w:cs="Calibri"/>
          <w:spacing w:val="1"/>
        </w:rPr>
        <w:t xml:space="preserve"> </w:t>
      </w:r>
      <w:r w:rsidRPr="004E4C5B">
        <w:rPr>
          <w:rFonts w:eastAsia="Calibri" w:cs="Calibri"/>
        </w:rPr>
        <w:t>H</w:t>
      </w:r>
      <w:r w:rsidRPr="004E4C5B">
        <w:rPr>
          <w:rFonts w:eastAsia="Calibri" w:cs="Calibri"/>
          <w:spacing w:val="-3"/>
        </w:rPr>
        <w:t>a</w:t>
      </w:r>
      <w:r w:rsidRPr="004E4C5B">
        <w:rPr>
          <w:rFonts w:eastAsia="Calibri" w:cs="Calibri"/>
          <w:spacing w:val="1"/>
        </w:rPr>
        <w:t>v</w:t>
      </w:r>
      <w:r w:rsidRPr="004E4C5B">
        <w:rPr>
          <w:rFonts w:eastAsia="Calibri" w:cs="Calibri"/>
        </w:rPr>
        <w:t>e</w:t>
      </w:r>
      <w:r w:rsidRPr="004E4C5B">
        <w:rPr>
          <w:rFonts w:eastAsia="Calibri" w:cs="Calibri"/>
          <w:spacing w:val="1"/>
        </w:rPr>
        <w:t xml:space="preserve"> </w:t>
      </w:r>
      <w:r w:rsidRPr="004E4C5B">
        <w:rPr>
          <w:rFonts w:eastAsia="Calibri" w:cs="Calibri"/>
          <w:spacing w:val="-3"/>
        </w:rPr>
        <w:t>r</w:t>
      </w:r>
      <w:r w:rsidRPr="004E4C5B">
        <w:rPr>
          <w:rFonts w:eastAsia="Calibri" w:cs="Calibri"/>
        </w:rPr>
        <w:t>es</w:t>
      </w:r>
      <w:r w:rsidRPr="004E4C5B">
        <w:rPr>
          <w:rFonts w:eastAsia="Calibri" w:cs="Calibri"/>
          <w:spacing w:val="2"/>
        </w:rPr>
        <w:t>o</w:t>
      </w:r>
      <w:r w:rsidRPr="004E4C5B">
        <w:rPr>
          <w:rFonts w:eastAsia="Calibri" w:cs="Calibri"/>
          <w:spacing w:val="-1"/>
        </w:rPr>
        <w:t>u</w:t>
      </w:r>
      <w:r w:rsidRPr="004E4C5B">
        <w:rPr>
          <w:rFonts w:eastAsia="Calibri" w:cs="Calibri"/>
          <w:spacing w:val="-3"/>
        </w:rPr>
        <w:t>r</w:t>
      </w:r>
      <w:r w:rsidRPr="004E4C5B">
        <w:rPr>
          <w:rFonts w:eastAsia="Calibri" w:cs="Calibri"/>
        </w:rPr>
        <w:t>ces</w:t>
      </w:r>
      <w:r w:rsidRPr="004E4C5B">
        <w:rPr>
          <w:rFonts w:eastAsia="Calibri" w:cs="Calibri"/>
          <w:spacing w:val="1"/>
        </w:rPr>
        <w:t xml:space="preserve"> </w:t>
      </w:r>
      <w:r w:rsidRPr="004E4C5B">
        <w:rPr>
          <w:rFonts w:eastAsia="Calibri" w:cs="Calibri"/>
          <w:spacing w:val="-3"/>
        </w:rPr>
        <w:t>b</w:t>
      </w:r>
      <w:r w:rsidRPr="004E4C5B">
        <w:rPr>
          <w:rFonts w:eastAsia="Calibri" w:cs="Calibri"/>
          <w:spacing w:val="-2"/>
        </w:rPr>
        <w:t>e</w:t>
      </w:r>
      <w:r w:rsidRPr="004E4C5B">
        <w:rPr>
          <w:rFonts w:eastAsia="Calibri" w:cs="Calibri"/>
        </w:rPr>
        <w:t>en used</w:t>
      </w:r>
      <w:r w:rsidRPr="004E4C5B">
        <w:rPr>
          <w:rFonts w:eastAsia="Calibri" w:cs="Calibri"/>
          <w:spacing w:val="-1"/>
        </w:rPr>
        <w:t xml:space="preserve"> </w:t>
      </w:r>
      <w:r w:rsidRPr="004E4C5B">
        <w:rPr>
          <w:rFonts w:eastAsia="Calibri" w:cs="Calibri"/>
          <w:spacing w:val="1"/>
        </w:rPr>
        <w:t>e</w:t>
      </w:r>
      <w:r w:rsidRPr="004E4C5B">
        <w:rPr>
          <w:rFonts w:eastAsia="Calibri" w:cs="Calibri"/>
        </w:rPr>
        <w:t>ff</w:t>
      </w:r>
      <w:r w:rsidRPr="004E4C5B">
        <w:rPr>
          <w:rFonts w:eastAsia="Calibri" w:cs="Calibri"/>
          <w:spacing w:val="-3"/>
        </w:rPr>
        <w:t>i</w:t>
      </w:r>
      <w:r w:rsidRPr="004E4C5B">
        <w:rPr>
          <w:rFonts w:eastAsia="Calibri" w:cs="Calibri"/>
        </w:rPr>
        <w:t>cient</w:t>
      </w:r>
      <w:r w:rsidRPr="004E4C5B">
        <w:rPr>
          <w:rFonts w:eastAsia="Calibri" w:cs="Calibri"/>
          <w:spacing w:val="-3"/>
        </w:rPr>
        <w:t>l</w:t>
      </w:r>
      <w:r w:rsidRPr="004E4C5B">
        <w:rPr>
          <w:rFonts w:eastAsia="Calibri" w:cs="Calibri"/>
          <w:spacing w:val="1"/>
        </w:rPr>
        <w:t>y</w:t>
      </w:r>
      <w:r w:rsidRPr="004E4C5B">
        <w:rPr>
          <w:rFonts w:eastAsia="Calibri" w:cs="Calibri"/>
        </w:rPr>
        <w:t>?</w:t>
      </w:r>
    </w:p>
    <w:p w14:paraId="6935AF16" w14:textId="77777777" w:rsidR="006B7B15" w:rsidRDefault="006B7B15" w:rsidP="00DB587E">
      <w:pPr>
        <w:pStyle w:val="Default"/>
        <w:numPr>
          <w:ilvl w:val="0"/>
          <w:numId w:val="32"/>
        </w:numPr>
        <w:jc w:val="both"/>
        <w:rPr>
          <w:sz w:val="22"/>
          <w:szCs w:val="22"/>
        </w:rPr>
      </w:pPr>
      <w:r>
        <w:rPr>
          <w:sz w:val="22"/>
          <w:szCs w:val="22"/>
        </w:rPr>
        <w:t xml:space="preserve"> Were there any constraints (e.g. political, practical, and bureaucratic) to addressing HR &amp; GE efficiently during implementation? </w:t>
      </w:r>
    </w:p>
    <w:p w14:paraId="4B8AD90D" w14:textId="77777777" w:rsidR="006B7B15" w:rsidRPr="004E4C5B" w:rsidRDefault="006B7B15" w:rsidP="00DB587E">
      <w:pPr>
        <w:pStyle w:val="ListParagraph"/>
        <w:numPr>
          <w:ilvl w:val="0"/>
          <w:numId w:val="32"/>
        </w:numPr>
        <w:spacing w:after="0" w:line="240" w:lineRule="auto"/>
        <w:contextualSpacing w:val="0"/>
        <w:jc w:val="both"/>
        <w:rPr>
          <w:rFonts w:eastAsia="Calibri" w:cs="Calibri"/>
        </w:rPr>
      </w:pPr>
      <w:r w:rsidRPr="004E4C5B">
        <w:rPr>
          <w:rFonts w:eastAsia="Calibri" w:cs="Calibri"/>
          <w:spacing w:val="-1"/>
        </w:rPr>
        <w:t>H</w:t>
      </w:r>
      <w:r w:rsidRPr="004E4C5B">
        <w:rPr>
          <w:rFonts w:eastAsia="Calibri" w:cs="Calibri"/>
        </w:rPr>
        <w:t>a</w:t>
      </w:r>
      <w:r w:rsidRPr="004E4C5B">
        <w:rPr>
          <w:rFonts w:eastAsia="Calibri" w:cs="Calibri"/>
          <w:spacing w:val="1"/>
        </w:rPr>
        <w:t>v</w:t>
      </w:r>
      <w:r w:rsidRPr="004E4C5B">
        <w:rPr>
          <w:rFonts w:eastAsia="Calibri" w:cs="Calibri"/>
        </w:rPr>
        <w:t>e</w:t>
      </w:r>
      <w:r w:rsidRPr="004E4C5B">
        <w:rPr>
          <w:rFonts w:eastAsia="Calibri" w:cs="Calibri"/>
          <w:spacing w:val="1"/>
        </w:rPr>
        <w:t xml:space="preserve"> </w:t>
      </w:r>
      <w:r w:rsidRPr="004E4C5B">
        <w:rPr>
          <w:rFonts w:eastAsia="Calibri" w:cs="Calibri"/>
          <w:spacing w:val="-1"/>
        </w:rPr>
        <w:t>p</w:t>
      </w:r>
      <w:r w:rsidRPr="004E4C5B">
        <w:rPr>
          <w:rFonts w:eastAsia="Calibri" w:cs="Calibri"/>
          <w:spacing w:val="-3"/>
        </w:rPr>
        <w:t>r</w:t>
      </w:r>
      <w:r w:rsidRPr="004E4C5B">
        <w:rPr>
          <w:rFonts w:eastAsia="Calibri" w:cs="Calibri"/>
          <w:spacing w:val="1"/>
        </w:rPr>
        <w:t>o</w:t>
      </w:r>
      <w:r w:rsidRPr="004E4C5B">
        <w:rPr>
          <w:rFonts w:eastAsia="Calibri" w:cs="Calibri"/>
        </w:rPr>
        <w:t>je</w:t>
      </w:r>
      <w:r w:rsidRPr="004E4C5B">
        <w:rPr>
          <w:rFonts w:eastAsia="Calibri" w:cs="Calibri"/>
          <w:spacing w:val="-2"/>
        </w:rPr>
        <w:t>c</w:t>
      </w:r>
      <w:r w:rsidRPr="004E4C5B">
        <w:rPr>
          <w:rFonts w:eastAsia="Calibri" w:cs="Calibri"/>
        </w:rPr>
        <w:t>t</w:t>
      </w:r>
      <w:r w:rsidRPr="004E4C5B">
        <w:rPr>
          <w:rFonts w:eastAsia="Calibri" w:cs="Calibri"/>
          <w:spacing w:val="1"/>
        </w:rPr>
        <w:t xml:space="preserve"> </w:t>
      </w:r>
      <w:r w:rsidRPr="004E4C5B">
        <w:rPr>
          <w:rFonts w:eastAsia="Calibri" w:cs="Calibri"/>
        </w:rPr>
        <w:t>f</w:t>
      </w:r>
      <w:r w:rsidRPr="004E4C5B">
        <w:rPr>
          <w:rFonts w:eastAsia="Calibri" w:cs="Calibri"/>
          <w:spacing w:val="-1"/>
        </w:rPr>
        <w:t>und</w:t>
      </w:r>
      <w:r w:rsidRPr="004E4C5B">
        <w:rPr>
          <w:rFonts w:eastAsia="Calibri" w:cs="Calibri"/>
        </w:rPr>
        <w:t>s and</w:t>
      </w:r>
      <w:r w:rsidRPr="004E4C5B">
        <w:rPr>
          <w:rFonts w:eastAsia="Calibri" w:cs="Calibri"/>
          <w:spacing w:val="-1"/>
        </w:rPr>
        <w:t xml:space="preserve"> </w:t>
      </w:r>
      <w:r w:rsidRPr="004E4C5B">
        <w:rPr>
          <w:rFonts w:eastAsia="Calibri" w:cs="Calibri"/>
        </w:rPr>
        <w:t>a</w:t>
      </w:r>
      <w:r w:rsidRPr="004E4C5B">
        <w:rPr>
          <w:rFonts w:eastAsia="Calibri" w:cs="Calibri"/>
          <w:spacing w:val="-2"/>
        </w:rPr>
        <w:t>c</w:t>
      </w:r>
      <w:r w:rsidRPr="004E4C5B">
        <w:rPr>
          <w:rFonts w:eastAsia="Calibri" w:cs="Calibri"/>
        </w:rPr>
        <w:t>t</w:t>
      </w:r>
      <w:r w:rsidRPr="004E4C5B">
        <w:rPr>
          <w:rFonts w:eastAsia="Calibri" w:cs="Calibri"/>
          <w:spacing w:val="-2"/>
        </w:rPr>
        <w:t>i</w:t>
      </w:r>
      <w:r w:rsidRPr="004E4C5B">
        <w:rPr>
          <w:rFonts w:eastAsia="Calibri" w:cs="Calibri"/>
          <w:spacing w:val="1"/>
        </w:rPr>
        <w:t>v</w:t>
      </w:r>
      <w:r w:rsidRPr="004E4C5B">
        <w:rPr>
          <w:rFonts w:eastAsia="Calibri" w:cs="Calibri"/>
        </w:rPr>
        <w:t>ities</w:t>
      </w:r>
      <w:r w:rsidRPr="004E4C5B">
        <w:rPr>
          <w:rFonts w:eastAsia="Calibri" w:cs="Calibri"/>
          <w:spacing w:val="-2"/>
        </w:rPr>
        <w:t xml:space="preserve"> </w:t>
      </w:r>
      <w:r w:rsidRPr="004E4C5B">
        <w:rPr>
          <w:rFonts w:eastAsia="Calibri" w:cs="Calibri"/>
        </w:rPr>
        <w:t>be</w:t>
      </w:r>
      <w:r w:rsidRPr="004E4C5B">
        <w:rPr>
          <w:rFonts w:eastAsia="Calibri" w:cs="Calibri"/>
          <w:spacing w:val="1"/>
        </w:rPr>
        <w:t>e</w:t>
      </w:r>
      <w:r w:rsidRPr="004E4C5B">
        <w:rPr>
          <w:rFonts w:eastAsia="Calibri" w:cs="Calibri"/>
        </w:rPr>
        <w:t>n</w:t>
      </w:r>
      <w:r w:rsidRPr="004E4C5B">
        <w:rPr>
          <w:rFonts w:eastAsia="Calibri" w:cs="Calibri"/>
          <w:spacing w:val="-1"/>
        </w:rPr>
        <w:t xml:space="preserve"> </w:t>
      </w:r>
      <w:r w:rsidRPr="004E4C5B">
        <w:rPr>
          <w:rFonts w:eastAsia="Calibri" w:cs="Calibri"/>
          <w:spacing w:val="-3"/>
        </w:rPr>
        <w:t>d</w:t>
      </w:r>
      <w:r w:rsidRPr="004E4C5B">
        <w:rPr>
          <w:rFonts w:eastAsia="Calibri" w:cs="Calibri"/>
        </w:rPr>
        <w:t>eli</w:t>
      </w:r>
      <w:r w:rsidRPr="004E4C5B">
        <w:rPr>
          <w:rFonts w:eastAsia="Calibri" w:cs="Calibri"/>
          <w:spacing w:val="1"/>
        </w:rPr>
        <w:t>v</w:t>
      </w:r>
      <w:r w:rsidRPr="004E4C5B">
        <w:rPr>
          <w:rFonts w:eastAsia="Calibri" w:cs="Calibri"/>
          <w:spacing w:val="-2"/>
        </w:rPr>
        <w:t>e</w:t>
      </w:r>
      <w:r w:rsidRPr="004E4C5B">
        <w:rPr>
          <w:rFonts w:eastAsia="Calibri" w:cs="Calibri"/>
        </w:rPr>
        <w:t>red in</w:t>
      </w:r>
      <w:r w:rsidRPr="004E4C5B">
        <w:rPr>
          <w:rFonts w:eastAsia="Calibri" w:cs="Calibri"/>
          <w:spacing w:val="-1"/>
        </w:rPr>
        <w:t xml:space="preserve"> </w:t>
      </w:r>
      <w:r w:rsidRPr="004E4C5B">
        <w:rPr>
          <w:rFonts w:eastAsia="Calibri" w:cs="Calibri"/>
        </w:rPr>
        <w:t>a</w:t>
      </w:r>
      <w:r w:rsidRPr="004E4C5B">
        <w:rPr>
          <w:rFonts w:eastAsia="Calibri" w:cs="Calibri"/>
          <w:spacing w:val="-1"/>
        </w:rPr>
        <w:t xml:space="preserve"> </w:t>
      </w:r>
      <w:r w:rsidRPr="004E4C5B">
        <w:rPr>
          <w:rFonts w:eastAsia="Calibri" w:cs="Calibri"/>
        </w:rPr>
        <w:t>t</w:t>
      </w:r>
      <w:r w:rsidRPr="004E4C5B">
        <w:rPr>
          <w:rFonts w:eastAsia="Calibri" w:cs="Calibri"/>
          <w:spacing w:val="-2"/>
        </w:rPr>
        <w:t>i</w:t>
      </w:r>
      <w:r w:rsidRPr="004E4C5B">
        <w:rPr>
          <w:rFonts w:eastAsia="Calibri" w:cs="Calibri"/>
          <w:spacing w:val="1"/>
        </w:rPr>
        <w:t>m</w:t>
      </w:r>
      <w:r w:rsidRPr="004E4C5B">
        <w:rPr>
          <w:rFonts w:eastAsia="Calibri" w:cs="Calibri"/>
        </w:rPr>
        <w:t>e</w:t>
      </w:r>
      <w:r w:rsidRPr="004E4C5B">
        <w:rPr>
          <w:rFonts w:eastAsia="Calibri" w:cs="Calibri"/>
          <w:spacing w:val="-2"/>
        </w:rPr>
        <w:t>l</w:t>
      </w:r>
      <w:r w:rsidRPr="004E4C5B">
        <w:rPr>
          <w:rFonts w:eastAsia="Calibri" w:cs="Calibri"/>
        </w:rPr>
        <w:t>y</w:t>
      </w:r>
      <w:r w:rsidRPr="004E4C5B">
        <w:rPr>
          <w:rFonts w:eastAsia="Calibri" w:cs="Calibri"/>
          <w:spacing w:val="-1"/>
        </w:rPr>
        <w:t xml:space="preserve"> </w:t>
      </w:r>
      <w:r w:rsidRPr="004E4C5B">
        <w:rPr>
          <w:rFonts w:eastAsia="Calibri" w:cs="Calibri"/>
          <w:spacing w:val="1"/>
        </w:rPr>
        <w:t>m</w:t>
      </w:r>
      <w:r w:rsidRPr="004E4C5B">
        <w:rPr>
          <w:rFonts w:eastAsia="Calibri" w:cs="Calibri"/>
        </w:rPr>
        <w:t>a</w:t>
      </w:r>
      <w:r w:rsidRPr="004E4C5B">
        <w:rPr>
          <w:rFonts w:eastAsia="Calibri" w:cs="Calibri"/>
          <w:spacing w:val="-1"/>
        </w:rPr>
        <w:t>nn</w:t>
      </w:r>
      <w:r w:rsidRPr="004E4C5B">
        <w:rPr>
          <w:rFonts w:eastAsia="Calibri" w:cs="Calibri"/>
        </w:rPr>
        <w:t>er?</w:t>
      </w:r>
      <w:r w:rsidRPr="00986A98">
        <w:t xml:space="preserve"> </w:t>
      </w:r>
      <w:r>
        <w:t>(E.g. participation of targeted stakeholders, collection of disaggregated data, etc.)?</w:t>
      </w:r>
    </w:p>
    <w:p w14:paraId="28B59D71" w14:textId="77777777" w:rsidR="006B7B15" w:rsidRPr="004E4C5B" w:rsidRDefault="006B7B15" w:rsidP="00DB587E">
      <w:pPr>
        <w:pStyle w:val="ListParagraph"/>
        <w:numPr>
          <w:ilvl w:val="0"/>
          <w:numId w:val="32"/>
        </w:numPr>
        <w:spacing w:after="0" w:line="240" w:lineRule="auto"/>
        <w:contextualSpacing w:val="0"/>
        <w:jc w:val="both"/>
        <w:rPr>
          <w:rFonts w:eastAsia="Calibri" w:cs="Calibri"/>
        </w:rPr>
      </w:pPr>
      <w:r w:rsidRPr="004E4C5B">
        <w:rPr>
          <w:rFonts w:eastAsia="Calibri" w:cs="Calibri"/>
        </w:rPr>
        <w:t xml:space="preserve">Assess the </w:t>
      </w:r>
      <w:r w:rsidRPr="004E4C5B">
        <w:rPr>
          <w:rFonts w:eastAsia="Calibri" w:cs="Calibri"/>
          <w:spacing w:val="1"/>
        </w:rPr>
        <w:t>m</w:t>
      </w:r>
      <w:r w:rsidRPr="004E4C5B">
        <w:rPr>
          <w:rFonts w:eastAsia="Calibri" w:cs="Calibri"/>
        </w:rPr>
        <w:t>a</w:t>
      </w:r>
      <w:r w:rsidRPr="004E4C5B">
        <w:rPr>
          <w:rFonts w:eastAsia="Calibri" w:cs="Calibri"/>
          <w:spacing w:val="-1"/>
        </w:rPr>
        <w:t>n</w:t>
      </w:r>
      <w:r w:rsidRPr="004E4C5B">
        <w:rPr>
          <w:rFonts w:eastAsia="Calibri" w:cs="Calibri"/>
        </w:rPr>
        <w:t>a</w:t>
      </w:r>
      <w:r w:rsidRPr="004E4C5B">
        <w:rPr>
          <w:rFonts w:eastAsia="Calibri" w:cs="Calibri"/>
          <w:spacing w:val="-1"/>
        </w:rPr>
        <w:t>g</w:t>
      </w:r>
      <w:r w:rsidRPr="004E4C5B">
        <w:rPr>
          <w:rFonts w:eastAsia="Calibri" w:cs="Calibri"/>
        </w:rPr>
        <w:t>eri</w:t>
      </w:r>
      <w:r w:rsidRPr="004E4C5B">
        <w:rPr>
          <w:rFonts w:eastAsia="Calibri" w:cs="Calibri"/>
          <w:spacing w:val="1"/>
        </w:rPr>
        <w:t>a</w:t>
      </w:r>
      <w:r w:rsidRPr="004E4C5B">
        <w:rPr>
          <w:rFonts w:eastAsia="Calibri" w:cs="Calibri"/>
        </w:rPr>
        <w:t>l a</w:t>
      </w:r>
      <w:r w:rsidRPr="004E4C5B">
        <w:rPr>
          <w:rFonts w:eastAsia="Calibri" w:cs="Calibri"/>
          <w:spacing w:val="-3"/>
        </w:rPr>
        <w:t>n</w:t>
      </w:r>
      <w:r w:rsidRPr="004E4C5B">
        <w:rPr>
          <w:rFonts w:eastAsia="Calibri" w:cs="Calibri"/>
        </w:rPr>
        <w:t xml:space="preserve">d </w:t>
      </w:r>
      <w:r w:rsidRPr="004E4C5B">
        <w:rPr>
          <w:rFonts w:eastAsia="Calibri" w:cs="Calibri"/>
          <w:spacing w:val="-2"/>
        </w:rPr>
        <w:t>w</w:t>
      </w:r>
      <w:r w:rsidRPr="004E4C5B">
        <w:rPr>
          <w:rFonts w:eastAsia="Calibri" w:cs="Calibri"/>
          <w:spacing w:val="1"/>
        </w:rPr>
        <w:t>o</w:t>
      </w:r>
      <w:r w:rsidRPr="004E4C5B">
        <w:rPr>
          <w:rFonts w:eastAsia="Calibri" w:cs="Calibri"/>
        </w:rPr>
        <w:t>rk effic</w:t>
      </w:r>
      <w:r w:rsidRPr="004E4C5B">
        <w:rPr>
          <w:rFonts w:eastAsia="Calibri" w:cs="Calibri"/>
          <w:spacing w:val="-3"/>
        </w:rPr>
        <w:t>i</w:t>
      </w:r>
      <w:r w:rsidRPr="004E4C5B">
        <w:rPr>
          <w:rFonts w:eastAsia="Calibri" w:cs="Calibri"/>
        </w:rPr>
        <w:t>ency. W</w:t>
      </w:r>
      <w:r w:rsidRPr="004E4C5B">
        <w:rPr>
          <w:rFonts w:eastAsia="Calibri" w:cs="Calibri"/>
          <w:spacing w:val="1"/>
        </w:rPr>
        <w:t>e</w:t>
      </w:r>
      <w:r w:rsidRPr="004E4C5B">
        <w:rPr>
          <w:rFonts w:eastAsia="Calibri" w:cs="Calibri"/>
          <w:spacing w:val="-3"/>
        </w:rPr>
        <w:t>r</w:t>
      </w:r>
      <w:r w:rsidRPr="004E4C5B">
        <w:rPr>
          <w:rFonts w:eastAsia="Calibri" w:cs="Calibri"/>
        </w:rPr>
        <w:t xml:space="preserve">e </w:t>
      </w:r>
      <w:r w:rsidRPr="004E4C5B">
        <w:rPr>
          <w:rFonts w:eastAsia="Calibri" w:cs="Calibri"/>
          <w:spacing w:val="1"/>
        </w:rPr>
        <w:t>m</w:t>
      </w:r>
      <w:r w:rsidRPr="004E4C5B">
        <w:rPr>
          <w:rFonts w:eastAsia="Calibri" w:cs="Calibri"/>
        </w:rPr>
        <w:t>a</w:t>
      </w:r>
      <w:r w:rsidRPr="004E4C5B">
        <w:rPr>
          <w:rFonts w:eastAsia="Calibri" w:cs="Calibri"/>
          <w:spacing w:val="-1"/>
        </w:rPr>
        <w:t>n</w:t>
      </w:r>
      <w:r w:rsidRPr="004E4C5B">
        <w:rPr>
          <w:rFonts w:eastAsia="Calibri" w:cs="Calibri"/>
        </w:rPr>
        <w:t>a</w:t>
      </w:r>
      <w:r w:rsidRPr="004E4C5B">
        <w:rPr>
          <w:rFonts w:eastAsia="Calibri" w:cs="Calibri"/>
          <w:spacing w:val="-1"/>
        </w:rPr>
        <w:t>g</w:t>
      </w:r>
      <w:r w:rsidRPr="004E4C5B">
        <w:rPr>
          <w:rFonts w:eastAsia="Calibri" w:cs="Calibri"/>
          <w:spacing w:val="-2"/>
        </w:rPr>
        <w:t>e</w:t>
      </w:r>
      <w:r w:rsidRPr="004E4C5B">
        <w:rPr>
          <w:rFonts w:eastAsia="Calibri" w:cs="Calibri"/>
          <w:spacing w:val="1"/>
        </w:rPr>
        <w:t>m</w:t>
      </w:r>
      <w:r w:rsidRPr="004E4C5B">
        <w:rPr>
          <w:rFonts w:eastAsia="Calibri" w:cs="Calibri"/>
        </w:rPr>
        <w:t>ent</w:t>
      </w:r>
      <w:r w:rsidRPr="004E4C5B">
        <w:rPr>
          <w:rFonts w:eastAsia="Calibri" w:cs="Calibri"/>
          <w:spacing w:val="-2"/>
        </w:rPr>
        <w:t xml:space="preserve"> </w:t>
      </w:r>
      <w:r w:rsidRPr="004E4C5B">
        <w:rPr>
          <w:rFonts w:eastAsia="Calibri" w:cs="Calibri"/>
        </w:rPr>
        <w:t>ca</w:t>
      </w:r>
      <w:r w:rsidRPr="004E4C5B">
        <w:rPr>
          <w:rFonts w:eastAsia="Calibri" w:cs="Calibri"/>
          <w:spacing w:val="-1"/>
        </w:rPr>
        <w:t>p</w:t>
      </w:r>
      <w:r w:rsidRPr="004E4C5B">
        <w:rPr>
          <w:rFonts w:eastAsia="Calibri" w:cs="Calibri"/>
        </w:rPr>
        <w:t>acit</w:t>
      </w:r>
      <w:r w:rsidRPr="004E4C5B">
        <w:rPr>
          <w:rFonts w:eastAsia="Calibri" w:cs="Calibri"/>
          <w:spacing w:val="-2"/>
        </w:rPr>
        <w:t>i</w:t>
      </w:r>
      <w:r w:rsidRPr="004E4C5B">
        <w:rPr>
          <w:rFonts w:eastAsia="Calibri" w:cs="Calibri"/>
        </w:rPr>
        <w:t>es</w:t>
      </w:r>
      <w:r w:rsidRPr="004E4C5B">
        <w:rPr>
          <w:rFonts w:eastAsia="Calibri" w:cs="Calibri"/>
          <w:spacing w:val="1"/>
        </w:rPr>
        <w:t xml:space="preserve"> </w:t>
      </w:r>
      <w:r w:rsidRPr="004E4C5B">
        <w:rPr>
          <w:rFonts w:eastAsia="Calibri" w:cs="Calibri"/>
        </w:rPr>
        <w:t>a</w:t>
      </w:r>
      <w:r w:rsidRPr="004E4C5B">
        <w:rPr>
          <w:rFonts w:eastAsia="Calibri" w:cs="Calibri"/>
          <w:spacing w:val="-3"/>
        </w:rPr>
        <w:t>d</w:t>
      </w:r>
      <w:r w:rsidRPr="004E4C5B">
        <w:rPr>
          <w:rFonts w:eastAsia="Calibri" w:cs="Calibri"/>
        </w:rPr>
        <w:t>eq</w:t>
      </w:r>
      <w:r w:rsidRPr="004E4C5B">
        <w:rPr>
          <w:rFonts w:eastAsia="Calibri" w:cs="Calibri"/>
          <w:spacing w:val="-1"/>
        </w:rPr>
        <w:t>u</w:t>
      </w:r>
      <w:r w:rsidRPr="004E4C5B">
        <w:rPr>
          <w:rFonts w:eastAsia="Calibri" w:cs="Calibri"/>
        </w:rPr>
        <w:t>at</w:t>
      </w:r>
      <w:r w:rsidRPr="004E4C5B">
        <w:rPr>
          <w:rFonts w:eastAsia="Calibri" w:cs="Calibri"/>
          <w:spacing w:val="1"/>
        </w:rPr>
        <w:t>e</w:t>
      </w:r>
      <w:r w:rsidRPr="004E4C5B">
        <w:rPr>
          <w:rFonts w:eastAsia="Calibri" w:cs="Calibri"/>
        </w:rPr>
        <w:t>?</w:t>
      </w:r>
    </w:p>
    <w:p w14:paraId="5A65CA19" w14:textId="77777777" w:rsidR="006B7B15" w:rsidRPr="004E4C5B" w:rsidRDefault="006B7B15" w:rsidP="00DB587E">
      <w:pPr>
        <w:pStyle w:val="ListParagraph"/>
        <w:numPr>
          <w:ilvl w:val="0"/>
          <w:numId w:val="32"/>
        </w:numPr>
        <w:spacing w:after="0" w:line="240" w:lineRule="auto"/>
        <w:contextualSpacing w:val="0"/>
        <w:jc w:val="both"/>
        <w:rPr>
          <w:rFonts w:eastAsia="Calibri" w:cs="Calibri"/>
        </w:rPr>
      </w:pPr>
      <w:r w:rsidRPr="004E4C5B">
        <w:rPr>
          <w:rFonts w:eastAsia="Calibri" w:cs="Calibri"/>
          <w:spacing w:val="1"/>
        </w:rPr>
        <w:t>D</w:t>
      </w:r>
      <w:r w:rsidRPr="004E4C5B">
        <w:rPr>
          <w:rFonts w:eastAsia="Calibri" w:cs="Calibri"/>
        </w:rPr>
        <w:t>id</w:t>
      </w:r>
      <w:r w:rsidRPr="004E4C5B">
        <w:rPr>
          <w:rFonts w:eastAsia="Calibri" w:cs="Calibri"/>
          <w:spacing w:val="-1"/>
        </w:rPr>
        <w:t xml:space="preserve"> </w:t>
      </w:r>
      <w:r w:rsidRPr="004E4C5B">
        <w:rPr>
          <w:rFonts w:eastAsia="Calibri" w:cs="Calibri"/>
        </w:rPr>
        <w:t>pro</w:t>
      </w:r>
      <w:r w:rsidRPr="004E4C5B">
        <w:rPr>
          <w:rFonts w:eastAsia="Calibri" w:cs="Calibri"/>
          <w:spacing w:val="-2"/>
        </w:rPr>
        <w:t>j</w:t>
      </w:r>
      <w:r w:rsidRPr="004E4C5B">
        <w:rPr>
          <w:rFonts w:eastAsia="Calibri" w:cs="Calibri"/>
        </w:rPr>
        <w:t>ect</w:t>
      </w:r>
      <w:r w:rsidRPr="004E4C5B">
        <w:rPr>
          <w:rFonts w:eastAsia="Calibri" w:cs="Calibri"/>
          <w:spacing w:val="1"/>
        </w:rPr>
        <w:t xml:space="preserve"> </w:t>
      </w:r>
      <w:r w:rsidRPr="004E4C5B">
        <w:rPr>
          <w:rFonts w:eastAsia="Calibri" w:cs="Calibri"/>
          <w:spacing w:val="-3"/>
        </w:rPr>
        <w:t>g</w:t>
      </w:r>
      <w:r w:rsidRPr="004E4C5B">
        <w:rPr>
          <w:rFonts w:eastAsia="Calibri" w:cs="Calibri"/>
          <w:spacing w:val="-1"/>
        </w:rPr>
        <w:t>o</w:t>
      </w:r>
      <w:r w:rsidRPr="004E4C5B">
        <w:rPr>
          <w:rFonts w:eastAsia="Calibri" w:cs="Calibri"/>
          <w:spacing w:val="1"/>
        </w:rPr>
        <w:t>v</w:t>
      </w:r>
      <w:r w:rsidRPr="004E4C5B">
        <w:rPr>
          <w:rFonts w:eastAsia="Calibri" w:cs="Calibri"/>
        </w:rPr>
        <w:t>ern</w:t>
      </w:r>
      <w:r w:rsidRPr="004E4C5B">
        <w:rPr>
          <w:rFonts w:eastAsia="Calibri" w:cs="Calibri"/>
          <w:spacing w:val="-1"/>
        </w:rPr>
        <w:t>an</w:t>
      </w:r>
      <w:r w:rsidRPr="004E4C5B">
        <w:rPr>
          <w:rFonts w:eastAsia="Calibri" w:cs="Calibri"/>
        </w:rPr>
        <w:t>ce</w:t>
      </w:r>
      <w:r w:rsidRPr="004E4C5B">
        <w:rPr>
          <w:rFonts w:eastAsia="Calibri" w:cs="Calibri"/>
          <w:spacing w:val="-1"/>
        </w:rPr>
        <w:t xml:space="preserve"> </w:t>
      </w:r>
      <w:r w:rsidRPr="004E4C5B">
        <w:rPr>
          <w:rFonts w:eastAsia="Calibri" w:cs="Calibri"/>
        </w:rPr>
        <w:t>fac</w:t>
      </w:r>
      <w:r w:rsidRPr="004E4C5B">
        <w:rPr>
          <w:rFonts w:eastAsia="Calibri" w:cs="Calibri"/>
          <w:spacing w:val="-2"/>
        </w:rPr>
        <w:t>i</w:t>
      </w:r>
      <w:r w:rsidRPr="004E4C5B">
        <w:rPr>
          <w:rFonts w:eastAsia="Calibri" w:cs="Calibri"/>
        </w:rPr>
        <w:t>litate</w:t>
      </w:r>
      <w:r w:rsidRPr="004E4C5B">
        <w:rPr>
          <w:rFonts w:eastAsia="Calibri" w:cs="Calibri"/>
          <w:spacing w:val="1"/>
        </w:rPr>
        <w:t xml:space="preserve"> </w:t>
      </w:r>
      <w:r w:rsidRPr="004E4C5B">
        <w:rPr>
          <w:rFonts w:eastAsia="Calibri" w:cs="Calibri"/>
          <w:spacing w:val="-3"/>
        </w:rPr>
        <w:t>g</w:t>
      </w:r>
      <w:r w:rsidRPr="004E4C5B">
        <w:rPr>
          <w:rFonts w:eastAsia="Calibri" w:cs="Calibri"/>
          <w:spacing w:val="1"/>
        </w:rPr>
        <w:t>oo</w:t>
      </w:r>
      <w:r w:rsidRPr="004E4C5B">
        <w:rPr>
          <w:rFonts w:eastAsia="Calibri" w:cs="Calibri"/>
        </w:rPr>
        <w:t>d</w:t>
      </w:r>
      <w:r w:rsidRPr="004E4C5B">
        <w:rPr>
          <w:rFonts w:eastAsia="Calibri" w:cs="Calibri"/>
          <w:spacing w:val="-3"/>
        </w:rPr>
        <w:t xml:space="preserve"> </w:t>
      </w:r>
      <w:r w:rsidRPr="004E4C5B">
        <w:rPr>
          <w:rFonts w:eastAsia="Calibri" w:cs="Calibri"/>
        </w:rPr>
        <w:t>r</w:t>
      </w:r>
      <w:r w:rsidRPr="004E4C5B">
        <w:rPr>
          <w:rFonts w:eastAsia="Calibri" w:cs="Calibri"/>
          <w:spacing w:val="1"/>
        </w:rPr>
        <w:t>e</w:t>
      </w:r>
      <w:r w:rsidRPr="004E4C5B">
        <w:rPr>
          <w:rFonts w:eastAsia="Calibri" w:cs="Calibri"/>
        </w:rPr>
        <w:t>su</w:t>
      </w:r>
      <w:r w:rsidRPr="004E4C5B">
        <w:rPr>
          <w:rFonts w:eastAsia="Calibri" w:cs="Calibri"/>
          <w:spacing w:val="-1"/>
        </w:rPr>
        <w:t>l</w:t>
      </w:r>
      <w:r w:rsidRPr="004E4C5B">
        <w:rPr>
          <w:rFonts w:eastAsia="Calibri" w:cs="Calibri"/>
        </w:rPr>
        <w:t>ts</w:t>
      </w:r>
      <w:r w:rsidRPr="004E4C5B">
        <w:rPr>
          <w:rFonts w:eastAsia="Calibri" w:cs="Calibri"/>
          <w:spacing w:val="-2"/>
        </w:rPr>
        <w:t xml:space="preserve"> </w:t>
      </w:r>
      <w:r w:rsidRPr="004E4C5B">
        <w:rPr>
          <w:rFonts w:eastAsia="Calibri" w:cs="Calibri"/>
        </w:rPr>
        <w:t>and</w:t>
      </w:r>
      <w:r w:rsidRPr="004E4C5B">
        <w:rPr>
          <w:rFonts w:eastAsia="Calibri" w:cs="Calibri"/>
          <w:spacing w:val="-1"/>
        </w:rPr>
        <w:t xml:space="preserve"> </w:t>
      </w:r>
      <w:r w:rsidRPr="004E4C5B">
        <w:rPr>
          <w:rFonts w:eastAsia="Calibri" w:cs="Calibri"/>
          <w:spacing w:val="1"/>
        </w:rPr>
        <w:t>e</w:t>
      </w:r>
      <w:r w:rsidRPr="004E4C5B">
        <w:rPr>
          <w:rFonts w:eastAsia="Calibri" w:cs="Calibri"/>
        </w:rPr>
        <w:t>ff</w:t>
      </w:r>
      <w:r w:rsidRPr="004E4C5B">
        <w:rPr>
          <w:rFonts w:eastAsia="Calibri" w:cs="Calibri"/>
          <w:spacing w:val="-1"/>
        </w:rPr>
        <w:t>i</w:t>
      </w:r>
      <w:r w:rsidRPr="004E4C5B">
        <w:rPr>
          <w:rFonts w:eastAsia="Calibri" w:cs="Calibri"/>
          <w:spacing w:val="-2"/>
        </w:rPr>
        <w:t>c</w:t>
      </w:r>
      <w:r w:rsidRPr="004E4C5B">
        <w:rPr>
          <w:rFonts w:eastAsia="Calibri" w:cs="Calibri"/>
        </w:rPr>
        <w:t>ie</w:t>
      </w:r>
      <w:r w:rsidRPr="004E4C5B">
        <w:rPr>
          <w:rFonts w:eastAsia="Calibri" w:cs="Calibri"/>
          <w:spacing w:val="-1"/>
        </w:rPr>
        <w:t>n</w:t>
      </w:r>
      <w:r w:rsidRPr="004E4C5B">
        <w:rPr>
          <w:rFonts w:eastAsia="Calibri" w:cs="Calibri"/>
        </w:rPr>
        <w:t>t</w:t>
      </w:r>
      <w:r w:rsidRPr="004E4C5B">
        <w:rPr>
          <w:rFonts w:eastAsia="Calibri" w:cs="Calibri"/>
          <w:spacing w:val="1"/>
        </w:rPr>
        <w:t xml:space="preserve"> </w:t>
      </w:r>
      <w:r w:rsidRPr="004E4C5B">
        <w:rPr>
          <w:rFonts w:eastAsia="Calibri" w:cs="Calibri"/>
          <w:spacing w:val="-1"/>
        </w:rPr>
        <w:t>d</w:t>
      </w:r>
      <w:r w:rsidRPr="004E4C5B">
        <w:rPr>
          <w:rFonts w:eastAsia="Calibri" w:cs="Calibri"/>
        </w:rPr>
        <w:t>eli</w:t>
      </w:r>
      <w:r w:rsidRPr="004E4C5B">
        <w:rPr>
          <w:rFonts w:eastAsia="Calibri" w:cs="Calibri"/>
          <w:spacing w:val="-1"/>
        </w:rPr>
        <w:t>v</w:t>
      </w:r>
      <w:r w:rsidRPr="004E4C5B">
        <w:rPr>
          <w:rFonts w:eastAsia="Calibri" w:cs="Calibri"/>
        </w:rPr>
        <w:t>er</w:t>
      </w:r>
      <w:r w:rsidRPr="004E4C5B">
        <w:rPr>
          <w:rFonts w:eastAsia="Calibri" w:cs="Calibri"/>
          <w:spacing w:val="-1"/>
        </w:rPr>
        <w:t>y</w:t>
      </w:r>
      <w:r w:rsidRPr="004E4C5B">
        <w:rPr>
          <w:rFonts w:eastAsia="Calibri" w:cs="Calibri"/>
        </w:rPr>
        <w:t>?</w:t>
      </w:r>
    </w:p>
    <w:p w14:paraId="0E06F6F4" w14:textId="77777777" w:rsidR="006B7B15" w:rsidRPr="004E4C5B" w:rsidRDefault="006B7B15" w:rsidP="00DB587E">
      <w:pPr>
        <w:pStyle w:val="ListParagraph"/>
        <w:numPr>
          <w:ilvl w:val="0"/>
          <w:numId w:val="32"/>
        </w:numPr>
        <w:spacing w:after="0" w:line="240" w:lineRule="auto"/>
        <w:contextualSpacing w:val="0"/>
        <w:jc w:val="both"/>
        <w:rPr>
          <w:rFonts w:eastAsia="Calibri" w:cs="Calibri"/>
        </w:rPr>
      </w:pPr>
      <w:r w:rsidRPr="004E4C5B">
        <w:rPr>
          <w:rFonts w:eastAsia="Calibri" w:cs="Calibri"/>
          <w:spacing w:val="-1"/>
        </w:rPr>
        <w:t>H</w:t>
      </w:r>
      <w:r w:rsidRPr="004E4C5B">
        <w:rPr>
          <w:rFonts w:eastAsia="Calibri" w:cs="Calibri"/>
          <w:spacing w:val="1"/>
        </w:rPr>
        <w:t>o</w:t>
      </w:r>
      <w:r w:rsidRPr="004E4C5B">
        <w:rPr>
          <w:rFonts w:eastAsia="Calibri" w:cs="Calibri"/>
        </w:rPr>
        <w:t>w</w:t>
      </w:r>
      <w:r w:rsidRPr="004E4C5B">
        <w:rPr>
          <w:rFonts w:eastAsia="Calibri" w:cs="Calibri"/>
          <w:spacing w:val="-1"/>
        </w:rPr>
        <w:t xml:space="preserve"> </w:t>
      </w:r>
      <w:r w:rsidRPr="004E4C5B">
        <w:rPr>
          <w:rFonts w:eastAsia="Calibri" w:cs="Calibri"/>
        </w:rPr>
        <w:t>effe</w:t>
      </w:r>
      <w:r w:rsidRPr="004E4C5B">
        <w:rPr>
          <w:rFonts w:eastAsia="Calibri" w:cs="Calibri"/>
          <w:spacing w:val="-1"/>
        </w:rPr>
        <w:t>c</w:t>
      </w:r>
      <w:r w:rsidRPr="004E4C5B">
        <w:rPr>
          <w:rFonts w:eastAsia="Calibri" w:cs="Calibri"/>
        </w:rPr>
        <w:t>ti</w:t>
      </w:r>
      <w:r w:rsidRPr="004E4C5B">
        <w:rPr>
          <w:rFonts w:eastAsia="Calibri" w:cs="Calibri"/>
          <w:spacing w:val="-1"/>
        </w:rPr>
        <w:t>v</w:t>
      </w:r>
      <w:r w:rsidRPr="004E4C5B">
        <w:rPr>
          <w:rFonts w:eastAsia="Calibri" w:cs="Calibri"/>
        </w:rPr>
        <w:t>ely</w:t>
      </w:r>
      <w:r w:rsidRPr="004E4C5B">
        <w:rPr>
          <w:rFonts w:eastAsia="Calibri" w:cs="Calibri"/>
          <w:spacing w:val="1"/>
        </w:rPr>
        <w:t xml:space="preserve"> </w:t>
      </w:r>
      <w:r w:rsidRPr="004E4C5B">
        <w:rPr>
          <w:rFonts w:eastAsia="Calibri" w:cs="Calibri"/>
        </w:rPr>
        <w:t>did</w:t>
      </w:r>
      <w:r w:rsidRPr="004E4C5B">
        <w:rPr>
          <w:rFonts w:eastAsia="Calibri" w:cs="Calibri"/>
          <w:spacing w:val="-3"/>
        </w:rPr>
        <w:t xml:space="preserve"> </w:t>
      </w:r>
      <w:r w:rsidRPr="004E4C5B">
        <w:rPr>
          <w:rFonts w:eastAsia="Calibri" w:cs="Calibri"/>
        </w:rPr>
        <w:t>the p</w:t>
      </w:r>
      <w:r w:rsidRPr="004E4C5B">
        <w:rPr>
          <w:rFonts w:eastAsia="Calibri" w:cs="Calibri"/>
          <w:spacing w:val="-3"/>
        </w:rPr>
        <w:t>r</w:t>
      </w:r>
      <w:r w:rsidRPr="004E4C5B">
        <w:rPr>
          <w:rFonts w:eastAsia="Calibri" w:cs="Calibri"/>
          <w:spacing w:val="-1"/>
        </w:rPr>
        <w:t>o</w:t>
      </w:r>
      <w:r w:rsidRPr="004E4C5B">
        <w:rPr>
          <w:rFonts w:eastAsia="Calibri" w:cs="Calibri"/>
        </w:rPr>
        <w:t>je</w:t>
      </w:r>
      <w:r w:rsidRPr="004E4C5B">
        <w:rPr>
          <w:rFonts w:eastAsia="Calibri" w:cs="Calibri"/>
          <w:spacing w:val="1"/>
        </w:rPr>
        <w:t>c</w:t>
      </w:r>
      <w:r w:rsidRPr="004E4C5B">
        <w:rPr>
          <w:rFonts w:eastAsia="Calibri" w:cs="Calibri"/>
        </w:rPr>
        <w:t>t</w:t>
      </w:r>
      <w:r w:rsidRPr="004E4C5B">
        <w:rPr>
          <w:rFonts w:eastAsia="Calibri" w:cs="Calibri"/>
          <w:spacing w:val="-1"/>
        </w:rPr>
        <w:t xml:space="preserve"> </w:t>
      </w:r>
      <w:r w:rsidRPr="004E4C5B">
        <w:rPr>
          <w:rFonts w:eastAsia="Calibri" w:cs="Calibri"/>
          <w:spacing w:val="1"/>
        </w:rPr>
        <w:t>m</w:t>
      </w:r>
      <w:r w:rsidRPr="004E4C5B">
        <w:rPr>
          <w:rFonts w:eastAsia="Calibri" w:cs="Calibri"/>
        </w:rPr>
        <w:t>a</w:t>
      </w:r>
      <w:r w:rsidRPr="004E4C5B">
        <w:rPr>
          <w:rFonts w:eastAsia="Calibri" w:cs="Calibri"/>
          <w:spacing w:val="-1"/>
        </w:rPr>
        <w:t>n</w:t>
      </w:r>
      <w:r w:rsidRPr="004E4C5B">
        <w:rPr>
          <w:rFonts w:eastAsia="Calibri" w:cs="Calibri"/>
        </w:rPr>
        <w:t>a</w:t>
      </w:r>
      <w:r w:rsidRPr="004E4C5B">
        <w:rPr>
          <w:rFonts w:eastAsia="Calibri" w:cs="Calibri"/>
          <w:spacing w:val="-1"/>
        </w:rPr>
        <w:t>g</w:t>
      </w:r>
      <w:r w:rsidRPr="004E4C5B">
        <w:rPr>
          <w:rFonts w:eastAsia="Calibri" w:cs="Calibri"/>
          <w:spacing w:val="-2"/>
        </w:rPr>
        <w:t>e</w:t>
      </w:r>
      <w:r w:rsidRPr="004E4C5B">
        <w:rPr>
          <w:rFonts w:eastAsia="Calibri" w:cs="Calibri"/>
          <w:spacing w:val="1"/>
        </w:rPr>
        <w:t>m</w:t>
      </w:r>
      <w:r w:rsidRPr="004E4C5B">
        <w:rPr>
          <w:rFonts w:eastAsia="Calibri" w:cs="Calibri"/>
        </w:rPr>
        <w:t>e</w:t>
      </w:r>
      <w:r w:rsidRPr="004E4C5B">
        <w:rPr>
          <w:rFonts w:eastAsia="Calibri" w:cs="Calibri"/>
          <w:spacing w:val="-3"/>
        </w:rPr>
        <w:t>n</w:t>
      </w:r>
      <w:r w:rsidRPr="004E4C5B">
        <w:rPr>
          <w:rFonts w:eastAsia="Calibri" w:cs="Calibri"/>
        </w:rPr>
        <w:t>t</w:t>
      </w:r>
      <w:r w:rsidRPr="004E4C5B">
        <w:rPr>
          <w:rFonts w:eastAsia="Calibri" w:cs="Calibri"/>
          <w:spacing w:val="-1"/>
        </w:rPr>
        <w:t xml:space="preserve"> </w:t>
      </w:r>
      <w:r w:rsidRPr="004E4C5B">
        <w:rPr>
          <w:rFonts w:eastAsia="Calibri" w:cs="Calibri"/>
          <w:spacing w:val="1"/>
        </w:rPr>
        <w:t>mo</w:t>
      </w:r>
      <w:r w:rsidRPr="004E4C5B">
        <w:rPr>
          <w:rFonts w:eastAsia="Calibri" w:cs="Calibri"/>
          <w:spacing w:val="-1"/>
        </w:rPr>
        <w:t>n</w:t>
      </w:r>
      <w:r w:rsidRPr="004E4C5B">
        <w:rPr>
          <w:rFonts w:eastAsia="Calibri" w:cs="Calibri"/>
        </w:rPr>
        <w:t>i</w:t>
      </w:r>
      <w:r w:rsidRPr="004E4C5B">
        <w:rPr>
          <w:rFonts w:eastAsia="Calibri" w:cs="Calibri"/>
          <w:spacing w:val="-2"/>
        </w:rPr>
        <w:t>t</w:t>
      </w:r>
      <w:r w:rsidRPr="004E4C5B">
        <w:rPr>
          <w:rFonts w:eastAsia="Calibri" w:cs="Calibri"/>
          <w:spacing w:val="1"/>
        </w:rPr>
        <w:t>o</w:t>
      </w:r>
      <w:r w:rsidRPr="004E4C5B">
        <w:rPr>
          <w:rFonts w:eastAsia="Calibri" w:cs="Calibri"/>
        </w:rPr>
        <w:t>r</w:t>
      </w:r>
      <w:r w:rsidRPr="004E4C5B">
        <w:rPr>
          <w:rFonts w:eastAsia="Calibri" w:cs="Calibri"/>
          <w:spacing w:val="-2"/>
        </w:rPr>
        <w:t xml:space="preserve"> </w:t>
      </w:r>
      <w:r w:rsidRPr="004E4C5B">
        <w:rPr>
          <w:rFonts w:eastAsia="Calibri" w:cs="Calibri"/>
          <w:spacing w:val="-1"/>
        </w:rPr>
        <w:t>p</w:t>
      </w:r>
      <w:r w:rsidRPr="004E4C5B">
        <w:rPr>
          <w:rFonts w:eastAsia="Calibri" w:cs="Calibri"/>
        </w:rPr>
        <w:t>r</w:t>
      </w:r>
      <w:r w:rsidRPr="004E4C5B">
        <w:rPr>
          <w:rFonts w:eastAsia="Calibri" w:cs="Calibri"/>
          <w:spacing w:val="1"/>
        </w:rPr>
        <w:t>o</w:t>
      </w:r>
      <w:r w:rsidRPr="004E4C5B">
        <w:rPr>
          <w:rFonts w:eastAsia="Calibri" w:cs="Calibri"/>
        </w:rPr>
        <w:t>je</w:t>
      </w:r>
      <w:r w:rsidRPr="004E4C5B">
        <w:rPr>
          <w:rFonts w:eastAsia="Calibri" w:cs="Calibri"/>
          <w:spacing w:val="-2"/>
        </w:rPr>
        <w:t>c</w:t>
      </w:r>
      <w:r w:rsidRPr="004E4C5B">
        <w:rPr>
          <w:rFonts w:eastAsia="Calibri" w:cs="Calibri"/>
        </w:rPr>
        <w:t>t</w:t>
      </w:r>
      <w:r w:rsidRPr="004E4C5B">
        <w:rPr>
          <w:rFonts w:eastAsia="Calibri" w:cs="Calibri"/>
          <w:spacing w:val="1"/>
        </w:rPr>
        <w:t xml:space="preserve"> </w:t>
      </w:r>
      <w:r w:rsidRPr="004E4C5B">
        <w:rPr>
          <w:rFonts w:eastAsia="Calibri" w:cs="Calibri"/>
          <w:spacing w:val="-1"/>
        </w:rPr>
        <w:t>p</w:t>
      </w:r>
      <w:r w:rsidRPr="004E4C5B">
        <w:rPr>
          <w:rFonts w:eastAsia="Calibri" w:cs="Calibri"/>
        </w:rPr>
        <w:t>er</w:t>
      </w:r>
      <w:r w:rsidRPr="004E4C5B">
        <w:rPr>
          <w:rFonts w:eastAsia="Calibri" w:cs="Calibri"/>
          <w:spacing w:val="-2"/>
        </w:rPr>
        <w:t>f</w:t>
      </w:r>
      <w:r w:rsidRPr="004E4C5B">
        <w:rPr>
          <w:rFonts w:eastAsia="Calibri" w:cs="Calibri"/>
          <w:spacing w:val="1"/>
        </w:rPr>
        <w:t>o</w:t>
      </w:r>
      <w:r w:rsidRPr="004E4C5B">
        <w:rPr>
          <w:rFonts w:eastAsia="Calibri" w:cs="Calibri"/>
          <w:spacing w:val="-3"/>
        </w:rPr>
        <w:t>r</w:t>
      </w:r>
      <w:r w:rsidRPr="004E4C5B">
        <w:rPr>
          <w:rFonts w:eastAsia="Calibri" w:cs="Calibri"/>
          <w:spacing w:val="1"/>
        </w:rPr>
        <w:t>m</w:t>
      </w:r>
      <w:r w:rsidRPr="004E4C5B">
        <w:rPr>
          <w:rFonts w:eastAsia="Calibri" w:cs="Calibri"/>
        </w:rPr>
        <w:t>a</w:t>
      </w:r>
      <w:r w:rsidRPr="004E4C5B">
        <w:rPr>
          <w:rFonts w:eastAsia="Calibri" w:cs="Calibri"/>
          <w:spacing w:val="-1"/>
        </w:rPr>
        <w:t>n</w:t>
      </w:r>
      <w:r w:rsidRPr="004E4C5B">
        <w:rPr>
          <w:rFonts w:eastAsia="Calibri" w:cs="Calibri"/>
        </w:rPr>
        <w:t>ce</w:t>
      </w:r>
      <w:r w:rsidRPr="004E4C5B">
        <w:rPr>
          <w:rFonts w:eastAsia="Calibri" w:cs="Calibri"/>
          <w:spacing w:val="1"/>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1"/>
        </w:rPr>
        <w:t xml:space="preserve"> </w:t>
      </w:r>
      <w:r w:rsidRPr="004E4C5B">
        <w:rPr>
          <w:rFonts w:eastAsia="Calibri" w:cs="Calibri"/>
          <w:spacing w:val="-2"/>
        </w:rPr>
        <w:t>r</w:t>
      </w:r>
      <w:r w:rsidRPr="004E4C5B">
        <w:rPr>
          <w:rFonts w:eastAsia="Calibri" w:cs="Calibri"/>
        </w:rPr>
        <w:t>esults?</w:t>
      </w:r>
    </w:p>
    <w:p w14:paraId="3C3CA843" w14:textId="77777777" w:rsidR="006B7B15" w:rsidRPr="004E4C5B" w:rsidRDefault="006B7B15" w:rsidP="00DB587E">
      <w:pPr>
        <w:pStyle w:val="ListParagraph"/>
        <w:numPr>
          <w:ilvl w:val="0"/>
          <w:numId w:val="32"/>
        </w:numPr>
        <w:spacing w:after="0" w:line="240" w:lineRule="auto"/>
        <w:contextualSpacing w:val="0"/>
        <w:jc w:val="both"/>
        <w:rPr>
          <w:rFonts w:eastAsia="Calibri" w:cs="Calibri"/>
        </w:rPr>
      </w:pPr>
      <w:r w:rsidRPr="004E4C5B">
        <w:rPr>
          <w:rFonts w:eastAsia="Calibri" w:cs="Calibri"/>
          <w:spacing w:val="-1"/>
        </w:rPr>
        <w:t>H</w:t>
      </w:r>
      <w:r w:rsidRPr="004E4C5B">
        <w:rPr>
          <w:rFonts w:eastAsia="Calibri" w:cs="Calibri"/>
          <w:spacing w:val="1"/>
        </w:rPr>
        <w:t>o</w:t>
      </w:r>
      <w:r w:rsidRPr="004E4C5B">
        <w:rPr>
          <w:rFonts w:eastAsia="Calibri" w:cs="Calibri"/>
        </w:rPr>
        <w:t>w</w:t>
      </w:r>
      <w:r w:rsidRPr="004E4C5B">
        <w:rPr>
          <w:rFonts w:eastAsia="Calibri" w:cs="Calibri"/>
          <w:spacing w:val="20"/>
        </w:rPr>
        <w:t xml:space="preserve"> </w:t>
      </w:r>
      <w:r w:rsidRPr="004E4C5B">
        <w:rPr>
          <w:rFonts w:eastAsia="Calibri" w:cs="Calibri"/>
          <w:spacing w:val="-1"/>
        </w:rPr>
        <w:t>d</w:t>
      </w:r>
      <w:r w:rsidRPr="004E4C5B">
        <w:rPr>
          <w:rFonts w:eastAsia="Calibri" w:cs="Calibri"/>
        </w:rPr>
        <w:t>id</w:t>
      </w:r>
      <w:r w:rsidRPr="004E4C5B">
        <w:rPr>
          <w:rFonts w:eastAsia="Calibri" w:cs="Calibri"/>
          <w:spacing w:val="21"/>
        </w:rPr>
        <w:t xml:space="preserve"> </w:t>
      </w:r>
      <w:r w:rsidRPr="004E4C5B">
        <w:rPr>
          <w:rFonts w:eastAsia="Calibri" w:cs="Calibri"/>
        </w:rPr>
        <w:t>UN</w:t>
      </w:r>
      <w:r w:rsidRPr="004E4C5B">
        <w:rPr>
          <w:rFonts w:eastAsia="Calibri" w:cs="Calibri"/>
          <w:spacing w:val="19"/>
        </w:rPr>
        <w:t xml:space="preserve"> </w:t>
      </w:r>
      <w:r w:rsidRPr="004E4C5B">
        <w:rPr>
          <w:rFonts w:eastAsia="Calibri" w:cs="Calibri"/>
        </w:rPr>
        <w:t>a</w:t>
      </w:r>
      <w:r w:rsidRPr="004E4C5B">
        <w:rPr>
          <w:rFonts w:eastAsia="Calibri" w:cs="Calibri"/>
          <w:spacing w:val="-1"/>
        </w:rPr>
        <w:t>g</w:t>
      </w:r>
      <w:r w:rsidRPr="004E4C5B">
        <w:rPr>
          <w:rFonts w:eastAsia="Calibri" w:cs="Calibri"/>
        </w:rPr>
        <w:t>enci</w:t>
      </w:r>
      <w:r w:rsidRPr="004E4C5B">
        <w:rPr>
          <w:rFonts w:eastAsia="Calibri" w:cs="Calibri"/>
          <w:spacing w:val="-2"/>
        </w:rPr>
        <w:t>e</w:t>
      </w:r>
      <w:r w:rsidRPr="004E4C5B">
        <w:rPr>
          <w:rFonts w:eastAsia="Calibri" w:cs="Calibri"/>
        </w:rPr>
        <w:t>s</w:t>
      </w:r>
      <w:r w:rsidRPr="004E4C5B">
        <w:rPr>
          <w:rFonts w:eastAsia="Calibri" w:cs="Calibri"/>
          <w:spacing w:val="22"/>
        </w:rPr>
        <w:t xml:space="preserve"> </w:t>
      </w:r>
      <w:r w:rsidRPr="004E4C5B">
        <w:rPr>
          <w:rFonts w:eastAsia="Calibri" w:cs="Calibri"/>
        </w:rPr>
        <w:t>in</w:t>
      </w:r>
      <w:r w:rsidRPr="004E4C5B">
        <w:rPr>
          <w:rFonts w:eastAsia="Calibri" w:cs="Calibri"/>
          <w:spacing w:val="19"/>
        </w:rPr>
        <w:t xml:space="preserve"> </w:t>
      </w:r>
      <w:r w:rsidRPr="004E4C5B">
        <w:rPr>
          <w:rFonts w:eastAsia="Calibri" w:cs="Calibri"/>
        </w:rPr>
        <w:t>t</w:t>
      </w:r>
      <w:r w:rsidRPr="004E4C5B">
        <w:rPr>
          <w:rFonts w:eastAsia="Calibri" w:cs="Calibri"/>
          <w:spacing w:val="-3"/>
        </w:rPr>
        <w:t>h</w:t>
      </w:r>
      <w:r w:rsidRPr="004E4C5B">
        <w:rPr>
          <w:rFonts w:eastAsia="Calibri" w:cs="Calibri"/>
        </w:rPr>
        <w:t>is</w:t>
      </w:r>
      <w:r w:rsidRPr="004E4C5B">
        <w:rPr>
          <w:rFonts w:eastAsia="Calibri" w:cs="Calibri"/>
          <w:spacing w:val="22"/>
        </w:rPr>
        <w:t xml:space="preserve"> </w:t>
      </w:r>
      <w:r w:rsidRPr="004E4C5B">
        <w:rPr>
          <w:rFonts w:eastAsia="Calibri" w:cs="Calibri"/>
          <w:spacing w:val="-1"/>
        </w:rPr>
        <w:t>p</w:t>
      </w:r>
      <w:r w:rsidRPr="004E4C5B">
        <w:rPr>
          <w:rFonts w:eastAsia="Calibri" w:cs="Calibri"/>
        </w:rPr>
        <w:t>r</w:t>
      </w:r>
      <w:r w:rsidRPr="004E4C5B">
        <w:rPr>
          <w:rFonts w:eastAsia="Calibri" w:cs="Calibri"/>
          <w:spacing w:val="1"/>
        </w:rPr>
        <w:t>o</w:t>
      </w:r>
      <w:r w:rsidRPr="004E4C5B">
        <w:rPr>
          <w:rFonts w:eastAsia="Calibri" w:cs="Calibri"/>
          <w:spacing w:val="-1"/>
        </w:rPr>
        <w:t>g</w:t>
      </w:r>
      <w:r w:rsidRPr="004E4C5B">
        <w:rPr>
          <w:rFonts w:eastAsia="Calibri" w:cs="Calibri"/>
        </w:rPr>
        <w:t>r</w:t>
      </w:r>
      <w:r w:rsidRPr="004E4C5B">
        <w:rPr>
          <w:rFonts w:eastAsia="Calibri" w:cs="Calibri"/>
          <w:spacing w:val="-3"/>
        </w:rPr>
        <w:t>a</w:t>
      </w:r>
      <w:r w:rsidRPr="004E4C5B">
        <w:rPr>
          <w:rFonts w:eastAsia="Calibri" w:cs="Calibri"/>
          <w:spacing w:val="-1"/>
        </w:rPr>
        <w:t>m</w:t>
      </w:r>
      <w:r w:rsidRPr="004E4C5B">
        <w:rPr>
          <w:rFonts w:eastAsia="Calibri" w:cs="Calibri"/>
          <w:spacing w:val="1"/>
        </w:rPr>
        <w:t>m</w:t>
      </w:r>
      <w:r w:rsidRPr="004E4C5B">
        <w:rPr>
          <w:rFonts w:eastAsia="Calibri" w:cs="Calibri"/>
        </w:rPr>
        <w:t>e</w:t>
      </w:r>
      <w:r w:rsidRPr="004E4C5B">
        <w:rPr>
          <w:rFonts w:eastAsia="Calibri" w:cs="Calibri"/>
          <w:spacing w:val="20"/>
        </w:rPr>
        <w:t xml:space="preserve"> </w:t>
      </w:r>
      <w:r w:rsidRPr="004E4C5B">
        <w:rPr>
          <w:rFonts w:eastAsia="Calibri" w:cs="Calibri"/>
          <w:spacing w:val="-2"/>
        </w:rPr>
        <w:t>c</w:t>
      </w:r>
      <w:r w:rsidRPr="004E4C5B">
        <w:rPr>
          <w:rFonts w:eastAsia="Calibri" w:cs="Calibri"/>
          <w:spacing w:val="-1"/>
        </w:rPr>
        <w:t>o</w:t>
      </w:r>
      <w:r w:rsidRPr="004E4C5B">
        <w:rPr>
          <w:rFonts w:eastAsia="Calibri" w:cs="Calibri"/>
          <w:spacing w:val="1"/>
        </w:rPr>
        <w:t>mm</w:t>
      </w:r>
      <w:r w:rsidRPr="004E4C5B">
        <w:rPr>
          <w:rFonts w:eastAsia="Calibri" w:cs="Calibri"/>
          <w:spacing w:val="-1"/>
        </w:rPr>
        <w:t>un</w:t>
      </w:r>
      <w:r w:rsidRPr="004E4C5B">
        <w:rPr>
          <w:rFonts w:eastAsia="Calibri" w:cs="Calibri"/>
        </w:rPr>
        <w:t>ic</w:t>
      </w:r>
      <w:r w:rsidRPr="004E4C5B">
        <w:rPr>
          <w:rFonts w:eastAsia="Calibri" w:cs="Calibri"/>
          <w:spacing w:val="-3"/>
        </w:rPr>
        <w:t>a</w:t>
      </w:r>
      <w:r w:rsidRPr="004E4C5B">
        <w:rPr>
          <w:rFonts w:eastAsia="Calibri" w:cs="Calibri"/>
          <w:spacing w:val="-2"/>
        </w:rPr>
        <w:t>t</w:t>
      </w:r>
      <w:r w:rsidRPr="004E4C5B">
        <w:rPr>
          <w:rFonts w:eastAsia="Calibri" w:cs="Calibri"/>
        </w:rPr>
        <w:t>e</w:t>
      </w:r>
      <w:r w:rsidRPr="004E4C5B">
        <w:rPr>
          <w:rFonts w:eastAsia="Calibri" w:cs="Calibri"/>
          <w:spacing w:val="23"/>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19"/>
        </w:rPr>
        <w:t xml:space="preserve"> </w:t>
      </w:r>
      <w:r w:rsidRPr="004E4C5B">
        <w:rPr>
          <w:rFonts w:eastAsia="Calibri" w:cs="Calibri"/>
        </w:rPr>
        <w:t>c</w:t>
      </w:r>
      <w:r w:rsidRPr="004E4C5B">
        <w:rPr>
          <w:rFonts w:eastAsia="Calibri" w:cs="Calibri"/>
          <w:spacing w:val="-1"/>
        </w:rPr>
        <w:t>o</w:t>
      </w:r>
      <w:r w:rsidRPr="004E4C5B">
        <w:rPr>
          <w:rFonts w:eastAsia="Calibri" w:cs="Calibri"/>
          <w:spacing w:val="1"/>
        </w:rPr>
        <w:t>o</w:t>
      </w:r>
      <w:r w:rsidRPr="004E4C5B">
        <w:rPr>
          <w:rFonts w:eastAsia="Calibri" w:cs="Calibri"/>
        </w:rPr>
        <w:t>r</w:t>
      </w:r>
      <w:r w:rsidRPr="004E4C5B">
        <w:rPr>
          <w:rFonts w:eastAsia="Calibri" w:cs="Calibri"/>
          <w:spacing w:val="-1"/>
        </w:rPr>
        <w:t>d</w:t>
      </w:r>
      <w:r w:rsidRPr="004E4C5B">
        <w:rPr>
          <w:rFonts w:eastAsia="Calibri" w:cs="Calibri"/>
        </w:rPr>
        <w:t>i</w:t>
      </w:r>
      <w:r w:rsidRPr="004E4C5B">
        <w:rPr>
          <w:rFonts w:eastAsia="Calibri" w:cs="Calibri"/>
          <w:spacing w:val="-1"/>
        </w:rPr>
        <w:t>n</w:t>
      </w:r>
      <w:r w:rsidRPr="004E4C5B">
        <w:rPr>
          <w:rFonts w:eastAsia="Calibri" w:cs="Calibri"/>
        </w:rPr>
        <w:t>ate</w:t>
      </w:r>
      <w:r w:rsidRPr="004E4C5B">
        <w:rPr>
          <w:rFonts w:eastAsia="Calibri" w:cs="Calibri"/>
          <w:spacing w:val="20"/>
        </w:rPr>
        <w:t xml:space="preserve"> </w:t>
      </w:r>
      <w:r w:rsidRPr="004E4C5B">
        <w:rPr>
          <w:rFonts w:eastAsia="Calibri" w:cs="Calibri"/>
          <w:spacing w:val="-3"/>
        </w:rPr>
        <w:t>a</w:t>
      </w:r>
      <w:r w:rsidRPr="004E4C5B">
        <w:rPr>
          <w:rFonts w:eastAsia="Calibri" w:cs="Calibri"/>
          <w:spacing w:val="-1"/>
        </w:rPr>
        <w:t>m</w:t>
      </w:r>
      <w:r w:rsidRPr="004E4C5B">
        <w:rPr>
          <w:rFonts w:eastAsia="Calibri" w:cs="Calibri"/>
          <w:spacing w:val="1"/>
        </w:rPr>
        <w:t>o</w:t>
      </w:r>
      <w:r w:rsidRPr="004E4C5B">
        <w:rPr>
          <w:rFonts w:eastAsia="Calibri" w:cs="Calibri"/>
          <w:spacing w:val="-1"/>
        </w:rPr>
        <w:t>n</w:t>
      </w:r>
      <w:r w:rsidRPr="004E4C5B">
        <w:rPr>
          <w:rFonts w:eastAsia="Calibri" w:cs="Calibri"/>
        </w:rPr>
        <w:t>g</w:t>
      </w:r>
      <w:r w:rsidRPr="004E4C5B">
        <w:rPr>
          <w:rFonts w:eastAsia="Calibri" w:cs="Calibri"/>
          <w:spacing w:val="21"/>
        </w:rPr>
        <w:t xml:space="preserve"> </w:t>
      </w:r>
      <w:r w:rsidRPr="004E4C5B">
        <w:rPr>
          <w:rFonts w:eastAsia="Calibri" w:cs="Calibri"/>
          <w:spacing w:val="-2"/>
        </w:rPr>
        <w:t>t</w:t>
      </w:r>
      <w:r w:rsidRPr="004E4C5B">
        <w:rPr>
          <w:rFonts w:eastAsia="Calibri" w:cs="Calibri"/>
          <w:spacing w:val="-1"/>
        </w:rPr>
        <w:t>h</w:t>
      </w:r>
      <w:r w:rsidRPr="004E4C5B">
        <w:rPr>
          <w:rFonts w:eastAsia="Calibri" w:cs="Calibri"/>
        </w:rPr>
        <w:t>e</w:t>
      </w:r>
      <w:r w:rsidRPr="004E4C5B">
        <w:rPr>
          <w:rFonts w:eastAsia="Calibri" w:cs="Calibri"/>
          <w:spacing w:val="1"/>
        </w:rPr>
        <w:t>m</w:t>
      </w:r>
      <w:r w:rsidRPr="004E4C5B">
        <w:rPr>
          <w:rFonts w:eastAsia="Calibri" w:cs="Calibri"/>
          <w:spacing w:val="-2"/>
        </w:rPr>
        <w:t>s</w:t>
      </w:r>
      <w:r w:rsidRPr="004E4C5B">
        <w:rPr>
          <w:rFonts w:eastAsia="Calibri" w:cs="Calibri"/>
        </w:rPr>
        <w:t>el</w:t>
      </w:r>
      <w:r w:rsidRPr="004E4C5B">
        <w:rPr>
          <w:rFonts w:eastAsia="Calibri" w:cs="Calibri"/>
          <w:spacing w:val="1"/>
        </w:rPr>
        <w:t>v</w:t>
      </w:r>
      <w:r w:rsidRPr="004E4C5B">
        <w:rPr>
          <w:rFonts w:eastAsia="Calibri" w:cs="Calibri"/>
          <w:spacing w:val="-2"/>
        </w:rPr>
        <w:t>e</w:t>
      </w:r>
      <w:r w:rsidRPr="004E4C5B">
        <w:rPr>
          <w:rFonts w:eastAsia="Calibri" w:cs="Calibri"/>
        </w:rPr>
        <w:t>s</w:t>
      </w:r>
      <w:r w:rsidRPr="004E4C5B">
        <w:rPr>
          <w:rFonts w:eastAsia="Calibri" w:cs="Calibri"/>
          <w:spacing w:val="22"/>
        </w:rPr>
        <w:t xml:space="preserve"> </w:t>
      </w:r>
      <w:r w:rsidRPr="004E4C5B">
        <w:rPr>
          <w:rFonts w:eastAsia="Calibri" w:cs="Calibri"/>
        </w:rPr>
        <w:t>a</w:t>
      </w:r>
      <w:r w:rsidRPr="004E4C5B">
        <w:rPr>
          <w:rFonts w:eastAsia="Calibri" w:cs="Calibri"/>
          <w:spacing w:val="-1"/>
        </w:rPr>
        <w:t>n</w:t>
      </w:r>
      <w:r w:rsidRPr="004E4C5B">
        <w:rPr>
          <w:rFonts w:eastAsia="Calibri" w:cs="Calibri"/>
        </w:rPr>
        <w:t>d with pa</w:t>
      </w:r>
      <w:r w:rsidRPr="004E4C5B">
        <w:rPr>
          <w:rFonts w:eastAsia="Calibri" w:cs="Calibri"/>
          <w:spacing w:val="-1"/>
        </w:rPr>
        <w:t>r</w:t>
      </w:r>
      <w:r w:rsidRPr="004E4C5B">
        <w:rPr>
          <w:rFonts w:eastAsia="Calibri" w:cs="Calibri"/>
        </w:rPr>
        <w:t>tner</w:t>
      </w:r>
      <w:r w:rsidRPr="004E4C5B">
        <w:rPr>
          <w:rFonts w:eastAsia="Calibri" w:cs="Calibri"/>
          <w:spacing w:val="-2"/>
        </w:rPr>
        <w:t>s</w:t>
      </w:r>
      <w:r w:rsidRPr="004E4C5B">
        <w:rPr>
          <w:rFonts w:eastAsia="Calibri" w:cs="Calibri"/>
        </w:rPr>
        <w:t>?</w:t>
      </w:r>
    </w:p>
    <w:p w14:paraId="7E0FDFF6" w14:textId="77777777" w:rsidR="006B7B15" w:rsidRPr="008D62E6" w:rsidRDefault="006B7B15" w:rsidP="00F42B06">
      <w:pPr>
        <w:spacing w:after="0" w:line="240" w:lineRule="auto"/>
        <w:jc w:val="both"/>
        <w:rPr>
          <w:rFonts w:eastAsia="Calibri" w:cs="Calibri"/>
          <w:b/>
          <w:bCs/>
          <w:i/>
        </w:rPr>
      </w:pPr>
    </w:p>
    <w:p w14:paraId="420FE777" w14:textId="77777777" w:rsidR="006B7B15" w:rsidRPr="004E4C5B" w:rsidRDefault="006B7B15" w:rsidP="00F42B06">
      <w:pPr>
        <w:spacing w:after="0" w:line="240" w:lineRule="auto"/>
        <w:jc w:val="both"/>
        <w:rPr>
          <w:rFonts w:eastAsia="Calibri" w:cs="Calibri"/>
        </w:rPr>
      </w:pPr>
      <w:r>
        <w:rPr>
          <w:rFonts w:eastAsia="Calibri" w:cs="Calibri"/>
          <w:b/>
          <w:bCs/>
          <w:i/>
        </w:rPr>
        <w:t>D</w:t>
      </w:r>
      <w:r w:rsidRPr="004E4C5B">
        <w:rPr>
          <w:rFonts w:eastAsia="Calibri" w:cs="Calibri"/>
          <w:b/>
          <w:bCs/>
          <w:i/>
        </w:rPr>
        <w:t>. S</w:t>
      </w:r>
      <w:r w:rsidRPr="004E4C5B">
        <w:rPr>
          <w:rFonts w:eastAsia="Calibri" w:cs="Calibri"/>
          <w:b/>
          <w:bCs/>
          <w:i/>
          <w:spacing w:val="1"/>
        </w:rPr>
        <w:t>u</w:t>
      </w:r>
      <w:r w:rsidRPr="004E4C5B">
        <w:rPr>
          <w:rFonts w:eastAsia="Calibri" w:cs="Calibri"/>
          <w:b/>
          <w:bCs/>
          <w:i/>
        </w:rPr>
        <w:t>s</w:t>
      </w:r>
      <w:r w:rsidRPr="004E4C5B">
        <w:rPr>
          <w:rFonts w:eastAsia="Calibri" w:cs="Calibri"/>
          <w:b/>
          <w:bCs/>
          <w:i/>
          <w:spacing w:val="-3"/>
        </w:rPr>
        <w:t>t</w:t>
      </w:r>
      <w:r w:rsidRPr="004E4C5B">
        <w:rPr>
          <w:rFonts w:eastAsia="Calibri" w:cs="Calibri"/>
          <w:b/>
          <w:bCs/>
          <w:i/>
          <w:spacing w:val="1"/>
        </w:rPr>
        <w:t>a</w:t>
      </w:r>
      <w:r w:rsidRPr="004E4C5B">
        <w:rPr>
          <w:rFonts w:eastAsia="Calibri" w:cs="Calibri"/>
          <w:b/>
          <w:bCs/>
          <w:i/>
          <w:spacing w:val="-1"/>
        </w:rPr>
        <w:t>i</w:t>
      </w:r>
      <w:r w:rsidRPr="004E4C5B">
        <w:rPr>
          <w:rFonts w:eastAsia="Calibri" w:cs="Calibri"/>
          <w:b/>
          <w:bCs/>
          <w:i/>
          <w:spacing w:val="1"/>
        </w:rPr>
        <w:t>n</w:t>
      </w:r>
      <w:r w:rsidRPr="004E4C5B">
        <w:rPr>
          <w:rFonts w:eastAsia="Calibri" w:cs="Calibri"/>
          <w:b/>
          <w:bCs/>
          <w:i/>
          <w:spacing w:val="-1"/>
        </w:rPr>
        <w:t>ab</w:t>
      </w:r>
      <w:r w:rsidRPr="004E4C5B">
        <w:rPr>
          <w:rFonts w:eastAsia="Calibri" w:cs="Calibri"/>
          <w:b/>
          <w:bCs/>
          <w:i/>
          <w:spacing w:val="1"/>
        </w:rPr>
        <w:t>i</w:t>
      </w:r>
      <w:r w:rsidRPr="004E4C5B">
        <w:rPr>
          <w:rFonts w:eastAsia="Calibri" w:cs="Calibri"/>
          <w:b/>
          <w:bCs/>
          <w:i/>
          <w:spacing w:val="-1"/>
        </w:rPr>
        <w:t>l</w:t>
      </w:r>
      <w:r w:rsidRPr="004E4C5B">
        <w:rPr>
          <w:rFonts w:eastAsia="Calibri" w:cs="Calibri"/>
          <w:b/>
          <w:bCs/>
          <w:i/>
          <w:spacing w:val="1"/>
        </w:rPr>
        <w:t>i</w:t>
      </w:r>
      <w:r w:rsidRPr="004E4C5B">
        <w:rPr>
          <w:rFonts w:eastAsia="Calibri" w:cs="Calibri"/>
          <w:b/>
          <w:bCs/>
          <w:i/>
        </w:rPr>
        <w:t>ty Que</w:t>
      </w:r>
      <w:r w:rsidRPr="004E4C5B">
        <w:rPr>
          <w:rFonts w:eastAsia="Calibri" w:cs="Calibri"/>
          <w:b/>
          <w:bCs/>
          <w:i/>
          <w:spacing w:val="-3"/>
        </w:rPr>
        <w:t>s</w:t>
      </w:r>
      <w:r w:rsidRPr="004E4C5B">
        <w:rPr>
          <w:rFonts w:eastAsia="Calibri" w:cs="Calibri"/>
          <w:b/>
          <w:bCs/>
          <w:i/>
        </w:rPr>
        <w:t>t</w:t>
      </w:r>
      <w:r w:rsidRPr="004E4C5B">
        <w:rPr>
          <w:rFonts w:eastAsia="Calibri" w:cs="Calibri"/>
          <w:b/>
          <w:bCs/>
          <w:i/>
          <w:spacing w:val="-1"/>
        </w:rPr>
        <w:t>i</w:t>
      </w:r>
      <w:r w:rsidRPr="004E4C5B">
        <w:rPr>
          <w:rFonts w:eastAsia="Calibri" w:cs="Calibri"/>
          <w:b/>
          <w:bCs/>
          <w:i/>
          <w:spacing w:val="1"/>
        </w:rPr>
        <w:t>on</w:t>
      </w:r>
      <w:r w:rsidRPr="004E4C5B">
        <w:rPr>
          <w:rFonts w:eastAsia="Calibri" w:cs="Calibri"/>
          <w:b/>
          <w:bCs/>
          <w:i/>
        </w:rPr>
        <w:t>s:</w:t>
      </w:r>
    </w:p>
    <w:p w14:paraId="772F86E3" w14:textId="77777777" w:rsidR="006B7B15" w:rsidRPr="004E4C5B" w:rsidRDefault="006B7B15" w:rsidP="00F42B06">
      <w:pPr>
        <w:pStyle w:val="ListParagraph"/>
        <w:spacing w:after="0" w:line="240" w:lineRule="auto"/>
        <w:contextualSpacing w:val="0"/>
        <w:jc w:val="both"/>
        <w:rPr>
          <w:rFonts w:eastAsia="Calibri" w:cs="Calibri"/>
        </w:rPr>
      </w:pPr>
      <w:r w:rsidRPr="004E4C5B">
        <w:rPr>
          <w:rFonts w:eastAsia="Calibri" w:cs="Calibri"/>
        </w:rPr>
        <w:lastRenderedPageBreak/>
        <w:t>To what</w:t>
      </w:r>
      <w:r w:rsidRPr="004E4C5B">
        <w:rPr>
          <w:rFonts w:eastAsia="Calibri" w:cs="Calibri"/>
          <w:spacing w:val="-2"/>
        </w:rPr>
        <w:t xml:space="preserve"> </w:t>
      </w:r>
      <w:r w:rsidRPr="004E4C5B">
        <w:rPr>
          <w:rFonts w:eastAsia="Calibri" w:cs="Calibri"/>
        </w:rPr>
        <w:t>e</w:t>
      </w:r>
      <w:r w:rsidRPr="004E4C5B">
        <w:rPr>
          <w:rFonts w:eastAsia="Calibri" w:cs="Calibri"/>
          <w:spacing w:val="1"/>
        </w:rPr>
        <w:t>x</w:t>
      </w:r>
      <w:r w:rsidRPr="004E4C5B">
        <w:rPr>
          <w:rFonts w:eastAsia="Calibri" w:cs="Calibri"/>
          <w:spacing w:val="-2"/>
        </w:rPr>
        <w:t>t</w:t>
      </w:r>
      <w:r w:rsidRPr="004E4C5B">
        <w:rPr>
          <w:rFonts w:eastAsia="Calibri" w:cs="Calibri"/>
        </w:rPr>
        <w:t>ent has</w:t>
      </w:r>
      <w:r w:rsidRPr="004E4C5B">
        <w:rPr>
          <w:rFonts w:eastAsia="Calibri" w:cs="Calibri"/>
          <w:spacing w:val="-2"/>
        </w:rPr>
        <w:t xml:space="preserve"> </w:t>
      </w:r>
      <w:r w:rsidRPr="004E4C5B">
        <w:rPr>
          <w:rFonts w:eastAsia="Calibri" w:cs="Calibri"/>
        </w:rPr>
        <w:t>the</w:t>
      </w:r>
      <w:r w:rsidRPr="004E4C5B">
        <w:rPr>
          <w:rFonts w:eastAsia="Calibri" w:cs="Calibri"/>
          <w:spacing w:val="2"/>
        </w:rPr>
        <w:t xml:space="preserve"> </w:t>
      </w:r>
      <w:r>
        <w:rPr>
          <w:rFonts w:eastAsia="Calibri" w:cs="Calibri"/>
          <w:spacing w:val="2"/>
        </w:rPr>
        <w:t xml:space="preserve">SDC funded objectives </w:t>
      </w:r>
      <w:r w:rsidRPr="004E4C5B">
        <w:rPr>
          <w:rFonts w:eastAsia="Calibri" w:cs="Calibri"/>
        </w:rPr>
        <w:t>su</w:t>
      </w:r>
      <w:r w:rsidRPr="004E4C5B">
        <w:rPr>
          <w:rFonts w:eastAsia="Calibri" w:cs="Calibri"/>
          <w:spacing w:val="-2"/>
        </w:rPr>
        <w:t>p</w:t>
      </w:r>
      <w:r w:rsidRPr="004E4C5B">
        <w:rPr>
          <w:rFonts w:eastAsia="Calibri" w:cs="Calibri"/>
          <w:spacing w:val="-3"/>
        </w:rPr>
        <w:t>p</w:t>
      </w:r>
      <w:r w:rsidRPr="004E4C5B">
        <w:rPr>
          <w:rFonts w:eastAsia="Calibri" w:cs="Calibri"/>
          <w:spacing w:val="1"/>
        </w:rPr>
        <w:t>o</w:t>
      </w:r>
      <w:r w:rsidRPr="004E4C5B">
        <w:rPr>
          <w:rFonts w:eastAsia="Calibri" w:cs="Calibri"/>
        </w:rPr>
        <w:t>rte</w:t>
      </w:r>
      <w:r w:rsidRPr="004E4C5B">
        <w:rPr>
          <w:rFonts w:eastAsia="Calibri" w:cs="Calibri"/>
          <w:spacing w:val="-2"/>
        </w:rPr>
        <w:t>d</w:t>
      </w:r>
      <w:r w:rsidRPr="004E4C5B">
        <w:rPr>
          <w:rFonts w:eastAsia="Calibri" w:cs="Calibri"/>
        </w:rPr>
        <w:t>?</w:t>
      </w:r>
    </w:p>
    <w:p w14:paraId="75569751" w14:textId="77777777" w:rsidR="006B7B15" w:rsidRPr="004E4C5B" w:rsidRDefault="006B7B15" w:rsidP="00DB587E">
      <w:pPr>
        <w:pStyle w:val="ListParagraph"/>
        <w:numPr>
          <w:ilvl w:val="0"/>
          <w:numId w:val="32"/>
        </w:numPr>
        <w:spacing w:after="0" w:line="240" w:lineRule="auto"/>
        <w:contextualSpacing w:val="0"/>
        <w:jc w:val="both"/>
        <w:rPr>
          <w:rFonts w:eastAsia="Calibri" w:cs="Calibri"/>
        </w:rPr>
      </w:pPr>
      <w:r w:rsidRPr="004E4C5B">
        <w:rPr>
          <w:rFonts w:eastAsia="Calibri" w:cs="Calibri"/>
          <w:spacing w:val="1"/>
        </w:rPr>
        <w:t>D</w:t>
      </w:r>
      <w:r w:rsidRPr="004E4C5B">
        <w:rPr>
          <w:rFonts w:eastAsia="Calibri" w:cs="Calibri"/>
          <w:spacing w:val="-2"/>
        </w:rPr>
        <w:t>e</w:t>
      </w:r>
      <w:r w:rsidRPr="004E4C5B">
        <w:rPr>
          <w:rFonts w:eastAsia="Calibri" w:cs="Calibri"/>
          <w:spacing w:val="1"/>
        </w:rPr>
        <w:t>v</w:t>
      </w:r>
      <w:r w:rsidRPr="004E4C5B">
        <w:rPr>
          <w:rFonts w:eastAsia="Calibri" w:cs="Calibri"/>
        </w:rPr>
        <w:t>e</w:t>
      </w:r>
      <w:r w:rsidRPr="004E4C5B">
        <w:rPr>
          <w:rFonts w:eastAsia="Calibri" w:cs="Calibri"/>
          <w:spacing w:val="-2"/>
        </w:rPr>
        <w:t>l</w:t>
      </w:r>
      <w:r w:rsidRPr="004E4C5B">
        <w:rPr>
          <w:rFonts w:eastAsia="Calibri" w:cs="Calibri"/>
          <w:spacing w:val="1"/>
        </w:rPr>
        <w:t>o</w:t>
      </w:r>
      <w:r w:rsidRPr="004E4C5B">
        <w:rPr>
          <w:rFonts w:eastAsia="Calibri" w:cs="Calibri"/>
          <w:spacing w:val="-1"/>
        </w:rPr>
        <w:t>p</w:t>
      </w:r>
      <w:r w:rsidRPr="004E4C5B">
        <w:rPr>
          <w:rFonts w:eastAsia="Calibri" w:cs="Calibri"/>
        </w:rPr>
        <w:t>i</w:t>
      </w:r>
      <w:r w:rsidRPr="004E4C5B">
        <w:rPr>
          <w:rFonts w:eastAsia="Calibri" w:cs="Calibri"/>
          <w:spacing w:val="-1"/>
        </w:rPr>
        <w:t>n</w:t>
      </w:r>
      <w:r w:rsidRPr="004E4C5B">
        <w:rPr>
          <w:rFonts w:eastAsia="Calibri" w:cs="Calibri"/>
        </w:rPr>
        <w:t>g</w:t>
      </w:r>
      <w:r w:rsidRPr="004E4C5B">
        <w:rPr>
          <w:rFonts w:eastAsia="Calibri" w:cs="Calibri"/>
          <w:spacing w:val="12"/>
        </w:rPr>
        <w:t xml:space="preserve"> </w:t>
      </w:r>
      <w:r w:rsidRPr="004E4C5B">
        <w:rPr>
          <w:rFonts w:eastAsia="Calibri" w:cs="Calibri"/>
        </w:rPr>
        <w:t>an</w:t>
      </w:r>
      <w:r w:rsidRPr="004E4C5B">
        <w:rPr>
          <w:rFonts w:eastAsia="Calibri" w:cs="Calibri"/>
          <w:spacing w:val="12"/>
        </w:rPr>
        <w:t xml:space="preserve"> </w:t>
      </w:r>
      <w:r w:rsidRPr="004E4C5B">
        <w:rPr>
          <w:rFonts w:eastAsia="Calibri" w:cs="Calibri"/>
        </w:rPr>
        <w:t>ena</w:t>
      </w:r>
      <w:r w:rsidRPr="004E4C5B">
        <w:rPr>
          <w:rFonts w:eastAsia="Calibri" w:cs="Calibri"/>
          <w:spacing w:val="-1"/>
        </w:rPr>
        <w:t>b</w:t>
      </w:r>
      <w:r w:rsidRPr="004E4C5B">
        <w:rPr>
          <w:rFonts w:eastAsia="Calibri" w:cs="Calibri"/>
        </w:rPr>
        <w:t>li</w:t>
      </w:r>
      <w:r w:rsidRPr="004E4C5B">
        <w:rPr>
          <w:rFonts w:eastAsia="Calibri" w:cs="Calibri"/>
          <w:spacing w:val="-1"/>
        </w:rPr>
        <w:t>n</w:t>
      </w:r>
      <w:r w:rsidRPr="004E4C5B">
        <w:rPr>
          <w:rFonts w:eastAsia="Calibri" w:cs="Calibri"/>
        </w:rPr>
        <w:t>g</w:t>
      </w:r>
      <w:r w:rsidRPr="004E4C5B">
        <w:rPr>
          <w:rFonts w:eastAsia="Calibri" w:cs="Calibri"/>
          <w:spacing w:val="9"/>
        </w:rPr>
        <w:t xml:space="preserve"> </w:t>
      </w:r>
      <w:r w:rsidRPr="004E4C5B">
        <w:rPr>
          <w:rFonts w:eastAsia="Calibri" w:cs="Calibri"/>
          <w:spacing w:val="1"/>
        </w:rPr>
        <w:t>o</w:t>
      </w:r>
      <w:r w:rsidRPr="004E4C5B">
        <w:rPr>
          <w:rFonts w:eastAsia="Calibri" w:cs="Calibri"/>
        </w:rPr>
        <w:t>r</w:t>
      </w:r>
      <w:r w:rsidRPr="004E4C5B">
        <w:rPr>
          <w:rFonts w:eastAsia="Calibri" w:cs="Calibri"/>
          <w:spacing w:val="10"/>
        </w:rPr>
        <w:t xml:space="preserve"> </w:t>
      </w:r>
      <w:r w:rsidRPr="004E4C5B">
        <w:rPr>
          <w:rFonts w:eastAsia="Calibri" w:cs="Calibri"/>
        </w:rPr>
        <w:t>a</w:t>
      </w:r>
      <w:r w:rsidRPr="004E4C5B">
        <w:rPr>
          <w:rFonts w:eastAsia="Calibri" w:cs="Calibri"/>
          <w:spacing w:val="-1"/>
        </w:rPr>
        <w:t>d</w:t>
      </w:r>
      <w:r w:rsidRPr="004E4C5B">
        <w:rPr>
          <w:rFonts w:eastAsia="Calibri" w:cs="Calibri"/>
        </w:rPr>
        <w:t>a</w:t>
      </w:r>
      <w:r w:rsidRPr="004E4C5B">
        <w:rPr>
          <w:rFonts w:eastAsia="Calibri" w:cs="Calibri"/>
          <w:spacing w:val="-1"/>
        </w:rPr>
        <w:t>p</w:t>
      </w:r>
      <w:r w:rsidRPr="004E4C5B">
        <w:rPr>
          <w:rFonts w:eastAsia="Calibri" w:cs="Calibri"/>
        </w:rPr>
        <w:t>tab</w:t>
      </w:r>
      <w:r w:rsidRPr="004E4C5B">
        <w:rPr>
          <w:rFonts w:eastAsia="Calibri" w:cs="Calibri"/>
          <w:spacing w:val="-1"/>
        </w:rPr>
        <w:t>l</w:t>
      </w:r>
      <w:r w:rsidRPr="004E4C5B">
        <w:rPr>
          <w:rFonts w:eastAsia="Calibri" w:cs="Calibri"/>
        </w:rPr>
        <w:t>e</w:t>
      </w:r>
      <w:r w:rsidRPr="004E4C5B">
        <w:rPr>
          <w:rFonts w:eastAsia="Calibri" w:cs="Calibri"/>
          <w:spacing w:val="13"/>
        </w:rPr>
        <w:t xml:space="preserve"> </w:t>
      </w:r>
      <w:r w:rsidRPr="004E4C5B">
        <w:rPr>
          <w:rFonts w:eastAsia="Calibri" w:cs="Calibri"/>
        </w:rPr>
        <w:t>e</w:t>
      </w:r>
      <w:r w:rsidRPr="004E4C5B">
        <w:rPr>
          <w:rFonts w:eastAsia="Calibri" w:cs="Calibri"/>
          <w:spacing w:val="-3"/>
        </w:rPr>
        <w:t>n</w:t>
      </w:r>
      <w:r w:rsidRPr="004E4C5B">
        <w:rPr>
          <w:rFonts w:eastAsia="Calibri" w:cs="Calibri"/>
          <w:spacing w:val="1"/>
        </w:rPr>
        <w:t>v</w:t>
      </w:r>
      <w:r w:rsidRPr="004E4C5B">
        <w:rPr>
          <w:rFonts w:eastAsia="Calibri" w:cs="Calibri"/>
        </w:rPr>
        <w:t>iro</w:t>
      </w:r>
      <w:r w:rsidRPr="004E4C5B">
        <w:rPr>
          <w:rFonts w:eastAsia="Calibri" w:cs="Calibri"/>
          <w:spacing w:val="-2"/>
        </w:rPr>
        <w:t>n</w:t>
      </w:r>
      <w:r w:rsidRPr="004E4C5B">
        <w:rPr>
          <w:rFonts w:eastAsia="Calibri" w:cs="Calibri"/>
          <w:spacing w:val="1"/>
        </w:rPr>
        <w:t>m</w:t>
      </w:r>
      <w:r w:rsidRPr="004E4C5B">
        <w:rPr>
          <w:rFonts w:eastAsia="Calibri" w:cs="Calibri"/>
        </w:rPr>
        <w:t>e</w:t>
      </w:r>
      <w:r w:rsidRPr="004E4C5B">
        <w:rPr>
          <w:rFonts w:eastAsia="Calibri" w:cs="Calibri"/>
          <w:spacing w:val="-3"/>
        </w:rPr>
        <w:t>n</w:t>
      </w:r>
      <w:r w:rsidRPr="004E4C5B">
        <w:rPr>
          <w:rFonts w:eastAsia="Calibri" w:cs="Calibri"/>
        </w:rPr>
        <w:t>t</w:t>
      </w:r>
      <w:r w:rsidRPr="004E4C5B">
        <w:rPr>
          <w:rFonts w:eastAsia="Calibri" w:cs="Calibri"/>
          <w:spacing w:val="13"/>
        </w:rPr>
        <w:t xml:space="preserve"> </w:t>
      </w:r>
      <w:r w:rsidRPr="004E4C5B">
        <w:rPr>
          <w:rFonts w:eastAsia="Calibri" w:cs="Calibri"/>
          <w:spacing w:val="-3"/>
        </w:rPr>
        <w:t>f</w:t>
      </w:r>
      <w:r w:rsidRPr="004E4C5B">
        <w:rPr>
          <w:rFonts w:eastAsia="Calibri" w:cs="Calibri"/>
          <w:spacing w:val="1"/>
        </w:rPr>
        <w:t>o</w:t>
      </w:r>
      <w:r w:rsidRPr="004E4C5B">
        <w:rPr>
          <w:rFonts w:eastAsia="Calibri" w:cs="Calibri"/>
        </w:rPr>
        <w:t>r</w:t>
      </w:r>
      <w:r w:rsidRPr="004E4C5B">
        <w:rPr>
          <w:rFonts w:eastAsia="Calibri" w:cs="Calibri"/>
          <w:spacing w:val="10"/>
        </w:rPr>
        <w:t xml:space="preserve"> </w:t>
      </w:r>
      <w:r w:rsidRPr="004E4C5B">
        <w:rPr>
          <w:rFonts w:eastAsia="Calibri" w:cs="Calibri"/>
        </w:rPr>
        <w:t>real</w:t>
      </w:r>
      <w:r w:rsidRPr="004E4C5B">
        <w:rPr>
          <w:rFonts w:eastAsia="Calibri" w:cs="Calibri"/>
          <w:spacing w:val="10"/>
        </w:rPr>
        <w:t xml:space="preserve"> </w:t>
      </w:r>
      <w:r w:rsidRPr="004E4C5B">
        <w:rPr>
          <w:rFonts w:eastAsia="Calibri" w:cs="Calibri"/>
        </w:rPr>
        <w:t>ch</w:t>
      </w:r>
      <w:r w:rsidRPr="004E4C5B">
        <w:rPr>
          <w:rFonts w:eastAsia="Calibri" w:cs="Calibri"/>
          <w:spacing w:val="-1"/>
        </w:rPr>
        <w:t>ang</w:t>
      </w:r>
      <w:r w:rsidRPr="004E4C5B">
        <w:rPr>
          <w:rFonts w:eastAsia="Calibri" w:cs="Calibri"/>
        </w:rPr>
        <w:t>e</w:t>
      </w:r>
      <w:r w:rsidRPr="004E4C5B">
        <w:rPr>
          <w:rFonts w:eastAsia="Calibri" w:cs="Calibri"/>
          <w:spacing w:val="11"/>
        </w:rPr>
        <w:t xml:space="preserve"> </w:t>
      </w:r>
      <w:r w:rsidRPr="004E4C5B">
        <w:rPr>
          <w:rFonts w:eastAsia="Calibri" w:cs="Calibri"/>
          <w:spacing w:val="1"/>
        </w:rPr>
        <w:t>o</w:t>
      </w:r>
      <w:r w:rsidRPr="004E4C5B">
        <w:rPr>
          <w:rFonts w:eastAsia="Calibri" w:cs="Calibri"/>
        </w:rPr>
        <w:t>n</w:t>
      </w:r>
      <w:r w:rsidRPr="004E4C5B">
        <w:rPr>
          <w:rFonts w:eastAsia="Calibri" w:cs="Calibri"/>
          <w:spacing w:val="12"/>
        </w:rPr>
        <w:t xml:space="preserve"> </w:t>
      </w:r>
      <w:r w:rsidRPr="004E4C5B">
        <w:rPr>
          <w:rFonts w:eastAsia="Calibri" w:cs="Calibri"/>
          <w:spacing w:val="-1"/>
        </w:rPr>
        <w:t>h</w:t>
      </w:r>
      <w:r w:rsidRPr="004E4C5B">
        <w:rPr>
          <w:rFonts w:eastAsia="Calibri" w:cs="Calibri"/>
          <w:spacing w:val="-3"/>
        </w:rPr>
        <w:t>u</w:t>
      </w:r>
      <w:r w:rsidRPr="004E4C5B">
        <w:rPr>
          <w:rFonts w:eastAsia="Calibri" w:cs="Calibri"/>
          <w:spacing w:val="1"/>
        </w:rPr>
        <w:t>m</w:t>
      </w:r>
      <w:r w:rsidRPr="004E4C5B">
        <w:rPr>
          <w:rFonts w:eastAsia="Calibri" w:cs="Calibri"/>
        </w:rPr>
        <w:t>an</w:t>
      </w:r>
      <w:r w:rsidRPr="004E4C5B">
        <w:rPr>
          <w:rFonts w:eastAsia="Calibri" w:cs="Calibri"/>
          <w:spacing w:val="12"/>
        </w:rPr>
        <w:t xml:space="preserve"> </w:t>
      </w:r>
      <w:r w:rsidRPr="004E4C5B">
        <w:rPr>
          <w:rFonts w:eastAsia="Calibri" w:cs="Calibri"/>
        </w:rPr>
        <w:t>ri</w:t>
      </w:r>
      <w:r w:rsidRPr="004E4C5B">
        <w:rPr>
          <w:rFonts w:eastAsia="Calibri" w:cs="Calibri"/>
          <w:spacing w:val="-3"/>
        </w:rPr>
        <w:t>g</w:t>
      </w:r>
      <w:r w:rsidRPr="004E4C5B">
        <w:rPr>
          <w:rFonts w:eastAsia="Calibri" w:cs="Calibri"/>
          <w:spacing w:val="-1"/>
        </w:rPr>
        <w:t>h</w:t>
      </w:r>
      <w:r w:rsidRPr="004E4C5B">
        <w:rPr>
          <w:rFonts w:eastAsia="Calibri" w:cs="Calibri"/>
        </w:rPr>
        <w:t>ts</w:t>
      </w:r>
      <w:r w:rsidRPr="004E4C5B">
        <w:rPr>
          <w:rFonts w:eastAsia="Calibri" w:cs="Calibri"/>
          <w:spacing w:val="13"/>
        </w:rPr>
        <w:t xml:space="preserve"> </w:t>
      </w:r>
      <w:r w:rsidRPr="004E4C5B">
        <w:rPr>
          <w:rFonts w:eastAsia="Calibri" w:cs="Calibri"/>
        </w:rPr>
        <w:t>a</w:t>
      </w:r>
      <w:r w:rsidRPr="004E4C5B">
        <w:rPr>
          <w:rFonts w:eastAsia="Calibri" w:cs="Calibri"/>
          <w:spacing w:val="-1"/>
        </w:rPr>
        <w:t>n</w:t>
      </w:r>
      <w:r w:rsidRPr="004E4C5B">
        <w:rPr>
          <w:rFonts w:eastAsia="Calibri" w:cs="Calibri"/>
        </w:rPr>
        <w:t xml:space="preserve">d </w:t>
      </w:r>
      <w:r w:rsidRPr="004E4C5B">
        <w:rPr>
          <w:rFonts w:eastAsia="Calibri" w:cs="Calibri"/>
          <w:spacing w:val="-1"/>
        </w:rPr>
        <w:t>g</w:t>
      </w:r>
      <w:r w:rsidRPr="004E4C5B">
        <w:rPr>
          <w:rFonts w:eastAsia="Calibri" w:cs="Calibri"/>
        </w:rPr>
        <w:t>en</w:t>
      </w:r>
      <w:r w:rsidRPr="004E4C5B">
        <w:rPr>
          <w:rFonts w:eastAsia="Calibri" w:cs="Calibri"/>
          <w:spacing w:val="-1"/>
        </w:rPr>
        <w:t>d</w:t>
      </w:r>
      <w:r w:rsidRPr="004E4C5B">
        <w:rPr>
          <w:rFonts w:eastAsia="Calibri" w:cs="Calibri"/>
        </w:rPr>
        <w:t>er</w:t>
      </w:r>
      <w:r w:rsidRPr="004E4C5B">
        <w:rPr>
          <w:rFonts w:eastAsia="Calibri" w:cs="Calibri"/>
          <w:spacing w:val="1"/>
        </w:rPr>
        <w:t xml:space="preserve"> </w:t>
      </w:r>
      <w:r w:rsidRPr="004E4C5B">
        <w:rPr>
          <w:rFonts w:eastAsia="Calibri" w:cs="Calibri"/>
        </w:rPr>
        <w:t>eq</w:t>
      </w:r>
      <w:r w:rsidRPr="004E4C5B">
        <w:rPr>
          <w:rFonts w:eastAsia="Calibri" w:cs="Calibri"/>
          <w:spacing w:val="-1"/>
        </w:rPr>
        <w:t>u</w:t>
      </w:r>
      <w:r w:rsidRPr="004E4C5B">
        <w:rPr>
          <w:rFonts w:eastAsia="Calibri" w:cs="Calibri"/>
        </w:rPr>
        <w:t>al</w:t>
      </w:r>
      <w:r w:rsidRPr="004E4C5B">
        <w:rPr>
          <w:rFonts w:eastAsia="Calibri" w:cs="Calibri"/>
          <w:spacing w:val="-1"/>
        </w:rPr>
        <w:t>i</w:t>
      </w:r>
      <w:r w:rsidRPr="004E4C5B">
        <w:rPr>
          <w:rFonts w:eastAsia="Calibri" w:cs="Calibri"/>
        </w:rPr>
        <w:t>ty</w:t>
      </w:r>
    </w:p>
    <w:p w14:paraId="15F7EB26" w14:textId="77777777" w:rsidR="006B7B15" w:rsidRPr="004E4C5B" w:rsidRDefault="006B7B15" w:rsidP="00DB587E">
      <w:pPr>
        <w:pStyle w:val="ListParagraph"/>
        <w:numPr>
          <w:ilvl w:val="0"/>
          <w:numId w:val="32"/>
        </w:numPr>
        <w:spacing w:after="0" w:line="240" w:lineRule="auto"/>
        <w:contextualSpacing w:val="0"/>
        <w:jc w:val="both"/>
        <w:rPr>
          <w:rFonts w:eastAsia="Calibri" w:cs="Calibri"/>
        </w:rPr>
      </w:pPr>
      <w:r w:rsidRPr="004E4C5B">
        <w:rPr>
          <w:rFonts w:eastAsia="Calibri" w:cs="Calibri"/>
        </w:rPr>
        <w:t>I</w:t>
      </w:r>
      <w:r w:rsidRPr="004E4C5B">
        <w:rPr>
          <w:rFonts w:eastAsia="Calibri" w:cs="Calibri"/>
          <w:spacing w:val="-1"/>
        </w:rPr>
        <w:t>n</w:t>
      </w:r>
      <w:r w:rsidRPr="004E4C5B">
        <w:rPr>
          <w:rFonts w:eastAsia="Calibri" w:cs="Calibri"/>
        </w:rPr>
        <w:t>stituti</w:t>
      </w:r>
      <w:r w:rsidRPr="004E4C5B">
        <w:rPr>
          <w:rFonts w:eastAsia="Calibri" w:cs="Calibri"/>
          <w:spacing w:val="1"/>
        </w:rPr>
        <w:t>o</w:t>
      </w:r>
      <w:r w:rsidRPr="004E4C5B">
        <w:rPr>
          <w:rFonts w:eastAsia="Calibri" w:cs="Calibri"/>
          <w:spacing w:val="-1"/>
        </w:rPr>
        <w:t>n</w:t>
      </w:r>
      <w:r w:rsidRPr="004E4C5B">
        <w:rPr>
          <w:rFonts w:eastAsia="Calibri" w:cs="Calibri"/>
        </w:rPr>
        <w:t>al</w:t>
      </w:r>
      <w:r w:rsidRPr="004E4C5B">
        <w:rPr>
          <w:rFonts w:eastAsia="Calibri" w:cs="Calibri"/>
          <w:spacing w:val="18"/>
        </w:rPr>
        <w:t xml:space="preserve"> </w:t>
      </w:r>
      <w:r w:rsidRPr="004E4C5B">
        <w:rPr>
          <w:rFonts w:eastAsia="Calibri" w:cs="Calibri"/>
        </w:rPr>
        <w:t>a</w:t>
      </w:r>
      <w:r w:rsidRPr="004E4C5B">
        <w:rPr>
          <w:rFonts w:eastAsia="Calibri" w:cs="Calibri"/>
          <w:spacing w:val="-1"/>
        </w:rPr>
        <w:t>n</w:t>
      </w:r>
      <w:r w:rsidRPr="004E4C5B">
        <w:rPr>
          <w:rFonts w:eastAsia="Calibri" w:cs="Calibri"/>
          <w:spacing w:val="-3"/>
        </w:rPr>
        <w:t>d</w:t>
      </w:r>
      <w:r w:rsidRPr="004E4C5B">
        <w:rPr>
          <w:rFonts w:eastAsia="Calibri" w:cs="Calibri"/>
          <w:spacing w:val="1"/>
        </w:rPr>
        <w:t>/o</w:t>
      </w:r>
      <w:r w:rsidRPr="004E4C5B">
        <w:rPr>
          <w:rFonts w:eastAsia="Calibri" w:cs="Calibri"/>
        </w:rPr>
        <w:t>r</w:t>
      </w:r>
      <w:r w:rsidRPr="004E4C5B">
        <w:rPr>
          <w:rFonts w:eastAsia="Calibri" w:cs="Calibri"/>
          <w:spacing w:val="15"/>
        </w:rPr>
        <w:t xml:space="preserve"> </w:t>
      </w:r>
      <w:r w:rsidRPr="004E4C5B">
        <w:rPr>
          <w:rFonts w:eastAsia="Calibri" w:cs="Calibri"/>
          <w:spacing w:val="-1"/>
        </w:rPr>
        <w:t>p</w:t>
      </w:r>
      <w:r w:rsidRPr="004E4C5B">
        <w:rPr>
          <w:rFonts w:eastAsia="Calibri" w:cs="Calibri"/>
          <w:spacing w:val="1"/>
        </w:rPr>
        <w:t>o</w:t>
      </w:r>
      <w:r w:rsidRPr="004E4C5B">
        <w:rPr>
          <w:rFonts w:eastAsia="Calibri" w:cs="Calibri"/>
        </w:rPr>
        <w:t>li</w:t>
      </w:r>
      <w:r w:rsidRPr="004E4C5B">
        <w:rPr>
          <w:rFonts w:eastAsia="Calibri" w:cs="Calibri"/>
          <w:spacing w:val="-2"/>
        </w:rPr>
        <w:t>c</w:t>
      </w:r>
      <w:r w:rsidRPr="004E4C5B">
        <w:rPr>
          <w:rFonts w:eastAsia="Calibri" w:cs="Calibri"/>
        </w:rPr>
        <w:t>y</w:t>
      </w:r>
      <w:r w:rsidRPr="004E4C5B">
        <w:rPr>
          <w:rFonts w:eastAsia="Calibri" w:cs="Calibri"/>
          <w:spacing w:val="15"/>
        </w:rPr>
        <w:t xml:space="preserve"> </w:t>
      </w:r>
      <w:r w:rsidRPr="004E4C5B">
        <w:rPr>
          <w:rFonts w:eastAsia="Calibri" w:cs="Calibri"/>
        </w:rPr>
        <w:t>ch</w:t>
      </w:r>
      <w:r w:rsidRPr="004E4C5B">
        <w:rPr>
          <w:rFonts w:eastAsia="Calibri" w:cs="Calibri"/>
          <w:spacing w:val="-1"/>
        </w:rPr>
        <w:t>ang</w:t>
      </w:r>
      <w:r w:rsidRPr="004E4C5B">
        <w:rPr>
          <w:rFonts w:eastAsia="Calibri" w:cs="Calibri"/>
        </w:rPr>
        <w:t>e</w:t>
      </w:r>
      <w:r w:rsidRPr="004E4C5B">
        <w:rPr>
          <w:rFonts w:eastAsia="Calibri" w:cs="Calibri"/>
          <w:spacing w:val="18"/>
        </w:rPr>
        <w:t xml:space="preserve"> </w:t>
      </w:r>
      <w:r w:rsidRPr="004E4C5B">
        <w:rPr>
          <w:rFonts w:eastAsia="Calibri" w:cs="Calibri"/>
        </w:rPr>
        <w:t>c</w:t>
      </w:r>
      <w:r w:rsidRPr="004E4C5B">
        <w:rPr>
          <w:rFonts w:eastAsia="Calibri" w:cs="Calibri"/>
          <w:spacing w:val="1"/>
        </w:rPr>
        <w:t>o</w:t>
      </w:r>
      <w:r w:rsidRPr="004E4C5B">
        <w:rPr>
          <w:rFonts w:eastAsia="Calibri" w:cs="Calibri"/>
          <w:spacing w:val="-1"/>
        </w:rPr>
        <w:t>ndu</w:t>
      </w:r>
      <w:r w:rsidRPr="004E4C5B">
        <w:rPr>
          <w:rFonts w:eastAsia="Calibri" w:cs="Calibri"/>
        </w:rPr>
        <w:t>c</w:t>
      </w:r>
      <w:r w:rsidRPr="004E4C5B">
        <w:rPr>
          <w:rFonts w:eastAsia="Calibri" w:cs="Calibri"/>
          <w:spacing w:val="-3"/>
        </w:rPr>
        <w:t>i</w:t>
      </w:r>
      <w:r w:rsidRPr="004E4C5B">
        <w:rPr>
          <w:rFonts w:eastAsia="Calibri" w:cs="Calibri"/>
          <w:spacing w:val="1"/>
        </w:rPr>
        <w:t>v</w:t>
      </w:r>
      <w:r w:rsidRPr="004E4C5B">
        <w:rPr>
          <w:rFonts w:eastAsia="Calibri" w:cs="Calibri"/>
        </w:rPr>
        <w:t>e</w:t>
      </w:r>
      <w:r w:rsidRPr="004E4C5B">
        <w:rPr>
          <w:rFonts w:eastAsia="Calibri" w:cs="Calibri"/>
          <w:spacing w:val="18"/>
        </w:rPr>
        <w:t xml:space="preserve"> </w:t>
      </w:r>
      <w:r w:rsidRPr="004E4C5B">
        <w:rPr>
          <w:rFonts w:eastAsia="Calibri" w:cs="Calibri"/>
          <w:spacing w:val="-2"/>
        </w:rPr>
        <w:t>t</w:t>
      </w:r>
      <w:r w:rsidRPr="004E4C5B">
        <w:rPr>
          <w:rFonts w:eastAsia="Calibri" w:cs="Calibri"/>
        </w:rPr>
        <w:t>o</w:t>
      </w:r>
      <w:r w:rsidRPr="004E4C5B">
        <w:rPr>
          <w:rFonts w:eastAsia="Calibri" w:cs="Calibri"/>
          <w:spacing w:val="18"/>
        </w:rPr>
        <w:t xml:space="preserve"> </w:t>
      </w:r>
      <w:r w:rsidRPr="004E4C5B">
        <w:rPr>
          <w:rFonts w:eastAsia="Calibri" w:cs="Calibri"/>
          <w:spacing w:val="-2"/>
        </w:rPr>
        <w:t>s</w:t>
      </w:r>
      <w:r w:rsidRPr="004E4C5B">
        <w:rPr>
          <w:rFonts w:eastAsia="Calibri" w:cs="Calibri"/>
          <w:spacing w:val="1"/>
        </w:rPr>
        <w:t>y</w:t>
      </w:r>
      <w:r w:rsidRPr="004E4C5B">
        <w:rPr>
          <w:rFonts w:eastAsia="Calibri" w:cs="Calibri"/>
        </w:rPr>
        <w:t>s</w:t>
      </w:r>
      <w:r w:rsidRPr="004E4C5B">
        <w:rPr>
          <w:rFonts w:eastAsia="Calibri" w:cs="Calibri"/>
          <w:spacing w:val="-2"/>
        </w:rPr>
        <w:t>te</w:t>
      </w:r>
      <w:r w:rsidRPr="004E4C5B">
        <w:rPr>
          <w:rFonts w:eastAsia="Calibri" w:cs="Calibri"/>
          <w:spacing w:val="1"/>
        </w:rPr>
        <w:t>m</w:t>
      </w:r>
      <w:r w:rsidRPr="004E4C5B">
        <w:rPr>
          <w:rFonts w:eastAsia="Calibri" w:cs="Calibri"/>
        </w:rPr>
        <w:t>atical</w:t>
      </w:r>
      <w:r w:rsidRPr="004E4C5B">
        <w:rPr>
          <w:rFonts w:eastAsia="Calibri" w:cs="Calibri"/>
          <w:spacing w:val="-3"/>
        </w:rPr>
        <w:t>l</w:t>
      </w:r>
      <w:r w:rsidRPr="004E4C5B">
        <w:rPr>
          <w:rFonts w:eastAsia="Calibri" w:cs="Calibri"/>
        </w:rPr>
        <w:t>y</w:t>
      </w:r>
      <w:r w:rsidRPr="004E4C5B">
        <w:rPr>
          <w:rFonts w:eastAsia="Calibri" w:cs="Calibri"/>
          <w:spacing w:val="18"/>
        </w:rPr>
        <w:t xml:space="preserve"> </w:t>
      </w:r>
      <w:r w:rsidRPr="004E4C5B">
        <w:rPr>
          <w:rFonts w:eastAsia="Calibri" w:cs="Calibri"/>
        </w:rPr>
        <w:t>a</w:t>
      </w:r>
      <w:r w:rsidRPr="004E4C5B">
        <w:rPr>
          <w:rFonts w:eastAsia="Calibri" w:cs="Calibri"/>
          <w:spacing w:val="-1"/>
        </w:rPr>
        <w:t>dd</w:t>
      </w:r>
      <w:r w:rsidRPr="004E4C5B">
        <w:rPr>
          <w:rFonts w:eastAsia="Calibri" w:cs="Calibri"/>
        </w:rPr>
        <w:t>re</w:t>
      </w:r>
      <w:r w:rsidRPr="004E4C5B">
        <w:rPr>
          <w:rFonts w:eastAsia="Calibri" w:cs="Calibri"/>
          <w:spacing w:val="-2"/>
        </w:rPr>
        <w:t>s</w:t>
      </w:r>
      <w:r w:rsidRPr="004E4C5B">
        <w:rPr>
          <w:rFonts w:eastAsia="Calibri" w:cs="Calibri"/>
        </w:rPr>
        <w:t>si</w:t>
      </w:r>
      <w:r w:rsidRPr="004E4C5B">
        <w:rPr>
          <w:rFonts w:eastAsia="Calibri" w:cs="Calibri"/>
          <w:spacing w:val="-1"/>
        </w:rPr>
        <w:t>n</w:t>
      </w:r>
      <w:r w:rsidRPr="004E4C5B">
        <w:rPr>
          <w:rFonts w:eastAsia="Calibri" w:cs="Calibri"/>
        </w:rPr>
        <w:t>g</w:t>
      </w:r>
      <w:r w:rsidRPr="004E4C5B">
        <w:rPr>
          <w:rFonts w:eastAsia="Calibri" w:cs="Calibri"/>
          <w:spacing w:val="16"/>
        </w:rPr>
        <w:t xml:space="preserve"> </w:t>
      </w:r>
      <w:r w:rsidRPr="004E4C5B">
        <w:rPr>
          <w:rFonts w:eastAsia="Calibri" w:cs="Calibri"/>
          <w:spacing w:val="-1"/>
        </w:rPr>
        <w:t>hu</w:t>
      </w:r>
      <w:r w:rsidRPr="004E4C5B">
        <w:rPr>
          <w:rFonts w:eastAsia="Calibri" w:cs="Calibri"/>
          <w:spacing w:val="6"/>
        </w:rPr>
        <w:t>m</w:t>
      </w:r>
      <w:r w:rsidRPr="004E4C5B">
        <w:rPr>
          <w:rFonts w:eastAsia="Calibri" w:cs="Calibri"/>
          <w:spacing w:val="-3"/>
        </w:rPr>
        <w:t>a</w:t>
      </w:r>
      <w:r w:rsidRPr="004E4C5B">
        <w:rPr>
          <w:rFonts w:eastAsia="Calibri" w:cs="Calibri"/>
        </w:rPr>
        <w:t>n</w:t>
      </w:r>
      <w:r w:rsidRPr="004E4C5B">
        <w:rPr>
          <w:rFonts w:eastAsia="Calibri" w:cs="Calibri"/>
          <w:spacing w:val="16"/>
        </w:rPr>
        <w:t xml:space="preserve"> </w:t>
      </w:r>
      <w:r w:rsidRPr="004E4C5B">
        <w:rPr>
          <w:rFonts w:eastAsia="Calibri" w:cs="Calibri"/>
        </w:rPr>
        <w:t>ri</w:t>
      </w:r>
      <w:r w:rsidRPr="004E4C5B">
        <w:rPr>
          <w:rFonts w:eastAsia="Calibri" w:cs="Calibri"/>
          <w:spacing w:val="-1"/>
        </w:rPr>
        <w:t>gh</w:t>
      </w:r>
      <w:r w:rsidRPr="004E4C5B">
        <w:rPr>
          <w:rFonts w:eastAsia="Calibri" w:cs="Calibri"/>
        </w:rPr>
        <w:t>ts a</w:t>
      </w:r>
      <w:r w:rsidRPr="004E4C5B">
        <w:rPr>
          <w:rFonts w:eastAsia="Calibri" w:cs="Calibri"/>
          <w:spacing w:val="-1"/>
        </w:rPr>
        <w:t>n</w:t>
      </w:r>
      <w:r w:rsidRPr="004E4C5B">
        <w:rPr>
          <w:rFonts w:eastAsia="Calibri" w:cs="Calibri"/>
        </w:rPr>
        <w:t>d</w:t>
      </w:r>
      <w:r w:rsidRPr="004E4C5B">
        <w:rPr>
          <w:rFonts w:eastAsia="Calibri" w:cs="Calibri"/>
          <w:spacing w:val="-1"/>
        </w:rPr>
        <w:t xml:space="preserve"> </w:t>
      </w:r>
      <w:r w:rsidRPr="004E4C5B">
        <w:rPr>
          <w:rFonts w:eastAsia="Calibri" w:cs="Calibri"/>
        </w:rPr>
        <w:t>gen</w:t>
      </w:r>
      <w:r w:rsidRPr="004E4C5B">
        <w:rPr>
          <w:rFonts w:eastAsia="Calibri" w:cs="Calibri"/>
          <w:spacing w:val="-1"/>
        </w:rPr>
        <w:t>d</w:t>
      </w:r>
      <w:r w:rsidRPr="004E4C5B">
        <w:rPr>
          <w:rFonts w:eastAsia="Calibri" w:cs="Calibri"/>
        </w:rPr>
        <w:t>er</w:t>
      </w:r>
      <w:r w:rsidRPr="004E4C5B">
        <w:rPr>
          <w:rFonts w:eastAsia="Calibri" w:cs="Calibri"/>
          <w:spacing w:val="1"/>
        </w:rPr>
        <w:t xml:space="preserve"> </w:t>
      </w:r>
      <w:r w:rsidRPr="004E4C5B">
        <w:rPr>
          <w:rFonts w:eastAsia="Calibri" w:cs="Calibri"/>
        </w:rPr>
        <w:t>eq</w:t>
      </w:r>
      <w:r w:rsidRPr="004E4C5B">
        <w:rPr>
          <w:rFonts w:eastAsia="Calibri" w:cs="Calibri"/>
          <w:spacing w:val="-1"/>
        </w:rPr>
        <w:t>u</w:t>
      </w:r>
      <w:r w:rsidRPr="004E4C5B">
        <w:rPr>
          <w:rFonts w:eastAsia="Calibri" w:cs="Calibri"/>
        </w:rPr>
        <w:t>al</w:t>
      </w:r>
      <w:r w:rsidRPr="004E4C5B">
        <w:rPr>
          <w:rFonts w:eastAsia="Calibri" w:cs="Calibri"/>
          <w:spacing w:val="-1"/>
        </w:rPr>
        <w:t>i</w:t>
      </w:r>
      <w:r w:rsidRPr="004E4C5B">
        <w:rPr>
          <w:rFonts w:eastAsia="Calibri" w:cs="Calibri"/>
          <w:spacing w:val="-2"/>
        </w:rPr>
        <w:t>t</w:t>
      </w:r>
      <w:r w:rsidRPr="004E4C5B">
        <w:rPr>
          <w:rFonts w:eastAsia="Calibri" w:cs="Calibri"/>
        </w:rPr>
        <w:t>y</w:t>
      </w:r>
      <w:r w:rsidRPr="004E4C5B">
        <w:rPr>
          <w:rFonts w:eastAsia="Calibri" w:cs="Calibri"/>
          <w:spacing w:val="1"/>
        </w:rPr>
        <w:t xml:space="preserve"> </w:t>
      </w:r>
      <w:r w:rsidRPr="004E4C5B">
        <w:rPr>
          <w:rFonts w:eastAsia="Calibri" w:cs="Calibri"/>
          <w:spacing w:val="-2"/>
        </w:rPr>
        <w:t>c</w:t>
      </w:r>
      <w:r w:rsidRPr="004E4C5B">
        <w:rPr>
          <w:rFonts w:eastAsia="Calibri" w:cs="Calibri"/>
          <w:spacing w:val="1"/>
        </w:rPr>
        <w:t>o</w:t>
      </w:r>
      <w:r w:rsidRPr="004E4C5B">
        <w:rPr>
          <w:rFonts w:eastAsia="Calibri" w:cs="Calibri"/>
          <w:spacing w:val="-1"/>
        </w:rPr>
        <w:t>n</w:t>
      </w:r>
      <w:r w:rsidRPr="004E4C5B">
        <w:rPr>
          <w:rFonts w:eastAsia="Calibri" w:cs="Calibri"/>
        </w:rPr>
        <w:t>ce</w:t>
      </w:r>
      <w:r w:rsidRPr="004E4C5B">
        <w:rPr>
          <w:rFonts w:eastAsia="Calibri" w:cs="Calibri"/>
          <w:spacing w:val="-2"/>
        </w:rPr>
        <w:t>r</w:t>
      </w:r>
      <w:r w:rsidRPr="004E4C5B">
        <w:rPr>
          <w:rFonts w:eastAsia="Calibri" w:cs="Calibri"/>
          <w:spacing w:val="-1"/>
        </w:rPr>
        <w:t>n</w:t>
      </w:r>
      <w:r w:rsidRPr="004E4C5B">
        <w:rPr>
          <w:rFonts w:eastAsia="Calibri" w:cs="Calibri"/>
        </w:rPr>
        <w:t>s</w:t>
      </w:r>
    </w:p>
    <w:p w14:paraId="6304D9DC" w14:textId="77777777" w:rsidR="006B7B15" w:rsidRPr="004E4C5B" w:rsidRDefault="006B7B15" w:rsidP="00DB587E">
      <w:pPr>
        <w:pStyle w:val="ListParagraph"/>
        <w:numPr>
          <w:ilvl w:val="0"/>
          <w:numId w:val="25"/>
        </w:numPr>
        <w:spacing w:after="0" w:line="240" w:lineRule="auto"/>
        <w:contextualSpacing w:val="0"/>
        <w:jc w:val="both"/>
        <w:rPr>
          <w:rFonts w:eastAsia="Calibri" w:cs="Calibri"/>
        </w:rPr>
      </w:pPr>
      <w:r w:rsidRPr="004E4C5B">
        <w:rPr>
          <w:rFonts w:eastAsia="Calibri" w:cs="Calibri"/>
          <w:spacing w:val="-1"/>
        </w:rPr>
        <w:t>H</w:t>
      </w:r>
      <w:r w:rsidRPr="004E4C5B">
        <w:rPr>
          <w:rFonts w:eastAsia="Calibri" w:cs="Calibri"/>
          <w:spacing w:val="1"/>
        </w:rPr>
        <w:t>o</w:t>
      </w:r>
      <w:r w:rsidRPr="004E4C5B">
        <w:rPr>
          <w:rFonts w:eastAsia="Calibri" w:cs="Calibri"/>
        </w:rPr>
        <w:t>w</w:t>
      </w:r>
      <w:r w:rsidRPr="004E4C5B">
        <w:rPr>
          <w:rFonts w:eastAsia="Calibri" w:cs="Calibri"/>
          <w:spacing w:val="1"/>
        </w:rPr>
        <w:t xml:space="preserve"> </w:t>
      </w:r>
      <w:r w:rsidRPr="004E4C5B">
        <w:rPr>
          <w:rFonts w:eastAsia="Calibri" w:cs="Calibri"/>
          <w:spacing w:val="-3"/>
        </w:rPr>
        <w:t>b</w:t>
      </w:r>
      <w:r w:rsidRPr="004E4C5B">
        <w:rPr>
          <w:rFonts w:eastAsia="Calibri" w:cs="Calibri"/>
        </w:rPr>
        <w:t>est</w:t>
      </w:r>
      <w:r w:rsidRPr="004E4C5B">
        <w:rPr>
          <w:rFonts w:eastAsia="Calibri" w:cs="Calibri"/>
          <w:spacing w:val="-1"/>
        </w:rPr>
        <w:t xml:space="preserve"> </w:t>
      </w:r>
      <w:r w:rsidRPr="004E4C5B">
        <w:rPr>
          <w:rFonts w:eastAsia="Calibri" w:cs="Calibri"/>
        </w:rPr>
        <w:t>to se</w:t>
      </w:r>
      <w:r w:rsidRPr="004E4C5B">
        <w:rPr>
          <w:rFonts w:eastAsia="Calibri" w:cs="Calibri"/>
          <w:spacing w:val="1"/>
        </w:rPr>
        <w:t>c</w:t>
      </w:r>
      <w:r w:rsidRPr="004E4C5B">
        <w:rPr>
          <w:rFonts w:eastAsia="Calibri" w:cs="Calibri"/>
          <w:spacing w:val="-1"/>
        </w:rPr>
        <w:t>u</w:t>
      </w:r>
      <w:r w:rsidRPr="004E4C5B">
        <w:rPr>
          <w:rFonts w:eastAsia="Calibri" w:cs="Calibri"/>
        </w:rPr>
        <w:t>re</w:t>
      </w:r>
      <w:r w:rsidRPr="004E4C5B">
        <w:rPr>
          <w:rFonts w:eastAsia="Calibri" w:cs="Calibri"/>
          <w:spacing w:val="-2"/>
        </w:rPr>
        <w:t xml:space="preserve"> </w:t>
      </w:r>
      <w:r w:rsidRPr="004E4C5B">
        <w:rPr>
          <w:rFonts w:eastAsia="Calibri" w:cs="Calibri"/>
        </w:rPr>
        <w:t>sustai</w:t>
      </w:r>
      <w:r w:rsidRPr="004E4C5B">
        <w:rPr>
          <w:rFonts w:eastAsia="Calibri" w:cs="Calibri"/>
          <w:spacing w:val="-2"/>
        </w:rPr>
        <w:t>n</w:t>
      </w:r>
      <w:r w:rsidRPr="004E4C5B">
        <w:rPr>
          <w:rFonts w:eastAsia="Calibri" w:cs="Calibri"/>
        </w:rPr>
        <w:t>a</w:t>
      </w:r>
      <w:r w:rsidRPr="004E4C5B">
        <w:rPr>
          <w:rFonts w:eastAsia="Calibri" w:cs="Calibri"/>
          <w:spacing w:val="-1"/>
        </w:rPr>
        <w:t>b</w:t>
      </w:r>
      <w:r w:rsidRPr="004E4C5B">
        <w:rPr>
          <w:rFonts w:eastAsia="Calibri" w:cs="Calibri"/>
        </w:rPr>
        <w:t>le futu</w:t>
      </w:r>
      <w:r w:rsidRPr="004E4C5B">
        <w:rPr>
          <w:rFonts w:eastAsia="Calibri" w:cs="Calibri"/>
          <w:spacing w:val="-1"/>
        </w:rPr>
        <w:t>r</w:t>
      </w:r>
      <w:r w:rsidRPr="004E4C5B">
        <w:rPr>
          <w:rFonts w:eastAsia="Calibri" w:cs="Calibri"/>
        </w:rPr>
        <w:t>e</w:t>
      </w:r>
      <w:r w:rsidRPr="004E4C5B">
        <w:rPr>
          <w:rFonts w:eastAsia="Calibri" w:cs="Calibri"/>
          <w:spacing w:val="1"/>
        </w:rPr>
        <w:t xml:space="preserve"> </w:t>
      </w:r>
      <w:r w:rsidRPr="004E4C5B">
        <w:rPr>
          <w:rFonts w:eastAsia="Calibri" w:cs="Calibri"/>
        </w:rPr>
        <w:t>f</w:t>
      </w:r>
      <w:r w:rsidRPr="004E4C5B">
        <w:rPr>
          <w:rFonts w:eastAsia="Calibri" w:cs="Calibri"/>
          <w:spacing w:val="-1"/>
        </w:rPr>
        <w:t>und</w:t>
      </w:r>
      <w:r w:rsidRPr="004E4C5B">
        <w:rPr>
          <w:rFonts w:eastAsia="Calibri" w:cs="Calibri"/>
        </w:rPr>
        <w:t>i</w:t>
      </w:r>
      <w:r w:rsidRPr="004E4C5B">
        <w:rPr>
          <w:rFonts w:eastAsia="Calibri" w:cs="Calibri"/>
          <w:spacing w:val="-1"/>
        </w:rPr>
        <w:t>n</w:t>
      </w:r>
      <w:r w:rsidRPr="004E4C5B">
        <w:rPr>
          <w:rFonts w:eastAsia="Calibri" w:cs="Calibri"/>
        </w:rPr>
        <w:t>g</w:t>
      </w:r>
      <w:r w:rsidRPr="004E4C5B">
        <w:rPr>
          <w:rFonts w:eastAsia="Calibri" w:cs="Calibri"/>
          <w:spacing w:val="-1"/>
        </w:rPr>
        <w:t xml:space="preserve"> </w:t>
      </w:r>
      <w:r w:rsidRPr="004E4C5B">
        <w:rPr>
          <w:rFonts w:eastAsia="Calibri" w:cs="Calibri"/>
        </w:rPr>
        <w:t>f</w:t>
      </w:r>
      <w:r w:rsidRPr="004E4C5B">
        <w:rPr>
          <w:rFonts w:eastAsia="Calibri" w:cs="Calibri"/>
          <w:spacing w:val="1"/>
        </w:rPr>
        <w:t>o</w:t>
      </w:r>
      <w:r w:rsidRPr="004E4C5B">
        <w:rPr>
          <w:rFonts w:eastAsia="Calibri" w:cs="Calibri"/>
        </w:rPr>
        <w:t>r</w:t>
      </w:r>
      <w:r w:rsidRPr="004E4C5B">
        <w:rPr>
          <w:rFonts w:eastAsia="Calibri" w:cs="Calibri"/>
          <w:spacing w:val="-2"/>
        </w:rPr>
        <w:t xml:space="preserve"> </w:t>
      </w:r>
      <w:r w:rsidRPr="004E4C5B">
        <w:rPr>
          <w:rFonts w:eastAsia="Calibri" w:cs="Calibri"/>
          <w:spacing w:val="1"/>
        </w:rPr>
        <w:t>t</w:t>
      </w:r>
      <w:r w:rsidRPr="004E4C5B">
        <w:rPr>
          <w:rFonts w:eastAsia="Calibri" w:cs="Calibri"/>
          <w:spacing w:val="-1"/>
        </w:rPr>
        <w:t>h</w:t>
      </w:r>
      <w:r w:rsidRPr="004E4C5B">
        <w:rPr>
          <w:rFonts w:eastAsia="Calibri" w:cs="Calibri"/>
        </w:rPr>
        <w:t xml:space="preserve">e </w:t>
      </w:r>
      <w:r>
        <w:rPr>
          <w:rFonts w:eastAsia="Calibri" w:cs="Calibri"/>
        </w:rPr>
        <w:t xml:space="preserve">SDC funded </w:t>
      </w:r>
      <w:r w:rsidRPr="004E4C5B">
        <w:rPr>
          <w:rFonts w:eastAsia="Calibri" w:cs="Calibri"/>
        </w:rPr>
        <w:t>EW</w:t>
      </w:r>
      <w:r w:rsidRPr="004E4C5B">
        <w:rPr>
          <w:rFonts w:eastAsia="Calibri" w:cs="Calibri"/>
          <w:spacing w:val="-1"/>
        </w:rPr>
        <w:t>M</w:t>
      </w:r>
      <w:r w:rsidRPr="004E4C5B">
        <w:rPr>
          <w:rFonts w:eastAsia="Calibri" w:cs="Calibri"/>
        </w:rPr>
        <w:t>WA?</w:t>
      </w:r>
    </w:p>
    <w:p w14:paraId="4C26AA95" w14:textId="77777777" w:rsidR="006B7B15" w:rsidRPr="004E4C5B" w:rsidRDefault="006B7B15" w:rsidP="00F42B06">
      <w:pPr>
        <w:spacing w:after="0" w:line="240" w:lineRule="auto"/>
        <w:jc w:val="both"/>
      </w:pPr>
    </w:p>
    <w:p w14:paraId="026AF1EC" w14:textId="77777777" w:rsidR="006B7B15" w:rsidRPr="004E4C5B" w:rsidRDefault="006B7B15" w:rsidP="00F42B06">
      <w:pPr>
        <w:spacing w:after="0" w:line="240" w:lineRule="auto"/>
        <w:jc w:val="both"/>
      </w:pPr>
    </w:p>
    <w:p w14:paraId="5BCF8B67" w14:textId="77777777" w:rsidR="006B7B15" w:rsidRPr="004E4C5B" w:rsidRDefault="006B7B15" w:rsidP="00F42B06">
      <w:pPr>
        <w:spacing w:after="0" w:line="240" w:lineRule="auto"/>
        <w:jc w:val="both"/>
        <w:rPr>
          <w:rFonts w:eastAsia="Calibri" w:cs="Calibri"/>
        </w:rPr>
      </w:pPr>
      <w:r w:rsidRPr="004E4C5B">
        <w:rPr>
          <w:rFonts w:eastAsia="Calibri" w:cs="Calibri"/>
          <w:b/>
          <w:bCs/>
          <w:spacing w:val="1"/>
        </w:rPr>
        <w:t>3</w:t>
      </w:r>
      <w:r w:rsidRPr="004E4C5B">
        <w:rPr>
          <w:rFonts w:eastAsia="Calibri" w:cs="Calibri"/>
          <w:b/>
          <w:bCs/>
          <w:spacing w:val="-1"/>
        </w:rPr>
        <w:t>.</w:t>
      </w:r>
      <w:r w:rsidRPr="004E4C5B">
        <w:rPr>
          <w:rFonts w:eastAsia="Calibri" w:cs="Calibri"/>
          <w:b/>
          <w:bCs/>
          <w:spacing w:val="1"/>
        </w:rPr>
        <w:t>4</w:t>
      </w:r>
      <w:r w:rsidRPr="004E4C5B">
        <w:rPr>
          <w:rFonts w:eastAsia="Calibri" w:cs="Calibri"/>
          <w:b/>
          <w:bCs/>
        </w:rPr>
        <w:t>.</w:t>
      </w:r>
      <w:r w:rsidRPr="004E4C5B">
        <w:rPr>
          <w:rFonts w:eastAsia="Calibri" w:cs="Calibri"/>
          <w:b/>
          <w:bCs/>
          <w:spacing w:val="2"/>
        </w:rPr>
        <w:t xml:space="preserve"> </w:t>
      </w:r>
      <w:r w:rsidRPr="004E4C5B">
        <w:rPr>
          <w:rFonts w:eastAsia="Calibri" w:cs="Calibri"/>
          <w:b/>
          <w:bCs/>
          <w:spacing w:val="-1"/>
        </w:rPr>
        <w:t>Me</w:t>
      </w:r>
      <w:r w:rsidRPr="004E4C5B">
        <w:rPr>
          <w:rFonts w:eastAsia="Calibri" w:cs="Calibri"/>
          <w:b/>
          <w:bCs/>
        </w:rPr>
        <w:t>t</w:t>
      </w:r>
      <w:r w:rsidRPr="004E4C5B">
        <w:rPr>
          <w:rFonts w:eastAsia="Calibri" w:cs="Calibri"/>
          <w:b/>
          <w:bCs/>
          <w:spacing w:val="-1"/>
        </w:rPr>
        <w:t>hodo</w:t>
      </w:r>
      <w:r w:rsidRPr="004E4C5B">
        <w:rPr>
          <w:rFonts w:eastAsia="Calibri" w:cs="Calibri"/>
          <w:b/>
          <w:bCs/>
          <w:spacing w:val="1"/>
        </w:rPr>
        <w:t>l</w:t>
      </w:r>
      <w:r w:rsidRPr="004E4C5B">
        <w:rPr>
          <w:rFonts w:eastAsia="Calibri" w:cs="Calibri"/>
          <w:b/>
          <w:bCs/>
          <w:spacing w:val="-1"/>
        </w:rPr>
        <w:t>o</w:t>
      </w:r>
      <w:r w:rsidRPr="004E4C5B">
        <w:rPr>
          <w:rFonts w:eastAsia="Calibri" w:cs="Calibri"/>
          <w:b/>
          <w:bCs/>
          <w:spacing w:val="-2"/>
        </w:rPr>
        <w:t>g</w:t>
      </w:r>
      <w:r w:rsidRPr="004E4C5B">
        <w:rPr>
          <w:rFonts w:eastAsia="Calibri" w:cs="Calibri"/>
          <w:b/>
          <w:bCs/>
        </w:rPr>
        <w:t>y</w:t>
      </w:r>
      <w:r w:rsidRPr="004E4C5B">
        <w:rPr>
          <w:rFonts w:eastAsia="Calibri" w:cs="Calibri"/>
          <w:b/>
          <w:bCs/>
          <w:spacing w:val="1"/>
        </w:rPr>
        <w:t xml:space="preserve"> </w:t>
      </w:r>
      <w:r w:rsidRPr="004E4C5B">
        <w:rPr>
          <w:rFonts w:eastAsia="Calibri" w:cs="Calibri"/>
          <w:b/>
          <w:bCs/>
        </w:rPr>
        <w:t>a</w:t>
      </w:r>
      <w:r w:rsidRPr="004E4C5B">
        <w:rPr>
          <w:rFonts w:eastAsia="Calibri" w:cs="Calibri"/>
          <w:b/>
          <w:bCs/>
          <w:spacing w:val="-1"/>
        </w:rPr>
        <w:t>n</w:t>
      </w:r>
      <w:r w:rsidRPr="004E4C5B">
        <w:rPr>
          <w:rFonts w:eastAsia="Calibri" w:cs="Calibri"/>
          <w:b/>
          <w:bCs/>
        </w:rPr>
        <w:t>d</w:t>
      </w:r>
      <w:r w:rsidRPr="004E4C5B">
        <w:rPr>
          <w:rFonts w:eastAsia="Calibri" w:cs="Calibri"/>
          <w:b/>
          <w:bCs/>
          <w:spacing w:val="-1"/>
        </w:rPr>
        <w:t xml:space="preserve"> </w:t>
      </w:r>
      <w:r w:rsidRPr="004E4C5B">
        <w:rPr>
          <w:rFonts w:eastAsia="Calibri" w:cs="Calibri"/>
          <w:b/>
          <w:bCs/>
        </w:rPr>
        <w:t>P</w:t>
      </w:r>
      <w:r w:rsidRPr="004E4C5B">
        <w:rPr>
          <w:rFonts w:eastAsia="Calibri" w:cs="Calibri"/>
          <w:b/>
          <w:bCs/>
          <w:spacing w:val="1"/>
        </w:rPr>
        <w:t>r</w:t>
      </w:r>
      <w:r w:rsidRPr="004E4C5B">
        <w:rPr>
          <w:rFonts w:eastAsia="Calibri" w:cs="Calibri"/>
          <w:b/>
          <w:bCs/>
          <w:spacing w:val="-3"/>
        </w:rPr>
        <w:t>o</w:t>
      </w:r>
      <w:r w:rsidRPr="004E4C5B">
        <w:rPr>
          <w:rFonts w:eastAsia="Calibri" w:cs="Calibri"/>
          <w:b/>
          <w:bCs/>
          <w:spacing w:val="1"/>
        </w:rPr>
        <w:t>c</w:t>
      </w:r>
      <w:r w:rsidRPr="004E4C5B">
        <w:rPr>
          <w:rFonts w:eastAsia="Calibri" w:cs="Calibri"/>
          <w:b/>
          <w:bCs/>
          <w:spacing w:val="-1"/>
        </w:rPr>
        <w:t>e</w:t>
      </w:r>
      <w:r w:rsidRPr="004E4C5B">
        <w:rPr>
          <w:rFonts w:eastAsia="Calibri" w:cs="Calibri"/>
          <w:b/>
          <w:bCs/>
        </w:rPr>
        <w:t>ss</w:t>
      </w:r>
    </w:p>
    <w:p w14:paraId="4423CFC1" w14:textId="77777777" w:rsidR="006B7B15" w:rsidRPr="004E4C5B" w:rsidRDefault="006B7B15" w:rsidP="00F42B06">
      <w:pPr>
        <w:spacing w:after="0" w:line="240" w:lineRule="auto"/>
        <w:jc w:val="both"/>
      </w:pPr>
    </w:p>
    <w:p w14:paraId="2CE5E7B8" w14:textId="77777777" w:rsidR="006B7B15" w:rsidRPr="003D6273" w:rsidRDefault="006B7B15" w:rsidP="00DB587E">
      <w:pPr>
        <w:pStyle w:val="ListParagraph"/>
        <w:numPr>
          <w:ilvl w:val="0"/>
          <w:numId w:val="30"/>
        </w:numPr>
        <w:spacing w:after="0" w:line="240" w:lineRule="auto"/>
        <w:jc w:val="both"/>
        <w:rPr>
          <w:rFonts w:eastAsia="Calibri" w:cs="Calibri"/>
        </w:rPr>
      </w:pPr>
      <w:r w:rsidRPr="003D6273">
        <w:rPr>
          <w:rFonts w:eastAsia="Calibri" w:cs="Calibri"/>
        </w:rPr>
        <w:t>The</w:t>
      </w:r>
      <w:r w:rsidRPr="003D6273">
        <w:rPr>
          <w:rFonts w:eastAsia="Calibri" w:cs="Calibri"/>
          <w:spacing w:val="3"/>
        </w:rPr>
        <w:t xml:space="preserve"> </w:t>
      </w:r>
      <w:r w:rsidRPr="003D6273">
        <w:rPr>
          <w:rFonts w:eastAsia="Calibri" w:cs="Calibri"/>
        </w:rPr>
        <w:t>su</w:t>
      </w:r>
      <w:r w:rsidRPr="003D6273">
        <w:rPr>
          <w:rFonts w:eastAsia="Calibri" w:cs="Calibri"/>
          <w:spacing w:val="-2"/>
        </w:rPr>
        <w:t>g</w:t>
      </w:r>
      <w:r w:rsidRPr="003D6273">
        <w:rPr>
          <w:rFonts w:eastAsia="Calibri" w:cs="Calibri"/>
          <w:spacing w:val="-1"/>
        </w:rPr>
        <w:t>g</w:t>
      </w:r>
      <w:r w:rsidRPr="003D6273">
        <w:rPr>
          <w:rFonts w:eastAsia="Calibri" w:cs="Calibri"/>
        </w:rPr>
        <w:t>es</w:t>
      </w:r>
      <w:r w:rsidRPr="003D6273">
        <w:rPr>
          <w:rFonts w:eastAsia="Calibri" w:cs="Calibri"/>
          <w:spacing w:val="-1"/>
        </w:rPr>
        <w:t>t</w:t>
      </w:r>
      <w:r w:rsidRPr="003D6273">
        <w:rPr>
          <w:rFonts w:eastAsia="Calibri" w:cs="Calibri"/>
        </w:rPr>
        <w:t>ed</w:t>
      </w:r>
      <w:r w:rsidRPr="003D6273">
        <w:rPr>
          <w:rFonts w:eastAsia="Calibri" w:cs="Calibri"/>
          <w:spacing w:val="1"/>
        </w:rPr>
        <w:t xml:space="preserve"> m</w:t>
      </w:r>
      <w:r w:rsidRPr="003D6273">
        <w:rPr>
          <w:rFonts w:eastAsia="Calibri" w:cs="Calibri"/>
          <w:spacing w:val="-2"/>
        </w:rPr>
        <w:t>e</w:t>
      </w:r>
      <w:r w:rsidRPr="003D6273">
        <w:rPr>
          <w:rFonts w:eastAsia="Calibri" w:cs="Calibri"/>
        </w:rPr>
        <w:t>th</w:t>
      </w:r>
      <w:r w:rsidRPr="003D6273">
        <w:rPr>
          <w:rFonts w:eastAsia="Calibri" w:cs="Calibri"/>
          <w:spacing w:val="1"/>
        </w:rPr>
        <w:t>o</w:t>
      </w:r>
      <w:r w:rsidRPr="003D6273">
        <w:rPr>
          <w:rFonts w:eastAsia="Calibri" w:cs="Calibri"/>
          <w:spacing w:val="-1"/>
        </w:rPr>
        <w:t>d</w:t>
      </w:r>
      <w:r w:rsidRPr="003D6273">
        <w:rPr>
          <w:rFonts w:eastAsia="Calibri" w:cs="Calibri"/>
        </w:rPr>
        <w:t>s</w:t>
      </w:r>
      <w:r w:rsidRPr="003D6273">
        <w:rPr>
          <w:rFonts w:eastAsia="Calibri" w:cs="Calibri"/>
          <w:spacing w:val="1"/>
        </w:rPr>
        <w:t xml:space="preserve"> </w:t>
      </w:r>
      <w:r w:rsidRPr="003D6273">
        <w:rPr>
          <w:rFonts w:eastAsia="Calibri" w:cs="Calibri"/>
        </w:rPr>
        <w:t>f</w:t>
      </w:r>
      <w:r w:rsidRPr="003D6273">
        <w:rPr>
          <w:rFonts w:eastAsia="Calibri" w:cs="Calibri"/>
          <w:spacing w:val="-1"/>
        </w:rPr>
        <w:t>o</w:t>
      </w:r>
      <w:r w:rsidRPr="003D6273">
        <w:rPr>
          <w:rFonts w:eastAsia="Calibri" w:cs="Calibri"/>
        </w:rPr>
        <w:t>r</w:t>
      </w:r>
      <w:r w:rsidRPr="003D6273">
        <w:rPr>
          <w:rFonts w:eastAsia="Calibri" w:cs="Calibri"/>
          <w:spacing w:val="3"/>
        </w:rPr>
        <w:t xml:space="preserve"> </w:t>
      </w:r>
      <w:r w:rsidRPr="003D6273">
        <w:rPr>
          <w:rFonts w:eastAsia="Calibri" w:cs="Calibri"/>
        </w:rPr>
        <w:t>the</w:t>
      </w:r>
      <w:r w:rsidRPr="003D6273">
        <w:rPr>
          <w:rFonts w:eastAsia="Calibri" w:cs="Calibri"/>
          <w:spacing w:val="1"/>
        </w:rPr>
        <w:t xml:space="preserve"> </w:t>
      </w:r>
      <w:r w:rsidRPr="003D6273">
        <w:rPr>
          <w:rFonts w:eastAsia="Calibri" w:cs="Calibri"/>
        </w:rPr>
        <w:t>e</w:t>
      </w:r>
      <w:r w:rsidRPr="003D6273">
        <w:rPr>
          <w:rFonts w:eastAsia="Calibri" w:cs="Calibri"/>
          <w:spacing w:val="1"/>
        </w:rPr>
        <w:t>v</w:t>
      </w:r>
      <w:r w:rsidRPr="003D6273">
        <w:rPr>
          <w:rFonts w:eastAsia="Calibri" w:cs="Calibri"/>
        </w:rPr>
        <w:t>al</w:t>
      </w:r>
      <w:r w:rsidRPr="003D6273">
        <w:rPr>
          <w:rFonts w:eastAsia="Calibri" w:cs="Calibri"/>
          <w:spacing w:val="-1"/>
        </w:rPr>
        <w:t>u</w:t>
      </w:r>
      <w:r w:rsidRPr="003D6273">
        <w:rPr>
          <w:rFonts w:eastAsia="Calibri" w:cs="Calibri"/>
          <w:spacing w:val="-3"/>
        </w:rPr>
        <w:t>a</w:t>
      </w:r>
      <w:r w:rsidRPr="003D6273">
        <w:rPr>
          <w:rFonts w:eastAsia="Calibri" w:cs="Calibri"/>
        </w:rPr>
        <w:t>ti</w:t>
      </w:r>
      <w:r w:rsidRPr="003D6273">
        <w:rPr>
          <w:rFonts w:eastAsia="Calibri" w:cs="Calibri"/>
          <w:spacing w:val="1"/>
        </w:rPr>
        <w:t>o</w:t>
      </w:r>
      <w:r w:rsidRPr="003D6273">
        <w:rPr>
          <w:rFonts w:eastAsia="Calibri" w:cs="Calibri"/>
        </w:rPr>
        <w:t>n i</w:t>
      </w:r>
      <w:r w:rsidRPr="003D6273">
        <w:rPr>
          <w:rFonts w:eastAsia="Calibri" w:cs="Calibri"/>
          <w:spacing w:val="-1"/>
        </w:rPr>
        <w:t>n</w:t>
      </w:r>
      <w:r w:rsidRPr="003D6273">
        <w:rPr>
          <w:rFonts w:eastAsia="Calibri" w:cs="Calibri"/>
        </w:rPr>
        <w:t>cl</w:t>
      </w:r>
      <w:r w:rsidRPr="003D6273">
        <w:rPr>
          <w:rFonts w:eastAsia="Calibri" w:cs="Calibri"/>
          <w:spacing w:val="-1"/>
        </w:rPr>
        <w:t>ud</w:t>
      </w:r>
      <w:r w:rsidRPr="003D6273">
        <w:rPr>
          <w:rFonts w:eastAsia="Calibri" w:cs="Calibri"/>
        </w:rPr>
        <w:t>e</w:t>
      </w:r>
      <w:r w:rsidRPr="003D6273">
        <w:rPr>
          <w:rFonts w:eastAsia="Calibri" w:cs="Calibri"/>
          <w:spacing w:val="4"/>
        </w:rPr>
        <w:t xml:space="preserve"> </w:t>
      </w:r>
      <w:r w:rsidRPr="003D6273">
        <w:rPr>
          <w:rFonts w:eastAsia="Calibri" w:cs="Calibri"/>
        </w:rPr>
        <w:t>a</w:t>
      </w:r>
      <w:r w:rsidRPr="003D6273">
        <w:rPr>
          <w:rFonts w:eastAsia="Calibri" w:cs="Calibri"/>
          <w:spacing w:val="-3"/>
        </w:rPr>
        <w:t>n</w:t>
      </w:r>
      <w:r w:rsidRPr="003D6273">
        <w:rPr>
          <w:rFonts w:eastAsia="Calibri" w:cs="Calibri"/>
        </w:rPr>
        <w:t>alys</w:t>
      </w:r>
      <w:r w:rsidRPr="003D6273">
        <w:rPr>
          <w:rFonts w:eastAsia="Calibri" w:cs="Calibri"/>
          <w:spacing w:val="1"/>
        </w:rPr>
        <w:t>e</w:t>
      </w:r>
      <w:r w:rsidRPr="003D6273">
        <w:rPr>
          <w:rFonts w:eastAsia="Calibri" w:cs="Calibri"/>
        </w:rPr>
        <w:t>s</w:t>
      </w:r>
      <w:r w:rsidRPr="003D6273">
        <w:rPr>
          <w:rFonts w:eastAsia="Calibri" w:cs="Calibri"/>
          <w:spacing w:val="1"/>
        </w:rPr>
        <w:t xml:space="preserve"> o</w:t>
      </w:r>
      <w:r w:rsidRPr="003D6273">
        <w:rPr>
          <w:rFonts w:eastAsia="Calibri" w:cs="Calibri"/>
        </w:rPr>
        <w:t>f</w:t>
      </w:r>
      <w:r w:rsidRPr="003D6273">
        <w:rPr>
          <w:rFonts w:eastAsia="Calibri" w:cs="Calibri"/>
          <w:spacing w:val="1"/>
        </w:rPr>
        <w:t xml:space="preserve"> v</w:t>
      </w:r>
      <w:r w:rsidRPr="003D6273">
        <w:rPr>
          <w:rFonts w:eastAsia="Calibri" w:cs="Calibri"/>
          <w:spacing w:val="2"/>
        </w:rPr>
        <w:t>a</w:t>
      </w:r>
      <w:r w:rsidRPr="003D6273">
        <w:rPr>
          <w:rFonts w:eastAsia="Calibri" w:cs="Calibri"/>
        </w:rPr>
        <w:t>rious</w:t>
      </w:r>
      <w:r w:rsidRPr="003D6273">
        <w:rPr>
          <w:rFonts w:eastAsia="Calibri" w:cs="Calibri"/>
          <w:spacing w:val="1"/>
        </w:rPr>
        <w:t xml:space="preserve"> </w:t>
      </w:r>
      <w:r w:rsidRPr="003D6273">
        <w:rPr>
          <w:rFonts w:eastAsia="Calibri" w:cs="Calibri"/>
        </w:rPr>
        <w:t>s</w:t>
      </w:r>
      <w:r w:rsidRPr="003D6273">
        <w:rPr>
          <w:rFonts w:eastAsia="Calibri" w:cs="Calibri"/>
          <w:spacing w:val="1"/>
        </w:rPr>
        <w:t>o</w:t>
      </w:r>
      <w:r w:rsidRPr="003D6273">
        <w:rPr>
          <w:rFonts w:eastAsia="Calibri" w:cs="Calibri"/>
          <w:spacing w:val="-1"/>
        </w:rPr>
        <w:t>u</w:t>
      </w:r>
      <w:r w:rsidRPr="003D6273">
        <w:rPr>
          <w:rFonts w:eastAsia="Calibri" w:cs="Calibri"/>
        </w:rPr>
        <w:t>r</w:t>
      </w:r>
      <w:r w:rsidRPr="003D6273">
        <w:rPr>
          <w:rFonts w:eastAsia="Calibri" w:cs="Calibri"/>
          <w:spacing w:val="-2"/>
        </w:rPr>
        <w:t>c</w:t>
      </w:r>
      <w:r w:rsidRPr="003D6273">
        <w:rPr>
          <w:rFonts w:eastAsia="Calibri" w:cs="Calibri"/>
        </w:rPr>
        <w:t>es</w:t>
      </w:r>
      <w:r w:rsidRPr="003D6273">
        <w:rPr>
          <w:rFonts w:eastAsia="Calibri" w:cs="Calibri"/>
          <w:spacing w:val="2"/>
        </w:rPr>
        <w:t xml:space="preserve"> </w:t>
      </w:r>
      <w:r w:rsidRPr="003D6273">
        <w:rPr>
          <w:rFonts w:eastAsia="Calibri" w:cs="Calibri"/>
          <w:spacing w:val="-1"/>
        </w:rPr>
        <w:t>o</w:t>
      </w:r>
      <w:r w:rsidRPr="003D6273">
        <w:rPr>
          <w:rFonts w:eastAsia="Calibri" w:cs="Calibri"/>
        </w:rPr>
        <w:t>f</w:t>
      </w:r>
      <w:r w:rsidRPr="003D6273">
        <w:rPr>
          <w:rFonts w:eastAsia="Calibri" w:cs="Calibri"/>
          <w:spacing w:val="3"/>
        </w:rPr>
        <w:t xml:space="preserve"> </w:t>
      </w:r>
      <w:r w:rsidRPr="003D6273">
        <w:rPr>
          <w:rFonts w:eastAsia="Calibri" w:cs="Calibri"/>
        </w:rPr>
        <w:t>i</w:t>
      </w:r>
      <w:r w:rsidRPr="003D6273">
        <w:rPr>
          <w:rFonts w:eastAsia="Calibri" w:cs="Calibri"/>
          <w:spacing w:val="-1"/>
        </w:rPr>
        <w:t>n</w:t>
      </w:r>
      <w:r w:rsidRPr="003D6273">
        <w:rPr>
          <w:rFonts w:eastAsia="Calibri" w:cs="Calibri"/>
        </w:rPr>
        <w:t>f</w:t>
      </w:r>
      <w:r w:rsidRPr="003D6273">
        <w:rPr>
          <w:rFonts w:eastAsia="Calibri" w:cs="Calibri"/>
          <w:spacing w:val="1"/>
        </w:rPr>
        <w:t>o</w:t>
      </w:r>
      <w:r w:rsidRPr="003D6273">
        <w:rPr>
          <w:rFonts w:eastAsia="Calibri" w:cs="Calibri"/>
          <w:spacing w:val="-3"/>
        </w:rPr>
        <w:t>r</w:t>
      </w:r>
      <w:r w:rsidRPr="003D6273">
        <w:rPr>
          <w:rFonts w:eastAsia="Calibri" w:cs="Calibri"/>
          <w:spacing w:val="1"/>
        </w:rPr>
        <w:t>m</w:t>
      </w:r>
      <w:r w:rsidRPr="003D6273">
        <w:rPr>
          <w:rFonts w:eastAsia="Calibri" w:cs="Calibri"/>
        </w:rPr>
        <w:t>at</w:t>
      </w:r>
      <w:r w:rsidRPr="003D6273">
        <w:rPr>
          <w:rFonts w:eastAsia="Calibri" w:cs="Calibri"/>
          <w:spacing w:val="-2"/>
        </w:rPr>
        <w:t>i</w:t>
      </w:r>
      <w:r w:rsidRPr="003D6273">
        <w:rPr>
          <w:rFonts w:eastAsia="Calibri" w:cs="Calibri"/>
          <w:spacing w:val="1"/>
        </w:rPr>
        <w:t>o</w:t>
      </w:r>
      <w:r w:rsidRPr="003D6273">
        <w:rPr>
          <w:rFonts w:eastAsia="Calibri" w:cs="Calibri"/>
          <w:spacing w:val="-1"/>
        </w:rPr>
        <w:t>n</w:t>
      </w:r>
      <w:r w:rsidRPr="003D6273">
        <w:rPr>
          <w:rFonts w:eastAsia="Calibri" w:cs="Calibri"/>
        </w:rPr>
        <w:t>,</w:t>
      </w:r>
      <w:r w:rsidRPr="003D6273">
        <w:rPr>
          <w:rFonts w:eastAsia="Calibri" w:cs="Calibri"/>
          <w:spacing w:val="4"/>
        </w:rPr>
        <w:t xml:space="preserve"> </w:t>
      </w:r>
      <w:r w:rsidRPr="003D6273">
        <w:rPr>
          <w:rFonts w:eastAsia="Calibri" w:cs="Calibri"/>
        </w:rPr>
        <w:t>i</w:t>
      </w:r>
      <w:r w:rsidRPr="003D6273">
        <w:rPr>
          <w:rFonts w:eastAsia="Calibri" w:cs="Calibri"/>
          <w:spacing w:val="-1"/>
        </w:rPr>
        <w:t>n</w:t>
      </w:r>
      <w:r w:rsidRPr="003D6273">
        <w:rPr>
          <w:rFonts w:eastAsia="Calibri" w:cs="Calibri"/>
        </w:rPr>
        <w:t>cl</w:t>
      </w:r>
      <w:r w:rsidRPr="003D6273">
        <w:rPr>
          <w:rFonts w:eastAsia="Calibri" w:cs="Calibri"/>
          <w:spacing w:val="-1"/>
        </w:rPr>
        <w:t>ud</w:t>
      </w:r>
      <w:r w:rsidRPr="003D6273">
        <w:rPr>
          <w:rFonts w:eastAsia="Calibri" w:cs="Calibri"/>
        </w:rPr>
        <w:t>i</w:t>
      </w:r>
      <w:r w:rsidRPr="003D6273">
        <w:rPr>
          <w:rFonts w:eastAsia="Calibri" w:cs="Calibri"/>
          <w:spacing w:val="-1"/>
        </w:rPr>
        <w:t>n</w:t>
      </w:r>
      <w:r w:rsidRPr="003D6273">
        <w:rPr>
          <w:rFonts w:eastAsia="Calibri" w:cs="Calibri"/>
        </w:rPr>
        <w:t>g i</w:t>
      </w:r>
      <w:r w:rsidRPr="003D6273">
        <w:rPr>
          <w:rFonts w:eastAsia="Calibri" w:cs="Calibri"/>
          <w:spacing w:val="-1"/>
        </w:rPr>
        <w:t>n</w:t>
      </w:r>
      <w:r w:rsidRPr="003D6273">
        <w:rPr>
          <w:rFonts w:eastAsia="Calibri" w:cs="Calibri"/>
        </w:rPr>
        <w:t>-</w:t>
      </w:r>
      <w:r w:rsidRPr="003D6273">
        <w:rPr>
          <w:rFonts w:eastAsia="Calibri" w:cs="Calibri"/>
          <w:spacing w:val="-1"/>
        </w:rPr>
        <w:t>d</w:t>
      </w:r>
      <w:r w:rsidRPr="003D6273">
        <w:rPr>
          <w:rFonts w:eastAsia="Calibri" w:cs="Calibri"/>
        </w:rPr>
        <w:t>epth</w:t>
      </w:r>
      <w:r w:rsidRPr="003D6273">
        <w:rPr>
          <w:rFonts w:eastAsia="Calibri" w:cs="Calibri"/>
          <w:spacing w:val="1"/>
        </w:rPr>
        <w:t xml:space="preserve"> </w:t>
      </w:r>
      <w:r w:rsidRPr="003D6273">
        <w:rPr>
          <w:rFonts w:eastAsia="Calibri" w:cs="Calibri"/>
          <w:spacing w:val="-1"/>
        </w:rPr>
        <w:t>d</w:t>
      </w:r>
      <w:r w:rsidRPr="003D6273">
        <w:rPr>
          <w:rFonts w:eastAsia="Calibri" w:cs="Calibri"/>
        </w:rPr>
        <w:t>esk</w:t>
      </w:r>
      <w:r w:rsidRPr="003D6273">
        <w:rPr>
          <w:rFonts w:eastAsia="Calibri" w:cs="Calibri"/>
          <w:spacing w:val="3"/>
        </w:rPr>
        <w:t xml:space="preserve"> </w:t>
      </w:r>
      <w:r w:rsidRPr="003D6273">
        <w:rPr>
          <w:rFonts w:eastAsia="Calibri" w:cs="Calibri"/>
        </w:rPr>
        <w:t>r</w:t>
      </w:r>
      <w:r w:rsidRPr="003D6273">
        <w:rPr>
          <w:rFonts w:eastAsia="Calibri" w:cs="Calibri"/>
          <w:spacing w:val="-2"/>
        </w:rPr>
        <w:t>e</w:t>
      </w:r>
      <w:r w:rsidRPr="003D6273">
        <w:rPr>
          <w:rFonts w:eastAsia="Calibri" w:cs="Calibri"/>
          <w:spacing w:val="1"/>
        </w:rPr>
        <w:t>v</w:t>
      </w:r>
      <w:r w:rsidRPr="003D6273">
        <w:rPr>
          <w:rFonts w:eastAsia="Calibri" w:cs="Calibri"/>
        </w:rPr>
        <w:t>i</w:t>
      </w:r>
      <w:r w:rsidRPr="003D6273">
        <w:rPr>
          <w:rFonts w:eastAsia="Calibri" w:cs="Calibri"/>
          <w:spacing w:val="-2"/>
        </w:rPr>
        <w:t>e</w:t>
      </w:r>
      <w:r w:rsidRPr="003D6273">
        <w:rPr>
          <w:rFonts w:eastAsia="Calibri" w:cs="Calibri"/>
        </w:rPr>
        <w:t>w</w:t>
      </w:r>
      <w:r w:rsidRPr="003D6273">
        <w:rPr>
          <w:rFonts w:eastAsia="Calibri" w:cs="Calibri"/>
          <w:spacing w:val="3"/>
        </w:rPr>
        <w:t xml:space="preserve"> </w:t>
      </w:r>
      <w:r w:rsidRPr="003D6273">
        <w:rPr>
          <w:rFonts w:eastAsia="Calibri" w:cs="Calibri"/>
        </w:rPr>
        <w:t>a</w:t>
      </w:r>
      <w:r w:rsidRPr="003D6273">
        <w:rPr>
          <w:rFonts w:eastAsia="Calibri" w:cs="Calibri"/>
          <w:spacing w:val="-1"/>
        </w:rPr>
        <w:t>n</w:t>
      </w:r>
      <w:r w:rsidRPr="003D6273">
        <w:rPr>
          <w:rFonts w:eastAsia="Calibri" w:cs="Calibri"/>
        </w:rPr>
        <w:t>d</w:t>
      </w:r>
      <w:r w:rsidRPr="003D6273">
        <w:rPr>
          <w:rFonts w:eastAsia="Calibri" w:cs="Calibri"/>
          <w:spacing w:val="1"/>
        </w:rPr>
        <w:t xml:space="preserve"> </w:t>
      </w:r>
      <w:r w:rsidRPr="003D6273">
        <w:rPr>
          <w:rFonts w:eastAsia="Calibri" w:cs="Calibri"/>
          <w:spacing w:val="-3"/>
        </w:rPr>
        <w:t>d</w:t>
      </w:r>
      <w:r w:rsidRPr="003D6273">
        <w:rPr>
          <w:rFonts w:eastAsia="Calibri" w:cs="Calibri"/>
          <w:spacing w:val="1"/>
        </w:rPr>
        <w:t>o</w:t>
      </w:r>
      <w:r w:rsidRPr="003D6273">
        <w:rPr>
          <w:rFonts w:eastAsia="Calibri" w:cs="Calibri"/>
        </w:rPr>
        <w:t>cu</w:t>
      </w:r>
      <w:r w:rsidRPr="003D6273">
        <w:rPr>
          <w:rFonts w:eastAsia="Calibri" w:cs="Calibri"/>
          <w:spacing w:val="-2"/>
        </w:rPr>
        <w:t>m</w:t>
      </w:r>
      <w:r w:rsidRPr="003D6273">
        <w:rPr>
          <w:rFonts w:eastAsia="Calibri" w:cs="Calibri"/>
        </w:rPr>
        <w:t>entat</w:t>
      </w:r>
      <w:r w:rsidRPr="003D6273">
        <w:rPr>
          <w:rFonts w:eastAsia="Calibri" w:cs="Calibri"/>
          <w:spacing w:val="-2"/>
        </w:rPr>
        <w:t>i</w:t>
      </w:r>
      <w:r w:rsidRPr="003D6273">
        <w:rPr>
          <w:rFonts w:eastAsia="Calibri" w:cs="Calibri"/>
          <w:spacing w:val="1"/>
        </w:rPr>
        <w:t>o</w:t>
      </w:r>
      <w:r w:rsidRPr="003D6273">
        <w:rPr>
          <w:rFonts w:eastAsia="Calibri" w:cs="Calibri"/>
        </w:rPr>
        <w:t>n</w:t>
      </w:r>
      <w:r w:rsidRPr="003D6273">
        <w:rPr>
          <w:rFonts w:eastAsia="Calibri" w:cs="Calibri"/>
          <w:spacing w:val="1"/>
        </w:rPr>
        <w:t xml:space="preserve"> </w:t>
      </w:r>
      <w:r w:rsidRPr="003D6273">
        <w:rPr>
          <w:rFonts w:eastAsia="Calibri" w:cs="Calibri"/>
        </w:rPr>
        <w:t>a</w:t>
      </w:r>
      <w:r w:rsidRPr="003D6273">
        <w:rPr>
          <w:rFonts w:eastAsia="Calibri" w:cs="Calibri"/>
          <w:spacing w:val="-1"/>
        </w:rPr>
        <w:t>n</w:t>
      </w:r>
      <w:r w:rsidRPr="003D6273">
        <w:rPr>
          <w:rFonts w:eastAsia="Calibri" w:cs="Calibri"/>
        </w:rPr>
        <w:t>a</w:t>
      </w:r>
      <w:r w:rsidRPr="003D6273">
        <w:rPr>
          <w:rFonts w:eastAsia="Calibri" w:cs="Calibri"/>
          <w:spacing w:val="-3"/>
        </w:rPr>
        <w:t>l</w:t>
      </w:r>
      <w:r w:rsidRPr="003D6273">
        <w:rPr>
          <w:rFonts w:eastAsia="Calibri" w:cs="Calibri"/>
          <w:spacing w:val="1"/>
        </w:rPr>
        <w:t>y</w:t>
      </w:r>
      <w:r w:rsidRPr="003D6273">
        <w:rPr>
          <w:rFonts w:eastAsia="Calibri" w:cs="Calibri"/>
        </w:rPr>
        <w:t>sis</w:t>
      </w:r>
      <w:r w:rsidRPr="003D6273">
        <w:rPr>
          <w:rFonts w:eastAsia="Calibri" w:cs="Calibri"/>
          <w:spacing w:val="2"/>
        </w:rPr>
        <w:t xml:space="preserve"> (</w:t>
      </w:r>
      <w:r>
        <w:rPr>
          <w:rFonts w:eastAsia="Calibri" w:cs="Calibri"/>
          <w:spacing w:val="2"/>
        </w:rPr>
        <w:t xml:space="preserve">SDC </w:t>
      </w:r>
      <w:r w:rsidRPr="003D6273">
        <w:rPr>
          <w:rFonts w:eastAsia="Calibri" w:cs="Calibri"/>
          <w:spacing w:val="-2"/>
        </w:rPr>
        <w:t>EW</w:t>
      </w:r>
      <w:r w:rsidRPr="003D6273">
        <w:rPr>
          <w:rFonts w:eastAsia="Calibri" w:cs="Calibri"/>
          <w:spacing w:val="1"/>
        </w:rPr>
        <w:t>M</w:t>
      </w:r>
      <w:r w:rsidRPr="003D6273">
        <w:rPr>
          <w:rFonts w:eastAsia="Calibri" w:cs="Calibri"/>
        </w:rPr>
        <w:t>WA</w:t>
      </w:r>
      <w:r w:rsidRPr="003D6273">
        <w:rPr>
          <w:rFonts w:eastAsia="Calibri" w:cs="Calibri"/>
          <w:spacing w:val="3"/>
        </w:rPr>
        <w:t xml:space="preserve"> </w:t>
      </w:r>
      <w:r w:rsidRPr="003D6273">
        <w:rPr>
          <w:rFonts w:eastAsia="Calibri" w:cs="Calibri"/>
          <w:spacing w:val="-1"/>
        </w:rPr>
        <w:t>p</w:t>
      </w:r>
      <w:r w:rsidRPr="003D6273">
        <w:rPr>
          <w:rFonts w:eastAsia="Calibri" w:cs="Calibri"/>
          <w:spacing w:val="-3"/>
        </w:rPr>
        <w:t>r</w:t>
      </w:r>
      <w:r w:rsidRPr="003D6273">
        <w:rPr>
          <w:rFonts w:eastAsia="Calibri" w:cs="Calibri"/>
          <w:spacing w:val="1"/>
        </w:rPr>
        <w:t>o</w:t>
      </w:r>
      <w:r w:rsidRPr="003D6273">
        <w:rPr>
          <w:rFonts w:eastAsia="Calibri" w:cs="Calibri"/>
          <w:spacing w:val="-1"/>
        </w:rPr>
        <w:t>g</w:t>
      </w:r>
      <w:r w:rsidRPr="003D6273">
        <w:rPr>
          <w:rFonts w:eastAsia="Calibri" w:cs="Calibri"/>
        </w:rPr>
        <w:t>ress a</w:t>
      </w:r>
      <w:r w:rsidRPr="003D6273">
        <w:rPr>
          <w:rFonts w:eastAsia="Calibri" w:cs="Calibri"/>
          <w:spacing w:val="-1"/>
        </w:rPr>
        <w:t>n</w:t>
      </w:r>
      <w:r w:rsidRPr="003D6273">
        <w:rPr>
          <w:rFonts w:eastAsia="Calibri" w:cs="Calibri"/>
        </w:rPr>
        <w:t>d</w:t>
      </w:r>
      <w:r w:rsidRPr="003D6273">
        <w:rPr>
          <w:rFonts w:eastAsia="Calibri" w:cs="Calibri"/>
          <w:spacing w:val="1"/>
        </w:rPr>
        <w:t xml:space="preserve"> </w:t>
      </w:r>
      <w:r w:rsidRPr="003D6273">
        <w:rPr>
          <w:rFonts w:eastAsia="Calibri" w:cs="Calibri"/>
        </w:rPr>
        <w:t>c</w:t>
      </w:r>
      <w:r w:rsidRPr="003D6273">
        <w:rPr>
          <w:rFonts w:eastAsia="Calibri" w:cs="Calibri"/>
          <w:spacing w:val="-1"/>
        </w:rPr>
        <w:t>o</w:t>
      </w:r>
      <w:r w:rsidRPr="003D6273">
        <w:rPr>
          <w:rFonts w:eastAsia="Calibri" w:cs="Calibri"/>
          <w:spacing w:val="1"/>
        </w:rPr>
        <w:t>m</w:t>
      </w:r>
      <w:r w:rsidRPr="003D6273">
        <w:rPr>
          <w:rFonts w:eastAsia="Calibri" w:cs="Calibri"/>
          <w:spacing w:val="-1"/>
        </w:rPr>
        <w:t>p</w:t>
      </w:r>
      <w:r w:rsidRPr="003D6273">
        <w:rPr>
          <w:rFonts w:eastAsia="Calibri" w:cs="Calibri"/>
        </w:rPr>
        <w:t>l</w:t>
      </w:r>
      <w:r w:rsidRPr="003D6273">
        <w:rPr>
          <w:rFonts w:eastAsia="Calibri" w:cs="Calibri"/>
          <w:spacing w:val="-2"/>
        </w:rPr>
        <w:t>e</w:t>
      </w:r>
      <w:r w:rsidRPr="003D6273">
        <w:rPr>
          <w:rFonts w:eastAsia="Calibri" w:cs="Calibri"/>
        </w:rPr>
        <w:t>ti</w:t>
      </w:r>
      <w:r w:rsidRPr="003D6273">
        <w:rPr>
          <w:rFonts w:eastAsia="Calibri" w:cs="Calibri"/>
          <w:spacing w:val="1"/>
        </w:rPr>
        <w:t>o</w:t>
      </w:r>
      <w:r w:rsidRPr="003D6273">
        <w:rPr>
          <w:rFonts w:eastAsia="Calibri" w:cs="Calibri"/>
        </w:rPr>
        <w:t>n</w:t>
      </w:r>
      <w:r w:rsidRPr="003D6273">
        <w:rPr>
          <w:rFonts w:eastAsia="Calibri" w:cs="Calibri"/>
          <w:spacing w:val="1"/>
        </w:rPr>
        <w:t xml:space="preserve"> </w:t>
      </w:r>
      <w:r w:rsidRPr="003D6273">
        <w:rPr>
          <w:rFonts w:eastAsia="Calibri" w:cs="Calibri"/>
        </w:rPr>
        <w:t>re</w:t>
      </w:r>
      <w:r w:rsidRPr="003D6273">
        <w:rPr>
          <w:rFonts w:eastAsia="Calibri" w:cs="Calibri"/>
          <w:spacing w:val="-3"/>
        </w:rPr>
        <w:t>p</w:t>
      </w:r>
      <w:r w:rsidRPr="003D6273">
        <w:rPr>
          <w:rFonts w:eastAsia="Calibri" w:cs="Calibri"/>
          <w:spacing w:val="1"/>
        </w:rPr>
        <w:t>o</w:t>
      </w:r>
      <w:r w:rsidRPr="003D6273">
        <w:rPr>
          <w:rFonts w:eastAsia="Calibri" w:cs="Calibri"/>
        </w:rPr>
        <w:t xml:space="preserve">rts, </w:t>
      </w:r>
      <w:r w:rsidRPr="003D6273">
        <w:rPr>
          <w:rFonts w:eastAsia="Calibri" w:cs="Calibri"/>
          <w:spacing w:val="-2"/>
        </w:rPr>
        <w:t>w</w:t>
      </w:r>
      <w:r w:rsidRPr="003D6273">
        <w:rPr>
          <w:rFonts w:eastAsia="Calibri" w:cs="Calibri"/>
          <w:spacing w:val="1"/>
        </w:rPr>
        <w:t>o</w:t>
      </w:r>
      <w:r w:rsidRPr="003D6273">
        <w:rPr>
          <w:rFonts w:eastAsia="Calibri" w:cs="Calibri"/>
        </w:rPr>
        <w:t>rks</w:t>
      </w:r>
      <w:r w:rsidRPr="003D6273">
        <w:rPr>
          <w:rFonts w:eastAsia="Calibri" w:cs="Calibri"/>
          <w:spacing w:val="-3"/>
        </w:rPr>
        <w:t>h</w:t>
      </w:r>
      <w:r w:rsidRPr="003D6273">
        <w:rPr>
          <w:rFonts w:eastAsia="Calibri" w:cs="Calibri"/>
          <w:spacing w:val="1"/>
        </w:rPr>
        <w:t>o</w:t>
      </w:r>
      <w:r w:rsidRPr="003D6273">
        <w:rPr>
          <w:rFonts w:eastAsia="Calibri" w:cs="Calibri"/>
        </w:rPr>
        <w:t>p a</w:t>
      </w:r>
      <w:r w:rsidRPr="003D6273">
        <w:rPr>
          <w:rFonts w:eastAsia="Calibri" w:cs="Calibri"/>
          <w:spacing w:val="-1"/>
        </w:rPr>
        <w:t>n</w:t>
      </w:r>
      <w:r w:rsidRPr="003D6273">
        <w:rPr>
          <w:rFonts w:eastAsia="Calibri" w:cs="Calibri"/>
        </w:rPr>
        <w:t>d</w:t>
      </w:r>
      <w:r w:rsidRPr="003D6273">
        <w:rPr>
          <w:rFonts w:eastAsia="Calibri" w:cs="Calibri"/>
          <w:spacing w:val="-3"/>
        </w:rPr>
        <w:t xml:space="preserve"> </w:t>
      </w:r>
      <w:r w:rsidRPr="003D6273">
        <w:rPr>
          <w:rFonts w:eastAsia="Calibri" w:cs="Calibri"/>
          <w:spacing w:val="1"/>
        </w:rPr>
        <w:t>m</w:t>
      </w:r>
      <w:r w:rsidRPr="003D6273">
        <w:rPr>
          <w:rFonts w:eastAsia="Calibri" w:cs="Calibri"/>
        </w:rPr>
        <w:t>iss</w:t>
      </w:r>
      <w:r w:rsidRPr="003D6273">
        <w:rPr>
          <w:rFonts w:eastAsia="Calibri" w:cs="Calibri"/>
          <w:spacing w:val="-3"/>
        </w:rPr>
        <w:t>i</w:t>
      </w:r>
      <w:r w:rsidRPr="003D6273">
        <w:rPr>
          <w:rFonts w:eastAsia="Calibri" w:cs="Calibri"/>
          <w:spacing w:val="1"/>
        </w:rPr>
        <w:t>o</w:t>
      </w:r>
      <w:r w:rsidRPr="003D6273">
        <w:rPr>
          <w:rFonts w:eastAsia="Calibri" w:cs="Calibri"/>
        </w:rPr>
        <w:t>n</w:t>
      </w:r>
      <w:r w:rsidRPr="003D6273">
        <w:rPr>
          <w:rFonts w:eastAsia="Calibri" w:cs="Calibri"/>
          <w:spacing w:val="-3"/>
        </w:rPr>
        <w:t xml:space="preserve"> </w:t>
      </w:r>
      <w:r w:rsidRPr="003D6273">
        <w:rPr>
          <w:rFonts w:eastAsia="Calibri" w:cs="Calibri"/>
        </w:rPr>
        <w:t>rep</w:t>
      </w:r>
      <w:r w:rsidRPr="003D6273">
        <w:rPr>
          <w:rFonts w:eastAsia="Calibri" w:cs="Calibri"/>
          <w:spacing w:val="-2"/>
        </w:rPr>
        <w:t>o</w:t>
      </w:r>
      <w:r w:rsidRPr="003D6273">
        <w:rPr>
          <w:rFonts w:eastAsia="Calibri" w:cs="Calibri"/>
        </w:rPr>
        <w:t>rts,</w:t>
      </w:r>
      <w:r w:rsidRPr="003D6273">
        <w:rPr>
          <w:rFonts w:eastAsia="Calibri" w:cs="Calibri"/>
          <w:spacing w:val="-4"/>
        </w:rPr>
        <w:t xml:space="preserve"> </w:t>
      </w:r>
      <w:r w:rsidRPr="003D6273">
        <w:rPr>
          <w:rFonts w:eastAsia="Calibri" w:cs="Calibri"/>
        </w:rPr>
        <w:t>kn</w:t>
      </w:r>
      <w:r w:rsidRPr="003D6273">
        <w:rPr>
          <w:rFonts w:eastAsia="Calibri" w:cs="Calibri"/>
          <w:spacing w:val="-2"/>
        </w:rPr>
        <w:t>o</w:t>
      </w:r>
      <w:r w:rsidRPr="003D6273">
        <w:rPr>
          <w:rFonts w:eastAsia="Calibri" w:cs="Calibri"/>
        </w:rPr>
        <w:t>w</w:t>
      </w:r>
      <w:r w:rsidRPr="003D6273">
        <w:rPr>
          <w:rFonts w:eastAsia="Calibri" w:cs="Calibri"/>
          <w:spacing w:val="-2"/>
        </w:rPr>
        <w:t>l</w:t>
      </w:r>
      <w:r w:rsidRPr="003D6273">
        <w:rPr>
          <w:rFonts w:eastAsia="Calibri" w:cs="Calibri"/>
        </w:rPr>
        <w:t>ed</w:t>
      </w:r>
      <w:r w:rsidRPr="003D6273">
        <w:rPr>
          <w:rFonts w:eastAsia="Calibri" w:cs="Calibri"/>
          <w:spacing w:val="-1"/>
        </w:rPr>
        <w:t>g</w:t>
      </w:r>
      <w:r w:rsidRPr="003D6273">
        <w:rPr>
          <w:rFonts w:eastAsia="Calibri" w:cs="Calibri"/>
        </w:rPr>
        <w:t>e</w:t>
      </w:r>
      <w:r w:rsidRPr="003D6273">
        <w:rPr>
          <w:rFonts w:eastAsia="Calibri" w:cs="Calibri"/>
          <w:spacing w:val="-1"/>
        </w:rPr>
        <w:t xml:space="preserve"> </w:t>
      </w:r>
      <w:r w:rsidRPr="003D6273">
        <w:rPr>
          <w:rFonts w:eastAsia="Calibri" w:cs="Calibri"/>
        </w:rPr>
        <w:t>a</w:t>
      </w:r>
      <w:r w:rsidRPr="003D6273">
        <w:rPr>
          <w:rFonts w:eastAsia="Calibri" w:cs="Calibri"/>
          <w:spacing w:val="-1"/>
        </w:rPr>
        <w:t>n</w:t>
      </w:r>
      <w:r w:rsidRPr="003D6273">
        <w:rPr>
          <w:rFonts w:eastAsia="Calibri" w:cs="Calibri"/>
        </w:rPr>
        <w:t>d</w:t>
      </w:r>
      <w:r w:rsidRPr="003D6273">
        <w:rPr>
          <w:rFonts w:eastAsia="Calibri" w:cs="Calibri"/>
          <w:spacing w:val="-3"/>
        </w:rPr>
        <w:t xml:space="preserve"> </w:t>
      </w:r>
      <w:r w:rsidRPr="003D6273">
        <w:rPr>
          <w:rFonts w:eastAsia="Calibri" w:cs="Calibri"/>
        </w:rPr>
        <w:t>a</w:t>
      </w:r>
      <w:r w:rsidRPr="003D6273">
        <w:rPr>
          <w:rFonts w:eastAsia="Calibri" w:cs="Calibri"/>
          <w:spacing w:val="-1"/>
        </w:rPr>
        <w:t>dv</w:t>
      </w:r>
      <w:r w:rsidRPr="003D6273">
        <w:rPr>
          <w:rFonts w:eastAsia="Calibri" w:cs="Calibri"/>
          <w:spacing w:val="1"/>
        </w:rPr>
        <w:t>o</w:t>
      </w:r>
      <w:r w:rsidRPr="003D6273">
        <w:rPr>
          <w:rFonts w:eastAsia="Calibri" w:cs="Calibri"/>
        </w:rPr>
        <w:t>ca</w:t>
      </w:r>
      <w:r w:rsidRPr="003D6273">
        <w:rPr>
          <w:rFonts w:eastAsia="Calibri" w:cs="Calibri"/>
          <w:spacing w:val="-2"/>
        </w:rPr>
        <w:t>c</w:t>
      </w:r>
      <w:r w:rsidRPr="003D6273">
        <w:rPr>
          <w:rFonts w:eastAsia="Calibri" w:cs="Calibri"/>
        </w:rPr>
        <w:t>y</w:t>
      </w:r>
      <w:r w:rsidRPr="003D6273">
        <w:rPr>
          <w:rFonts w:eastAsia="Calibri" w:cs="Calibri"/>
          <w:spacing w:val="-1"/>
        </w:rPr>
        <w:t xml:space="preserve"> p</w:t>
      </w:r>
      <w:r w:rsidRPr="003D6273">
        <w:rPr>
          <w:rFonts w:eastAsia="Calibri" w:cs="Calibri"/>
        </w:rPr>
        <w:t>r</w:t>
      </w:r>
      <w:r w:rsidRPr="003D6273">
        <w:rPr>
          <w:rFonts w:eastAsia="Calibri" w:cs="Calibri"/>
          <w:spacing w:val="1"/>
        </w:rPr>
        <w:t>o</w:t>
      </w:r>
      <w:r w:rsidRPr="003D6273">
        <w:rPr>
          <w:rFonts w:eastAsia="Calibri" w:cs="Calibri"/>
          <w:spacing w:val="-1"/>
        </w:rPr>
        <w:t>du</w:t>
      </w:r>
      <w:r w:rsidRPr="003D6273">
        <w:rPr>
          <w:rFonts w:eastAsia="Calibri" w:cs="Calibri"/>
          <w:spacing w:val="-2"/>
        </w:rPr>
        <w:t>ct</w:t>
      </w:r>
      <w:r w:rsidRPr="003D6273">
        <w:rPr>
          <w:rFonts w:eastAsia="Calibri" w:cs="Calibri"/>
        </w:rPr>
        <w:t>s,</w:t>
      </w:r>
      <w:r w:rsidRPr="003D6273">
        <w:rPr>
          <w:rFonts w:eastAsia="Calibri" w:cs="Calibri"/>
          <w:spacing w:val="-2"/>
        </w:rPr>
        <w:t xml:space="preserve"> </w:t>
      </w:r>
      <w:r w:rsidRPr="003D6273">
        <w:rPr>
          <w:rFonts w:eastAsia="Calibri" w:cs="Calibri"/>
        </w:rPr>
        <w:t>a</w:t>
      </w:r>
      <w:r w:rsidRPr="003D6273">
        <w:rPr>
          <w:rFonts w:eastAsia="Calibri" w:cs="Calibri"/>
          <w:spacing w:val="-1"/>
        </w:rPr>
        <w:t>n</w:t>
      </w:r>
      <w:r w:rsidRPr="003D6273">
        <w:rPr>
          <w:rFonts w:eastAsia="Calibri" w:cs="Calibri"/>
        </w:rPr>
        <w:t>d</w:t>
      </w:r>
      <w:r w:rsidRPr="003D6273">
        <w:rPr>
          <w:rFonts w:eastAsia="Calibri" w:cs="Calibri"/>
          <w:spacing w:val="-3"/>
        </w:rPr>
        <w:t xml:space="preserve"> </w:t>
      </w:r>
      <w:r w:rsidRPr="003D6273">
        <w:rPr>
          <w:rFonts w:eastAsia="Calibri" w:cs="Calibri"/>
          <w:spacing w:val="1"/>
        </w:rPr>
        <w:t>o</w:t>
      </w:r>
      <w:r w:rsidRPr="003D6273">
        <w:rPr>
          <w:rFonts w:eastAsia="Calibri" w:cs="Calibri"/>
        </w:rPr>
        <w:t>t</w:t>
      </w:r>
      <w:r w:rsidRPr="003D6273">
        <w:rPr>
          <w:rFonts w:eastAsia="Calibri" w:cs="Calibri"/>
          <w:spacing w:val="-3"/>
        </w:rPr>
        <w:t>h</w:t>
      </w:r>
      <w:r w:rsidRPr="003D6273">
        <w:rPr>
          <w:rFonts w:eastAsia="Calibri" w:cs="Calibri"/>
        </w:rPr>
        <w:t>er</w:t>
      </w:r>
      <w:r w:rsidRPr="003D6273">
        <w:rPr>
          <w:rFonts w:eastAsia="Calibri" w:cs="Calibri"/>
          <w:spacing w:val="-1"/>
        </w:rPr>
        <w:t xml:space="preserve"> </w:t>
      </w:r>
      <w:r w:rsidRPr="003D6273">
        <w:rPr>
          <w:rFonts w:eastAsia="Calibri" w:cs="Calibri"/>
        </w:rPr>
        <w:t>a</w:t>
      </w:r>
      <w:r w:rsidRPr="003D6273">
        <w:rPr>
          <w:rFonts w:eastAsia="Calibri" w:cs="Calibri"/>
          <w:spacing w:val="-1"/>
        </w:rPr>
        <w:t>pp</w:t>
      </w:r>
      <w:r w:rsidRPr="003D6273">
        <w:rPr>
          <w:rFonts w:eastAsia="Calibri" w:cs="Calibri"/>
        </w:rPr>
        <w:t>r</w:t>
      </w:r>
      <w:r w:rsidRPr="003D6273">
        <w:rPr>
          <w:rFonts w:eastAsia="Calibri" w:cs="Calibri"/>
          <w:spacing w:val="1"/>
        </w:rPr>
        <w:t>o</w:t>
      </w:r>
      <w:r w:rsidRPr="003D6273">
        <w:rPr>
          <w:rFonts w:eastAsia="Calibri" w:cs="Calibri"/>
          <w:spacing w:val="-1"/>
        </w:rPr>
        <w:t>p</w:t>
      </w:r>
      <w:r w:rsidRPr="003D6273">
        <w:rPr>
          <w:rFonts w:eastAsia="Calibri" w:cs="Calibri"/>
        </w:rPr>
        <w:t>ri</w:t>
      </w:r>
      <w:r w:rsidRPr="003D6273">
        <w:rPr>
          <w:rFonts w:eastAsia="Calibri" w:cs="Calibri"/>
          <w:spacing w:val="-1"/>
        </w:rPr>
        <w:t>a</w:t>
      </w:r>
      <w:r w:rsidRPr="003D6273">
        <w:rPr>
          <w:rFonts w:eastAsia="Calibri" w:cs="Calibri"/>
          <w:spacing w:val="-2"/>
        </w:rPr>
        <w:t>t</w:t>
      </w:r>
      <w:r w:rsidRPr="003D6273">
        <w:rPr>
          <w:rFonts w:eastAsia="Calibri" w:cs="Calibri"/>
        </w:rPr>
        <w:t>e</w:t>
      </w:r>
      <w:r w:rsidRPr="003D6273">
        <w:rPr>
          <w:rFonts w:eastAsia="Calibri" w:cs="Calibri"/>
          <w:spacing w:val="-1"/>
        </w:rPr>
        <w:t xml:space="preserve"> do</w:t>
      </w:r>
      <w:r w:rsidRPr="003D6273">
        <w:rPr>
          <w:rFonts w:eastAsia="Calibri" w:cs="Calibri"/>
        </w:rPr>
        <w:t>cument</w:t>
      </w:r>
      <w:r w:rsidRPr="003D6273">
        <w:rPr>
          <w:rFonts w:eastAsia="Calibri" w:cs="Calibri"/>
          <w:spacing w:val="-2"/>
        </w:rPr>
        <w:t>a</w:t>
      </w:r>
      <w:r w:rsidRPr="003D6273">
        <w:rPr>
          <w:rFonts w:eastAsia="Calibri" w:cs="Calibri"/>
        </w:rPr>
        <w:t>ti</w:t>
      </w:r>
      <w:r w:rsidRPr="003D6273">
        <w:rPr>
          <w:rFonts w:eastAsia="Calibri" w:cs="Calibri"/>
          <w:spacing w:val="1"/>
        </w:rPr>
        <w:t>o</w:t>
      </w:r>
      <w:r w:rsidRPr="003D6273">
        <w:rPr>
          <w:rFonts w:eastAsia="Calibri" w:cs="Calibri"/>
        </w:rPr>
        <w:t>n</w:t>
      </w:r>
      <w:r w:rsidRPr="003D6273">
        <w:rPr>
          <w:rFonts w:eastAsia="Calibri" w:cs="Calibri"/>
          <w:spacing w:val="-3"/>
        </w:rPr>
        <w:t xml:space="preserve"> </w:t>
      </w:r>
      <w:r w:rsidRPr="003D6273">
        <w:rPr>
          <w:rFonts w:eastAsia="Calibri" w:cs="Calibri"/>
          <w:spacing w:val="-1"/>
        </w:rPr>
        <w:t>p</w:t>
      </w:r>
      <w:r w:rsidRPr="003D6273">
        <w:rPr>
          <w:rFonts w:eastAsia="Calibri" w:cs="Calibri"/>
          <w:spacing w:val="-3"/>
        </w:rPr>
        <w:t>r</w:t>
      </w:r>
      <w:r w:rsidRPr="003D6273">
        <w:rPr>
          <w:rFonts w:eastAsia="Calibri" w:cs="Calibri"/>
          <w:spacing w:val="1"/>
        </w:rPr>
        <w:t>o</w:t>
      </w:r>
      <w:r w:rsidRPr="003D6273">
        <w:rPr>
          <w:rFonts w:eastAsia="Calibri" w:cs="Calibri"/>
          <w:spacing w:val="-1"/>
        </w:rPr>
        <w:t>du</w:t>
      </w:r>
      <w:r w:rsidRPr="003D6273">
        <w:rPr>
          <w:rFonts w:eastAsia="Calibri" w:cs="Calibri"/>
        </w:rPr>
        <w:t xml:space="preserve">ced </w:t>
      </w:r>
      <w:r w:rsidRPr="003D6273">
        <w:rPr>
          <w:rFonts w:eastAsia="Calibri" w:cs="Calibri"/>
          <w:spacing w:val="-1"/>
        </w:rPr>
        <w:t>b</w:t>
      </w:r>
      <w:r w:rsidRPr="003D6273">
        <w:rPr>
          <w:rFonts w:eastAsia="Calibri" w:cs="Calibri"/>
        </w:rPr>
        <w:t>y</w:t>
      </w:r>
      <w:r w:rsidRPr="003D6273">
        <w:rPr>
          <w:rFonts w:eastAsia="Calibri" w:cs="Calibri"/>
          <w:spacing w:val="1"/>
        </w:rPr>
        <w:t xml:space="preserve"> t</w:t>
      </w:r>
      <w:r w:rsidRPr="003D6273">
        <w:rPr>
          <w:rFonts w:eastAsia="Calibri" w:cs="Calibri"/>
          <w:spacing w:val="-1"/>
        </w:rPr>
        <w:t>h</w:t>
      </w:r>
      <w:r w:rsidRPr="003D6273">
        <w:rPr>
          <w:rFonts w:eastAsia="Calibri" w:cs="Calibri"/>
        </w:rPr>
        <w:t>e</w:t>
      </w:r>
      <w:r w:rsidRPr="003D6273">
        <w:rPr>
          <w:rFonts w:eastAsia="Calibri" w:cs="Calibri"/>
          <w:spacing w:val="-1"/>
        </w:rPr>
        <w:t xml:space="preserve"> </w:t>
      </w:r>
      <w:r>
        <w:rPr>
          <w:rFonts w:eastAsia="Calibri" w:cs="Calibri"/>
          <w:spacing w:val="-1"/>
        </w:rPr>
        <w:t xml:space="preserve">SDC </w:t>
      </w:r>
      <w:r w:rsidRPr="003D6273">
        <w:rPr>
          <w:rFonts w:eastAsia="Calibri" w:cs="Calibri"/>
        </w:rPr>
        <w:t>E</w:t>
      </w:r>
      <w:r w:rsidRPr="003D6273">
        <w:rPr>
          <w:rFonts w:eastAsia="Calibri" w:cs="Calibri"/>
          <w:spacing w:val="-2"/>
        </w:rPr>
        <w:t>W</w:t>
      </w:r>
      <w:r w:rsidRPr="003D6273">
        <w:rPr>
          <w:rFonts w:eastAsia="Calibri" w:cs="Calibri"/>
          <w:spacing w:val="1"/>
        </w:rPr>
        <w:t>M</w:t>
      </w:r>
      <w:r w:rsidRPr="003D6273">
        <w:rPr>
          <w:rFonts w:eastAsia="Calibri" w:cs="Calibri"/>
        </w:rPr>
        <w:t>WA).</w:t>
      </w:r>
    </w:p>
    <w:p w14:paraId="0AF75810" w14:textId="77777777" w:rsidR="006B7B15" w:rsidRPr="003D6273" w:rsidRDefault="006B7B15" w:rsidP="00DB587E">
      <w:pPr>
        <w:pStyle w:val="ListParagraph"/>
        <w:numPr>
          <w:ilvl w:val="0"/>
          <w:numId w:val="29"/>
        </w:numPr>
        <w:spacing w:after="0" w:line="240" w:lineRule="auto"/>
        <w:jc w:val="both"/>
        <w:rPr>
          <w:rFonts w:eastAsia="Calibri" w:cs="Calibri"/>
        </w:rPr>
      </w:pPr>
      <w:r w:rsidRPr="003D6273">
        <w:rPr>
          <w:rFonts w:eastAsia="Calibri" w:cs="Calibri"/>
        </w:rPr>
        <w:t>An inception report shall be prepared based on the information collected and then shared with relevant UN Women staff for their review and feedback.</w:t>
      </w:r>
    </w:p>
    <w:p w14:paraId="4DFA0599" w14:textId="77777777" w:rsidR="006B7B15" w:rsidRPr="003D6273" w:rsidRDefault="006B7B15" w:rsidP="00DB587E">
      <w:pPr>
        <w:pStyle w:val="ListParagraph"/>
        <w:numPr>
          <w:ilvl w:val="0"/>
          <w:numId w:val="29"/>
        </w:numPr>
        <w:spacing w:after="0" w:line="240" w:lineRule="auto"/>
        <w:jc w:val="both"/>
        <w:rPr>
          <w:rFonts w:eastAsia="Calibri" w:cs="Calibri"/>
        </w:rPr>
      </w:pPr>
      <w:r>
        <w:rPr>
          <w:rFonts w:eastAsia="Calibri" w:cs="Calibri"/>
        </w:rPr>
        <w:t xml:space="preserve">At the end of the field visits, </w:t>
      </w:r>
      <w:r w:rsidRPr="003D6273">
        <w:rPr>
          <w:rFonts w:eastAsia="Calibri" w:cs="Calibri"/>
        </w:rPr>
        <w:t xml:space="preserve">there shall be a debriefing session whereby the Evaluator shall share the emerging findings with UN Women Country offices and </w:t>
      </w:r>
      <w:r>
        <w:rPr>
          <w:rFonts w:eastAsia="Calibri" w:cs="Calibri"/>
        </w:rPr>
        <w:t>ROAP.</w:t>
      </w:r>
    </w:p>
    <w:p w14:paraId="0BB5A9BC" w14:textId="77777777" w:rsidR="006B7B15" w:rsidRPr="008D62E6" w:rsidRDefault="006B7B15" w:rsidP="00DB587E">
      <w:pPr>
        <w:pStyle w:val="ListParagraph"/>
        <w:numPr>
          <w:ilvl w:val="0"/>
          <w:numId w:val="29"/>
        </w:numPr>
        <w:spacing w:after="0" w:line="240" w:lineRule="auto"/>
        <w:jc w:val="both"/>
        <w:rPr>
          <w:rFonts w:eastAsia="Calibri" w:cs="Calibri"/>
        </w:rPr>
      </w:pPr>
      <w:r>
        <w:rPr>
          <w:rFonts w:eastAsia="Calibri" w:cs="Calibri"/>
        </w:rPr>
        <w:t xml:space="preserve">After the </w:t>
      </w:r>
      <w:r w:rsidRPr="003D6273">
        <w:rPr>
          <w:rFonts w:eastAsia="Calibri" w:cs="Calibri"/>
        </w:rPr>
        <w:t xml:space="preserve">preparation of the final draft </w:t>
      </w:r>
      <w:r>
        <w:rPr>
          <w:rFonts w:eastAsia="Calibri" w:cs="Calibri"/>
        </w:rPr>
        <w:t>report of the Evaluation assessment</w:t>
      </w:r>
      <w:r w:rsidRPr="003D6273">
        <w:rPr>
          <w:rFonts w:eastAsia="Calibri" w:cs="Calibri"/>
        </w:rPr>
        <w:t xml:space="preserve"> the findings shall be shared with relevant stakeholders through a virtual validation exercise</w:t>
      </w:r>
      <w:r>
        <w:rPr>
          <w:rFonts w:eastAsia="Calibri" w:cs="Calibri"/>
        </w:rPr>
        <w:t xml:space="preserve"> and also with UN Women country offices.</w:t>
      </w:r>
    </w:p>
    <w:p w14:paraId="533D3B08" w14:textId="77777777" w:rsidR="006B7B15" w:rsidRPr="004E4C5B" w:rsidRDefault="006B7B15" w:rsidP="00F42B06">
      <w:pPr>
        <w:spacing w:after="0" w:line="240" w:lineRule="auto"/>
        <w:jc w:val="both"/>
      </w:pPr>
    </w:p>
    <w:p w14:paraId="6F0E8269" w14:textId="77777777" w:rsidR="006B7B15" w:rsidRPr="004E4C5B" w:rsidRDefault="006B7B15" w:rsidP="00F42B06">
      <w:pPr>
        <w:spacing w:after="0" w:line="240" w:lineRule="auto"/>
        <w:jc w:val="both"/>
      </w:pPr>
    </w:p>
    <w:p w14:paraId="1AADF48D" w14:textId="77777777" w:rsidR="006B7B15" w:rsidRPr="004E4C5B" w:rsidRDefault="006B7B15" w:rsidP="00F42B06">
      <w:pPr>
        <w:spacing w:after="0" w:line="240" w:lineRule="auto"/>
        <w:jc w:val="both"/>
        <w:rPr>
          <w:rFonts w:eastAsia="Calibri" w:cs="Calibri"/>
        </w:rPr>
      </w:pPr>
      <w:r w:rsidRPr="004E4C5B">
        <w:rPr>
          <w:rFonts w:eastAsia="Calibri" w:cs="Calibri"/>
          <w:b/>
          <w:bCs/>
          <w:spacing w:val="1"/>
        </w:rPr>
        <w:t>3</w:t>
      </w:r>
      <w:r w:rsidRPr="004E4C5B">
        <w:rPr>
          <w:rFonts w:eastAsia="Calibri" w:cs="Calibri"/>
          <w:b/>
          <w:bCs/>
          <w:spacing w:val="-1"/>
        </w:rPr>
        <w:t>.</w:t>
      </w:r>
      <w:r w:rsidRPr="004E4C5B">
        <w:rPr>
          <w:rFonts w:eastAsia="Calibri" w:cs="Calibri"/>
          <w:b/>
          <w:bCs/>
          <w:spacing w:val="1"/>
        </w:rPr>
        <w:t>5</w:t>
      </w:r>
      <w:r w:rsidRPr="004E4C5B">
        <w:rPr>
          <w:rFonts w:eastAsia="Calibri" w:cs="Calibri"/>
          <w:b/>
          <w:bCs/>
        </w:rPr>
        <w:t>. D</w:t>
      </w:r>
      <w:r w:rsidRPr="004E4C5B">
        <w:rPr>
          <w:rFonts w:eastAsia="Calibri" w:cs="Calibri"/>
          <w:b/>
          <w:bCs/>
          <w:spacing w:val="-1"/>
        </w:rPr>
        <w:t>u</w:t>
      </w:r>
      <w:r w:rsidRPr="004E4C5B">
        <w:rPr>
          <w:rFonts w:eastAsia="Calibri" w:cs="Calibri"/>
          <w:b/>
          <w:bCs/>
          <w:spacing w:val="1"/>
        </w:rPr>
        <w:t>r</w:t>
      </w:r>
      <w:r w:rsidRPr="004E4C5B">
        <w:rPr>
          <w:rFonts w:eastAsia="Calibri" w:cs="Calibri"/>
          <w:b/>
          <w:bCs/>
          <w:spacing w:val="-1"/>
        </w:rPr>
        <w:t>a</w:t>
      </w:r>
      <w:r w:rsidRPr="004E4C5B">
        <w:rPr>
          <w:rFonts w:eastAsia="Calibri" w:cs="Calibri"/>
          <w:b/>
          <w:bCs/>
        </w:rPr>
        <w:t>t</w:t>
      </w:r>
      <w:r w:rsidRPr="004E4C5B">
        <w:rPr>
          <w:rFonts w:eastAsia="Calibri" w:cs="Calibri"/>
          <w:b/>
          <w:bCs/>
          <w:spacing w:val="1"/>
        </w:rPr>
        <w:t>i</w:t>
      </w:r>
      <w:r w:rsidRPr="004E4C5B">
        <w:rPr>
          <w:rFonts w:eastAsia="Calibri" w:cs="Calibri"/>
          <w:b/>
          <w:bCs/>
          <w:spacing w:val="-1"/>
        </w:rPr>
        <w:t>o</w:t>
      </w:r>
      <w:r w:rsidRPr="004E4C5B">
        <w:rPr>
          <w:rFonts w:eastAsia="Calibri" w:cs="Calibri"/>
          <w:b/>
          <w:bCs/>
        </w:rPr>
        <w:t>n</w:t>
      </w:r>
      <w:r w:rsidRPr="004E4C5B">
        <w:rPr>
          <w:rFonts w:eastAsia="Calibri" w:cs="Calibri"/>
          <w:b/>
          <w:bCs/>
          <w:spacing w:val="-1"/>
        </w:rPr>
        <w:t xml:space="preserve"> o</w:t>
      </w:r>
      <w:r w:rsidRPr="004E4C5B">
        <w:rPr>
          <w:rFonts w:eastAsia="Calibri" w:cs="Calibri"/>
          <w:b/>
          <w:bCs/>
        </w:rPr>
        <w:t>f the</w:t>
      </w:r>
      <w:r w:rsidRPr="004E4C5B">
        <w:rPr>
          <w:rFonts w:eastAsia="Calibri" w:cs="Calibri"/>
          <w:b/>
          <w:bCs/>
          <w:spacing w:val="-1"/>
        </w:rPr>
        <w:t xml:space="preserve"> </w:t>
      </w:r>
      <w:r w:rsidRPr="004E4C5B">
        <w:rPr>
          <w:rFonts w:eastAsia="Calibri" w:cs="Calibri"/>
          <w:b/>
          <w:bCs/>
        </w:rPr>
        <w:t>a</w:t>
      </w:r>
      <w:r w:rsidRPr="004E4C5B">
        <w:rPr>
          <w:rFonts w:eastAsia="Calibri" w:cs="Calibri"/>
          <w:b/>
          <w:bCs/>
          <w:spacing w:val="-2"/>
        </w:rPr>
        <w:t>s</w:t>
      </w:r>
      <w:r w:rsidRPr="004E4C5B">
        <w:rPr>
          <w:rFonts w:eastAsia="Calibri" w:cs="Calibri"/>
          <w:b/>
          <w:bCs/>
        </w:rPr>
        <w:t>s</w:t>
      </w:r>
      <w:r w:rsidRPr="004E4C5B">
        <w:rPr>
          <w:rFonts w:eastAsia="Calibri" w:cs="Calibri"/>
          <w:b/>
          <w:bCs/>
          <w:spacing w:val="-1"/>
        </w:rPr>
        <w:t>i</w:t>
      </w:r>
      <w:r w:rsidRPr="004E4C5B">
        <w:rPr>
          <w:rFonts w:eastAsia="Calibri" w:cs="Calibri"/>
          <w:b/>
          <w:bCs/>
          <w:spacing w:val="1"/>
        </w:rPr>
        <w:t>g</w:t>
      </w:r>
      <w:r w:rsidRPr="004E4C5B">
        <w:rPr>
          <w:rFonts w:eastAsia="Calibri" w:cs="Calibri"/>
          <w:b/>
          <w:bCs/>
          <w:spacing w:val="-3"/>
        </w:rPr>
        <w:t>n</w:t>
      </w:r>
      <w:r w:rsidRPr="004E4C5B">
        <w:rPr>
          <w:rFonts w:eastAsia="Calibri" w:cs="Calibri"/>
          <w:b/>
          <w:bCs/>
        </w:rPr>
        <w:t>me</w:t>
      </w:r>
      <w:r w:rsidRPr="004E4C5B">
        <w:rPr>
          <w:rFonts w:eastAsia="Calibri" w:cs="Calibri"/>
          <w:b/>
          <w:bCs/>
          <w:spacing w:val="-1"/>
        </w:rPr>
        <w:t>n</w:t>
      </w:r>
      <w:r w:rsidRPr="004E4C5B">
        <w:rPr>
          <w:rFonts w:eastAsia="Calibri" w:cs="Calibri"/>
          <w:b/>
          <w:bCs/>
        </w:rPr>
        <w:t>t</w:t>
      </w:r>
    </w:p>
    <w:p w14:paraId="1E8B892F" w14:textId="77777777" w:rsidR="006B7B15" w:rsidRPr="004E4C5B" w:rsidRDefault="006B7B15" w:rsidP="00F42B06">
      <w:pPr>
        <w:spacing w:after="0" w:line="240" w:lineRule="auto"/>
        <w:jc w:val="both"/>
      </w:pPr>
    </w:p>
    <w:p w14:paraId="6A1AA03F" w14:textId="77777777" w:rsidR="006B7B15" w:rsidRPr="004E4C5B" w:rsidRDefault="006B7B15" w:rsidP="00F42B06">
      <w:pPr>
        <w:spacing w:after="0" w:line="240" w:lineRule="auto"/>
        <w:jc w:val="both"/>
        <w:rPr>
          <w:rFonts w:eastAsia="Calibri" w:cs="Calibri"/>
        </w:rPr>
      </w:pPr>
      <w:r w:rsidRPr="004E4C5B">
        <w:rPr>
          <w:rFonts w:eastAsia="Calibri" w:cs="Calibri"/>
        </w:rPr>
        <w:t>The</w:t>
      </w:r>
      <w:r w:rsidRPr="004E4C5B">
        <w:rPr>
          <w:rFonts w:eastAsia="Calibri" w:cs="Calibri"/>
          <w:spacing w:val="10"/>
        </w:rPr>
        <w:t xml:space="preserve"> </w:t>
      </w:r>
      <w:r w:rsidRPr="004E4C5B">
        <w:rPr>
          <w:rFonts w:eastAsia="Calibri" w:cs="Calibri"/>
          <w:spacing w:val="-2"/>
        </w:rPr>
        <w:t>t</w:t>
      </w:r>
      <w:r w:rsidRPr="004E4C5B">
        <w:rPr>
          <w:rFonts w:eastAsia="Calibri" w:cs="Calibri"/>
          <w:spacing w:val="1"/>
        </w:rPr>
        <w:t>o</w:t>
      </w:r>
      <w:r w:rsidRPr="004E4C5B">
        <w:rPr>
          <w:rFonts w:eastAsia="Calibri" w:cs="Calibri"/>
        </w:rPr>
        <w:t>tal</w:t>
      </w:r>
      <w:r w:rsidRPr="004E4C5B">
        <w:rPr>
          <w:rFonts w:eastAsia="Calibri" w:cs="Calibri"/>
          <w:spacing w:val="8"/>
        </w:rPr>
        <w:t xml:space="preserve"> </w:t>
      </w:r>
      <w:r w:rsidRPr="004E4C5B">
        <w:rPr>
          <w:rFonts w:eastAsia="Calibri" w:cs="Calibri"/>
          <w:spacing w:val="-1"/>
        </w:rPr>
        <w:t>du</w:t>
      </w:r>
      <w:r w:rsidRPr="004E4C5B">
        <w:rPr>
          <w:rFonts w:eastAsia="Calibri" w:cs="Calibri"/>
        </w:rPr>
        <w:t>rat</w:t>
      </w:r>
      <w:r w:rsidRPr="004E4C5B">
        <w:rPr>
          <w:rFonts w:eastAsia="Calibri" w:cs="Calibri"/>
          <w:spacing w:val="-3"/>
        </w:rPr>
        <w:t>i</w:t>
      </w:r>
      <w:r w:rsidRPr="004E4C5B">
        <w:rPr>
          <w:rFonts w:eastAsia="Calibri" w:cs="Calibri"/>
          <w:spacing w:val="1"/>
        </w:rPr>
        <w:t>o</w:t>
      </w:r>
      <w:r w:rsidRPr="004E4C5B">
        <w:rPr>
          <w:rFonts w:eastAsia="Calibri" w:cs="Calibri"/>
        </w:rPr>
        <w:t>n</w:t>
      </w:r>
      <w:r w:rsidRPr="004E4C5B">
        <w:rPr>
          <w:rFonts w:eastAsia="Calibri" w:cs="Calibri"/>
          <w:spacing w:val="7"/>
        </w:rPr>
        <w:t xml:space="preserve"> </w:t>
      </w:r>
      <w:r w:rsidRPr="004E4C5B">
        <w:rPr>
          <w:rFonts w:eastAsia="Calibri" w:cs="Calibri"/>
          <w:spacing w:val="1"/>
        </w:rPr>
        <w:t>o</w:t>
      </w:r>
      <w:r w:rsidRPr="004E4C5B">
        <w:rPr>
          <w:rFonts w:eastAsia="Calibri" w:cs="Calibri"/>
        </w:rPr>
        <w:t>f</w:t>
      </w:r>
      <w:r w:rsidRPr="004E4C5B">
        <w:rPr>
          <w:rFonts w:eastAsia="Calibri" w:cs="Calibri"/>
          <w:spacing w:val="8"/>
        </w:rPr>
        <w:t xml:space="preserve"> </w:t>
      </w:r>
      <w:r w:rsidRPr="004E4C5B">
        <w:rPr>
          <w:rFonts w:eastAsia="Calibri" w:cs="Calibri"/>
        </w:rPr>
        <w:t>the</w:t>
      </w:r>
      <w:r w:rsidRPr="004E4C5B">
        <w:rPr>
          <w:rFonts w:eastAsia="Calibri" w:cs="Calibri"/>
          <w:spacing w:val="8"/>
        </w:rPr>
        <w:t xml:space="preserve"> </w:t>
      </w:r>
      <w:r w:rsidRPr="004E4C5B">
        <w:rPr>
          <w:rFonts w:eastAsia="Calibri" w:cs="Calibri"/>
          <w:spacing w:val="-2"/>
        </w:rPr>
        <w:t>c</w:t>
      </w:r>
      <w:r w:rsidRPr="004E4C5B">
        <w:rPr>
          <w:rFonts w:eastAsia="Calibri" w:cs="Calibri"/>
          <w:spacing w:val="1"/>
        </w:rPr>
        <w:t>o</w:t>
      </w:r>
      <w:r w:rsidRPr="004E4C5B">
        <w:rPr>
          <w:rFonts w:eastAsia="Calibri" w:cs="Calibri"/>
          <w:spacing w:val="-1"/>
        </w:rPr>
        <w:t>n</w:t>
      </w:r>
      <w:r w:rsidRPr="004E4C5B">
        <w:rPr>
          <w:rFonts w:eastAsia="Calibri" w:cs="Calibri"/>
        </w:rPr>
        <w:t>tract</w:t>
      </w:r>
      <w:r w:rsidRPr="004E4C5B">
        <w:rPr>
          <w:rFonts w:eastAsia="Calibri" w:cs="Calibri"/>
          <w:spacing w:val="8"/>
        </w:rPr>
        <w:t xml:space="preserve"> </w:t>
      </w:r>
      <w:r w:rsidRPr="004E4C5B">
        <w:rPr>
          <w:rFonts w:eastAsia="Calibri" w:cs="Calibri"/>
        </w:rPr>
        <w:t>assi</w:t>
      </w:r>
      <w:r w:rsidRPr="004E4C5B">
        <w:rPr>
          <w:rFonts w:eastAsia="Calibri" w:cs="Calibri"/>
          <w:spacing w:val="-1"/>
        </w:rPr>
        <w:t>g</w:t>
      </w:r>
      <w:r w:rsidRPr="004E4C5B">
        <w:rPr>
          <w:rFonts w:eastAsia="Calibri" w:cs="Calibri"/>
          <w:spacing w:val="-3"/>
        </w:rPr>
        <w:t>n</w:t>
      </w:r>
      <w:r w:rsidRPr="004E4C5B">
        <w:rPr>
          <w:rFonts w:eastAsia="Calibri" w:cs="Calibri"/>
          <w:spacing w:val="1"/>
        </w:rPr>
        <w:t>m</w:t>
      </w:r>
      <w:r w:rsidRPr="004E4C5B">
        <w:rPr>
          <w:rFonts w:eastAsia="Calibri" w:cs="Calibri"/>
        </w:rPr>
        <w:t>ent</w:t>
      </w:r>
      <w:r w:rsidRPr="004E4C5B">
        <w:rPr>
          <w:rFonts w:eastAsia="Calibri" w:cs="Calibri"/>
          <w:spacing w:val="8"/>
        </w:rPr>
        <w:t xml:space="preserve"> </w:t>
      </w:r>
      <w:r w:rsidRPr="004E4C5B">
        <w:rPr>
          <w:rFonts w:eastAsia="Calibri" w:cs="Calibri"/>
        </w:rPr>
        <w:t>will</w:t>
      </w:r>
      <w:r w:rsidRPr="004E4C5B">
        <w:rPr>
          <w:rFonts w:eastAsia="Calibri" w:cs="Calibri"/>
          <w:spacing w:val="7"/>
        </w:rPr>
        <w:t xml:space="preserve"> </w:t>
      </w:r>
      <w:r w:rsidRPr="004E4C5B">
        <w:rPr>
          <w:rFonts w:eastAsia="Calibri" w:cs="Calibri"/>
          <w:spacing w:val="-1"/>
        </w:rPr>
        <w:t>b</w:t>
      </w:r>
      <w:r w:rsidRPr="004E4C5B">
        <w:rPr>
          <w:rFonts w:eastAsia="Calibri" w:cs="Calibri"/>
        </w:rPr>
        <w:t>e</w:t>
      </w:r>
      <w:r w:rsidRPr="004E4C5B">
        <w:rPr>
          <w:rFonts w:eastAsia="Calibri" w:cs="Calibri"/>
          <w:spacing w:val="6"/>
        </w:rPr>
        <w:t xml:space="preserve"> </w:t>
      </w:r>
      <w:r w:rsidRPr="004E4C5B">
        <w:rPr>
          <w:rFonts w:eastAsia="Calibri" w:cs="Calibri"/>
        </w:rPr>
        <w:t>sp</w:t>
      </w:r>
      <w:r w:rsidRPr="004E4C5B">
        <w:rPr>
          <w:rFonts w:eastAsia="Calibri" w:cs="Calibri"/>
          <w:spacing w:val="-1"/>
        </w:rPr>
        <w:t>r</w:t>
      </w:r>
      <w:r w:rsidRPr="004E4C5B">
        <w:rPr>
          <w:rFonts w:eastAsia="Calibri" w:cs="Calibri"/>
        </w:rPr>
        <w:t>ead</w:t>
      </w:r>
      <w:r w:rsidRPr="004E4C5B">
        <w:rPr>
          <w:rFonts w:eastAsia="Calibri" w:cs="Calibri"/>
          <w:spacing w:val="7"/>
        </w:rPr>
        <w:t xml:space="preserve"> </w:t>
      </w:r>
      <w:r w:rsidRPr="004E4C5B">
        <w:rPr>
          <w:rFonts w:eastAsia="Calibri" w:cs="Calibri"/>
          <w:spacing w:val="1"/>
        </w:rPr>
        <w:t>o</w:t>
      </w:r>
      <w:r w:rsidRPr="004E4C5B">
        <w:rPr>
          <w:rFonts w:eastAsia="Calibri" w:cs="Calibri"/>
          <w:spacing w:val="-1"/>
        </w:rPr>
        <w:t>v</w:t>
      </w:r>
      <w:r w:rsidRPr="004E4C5B">
        <w:rPr>
          <w:rFonts w:eastAsia="Calibri" w:cs="Calibri"/>
        </w:rPr>
        <w:t>er</w:t>
      </w:r>
      <w:r w:rsidRPr="004E4C5B">
        <w:rPr>
          <w:rFonts w:eastAsia="Calibri" w:cs="Calibri"/>
          <w:spacing w:val="8"/>
        </w:rPr>
        <w:t xml:space="preserve"> </w:t>
      </w:r>
      <w:r>
        <w:rPr>
          <w:rFonts w:eastAsia="Calibri" w:cs="Calibri"/>
          <w:spacing w:val="8"/>
        </w:rPr>
        <w:t>between 30</w:t>
      </w:r>
      <w:r w:rsidRPr="004E4C5B">
        <w:rPr>
          <w:rFonts w:eastAsia="Calibri" w:cs="Calibri"/>
          <w:spacing w:val="9"/>
        </w:rPr>
        <w:t xml:space="preserve"> </w:t>
      </w:r>
      <w:r>
        <w:rPr>
          <w:rFonts w:eastAsia="Calibri" w:cs="Calibri"/>
          <w:spacing w:val="9"/>
        </w:rPr>
        <w:t xml:space="preserve">to 36 </w:t>
      </w:r>
      <w:r w:rsidRPr="004E4C5B">
        <w:rPr>
          <w:rFonts w:eastAsia="Calibri" w:cs="Calibri"/>
          <w:spacing w:val="-2"/>
        </w:rPr>
        <w:t>w</w:t>
      </w:r>
      <w:r w:rsidRPr="004E4C5B">
        <w:rPr>
          <w:rFonts w:eastAsia="Calibri" w:cs="Calibri"/>
          <w:spacing w:val="1"/>
        </w:rPr>
        <w:t>o</w:t>
      </w:r>
      <w:r w:rsidRPr="004E4C5B">
        <w:rPr>
          <w:rFonts w:eastAsia="Calibri" w:cs="Calibri"/>
        </w:rPr>
        <w:t>rki</w:t>
      </w:r>
      <w:r w:rsidRPr="004E4C5B">
        <w:rPr>
          <w:rFonts w:eastAsia="Calibri" w:cs="Calibri"/>
          <w:spacing w:val="-1"/>
        </w:rPr>
        <w:t>n</w:t>
      </w:r>
      <w:r w:rsidRPr="004E4C5B">
        <w:rPr>
          <w:rFonts w:eastAsia="Calibri" w:cs="Calibri"/>
        </w:rPr>
        <w:t>g</w:t>
      </w:r>
      <w:r w:rsidRPr="004E4C5B">
        <w:rPr>
          <w:rFonts w:eastAsia="Calibri" w:cs="Calibri"/>
          <w:spacing w:val="9"/>
        </w:rPr>
        <w:t xml:space="preserve"> </w:t>
      </w:r>
      <w:r w:rsidRPr="004E4C5B">
        <w:rPr>
          <w:rFonts w:eastAsia="Calibri" w:cs="Calibri"/>
          <w:spacing w:val="-1"/>
        </w:rPr>
        <w:t>d</w:t>
      </w:r>
      <w:r w:rsidRPr="004E4C5B">
        <w:rPr>
          <w:rFonts w:eastAsia="Calibri" w:cs="Calibri"/>
          <w:spacing w:val="-3"/>
        </w:rPr>
        <w:t>a</w:t>
      </w:r>
      <w:r w:rsidRPr="004E4C5B">
        <w:rPr>
          <w:rFonts w:eastAsia="Calibri" w:cs="Calibri"/>
          <w:spacing w:val="1"/>
        </w:rPr>
        <w:t>y</w:t>
      </w:r>
      <w:r w:rsidRPr="004E4C5B">
        <w:rPr>
          <w:rFonts w:eastAsia="Calibri" w:cs="Calibri"/>
        </w:rPr>
        <w:t>s</w:t>
      </w:r>
      <w:r w:rsidRPr="004E4C5B">
        <w:rPr>
          <w:rFonts w:eastAsia="Calibri" w:cs="Calibri"/>
          <w:spacing w:val="14"/>
        </w:rPr>
        <w:t xml:space="preserve"> </w:t>
      </w:r>
      <w:r w:rsidRPr="004E4C5B">
        <w:rPr>
          <w:rFonts w:eastAsia="Calibri" w:cs="Calibri"/>
          <w:spacing w:val="-1"/>
        </w:rPr>
        <w:t>b</w:t>
      </w:r>
      <w:r w:rsidRPr="004E4C5B">
        <w:rPr>
          <w:rFonts w:eastAsia="Calibri" w:cs="Calibri"/>
          <w:spacing w:val="1"/>
        </w:rPr>
        <w:t>e</w:t>
      </w:r>
      <w:r w:rsidRPr="004E4C5B">
        <w:rPr>
          <w:rFonts w:eastAsia="Calibri" w:cs="Calibri"/>
          <w:spacing w:val="-1"/>
        </w:rPr>
        <w:t>g</w:t>
      </w:r>
      <w:r w:rsidRPr="004E4C5B">
        <w:rPr>
          <w:rFonts w:eastAsia="Calibri" w:cs="Calibri"/>
        </w:rPr>
        <w:t>i</w:t>
      </w:r>
      <w:r w:rsidRPr="004E4C5B">
        <w:rPr>
          <w:rFonts w:eastAsia="Calibri" w:cs="Calibri"/>
          <w:spacing w:val="-1"/>
        </w:rPr>
        <w:t>nn</w:t>
      </w:r>
      <w:r w:rsidRPr="004E4C5B">
        <w:rPr>
          <w:rFonts w:eastAsia="Calibri" w:cs="Calibri"/>
        </w:rPr>
        <w:t>i</w:t>
      </w:r>
      <w:r w:rsidRPr="004E4C5B">
        <w:rPr>
          <w:rFonts w:eastAsia="Calibri" w:cs="Calibri"/>
          <w:spacing w:val="-1"/>
        </w:rPr>
        <w:t>n</w:t>
      </w:r>
      <w:r w:rsidRPr="004E4C5B">
        <w:rPr>
          <w:rFonts w:eastAsia="Calibri" w:cs="Calibri"/>
        </w:rPr>
        <w:t>g</w:t>
      </w:r>
      <w:r w:rsidRPr="004E4C5B">
        <w:rPr>
          <w:rFonts w:eastAsia="Calibri" w:cs="Calibri"/>
          <w:spacing w:val="10"/>
        </w:rPr>
        <w:t xml:space="preserve"> </w:t>
      </w:r>
      <w:r>
        <w:rPr>
          <w:rFonts w:eastAsia="Calibri" w:cs="Calibri"/>
        </w:rPr>
        <w:t>in December 2015 to February 2016</w:t>
      </w:r>
      <w:r w:rsidRPr="004E4C5B">
        <w:rPr>
          <w:rFonts w:eastAsia="Calibri" w:cs="Calibri"/>
        </w:rPr>
        <w:t>.</w:t>
      </w:r>
    </w:p>
    <w:p w14:paraId="1A82785E" w14:textId="77777777" w:rsidR="006B7B15" w:rsidRPr="004E4C5B" w:rsidRDefault="006B7B15" w:rsidP="00F42B06">
      <w:pPr>
        <w:spacing w:after="0" w:line="240" w:lineRule="auto"/>
        <w:jc w:val="both"/>
      </w:pPr>
    </w:p>
    <w:p w14:paraId="1A505BB5" w14:textId="77777777" w:rsidR="006B7B15" w:rsidRPr="004E4C5B" w:rsidRDefault="006B7B15" w:rsidP="00F42B06">
      <w:pPr>
        <w:spacing w:after="0" w:line="240" w:lineRule="auto"/>
        <w:jc w:val="both"/>
        <w:rPr>
          <w:rFonts w:eastAsia="Calibri" w:cs="Calibri"/>
        </w:rPr>
      </w:pPr>
      <w:r w:rsidRPr="004E4C5B">
        <w:rPr>
          <w:rFonts w:eastAsia="Calibri" w:cs="Calibri"/>
        </w:rPr>
        <w:t>The</w:t>
      </w:r>
      <w:r w:rsidRPr="004E4C5B">
        <w:rPr>
          <w:rFonts w:eastAsia="Calibri" w:cs="Calibri"/>
          <w:spacing w:val="1"/>
        </w:rPr>
        <w:t xml:space="preserve"> </w:t>
      </w:r>
      <w:r w:rsidRPr="004E4C5B">
        <w:rPr>
          <w:rFonts w:eastAsia="Calibri" w:cs="Calibri"/>
          <w:spacing w:val="-2"/>
        </w:rPr>
        <w:t>c</w:t>
      </w:r>
      <w:r w:rsidRPr="004E4C5B">
        <w:rPr>
          <w:rFonts w:eastAsia="Calibri" w:cs="Calibri"/>
          <w:spacing w:val="1"/>
        </w:rPr>
        <w:t>o</w:t>
      </w:r>
      <w:r w:rsidRPr="004E4C5B">
        <w:rPr>
          <w:rFonts w:eastAsia="Calibri" w:cs="Calibri"/>
          <w:spacing w:val="-1"/>
        </w:rPr>
        <w:t>n</w:t>
      </w:r>
      <w:r w:rsidRPr="004E4C5B">
        <w:rPr>
          <w:rFonts w:eastAsia="Calibri" w:cs="Calibri"/>
        </w:rPr>
        <w:t>su</w:t>
      </w:r>
      <w:r w:rsidRPr="004E4C5B">
        <w:rPr>
          <w:rFonts w:eastAsia="Calibri" w:cs="Calibri"/>
          <w:spacing w:val="-1"/>
        </w:rPr>
        <w:t>l</w:t>
      </w:r>
      <w:r w:rsidRPr="004E4C5B">
        <w:rPr>
          <w:rFonts w:eastAsia="Calibri" w:cs="Calibri"/>
        </w:rPr>
        <w:t>tant</w:t>
      </w:r>
      <w:r w:rsidRPr="004E4C5B">
        <w:rPr>
          <w:rFonts w:eastAsia="Calibri" w:cs="Calibri"/>
          <w:spacing w:val="-2"/>
        </w:rPr>
        <w:t xml:space="preserve"> </w:t>
      </w:r>
      <w:r w:rsidRPr="004E4C5B">
        <w:rPr>
          <w:rFonts w:eastAsia="Calibri" w:cs="Calibri"/>
          <w:spacing w:val="1"/>
        </w:rPr>
        <w:t>m</w:t>
      </w:r>
      <w:r w:rsidRPr="004E4C5B">
        <w:rPr>
          <w:rFonts w:eastAsia="Calibri" w:cs="Calibri"/>
          <w:spacing w:val="-3"/>
        </w:rPr>
        <w:t>a</w:t>
      </w:r>
      <w:r w:rsidRPr="004E4C5B">
        <w:rPr>
          <w:rFonts w:eastAsia="Calibri" w:cs="Calibri"/>
        </w:rPr>
        <w:t>y</w:t>
      </w:r>
      <w:r w:rsidRPr="004E4C5B">
        <w:rPr>
          <w:rFonts w:eastAsia="Calibri" w:cs="Calibri"/>
          <w:spacing w:val="1"/>
        </w:rPr>
        <w:t xml:space="preserve"> </w:t>
      </w:r>
      <w:r w:rsidRPr="004E4C5B">
        <w:rPr>
          <w:rFonts w:eastAsia="Calibri" w:cs="Calibri"/>
        </w:rPr>
        <w:t>be</w:t>
      </w:r>
      <w:r w:rsidRPr="004E4C5B">
        <w:rPr>
          <w:rFonts w:eastAsia="Calibri" w:cs="Calibri"/>
          <w:spacing w:val="1"/>
        </w:rPr>
        <w:t xml:space="preserve"> </w:t>
      </w:r>
      <w:r w:rsidRPr="004E4C5B">
        <w:rPr>
          <w:rFonts w:eastAsia="Calibri" w:cs="Calibri"/>
          <w:spacing w:val="-3"/>
        </w:rPr>
        <w:t>r</w:t>
      </w:r>
      <w:r w:rsidRPr="004E4C5B">
        <w:rPr>
          <w:rFonts w:eastAsia="Calibri" w:cs="Calibri"/>
        </w:rPr>
        <w:t>e</w:t>
      </w:r>
      <w:r w:rsidRPr="004E4C5B">
        <w:rPr>
          <w:rFonts w:eastAsia="Calibri" w:cs="Calibri"/>
          <w:spacing w:val="-3"/>
        </w:rPr>
        <w:t>q</w:t>
      </w:r>
      <w:r w:rsidRPr="004E4C5B">
        <w:rPr>
          <w:rFonts w:eastAsia="Calibri" w:cs="Calibri"/>
          <w:spacing w:val="-1"/>
        </w:rPr>
        <w:t>u</w:t>
      </w:r>
      <w:r w:rsidRPr="004E4C5B">
        <w:rPr>
          <w:rFonts w:eastAsia="Calibri" w:cs="Calibri"/>
        </w:rPr>
        <w:t xml:space="preserve">ired </w:t>
      </w:r>
      <w:r w:rsidRPr="004E4C5B">
        <w:rPr>
          <w:rFonts w:eastAsia="Calibri" w:cs="Calibri"/>
          <w:spacing w:val="1"/>
        </w:rPr>
        <w:t>t</w:t>
      </w:r>
      <w:r w:rsidRPr="004E4C5B">
        <w:rPr>
          <w:rFonts w:eastAsia="Calibri" w:cs="Calibri"/>
        </w:rPr>
        <w:t>o</w:t>
      </w:r>
      <w:r w:rsidRPr="004E4C5B">
        <w:rPr>
          <w:rFonts w:eastAsia="Calibri" w:cs="Calibri"/>
          <w:spacing w:val="-1"/>
        </w:rPr>
        <w:t xml:space="preserve"> </w:t>
      </w:r>
      <w:r w:rsidRPr="004E4C5B">
        <w:rPr>
          <w:rFonts w:eastAsia="Calibri" w:cs="Calibri"/>
          <w:spacing w:val="1"/>
        </w:rPr>
        <w:t>t</w:t>
      </w:r>
      <w:r w:rsidRPr="004E4C5B">
        <w:rPr>
          <w:rFonts w:eastAsia="Calibri" w:cs="Calibri"/>
        </w:rPr>
        <w:t>r</w:t>
      </w:r>
      <w:r w:rsidRPr="004E4C5B">
        <w:rPr>
          <w:rFonts w:eastAsia="Calibri" w:cs="Calibri"/>
          <w:spacing w:val="-3"/>
        </w:rPr>
        <w:t>a</w:t>
      </w:r>
      <w:r w:rsidRPr="004E4C5B">
        <w:rPr>
          <w:rFonts w:eastAsia="Calibri" w:cs="Calibri"/>
          <w:spacing w:val="1"/>
        </w:rPr>
        <w:t>v</w:t>
      </w:r>
      <w:r w:rsidRPr="004E4C5B">
        <w:rPr>
          <w:rFonts w:eastAsia="Calibri" w:cs="Calibri"/>
        </w:rPr>
        <w:t>el in</w:t>
      </w:r>
      <w:r w:rsidRPr="004E4C5B">
        <w:rPr>
          <w:rFonts w:eastAsia="Calibri" w:cs="Calibri"/>
          <w:spacing w:val="-2"/>
        </w:rPr>
        <w:t xml:space="preserve"> </w:t>
      </w:r>
      <w:r w:rsidRPr="004E4C5B">
        <w:rPr>
          <w:rFonts w:eastAsia="Calibri" w:cs="Calibri"/>
        </w:rPr>
        <w:t>the r</w:t>
      </w:r>
      <w:r w:rsidRPr="004E4C5B">
        <w:rPr>
          <w:rFonts w:eastAsia="Calibri" w:cs="Calibri"/>
          <w:spacing w:val="1"/>
        </w:rPr>
        <w:t>e</w:t>
      </w:r>
      <w:r w:rsidRPr="004E4C5B">
        <w:rPr>
          <w:rFonts w:eastAsia="Calibri" w:cs="Calibri"/>
          <w:spacing w:val="-1"/>
        </w:rPr>
        <w:t>g</w:t>
      </w:r>
      <w:r w:rsidRPr="004E4C5B">
        <w:rPr>
          <w:rFonts w:eastAsia="Calibri" w:cs="Calibri"/>
          <w:spacing w:val="-3"/>
        </w:rPr>
        <w:t>i</w:t>
      </w:r>
      <w:r w:rsidRPr="004E4C5B">
        <w:rPr>
          <w:rFonts w:eastAsia="Calibri" w:cs="Calibri"/>
          <w:spacing w:val="-1"/>
        </w:rPr>
        <w:t>o</w:t>
      </w:r>
      <w:r w:rsidRPr="004E4C5B">
        <w:rPr>
          <w:rFonts w:eastAsia="Calibri" w:cs="Calibri"/>
        </w:rPr>
        <w:t>n</w:t>
      </w:r>
      <w:r w:rsidRPr="004E4C5B">
        <w:rPr>
          <w:rFonts w:eastAsia="Calibri" w:cs="Calibri"/>
          <w:spacing w:val="-1"/>
        </w:rPr>
        <w:t xml:space="preserve"> </w:t>
      </w:r>
      <w:r w:rsidRPr="004E4C5B">
        <w:rPr>
          <w:rFonts w:eastAsia="Calibri" w:cs="Calibri"/>
        </w:rPr>
        <w:t>in wh</w:t>
      </w:r>
      <w:r w:rsidRPr="004E4C5B">
        <w:rPr>
          <w:rFonts w:eastAsia="Calibri" w:cs="Calibri"/>
          <w:spacing w:val="-1"/>
        </w:rPr>
        <w:t>i</w:t>
      </w:r>
      <w:r w:rsidRPr="004E4C5B">
        <w:rPr>
          <w:rFonts w:eastAsia="Calibri" w:cs="Calibri"/>
        </w:rPr>
        <w:t>ch</w:t>
      </w:r>
      <w:r w:rsidRPr="004E4C5B">
        <w:rPr>
          <w:rFonts w:eastAsia="Calibri" w:cs="Calibri"/>
          <w:spacing w:val="3"/>
        </w:rPr>
        <w:t xml:space="preserve"> </w:t>
      </w:r>
      <w:r w:rsidRPr="004E4C5B">
        <w:rPr>
          <w:rFonts w:eastAsia="Calibri" w:cs="Calibri"/>
        </w:rPr>
        <w:t>UN</w:t>
      </w:r>
      <w:r w:rsidRPr="004E4C5B">
        <w:rPr>
          <w:rFonts w:eastAsia="Calibri" w:cs="Calibri"/>
          <w:spacing w:val="-3"/>
        </w:rPr>
        <w:t xml:space="preserve"> </w:t>
      </w:r>
      <w:r w:rsidRPr="004E4C5B">
        <w:rPr>
          <w:rFonts w:eastAsia="Calibri" w:cs="Calibri"/>
        </w:rPr>
        <w:t>W</w:t>
      </w:r>
      <w:r w:rsidRPr="004E4C5B">
        <w:rPr>
          <w:rFonts w:eastAsia="Calibri" w:cs="Calibri"/>
          <w:spacing w:val="-1"/>
        </w:rPr>
        <w:t>o</w:t>
      </w:r>
      <w:r w:rsidRPr="004E4C5B">
        <w:rPr>
          <w:rFonts w:eastAsia="Calibri" w:cs="Calibri"/>
          <w:spacing w:val="1"/>
        </w:rPr>
        <w:t>m</w:t>
      </w:r>
      <w:r w:rsidRPr="004E4C5B">
        <w:rPr>
          <w:rFonts w:eastAsia="Calibri" w:cs="Calibri"/>
        </w:rPr>
        <w:t>en</w:t>
      </w:r>
      <w:r w:rsidRPr="004E4C5B">
        <w:rPr>
          <w:rFonts w:eastAsia="Calibri" w:cs="Calibri"/>
          <w:spacing w:val="-2"/>
        </w:rPr>
        <w:t xml:space="preserve"> </w:t>
      </w:r>
      <w:r w:rsidRPr="004E4C5B">
        <w:rPr>
          <w:rFonts w:eastAsia="Calibri" w:cs="Calibri"/>
        </w:rPr>
        <w:t>will</w:t>
      </w:r>
      <w:r w:rsidRPr="004E4C5B">
        <w:rPr>
          <w:rFonts w:eastAsia="Calibri" w:cs="Calibri"/>
          <w:spacing w:val="-2"/>
        </w:rPr>
        <w:t xml:space="preserve"> </w:t>
      </w:r>
      <w:r w:rsidRPr="004E4C5B">
        <w:rPr>
          <w:rFonts w:eastAsia="Calibri" w:cs="Calibri"/>
          <w:spacing w:val="-1"/>
        </w:rPr>
        <w:t>b</w:t>
      </w:r>
      <w:r w:rsidRPr="004E4C5B">
        <w:rPr>
          <w:rFonts w:eastAsia="Calibri" w:cs="Calibri"/>
        </w:rPr>
        <w:t>e</w:t>
      </w:r>
      <w:r w:rsidRPr="004E4C5B">
        <w:rPr>
          <w:rFonts w:eastAsia="Calibri" w:cs="Calibri"/>
          <w:spacing w:val="1"/>
        </w:rPr>
        <w:t xml:space="preserve"> </w:t>
      </w:r>
      <w:r w:rsidRPr="004E4C5B">
        <w:rPr>
          <w:rFonts w:eastAsia="Calibri" w:cs="Calibri"/>
        </w:rPr>
        <w:t>res</w:t>
      </w:r>
      <w:r w:rsidRPr="004E4C5B">
        <w:rPr>
          <w:rFonts w:eastAsia="Calibri" w:cs="Calibri"/>
          <w:spacing w:val="-3"/>
        </w:rPr>
        <w:t>p</w:t>
      </w:r>
      <w:r w:rsidRPr="004E4C5B">
        <w:rPr>
          <w:rFonts w:eastAsia="Calibri" w:cs="Calibri"/>
          <w:spacing w:val="1"/>
        </w:rPr>
        <w:t>o</w:t>
      </w:r>
      <w:r w:rsidRPr="004E4C5B">
        <w:rPr>
          <w:rFonts w:eastAsia="Calibri" w:cs="Calibri"/>
          <w:spacing w:val="-1"/>
        </w:rPr>
        <w:t>n</w:t>
      </w:r>
      <w:r w:rsidRPr="004E4C5B">
        <w:rPr>
          <w:rFonts w:eastAsia="Calibri" w:cs="Calibri"/>
        </w:rPr>
        <w:t>si</w:t>
      </w:r>
      <w:r w:rsidRPr="004E4C5B">
        <w:rPr>
          <w:rFonts w:eastAsia="Calibri" w:cs="Calibri"/>
          <w:spacing w:val="-1"/>
        </w:rPr>
        <w:t>b</w:t>
      </w:r>
      <w:r w:rsidRPr="004E4C5B">
        <w:rPr>
          <w:rFonts w:eastAsia="Calibri" w:cs="Calibri"/>
        </w:rPr>
        <w:t xml:space="preserve">le </w:t>
      </w:r>
      <w:r w:rsidRPr="004E4C5B">
        <w:rPr>
          <w:rFonts w:eastAsia="Calibri" w:cs="Calibri"/>
          <w:spacing w:val="-2"/>
        </w:rPr>
        <w:t>f</w:t>
      </w:r>
      <w:r w:rsidRPr="004E4C5B">
        <w:rPr>
          <w:rFonts w:eastAsia="Calibri" w:cs="Calibri"/>
          <w:spacing w:val="1"/>
        </w:rPr>
        <w:t>o</w:t>
      </w:r>
      <w:r w:rsidRPr="004E4C5B">
        <w:rPr>
          <w:rFonts w:eastAsia="Calibri" w:cs="Calibri"/>
        </w:rPr>
        <w:t>r t</w:t>
      </w:r>
      <w:r w:rsidRPr="004E4C5B">
        <w:rPr>
          <w:rFonts w:eastAsia="Calibri" w:cs="Calibri"/>
          <w:spacing w:val="-1"/>
        </w:rPr>
        <w:t>h</w:t>
      </w:r>
      <w:r w:rsidRPr="004E4C5B">
        <w:rPr>
          <w:rFonts w:eastAsia="Calibri" w:cs="Calibri"/>
        </w:rPr>
        <w:t>e acc</w:t>
      </w:r>
      <w:r w:rsidRPr="004E4C5B">
        <w:rPr>
          <w:rFonts w:eastAsia="Calibri" w:cs="Calibri"/>
          <w:spacing w:val="-1"/>
        </w:rPr>
        <w:t>om</w:t>
      </w:r>
      <w:r w:rsidRPr="004E4C5B">
        <w:rPr>
          <w:rFonts w:eastAsia="Calibri" w:cs="Calibri"/>
          <w:spacing w:val="1"/>
        </w:rPr>
        <w:t>mo</w:t>
      </w:r>
      <w:r w:rsidRPr="004E4C5B">
        <w:rPr>
          <w:rFonts w:eastAsia="Calibri" w:cs="Calibri"/>
          <w:spacing w:val="-1"/>
        </w:rPr>
        <w:t>d</w:t>
      </w:r>
      <w:r w:rsidRPr="004E4C5B">
        <w:rPr>
          <w:rFonts w:eastAsia="Calibri" w:cs="Calibri"/>
          <w:spacing w:val="-3"/>
        </w:rPr>
        <w:t>a</w:t>
      </w:r>
      <w:r w:rsidRPr="004E4C5B">
        <w:rPr>
          <w:rFonts w:eastAsia="Calibri" w:cs="Calibri"/>
        </w:rPr>
        <w:t>ti</w:t>
      </w:r>
      <w:r w:rsidRPr="004E4C5B">
        <w:rPr>
          <w:rFonts w:eastAsia="Calibri" w:cs="Calibri"/>
          <w:spacing w:val="1"/>
        </w:rPr>
        <w:t>o</w:t>
      </w:r>
      <w:r w:rsidRPr="004E4C5B">
        <w:rPr>
          <w:rFonts w:eastAsia="Calibri" w:cs="Calibri"/>
        </w:rPr>
        <w:t>n</w:t>
      </w:r>
      <w:r w:rsidRPr="004E4C5B">
        <w:rPr>
          <w:rFonts w:eastAsia="Calibri" w:cs="Calibri"/>
          <w:spacing w:val="-1"/>
        </w:rPr>
        <w:t xml:space="preserve"> </w:t>
      </w:r>
      <w:r w:rsidRPr="004E4C5B">
        <w:rPr>
          <w:rFonts w:eastAsia="Calibri" w:cs="Calibri"/>
        </w:rPr>
        <w:t>and</w:t>
      </w:r>
      <w:r w:rsidRPr="004E4C5B">
        <w:rPr>
          <w:rFonts w:eastAsia="Calibri" w:cs="Calibri"/>
          <w:spacing w:val="-3"/>
        </w:rPr>
        <w:t xml:space="preserve"> </w:t>
      </w:r>
      <w:r w:rsidRPr="004E4C5B">
        <w:rPr>
          <w:rFonts w:eastAsia="Calibri" w:cs="Calibri"/>
        </w:rPr>
        <w:t>tra</w:t>
      </w:r>
      <w:r w:rsidRPr="004E4C5B">
        <w:rPr>
          <w:rFonts w:eastAsia="Calibri" w:cs="Calibri"/>
          <w:spacing w:val="-1"/>
        </w:rPr>
        <w:t>v</w:t>
      </w:r>
      <w:r w:rsidRPr="004E4C5B">
        <w:rPr>
          <w:rFonts w:eastAsia="Calibri" w:cs="Calibri"/>
        </w:rPr>
        <w:t>el</w:t>
      </w:r>
      <w:r w:rsidRPr="004E4C5B">
        <w:rPr>
          <w:rFonts w:eastAsia="Calibri" w:cs="Calibri"/>
          <w:spacing w:val="-1"/>
        </w:rPr>
        <w:t xml:space="preserve"> </w:t>
      </w:r>
      <w:r w:rsidRPr="004E4C5B">
        <w:rPr>
          <w:rFonts w:eastAsia="Calibri" w:cs="Calibri"/>
        </w:rPr>
        <w:t>e</w:t>
      </w:r>
      <w:r w:rsidRPr="004E4C5B">
        <w:rPr>
          <w:rFonts w:eastAsia="Calibri" w:cs="Calibri"/>
          <w:spacing w:val="1"/>
        </w:rPr>
        <w:t>x</w:t>
      </w:r>
      <w:r w:rsidRPr="004E4C5B">
        <w:rPr>
          <w:rFonts w:eastAsia="Calibri" w:cs="Calibri"/>
          <w:spacing w:val="-1"/>
        </w:rPr>
        <w:t>p</w:t>
      </w:r>
      <w:r w:rsidRPr="004E4C5B">
        <w:rPr>
          <w:rFonts w:eastAsia="Calibri" w:cs="Calibri"/>
        </w:rPr>
        <w:t>enses</w:t>
      </w:r>
      <w:r w:rsidRPr="004E4C5B">
        <w:rPr>
          <w:rFonts w:eastAsia="Calibri" w:cs="Calibri"/>
          <w:spacing w:val="-2"/>
        </w:rPr>
        <w:t xml:space="preserve"> </w:t>
      </w:r>
      <w:r w:rsidRPr="004E4C5B">
        <w:rPr>
          <w:rFonts w:eastAsia="Calibri" w:cs="Calibri"/>
        </w:rPr>
        <w:t>if any</w:t>
      </w:r>
      <w:r w:rsidRPr="004E4C5B">
        <w:rPr>
          <w:rFonts w:eastAsia="Calibri" w:cs="Calibri"/>
          <w:spacing w:val="-2"/>
        </w:rPr>
        <w:t xml:space="preserve"> c</w:t>
      </w:r>
      <w:r w:rsidRPr="004E4C5B">
        <w:rPr>
          <w:rFonts w:eastAsia="Calibri" w:cs="Calibri"/>
          <w:spacing w:val="1"/>
        </w:rPr>
        <w:t>o</w:t>
      </w:r>
      <w:r w:rsidRPr="004E4C5B">
        <w:rPr>
          <w:rFonts w:eastAsia="Calibri" w:cs="Calibri"/>
        </w:rPr>
        <w:t>st</w:t>
      </w:r>
      <w:r w:rsidRPr="004E4C5B">
        <w:rPr>
          <w:rFonts w:eastAsia="Calibri" w:cs="Calibri"/>
          <w:spacing w:val="1"/>
        </w:rPr>
        <w:t xml:space="preserve"> </w:t>
      </w:r>
      <w:r w:rsidRPr="004E4C5B">
        <w:rPr>
          <w:rFonts w:eastAsia="Calibri" w:cs="Calibri"/>
        </w:rPr>
        <w:t>i</w:t>
      </w:r>
      <w:r w:rsidRPr="004E4C5B">
        <w:rPr>
          <w:rFonts w:eastAsia="Calibri" w:cs="Calibri"/>
          <w:spacing w:val="-1"/>
        </w:rPr>
        <w:t>n</w:t>
      </w:r>
      <w:r w:rsidRPr="004E4C5B">
        <w:rPr>
          <w:rFonts w:eastAsia="Calibri" w:cs="Calibri"/>
        </w:rPr>
        <w:t>cu</w:t>
      </w:r>
      <w:r w:rsidRPr="004E4C5B">
        <w:rPr>
          <w:rFonts w:eastAsia="Calibri" w:cs="Calibri"/>
          <w:spacing w:val="-1"/>
        </w:rPr>
        <w:t>r</w:t>
      </w:r>
      <w:r w:rsidRPr="004E4C5B">
        <w:rPr>
          <w:rFonts w:eastAsia="Calibri" w:cs="Calibri"/>
          <w:spacing w:val="-3"/>
        </w:rPr>
        <w:t>r</w:t>
      </w:r>
      <w:r w:rsidRPr="004E4C5B">
        <w:rPr>
          <w:rFonts w:eastAsia="Calibri" w:cs="Calibri"/>
        </w:rPr>
        <w:t>ed d</w:t>
      </w:r>
      <w:r w:rsidRPr="004E4C5B">
        <w:rPr>
          <w:rFonts w:eastAsia="Calibri" w:cs="Calibri"/>
          <w:spacing w:val="-1"/>
        </w:rPr>
        <w:t>u</w:t>
      </w:r>
      <w:r w:rsidRPr="004E4C5B">
        <w:rPr>
          <w:rFonts w:eastAsia="Calibri" w:cs="Calibri"/>
        </w:rPr>
        <w:t>ri</w:t>
      </w:r>
      <w:r w:rsidRPr="004E4C5B">
        <w:rPr>
          <w:rFonts w:eastAsia="Calibri" w:cs="Calibri"/>
          <w:spacing w:val="-1"/>
        </w:rPr>
        <w:t>n</w:t>
      </w:r>
      <w:r w:rsidRPr="004E4C5B">
        <w:rPr>
          <w:rFonts w:eastAsia="Calibri" w:cs="Calibri"/>
        </w:rPr>
        <w:t>g</w:t>
      </w:r>
      <w:r w:rsidRPr="004E4C5B">
        <w:rPr>
          <w:rFonts w:eastAsia="Calibri" w:cs="Calibri"/>
          <w:spacing w:val="-1"/>
        </w:rPr>
        <w:t xml:space="preserve"> </w:t>
      </w:r>
      <w:r w:rsidRPr="004E4C5B">
        <w:rPr>
          <w:rFonts w:eastAsia="Calibri" w:cs="Calibri"/>
        </w:rPr>
        <w:t>assi</w:t>
      </w:r>
      <w:r w:rsidRPr="004E4C5B">
        <w:rPr>
          <w:rFonts w:eastAsia="Calibri" w:cs="Calibri"/>
          <w:spacing w:val="-1"/>
        </w:rPr>
        <w:t>gn</w:t>
      </w:r>
      <w:r w:rsidRPr="004E4C5B">
        <w:rPr>
          <w:rFonts w:eastAsia="Calibri" w:cs="Calibri"/>
          <w:spacing w:val="1"/>
        </w:rPr>
        <w:t>m</w:t>
      </w:r>
      <w:r w:rsidRPr="004E4C5B">
        <w:rPr>
          <w:rFonts w:eastAsia="Calibri" w:cs="Calibri"/>
        </w:rPr>
        <w:t>ent</w:t>
      </w:r>
      <w:r w:rsidRPr="004E4C5B">
        <w:rPr>
          <w:rFonts w:eastAsia="Calibri" w:cs="Calibri"/>
          <w:spacing w:val="-2"/>
        </w:rPr>
        <w:t xml:space="preserve"> </w:t>
      </w:r>
      <w:r w:rsidRPr="004E4C5B">
        <w:rPr>
          <w:rFonts w:eastAsia="Calibri" w:cs="Calibri"/>
        </w:rPr>
        <w:t>per</w:t>
      </w:r>
      <w:r w:rsidRPr="004E4C5B">
        <w:rPr>
          <w:rFonts w:eastAsia="Calibri" w:cs="Calibri"/>
          <w:spacing w:val="-3"/>
        </w:rPr>
        <w:t>i</w:t>
      </w:r>
      <w:r w:rsidRPr="004E4C5B">
        <w:rPr>
          <w:rFonts w:eastAsia="Calibri" w:cs="Calibri"/>
          <w:spacing w:val="-1"/>
        </w:rPr>
        <w:t>od</w:t>
      </w:r>
      <w:r w:rsidRPr="004E4C5B">
        <w:rPr>
          <w:rFonts w:eastAsia="Calibri" w:cs="Calibri"/>
        </w:rPr>
        <w:t>.</w:t>
      </w:r>
    </w:p>
    <w:p w14:paraId="17DAF304" w14:textId="77777777" w:rsidR="006B7B15" w:rsidRPr="004E4C5B" w:rsidRDefault="006B7B15" w:rsidP="00F42B06">
      <w:pPr>
        <w:spacing w:after="0" w:line="240" w:lineRule="auto"/>
        <w:jc w:val="both"/>
      </w:pPr>
    </w:p>
    <w:p w14:paraId="45A9A623" w14:textId="77777777" w:rsidR="006B7B15" w:rsidRDefault="006B7B15" w:rsidP="00F42B06">
      <w:pPr>
        <w:spacing w:after="0" w:line="240" w:lineRule="auto"/>
        <w:rPr>
          <w:rFonts w:eastAsia="Calibri" w:cs="Calibri"/>
          <w:b/>
          <w:bCs/>
          <w:spacing w:val="1"/>
        </w:rPr>
      </w:pPr>
      <w:r>
        <w:rPr>
          <w:rFonts w:eastAsia="Calibri" w:cs="Calibri"/>
          <w:b/>
          <w:bCs/>
          <w:spacing w:val="1"/>
        </w:rPr>
        <w:br w:type="page"/>
      </w:r>
    </w:p>
    <w:p w14:paraId="185763B6" w14:textId="77777777" w:rsidR="006B7B15" w:rsidRPr="004E4C5B" w:rsidRDefault="006B7B15" w:rsidP="00F42B06">
      <w:pPr>
        <w:spacing w:after="0" w:line="240" w:lineRule="auto"/>
        <w:jc w:val="both"/>
        <w:rPr>
          <w:rFonts w:eastAsia="Calibri" w:cs="Calibri"/>
        </w:rPr>
      </w:pPr>
      <w:r w:rsidRPr="004E4C5B">
        <w:rPr>
          <w:rFonts w:eastAsia="Calibri" w:cs="Calibri"/>
          <w:b/>
          <w:bCs/>
          <w:spacing w:val="1"/>
        </w:rPr>
        <w:lastRenderedPageBreak/>
        <w:t>3</w:t>
      </w:r>
      <w:r w:rsidRPr="004E4C5B">
        <w:rPr>
          <w:rFonts w:eastAsia="Calibri" w:cs="Calibri"/>
          <w:b/>
          <w:bCs/>
          <w:spacing w:val="-1"/>
        </w:rPr>
        <w:t>.</w:t>
      </w:r>
      <w:r w:rsidRPr="004E4C5B">
        <w:rPr>
          <w:rFonts w:eastAsia="Calibri" w:cs="Calibri"/>
          <w:b/>
          <w:bCs/>
          <w:spacing w:val="1"/>
        </w:rPr>
        <w:t>6</w:t>
      </w:r>
      <w:r w:rsidRPr="004E4C5B">
        <w:rPr>
          <w:rFonts w:eastAsia="Calibri" w:cs="Calibri"/>
          <w:b/>
          <w:bCs/>
        </w:rPr>
        <w:t>. Ex</w:t>
      </w:r>
      <w:r w:rsidRPr="004E4C5B">
        <w:rPr>
          <w:rFonts w:eastAsia="Calibri" w:cs="Calibri"/>
          <w:b/>
          <w:bCs/>
          <w:spacing w:val="-1"/>
        </w:rPr>
        <w:t>pe</w:t>
      </w:r>
      <w:r w:rsidRPr="004E4C5B">
        <w:rPr>
          <w:rFonts w:eastAsia="Calibri" w:cs="Calibri"/>
          <w:b/>
          <w:bCs/>
          <w:spacing w:val="1"/>
        </w:rPr>
        <w:t>c</w:t>
      </w:r>
      <w:r w:rsidRPr="004E4C5B">
        <w:rPr>
          <w:rFonts w:eastAsia="Calibri" w:cs="Calibri"/>
          <w:b/>
          <w:bCs/>
        </w:rPr>
        <w:t>ted</w:t>
      </w:r>
      <w:r w:rsidRPr="004E4C5B">
        <w:rPr>
          <w:rFonts w:eastAsia="Calibri" w:cs="Calibri"/>
          <w:b/>
          <w:bCs/>
          <w:spacing w:val="-1"/>
        </w:rPr>
        <w:t xml:space="preserve"> </w:t>
      </w:r>
      <w:r w:rsidRPr="004E4C5B">
        <w:rPr>
          <w:rFonts w:eastAsia="Calibri" w:cs="Calibri"/>
          <w:b/>
          <w:bCs/>
        </w:rPr>
        <w:t>D</w:t>
      </w:r>
      <w:r w:rsidRPr="004E4C5B">
        <w:rPr>
          <w:rFonts w:eastAsia="Calibri" w:cs="Calibri"/>
          <w:b/>
          <w:bCs/>
          <w:spacing w:val="-3"/>
        </w:rPr>
        <w:t>e</w:t>
      </w:r>
      <w:r w:rsidRPr="004E4C5B">
        <w:rPr>
          <w:rFonts w:eastAsia="Calibri" w:cs="Calibri"/>
          <w:b/>
          <w:bCs/>
          <w:spacing w:val="1"/>
        </w:rPr>
        <w:t>l</w:t>
      </w:r>
      <w:r w:rsidRPr="004E4C5B">
        <w:rPr>
          <w:rFonts w:eastAsia="Calibri" w:cs="Calibri"/>
          <w:b/>
          <w:bCs/>
          <w:spacing w:val="-1"/>
        </w:rPr>
        <w:t>i</w:t>
      </w:r>
      <w:r w:rsidRPr="004E4C5B">
        <w:rPr>
          <w:rFonts w:eastAsia="Calibri" w:cs="Calibri"/>
          <w:b/>
          <w:bCs/>
          <w:spacing w:val="1"/>
        </w:rPr>
        <w:t>v</w:t>
      </w:r>
      <w:r w:rsidRPr="004E4C5B">
        <w:rPr>
          <w:rFonts w:eastAsia="Calibri" w:cs="Calibri"/>
          <w:b/>
          <w:bCs/>
          <w:spacing w:val="-1"/>
        </w:rPr>
        <w:t>e</w:t>
      </w:r>
      <w:r w:rsidRPr="004E4C5B">
        <w:rPr>
          <w:rFonts w:eastAsia="Calibri" w:cs="Calibri"/>
          <w:b/>
          <w:bCs/>
          <w:spacing w:val="1"/>
        </w:rPr>
        <w:t>r</w:t>
      </w:r>
      <w:r w:rsidRPr="004E4C5B">
        <w:rPr>
          <w:rFonts w:eastAsia="Calibri" w:cs="Calibri"/>
          <w:b/>
          <w:bCs/>
          <w:spacing w:val="-1"/>
        </w:rPr>
        <w:t>ab</w:t>
      </w:r>
      <w:r w:rsidRPr="004E4C5B">
        <w:rPr>
          <w:rFonts w:eastAsia="Calibri" w:cs="Calibri"/>
          <w:b/>
          <w:bCs/>
          <w:spacing w:val="1"/>
        </w:rPr>
        <w:t>l</w:t>
      </w:r>
      <w:r w:rsidRPr="004E4C5B">
        <w:rPr>
          <w:rFonts w:eastAsia="Calibri" w:cs="Calibri"/>
          <w:b/>
          <w:bCs/>
          <w:spacing w:val="-1"/>
        </w:rPr>
        <w:t>e</w:t>
      </w:r>
      <w:r w:rsidRPr="004E4C5B">
        <w:rPr>
          <w:rFonts w:eastAsia="Calibri" w:cs="Calibri"/>
          <w:b/>
          <w:bCs/>
        </w:rPr>
        <w:t xml:space="preserve">s </w:t>
      </w:r>
      <w:r w:rsidRPr="004E4C5B">
        <w:rPr>
          <w:rFonts w:eastAsia="Calibri" w:cs="Calibri"/>
          <w:b/>
          <w:bCs/>
          <w:spacing w:val="-1"/>
        </w:rPr>
        <w:t>an</w:t>
      </w:r>
      <w:r w:rsidRPr="004E4C5B">
        <w:rPr>
          <w:rFonts w:eastAsia="Calibri" w:cs="Calibri"/>
          <w:b/>
          <w:bCs/>
        </w:rPr>
        <w:t>d</w:t>
      </w:r>
      <w:r w:rsidRPr="004E4C5B">
        <w:rPr>
          <w:rFonts w:eastAsia="Calibri" w:cs="Calibri"/>
          <w:b/>
          <w:bCs/>
          <w:spacing w:val="-1"/>
        </w:rPr>
        <w:t xml:space="preserve"> </w:t>
      </w:r>
      <w:r w:rsidRPr="004E4C5B">
        <w:rPr>
          <w:rFonts w:eastAsia="Calibri" w:cs="Calibri"/>
          <w:b/>
          <w:bCs/>
          <w:spacing w:val="1"/>
        </w:rPr>
        <w:t>Ti</w:t>
      </w:r>
      <w:r w:rsidRPr="004E4C5B">
        <w:rPr>
          <w:rFonts w:eastAsia="Calibri" w:cs="Calibri"/>
          <w:b/>
          <w:bCs/>
        </w:rPr>
        <w:t>mefr</w:t>
      </w:r>
      <w:r w:rsidRPr="004E4C5B">
        <w:rPr>
          <w:rFonts w:eastAsia="Calibri" w:cs="Calibri"/>
          <w:b/>
          <w:bCs/>
          <w:spacing w:val="-3"/>
        </w:rPr>
        <w:t>a</w:t>
      </w:r>
      <w:r w:rsidRPr="004E4C5B">
        <w:rPr>
          <w:rFonts w:eastAsia="Calibri" w:cs="Calibri"/>
          <w:b/>
          <w:bCs/>
        </w:rPr>
        <w:t>me</w:t>
      </w:r>
    </w:p>
    <w:p w14:paraId="6B98EC2B" w14:textId="77777777" w:rsidR="006B7B15" w:rsidRDefault="006B7B15" w:rsidP="00F42B06">
      <w:pPr>
        <w:spacing w:after="0" w:line="240" w:lineRule="auto"/>
        <w:jc w:val="both"/>
        <w:rPr>
          <w:rFonts w:eastAsia="Calibri" w:cs="Calibri"/>
        </w:rPr>
      </w:pPr>
      <w:r w:rsidRPr="004E4C5B">
        <w:rPr>
          <w:rFonts w:eastAsia="Calibri" w:cs="Calibri"/>
        </w:rPr>
        <w:t>Expec</w:t>
      </w:r>
      <w:r w:rsidRPr="004E4C5B">
        <w:rPr>
          <w:rFonts w:eastAsia="Calibri" w:cs="Calibri"/>
          <w:spacing w:val="-1"/>
        </w:rPr>
        <w:t>t</w:t>
      </w:r>
      <w:r w:rsidRPr="004E4C5B">
        <w:rPr>
          <w:rFonts w:eastAsia="Calibri" w:cs="Calibri"/>
        </w:rPr>
        <w:t>ed k</w:t>
      </w:r>
      <w:r w:rsidRPr="004E4C5B">
        <w:rPr>
          <w:rFonts w:eastAsia="Calibri" w:cs="Calibri"/>
          <w:spacing w:val="-1"/>
        </w:rPr>
        <w:t>e</w:t>
      </w:r>
      <w:r w:rsidRPr="004E4C5B">
        <w:rPr>
          <w:rFonts w:eastAsia="Calibri" w:cs="Calibri"/>
        </w:rPr>
        <w:t>y</w:t>
      </w:r>
      <w:r w:rsidRPr="004E4C5B">
        <w:rPr>
          <w:rFonts w:eastAsia="Calibri" w:cs="Calibri"/>
          <w:spacing w:val="-1"/>
        </w:rPr>
        <w:t xml:space="preserve"> </w:t>
      </w:r>
      <w:r w:rsidRPr="004E4C5B">
        <w:rPr>
          <w:rFonts w:eastAsia="Calibri" w:cs="Calibri"/>
          <w:spacing w:val="1"/>
        </w:rPr>
        <w:t>o</w:t>
      </w:r>
      <w:r w:rsidRPr="004E4C5B">
        <w:rPr>
          <w:rFonts w:eastAsia="Calibri" w:cs="Calibri"/>
          <w:spacing w:val="-1"/>
        </w:rPr>
        <w:t>u</w:t>
      </w:r>
      <w:r w:rsidRPr="004E4C5B">
        <w:rPr>
          <w:rFonts w:eastAsia="Calibri" w:cs="Calibri"/>
        </w:rPr>
        <w:t>tp</w:t>
      </w:r>
      <w:r w:rsidRPr="004E4C5B">
        <w:rPr>
          <w:rFonts w:eastAsia="Calibri" w:cs="Calibri"/>
          <w:spacing w:val="-1"/>
        </w:rPr>
        <w:t>u</w:t>
      </w:r>
      <w:r w:rsidRPr="004E4C5B">
        <w:rPr>
          <w:rFonts w:eastAsia="Calibri" w:cs="Calibri"/>
        </w:rPr>
        <w:t>ts</w:t>
      </w:r>
      <w:r w:rsidRPr="004E4C5B">
        <w:rPr>
          <w:rFonts w:eastAsia="Calibri" w:cs="Calibri"/>
          <w:spacing w:val="-1"/>
        </w:rPr>
        <w:t xml:space="preserve"> </w:t>
      </w:r>
      <w:r w:rsidRPr="004E4C5B">
        <w:rPr>
          <w:rFonts w:eastAsia="Calibri" w:cs="Calibri"/>
        </w:rPr>
        <w:t>will</w:t>
      </w:r>
      <w:r w:rsidRPr="004E4C5B">
        <w:rPr>
          <w:rFonts w:eastAsia="Calibri" w:cs="Calibri"/>
          <w:spacing w:val="1"/>
        </w:rPr>
        <w:t xml:space="preserve"> </w:t>
      </w:r>
      <w:r w:rsidRPr="004E4C5B">
        <w:rPr>
          <w:rFonts w:eastAsia="Calibri" w:cs="Calibri"/>
          <w:spacing w:val="-3"/>
        </w:rPr>
        <w:t>i</w:t>
      </w:r>
      <w:r w:rsidRPr="004E4C5B">
        <w:rPr>
          <w:rFonts w:eastAsia="Calibri" w:cs="Calibri"/>
          <w:spacing w:val="-1"/>
        </w:rPr>
        <w:t>n</w:t>
      </w:r>
      <w:r w:rsidRPr="004E4C5B">
        <w:rPr>
          <w:rFonts w:eastAsia="Calibri" w:cs="Calibri"/>
        </w:rPr>
        <w:t>cl</w:t>
      </w:r>
      <w:r w:rsidRPr="004E4C5B">
        <w:rPr>
          <w:rFonts w:eastAsia="Calibri" w:cs="Calibri"/>
          <w:spacing w:val="-1"/>
        </w:rPr>
        <w:t>ud</w:t>
      </w:r>
      <w:r w:rsidRPr="004E4C5B">
        <w:rPr>
          <w:rFonts w:eastAsia="Calibri" w:cs="Calibri"/>
        </w:rPr>
        <w:t>e:</w:t>
      </w:r>
    </w:p>
    <w:p w14:paraId="64A93085" w14:textId="77777777" w:rsidR="006B7B15" w:rsidRDefault="006B7B15" w:rsidP="00F42B06">
      <w:pPr>
        <w:spacing w:after="0" w:line="240" w:lineRule="auto"/>
        <w:jc w:val="both"/>
        <w:rPr>
          <w:rFonts w:eastAsia="Calibri" w:cs="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861"/>
        <w:gridCol w:w="2489"/>
      </w:tblGrid>
      <w:tr w:rsidR="006B7B15" w:rsidRPr="00D34536" w14:paraId="0732A9EA" w14:textId="77777777" w:rsidTr="002C7DCB">
        <w:trPr>
          <w:jc w:val="center"/>
        </w:trPr>
        <w:tc>
          <w:tcPr>
            <w:tcW w:w="0" w:type="auto"/>
            <w:shd w:val="clear" w:color="auto" w:fill="000000" w:themeFill="text1"/>
            <w:vAlign w:val="center"/>
          </w:tcPr>
          <w:p w14:paraId="49B744BE" w14:textId="77777777" w:rsidR="006B7B15" w:rsidRPr="00D34536" w:rsidRDefault="006B7B15" w:rsidP="00F42B06">
            <w:pPr>
              <w:spacing w:after="0" w:line="240" w:lineRule="auto"/>
              <w:jc w:val="center"/>
              <w:rPr>
                <w:b/>
                <w:color w:val="FFFFFF" w:themeColor="background1"/>
                <w:sz w:val="20"/>
                <w:szCs w:val="20"/>
              </w:rPr>
            </w:pPr>
            <w:r w:rsidRPr="00D34536">
              <w:rPr>
                <w:b/>
                <w:color w:val="FFFFFF" w:themeColor="background1"/>
                <w:sz w:val="20"/>
                <w:szCs w:val="20"/>
              </w:rPr>
              <w:t>Activity</w:t>
            </w:r>
          </w:p>
        </w:tc>
        <w:tc>
          <w:tcPr>
            <w:tcW w:w="0" w:type="auto"/>
            <w:shd w:val="clear" w:color="auto" w:fill="000000" w:themeFill="text1"/>
            <w:vAlign w:val="center"/>
          </w:tcPr>
          <w:p w14:paraId="16D5127B" w14:textId="77777777" w:rsidR="006B7B15" w:rsidRPr="00D34536" w:rsidRDefault="006B7B15" w:rsidP="00F42B06">
            <w:pPr>
              <w:spacing w:after="0" w:line="240" w:lineRule="auto"/>
              <w:jc w:val="center"/>
              <w:rPr>
                <w:b/>
                <w:color w:val="FFFFFF" w:themeColor="background1"/>
                <w:sz w:val="20"/>
                <w:szCs w:val="20"/>
              </w:rPr>
            </w:pPr>
            <w:r w:rsidRPr="00D34536">
              <w:rPr>
                <w:b/>
                <w:color w:val="FFFFFF" w:themeColor="background1"/>
                <w:sz w:val="20"/>
                <w:szCs w:val="20"/>
              </w:rPr>
              <w:t>Deliverables and Target Date</w:t>
            </w:r>
          </w:p>
        </w:tc>
      </w:tr>
      <w:tr w:rsidR="006B7B15" w:rsidRPr="00D34536" w14:paraId="3C88837D" w14:textId="77777777" w:rsidTr="002C7DCB">
        <w:trPr>
          <w:jc w:val="center"/>
        </w:trPr>
        <w:tc>
          <w:tcPr>
            <w:tcW w:w="0" w:type="auto"/>
          </w:tcPr>
          <w:p w14:paraId="3DAD3672" w14:textId="77777777" w:rsidR="006B7B15" w:rsidRPr="00D34536" w:rsidRDefault="006B7B15" w:rsidP="00DB587E">
            <w:pPr>
              <w:pStyle w:val="ListParagraph"/>
              <w:widowControl/>
              <w:numPr>
                <w:ilvl w:val="0"/>
                <w:numId w:val="28"/>
              </w:numPr>
              <w:spacing w:after="0" w:line="240" w:lineRule="auto"/>
              <w:ind w:left="180" w:hanging="180"/>
              <w:contextualSpacing w:val="0"/>
              <w:rPr>
                <w:sz w:val="20"/>
                <w:szCs w:val="20"/>
              </w:rPr>
            </w:pPr>
            <w:r w:rsidRPr="00D34536">
              <w:rPr>
                <w:sz w:val="20"/>
                <w:szCs w:val="20"/>
              </w:rPr>
              <w:t>Review of available documentation</w:t>
            </w:r>
          </w:p>
          <w:p w14:paraId="390E9559" w14:textId="77777777" w:rsidR="006B7B15" w:rsidRPr="00D34536" w:rsidRDefault="006B7B15" w:rsidP="00DB587E">
            <w:pPr>
              <w:pStyle w:val="ListParagraph"/>
              <w:widowControl/>
              <w:numPr>
                <w:ilvl w:val="0"/>
                <w:numId w:val="28"/>
              </w:numPr>
              <w:spacing w:after="0" w:line="240" w:lineRule="auto"/>
              <w:ind w:left="180" w:hanging="180"/>
              <w:contextualSpacing w:val="0"/>
              <w:rPr>
                <w:sz w:val="20"/>
                <w:szCs w:val="20"/>
              </w:rPr>
            </w:pPr>
            <w:r w:rsidRPr="00D34536">
              <w:rPr>
                <w:sz w:val="20"/>
                <w:szCs w:val="20"/>
              </w:rPr>
              <w:t>Prepar</w:t>
            </w:r>
            <w:r>
              <w:rPr>
                <w:sz w:val="20"/>
                <w:szCs w:val="20"/>
              </w:rPr>
              <w:t>ation of</w:t>
            </w:r>
            <w:r w:rsidRPr="00D34536">
              <w:rPr>
                <w:sz w:val="20"/>
                <w:szCs w:val="20"/>
              </w:rPr>
              <w:t xml:space="preserve"> Evaluation Questions </w:t>
            </w:r>
            <w:r>
              <w:rPr>
                <w:sz w:val="20"/>
                <w:szCs w:val="20"/>
              </w:rPr>
              <w:t>and submission to UN Women for review</w:t>
            </w:r>
          </w:p>
          <w:p w14:paraId="7F843A50" w14:textId="77777777" w:rsidR="006B7B15" w:rsidRPr="00D34536" w:rsidRDefault="006B7B15" w:rsidP="00DB587E">
            <w:pPr>
              <w:pStyle w:val="ListParagraph"/>
              <w:widowControl/>
              <w:numPr>
                <w:ilvl w:val="0"/>
                <w:numId w:val="28"/>
              </w:numPr>
              <w:spacing w:after="0" w:line="240" w:lineRule="auto"/>
              <w:ind w:left="180" w:hanging="180"/>
              <w:contextualSpacing w:val="0"/>
              <w:rPr>
                <w:sz w:val="20"/>
                <w:szCs w:val="20"/>
              </w:rPr>
            </w:pPr>
            <w:r w:rsidRPr="00D34536">
              <w:rPr>
                <w:sz w:val="20"/>
                <w:szCs w:val="20"/>
              </w:rPr>
              <w:t>Prepar</w:t>
            </w:r>
            <w:r>
              <w:rPr>
                <w:sz w:val="20"/>
                <w:szCs w:val="20"/>
              </w:rPr>
              <w:t>ation</w:t>
            </w:r>
            <w:r w:rsidRPr="00D34536">
              <w:rPr>
                <w:sz w:val="20"/>
                <w:szCs w:val="20"/>
              </w:rPr>
              <w:t xml:space="preserve"> questionnaires for </w:t>
            </w:r>
            <w:r>
              <w:rPr>
                <w:sz w:val="20"/>
                <w:szCs w:val="20"/>
              </w:rPr>
              <w:t>fieldwork and submission to UN Women for review and suggestions</w:t>
            </w:r>
          </w:p>
        </w:tc>
        <w:tc>
          <w:tcPr>
            <w:tcW w:w="0" w:type="auto"/>
            <w:vAlign w:val="center"/>
          </w:tcPr>
          <w:p w14:paraId="0EBE1E1B" w14:textId="77777777" w:rsidR="006B7B15" w:rsidRPr="00D34536" w:rsidRDefault="006B7B15" w:rsidP="00F42B06">
            <w:pPr>
              <w:spacing w:after="0" w:line="240" w:lineRule="auto"/>
              <w:jc w:val="center"/>
              <w:rPr>
                <w:sz w:val="20"/>
                <w:szCs w:val="20"/>
              </w:rPr>
            </w:pPr>
            <w:r w:rsidRPr="00D34536">
              <w:rPr>
                <w:sz w:val="20"/>
                <w:szCs w:val="20"/>
              </w:rPr>
              <w:t>Inception Report</w:t>
            </w:r>
          </w:p>
          <w:p w14:paraId="2E959BD8" w14:textId="77777777" w:rsidR="006B7B15" w:rsidRPr="00D34536" w:rsidRDefault="006B7B15" w:rsidP="00F42B06">
            <w:pPr>
              <w:spacing w:after="0" w:line="240" w:lineRule="auto"/>
              <w:jc w:val="center"/>
              <w:rPr>
                <w:sz w:val="20"/>
                <w:szCs w:val="20"/>
              </w:rPr>
            </w:pPr>
            <w:r w:rsidRPr="00D34536">
              <w:rPr>
                <w:sz w:val="20"/>
                <w:szCs w:val="20"/>
              </w:rPr>
              <w:t>(by 14 December 2015)</w:t>
            </w:r>
          </w:p>
        </w:tc>
      </w:tr>
      <w:tr w:rsidR="006B7B15" w:rsidRPr="00D34536" w14:paraId="7307BD6A" w14:textId="77777777" w:rsidTr="002C7DCB">
        <w:trPr>
          <w:jc w:val="center"/>
        </w:trPr>
        <w:tc>
          <w:tcPr>
            <w:tcW w:w="0" w:type="auto"/>
          </w:tcPr>
          <w:p w14:paraId="5C2919F7" w14:textId="77777777" w:rsidR="006B7B15" w:rsidRPr="00D34536" w:rsidRDefault="006B7B15" w:rsidP="00DB587E">
            <w:pPr>
              <w:pStyle w:val="ListParagraph"/>
              <w:widowControl/>
              <w:numPr>
                <w:ilvl w:val="0"/>
                <w:numId w:val="26"/>
              </w:numPr>
              <w:spacing w:after="0" w:line="240" w:lineRule="auto"/>
              <w:ind w:left="180" w:hanging="180"/>
              <w:contextualSpacing w:val="0"/>
              <w:rPr>
                <w:sz w:val="20"/>
                <w:szCs w:val="20"/>
              </w:rPr>
            </w:pPr>
            <w:r w:rsidRPr="00D34536">
              <w:rPr>
                <w:sz w:val="20"/>
                <w:szCs w:val="20"/>
              </w:rPr>
              <w:t xml:space="preserve">Meeting with UN Women </w:t>
            </w:r>
            <w:r>
              <w:rPr>
                <w:sz w:val="20"/>
                <w:szCs w:val="20"/>
              </w:rPr>
              <w:t xml:space="preserve">and other </w:t>
            </w:r>
            <w:r w:rsidRPr="00D34536">
              <w:rPr>
                <w:sz w:val="20"/>
                <w:szCs w:val="20"/>
              </w:rPr>
              <w:t>stakeholders, reviewing documents/secondary data, implementation schedule and arrangements for field work</w:t>
            </w:r>
          </w:p>
          <w:p w14:paraId="2FD6047B" w14:textId="30ECCC2B" w:rsidR="006B7B15" w:rsidRDefault="006B7B15" w:rsidP="00DB587E">
            <w:pPr>
              <w:pStyle w:val="ListParagraph"/>
              <w:widowControl/>
              <w:numPr>
                <w:ilvl w:val="0"/>
                <w:numId w:val="26"/>
              </w:numPr>
              <w:spacing w:after="0" w:line="240" w:lineRule="auto"/>
              <w:ind w:left="180" w:hanging="180"/>
              <w:contextualSpacing w:val="0"/>
              <w:rPr>
                <w:sz w:val="20"/>
                <w:szCs w:val="20"/>
              </w:rPr>
            </w:pPr>
            <w:r w:rsidRPr="00D34536">
              <w:rPr>
                <w:sz w:val="20"/>
                <w:szCs w:val="20"/>
              </w:rPr>
              <w:t xml:space="preserve">Field work (including travel to Lao PDR, Cambodia and </w:t>
            </w:r>
            <w:r w:rsidR="0095253D">
              <w:rPr>
                <w:sz w:val="20"/>
                <w:szCs w:val="20"/>
              </w:rPr>
              <w:t>Viet Nam</w:t>
            </w:r>
            <w:r w:rsidRPr="00D34536">
              <w:rPr>
                <w:sz w:val="20"/>
                <w:szCs w:val="20"/>
              </w:rPr>
              <w:t>)</w:t>
            </w:r>
          </w:p>
          <w:p w14:paraId="40769DCD" w14:textId="77777777" w:rsidR="006B7B15" w:rsidRPr="00D34536" w:rsidRDefault="006B7B15" w:rsidP="00DB587E">
            <w:pPr>
              <w:pStyle w:val="ListParagraph"/>
              <w:widowControl/>
              <w:numPr>
                <w:ilvl w:val="0"/>
                <w:numId w:val="26"/>
              </w:numPr>
              <w:spacing w:after="0" w:line="240" w:lineRule="auto"/>
              <w:ind w:left="180" w:hanging="180"/>
              <w:contextualSpacing w:val="0"/>
              <w:rPr>
                <w:sz w:val="20"/>
                <w:szCs w:val="20"/>
              </w:rPr>
            </w:pPr>
            <w:r>
              <w:rPr>
                <w:sz w:val="20"/>
                <w:szCs w:val="20"/>
              </w:rPr>
              <w:t>Data collection from other sources via virtual medium</w:t>
            </w:r>
          </w:p>
          <w:p w14:paraId="2190A761" w14:textId="77777777" w:rsidR="006B7B15" w:rsidRDefault="006B7B15" w:rsidP="00DB587E">
            <w:pPr>
              <w:pStyle w:val="ListParagraph"/>
              <w:widowControl/>
              <w:numPr>
                <w:ilvl w:val="0"/>
                <w:numId w:val="26"/>
              </w:numPr>
              <w:spacing w:after="0" w:line="240" w:lineRule="auto"/>
              <w:ind w:left="180" w:hanging="180"/>
              <w:contextualSpacing w:val="0"/>
              <w:rPr>
                <w:sz w:val="20"/>
                <w:szCs w:val="20"/>
              </w:rPr>
            </w:pPr>
            <w:r w:rsidRPr="00D34536">
              <w:rPr>
                <w:sz w:val="20"/>
                <w:szCs w:val="20"/>
              </w:rPr>
              <w:t>Data analysis and writing</w:t>
            </w:r>
          </w:p>
          <w:p w14:paraId="4571E8EA" w14:textId="77777777" w:rsidR="006B7B15" w:rsidRDefault="006B7B15" w:rsidP="00DB587E">
            <w:pPr>
              <w:pStyle w:val="ListParagraph"/>
              <w:widowControl/>
              <w:numPr>
                <w:ilvl w:val="0"/>
                <w:numId w:val="26"/>
              </w:numPr>
              <w:spacing w:after="0" w:line="240" w:lineRule="auto"/>
              <w:ind w:left="180" w:hanging="180"/>
              <w:contextualSpacing w:val="0"/>
              <w:rPr>
                <w:sz w:val="20"/>
                <w:szCs w:val="20"/>
              </w:rPr>
            </w:pPr>
            <w:r>
              <w:rPr>
                <w:sz w:val="20"/>
                <w:szCs w:val="20"/>
              </w:rPr>
              <w:t>Submission of draft report</w:t>
            </w:r>
          </w:p>
          <w:p w14:paraId="3E012715" w14:textId="77777777" w:rsidR="006B7B15" w:rsidRPr="00D34536" w:rsidRDefault="006B7B15" w:rsidP="00F42B06">
            <w:pPr>
              <w:pStyle w:val="ListParagraph"/>
              <w:widowControl/>
              <w:spacing w:after="0" w:line="240" w:lineRule="auto"/>
              <w:ind w:left="180"/>
              <w:contextualSpacing w:val="0"/>
              <w:rPr>
                <w:sz w:val="20"/>
                <w:szCs w:val="20"/>
              </w:rPr>
            </w:pPr>
          </w:p>
        </w:tc>
        <w:tc>
          <w:tcPr>
            <w:tcW w:w="0" w:type="auto"/>
            <w:vAlign w:val="center"/>
          </w:tcPr>
          <w:p w14:paraId="4D4534CF" w14:textId="77777777" w:rsidR="006B7B15" w:rsidRPr="00D34536" w:rsidRDefault="006B7B15" w:rsidP="00F42B06">
            <w:pPr>
              <w:spacing w:after="0" w:line="240" w:lineRule="auto"/>
              <w:jc w:val="center"/>
              <w:rPr>
                <w:sz w:val="20"/>
                <w:szCs w:val="20"/>
              </w:rPr>
            </w:pPr>
            <w:r w:rsidRPr="00D34536">
              <w:rPr>
                <w:sz w:val="20"/>
                <w:szCs w:val="20"/>
              </w:rPr>
              <w:t>Draft Evaluation Re</w:t>
            </w:r>
            <w:r>
              <w:rPr>
                <w:sz w:val="20"/>
                <w:szCs w:val="20"/>
              </w:rPr>
              <w:t>port (by 30</w:t>
            </w:r>
            <w:r w:rsidRPr="00D34536">
              <w:rPr>
                <w:sz w:val="20"/>
                <w:szCs w:val="20"/>
              </w:rPr>
              <w:t xml:space="preserve"> January 2016)</w:t>
            </w:r>
          </w:p>
        </w:tc>
      </w:tr>
      <w:tr w:rsidR="006B7B15" w:rsidRPr="00D34536" w14:paraId="7C8AE113" w14:textId="77777777" w:rsidTr="002C7DCB">
        <w:trPr>
          <w:jc w:val="center"/>
        </w:trPr>
        <w:tc>
          <w:tcPr>
            <w:tcW w:w="0" w:type="auto"/>
          </w:tcPr>
          <w:p w14:paraId="0AFA9202" w14:textId="77777777" w:rsidR="006B7B15" w:rsidRDefault="006B7B15" w:rsidP="00DB587E">
            <w:pPr>
              <w:pStyle w:val="ListParagraph"/>
              <w:widowControl/>
              <w:numPr>
                <w:ilvl w:val="0"/>
                <w:numId w:val="27"/>
              </w:numPr>
              <w:spacing w:after="0" w:line="240" w:lineRule="auto"/>
              <w:ind w:left="180" w:hanging="180"/>
              <w:contextualSpacing w:val="0"/>
              <w:rPr>
                <w:sz w:val="20"/>
                <w:szCs w:val="20"/>
              </w:rPr>
            </w:pPr>
            <w:r w:rsidRPr="00D34536">
              <w:rPr>
                <w:sz w:val="20"/>
                <w:szCs w:val="20"/>
              </w:rPr>
              <w:t xml:space="preserve">Inputs from UN Women on Draft Evaluation </w:t>
            </w:r>
            <w:r>
              <w:rPr>
                <w:sz w:val="20"/>
                <w:szCs w:val="20"/>
              </w:rPr>
              <w:t xml:space="preserve">and Virtual Validation exercise with stakeholders </w:t>
            </w:r>
          </w:p>
          <w:p w14:paraId="49C00C00" w14:textId="77777777" w:rsidR="006B7B15" w:rsidRPr="00D34536" w:rsidRDefault="006B7B15" w:rsidP="00DB587E">
            <w:pPr>
              <w:pStyle w:val="ListParagraph"/>
              <w:widowControl/>
              <w:numPr>
                <w:ilvl w:val="0"/>
                <w:numId w:val="27"/>
              </w:numPr>
              <w:spacing w:after="0" w:line="240" w:lineRule="auto"/>
              <w:ind w:left="180" w:hanging="180"/>
              <w:contextualSpacing w:val="0"/>
              <w:rPr>
                <w:sz w:val="20"/>
                <w:szCs w:val="20"/>
              </w:rPr>
            </w:pPr>
            <w:r>
              <w:rPr>
                <w:sz w:val="20"/>
                <w:szCs w:val="20"/>
              </w:rPr>
              <w:t>I</w:t>
            </w:r>
            <w:r w:rsidRPr="00D34536">
              <w:rPr>
                <w:sz w:val="20"/>
                <w:szCs w:val="20"/>
              </w:rPr>
              <w:t>ncorporati</w:t>
            </w:r>
            <w:r>
              <w:rPr>
                <w:sz w:val="20"/>
                <w:szCs w:val="20"/>
              </w:rPr>
              <w:t xml:space="preserve">on of </w:t>
            </w:r>
            <w:r w:rsidRPr="00D34536">
              <w:rPr>
                <w:sz w:val="20"/>
                <w:szCs w:val="20"/>
              </w:rPr>
              <w:t>comments</w:t>
            </w:r>
            <w:r>
              <w:rPr>
                <w:sz w:val="20"/>
                <w:szCs w:val="20"/>
              </w:rPr>
              <w:t xml:space="preserve"> and feedback into the</w:t>
            </w:r>
            <w:r w:rsidRPr="00D34536">
              <w:rPr>
                <w:sz w:val="20"/>
                <w:szCs w:val="20"/>
              </w:rPr>
              <w:t xml:space="preserve"> final report</w:t>
            </w:r>
          </w:p>
        </w:tc>
        <w:tc>
          <w:tcPr>
            <w:tcW w:w="0" w:type="auto"/>
            <w:vAlign w:val="center"/>
          </w:tcPr>
          <w:p w14:paraId="67993B75" w14:textId="77777777" w:rsidR="006B7B15" w:rsidRPr="00D34536" w:rsidRDefault="006B7B15" w:rsidP="00F42B06">
            <w:pPr>
              <w:spacing w:after="0" w:line="240" w:lineRule="auto"/>
              <w:jc w:val="center"/>
              <w:rPr>
                <w:sz w:val="20"/>
                <w:szCs w:val="20"/>
              </w:rPr>
            </w:pPr>
            <w:r w:rsidRPr="00D34536">
              <w:rPr>
                <w:sz w:val="20"/>
                <w:szCs w:val="20"/>
              </w:rPr>
              <w:t xml:space="preserve">Final Evaluation Report (by </w:t>
            </w:r>
            <w:r>
              <w:rPr>
                <w:sz w:val="20"/>
                <w:szCs w:val="20"/>
              </w:rPr>
              <w:t xml:space="preserve">12 February </w:t>
            </w:r>
            <w:r w:rsidRPr="00D34536">
              <w:rPr>
                <w:sz w:val="20"/>
                <w:szCs w:val="20"/>
              </w:rPr>
              <w:t xml:space="preserve"> 2016)</w:t>
            </w:r>
          </w:p>
        </w:tc>
      </w:tr>
    </w:tbl>
    <w:p w14:paraId="76E9937B" w14:textId="77777777" w:rsidR="006B7B15" w:rsidRPr="00407E3A" w:rsidRDefault="006B7B15" w:rsidP="00F42B06">
      <w:pPr>
        <w:spacing w:after="0" w:line="240" w:lineRule="auto"/>
        <w:jc w:val="both"/>
        <w:rPr>
          <w:rFonts w:eastAsia="Calibri" w:cs="Calibri"/>
        </w:rPr>
      </w:pPr>
    </w:p>
    <w:p w14:paraId="79CBC001" w14:textId="77777777" w:rsidR="006B7B15" w:rsidRPr="004E4C5B" w:rsidRDefault="006B7B15" w:rsidP="00F42B06">
      <w:pPr>
        <w:spacing w:after="0" w:line="240" w:lineRule="auto"/>
        <w:jc w:val="both"/>
        <w:rPr>
          <w:rFonts w:eastAsia="Calibri" w:cs="Calibri"/>
        </w:rPr>
      </w:pPr>
      <w:r w:rsidRPr="004E4C5B">
        <w:rPr>
          <w:rFonts w:eastAsia="Calibri" w:cs="Calibri"/>
          <w:b/>
          <w:bCs/>
          <w:spacing w:val="1"/>
        </w:rPr>
        <w:t>3</w:t>
      </w:r>
      <w:r w:rsidRPr="004E4C5B">
        <w:rPr>
          <w:rFonts w:eastAsia="Calibri" w:cs="Calibri"/>
          <w:b/>
          <w:bCs/>
          <w:spacing w:val="-1"/>
        </w:rPr>
        <w:t>.</w:t>
      </w:r>
      <w:r w:rsidRPr="004E4C5B">
        <w:rPr>
          <w:rFonts w:eastAsia="Calibri" w:cs="Calibri"/>
          <w:b/>
          <w:bCs/>
          <w:spacing w:val="1"/>
        </w:rPr>
        <w:t>7</w:t>
      </w:r>
      <w:r w:rsidRPr="004E4C5B">
        <w:rPr>
          <w:rFonts w:eastAsia="Calibri" w:cs="Calibri"/>
          <w:b/>
          <w:bCs/>
        </w:rPr>
        <w:t>.</w:t>
      </w:r>
      <w:r w:rsidRPr="004E4C5B">
        <w:rPr>
          <w:rFonts w:eastAsia="Calibri" w:cs="Calibri"/>
          <w:b/>
          <w:bCs/>
          <w:spacing w:val="-1"/>
        </w:rPr>
        <w:t xml:space="preserve"> </w:t>
      </w:r>
      <w:r w:rsidRPr="004E4C5B">
        <w:rPr>
          <w:rFonts w:eastAsia="Calibri" w:cs="Calibri"/>
          <w:b/>
          <w:bCs/>
        </w:rPr>
        <w:t>Re</w:t>
      </w:r>
      <w:r w:rsidRPr="004E4C5B">
        <w:rPr>
          <w:rFonts w:eastAsia="Calibri" w:cs="Calibri"/>
          <w:b/>
          <w:bCs/>
          <w:spacing w:val="-1"/>
        </w:rPr>
        <w:t>qu</w:t>
      </w:r>
      <w:r w:rsidRPr="004E4C5B">
        <w:rPr>
          <w:rFonts w:eastAsia="Calibri" w:cs="Calibri"/>
          <w:b/>
          <w:bCs/>
          <w:spacing w:val="1"/>
        </w:rPr>
        <w:t>ir</w:t>
      </w:r>
      <w:r w:rsidRPr="004E4C5B">
        <w:rPr>
          <w:rFonts w:eastAsia="Calibri" w:cs="Calibri"/>
          <w:b/>
          <w:bCs/>
          <w:spacing w:val="-1"/>
        </w:rPr>
        <w:t>e</w:t>
      </w:r>
      <w:r w:rsidRPr="004E4C5B">
        <w:rPr>
          <w:rFonts w:eastAsia="Calibri" w:cs="Calibri"/>
          <w:b/>
          <w:bCs/>
        </w:rPr>
        <w:t>d</w:t>
      </w:r>
      <w:r w:rsidRPr="004E4C5B">
        <w:rPr>
          <w:rFonts w:eastAsia="Calibri" w:cs="Calibri"/>
          <w:b/>
          <w:bCs/>
          <w:spacing w:val="-1"/>
        </w:rPr>
        <w:t xml:space="preserve"> </w:t>
      </w:r>
      <w:r w:rsidRPr="004E4C5B">
        <w:rPr>
          <w:rFonts w:eastAsia="Calibri" w:cs="Calibri"/>
          <w:b/>
          <w:bCs/>
          <w:spacing w:val="1"/>
        </w:rPr>
        <w:t>s</w:t>
      </w:r>
      <w:r w:rsidRPr="004E4C5B">
        <w:rPr>
          <w:rFonts w:eastAsia="Calibri" w:cs="Calibri"/>
          <w:b/>
          <w:bCs/>
          <w:spacing w:val="-3"/>
        </w:rPr>
        <w:t>k</w:t>
      </w:r>
      <w:r w:rsidRPr="004E4C5B">
        <w:rPr>
          <w:rFonts w:eastAsia="Calibri" w:cs="Calibri"/>
          <w:b/>
          <w:bCs/>
          <w:spacing w:val="1"/>
        </w:rPr>
        <w:t>i</w:t>
      </w:r>
      <w:r w:rsidRPr="004E4C5B">
        <w:rPr>
          <w:rFonts w:eastAsia="Calibri" w:cs="Calibri"/>
          <w:b/>
          <w:bCs/>
          <w:spacing w:val="-1"/>
        </w:rPr>
        <w:t>l</w:t>
      </w:r>
      <w:r w:rsidRPr="004E4C5B">
        <w:rPr>
          <w:rFonts w:eastAsia="Calibri" w:cs="Calibri"/>
          <w:b/>
          <w:bCs/>
          <w:spacing w:val="1"/>
        </w:rPr>
        <w:t>l</w:t>
      </w:r>
      <w:r w:rsidRPr="004E4C5B">
        <w:rPr>
          <w:rFonts w:eastAsia="Calibri" w:cs="Calibri"/>
          <w:b/>
          <w:bCs/>
        </w:rPr>
        <w:t>s</w:t>
      </w:r>
      <w:r w:rsidRPr="004E4C5B">
        <w:rPr>
          <w:rFonts w:eastAsia="Calibri" w:cs="Calibri"/>
          <w:b/>
          <w:bCs/>
          <w:spacing w:val="-2"/>
        </w:rPr>
        <w:t xml:space="preserve"> </w:t>
      </w:r>
      <w:r w:rsidRPr="004E4C5B">
        <w:rPr>
          <w:rFonts w:eastAsia="Calibri" w:cs="Calibri"/>
          <w:b/>
          <w:bCs/>
        </w:rPr>
        <w:t>a</w:t>
      </w:r>
      <w:r w:rsidRPr="004E4C5B">
        <w:rPr>
          <w:rFonts w:eastAsia="Calibri" w:cs="Calibri"/>
          <w:b/>
          <w:bCs/>
          <w:spacing w:val="-1"/>
        </w:rPr>
        <w:t>n</w:t>
      </w:r>
      <w:r w:rsidRPr="004E4C5B">
        <w:rPr>
          <w:rFonts w:eastAsia="Calibri" w:cs="Calibri"/>
          <w:b/>
          <w:bCs/>
        </w:rPr>
        <w:t>d</w:t>
      </w:r>
      <w:r w:rsidRPr="004E4C5B">
        <w:rPr>
          <w:rFonts w:eastAsia="Calibri" w:cs="Calibri"/>
          <w:b/>
          <w:bCs/>
          <w:spacing w:val="-1"/>
        </w:rPr>
        <w:t xml:space="preserve"> </w:t>
      </w:r>
      <w:r w:rsidRPr="004E4C5B">
        <w:rPr>
          <w:rFonts w:eastAsia="Calibri" w:cs="Calibri"/>
          <w:b/>
          <w:bCs/>
          <w:spacing w:val="1"/>
        </w:rPr>
        <w:t>c</w:t>
      </w:r>
      <w:r w:rsidRPr="004E4C5B">
        <w:rPr>
          <w:rFonts w:eastAsia="Calibri" w:cs="Calibri"/>
          <w:b/>
          <w:bCs/>
          <w:spacing w:val="-3"/>
        </w:rPr>
        <w:t>o</w:t>
      </w:r>
      <w:r w:rsidRPr="004E4C5B">
        <w:rPr>
          <w:rFonts w:eastAsia="Calibri" w:cs="Calibri"/>
          <w:b/>
          <w:bCs/>
        </w:rPr>
        <w:t>mp</w:t>
      </w:r>
      <w:r w:rsidRPr="004E4C5B">
        <w:rPr>
          <w:rFonts w:eastAsia="Calibri" w:cs="Calibri"/>
          <w:b/>
          <w:bCs/>
          <w:spacing w:val="-1"/>
        </w:rPr>
        <w:t>e</w:t>
      </w:r>
      <w:r w:rsidRPr="004E4C5B">
        <w:rPr>
          <w:rFonts w:eastAsia="Calibri" w:cs="Calibri"/>
          <w:b/>
          <w:bCs/>
        </w:rPr>
        <w:t>te</w:t>
      </w:r>
      <w:r w:rsidRPr="004E4C5B">
        <w:rPr>
          <w:rFonts w:eastAsia="Calibri" w:cs="Calibri"/>
          <w:b/>
          <w:bCs/>
          <w:spacing w:val="-1"/>
        </w:rPr>
        <w:t>n</w:t>
      </w:r>
      <w:r w:rsidRPr="004E4C5B">
        <w:rPr>
          <w:rFonts w:eastAsia="Calibri" w:cs="Calibri"/>
          <w:b/>
          <w:bCs/>
          <w:spacing w:val="1"/>
        </w:rPr>
        <w:t>ci</w:t>
      </w:r>
      <w:r w:rsidRPr="004E4C5B">
        <w:rPr>
          <w:rFonts w:eastAsia="Calibri" w:cs="Calibri"/>
          <w:b/>
          <w:bCs/>
          <w:spacing w:val="-1"/>
        </w:rPr>
        <w:t>e</w:t>
      </w:r>
      <w:r w:rsidRPr="004E4C5B">
        <w:rPr>
          <w:rFonts w:eastAsia="Calibri" w:cs="Calibri"/>
          <w:b/>
          <w:bCs/>
        </w:rPr>
        <w:t>s</w:t>
      </w:r>
    </w:p>
    <w:p w14:paraId="1891DCFA" w14:textId="77777777" w:rsidR="006B7B15" w:rsidRPr="004E4C5B" w:rsidRDefault="006B7B15" w:rsidP="00F42B06">
      <w:pPr>
        <w:spacing w:after="0" w:line="240" w:lineRule="auto"/>
        <w:jc w:val="both"/>
        <w:rPr>
          <w:rFonts w:eastAsia="Calibri" w:cs="Calibri"/>
        </w:rPr>
      </w:pPr>
      <w:r w:rsidRPr="004E4C5B">
        <w:rPr>
          <w:rFonts w:eastAsia="Calibri" w:cs="Calibri"/>
        </w:rPr>
        <w:t>Foll</w:t>
      </w:r>
      <w:r w:rsidRPr="004E4C5B">
        <w:rPr>
          <w:rFonts w:eastAsia="Calibri" w:cs="Calibri"/>
          <w:spacing w:val="-1"/>
        </w:rPr>
        <w:t>o</w:t>
      </w:r>
      <w:r w:rsidRPr="004E4C5B">
        <w:rPr>
          <w:rFonts w:eastAsia="Calibri" w:cs="Calibri"/>
        </w:rPr>
        <w:t>wing</w:t>
      </w:r>
      <w:r w:rsidRPr="004E4C5B">
        <w:rPr>
          <w:rFonts w:eastAsia="Calibri" w:cs="Calibri"/>
          <w:spacing w:val="1"/>
        </w:rPr>
        <w:t xml:space="preserve"> </w:t>
      </w:r>
      <w:r w:rsidRPr="004E4C5B">
        <w:rPr>
          <w:rFonts w:eastAsia="Calibri" w:cs="Calibri"/>
        </w:rPr>
        <w:t>are</w:t>
      </w:r>
      <w:r w:rsidRPr="004E4C5B">
        <w:rPr>
          <w:rFonts w:eastAsia="Calibri" w:cs="Calibri"/>
          <w:spacing w:val="3"/>
        </w:rPr>
        <w:t xml:space="preserve"> </w:t>
      </w:r>
      <w:r w:rsidRPr="004E4C5B">
        <w:rPr>
          <w:rFonts w:eastAsia="Calibri" w:cs="Calibri"/>
        </w:rPr>
        <w:t>the</w:t>
      </w:r>
      <w:r w:rsidRPr="004E4C5B">
        <w:rPr>
          <w:rFonts w:eastAsia="Calibri" w:cs="Calibri"/>
          <w:spacing w:val="3"/>
        </w:rPr>
        <w:t xml:space="preserve"> </w:t>
      </w:r>
      <w:r w:rsidRPr="004E4C5B">
        <w:rPr>
          <w:rFonts w:eastAsia="Calibri" w:cs="Calibri"/>
        </w:rPr>
        <w:t>req</w:t>
      </w:r>
      <w:r w:rsidRPr="004E4C5B">
        <w:rPr>
          <w:rFonts w:eastAsia="Calibri" w:cs="Calibri"/>
          <w:spacing w:val="-1"/>
        </w:rPr>
        <w:t>u</w:t>
      </w:r>
      <w:r w:rsidRPr="004E4C5B">
        <w:rPr>
          <w:rFonts w:eastAsia="Calibri" w:cs="Calibri"/>
        </w:rPr>
        <w:t>i</w:t>
      </w:r>
      <w:r w:rsidRPr="004E4C5B">
        <w:rPr>
          <w:rFonts w:eastAsia="Calibri" w:cs="Calibri"/>
          <w:spacing w:val="-3"/>
        </w:rPr>
        <w:t>r</w:t>
      </w:r>
      <w:r w:rsidRPr="004E4C5B">
        <w:rPr>
          <w:rFonts w:eastAsia="Calibri" w:cs="Calibri"/>
        </w:rPr>
        <w:t>ed</w:t>
      </w:r>
      <w:r w:rsidRPr="004E4C5B">
        <w:rPr>
          <w:rFonts w:eastAsia="Calibri" w:cs="Calibri"/>
          <w:spacing w:val="2"/>
        </w:rPr>
        <w:t xml:space="preserve"> </w:t>
      </w:r>
      <w:r w:rsidRPr="004E4C5B">
        <w:rPr>
          <w:rFonts w:eastAsia="Calibri" w:cs="Calibri"/>
        </w:rPr>
        <w:t>skills</w:t>
      </w:r>
      <w:r w:rsidRPr="004E4C5B">
        <w:rPr>
          <w:rFonts w:eastAsia="Calibri" w:cs="Calibri"/>
          <w:spacing w:val="3"/>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2"/>
        </w:rPr>
        <w:t xml:space="preserve"> </w:t>
      </w:r>
      <w:r w:rsidRPr="004E4C5B">
        <w:rPr>
          <w:rFonts w:eastAsia="Calibri" w:cs="Calibri"/>
        </w:rPr>
        <w:t>c</w:t>
      </w:r>
      <w:r w:rsidRPr="004E4C5B">
        <w:rPr>
          <w:rFonts w:eastAsia="Calibri" w:cs="Calibri"/>
          <w:spacing w:val="-1"/>
        </w:rPr>
        <w:t>o</w:t>
      </w:r>
      <w:r w:rsidRPr="004E4C5B">
        <w:rPr>
          <w:rFonts w:eastAsia="Calibri" w:cs="Calibri"/>
          <w:spacing w:val="1"/>
        </w:rPr>
        <w:t>m</w:t>
      </w:r>
      <w:r w:rsidRPr="004E4C5B">
        <w:rPr>
          <w:rFonts w:eastAsia="Calibri" w:cs="Calibri"/>
          <w:spacing w:val="-1"/>
        </w:rPr>
        <w:t>p</w:t>
      </w:r>
      <w:r w:rsidRPr="004E4C5B">
        <w:rPr>
          <w:rFonts w:eastAsia="Calibri" w:cs="Calibri"/>
        </w:rPr>
        <w:t>e</w:t>
      </w:r>
      <w:r w:rsidRPr="004E4C5B">
        <w:rPr>
          <w:rFonts w:eastAsia="Calibri" w:cs="Calibri"/>
          <w:spacing w:val="-1"/>
        </w:rPr>
        <w:t>t</w:t>
      </w:r>
      <w:r w:rsidRPr="004E4C5B">
        <w:rPr>
          <w:rFonts w:eastAsia="Calibri" w:cs="Calibri"/>
        </w:rPr>
        <w:t>encies e</w:t>
      </w:r>
      <w:r w:rsidRPr="004E4C5B">
        <w:rPr>
          <w:rFonts w:eastAsia="Calibri" w:cs="Calibri"/>
          <w:spacing w:val="-1"/>
        </w:rPr>
        <w:t>xp</w:t>
      </w:r>
      <w:r w:rsidRPr="004E4C5B">
        <w:rPr>
          <w:rFonts w:eastAsia="Calibri" w:cs="Calibri"/>
        </w:rPr>
        <w:t>ec</w:t>
      </w:r>
      <w:r w:rsidRPr="004E4C5B">
        <w:rPr>
          <w:rFonts w:eastAsia="Calibri" w:cs="Calibri"/>
          <w:spacing w:val="1"/>
        </w:rPr>
        <w:t>t</w:t>
      </w:r>
      <w:r w:rsidRPr="004E4C5B">
        <w:rPr>
          <w:rFonts w:eastAsia="Calibri" w:cs="Calibri"/>
        </w:rPr>
        <w:t>ed</w:t>
      </w:r>
      <w:r w:rsidRPr="004E4C5B">
        <w:rPr>
          <w:rFonts w:eastAsia="Calibri" w:cs="Calibri"/>
          <w:spacing w:val="2"/>
        </w:rPr>
        <w:t xml:space="preserve"> </w:t>
      </w:r>
      <w:r w:rsidRPr="004E4C5B">
        <w:rPr>
          <w:rFonts w:eastAsia="Calibri" w:cs="Calibri"/>
        </w:rPr>
        <w:t>f</w:t>
      </w:r>
      <w:r w:rsidRPr="004E4C5B">
        <w:rPr>
          <w:rFonts w:eastAsia="Calibri" w:cs="Calibri"/>
          <w:spacing w:val="-3"/>
        </w:rPr>
        <w:t>r</w:t>
      </w:r>
      <w:r w:rsidRPr="004E4C5B">
        <w:rPr>
          <w:rFonts w:eastAsia="Calibri" w:cs="Calibri"/>
          <w:spacing w:val="1"/>
        </w:rPr>
        <w:t>o</w:t>
      </w:r>
      <w:r w:rsidRPr="004E4C5B">
        <w:rPr>
          <w:rFonts w:eastAsia="Calibri" w:cs="Calibri"/>
        </w:rPr>
        <w:t>m</w:t>
      </w:r>
      <w:r w:rsidRPr="004E4C5B">
        <w:rPr>
          <w:rFonts w:eastAsia="Calibri" w:cs="Calibri"/>
          <w:spacing w:val="1"/>
        </w:rPr>
        <w:t xml:space="preserve"> </w:t>
      </w:r>
      <w:r w:rsidRPr="004E4C5B">
        <w:rPr>
          <w:rFonts w:eastAsia="Calibri" w:cs="Calibri"/>
        </w:rPr>
        <w:t>the</w:t>
      </w:r>
      <w:r w:rsidRPr="004E4C5B">
        <w:rPr>
          <w:rFonts w:eastAsia="Calibri" w:cs="Calibri"/>
          <w:spacing w:val="3"/>
        </w:rPr>
        <w:t xml:space="preserve"> </w:t>
      </w:r>
      <w:r w:rsidRPr="004E4C5B">
        <w:rPr>
          <w:rFonts w:eastAsia="Calibri" w:cs="Calibri"/>
        </w:rPr>
        <w:t>se</w:t>
      </w:r>
      <w:r w:rsidRPr="004E4C5B">
        <w:rPr>
          <w:rFonts w:eastAsia="Calibri" w:cs="Calibri"/>
          <w:spacing w:val="-2"/>
        </w:rPr>
        <w:t>l</w:t>
      </w:r>
      <w:r w:rsidRPr="004E4C5B">
        <w:rPr>
          <w:rFonts w:eastAsia="Calibri" w:cs="Calibri"/>
        </w:rPr>
        <w:t>ec</w:t>
      </w:r>
      <w:r w:rsidRPr="004E4C5B">
        <w:rPr>
          <w:rFonts w:eastAsia="Calibri" w:cs="Calibri"/>
          <w:spacing w:val="-1"/>
        </w:rPr>
        <w:t>t</w:t>
      </w:r>
      <w:r w:rsidRPr="004E4C5B">
        <w:rPr>
          <w:rFonts w:eastAsia="Calibri" w:cs="Calibri"/>
        </w:rPr>
        <w:t>ed</w:t>
      </w:r>
      <w:r w:rsidRPr="004E4C5B">
        <w:rPr>
          <w:rFonts w:eastAsia="Calibri" w:cs="Calibri"/>
          <w:spacing w:val="6"/>
        </w:rPr>
        <w:t xml:space="preserve"> </w:t>
      </w:r>
      <w:r w:rsidRPr="004E4C5B">
        <w:rPr>
          <w:rFonts w:eastAsia="Calibri" w:cs="Calibri"/>
        </w:rPr>
        <w:t>a</w:t>
      </w:r>
      <w:r w:rsidRPr="004E4C5B">
        <w:rPr>
          <w:rFonts w:eastAsia="Calibri" w:cs="Calibri"/>
          <w:spacing w:val="-1"/>
        </w:rPr>
        <w:t>pp</w:t>
      </w:r>
      <w:r w:rsidRPr="004E4C5B">
        <w:rPr>
          <w:rFonts w:eastAsia="Calibri" w:cs="Calibri"/>
        </w:rPr>
        <w:t>lica</w:t>
      </w:r>
      <w:r w:rsidRPr="004E4C5B">
        <w:rPr>
          <w:rFonts w:eastAsia="Calibri" w:cs="Calibri"/>
          <w:spacing w:val="-1"/>
        </w:rPr>
        <w:t>n</w:t>
      </w:r>
      <w:r w:rsidRPr="004E4C5B">
        <w:rPr>
          <w:rFonts w:eastAsia="Calibri" w:cs="Calibri"/>
        </w:rPr>
        <w:t>t</w:t>
      </w:r>
      <w:r w:rsidRPr="004E4C5B">
        <w:rPr>
          <w:rFonts w:eastAsia="Calibri" w:cs="Calibri"/>
          <w:spacing w:val="3"/>
        </w:rPr>
        <w:t xml:space="preserve"> </w:t>
      </w:r>
      <w:r w:rsidRPr="004E4C5B">
        <w:rPr>
          <w:rFonts w:eastAsia="Calibri" w:cs="Calibri"/>
        </w:rPr>
        <w:t>f</w:t>
      </w:r>
      <w:r w:rsidRPr="004E4C5B">
        <w:rPr>
          <w:rFonts w:eastAsia="Calibri" w:cs="Calibri"/>
          <w:spacing w:val="1"/>
        </w:rPr>
        <w:t>o</w:t>
      </w:r>
      <w:r w:rsidRPr="004E4C5B">
        <w:rPr>
          <w:rFonts w:eastAsia="Calibri" w:cs="Calibri"/>
        </w:rPr>
        <w:t>r</w:t>
      </w:r>
      <w:r w:rsidRPr="004E4C5B">
        <w:rPr>
          <w:rFonts w:eastAsia="Calibri" w:cs="Calibri"/>
          <w:spacing w:val="3"/>
        </w:rPr>
        <w:t xml:space="preserve"> </w:t>
      </w:r>
      <w:r w:rsidRPr="004E4C5B">
        <w:rPr>
          <w:rFonts w:eastAsia="Calibri" w:cs="Calibri"/>
          <w:spacing w:val="-2"/>
        </w:rPr>
        <w:t>c</w:t>
      </w:r>
      <w:r w:rsidRPr="004E4C5B">
        <w:rPr>
          <w:rFonts w:eastAsia="Calibri" w:cs="Calibri"/>
          <w:spacing w:val="1"/>
        </w:rPr>
        <w:t>o</w:t>
      </w:r>
      <w:r w:rsidRPr="004E4C5B">
        <w:rPr>
          <w:rFonts w:eastAsia="Calibri" w:cs="Calibri"/>
          <w:spacing w:val="-1"/>
        </w:rPr>
        <w:t>ndu</w:t>
      </w:r>
      <w:r w:rsidRPr="004E4C5B">
        <w:rPr>
          <w:rFonts w:eastAsia="Calibri" w:cs="Calibri"/>
        </w:rPr>
        <w:t>cting th</w:t>
      </w:r>
      <w:r w:rsidRPr="004E4C5B">
        <w:rPr>
          <w:rFonts w:eastAsia="Calibri" w:cs="Calibri"/>
          <w:spacing w:val="-1"/>
        </w:rPr>
        <w:t>i</w:t>
      </w:r>
      <w:r w:rsidRPr="004E4C5B">
        <w:rPr>
          <w:rFonts w:eastAsia="Calibri" w:cs="Calibri"/>
        </w:rPr>
        <w:t>s</w:t>
      </w:r>
      <w:r w:rsidRPr="004E4C5B">
        <w:rPr>
          <w:rFonts w:eastAsia="Calibri" w:cs="Calibri"/>
          <w:spacing w:val="4"/>
        </w:rPr>
        <w:t xml:space="preserve"> </w:t>
      </w:r>
      <w:r w:rsidRPr="004E4C5B">
        <w:rPr>
          <w:rFonts w:eastAsia="Calibri" w:cs="Calibri"/>
          <w:spacing w:val="-2"/>
        </w:rPr>
        <w:t>e</w:t>
      </w:r>
      <w:r w:rsidRPr="004E4C5B">
        <w:rPr>
          <w:rFonts w:eastAsia="Calibri" w:cs="Calibri"/>
          <w:spacing w:val="1"/>
        </w:rPr>
        <w:t>v</w:t>
      </w:r>
      <w:r w:rsidRPr="004E4C5B">
        <w:rPr>
          <w:rFonts w:eastAsia="Calibri" w:cs="Calibri"/>
        </w:rPr>
        <w:t>al</w:t>
      </w:r>
      <w:r w:rsidRPr="004E4C5B">
        <w:rPr>
          <w:rFonts w:eastAsia="Calibri" w:cs="Calibri"/>
          <w:spacing w:val="-1"/>
        </w:rPr>
        <w:t>u</w:t>
      </w:r>
      <w:r w:rsidRPr="004E4C5B">
        <w:rPr>
          <w:rFonts w:eastAsia="Calibri" w:cs="Calibri"/>
        </w:rPr>
        <w:t>at</w:t>
      </w:r>
      <w:r w:rsidRPr="004E4C5B">
        <w:rPr>
          <w:rFonts w:eastAsia="Calibri" w:cs="Calibri"/>
          <w:spacing w:val="-2"/>
        </w:rPr>
        <w:t>i</w:t>
      </w:r>
      <w:r w:rsidRPr="004E4C5B">
        <w:rPr>
          <w:rFonts w:eastAsia="Calibri" w:cs="Calibri"/>
          <w:spacing w:val="1"/>
        </w:rPr>
        <w:t>o</w:t>
      </w:r>
      <w:r w:rsidRPr="004E4C5B">
        <w:rPr>
          <w:rFonts w:eastAsia="Calibri" w:cs="Calibri"/>
        </w:rPr>
        <w:t>n.</w:t>
      </w:r>
      <w:r w:rsidRPr="004E4C5B">
        <w:rPr>
          <w:rFonts w:eastAsia="Calibri" w:cs="Calibri"/>
          <w:spacing w:val="4"/>
        </w:rPr>
        <w:t xml:space="preserve"> </w:t>
      </w:r>
      <w:r w:rsidRPr="004E4C5B">
        <w:rPr>
          <w:rFonts w:eastAsia="Calibri" w:cs="Calibri"/>
        </w:rPr>
        <w:t>In the</w:t>
      </w:r>
      <w:r w:rsidRPr="004E4C5B">
        <w:rPr>
          <w:rFonts w:eastAsia="Calibri" w:cs="Calibri"/>
          <w:spacing w:val="2"/>
        </w:rPr>
        <w:t xml:space="preserve"> </w:t>
      </w:r>
      <w:r w:rsidRPr="004E4C5B">
        <w:rPr>
          <w:rFonts w:eastAsia="Calibri" w:cs="Calibri"/>
        </w:rPr>
        <w:t>ca</w:t>
      </w:r>
      <w:r w:rsidRPr="004E4C5B">
        <w:rPr>
          <w:rFonts w:eastAsia="Calibri" w:cs="Calibri"/>
          <w:spacing w:val="-2"/>
        </w:rPr>
        <w:t>s</w:t>
      </w:r>
      <w:r w:rsidRPr="004E4C5B">
        <w:rPr>
          <w:rFonts w:eastAsia="Calibri" w:cs="Calibri"/>
        </w:rPr>
        <w:t>e</w:t>
      </w:r>
      <w:r w:rsidRPr="004E4C5B">
        <w:rPr>
          <w:rFonts w:eastAsia="Calibri" w:cs="Calibri"/>
          <w:spacing w:val="2"/>
        </w:rPr>
        <w:t xml:space="preserve"> </w:t>
      </w:r>
      <w:r w:rsidRPr="004E4C5B">
        <w:rPr>
          <w:rFonts w:eastAsia="Calibri" w:cs="Calibri"/>
          <w:spacing w:val="1"/>
        </w:rPr>
        <w:t>o</w:t>
      </w:r>
      <w:r w:rsidRPr="004E4C5B">
        <w:rPr>
          <w:rFonts w:eastAsia="Calibri" w:cs="Calibri"/>
        </w:rPr>
        <w:t>f</w:t>
      </w:r>
      <w:r w:rsidRPr="004E4C5B">
        <w:rPr>
          <w:rFonts w:eastAsia="Calibri" w:cs="Calibri"/>
          <w:spacing w:val="4"/>
        </w:rPr>
        <w:t xml:space="preserve"> </w:t>
      </w:r>
      <w:r w:rsidRPr="004E4C5B">
        <w:rPr>
          <w:rFonts w:eastAsia="Calibri" w:cs="Calibri"/>
        </w:rPr>
        <w:t>an</w:t>
      </w:r>
      <w:r w:rsidRPr="004E4C5B">
        <w:rPr>
          <w:rFonts w:eastAsia="Calibri" w:cs="Calibri"/>
          <w:spacing w:val="3"/>
        </w:rPr>
        <w:t xml:space="preserve"> </w:t>
      </w:r>
      <w:r w:rsidRPr="004E4C5B">
        <w:rPr>
          <w:rFonts w:eastAsia="Calibri" w:cs="Calibri"/>
          <w:spacing w:val="-2"/>
        </w:rPr>
        <w:t>e</w:t>
      </w:r>
      <w:r w:rsidRPr="004E4C5B">
        <w:rPr>
          <w:rFonts w:eastAsia="Calibri" w:cs="Calibri"/>
          <w:spacing w:val="1"/>
        </w:rPr>
        <w:t>v</w:t>
      </w:r>
      <w:r w:rsidRPr="004E4C5B">
        <w:rPr>
          <w:rFonts w:eastAsia="Calibri" w:cs="Calibri"/>
        </w:rPr>
        <w:t>al</w:t>
      </w:r>
      <w:r w:rsidRPr="004E4C5B">
        <w:rPr>
          <w:rFonts w:eastAsia="Calibri" w:cs="Calibri"/>
          <w:spacing w:val="-1"/>
        </w:rPr>
        <w:t>u</w:t>
      </w:r>
      <w:r w:rsidRPr="004E4C5B">
        <w:rPr>
          <w:rFonts w:eastAsia="Calibri" w:cs="Calibri"/>
        </w:rPr>
        <w:t>at</w:t>
      </w:r>
      <w:r w:rsidRPr="004E4C5B">
        <w:rPr>
          <w:rFonts w:eastAsia="Calibri" w:cs="Calibri"/>
          <w:spacing w:val="-2"/>
        </w:rPr>
        <w:t>i</w:t>
      </w:r>
      <w:r w:rsidRPr="004E4C5B">
        <w:rPr>
          <w:rFonts w:eastAsia="Calibri" w:cs="Calibri"/>
          <w:spacing w:val="1"/>
        </w:rPr>
        <w:t>o</w:t>
      </w:r>
      <w:r w:rsidRPr="004E4C5B">
        <w:rPr>
          <w:rFonts w:eastAsia="Calibri" w:cs="Calibri"/>
        </w:rPr>
        <w:t>n</w:t>
      </w:r>
      <w:r w:rsidRPr="004E4C5B">
        <w:rPr>
          <w:rFonts w:eastAsia="Calibri" w:cs="Calibri"/>
          <w:spacing w:val="3"/>
        </w:rPr>
        <w:t xml:space="preserve"> </w:t>
      </w:r>
      <w:r w:rsidRPr="004E4C5B">
        <w:rPr>
          <w:rFonts w:eastAsia="Calibri" w:cs="Calibri"/>
          <w:spacing w:val="-2"/>
        </w:rPr>
        <w:t>t</w:t>
      </w:r>
      <w:r w:rsidRPr="004E4C5B">
        <w:rPr>
          <w:rFonts w:eastAsia="Calibri" w:cs="Calibri"/>
        </w:rPr>
        <w:t>e</w:t>
      </w:r>
      <w:r w:rsidRPr="004E4C5B">
        <w:rPr>
          <w:rFonts w:eastAsia="Calibri" w:cs="Calibri"/>
          <w:spacing w:val="-2"/>
        </w:rPr>
        <w:t>a</w:t>
      </w:r>
      <w:r w:rsidRPr="004E4C5B">
        <w:rPr>
          <w:rFonts w:eastAsia="Calibri" w:cs="Calibri"/>
          <w:spacing w:val="1"/>
        </w:rPr>
        <w:t>m</w:t>
      </w:r>
      <w:r w:rsidRPr="004E4C5B">
        <w:rPr>
          <w:rFonts w:eastAsia="Calibri" w:cs="Calibri"/>
        </w:rPr>
        <w:t>,</w:t>
      </w:r>
      <w:r w:rsidRPr="004E4C5B">
        <w:rPr>
          <w:rFonts w:eastAsia="Calibri" w:cs="Calibri"/>
          <w:spacing w:val="4"/>
        </w:rPr>
        <w:t xml:space="preserve"> </w:t>
      </w:r>
      <w:r w:rsidRPr="004E4C5B">
        <w:rPr>
          <w:rFonts w:eastAsia="Calibri" w:cs="Calibri"/>
          <w:spacing w:val="-3"/>
        </w:rPr>
        <w:t>i</w:t>
      </w:r>
      <w:r w:rsidRPr="004E4C5B">
        <w:rPr>
          <w:rFonts w:eastAsia="Calibri" w:cs="Calibri"/>
        </w:rPr>
        <w:t>t</w:t>
      </w:r>
      <w:r w:rsidRPr="004E4C5B">
        <w:rPr>
          <w:rFonts w:eastAsia="Calibri" w:cs="Calibri"/>
          <w:spacing w:val="2"/>
        </w:rPr>
        <w:t xml:space="preserve"> </w:t>
      </w:r>
      <w:r w:rsidRPr="004E4C5B">
        <w:rPr>
          <w:rFonts w:eastAsia="Calibri" w:cs="Calibri"/>
        </w:rPr>
        <w:t>is</w:t>
      </w:r>
      <w:r w:rsidRPr="004E4C5B">
        <w:rPr>
          <w:rFonts w:eastAsia="Calibri" w:cs="Calibri"/>
          <w:spacing w:val="1"/>
        </w:rPr>
        <w:t xml:space="preserve"> </w:t>
      </w:r>
      <w:r w:rsidRPr="004E4C5B">
        <w:rPr>
          <w:rFonts w:eastAsia="Calibri" w:cs="Calibri"/>
        </w:rPr>
        <w:t>e</w:t>
      </w:r>
      <w:r w:rsidRPr="004E4C5B">
        <w:rPr>
          <w:rFonts w:eastAsia="Calibri" w:cs="Calibri"/>
          <w:spacing w:val="1"/>
        </w:rPr>
        <w:t>x</w:t>
      </w:r>
      <w:r w:rsidRPr="004E4C5B">
        <w:rPr>
          <w:rFonts w:eastAsia="Calibri" w:cs="Calibri"/>
          <w:spacing w:val="-1"/>
        </w:rPr>
        <w:t>p</w:t>
      </w:r>
      <w:r w:rsidRPr="004E4C5B">
        <w:rPr>
          <w:rFonts w:eastAsia="Calibri" w:cs="Calibri"/>
        </w:rPr>
        <w:t>e</w:t>
      </w:r>
      <w:r w:rsidRPr="004E4C5B">
        <w:rPr>
          <w:rFonts w:eastAsia="Calibri" w:cs="Calibri"/>
          <w:spacing w:val="-2"/>
        </w:rPr>
        <w:t>c</w:t>
      </w:r>
      <w:r w:rsidRPr="004E4C5B">
        <w:rPr>
          <w:rFonts w:eastAsia="Calibri" w:cs="Calibri"/>
        </w:rPr>
        <w:t>t</w:t>
      </w:r>
      <w:r w:rsidRPr="004E4C5B">
        <w:rPr>
          <w:rFonts w:eastAsia="Calibri" w:cs="Calibri"/>
          <w:spacing w:val="1"/>
        </w:rPr>
        <w:t>e</w:t>
      </w:r>
      <w:r w:rsidRPr="004E4C5B">
        <w:rPr>
          <w:rFonts w:eastAsia="Calibri" w:cs="Calibri"/>
        </w:rPr>
        <w:t>d</w:t>
      </w:r>
      <w:r w:rsidRPr="004E4C5B">
        <w:rPr>
          <w:rFonts w:eastAsia="Calibri" w:cs="Calibri"/>
          <w:spacing w:val="1"/>
        </w:rPr>
        <w:t xml:space="preserve"> </w:t>
      </w:r>
      <w:r w:rsidRPr="004E4C5B">
        <w:rPr>
          <w:rFonts w:eastAsia="Calibri" w:cs="Calibri"/>
        </w:rPr>
        <w:t>that</w:t>
      </w:r>
      <w:r w:rsidRPr="004E4C5B">
        <w:rPr>
          <w:rFonts w:eastAsia="Calibri" w:cs="Calibri"/>
          <w:spacing w:val="2"/>
        </w:rPr>
        <w:t xml:space="preserve"> </w:t>
      </w:r>
      <w:r w:rsidRPr="004E4C5B">
        <w:rPr>
          <w:rFonts w:eastAsia="Calibri" w:cs="Calibri"/>
        </w:rPr>
        <w:t>the</w:t>
      </w:r>
      <w:r w:rsidRPr="004E4C5B">
        <w:rPr>
          <w:rFonts w:eastAsia="Calibri" w:cs="Calibri"/>
          <w:spacing w:val="2"/>
        </w:rPr>
        <w:t xml:space="preserve"> </w:t>
      </w:r>
      <w:r w:rsidRPr="004E4C5B">
        <w:rPr>
          <w:rFonts w:eastAsia="Calibri" w:cs="Calibri"/>
        </w:rPr>
        <w:t>t</w:t>
      </w:r>
      <w:r w:rsidRPr="004E4C5B">
        <w:rPr>
          <w:rFonts w:eastAsia="Calibri" w:cs="Calibri"/>
          <w:spacing w:val="1"/>
        </w:rPr>
        <w:t>e</w:t>
      </w:r>
      <w:r w:rsidRPr="004E4C5B">
        <w:rPr>
          <w:rFonts w:eastAsia="Calibri" w:cs="Calibri"/>
          <w:spacing w:val="-3"/>
        </w:rPr>
        <w:t>a</w:t>
      </w:r>
      <w:r w:rsidRPr="004E4C5B">
        <w:rPr>
          <w:rFonts w:eastAsia="Calibri" w:cs="Calibri"/>
        </w:rPr>
        <w:t>m</w:t>
      </w:r>
      <w:r w:rsidRPr="004E4C5B">
        <w:rPr>
          <w:rFonts w:eastAsia="Calibri" w:cs="Calibri"/>
          <w:spacing w:val="3"/>
        </w:rPr>
        <w:t xml:space="preserve"> </w:t>
      </w:r>
      <w:r w:rsidRPr="004E4C5B">
        <w:rPr>
          <w:rFonts w:eastAsia="Calibri" w:cs="Calibri"/>
        </w:rPr>
        <w:t>lea</w:t>
      </w:r>
      <w:r w:rsidRPr="004E4C5B">
        <w:rPr>
          <w:rFonts w:eastAsia="Calibri" w:cs="Calibri"/>
          <w:spacing w:val="-1"/>
        </w:rPr>
        <w:t>d</w:t>
      </w:r>
      <w:r w:rsidRPr="004E4C5B">
        <w:rPr>
          <w:rFonts w:eastAsia="Calibri" w:cs="Calibri"/>
        </w:rPr>
        <w:t>er</w:t>
      </w:r>
      <w:r w:rsidRPr="004E4C5B">
        <w:rPr>
          <w:rFonts w:eastAsia="Calibri" w:cs="Calibri"/>
          <w:spacing w:val="2"/>
        </w:rPr>
        <w:t xml:space="preserve"> </w:t>
      </w:r>
      <w:r w:rsidRPr="004E4C5B">
        <w:rPr>
          <w:rFonts w:eastAsia="Calibri" w:cs="Calibri"/>
        </w:rPr>
        <w:t>s</w:t>
      </w:r>
      <w:r w:rsidRPr="004E4C5B">
        <w:rPr>
          <w:rFonts w:eastAsia="Calibri" w:cs="Calibri"/>
          <w:spacing w:val="-3"/>
        </w:rPr>
        <w:t>h</w:t>
      </w:r>
      <w:r w:rsidRPr="004E4C5B">
        <w:rPr>
          <w:rFonts w:eastAsia="Calibri" w:cs="Calibri"/>
          <w:spacing w:val="1"/>
        </w:rPr>
        <w:t>o</w:t>
      </w:r>
      <w:r w:rsidRPr="004E4C5B">
        <w:rPr>
          <w:rFonts w:eastAsia="Calibri" w:cs="Calibri"/>
          <w:spacing w:val="-1"/>
        </w:rPr>
        <w:t>u</w:t>
      </w:r>
      <w:r w:rsidRPr="004E4C5B">
        <w:rPr>
          <w:rFonts w:eastAsia="Calibri" w:cs="Calibri"/>
        </w:rPr>
        <w:t>ld</w:t>
      </w:r>
      <w:r w:rsidRPr="004E4C5B">
        <w:rPr>
          <w:rFonts w:eastAsia="Calibri" w:cs="Calibri"/>
          <w:spacing w:val="3"/>
        </w:rPr>
        <w:t xml:space="preserve"> </w:t>
      </w:r>
      <w:r w:rsidRPr="004E4C5B">
        <w:rPr>
          <w:rFonts w:eastAsia="Calibri" w:cs="Calibri"/>
        </w:rPr>
        <w:t>f</w:t>
      </w:r>
      <w:r w:rsidRPr="004E4C5B">
        <w:rPr>
          <w:rFonts w:eastAsia="Calibri" w:cs="Calibri"/>
          <w:spacing w:val="-1"/>
        </w:rPr>
        <w:t>u</w:t>
      </w:r>
      <w:r w:rsidRPr="004E4C5B">
        <w:rPr>
          <w:rFonts w:eastAsia="Calibri" w:cs="Calibri"/>
        </w:rPr>
        <w:t>lf</w:t>
      </w:r>
      <w:r w:rsidRPr="004E4C5B">
        <w:rPr>
          <w:rFonts w:eastAsia="Calibri" w:cs="Calibri"/>
          <w:spacing w:val="-1"/>
        </w:rPr>
        <w:t>i</w:t>
      </w:r>
      <w:r w:rsidRPr="004E4C5B">
        <w:rPr>
          <w:rFonts w:eastAsia="Calibri" w:cs="Calibri"/>
        </w:rPr>
        <w:t>ll</w:t>
      </w:r>
      <w:r w:rsidRPr="004E4C5B">
        <w:rPr>
          <w:rFonts w:eastAsia="Calibri" w:cs="Calibri"/>
          <w:spacing w:val="4"/>
        </w:rPr>
        <w:t xml:space="preserve"> </w:t>
      </w:r>
      <w:r w:rsidRPr="004E4C5B">
        <w:rPr>
          <w:rFonts w:eastAsia="Calibri" w:cs="Calibri"/>
        </w:rPr>
        <w:t>all req</w:t>
      </w:r>
      <w:r w:rsidRPr="004E4C5B">
        <w:rPr>
          <w:rFonts w:eastAsia="Calibri" w:cs="Calibri"/>
          <w:spacing w:val="-1"/>
        </w:rPr>
        <w:t>u</w:t>
      </w:r>
      <w:r w:rsidRPr="004E4C5B">
        <w:rPr>
          <w:rFonts w:eastAsia="Calibri" w:cs="Calibri"/>
        </w:rPr>
        <w:t>ired s</w:t>
      </w:r>
      <w:r w:rsidRPr="004E4C5B">
        <w:rPr>
          <w:rFonts w:eastAsia="Calibri" w:cs="Calibri"/>
          <w:spacing w:val="1"/>
        </w:rPr>
        <w:t>k</w:t>
      </w:r>
      <w:r w:rsidRPr="004E4C5B">
        <w:rPr>
          <w:rFonts w:eastAsia="Calibri" w:cs="Calibri"/>
        </w:rPr>
        <w:t>ills a</w:t>
      </w:r>
      <w:r w:rsidRPr="004E4C5B">
        <w:rPr>
          <w:rFonts w:eastAsia="Calibri" w:cs="Calibri"/>
          <w:spacing w:val="-1"/>
        </w:rPr>
        <w:t>n</w:t>
      </w:r>
      <w:r w:rsidRPr="004E4C5B">
        <w:rPr>
          <w:rFonts w:eastAsia="Calibri" w:cs="Calibri"/>
        </w:rPr>
        <w:t>d</w:t>
      </w:r>
      <w:r w:rsidRPr="004E4C5B">
        <w:rPr>
          <w:rFonts w:eastAsia="Calibri" w:cs="Calibri"/>
          <w:spacing w:val="-3"/>
        </w:rPr>
        <w:t xml:space="preserve"> </w:t>
      </w:r>
      <w:r w:rsidRPr="004E4C5B">
        <w:rPr>
          <w:rFonts w:eastAsia="Calibri" w:cs="Calibri"/>
        </w:rPr>
        <w:t>c</w:t>
      </w:r>
      <w:r w:rsidRPr="004E4C5B">
        <w:rPr>
          <w:rFonts w:eastAsia="Calibri" w:cs="Calibri"/>
          <w:spacing w:val="-1"/>
        </w:rPr>
        <w:t>o</w:t>
      </w:r>
      <w:r w:rsidRPr="004E4C5B">
        <w:rPr>
          <w:rFonts w:eastAsia="Calibri" w:cs="Calibri"/>
          <w:spacing w:val="1"/>
        </w:rPr>
        <w:t>m</w:t>
      </w:r>
      <w:r w:rsidRPr="004E4C5B">
        <w:rPr>
          <w:rFonts w:eastAsia="Calibri" w:cs="Calibri"/>
          <w:spacing w:val="-1"/>
        </w:rPr>
        <w:t>p</w:t>
      </w:r>
      <w:r w:rsidRPr="004E4C5B">
        <w:rPr>
          <w:rFonts w:eastAsia="Calibri" w:cs="Calibri"/>
          <w:spacing w:val="-2"/>
        </w:rPr>
        <w:t>et</w:t>
      </w:r>
      <w:r w:rsidRPr="004E4C5B">
        <w:rPr>
          <w:rFonts w:eastAsia="Calibri" w:cs="Calibri"/>
        </w:rPr>
        <w:t>encies.</w:t>
      </w:r>
    </w:p>
    <w:p w14:paraId="2ED72AFA" w14:textId="77777777" w:rsidR="006B7B15" w:rsidRPr="004E4C5B" w:rsidRDefault="006B7B15" w:rsidP="00F42B06">
      <w:pPr>
        <w:spacing w:after="0" w:line="240" w:lineRule="auto"/>
        <w:jc w:val="both"/>
      </w:pPr>
    </w:p>
    <w:p w14:paraId="0F988F97" w14:textId="77777777" w:rsidR="006B7B15" w:rsidRPr="004E4C5B" w:rsidRDefault="006B7B15" w:rsidP="00DB587E">
      <w:pPr>
        <w:pStyle w:val="ListParagraph"/>
        <w:numPr>
          <w:ilvl w:val="0"/>
          <w:numId w:val="25"/>
        </w:numPr>
        <w:spacing w:after="0" w:line="240" w:lineRule="auto"/>
        <w:contextualSpacing w:val="0"/>
        <w:jc w:val="both"/>
        <w:rPr>
          <w:rFonts w:eastAsia="Calibri" w:cs="Calibri"/>
        </w:rPr>
      </w:pPr>
      <w:r w:rsidRPr="004E4C5B">
        <w:rPr>
          <w:rFonts w:eastAsia="Calibri" w:cs="Calibri"/>
        </w:rPr>
        <w:t>Ed</w:t>
      </w:r>
      <w:r w:rsidRPr="004E4C5B">
        <w:rPr>
          <w:rFonts w:eastAsia="Calibri" w:cs="Calibri"/>
          <w:spacing w:val="-1"/>
        </w:rPr>
        <w:t>u</w:t>
      </w:r>
      <w:r w:rsidRPr="004E4C5B">
        <w:rPr>
          <w:rFonts w:eastAsia="Calibri" w:cs="Calibri"/>
        </w:rPr>
        <w:t>cati</w:t>
      </w:r>
      <w:r w:rsidRPr="004E4C5B">
        <w:rPr>
          <w:rFonts w:eastAsia="Calibri" w:cs="Calibri"/>
          <w:spacing w:val="1"/>
        </w:rPr>
        <w:t>o</w:t>
      </w:r>
      <w:r w:rsidRPr="004E4C5B">
        <w:rPr>
          <w:rFonts w:eastAsia="Calibri" w:cs="Calibri"/>
          <w:spacing w:val="-1"/>
        </w:rPr>
        <w:t>n</w:t>
      </w:r>
      <w:r w:rsidRPr="004E4C5B">
        <w:rPr>
          <w:rFonts w:eastAsia="Calibri" w:cs="Calibri"/>
        </w:rPr>
        <w:t>:</w:t>
      </w:r>
    </w:p>
    <w:p w14:paraId="6AC9545E" w14:textId="77777777" w:rsidR="006B7B15" w:rsidRPr="004E4C5B" w:rsidRDefault="006B7B15" w:rsidP="00DB587E">
      <w:pPr>
        <w:pStyle w:val="ListParagraph"/>
        <w:numPr>
          <w:ilvl w:val="1"/>
          <w:numId w:val="25"/>
        </w:numPr>
        <w:spacing w:after="0" w:line="240" w:lineRule="auto"/>
        <w:contextualSpacing w:val="0"/>
        <w:jc w:val="both"/>
        <w:rPr>
          <w:rFonts w:eastAsia="Calibri" w:cs="Calibri"/>
        </w:rPr>
      </w:pPr>
      <w:r w:rsidRPr="004E4C5B">
        <w:rPr>
          <w:rFonts w:eastAsia="Calibri" w:cs="Calibri"/>
          <w:spacing w:val="1"/>
        </w:rPr>
        <w:t>M</w:t>
      </w:r>
      <w:r w:rsidRPr="004E4C5B">
        <w:rPr>
          <w:rFonts w:eastAsia="Calibri" w:cs="Calibri"/>
        </w:rPr>
        <w:t>as</w:t>
      </w:r>
      <w:r w:rsidRPr="004E4C5B">
        <w:rPr>
          <w:rFonts w:eastAsia="Calibri" w:cs="Calibri"/>
          <w:spacing w:val="-2"/>
        </w:rPr>
        <w:t>t</w:t>
      </w:r>
      <w:r w:rsidRPr="004E4C5B">
        <w:rPr>
          <w:rFonts w:eastAsia="Calibri" w:cs="Calibri"/>
        </w:rPr>
        <w:t>er’s</w:t>
      </w:r>
      <w:r w:rsidRPr="004E4C5B">
        <w:rPr>
          <w:rFonts w:eastAsia="Calibri" w:cs="Calibri"/>
          <w:spacing w:val="14"/>
        </w:rPr>
        <w:t xml:space="preserve"> </w:t>
      </w:r>
      <w:r w:rsidRPr="004E4C5B">
        <w:rPr>
          <w:rFonts w:eastAsia="Calibri" w:cs="Calibri"/>
          <w:spacing w:val="-1"/>
        </w:rPr>
        <w:t>d</w:t>
      </w:r>
      <w:r w:rsidRPr="004E4C5B">
        <w:rPr>
          <w:rFonts w:eastAsia="Calibri" w:cs="Calibri"/>
        </w:rPr>
        <w:t>eg</w:t>
      </w:r>
      <w:r w:rsidRPr="004E4C5B">
        <w:rPr>
          <w:rFonts w:eastAsia="Calibri" w:cs="Calibri"/>
          <w:spacing w:val="-3"/>
        </w:rPr>
        <w:t>r</w:t>
      </w:r>
      <w:r w:rsidRPr="004E4C5B">
        <w:rPr>
          <w:rFonts w:eastAsia="Calibri" w:cs="Calibri"/>
        </w:rPr>
        <w:t>ee</w:t>
      </w:r>
      <w:r w:rsidRPr="004E4C5B">
        <w:rPr>
          <w:rFonts w:eastAsia="Calibri" w:cs="Calibri"/>
          <w:spacing w:val="13"/>
        </w:rPr>
        <w:t xml:space="preserve"> </w:t>
      </w:r>
      <w:r w:rsidRPr="004E4C5B">
        <w:rPr>
          <w:rFonts w:eastAsia="Calibri" w:cs="Calibri"/>
        </w:rPr>
        <w:t>in</w:t>
      </w:r>
      <w:r w:rsidRPr="004E4C5B">
        <w:rPr>
          <w:rFonts w:eastAsia="Calibri" w:cs="Calibri"/>
          <w:spacing w:val="9"/>
        </w:rPr>
        <w:t xml:space="preserve"> </w:t>
      </w:r>
      <w:r w:rsidRPr="004E4C5B">
        <w:rPr>
          <w:rFonts w:eastAsia="Calibri" w:cs="Calibri"/>
        </w:rPr>
        <w:t>rel</w:t>
      </w:r>
      <w:r w:rsidRPr="004E4C5B">
        <w:rPr>
          <w:rFonts w:eastAsia="Calibri" w:cs="Calibri"/>
          <w:spacing w:val="-2"/>
        </w:rPr>
        <w:t>e</w:t>
      </w:r>
      <w:r w:rsidRPr="004E4C5B">
        <w:rPr>
          <w:rFonts w:eastAsia="Calibri" w:cs="Calibri"/>
          <w:spacing w:val="1"/>
        </w:rPr>
        <w:t>v</w:t>
      </w:r>
      <w:r w:rsidRPr="004E4C5B">
        <w:rPr>
          <w:rFonts w:eastAsia="Calibri" w:cs="Calibri"/>
        </w:rPr>
        <w:t>a</w:t>
      </w:r>
      <w:r w:rsidRPr="004E4C5B">
        <w:rPr>
          <w:rFonts w:eastAsia="Calibri" w:cs="Calibri"/>
          <w:spacing w:val="-3"/>
        </w:rPr>
        <w:t>n</w:t>
      </w:r>
      <w:r w:rsidRPr="004E4C5B">
        <w:rPr>
          <w:rFonts w:eastAsia="Calibri" w:cs="Calibri"/>
        </w:rPr>
        <w:t>t</w:t>
      </w:r>
      <w:r w:rsidRPr="004E4C5B">
        <w:rPr>
          <w:rFonts w:eastAsia="Calibri" w:cs="Calibri"/>
          <w:spacing w:val="13"/>
        </w:rPr>
        <w:t xml:space="preserve"> </w:t>
      </w:r>
      <w:r w:rsidRPr="004E4C5B">
        <w:rPr>
          <w:rFonts w:eastAsia="Calibri" w:cs="Calibri"/>
          <w:spacing w:val="-1"/>
        </w:rPr>
        <w:t>d</w:t>
      </w:r>
      <w:r w:rsidRPr="004E4C5B">
        <w:rPr>
          <w:rFonts w:eastAsia="Calibri" w:cs="Calibri"/>
        </w:rPr>
        <w:t>isci</w:t>
      </w:r>
      <w:r w:rsidRPr="004E4C5B">
        <w:rPr>
          <w:rFonts w:eastAsia="Calibri" w:cs="Calibri"/>
          <w:spacing w:val="-1"/>
        </w:rPr>
        <w:t>p</w:t>
      </w:r>
      <w:r w:rsidRPr="004E4C5B">
        <w:rPr>
          <w:rFonts w:eastAsia="Calibri" w:cs="Calibri"/>
        </w:rPr>
        <w:t>li</w:t>
      </w:r>
      <w:r w:rsidRPr="004E4C5B">
        <w:rPr>
          <w:rFonts w:eastAsia="Calibri" w:cs="Calibri"/>
          <w:spacing w:val="-1"/>
        </w:rPr>
        <w:t>n</w:t>
      </w:r>
      <w:r w:rsidRPr="004E4C5B">
        <w:rPr>
          <w:rFonts w:eastAsia="Calibri" w:cs="Calibri"/>
        </w:rPr>
        <w:t>e</w:t>
      </w:r>
      <w:r w:rsidRPr="004E4C5B">
        <w:rPr>
          <w:rFonts w:eastAsia="Calibri" w:cs="Calibri"/>
          <w:spacing w:val="13"/>
        </w:rPr>
        <w:t xml:space="preserve"> </w:t>
      </w:r>
      <w:r w:rsidRPr="004E4C5B">
        <w:rPr>
          <w:rFonts w:eastAsia="Calibri" w:cs="Calibri"/>
          <w:spacing w:val="-2"/>
        </w:rPr>
        <w:t>(</w:t>
      </w:r>
      <w:r w:rsidRPr="004E4C5B">
        <w:rPr>
          <w:rFonts w:eastAsia="Calibri" w:cs="Calibri"/>
        </w:rPr>
        <w:t>e.</w:t>
      </w:r>
      <w:r w:rsidRPr="004E4C5B">
        <w:rPr>
          <w:rFonts w:eastAsia="Calibri" w:cs="Calibri"/>
          <w:spacing w:val="-1"/>
        </w:rPr>
        <w:t>g</w:t>
      </w:r>
      <w:r w:rsidRPr="004E4C5B">
        <w:rPr>
          <w:rFonts w:eastAsia="Calibri" w:cs="Calibri"/>
        </w:rPr>
        <w:t>.</w:t>
      </w:r>
      <w:r w:rsidRPr="004E4C5B">
        <w:rPr>
          <w:rFonts w:eastAsia="Calibri" w:cs="Calibri"/>
          <w:spacing w:val="12"/>
        </w:rPr>
        <w:t xml:space="preserve"> </w:t>
      </w:r>
      <w:r w:rsidRPr="004E4C5B">
        <w:rPr>
          <w:rFonts w:eastAsia="Calibri" w:cs="Calibri"/>
          <w:spacing w:val="-1"/>
        </w:rPr>
        <w:t>g</w:t>
      </w:r>
      <w:r w:rsidRPr="004E4C5B">
        <w:rPr>
          <w:rFonts w:eastAsia="Calibri" w:cs="Calibri"/>
        </w:rPr>
        <w:t>en</w:t>
      </w:r>
      <w:r w:rsidRPr="004E4C5B">
        <w:rPr>
          <w:rFonts w:eastAsia="Calibri" w:cs="Calibri"/>
          <w:spacing w:val="-1"/>
        </w:rPr>
        <w:t>d</w:t>
      </w:r>
      <w:r w:rsidRPr="004E4C5B">
        <w:rPr>
          <w:rFonts w:eastAsia="Calibri" w:cs="Calibri"/>
        </w:rPr>
        <w:t>er,</w:t>
      </w:r>
      <w:r w:rsidRPr="004E4C5B">
        <w:rPr>
          <w:rFonts w:eastAsia="Calibri" w:cs="Calibri"/>
          <w:spacing w:val="13"/>
        </w:rPr>
        <w:t xml:space="preserve"> </w:t>
      </w:r>
      <w:r w:rsidRPr="004E4C5B">
        <w:rPr>
          <w:rFonts w:eastAsia="Calibri" w:cs="Calibri"/>
          <w:spacing w:val="-3"/>
        </w:rPr>
        <w:t>d</w:t>
      </w:r>
      <w:r w:rsidRPr="004E4C5B">
        <w:rPr>
          <w:rFonts w:eastAsia="Calibri" w:cs="Calibri"/>
        </w:rPr>
        <w:t>e</w:t>
      </w:r>
      <w:r w:rsidRPr="004E4C5B">
        <w:rPr>
          <w:rFonts w:eastAsia="Calibri" w:cs="Calibri"/>
          <w:spacing w:val="1"/>
        </w:rPr>
        <w:t>v</w:t>
      </w:r>
      <w:r w:rsidRPr="004E4C5B">
        <w:rPr>
          <w:rFonts w:eastAsia="Calibri" w:cs="Calibri"/>
        </w:rPr>
        <w:t>e</w:t>
      </w:r>
      <w:r w:rsidRPr="004E4C5B">
        <w:rPr>
          <w:rFonts w:eastAsia="Calibri" w:cs="Calibri"/>
          <w:spacing w:val="-2"/>
        </w:rPr>
        <w:t>l</w:t>
      </w:r>
      <w:r w:rsidRPr="004E4C5B">
        <w:rPr>
          <w:rFonts w:eastAsia="Calibri" w:cs="Calibri"/>
          <w:spacing w:val="1"/>
        </w:rPr>
        <w:t>o</w:t>
      </w:r>
      <w:r w:rsidRPr="004E4C5B">
        <w:rPr>
          <w:rFonts w:eastAsia="Calibri" w:cs="Calibri"/>
          <w:spacing w:val="-3"/>
        </w:rPr>
        <w:t>p</w:t>
      </w:r>
      <w:r w:rsidRPr="004E4C5B">
        <w:rPr>
          <w:rFonts w:eastAsia="Calibri" w:cs="Calibri"/>
          <w:spacing w:val="1"/>
        </w:rPr>
        <w:t>m</w:t>
      </w:r>
      <w:r w:rsidRPr="004E4C5B">
        <w:rPr>
          <w:rFonts w:eastAsia="Calibri" w:cs="Calibri"/>
        </w:rPr>
        <w:t>ent</w:t>
      </w:r>
      <w:r w:rsidRPr="004E4C5B">
        <w:rPr>
          <w:rFonts w:eastAsia="Calibri" w:cs="Calibri"/>
          <w:spacing w:val="10"/>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12"/>
        </w:rPr>
        <w:t xml:space="preserve"> </w:t>
      </w:r>
      <w:r w:rsidRPr="004E4C5B">
        <w:rPr>
          <w:rFonts w:eastAsia="Calibri" w:cs="Calibri"/>
        </w:rPr>
        <w:t>s</w:t>
      </w:r>
      <w:r w:rsidRPr="004E4C5B">
        <w:rPr>
          <w:rFonts w:eastAsia="Calibri" w:cs="Calibri"/>
          <w:spacing w:val="-1"/>
        </w:rPr>
        <w:t>o</w:t>
      </w:r>
      <w:r w:rsidRPr="004E4C5B">
        <w:rPr>
          <w:rFonts w:eastAsia="Calibri" w:cs="Calibri"/>
        </w:rPr>
        <w:t>cial</w:t>
      </w:r>
      <w:r w:rsidRPr="004E4C5B">
        <w:rPr>
          <w:rFonts w:eastAsia="Calibri" w:cs="Calibri"/>
          <w:spacing w:val="12"/>
        </w:rPr>
        <w:t xml:space="preserve"> </w:t>
      </w:r>
      <w:r w:rsidRPr="004E4C5B">
        <w:rPr>
          <w:rFonts w:eastAsia="Calibri" w:cs="Calibri"/>
        </w:rPr>
        <w:t>st</w:t>
      </w:r>
      <w:r w:rsidRPr="004E4C5B">
        <w:rPr>
          <w:rFonts w:eastAsia="Calibri" w:cs="Calibri"/>
          <w:spacing w:val="-3"/>
        </w:rPr>
        <w:t>u</w:t>
      </w:r>
      <w:r w:rsidRPr="004E4C5B">
        <w:rPr>
          <w:rFonts w:eastAsia="Calibri" w:cs="Calibri"/>
          <w:spacing w:val="-1"/>
        </w:rPr>
        <w:t>d</w:t>
      </w:r>
      <w:r w:rsidRPr="004E4C5B">
        <w:rPr>
          <w:rFonts w:eastAsia="Calibri" w:cs="Calibri"/>
        </w:rPr>
        <w:t>ies, s</w:t>
      </w:r>
      <w:r w:rsidRPr="004E4C5B">
        <w:rPr>
          <w:rFonts w:eastAsia="Calibri" w:cs="Calibri"/>
          <w:spacing w:val="1"/>
        </w:rPr>
        <w:t>o</w:t>
      </w:r>
      <w:r w:rsidRPr="004E4C5B">
        <w:rPr>
          <w:rFonts w:eastAsia="Calibri" w:cs="Calibri"/>
        </w:rPr>
        <w:t>c</w:t>
      </w:r>
      <w:r w:rsidRPr="004E4C5B">
        <w:rPr>
          <w:rFonts w:eastAsia="Calibri" w:cs="Calibri"/>
          <w:spacing w:val="-3"/>
        </w:rPr>
        <w:t>i</w:t>
      </w:r>
      <w:r w:rsidRPr="004E4C5B">
        <w:rPr>
          <w:rFonts w:eastAsia="Calibri" w:cs="Calibri"/>
          <w:spacing w:val="1"/>
        </w:rPr>
        <w:t>o</w:t>
      </w:r>
      <w:r w:rsidRPr="004E4C5B">
        <w:rPr>
          <w:rFonts w:eastAsia="Calibri" w:cs="Calibri"/>
        </w:rPr>
        <w:t>l</w:t>
      </w:r>
      <w:r w:rsidRPr="004E4C5B">
        <w:rPr>
          <w:rFonts w:eastAsia="Calibri" w:cs="Calibri"/>
          <w:spacing w:val="1"/>
        </w:rPr>
        <w:t>o</w:t>
      </w:r>
      <w:r w:rsidRPr="004E4C5B">
        <w:rPr>
          <w:rFonts w:eastAsia="Calibri" w:cs="Calibri"/>
          <w:spacing w:val="-3"/>
        </w:rPr>
        <w:t>g</w:t>
      </w:r>
      <w:r w:rsidRPr="004E4C5B">
        <w:rPr>
          <w:rFonts w:eastAsia="Calibri" w:cs="Calibri"/>
          <w:spacing w:val="1"/>
        </w:rPr>
        <w:t>y</w:t>
      </w:r>
      <w:r w:rsidRPr="004E4C5B">
        <w:rPr>
          <w:rFonts w:eastAsia="Calibri" w:cs="Calibri"/>
        </w:rPr>
        <w:t xml:space="preserve">, </w:t>
      </w:r>
      <w:r w:rsidRPr="004E4C5B">
        <w:rPr>
          <w:rFonts w:eastAsia="Calibri" w:cs="Calibri"/>
          <w:spacing w:val="-3"/>
        </w:rPr>
        <w:t>p</w:t>
      </w:r>
      <w:r w:rsidRPr="004E4C5B">
        <w:rPr>
          <w:rFonts w:eastAsia="Calibri" w:cs="Calibri"/>
          <w:spacing w:val="1"/>
        </w:rPr>
        <w:t>o</w:t>
      </w:r>
      <w:r w:rsidRPr="004E4C5B">
        <w:rPr>
          <w:rFonts w:eastAsia="Calibri" w:cs="Calibri"/>
        </w:rPr>
        <w:t xml:space="preserve">litical </w:t>
      </w:r>
      <w:r w:rsidRPr="004E4C5B">
        <w:rPr>
          <w:rFonts w:eastAsia="Calibri" w:cs="Calibri"/>
          <w:spacing w:val="-2"/>
        </w:rPr>
        <w:t>s</w:t>
      </w:r>
      <w:r w:rsidRPr="004E4C5B">
        <w:rPr>
          <w:rFonts w:eastAsia="Calibri" w:cs="Calibri"/>
        </w:rPr>
        <w:t>cienc</w:t>
      </w:r>
      <w:r w:rsidRPr="004E4C5B">
        <w:rPr>
          <w:rFonts w:eastAsia="Calibri" w:cs="Calibri"/>
          <w:spacing w:val="-2"/>
        </w:rPr>
        <w:t>e</w:t>
      </w:r>
      <w:r w:rsidRPr="004E4C5B">
        <w:rPr>
          <w:rFonts w:eastAsia="Calibri" w:cs="Calibri"/>
        </w:rPr>
        <w:t>,</w:t>
      </w:r>
      <w:r w:rsidRPr="004E4C5B">
        <w:rPr>
          <w:rFonts w:eastAsia="Calibri" w:cs="Calibri"/>
          <w:spacing w:val="-2"/>
        </w:rPr>
        <w:t xml:space="preserve"> </w:t>
      </w:r>
      <w:r w:rsidRPr="004E4C5B">
        <w:rPr>
          <w:rFonts w:eastAsia="Calibri" w:cs="Calibri"/>
        </w:rPr>
        <w:t>e</w:t>
      </w:r>
      <w:r w:rsidRPr="004E4C5B">
        <w:rPr>
          <w:rFonts w:eastAsia="Calibri" w:cs="Calibri"/>
          <w:spacing w:val="1"/>
        </w:rPr>
        <w:t>t</w:t>
      </w:r>
      <w:r w:rsidRPr="004E4C5B">
        <w:rPr>
          <w:rFonts w:eastAsia="Calibri" w:cs="Calibri"/>
        </w:rPr>
        <w:t>c.)</w:t>
      </w:r>
    </w:p>
    <w:p w14:paraId="48B6830C" w14:textId="77777777" w:rsidR="006B7B15" w:rsidRPr="004E4C5B" w:rsidRDefault="006B7B15" w:rsidP="00DB587E">
      <w:pPr>
        <w:pStyle w:val="ListParagraph"/>
        <w:numPr>
          <w:ilvl w:val="1"/>
          <w:numId w:val="25"/>
        </w:numPr>
        <w:spacing w:after="0" w:line="240" w:lineRule="auto"/>
        <w:contextualSpacing w:val="0"/>
        <w:jc w:val="both"/>
        <w:rPr>
          <w:rFonts w:eastAsia="Calibri" w:cs="Calibri"/>
        </w:rPr>
      </w:pPr>
      <w:r w:rsidRPr="004E4C5B">
        <w:rPr>
          <w:rFonts w:eastAsia="Calibri" w:cs="Calibri"/>
          <w:spacing w:val="1"/>
        </w:rPr>
        <w:t>M</w:t>
      </w:r>
      <w:r w:rsidRPr="004E4C5B">
        <w:rPr>
          <w:rFonts w:eastAsia="Calibri" w:cs="Calibri"/>
        </w:rPr>
        <w:t>as</w:t>
      </w:r>
      <w:r w:rsidRPr="004E4C5B">
        <w:rPr>
          <w:rFonts w:eastAsia="Calibri" w:cs="Calibri"/>
          <w:spacing w:val="-2"/>
        </w:rPr>
        <w:t>t</w:t>
      </w:r>
      <w:r w:rsidRPr="004E4C5B">
        <w:rPr>
          <w:rFonts w:eastAsia="Calibri" w:cs="Calibri"/>
        </w:rPr>
        <w:t>er’s</w:t>
      </w:r>
      <w:r w:rsidRPr="004E4C5B">
        <w:rPr>
          <w:rFonts w:eastAsia="Calibri" w:cs="Calibri"/>
          <w:spacing w:val="2"/>
        </w:rPr>
        <w:t xml:space="preserve"> </w:t>
      </w:r>
      <w:r w:rsidRPr="004E4C5B">
        <w:rPr>
          <w:rFonts w:eastAsia="Calibri" w:cs="Calibri"/>
          <w:spacing w:val="-1"/>
        </w:rPr>
        <w:t>d</w:t>
      </w:r>
      <w:r w:rsidRPr="004E4C5B">
        <w:rPr>
          <w:rFonts w:eastAsia="Calibri" w:cs="Calibri"/>
        </w:rPr>
        <w:t>eg</w:t>
      </w:r>
      <w:r w:rsidRPr="004E4C5B">
        <w:rPr>
          <w:rFonts w:eastAsia="Calibri" w:cs="Calibri"/>
          <w:spacing w:val="-3"/>
        </w:rPr>
        <w:t>r</w:t>
      </w:r>
      <w:r w:rsidRPr="004E4C5B">
        <w:rPr>
          <w:rFonts w:eastAsia="Calibri" w:cs="Calibri"/>
        </w:rPr>
        <w:t>ee</w:t>
      </w:r>
      <w:r w:rsidRPr="004E4C5B">
        <w:rPr>
          <w:rFonts w:eastAsia="Calibri" w:cs="Calibri"/>
          <w:spacing w:val="1"/>
        </w:rPr>
        <w:t xml:space="preserve"> </w:t>
      </w:r>
      <w:r w:rsidRPr="004E4C5B">
        <w:rPr>
          <w:rFonts w:eastAsia="Calibri" w:cs="Calibri"/>
        </w:rPr>
        <w:t>in</w:t>
      </w:r>
      <w:r w:rsidRPr="004E4C5B">
        <w:rPr>
          <w:rFonts w:eastAsia="Calibri" w:cs="Calibri"/>
          <w:spacing w:val="-3"/>
        </w:rPr>
        <w:t xml:space="preserve"> </w:t>
      </w:r>
      <w:r w:rsidRPr="004E4C5B">
        <w:rPr>
          <w:rFonts w:eastAsia="Calibri" w:cs="Calibri"/>
        </w:rPr>
        <w:t>e</w:t>
      </w:r>
      <w:r w:rsidRPr="004E4C5B">
        <w:rPr>
          <w:rFonts w:eastAsia="Calibri" w:cs="Calibri"/>
          <w:spacing w:val="1"/>
        </w:rPr>
        <w:t>v</w:t>
      </w:r>
      <w:r w:rsidRPr="004E4C5B">
        <w:rPr>
          <w:rFonts w:eastAsia="Calibri" w:cs="Calibri"/>
        </w:rPr>
        <w:t>al</w:t>
      </w:r>
      <w:r w:rsidRPr="004E4C5B">
        <w:rPr>
          <w:rFonts w:eastAsia="Calibri" w:cs="Calibri"/>
          <w:spacing w:val="-1"/>
        </w:rPr>
        <w:t>u</w:t>
      </w:r>
      <w:r w:rsidRPr="004E4C5B">
        <w:rPr>
          <w:rFonts w:eastAsia="Calibri" w:cs="Calibri"/>
          <w:spacing w:val="-3"/>
        </w:rPr>
        <w:t>a</w:t>
      </w:r>
      <w:r w:rsidRPr="004E4C5B">
        <w:rPr>
          <w:rFonts w:eastAsia="Calibri" w:cs="Calibri"/>
        </w:rPr>
        <w:t>t</w:t>
      </w:r>
      <w:r w:rsidRPr="004E4C5B">
        <w:rPr>
          <w:rFonts w:eastAsia="Calibri" w:cs="Calibri"/>
          <w:spacing w:val="-2"/>
        </w:rPr>
        <w:t>i</w:t>
      </w:r>
      <w:r w:rsidRPr="004E4C5B">
        <w:rPr>
          <w:rFonts w:eastAsia="Calibri" w:cs="Calibri"/>
          <w:spacing w:val="1"/>
        </w:rPr>
        <w:t>o</w:t>
      </w:r>
      <w:r w:rsidRPr="004E4C5B">
        <w:rPr>
          <w:rFonts w:eastAsia="Calibri" w:cs="Calibri"/>
        </w:rPr>
        <w:t>n</w:t>
      </w:r>
      <w:r w:rsidRPr="004E4C5B">
        <w:rPr>
          <w:rFonts w:eastAsia="Calibri" w:cs="Calibri"/>
          <w:spacing w:val="-1"/>
        </w:rPr>
        <w:t xml:space="preserve"> </w:t>
      </w:r>
      <w:r w:rsidRPr="004E4C5B">
        <w:rPr>
          <w:rFonts w:eastAsia="Calibri" w:cs="Calibri"/>
        </w:rPr>
        <w:t>is</w:t>
      </w:r>
      <w:r w:rsidRPr="004E4C5B">
        <w:rPr>
          <w:rFonts w:eastAsia="Calibri" w:cs="Calibri"/>
          <w:spacing w:val="1"/>
        </w:rPr>
        <w:t xml:space="preserve"> </w:t>
      </w:r>
      <w:r w:rsidRPr="004E4C5B">
        <w:rPr>
          <w:rFonts w:eastAsia="Calibri" w:cs="Calibri"/>
        </w:rPr>
        <w:t>an</w:t>
      </w:r>
      <w:r w:rsidRPr="004E4C5B">
        <w:rPr>
          <w:rFonts w:eastAsia="Calibri" w:cs="Calibri"/>
          <w:spacing w:val="-1"/>
        </w:rPr>
        <w:t xml:space="preserve"> </w:t>
      </w:r>
      <w:r w:rsidRPr="004E4C5B">
        <w:rPr>
          <w:rFonts w:eastAsia="Calibri" w:cs="Calibri"/>
          <w:spacing w:val="-2"/>
        </w:rPr>
        <w:t>a</w:t>
      </w:r>
      <w:r w:rsidRPr="004E4C5B">
        <w:rPr>
          <w:rFonts w:eastAsia="Calibri" w:cs="Calibri"/>
        </w:rPr>
        <w:t>sse</w:t>
      </w:r>
      <w:r w:rsidRPr="004E4C5B">
        <w:rPr>
          <w:rFonts w:eastAsia="Calibri" w:cs="Calibri"/>
          <w:spacing w:val="1"/>
        </w:rPr>
        <w:t>t</w:t>
      </w:r>
      <w:r w:rsidRPr="004E4C5B">
        <w:rPr>
          <w:rFonts w:eastAsia="Calibri" w:cs="Calibri"/>
        </w:rPr>
        <w:t>.</w:t>
      </w:r>
    </w:p>
    <w:p w14:paraId="1CCE4897" w14:textId="77777777" w:rsidR="006B7B15" w:rsidRPr="004E4C5B" w:rsidRDefault="006B7B15" w:rsidP="00DB587E">
      <w:pPr>
        <w:pStyle w:val="ListParagraph"/>
        <w:numPr>
          <w:ilvl w:val="0"/>
          <w:numId w:val="25"/>
        </w:numPr>
        <w:spacing w:after="0" w:line="240" w:lineRule="auto"/>
        <w:contextualSpacing w:val="0"/>
        <w:jc w:val="both"/>
        <w:rPr>
          <w:rFonts w:eastAsia="Calibri" w:cs="Calibri"/>
        </w:rPr>
      </w:pPr>
      <w:r w:rsidRPr="004E4C5B">
        <w:rPr>
          <w:rFonts w:eastAsia="Calibri" w:cs="Calibri"/>
          <w:spacing w:val="1"/>
        </w:rPr>
        <w:t>P</w:t>
      </w:r>
      <w:r w:rsidRPr="004E4C5B">
        <w:rPr>
          <w:rFonts w:eastAsia="Calibri" w:cs="Calibri"/>
        </w:rPr>
        <w:t>r</w:t>
      </w:r>
      <w:r w:rsidRPr="004E4C5B">
        <w:rPr>
          <w:rFonts w:eastAsia="Calibri" w:cs="Calibri"/>
          <w:spacing w:val="1"/>
        </w:rPr>
        <w:t>o</w:t>
      </w:r>
      <w:r w:rsidRPr="004E4C5B">
        <w:rPr>
          <w:rFonts w:eastAsia="Calibri" w:cs="Calibri"/>
          <w:spacing w:val="-3"/>
        </w:rPr>
        <w:t>f</w:t>
      </w:r>
      <w:r w:rsidRPr="004E4C5B">
        <w:rPr>
          <w:rFonts w:eastAsia="Calibri" w:cs="Calibri"/>
        </w:rPr>
        <w:t>ess</w:t>
      </w:r>
      <w:r w:rsidRPr="004E4C5B">
        <w:rPr>
          <w:rFonts w:eastAsia="Calibri" w:cs="Calibri"/>
          <w:spacing w:val="-2"/>
        </w:rPr>
        <w:t>i</w:t>
      </w:r>
      <w:r w:rsidRPr="004E4C5B">
        <w:rPr>
          <w:rFonts w:eastAsia="Calibri" w:cs="Calibri"/>
          <w:spacing w:val="1"/>
        </w:rPr>
        <w:t>o</w:t>
      </w:r>
      <w:r w:rsidRPr="004E4C5B">
        <w:rPr>
          <w:rFonts w:eastAsia="Calibri" w:cs="Calibri"/>
          <w:spacing w:val="-1"/>
        </w:rPr>
        <w:t>n</w:t>
      </w:r>
      <w:r w:rsidRPr="004E4C5B">
        <w:rPr>
          <w:rFonts w:eastAsia="Calibri" w:cs="Calibri"/>
        </w:rPr>
        <w:t>al e</w:t>
      </w:r>
      <w:r w:rsidRPr="004E4C5B">
        <w:rPr>
          <w:rFonts w:eastAsia="Calibri" w:cs="Calibri"/>
          <w:spacing w:val="1"/>
        </w:rPr>
        <w:t>x</w:t>
      </w:r>
      <w:r w:rsidRPr="004E4C5B">
        <w:rPr>
          <w:rFonts w:eastAsia="Calibri" w:cs="Calibri"/>
          <w:spacing w:val="-3"/>
        </w:rPr>
        <w:t>p</w:t>
      </w:r>
      <w:r w:rsidRPr="004E4C5B">
        <w:rPr>
          <w:rFonts w:eastAsia="Calibri" w:cs="Calibri"/>
        </w:rPr>
        <w:t>erien</w:t>
      </w:r>
      <w:r w:rsidRPr="004E4C5B">
        <w:rPr>
          <w:rFonts w:eastAsia="Calibri" w:cs="Calibri"/>
          <w:spacing w:val="-2"/>
        </w:rPr>
        <w:t>c</w:t>
      </w:r>
      <w:r w:rsidRPr="004E4C5B">
        <w:rPr>
          <w:rFonts w:eastAsia="Calibri" w:cs="Calibri"/>
        </w:rPr>
        <w:t>e:</w:t>
      </w:r>
    </w:p>
    <w:p w14:paraId="30C38B8B" w14:textId="77777777" w:rsidR="006B7B15" w:rsidRPr="004E4C5B" w:rsidRDefault="006B7B15" w:rsidP="00DB587E">
      <w:pPr>
        <w:pStyle w:val="ListParagraph"/>
        <w:numPr>
          <w:ilvl w:val="1"/>
          <w:numId w:val="25"/>
        </w:numPr>
        <w:spacing w:after="0" w:line="240" w:lineRule="auto"/>
        <w:contextualSpacing w:val="0"/>
        <w:jc w:val="both"/>
        <w:rPr>
          <w:rFonts w:eastAsia="Calibri" w:cs="Calibri"/>
        </w:rPr>
      </w:pPr>
      <w:r w:rsidRPr="004E4C5B">
        <w:rPr>
          <w:rFonts w:eastAsia="Calibri" w:cs="Calibri"/>
        </w:rPr>
        <w:t>At</w:t>
      </w:r>
      <w:r w:rsidRPr="004E4C5B">
        <w:rPr>
          <w:rFonts w:eastAsia="Calibri" w:cs="Calibri"/>
          <w:spacing w:val="15"/>
        </w:rPr>
        <w:t xml:space="preserve"> </w:t>
      </w:r>
      <w:r w:rsidRPr="004E4C5B">
        <w:rPr>
          <w:rFonts w:eastAsia="Calibri" w:cs="Calibri"/>
        </w:rPr>
        <w:t>lea</w:t>
      </w:r>
      <w:r w:rsidRPr="004E4C5B">
        <w:rPr>
          <w:rFonts w:eastAsia="Calibri" w:cs="Calibri"/>
          <w:spacing w:val="-2"/>
        </w:rPr>
        <w:t>s</w:t>
      </w:r>
      <w:r w:rsidRPr="004E4C5B">
        <w:rPr>
          <w:rFonts w:eastAsia="Calibri" w:cs="Calibri"/>
        </w:rPr>
        <w:t>t</w:t>
      </w:r>
      <w:r w:rsidRPr="004E4C5B">
        <w:rPr>
          <w:rFonts w:eastAsia="Calibri" w:cs="Calibri"/>
          <w:spacing w:val="13"/>
        </w:rPr>
        <w:t xml:space="preserve"> </w:t>
      </w:r>
      <w:r w:rsidRPr="004E4C5B">
        <w:rPr>
          <w:rFonts w:eastAsia="Calibri" w:cs="Calibri"/>
          <w:spacing w:val="1"/>
        </w:rPr>
        <w:t>1</w:t>
      </w:r>
      <w:r w:rsidRPr="004E4C5B">
        <w:rPr>
          <w:rFonts w:eastAsia="Calibri" w:cs="Calibri"/>
        </w:rPr>
        <w:t>0</w:t>
      </w:r>
      <w:r w:rsidRPr="004E4C5B">
        <w:rPr>
          <w:rFonts w:eastAsia="Calibri" w:cs="Calibri"/>
          <w:spacing w:val="13"/>
        </w:rPr>
        <w:t xml:space="preserve"> </w:t>
      </w:r>
      <w:r w:rsidRPr="004E4C5B">
        <w:rPr>
          <w:rFonts w:eastAsia="Calibri" w:cs="Calibri"/>
          <w:spacing w:val="1"/>
        </w:rPr>
        <w:t>y</w:t>
      </w:r>
      <w:r w:rsidRPr="004E4C5B">
        <w:rPr>
          <w:rFonts w:eastAsia="Calibri" w:cs="Calibri"/>
        </w:rPr>
        <w:t>e</w:t>
      </w:r>
      <w:r w:rsidRPr="004E4C5B">
        <w:rPr>
          <w:rFonts w:eastAsia="Calibri" w:cs="Calibri"/>
          <w:spacing w:val="-2"/>
        </w:rPr>
        <w:t>a</w:t>
      </w:r>
      <w:r w:rsidRPr="004E4C5B">
        <w:rPr>
          <w:rFonts w:eastAsia="Calibri" w:cs="Calibri"/>
        </w:rPr>
        <w:t>rs</w:t>
      </w:r>
      <w:r w:rsidRPr="004E4C5B">
        <w:rPr>
          <w:rFonts w:eastAsia="Calibri" w:cs="Calibri"/>
          <w:spacing w:val="14"/>
        </w:rPr>
        <w:t xml:space="preserve"> </w:t>
      </w:r>
      <w:r w:rsidRPr="004E4C5B">
        <w:rPr>
          <w:rFonts w:eastAsia="Calibri" w:cs="Calibri"/>
          <w:spacing w:val="1"/>
        </w:rPr>
        <w:t>o</w:t>
      </w:r>
      <w:r w:rsidRPr="004E4C5B">
        <w:rPr>
          <w:rFonts w:eastAsia="Calibri" w:cs="Calibri"/>
        </w:rPr>
        <w:t>f</w:t>
      </w:r>
      <w:r w:rsidRPr="004E4C5B">
        <w:rPr>
          <w:rFonts w:eastAsia="Calibri" w:cs="Calibri"/>
          <w:spacing w:val="13"/>
        </w:rPr>
        <w:t xml:space="preserve"> </w:t>
      </w:r>
      <w:r w:rsidRPr="004E4C5B">
        <w:rPr>
          <w:rFonts w:eastAsia="Calibri" w:cs="Calibri"/>
        </w:rPr>
        <w:t>e</w:t>
      </w:r>
      <w:r w:rsidRPr="004E4C5B">
        <w:rPr>
          <w:rFonts w:eastAsia="Calibri" w:cs="Calibri"/>
          <w:spacing w:val="1"/>
        </w:rPr>
        <w:t>x</w:t>
      </w:r>
      <w:r w:rsidRPr="004E4C5B">
        <w:rPr>
          <w:rFonts w:eastAsia="Calibri" w:cs="Calibri"/>
          <w:spacing w:val="-1"/>
        </w:rPr>
        <w:t>p</w:t>
      </w:r>
      <w:r w:rsidRPr="004E4C5B">
        <w:rPr>
          <w:rFonts w:eastAsia="Calibri" w:cs="Calibri"/>
        </w:rPr>
        <w:t>er</w:t>
      </w:r>
      <w:r w:rsidRPr="004E4C5B">
        <w:rPr>
          <w:rFonts w:eastAsia="Calibri" w:cs="Calibri"/>
          <w:spacing w:val="-2"/>
        </w:rPr>
        <w:t>i</w:t>
      </w:r>
      <w:r w:rsidRPr="004E4C5B">
        <w:rPr>
          <w:rFonts w:eastAsia="Calibri" w:cs="Calibri"/>
        </w:rPr>
        <w:t>ence</w:t>
      </w:r>
      <w:r w:rsidRPr="004E4C5B">
        <w:rPr>
          <w:rFonts w:eastAsia="Calibri" w:cs="Calibri"/>
          <w:spacing w:val="15"/>
        </w:rPr>
        <w:t xml:space="preserve"> </w:t>
      </w:r>
      <w:r w:rsidRPr="004E4C5B">
        <w:rPr>
          <w:rFonts w:eastAsia="Calibri" w:cs="Calibri"/>
        </w:rPr>
        <w:t>in</w:t>
      </w:r>
      <w:r w:rsidRPr="004E4C5B">
        <w:rPr>
          <w:rFonts w:eastAsia="Calibri" w:cs="Calibri"/>
          <w:spacing w:val="11"/>
        </w:rPr>
        <w:t xml:space="preserve"> </w:t>
      </w:r>
      <w:r w:rsidRPr="004E4C5B">
        <w:rPr>
          <w:rFonts w:eastAsia="Calibri" w:cs="Calibri"/>
          <w:spacing w:val="-1"/>
        </w:rPr>
        <w:t>p</w:t>
      </w:r>
      <w:r w:rsidRPr="004E4C5B">
        <w:rPr>
          <w:rFonts w:eastAsia="Calibri" w:cs="Calibri"/>
        </w:rPr>
        <w:t>r</w:t>
      </w:r>
      <w:r w:rsidRPr="004E4C5B">
        <w:rPr>
          <w:rFonts w:eastAsia="Calibri" w:cs="Calibri"/>
          <w:spacing w:val="1"/>
        </w:rPr>
        <w:t>o</w:t>
      </w:r>
      <w:r w:rsidRPr="004E4C5B">
        <w:rPr>
          <w:rFonts w:eastAsia="Calibri" w:cs="Calibri"/>
          <w:spacing w:val="-1"/>
        </w:rPr>
        <w:t>g</w:t>
      </w:r>
      <w:r w:rsidRPr="004E4C5B">
        <w:rPr>
          <w:rFonts w:eastAsia="Calibri" w:cs="Calibri"/>
        </w:rPr>
        <w:t>r</w:t>
      </w:r>
      <w:r w:rsidRPr="004E4C5B">
        <w:rPr>
          <w:rFonts w:eastAsia="Calibri" w:cs="Calibri"/>
          <w:spacing w:val="-3"/>
        </w:rPr>
        <w:t>a</w:t>
      </w:r>
      <w:r w:rsidRPr="004E4C5B">
        <w:rPr>
          <w:rFonts w:eastAsia="Calibri" w:cs="Calibri"/>
          <w:spacing w:val="-1"/>
        </w:rPr>
        <w:t>m</w:t>
      </w:r>
      <w:r w:rsidRPr="004E4C5B">
        <w:rPr>
          <w:rFonts w:eastAsia="Calibri" w:cs="Calibri"/>
          <w:spacing w:val="1"/>
        </w:rPr>
        <w:t>m</w:t>
      </w:r>
      <w:r w:rsidRPr="004E4C5B">
        <w:rPr>
          <w:rFonts w:eastAsia="Calibri" w:cs="Calibri"/>
        </w:rPr>
        <w:t>e</w:t>
      </w:r>
      <w:r w:rsidRPr="004E4C5B">
        <w:rPr>
          <w:rFonts w:eastAsia="Calibri" w:cs="Calibri"/>
          <w:spacing w:val="13"/>
        </w:rPr>
        <w:t xml:space="preserve"> </w:t>
      </w:r>
      <w:r w:rsidRPr="004E4C5B">
        <w:rPr>
          <w:rFonts w:eastAsia="Calibri" w:cs="Calibri"/>
        </w:rPr>
        <w:t>e</w:t>
      </w:r>
      <w:r w:rsidRPr="004E4C5B">
        <w:rPr>
          <w:rFonts w:eastAsia="Calibri" w:cs="Calibri"/>
          <w:spacing w:val="1"/>
        </w:rPr>
        <w:t>v</w:t>
      </w:r>
      <w:r w:rsidRPr="004E4C5B">
        <w:rPr>
          <w:rFonts w:eastAsia="Calibri" w:cs="Calibri"/>
        </w:rPr>
        <w:t>al</w:t>
      </w:r>
      <w:r w:rsidRPr="004E4C5B">
        <w:rPr>
          <w:rFonts w:eastAsia="Calibri" w:cs="Calibri"/>
          <w:spacing w:val="-1"/>
        </w:rPr>
        <w:t>u</w:t>
      </w:r>
      <w:r w:rsidRPr="004E4C5B">
        <w:rPr>
          <w:rFonts w:eastAsia="Calibri" w:cs="Calibri"/>
          <w:spacing w:val="-3"/>
        </w:rPr>
        <w:t>a</w:t>
      </w:r>
      <w:r w:rsidRPr="004E4C5B">
        <w:rPr>
          <w:rFonts w:eastAsia="Calibri" w:cs="Calibri"/>
        </w:rPr>
        <w:t>ti</w:t>
      </w:r>
      <w:r w:rsidRPr="004E4C5B">
        <w:rPr>
          <w:rFonts w:eastAsia="Calibri" w:cs="Calibri"/>
          <w:spacing w:val="1"/>
        </w:rPr>
        <w:t>o</w:t>
      </w:r>
      <w:r w:rsidRPr="004E4C5B">
        <w:rPr>
          <w:rFonts w:eastAsia="Calibri" w:cs="Calibri"/>
        </w:rPr>
        <w:t>n</w:t>
      </w:r>
      <w:r w:rsidRPr="004E4C5B">
        <w:rPr>
          <w:rFonts w:eastAsia="Calibri" w:cs="Calibri"/>
          <w:spacing w:val="14"/>
        </w:rPr>
        <w:t xml:space="preserve"> </w:t>
      </w:r>
      <w:r w:rsidRPr="004E4C5B">
        <w:rPr>
          <w:rFonts w:eastAsia="Calibri" w:cs="Calibri"/>
        </w:rPr>
        <w:t>in</w:t>
      </w:r>
      <w:r w:rsidRPr="004E4C5B">
        <w:rPr>
          <w:rFonts w:eastAsia="Calibri" w:cs="Calibri"/>
          <w:spacing w:val="14"/>
        </w:rPr>
        <w:t xml:space="preserve"> </w:t>
      </w:r>
      <w:r w:rsidRPr="004E4C5B">
        <w:rPr>
          <w:rFonts w:eastAsia="Calibri" w:cs="Calibri"/>
        </w:rPr>
        <w:t>a</w:t>
      </w:r>
      <w:r w:rsidRPr="004E4C5B">
        <w:rPr>
          <w:rFonts w:eastAsia="Calibri" w:cs="Calibri"/>
          <w:spacing w:val="12"/>
        </w:rPr>
        <w:t xml:space="preserve"> </w:t>
      </w:r>
      <w:r w:rsidRPr="004E4C5B">
        <w:rPr>
          <w:rFonts w:eastAsia="Calibri" w:cs="Calibri"/>
          <w:spacing w:val="-1"/>
        </w:rPr>
        <w:t>d</w:t>
      </w:r>
      <w:r w:rsidRPr="004E4C5B">
        <w:rPr>
          <w:rFonts w:eastAsia="Calibri" w:cs="Calibri"/>
          <w:spacing w:val="-2"/>
        </w:rPr>
        <w:t>e</w:t>
      </w:r>
      <w:r w:rsidRPr="004E4C5B">
        <w:rPr>
          <w:rFonts w:eastAsia="Calibri" w:cs="Calibri"/>
          <w:spacing w:val="1"/>
        </w:rPr>
        <w:t>v</w:t>
      </w:r>
      <w:r w:rsidRPr="004E4C5B">
        <w:rPr>
          <w:rFonts w:eastAsia="Calibri" w:cs="Calibri"/>
        </w:rPr>
        <w:t>e</w:t>
      </w:r>
      <w:r w:rsidRPr="004E4C5B">
        <w:rPr>
          <w:rFonts w:eastAsia="Calibri" w:cs="Calibri"/>
          <w:spacing w:val="-2"/>
        </w:rPr>
        <w:t>l</w:t>
      </w:r>
      <w:r w:rsidRPr="004E4C5B">
        <w:rPr>
          <w:rFonts w:eastAsia="Calibri" w:cs="Calibri"/>
          <w:spacing w:val="1"/>
        </w:rPr>
        <w:t>o</w:t>
      </w:r>
      <w:r w:rsidRPr="004E4C5B">
        <w:rPr>
          <w:rFonts w:eastAsia="Calibri" w:cs="Calibri"/>
          <w:spacing w:val="-1"/>
        </w:rPr>
        <w:t>pm</w:t>
      </w:r>
      <w:r w:rsidRPr="004E4C5B">
        <w:rPr>
          <w:rFonts w:eastAsia="Calibri" w:cs="Calibri"/>
        </w:rPr>
        <w:t>ent</w:t>
      </w:r>
      <w:r w:rsidRPr="004E4C5B">
        <w:rPr>
          <w:rFonts w:eastAsia="Calibri" w:cs="Calibri"/>
          <w:spacing w:val="13"/>
        </w:rPr>
        <w:t xml:space="preserve"> </w:t>
      </w:r>
      <w:r w:rsidRPr="004E4C5B">
        <w:rPr>
          <w:rFonts w:eastAsia="Calibri" w:cs="Calibri"/>
        </w:rPr>
        <w:t>c</w:t>
      </w:r>
      <w:r w:rsidRPr="004E4C5B">
        <w:rPr>
          <w:rFonts w:eastAsia="Calibri" w:cs="Calibri"/>
          <w:spacing w:val="1"/>
        </w:rPr>
        <w:t>o</w:t>
      </w:r>
      <w:r w:rsidRPr="004E4C5B">
        <w:rPr>
          <w:rFonts w:eastAsia="Calibri" w:cs="Calibri"/>
          <w:spacing w:val="-3"/>
        </w:rPr>
        <w:t>n</w:t>
      </w:r>
      <w:r w:rsidRPr="004E4C5B">
        <w:rPr>
          <w:rFonts w:eastAsia="Calibri" w:cs="Calibri"/>
        </w:rPr>
        <w:t>t</w:t>
      </w:r>
      <w:r w:rsidRPr="004E4C5B">
        <w:rPr>
          <w:rFonts w:eastAsia="Calibri" w:cs="Calibri"/>
          <w:spacing w:val="1"/>
        </w:rPr>
        <w:t>e</w:t>
      </w:r>
      <w:r w:rsidRPr="004E4C5B">
        <w:rPr>
          <w:rFonts w:eastAsia="Calibri" w:cs="Calibri"/>
          <w:spacing w:val="-2"/>
        </w:rPr>
        <w:t>x</w:t>
      </w:r>
      <w:r w:rsidRPr="004E4C5B">
        <w:rPr>
          <w:rFonts w:eastAsia="Calibri" w:cs="Calibri"/>
        </w:rPr>
        <w:t>t a</w:t>
      </w:r>
      <w:r w:rsidRPr="004E4C5B">
        <w:rPr>
          <w:rFonts w:eastAsia="Calibri" w:cs="Calibri"/>
          <w:spacing w:val="-1"/>
        </w:rPr>
        <w:t>n</w:t>
      </w:r>
      <w:r w:rsidRPr="004E4C5B">
        <w:rPr>
          <w:rFonts w:eastAsia="Calibri" w:cs="Calibri"/>
        </w:rPr>
        <w:t xml:space="preserve">d </w:t>
      </w:r>
      <w:r w:rsidRPr="004E4C5B">
        <w:rPr>
          <w:rFonts w:eastAsia="Calibri" w:cs="Calibri"/>
          <w:spacing w:val="-1"/>
        </w:rPr>
        <w:t>p</w:t>
      </w:r>
      <w:r w:rsidRPr="004E4C5B">
        <w:rPr>
          <w:rFonts w:eastAsia="Calibri" w:cs="Calibri"/>
        </w:rPr>
        <w:t>r</w:t>
      </w:r>
      <w:r w:rsidRPr="004E4C5B">
        <w:rPr>
          <w:rFonts w:eastAsia="Calibri" w:cs="Calibri"/>
          <w:spacing w:val="1"/>
        </w:rPr>
        <w:t>ov</w:t>
      </w:r>
      <w:r w:rsidRPr="004E4C5B">
        <w:rPr>
          <w:rFonts w:eastAsia="Calibri" w:cs="Calibri"/>
        </w:rPr>
        <w:t>en ac</w:t>
      </w:r>
      <w:r w:rsidRPr="004E4C5B">
        <w:rPr>
          <w:rFonts w:eastAsia="Calibri" w:cs="Calibri"/>
          <w:spacing w:val="-2"/>
        </w:rPr>
        <w:t>c</w:t>
      </w:r>
      <w:r w:rsidRPr="004E4C5B">
        <w:rPr>
          <w:rFonts w:eastAsia="Calibri" w:cs="Calibri"/>
          <w:spacing w:val="1"/>
        </w:rPr>
        <w:t>om</w:t>
      </w:r>
      <w:r w:rsidRPr="004E4C5B">
        <w:rPr>
          <w:rFonts w:eastAsia="Calibri" w:cs="Calibri"/>
          <w:spacing w:val="-1"/>
        </w:rPr>
        <w:t>p</w:t>
      </w:r>
      <w:r w:rsidRPr="004E4C5B">
        <w:rPr>
          <w:rFonts w:eastAsia="Calibri" w:cs="Calibri"/>
        </w:rPr>
        <w:t>lis</w:t>
      </w:r>
      <w:r w:rsidRPr="004E4C5B">
        <w:rPr>
          <w:rFonts w:eastAsia="Calibri" w:cs="Calibri"/>
          <w:spacing w:val="-3"/>
        </w:rPr>
        <w:t>h</w:t>
      </w:r>
      <w:r w:rsidRPr="004E4C5B">
        <w:rPr>
          <w:rFonts w:eastAsia="Calibri" w:cs="Calibri"/>
          <w:spacing w:val="1"/>
        </w:rPr>
        <w:t>m</w:t>
      </w:r>
      <w:r w:rsidRPr="004E4C5B">
        <w:rPr>
          <w:rFonts w:eastAsia="Calibri" w:cs="Calibri"/>
        </w:rPr>
        <w:t xml:space="preserve">ent in </w:t>
      </w:r>
      <w:r w:rsidRPr="004E4C5B">
        <w:rPr>
          <w:rFonts w:eastAsia="Calibri" w:cs="Calibri"/>
          <w:spacing w:val="-1"/>
        </w:rPr>
        <w:t>und</w:t>
      </w:r>
      <w:r w:rsidRPr="004E4C5B">
        <w:rPr>
          <w:rFonts w:eastAsia="Calibri" w:cs="Calibri"/>
        </w:rPr>
        <w:t>e</w:t>
      </w:r>
      <w:r w:rsidRPr="004E4C5B">
        <w:rPr>
          <w:rFonts w:eastAsia="Calibri" w:cs="Calibri"/>
          <w:spacing w:val="-2"/>
        </w:rPr>
        <w:t>r</w:t>
      </w:r>
      <w:r w:rsidRPr="004E4C5B">
        <w:rPr>
          <w:rFonts w:eastAsia="Calibri" w:cs="Calibri"/>
        </w:rPr>
        <w:t xml:space="preserve">taking </w:t>
      </w:r>
      <w:r w:rsidRPr="004E4C5B">
        <w:rPr>
          <w:rFonts w:eastAsia="Calibri" w:cs="Calibri"/>
          <w:spacing w:val="-2"/>
        </w:rPr>
        <w:t>e</w:t>
      </w:r>
      <w:r w:rsidRPr="004E4C5B">
        <w:rPr>
          <w:rFonts w:eastAsia="Calibri" w:cs="Calibri"/>
          <w:spacing w:val="1"/>
        </w:rPr>
        <w:t>v</w:t>
      </w:r>
      <w:r w:rsidRPr="004E4C5B">
        <w:rPr>
          <w:rFonts w:eastAsia="Calibri" w:cs="Calibri"/>
        </w:rPr>
        <w:t>al</w:t>
      </w:r>
      <w:r w:rsidRPr="004E4C5B">
        <w:rPr>
          <w:rFonts w:eastAsia="Calibri" w:cs="Calibri"/>
          <w:spacing w:val="-1"/>
        </w:rPr>
        <w:t>u</w:t>
      </w:r>
      <w:r w:rsidRPr="004E4C5B">
        <w:rPr>
          <w:rFonts w:eastAsia="Calibri" w:cs="Calibri"/>
        </w:rPr>
        <w:t>ati</w:t>
      </w:r>
      <w:r w:rsidRPr="004E4C5B">
        <w:rPr>
          <w:rFonts w:eastAsia="Calibri" w:cs="Calibri"/>
          <w:spacing w:val="1"/>
        </w:rPr>
        <w:t>o</w:t>
      </w:r>
      <w:r w:rsidRPr="004E4C5B">
        <w:rPr>
          <w:rFonts w:eastAsia="Calibri" w:cs="Calibri"/>
          <w:spacing w:val="-1"/>
        </w:rPr>
        <w:t>n</w:t>
      </w:r>
      <w:r w:rsidRPr="004E4C5B">
        <w:rPr>
          <w:rFonts w:eastAsia="Calibri" w:cs="Calibri"/>
          <w:spacing w:val="-2"/>
        </w:rPr>
        <w:t>s</w:t>
      </w:r>
      <w:r w:rsidRPr="004E4C5B">
        <w:rPr>
          <w:rFonts w:eastAsia="Calibri" w:cs="Calibri"/>
        </w:rPr>
        <w:t>, i</w:t>
      </w:r>
      <w:r w:rsidRPr="004E4C5B">
        <w:rPr>
          <w:rFonts w:eastAsia="Calibri" w:cs="Calibri"/>
          <w:spacing w:val="-1"/>
        </w:rPr>
        <w:t>n</w:t>
      </w:r>
      <w:r w:rsidRPr="004E4C5B">
        <w:rPr>
          <w:rFonts w:eastAsia="Calibri" w:cs="Calibri"/>
        </w:rPr>
        <w:t>cl</w:t>
      </w:r>
      <w:r w:rsidRPr="004E4C5B">
        <w:rPr>
          <w:rFonts w:eastAsia="Calibri" w:cs="Calibri"/>
          <w:spacing w:val="-1"/>
        </w:rPr>
        <w:t>ud</w:t>
      </w:r>
      <w:r w:rsidRPr="004E4C5B">
        <w:rPr>
          <w:rFonts w:eastAsia="Calibri" w:cs="Calibri"/>
        </w:rPr>
        <w:t>i</w:t>
      </w:r>
      <w:r w:rsidRPr="004E4C5B">
        <w:rPr>
          <w:rFonts w:eastAsia="Calibri" w:cs="Calibri"/>
          <w:spacing w:val="-1"/>
        </w:rPr>
        <w:t>n</w:t>
      </w:r>
      <w:r w:rsidRPr="004E4C5B">
        <w:rPr>
          <w:rFonts w:eastAsia="Calibri" w:cs="Calibri"/>
        </w:rPr>
        <w:t>g le</w:t>
      </w:r>
      <w:r w:rsidRPr="004E4C5B">
        <w:rPr>
          <w:rFonts w:eastAsia="Calibri" w:cs="Calibri"/>
          <w:spacing w:val="-2"/>
        </w:rPr>
        <w:t>a</w:t>
      </w:r>
      <w:r w:rsidRPr="004E4C5B">
        <w:rPr>
          <w:rFonts w:eastAsia="Calibri" w:cs="Calibri"/>
          <w:spacing w:val="-1"/>
        </w:rPr>
        <w:t>d</w:t>
      </w:r>
      <w:r w:rsidRPr="004E4C5B">
        <w:rPr>
          <w:rFonts w:eastAsia="Calibri" w:cs="Calibri"/>
        </w:rPr>
        <w:t>i</w:t>
      </w:r>
      <w:r w:rsidRPr="004E4C5B">
        <w:rPr>
          <w:rFonts w:eastAsia="Calibri" w:cs="Calibri"/>
          <w:spacing w:val="-1"/>
        </w:rPr>
        <w:t>n</w:t>
      </w:r>
      <w:r w:rsidRPr="004E4C5B">
        <w:rPr>
          <w:rFonts w:eastAsia="Calibri" w:cs="Calibri"/>
        </w:rPr>
        <w:t>g e</w:t>
      </w:r>
      <w:r w:rsidRPr="004E4C5B">
        <w:rPr>
          <w:rFonts w:eastAsia="Calibri" w:cs="Calibri"/>
          <w:spacing w:val="1"/>
        </w:rPr>
        <w:t>v</w:t>
      </w:r>
      <w:r w:rsidRPr="004E4C5B">
        <w:rPr>
          <w:rFonts w:eastAsia="Calibri" w:cs="Calibri"/>
        </w:rPr>
        <w:t>al</w:t>
      </w:r>
      <w:r w:rsidRPr="004E4C5B">
        <w:rPr>
          <w:rFonts w:eastAsia="Calibri" w:cs="Calibri"/>
          <w:spacing w:val="-1"/>
        </w:rPr>
        <w:t>u</w:t>
      </w:r>
      <w:r w:rsidRPr="004E4C5B">
        <w:rPr>
          <w:rFonts w:eastAsia="Calibri" w:cs="Calibri"/>
        </w:rPr>
        <w:t>at</w:t>
      </w:r>
      <w:r w:rsidRPr="004E4C5B">
        <w:rPr>
          <w:rFonts w:eastAsia="Calibri" w:cs="Calibri"/>
          <w:spacing w:val="-2"/>
        </w:rPr>
        <w:t>i</w:t>
      </w:r>
      <w:r w:rsidRPr="004E4C5B">
        <w:rPr>
          <w:rFonts w:eastAsia="Calibri" w:cs="Calibri"/>
          <w:spacing w:val="1"/>
        </w:rPr>
        <w:t>o</w:t>
      </w:r>
      <w:r w:rsidRPr="004E4C5B">
        <w:rPr>
          <w:rFonts w:eastAsia="Calibri" w:cs="Calibri"/>
          <w:spacing w:val="-1"/>
        </w:rPr>
        <w:t>n</w:t>
      </w:r>
      <w:r w:rsidRPr="004E4C5B">
        <w:rPr>
          <w:rFonts w:eastAsia="Calibri" w:cs="Calibri"/>
        </w:rPr>
        <w:t>s</w:t>
      </w:r>
      <w:r w:rsidRPr="004E4C5B">
        <w:rPr>
          <w:rFonts w:eastAsia="Calibri" w:cs="Calibri"/>
          <w:spacing w:val="-2"/>
        </w:rPr>
        <w:t xml:space="preserve"> </w:t>
      </w:r>
      <w:r w:rsidRPr="004E4C5B">
        <w:rPr>
          <w:rFonts w:eastAsia="Calibri" w:cs="Calibri"/>
          <w:spacing w:val="1"/>
        </w:rPr>
        <w:t>o</w:t>
      </w:r>
      <w:r w:rsidRPr="004E4C5B">
        <w:rPr>
          <w:rFonts w:eastAsia="Calibri" w:cs="Calibri"/>
        </w:rPr>
        <w:t>f</w:t>
      </w:r>
      <w:r w:rsidRPr="004E4C5B">
        <w:rPr>
          <w:rFonts w:eastAsia="Calibri" w:cs="Calibri"/>
          <w:spacing w:val="-2"/>
        </w:rPr>
        <w:t xml:space="preserve"> </w:t>
      </w:r>
      <w:r w:rsidRPr="004E4C5B">
        <w:rPr>
          <w:rFonts w:eastAsia="Calibri" w:cs="Calibri"/>
          <w:spacing w:val="1"/>
        </w:rPr>
        <w:t>m</w:t>
      </w:r>
      <w:r w:rsidRPr="004E4C5B">
        <w:rPr>
          <w:rFonts w:eastAsia="Calibri" w:cs="Calibri"/>
          <w:spacing w:val="-1"/>
        </w:rPr>
        <w:t>u</w:t>
      </w:r>
      <w:r w:rsidRPr="004E4C5B">
        <w:rPr>
          <w:rFonts w:eastAsia="Calibri" w:cs="Calibri"/>
        </w:rPr>
        <w:t>lt</w:t>
      </w:r>
      <w:r w:rsidRPr="004E4C5B">
        <w:rPr>
          <w:rFonts w:eastAsia="Calibri" w:cs="Calibri"/>
          <w:spacing w:val="1"/>
        </w:rPr>
        <w:t>i</w:t>
      </w:r>
      <w:r w:rsidRPr="004E4C5B">
        <w:rPr>
          <w:rFonts w:eastAsia="Calibri" w:cs="Calibri"/>
        </w:rPr>
        <w:t>-st</w:t>
      </w:r>
      <w:r w:rsidRPr="004E4C5B">
        <w:rPr>
          <w:rFonts w:eastAsia="Calibri" w:cs="Calibri"/>
          <w:spacing w:val="-2"/>
        </w:rPr>
        <w:t>a</w:t>
      </w:r>
      <w:r w:rsidRPr="004E4C5B">
        <w:rPr>
          <w:rFonts w:eastAsia="Calibri" w:cs="Calibri"/>
        </w:rPr>
        <w:t>k</w:t>
      </w:r>
      <w:r w:rsidRPr="004E4C5B">
        <w:rPr>
          <w:rFonts w:eastAsia="Calibri" w:cs="Calibri"/>
          <w:spacing w:val="1"/>
        </w:rPr>
        <w:t>e</w:t>
      </w:r>
      <w:r w:rsidRPr="004E4C5B">
        <w:rPr>
          <w:rFonts w:eastAsia="Calibri" w:cs="Calibri"/>
          <w:spacing w:val="-3"/>
        </w:rPr>
        <w:t>h</w:t>
      </w:r>
      <w:r w:rsidRPr="004E4C5B">
        <w:rPr>
          <w:rFonts w:eastAsia="Calibri" w:cs="Calibri"/>
          <w:spacing w:val="1"/>
        </w:rPr>
        <w:t>o</w:t>
      </w:r>
      <w:r w:rsidRPr="004E4C5B">
        <w:rPr>
          <w:rFonts w:eastAsia="Calibri" w:cs="Calibri"/>
        </w:rPr>
        <w:t>l</w:t>
      </w:r>
      <w:r w:rsidRPr="004E4C5B">
        <w:rPr>
          <w:rFonts w:eastAsia="Calibri" w:cs="Calibri"/>
          <w:spacing w:val="-1"/>
        </w:rPr>
        <w:t>d</w:t>
      </w:r>
      <w:r w:rsidRPr="004E4C5B">
        <w:rPr>
          <w:rFonts w:eastAsia="Calibri" w:cs="Calibri"/>
        </w:rPr>
        <w:t>er</w:t>
      </w:r>
      <w:r w:rsidRPr="004E4C5B">
        <w:rPr>
          <w:rFonts w:eastAsia="Calibri" w:cs="Calibri"/>
          <w:spacing w:val="1"/>
        </w:rPr>
        <w:t xml:space="preserve"> </w:t>
      </w:r>
      <w:r w:rsidRPr="004E4C5B">
        <w:rPr>
          <w:rFonts w:eastAsia="Calibri" w:cs="Calibri"/>
          <w:spacing w:val="-1"/>
        </w:rPr>
        <w:t>p</w:t>
      </w:r>
      <w:r w:rsidRPr="004E4C5B">
        <w:rPr>
          <w:rFonts w:eastAsia="Calibri" w:cs="Calibri"/>
          <w:spacing w:val="-3"/>
        </w:rPr>
        <w:t>r</w:t>
      </w:r>
      <w:r w:rsidRPr="004E4C5B">
        <w:rPr>
          <w:rFonts w:eastAsia="Calibri" w:cs="Calibri"/>
          <w:spacing w:val="1"/>
        </w:rPr>
        <w:t>o</w:t>
      </w:r>
      <w:r w:rsidRPr="004E4C5B">
        <w:rPr>
          <w:rFonts w:eastAsia="Calibri" w:cs="Calibri"/>
          <w:spacing w:val="-1"/>
        </w:rPr>
        <w:t>g</w:t>
      </w:r>
      <w:r w:rsidRPr="004E4C5B">
        <w:rPr>
          <w:rFonts w:eastAsia="Calibri" w:cs="Calibri"/>
        </w:rPr>
        <w:t>ra</w:t>
      </w:r>
      <w:r w:rsidRPr="004E4C5B">
        <w:rPr>
          <w:rFonts w:eastAsia="Calibri" w:cs="Calibri"/>
          <w:spacing w:val="-1"/>
        </w:rPr>
        <w:t>mm</w:t>
      </w:r>
      <w:r w:rsidRPr="004E4C5B">
        <w:rPr>
          <w:rFonts w:eastAsia="Calibri" w:cs="Calibri"/>
        </w:rPr>
        <w:t>es</w:t>
      </w:r>
      <w:r w:rsidRPr="004E4C5B">
        <w:rPr>
          <w:rFonts w:eastAsia="Calibri" w:cs="Calibri"/>
          <w:spacing w:val="1"/>
        </w:rPr>
        <w:t xml:space="preserve"> </w:t>
      </w:r>
      <w:r w:rsidRPr="004E4C5B">
        <w:rPr>
          <w:rFonts w:eastAsia="Calibri" w:cs="Calibri"/>
          <w:spacing w:val="-3"/>
        </w:rPr>
        <w:t>f</w:t>
      </w:r>
      <w:r w:rsidRPr="004E4C5B">
        <w:rPr>
          <w:rFonts w:eastAsia="Calibri" w:cs="Calibri"/>
          <w:spacing w:val="1"/>
        </w:rPr>
        <w:t>o</w:t>
      </w:r>
      <w:r w:rsidRPr="004E4C5B">
        <w:rPr>
          <w:rFonts w:eastAsia="Calibri" w:cs="Calibri"/>
        </w:rPr>
        <w:t>r</w:t>
      </w:r>
      <w:r w:rsidRPr="004E4C5B">
        <w:rPr>
          <w:rFonts w:eastAsia="Calibri" w:cs="Calibri"/>
          <w:spacing w:val="-2"/>
        </w:rPr>
        <w:t xml:space="preserve"> </w:t>
      </w:r>
      <w:r w:rsidRPr="004E4C5B">
        <w:rPr>
          <w:rFonts w:eastAsia="Calibri" w:cs="Calibri"/>
          <w:spacing w:val="1"/>
        </w:rPr>
        <w:t>mu</w:t>
      </w:r>
      <w:r w:rsidRPr="004E4C5B">
        <w:rPr>
          <w:rFonts w:eastAsia="Calibri" w:cs="Calibri"/>
        </w:rPr>
        <w:t>l</w:t>
      </w:r>
      <w:r w:rsidRPr="004E4C5B">
        <w:rPr>
          <w:rFonts w:eastAsia="Calibri" w:cs="Calibri"/>
          <w:spacing w:val="-2"/>
        </w:rPr>
        <w:t>t</w:t>
      </w:r>
      <w:r w:rsidRPr="004E4C5B">
        <w:rPr>
          <w:rFonts w:eastAsia="Calibri" w:cs="Calibri"/>
        </w:rPr>
        <w:t>ilat</w:t>
      </w:r>
      <w:r w:rsidRPr="004E4C5B">
        <w:rPr>
          <w:rFonts w:eastAsia="Calibri" w:cs="Calibri"/>
          <w:spacing w:val="1"/>
        </w:rPr>
        <w:t>e</w:t>
      </w:r>
      <w:r w:rsidRPr="004E4C5B">
        <w:rPr>
          <w:rFonts w:eastAsia="Calibri" w:cs="Calibri"/>
        </w:rPr>
        <w:t>ral</w:t>
      </w:r>
      <w:r w:rsidRPr="004E4C5B">
        <w:rPr>
          <w:rFonts w:eastAsia="Calibri" w:cs="Calibri"/>
          <w:spacing w:val="-2"/>
        </w:rPr>
        <w:t xml:space="preserve"> </w:t>
      </w:r>
      <w:r w:rsidRPr="004E4C5B">
        <w:rPr>
          <w:rFonts w:eastAsia="Calibri" w:cs="Calibri"/>
          <w:spacing w:val="1"/>
        </w:rPr>
        <w:t>o</w:t>
      </w:r>
      <w:r w:rsidRPr="004E4C5B">
        <w:rPr>
          <w:rFonts w:eastAsia="Calibri" w:cs="Calibri"/>
        </w:rPr>
        <w:t>r</w:t>
      </w:r>
      <w:r w:rsidRPr="004E4C5B">
        <w:rPr>
          <w:rFonts w:eastAsia="Calibri" w:cs="Calibri"/>
          <w:spacing w:val="-1"/>
        </w:rPr>
        <w:t>g</w:t>
      </w:r>
      <w:r w:rsidRPr="004E4C5B">
        <w:rPr>
          <w:rFonts w:eastAsia="Calibri" w:cs="Calibri"/>
        </w:rPr>
        <w:t>a</w:t>
      </w:r>
      <w:r w:rsidRPr="004E4C5B">
        <w:rPr>
          <w:rFonts w:eastAsia="Calibri" w:cs="Calibri"/>
          <w:spacing w:val="-1"/>
        </w:rPr>
        <w:t>n</w:t>
      </w:r>
      <w:r w:rsidRPr="004E4C5B">
        <w:rPr>
          <w:rFonts w:eastAsia="Calibri" w:cs="Calibri"/>
        </w:rPr>
        <w:t>i</w:t>
      </w:r>
      <w:r w:rsidRPr="004E4C5B">
        <w:rPr>
          <w:rFonts w:eastAsia="Calibri" w:cs="Calibri"/>
          <w:spacing w:val="-1"/>
        </w:rPr>
        <w:t>z</w:t>
      </w:r>
      <w:r w:rsidRPr="004E4C5B">
        <w:rPr>
          <w:rFonts w:eastAsia="Calibri" w:cs="Calibri"/>
        </w:rPr>
        <w:t>ati</w:t>
      </w:r>
      <w:r w:rsidRPr="004E4C5B">
        <w:rPr>
          <w:rFonts w:eastAsia="Calibri" w:cs="Calibri"/>
          <w:spacing w:val="1"/>
        </w:rPr>
        <w:t>o</w:t>
      </w:r>
      <w:r w:rsidRPr="004E4C5B">
        <w:rPr>
          <w:rFonts w:eastAsia="Calibri" w:cs="Calibri"/>
          <w:spacing w:val="-1"/>
        </w:rPr>
        <w:t>n</w:t>
      </w:r>
      <w:r w:rsidRPr="004E4C5B">
        <w:rPr>
          <w:rFonts w:eastAsia="Calibri" w:cs="Calibri"/>
        </w:rPr>
        <w:t>s.</w:t>
      </w:r>
    </w:p>
    <w:p w14:paraId="58CD204C" w14:textId="77777777" w:rsidR="006B7B15" w:rsidRPr="004E4C5B" w:rsidRDefault="006B7B15" w:rsidP="00DB587E">
      <w:pPr>
        <w:pStyle w:val="ListParagraph"/>
        <w:numPr>
          <w:ilvl w:val="1"/>
          <w:numId w:val="25"/>
        </w:numPr>
        <w:spacing w:after="0" w:line="240" w:lineRule="auto"/>
        <w:contextualSpacing w:val="0"/>
        <w:jc w:val="both"/>
        <w:rPr>
          <w:rFonts w:eastAsia="Calibri" w:cs="Calibri"/>
        </w:rPr>
      </w:pPr>
      <w:r w:rsidRPr="004E4C5B">
        <w:rPr>
          <w:rFonts w:eastAsia="Calibri" w:cs="Calibri"/>
        </w:rPr>
        <w:t>Experien</w:t>
      </w:r>
      <w:r w:rsidRPr="004E4C5B">
        <w:rPr>
          <w:rFonts w:eastAsia="Calibri" w:cs="Calibri"/>
          <w:spacing w:val="-2"/>
        </w:rPr>
        <w:t>c</w:t>
      </w:r>
      <w:r w:rsidRPr="004E4C5B">
        <w:rPr>
          <w:rFonts w:eastAsia="Calibri" w:cs="Calibri"/>
        </w:rPr>
        <w:t>e in e</w:t>
      </w:r>
      <w:r w:rsidRPr="004E4C5B">
        <w:rPr>
          <w:rFonts w:eastAsia="Calibri" w:cs="Calibri"/>
          <w:spacing w:val="-1"/>
        </w:rPr>
        <w:t>v</w:t>
      </w:r>
      <w:r w:rsidRPr="004E4C5B">
        <w:rPr>
          <w:rFonts w:eastAsia="Calibri" w:cs="Calibri"/>
        </w:rPr>
        <w:t>al</w:t>
      </w:r>
      <w:r w:rsidRPr="004E4C5B">
        <w:rPr>
          <w:rFonts w:eastAsia="Calibri" w:cs="Calibri"/>
          <w:spacing w:val="-1"/>
        </w:rPr>
        <w:t>u</w:t>
      </w:r>
      <w:r w:rsidRPr="004E4C5B">
        <w:rPr>
          <w:rFonts w:eastAsia="Calibri" w:cs="Calibri"/>
        </w:rPr>
        <w:t>ati</w:t>
      </w:r>
      <w:r w:rsidRPr="004E4C5B">
        <w:rPr>
          <w:rFonts w:eastAsia="Calibri" w:cs="Calibri"/>
          <w:spacing w:val="-1"/>
        </w:rPr>
        <w:t>n</w:t>
      </w:r>
      <w:r w:rsidRPr="004E4C5B">
        <w:rPr>
          <w:rFonts w:eastAsia="Calibri" w:cs="Calibri"/>
        </w:rPr>
        <w:t xml:space="preserve">g </w:t>
      </w:r>
      <w:r w:rsidRPr="004E4C5B">
        <w:rPr>
          <w:rFonts w:eastAsia="Calibri" w:cs="Calibri"/>
          <w:spacing w:val="-1"/>
        </w:rPr>
        <w:t>g</w:t>
      </w:r>
      <w:r w:rsidRPr="004E4C5B">
        <w:rPr>
          <w:rFonts w:eastAsia="Calibri" w:cs="Calibri"/>
        </w:rPr>
        <w:t>en</w:t>
      </w:r>
      <w:r w:rsidRPr="004E4C5B">
        <w:rPr>
          <w:rFonts w:eastAsia="Calibri" w:cs="Calibri"/>
          <w:spacing w:val="-1"/>
        </w:rPr>
        <w:t>d</w:t>
      </w:r>
      <w:r w:rsidRPr="004E4C5B">
        <w:rPr>
          <w:rFonts w:eastAsia="Calibri" w:cs="Calibri"/>
        </w:rPr>
        <w:t>er eq</w:t>
      </w:r>
      <w:r w:rsidRPr="004E4C5B">
        <w:rPr>
          <w:rFonts w:eastAsia="Calibri" w:cs="Calibri"/>
          <w:spacing w:val="-1"/>
        </w:rPr>
        <w:t>u</w:t>
      </w:r>
      <w:r w:rsidRPr="004E4C5B">
        <w:rPr>
          <w:rFonts w:eastAsia="Calibri" w:cs="Calibri"/>
        </w:rPr>
        <w:t>al</w:t>
      </w:r>
      <w:r w:rsidRPr="004E4C5B">
        <w:rPr>
          <w:rFonts w:eastAsia="Calibri" w:cs="Calibri"/>
          <w:spacing w:val="-1"/>
        </w:rPr>
        <w:t>i</w:t>
      </w:r>
      <w:r w:rsidRPr="004E4C5B">
        <w:rPr>
          <w:rFonts w:eastAsia="Calibri" w:cs="Calibri"/>
        </w:rPr>
        <w:t>ty a</w:t>
      </w:r>
      <w:r w:rsidRPr="004E4C5B">
        <w:rPr>
          <w:rFonts w:eastAsia="Calibri" w:cs="Calibri"/>
          <w:spacing w:val="-1"/>
        </w:rPr>
        <w:t>n</w:t>
      </w:r>
      <w:r w:rsidRPr="004E4C5B">
        <w:rPr>
          <w:rFonts w:eastAsia="Calibri" w:cs="Calibri"/>
        </w:rPr>
        <w:t xml:space="preserve">d </w:t>
      </w:r>
      <w:r w:rsidRPr="004E4C5B">
        <w:rPr>
          <w:rFonts w:eastAsia="Calibri" w:cs="Calibri"/>
          <w:spacing w:val="-1"/>
        </w:rPr>
        <w:t>hu</w:t>
      </w:r>
      <w:r w:rsidRPr="004E4C5B">
        <w:rPr>
          <w:rFonts w:eastAsia="Calibri" w:cs="Calibri"/>
          <w:spacing w:val="1"/>
        </w:rPr>
        <w:t>m</w:t>
      </w:r>
      <w:r w:rsidRPr="004E4C5B">
        <w:rPr>
          <w:rFonts w:eastAsia="Calibri" w:cs="Calibri"/>
        </w:rPr>
        <w:t>an ri</w:t>
      </w:r>
      <w:r w:rsidRPr="004E4C5B">
        <w:rPr>
          <w:rFonts w:eastAsia="Calibri" w:cs="Calibri"/>
          <w:spacing w:val="-1"/>
        </w:rPr>
        <w:t>gh</w:t>
      </w:r>
      <w:r w:rsidRPr="004E4C5B">
        <w:rPr>
          <w:rFonts w:eastAsia="Calibri" w:cs="Calibri"/>
          <w:spacing w:val="-2"/>
        </w:rPr>
        <w:t>t</w:t>
      </w:r>
      <w:r w:rsidRPr="004E4C5B">
        <w:rPr>
          <w:rFonts w:eastAsia="Calibri" w:cs="Calibri"/>
        </w:rPr>
        <w:t>s – rel</w:t>
      </w:r>
      <w:r w:rsidRPr="004E4C5B">
        <w:rPr>
          <w:rFonts w:eastAsia="Calibri" w:cs="Calibri"/>
          <w:spacing w:val="-3"/>
        </w:rPr>
        <w:t>a</w:t>
      </w:r>
      <w:r w:rsidRPr="004E4C5B">
        <w:rPr>
          <w:rFonts w:eastAsia="Calibri" w:cs="Calibri"/>
        </w:rPr>
        <w:t>t</w:t>
      </w:r>
      <w:r w:rsidRPr="004E4C5B">
        <w:rPr>
          <w:rFonts w:eastAsia="Calibri" w:cs="Calibri"/>
          <w:spacing w:val="-1"/>
        </w:rPr>
        <w:t>e</w:t>
      </w:r>
      <w:r w:rsidRPr="004E4C5B">
        <w:rPr>
          <w:rFonts w:eastAsia="Calibri" w:cs="Calibri"/>
        </w:rPr>
        <w:t xml:space="preserve">d </w:t>
      </w:r>
      <w:r w:rsidRPr="004E4C5B">
        <w:rPr>
          <w:rFonts w:eastAsia="Calibri" w:cs="Calibri"/>
          <w:spacing w:val="-1"/>
        </w:rPr>
        <w:t>p</w:t>
      </w:r>
      <w:r w:rsidRPr="004E4C5B">
        <w:rPr>
          <w:rFonts w:eastAsia="Calibri" w:cs="Calibri"/>
        </w:rPr>
        <w:t>r</w:t>
      </w:r>
      <w:r w:rsidRPr="004E4C5B">
        <w:rPr>
          <w:rFonts w:eastAsia="Calibri" w:cs="Calibri"/>
          <w:spacing w:val="1"/>
        </w:rPr>
        <w:t>o</w:t>
      </w:r>
      <w:r w:rsidRPr="004E4C5B">
        <w:rPr>
          <w:rFonts w:eastAsia="Calibri" w:cs="Calibri"/>
          <w:spacing w:val="-1"/>
        </w:rPr>
        <w:t>g</w:t>
      </w:r>
      <w:r w:rsidRPr="004E4C5B">
        <w:rPr>
          <w:rFonts w:eastAsia="Calibri" w:cs="Calibri"/>
        </w:rPr>
        <w:t>ra</w:t>
      </w:r>
      <w:r w:rsidRPr="004E4C5B">
        <w:rPr>
          <w:rFonts w:eastAsia="Calibri" w:cs="Calibri"/>
          <w:spacing w:val="-1"/>
        </w:rPr>
        <w:t>m</w:t>
      </w:r>
      <w:r w:rsidRPr="004E4C5B">
        <w:rPr>
          <w:rFonts w:eastAsia="Calibri" w:cs="Calibri"/>
          <w:spacing w:val="1"/>
        </w:rPr>
        <w:t>m</w:t>
      </w:r>
      <w:r w:rsidRPr="004E4C5B">
        <w:rPr>
          <w:rFonts w:eastAsia="Calibri" w:cs="Calibri"/>
          <w:spacing w:val="-2"/>
        </w:rPr>
        <w:t>e</w:t>
      </w:r>
      <w:r w:rsidRPr="004E4C5B">
        <w:rPr>
          <w:rFonts w:eastAsia="Calibri" w:cs="Calibri"/>
        </w:rPr>
        <w:t>s</w:t>
      </w:r>
      <w:r w:rsidRPr="004E4C5B">
        <w:rPr>
          <w:rFonts w:eastAsia="Calibri" w:cs="Calibri"/>
          <w:spacing w:val="1"/>
        </w:rPr>
        <w:t>/</w:t>
      </w:r>
      <w:r w:rsidRPr="004E4C5B">
        <w:rPr>
          <w:rFonts w:eastAsia="Calibri" w:cs="Calibri"/>
          <w:spacing w:val="-1"/>
        </w:rPr>
        <w:t>p</w:t>
      </w:r>
      <w:r w:rsidRPr="004E4C5B">
        <w:rPr>
          <w:rFonts w:eastAsia="Calibri" w:cs="Calibri"/>
          <w:spacing w:val="-3"/>
        </w:rPr>
        <w:t>r</w:t>
      </w:r>
      <w:r w:rsidRPr="004E4C5B">
        <w:rPr>
          <w:rFonts w:eastAsia="Calibri" w:cs="Calibri"/>
          <w:spacing w:val="1"/>
        </w:rPr>
        <w:t>o</w:t>
      </w:r>
      <w:r w:rsidRPr="004E4C5B">
        <w:rPr>
          <w:rFonts w:eastAsia="Calibri" w:cs="Calibri"/>
        </w:rPr>
        <w:t>je</w:t>
      </w:r>
      <w:r w:rsidRPr="004E4C5B">
        <w:rPr>
          <w:rFonts w:eastAsia="Calibri" w:cs="Calibri"/>
          <w:spacing w:val="-2"/>
        </w:rPr>
        <w:t>c</w:t>
      </w:r>
      <w:r w:rsidRPr="004E4C5B">
        <w:rPr>
          <w:rFonts w:eastAsia="Calibri" w:cs="Calibri"/>
        </w:rPr>
        <w:t>t.</w:t>
      </w:r>
    </w:p>
    <w:p w14:paraId="505CE46B" w14:textId="77777777" w:rsidR="006B7B15" w:rsidRPr="004E4C5B" w:rsidRDefault="006B7B15" w:rsidP="00DB587E">
      <w:pPr>
        <w:pStyle w:val="ListParagraph"/>
        <w:numPr>
          <w:ilvl w:val="1"/>
          <w:numId w:val="25"/>
        </w:numPr>
        <w:spacing w:after="0" w:line="240" w:lineRule="auto"/>
        <w:contextualSpacing w:val="0"/>
        <w:jc w:val="both"/>
        <w:rPr>
          <w:rFonts w:eastAsia="Calibri" w:cs="Calibri"/>
        </w:rPr>
      </w:pPr>
      <w:r w:rsidRPr="004E4C5B">
        <w:rPr>
          <w:rFonts w:eastAsia="Calibri" w:cs="Calibri"/>
        </w:rPr>
        <w:t>Experie</w:t>
      </w:r>
      <w:r w:rsidRPr="004E4C5B">
        <w:rPr>
          <w:rFonts w:eastAsia="Calibri" w:cs="Calibri"/>
          <w:spacing w:val="-1"/>
        </w:rPr>
        <w:t>n</w:t>
      </w:r>
      <w:r w:rsidRPr="004E4C5B">
        <w:rPr>
          <w:rFonts w:eastAsia="Calibri" w:cs="Calibri"/>
          <w:spacing w:val="-2"/>
        </w:rPr>
        <w:t>c</w:t>
      </w:r>
      <w:r w:rsidRPr="004E4C5B">
        <w:rPr>
          <w:rFonts w:eastAsia="Calibri" w:cs="Calibri"/>
        </w:rPr>
        <w:t>e</w:t>
      </w:r>
      <w:r w:rsidRPr="004E4C5B">
        <w:rPr>
          <w:rFonts w:eastAsia="Calibri" w:cs="Calibri"/>
          <w:spacing w:val="1"/>
        </w:rPr>
        <w:t xml:space="preserve"> </w:t>
      </w:r>
      <w:r w:rsidRPr="004E4C5B">
        <w:rPr>
          <w:rFonts w:eastAsia="Calibri" w:cs="Calibri"/>
        </w:rPr>
        <w:t>in</w:t>
      </w:r>
      <w:r w:rsidRPr="004E4C5B">
        <w:rPr>
          <w:rFonts w:eastAsia="Calibri" w:cs="Calibri"/>
          <w:spacing w:val="-1"/>
        </w:rPr>
        <w:t xml:space="preserve"> w</w:t>
      </w:r>
      <w:r w:rsidRPr="004E4C5B">
        <w:rPr>
          <w:rFonts w:eastAsia="Calibri" w:cs="Calibri"/>
          <w:spacing w:val="1"/>
        </w:rPr>
        <w:t>o</w:t>
      </w:r>
      <w:r w:rsidRPr="004E4C5B">
        <w:rPr>
          <w:rFonts w:eastAsia="Calibri" w:cs="Calibri"/>
        </w:rPr>
        <w:t>rki</w:t>
      </w:r>
      <w:r w:rsidRPr="004E4C5B">
        <w:rPr>
          <w:rFonts w:eastAsia="Calibri" w:cs="Calibri"/>
          <w:spacing w:val="-1"/>
        </w:rPr>
        <w:t>n</w:t>
      </w:r>
      <w:r w:rsidRPr="004E4C5B">
        <w:rPr>
          <w:rFonts w:eastAsia="Calibri" w:cs="Calibri"/>
        </w:rPr>
        <w:t>g</w:t>
      </w:r>
      <w:r w:rsidRPr="004E4C5B">
        <w:rPr>
          <w:rFonts w:eastAsia="Calibri" w:cs="Calibri"/>
          <w:spacing w:val="-1"/>
        </w:rPr>
        <w:t xml:space="preserve"> </w:t>
      </w:r>
      <w:r w:rsidRPr="004E4C5B">
        <w:rPr>
          <w:rFonts w:eastAsia="Calibri" w:cs="Calibri"/>
        </w:rPr>
        <w:t xml:space="preserve">in </w:t>
      </w:r>
      <w:r w:rsidRPr="004E4C5B">
        <w:rPr>
          <w:rFonts w:eastAsia="Calibri" w:cs="Calibri"/>
          <w:spacing w:val="-3"/>
        </w:rPr>
        <w:t>A</w:t>
      </w:r>
      <w:r w:rsidRPr="004E4C5B">
        <w:rPr>
          <w:rFonts w:eastAsia="Calibri" w:cs="Calibri"/>
        </w:rPr>
        <w:t>SE</w:t>
      </w:r>
      <w:r w:rsidRPr="004E4C5B">
        <w:rPr>
          <w:rFonts w:eastAsia="Calibri" w:cs="Calibri"/>
          <w:spacing w:val="-1"/>
        </w:rPr>
        <w:t>A</w:t>
      </w:r>
      <w:r w:rsidRPr="004E4C5B">
        <w:rPr>
          <w:rFonts w:eastAsia="Calibri" w:cs="Calibri"/>
        </w:rPr>
        <w:t>N</w:t>
      </w:r>
      <w:r w:rsidRPr="004E4C5B">
        <w:rPr>
          <w:rFonts w:eastAsia="Calibri" w:cs="Calibri"/>
          <w:spacing w:val="-1"/>
        </w:rPr>
        <w:t xml:space="preserve"> </w:t>
      </w:r>
      <w:r w:rsidRPr="004E4C5B">
        <w:rPr>
          <w:rFonts w:eastAsia="Calibri" w:cs="Calibri"/>
        </w:rPr>
        <w:t>r</w:t>
      </w:r>
      <w:r w:rsidRPr="004E4C5B">
        <w:rPr>
          <w:rFonts w:eastAsia="Calibri" w:cs="Calibri"/>
          <w:spacing w:val="1"/>
        </w:rPr>
        <w:t>e</w:t>
      </w:r>
      <w:r w:rsidRPr="004E4C5B">
        <w:rPr>
          <w:rFonts w:eastAsia="Calibri" w:cs="Calibri"/>
          <w:spacing w:val="-1"/>
        </w:rPr>
        <w:t>g</w:t>
      </w:r>
      <w:r w:rsidRPr="004E4C5B">
        <w:rPr>
          <w:rFonts w:eastAsia="Calibri" w:cs="Calibri"/>
        </w:rPr>
        <w:t>i</w:t>
      </w:r>
      <w:r w:rsidRPr="004E4C5B">
        <w:rPr>
          <w:rFonts w:eastAsia="Calibri" w:cs="Calibri"/>
          <w:spacing w:val="1"/>
        </w:rPr>
        <w:t>o</w:t>
      </w:r>
      <w:r w:rsidRPr="004E4C5B">
        <w:rPr>
          <w:rFonts w:eastAsia="Calibri" w:cs="Calibri"/>
        </w:rPr>
        <w:t>n will</w:t>
      </w:r>
      <w:r w:rsidRPr="004E4C5B">
        <w:rPr>
          <w:rFonts w:eastAsia="Calibri" w:cs="Calibri"/>
          <w:spacing w:val="1"/>
        </w:rPr>
        <w:t xml:space="preserve"> </w:t>
      </w:r>
      <w:r w:rsidRPr="004E4C5B">
        <w:rPr>
          <w:rFonts w:eastAsia="Calibri" w:cs="Calibri"/>
          <w:spacing w:val="-1"/>
        </w:rPr>
        <w:t>b</w:t>
      </w:r>
      <w:r w:rsidRPr="004E4C5B">
        <w:rPr>
          <w:rFonts w:eastAsia="Calibri" w:cs="Calibri"/>
        </w:rPr>
        <w:t>e</w:t>
      </w:r>
      <w:r w:rsidRPr="004E4C5B">
        <w:rPr>
          <w:rFonts w:eastAsia="Calibri" w:cs="Calibri"/>
          <w:spacing w:val="1"/>
        </w:rPr>
        <w:t xml:space="preserve"> </w:t>
      </w:r>
      <w:r w:rsidRPr="004E4C5B">
        <w:rPr>
          <w:rFonts w:eastAsia="Calibri" w:cs="Calibri"/>
        </w:rPr>
        <w:t>an</w:t>
      </w:r>
      <w:r w:rsidRPr="004E4C5B">
        <w:rPr>
          <w:rFonts w:eastAsia="Calibri" w:cs="Calibri"/>
          <w:spacing w:val="-3"/>
        </w:rPr>
        <w:t xml:space="preserve"> </w:t>
      </w:r>
      <w:r w:rsidRPr="004E4C5B">
        <w:rPr>
          <w:rFonts w:eastAsia="Calibri" w:cs="Calibri"/>
        </w:rPr>
        <w:t>a</w:t>
      </w:r>
      <w:r w:rsidRPr="004E4C5B">
        <w:rPr>
          <w:rFonts w:eastAsia="Calibri" w:cs="Calibri"/>
          <w:spacing w:val="-1"/>
        </w:rPr>
        <w:t>dv</w:t>
      </w:r>
      <w:r w:rsidRPr="004E4C5B">
        <w:rPr>
          <w:rFonts w:eastAsia="Calibri" w:cs="Calibri"/>
        </w:rPr>
        <w:t>a</w:t>
      </w:r>
      <w:r w:rsidRPr="004E4C5B">
        <w:rPr>
          <w:rFonts w:eastAsia="Calibri" w:cs="Calibri"/>
          <w:spacing w:val="-1"/>
        </w:rPr>
        <w:t>n</w:t>
      </w:r>
      <w:r w:rsidRPr="004E4C5B">
        <w:rPr>
          <w:rFonts w:eastAsia="Calibri" w:cs="Calibri"/>
        </w:rPr>
        <w:t>tage.</w:t>
      </w:r>
    </w:p>
    <w:p w14:paraId="16B3AA6D" w14:textId="77777777" w:rsidR="006B7B15" w:rsidRPr="004E4C5B" w:rsidRDefault="006B7B15" w:rsidP="00DB587E">
      <w:pPr>
        <w:pStyle w:val="ListParagraph"/>
        <w:numPr>
          <w:ilvl w:val="0"/>
          <w:numId w:val="25"/>
        </w:numPr>
        <w:spacing w:after="0" w:line="240" w:lineRule="auto"/>
        <w:contextualSpacing w:val="0"/>
        <w:jc w:val="both"/>
        <w:rPr>
          <w:rFonts w:eastAsia="Calibri" w:cs="Calibri"/>
        </w:rPr>
      </w:pPr>
      <w:r w:rsidRPr="004E4C5B">
        <w:rPr>
          <w:rFonts w:eastAsia="Calibri" w:cs="Calibri"/>
        </w:rPr>
        <w:t>Kn</w:t>
      </w:r>
      <w:r w:rsidRPr="004E4C5B">
        <w:rPr>
          <w:rFonts w:eastAsia="Calibri" w:cs="Calibri"/>
          <w:spacing w:val="1"/>
        </w:rPr>
        <w:t>o</w:t>
      </w:r>
      <w:r w:rsidRPr="004E4C5B">
        <w:rPr>
          <w:rFonts w:eastAsia="Calibri" w:cs="Calibri"/>
        </w:rPr>
        <w:t>w</w:t>
      </w:r>
      <w:r w:rsidRPr="004E4C5B">
        <w:rPr>
          <w:rFonts w:eastAsia="Calibri" w:cs="Calibri"/>
          <w:spacing w:val="-2"/>
        </w:rPr>
        <w:t>l</w:t>
      </w:r>
      <w:r w:rsidRPr="004E4C5B">
        <w:rPr>
          <w:rFonts w:eastAsia="Calibri" w:cs="Calibri"/>
        </w:rPr>
        <w:t>ed</w:t>
      </w:r>
      <w:r w:rsidRPr="004E4C5B">
        <w:rPr>
          <w:rFonts w:eastAsia="Calibri" w:cs="Calibri"/>
          <w:spacing w:val="-1"/>
        </w:rPr>
        <w:t>g</w:t>
      </w:r>
      <w:r w:rsidRPr="004E4C5B">
        <w:rPr>
          <w:rFonts w:eastAsia="Calibri" w:cs="Calibri"/>
        </w:rPr>
        <w:t>e</w:t>
      </w:r>
      <w:r w:rsidRPr="004E4C5B">
        <w:rPr>
          <w:rFonts w:eastAsia="Calibri" w:cs="Calibri"/>
          <w:spacing w:val="1"/>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1"/>
        </w:rPr>
        <w:t xml:space="preserve"> </w:t>
      </w:r>
      <w:r w:rsidRPr="004E4C5B">
        <w:rPr>
          <w:rFonts w:eastAsia="Calibri" w:cs="Calibri"/>
          <w:spacing w:val="-2"/>
        </w:rPr>
        <w:t>s</w:t>
      </w:r>
      <w:r w:rsidRPr="004E4C5B">
        <w:rPr>
          <w:rFonts w:eastAsia="Calibri" w:cs="Calibri"/>
        </w:rPr>
        <w:t>kills:</w:t>
      </w:r>
    </w:p>
    <w:p w14:paraId="059DCB01" w14:textId="77777777" w:rsidR="006B7B15" w:rsidRPr="004E4C5B" w:rsidRDefault="006B7B15" w:rsidP="00DB587E">
      <w:pPr>
        <w:pStyle w:val="ListParagraph"/>
        <w:numPr>
          <w:ilvl w:val="1"/>
          <w:numId w:val="25"/>
        </w:numPr>
        <w:spacing w:after="0" w:line="240" w:lineRule="auto"/>
        <w:contextualSpacing w:val="0"/>
        <w:jc w:val="both"/>
        <w:rPr>
          <w:rFonts w:eastAsia="Calibri" w:cs="Calibri"/>
        </w:rPr>
      </w:pPr>
      <w:r w:rsidRPr="004E4C5B">
        <w:rPr>
          <w:rFonts w:eastAsia="Calibri" w:cs="Calibri"/>
        </w:rPr>
        <w:t>Kn</w:t>
      </w:r>
      <w:r w:rsidRPr="004E4C5B">
        <w:rPr>
          <w:rFonts w:eastAsia="Calibri" w:cs="Calibri"/>
          <w:spacing w:val="1"/>
        </w:rPr>
        <w:t>o</w:t>
      </w:r>
      <w:r w:rsidRPr="004E4C5B">
        <w:rPr>
          <w:rFonts w:eastAsia="Calibri" w:cs="Calibri"/>
        </w:rPr>
        <w:t>w</w:t>
      </w:r>
      <w:r w:rsidRPr="004E4C5B">
        <w:rPr>
          <w:rFonts w:eastAsia="Calibri" w:cs="Calibri"/>
          <w:spacing w:val="-2"/>
        </w:rPr>
        <w:t>l</w:t>
      </w:r>
      <w:r w:rsidRPr="004E4C5B">
        <w:rPr>
          <w:rFonts w:eastAsia="Calibri" w:cs="Calibri"/>
        </w:rPr>
        <w:t>ed</w:t>
      </w:r>
      <w:r w:rsidRPr="004E4C5B">
        <w:rPr>
          <w:rFonts w:eastAsia="Calibri" w:cs="Calibri"/>
          <w:spacing w:val="-1"/>
        </w:rPr>
        <w:t>g</w:t>
      </w:r>
      <w:r w:rsidRPr="004E4C5B">
        <w:rPr>
          <w:rFonts w:eastAsia="Calibri" w:cs="Calibri"/>
        </w:rPr>
        <w:t>e</w:t>
      </w:r>
      <w:r w:rsidRPr="004E4C5B">
        <w:rPr>
          <w:rFonts w:eastAsia="Calibri" w:cs="Calibri"/>
          <w:spacing w:val="-1"/>
        </w:rPr>
        <w:t xml:space="preserve"> </w:t>
      </w:r>
      <w:r w:rsidRPr="004E4C5B">
        <w:rPr>
          <w:rFonts w:eastAsia="Calibri" w:cs="Calibri"/>
          <w:spacing w:val="1"/>
        </w:rPr>
        <w:t>o</w:t>
      </w:r>
      <w:r w:rsidRPr="004E4C5B">
        <w:rPr>
          <w:rFonts w:eastAsia="Calibri" w:cs="Calibri"/>
        </w:rPr>
        <w:t xml:space="preserve">f </w:t>
      </w:r>
      <w:r w:rsidRPr="004E4C5B">
        <w:rPr>
          <w:rFonts w:eastAsia="Calibri" w:cs="Calibri"/>
          <w:spacing w:val="-1"/>
        </w:rPr>
        <w:t>e</w:t>
      </w:r>
      <w:r w:rsidRPr="004E4C5B">
        <w:rPr>
          <w:rFonts w:eastAsia="Calibri" w:cs="Calibri"/>
          <w:spacing w:val="1"/>
        </w:rPr>
        <w:t>v</w:t>
      </w:r>
      <w:r w:rsidRPr="004E4C5B">
        <w:rPr>
          <w:rFonts w:eastAsia="Calibri" w:cs="Calibri"/>
        </w:rPr>
        <w:t>al</w:t>
      </w:r>
      <w:r w:rsidRPr="004E4C5B">
        <w:rPr>
          <w:rFonts w:eastAsia="Calibri" w:cs="Calibri"/>
          <w:spacing w:val="-1"/>
        </w:rPr>
        <w:t>u</w:t>
      </w:r>
      <w:r w:rsidRPr="004E4C5B">
        <w:rPr>
          <w:rFonts w:eastAsia="Calibri" w:cs="Calibri"/>
        </w:rPr>
        <w:t>at</w:t>
      </w:r>
      <w:r w:rsidRPr="004E4C5B">
        <w:rPr>
          <w:rFonts w:eastAsia="Calibri" w:cs="Calibri"/>
          <w:spacing w:val="-2"/>
        </w:rPr>
        <w:t>i</w:t>
      </w:r>
      <w:r w:rsidRPr="004E4C5B">
        <w:rPr>
          <w:rFonts w:eastAsia="Calibri" w:cs="Calibri"/>
          <w:spacing w:val="1"/>
        </w:rPr>
        <w:t>o</w:t>
      </w:r>
      <w:r w:rsidRPr="004E4C5B">
        <w:rPr>
          <w:rFonts w:eastAsia="Calibri" w:cs="Calibri"/>
          <w:spacing w:val="-1"/>
        </w:rPr>
        <w:t>n</w:t>
      </w:r>
      <w:r w:rsidRPr="004E4C5B">
        <w:rPr>
          <w:rFonts w:eastAsia="Calibri" w:cs="Calibri"/>
        </w:rPr>
        <w:t>.</w:t>
      </w:r>
    </w:p>
    <w:p w14:paraId="118189B5" w14:textId="77777777" w:rsidR="006B7B15" w:rsidRPr="004E4C5B" w:rsidRDefault="006B7B15" w:rsidP="00DB587E">
      <w:pPr>
        <w:pStyle w:val="ListParagraph"/>
        <w:numPr>
          <w:ilvl w:val="1"/>
          <w:numId w:val="25"/>
        </w:numPr>
        <w:spacing w:after="0" w:line="240" w:lineRule="auto"/>
        <w:contextualSpacing w:val="0"/>
        <w:jc w:val="both"/>
        <w:rPr>
          <w:rFonts w:eastAsia="Calibri" w:cs="Calibri"/>
        </w:rPr>
      </w:pPr>
      <w:r w:rsidRPr="004E4C5B">
        <w:rPr>
          <w:rFonts w:eastAsia="Calibri" w:cs="Calibri"/>
        </w:rPr>
        <w:t>Kn</w:t>
      </w:r>
      <w:r w:rsidRPr="004E4C5B">
        <w:rPr>
          <w:rFonts w:eastAsia="Calibri" w:cs="Calibri"/>
          <w:spacing w:val="1"/>
        </w:rPr>
        <w:t>o</w:t>
      </w:r>
      <w:r w:rsidRPr="004E4C5B">
        <w:rPr>
          <w:rFonts w:eastAsia="Calibri" w:cs="Calibri"/>
        </w:rPr>
        <w:t>w</w:t>
      </w:r>
      <w:r w:rsidRPr="004E4C5B">
        <w:rPr>
          <w:rFonts w:eastAsia="Calibri" w:cs="Calibri"/>
          <w:spacing w:val="-2"/>
        </w:rPr>
        <w:t>l</w:t>
      </w:r>
      <w:r w:rsidRPr="004E4C5B">
        <w:rPr>
          <w:rFonts w:eastAsia="Calibri" w:cs="Calibri"/>
        </w:rPr>
        <w:t>ed</w:t>
      </w:r>
      <w:r w:rsidRPr="004E4C5B">
        <w:rPr>
          <w:rFonts w:eastAsia="Calibri" w:cs="Calibri"/>
          <w:spacing w:val="-1"/>
        </w:rPr>
        <w:t>g</w:t>
      </w:r>
      <w:r w:rsidRPr="004E4C5B">
        <w:rPr>
          <w:rFonts w:eastAsia="Calibri" w:cs="Calibri"/>
        </w:rPr>
        <w:t>e</w:t>
      </w:r>
      <w:r w:rsidRPr="004E4C5B">
        <w:rPr>
          <w:rFonts w:eastAsia="Calibri" w:cs="Calibri"/>
          <w:spacing w:val="1"/>
        </w:rPr>
        <w:t xml:space="preserve"> </w:t>
      </w:r>
      <w:r w:rsidRPr="004E4C5B">
        <w:rPr>
          <w:rFonts w:eastAsia="Calibri" w:cs="Calibri"/>
        </w:rPr>
        <w:t>in</w:t>
      </w:r>
      <w:r w:rsidRPr="004E4C5B">
        <w:rPr>
          <w:rFonts w:eastAsia="Calibri" w:cs="Calibri"/>
          <w:spacing w:val="-1"/>
        </w:rPr>
        <w:t xml:space="preserve"> </w:t>
      </w:r>
      <w:r w:rsidRPr="004E4C5B">
        <w:rPr>
          <w:rFonts w:eastAsia="Calibri" w:cs="Calibri"/>
          <w:spacing w:val="-2"/>
        </w:rPr>
        <w:t>r</w:t>
      </w:r>
      <w:r w:rsidRPr="004E4C5B">
        <w:rPr>
          <w:rFonts w:eastAsia="Calibri" w:cs="Calibri"/>
        </w:rPr>
        <w:t>esult</w:t>
      </w:r>
      <w:r w:rsidRPr="004E4C5B">
        <w:rPr>
          <w:rFonts w:eastAsia="Calibri" w:cs="Calibri"/>
          <w:spacing w:val="1"/>
        </w:rPr>
        <w:t>s</w:t>
      </w:r>
      <w:r w:rsidRPr="004E4C5B">
        <w:rPr>
          <w:rFonts w:eastAsia="Calibri" w:cs="Calibri"/>
        </w:rPr>
        <w:t>-</w:t>
      </w:r>
      <w:r w:rsidRPr="004E4C5B">
        <w:rPr>
          <w:rFonts w:eastAsia="Calibri" w:cs="Calibri"/>
          <w:spacing w:val="-1"/>
        </w:rPr>
        <w:t>b</w:t>
      </w:r>
      <w:r w:rsidRPr="004E4C5B">
        <w:rPr>
          <w:rFonts w:eastAsia="Calibri" w:cs="Calibri"/>
        </w:rPr>
        <w:t>ased</w:t>
      </w:r>
      <w:r w:rsidRPr="004E4C5B">
        <w:rPr>
          <w:rFonts w:eastAsia="Calibri" w:cs="Calibri"/>
          <w:spacing w:val="-2"/>
        </w:rPr>
        <w:t xml:space="preserve"> </w:t>
      </w:r>
      <w:r w:rsidRPr="004E4C5B">
        <w:rPr>
          <w:rFonts w:eastAsia="Calibri" w:cs="Calibri"/>
          <w:spacing w:val="-1"/>
        </w:rPr>
        <w:t>p</w:t>
      </w:r>
      <w:r w:rsidRPr="004E4C5B">
        <w:rPr>
          <w:rFonts w:eastAsia="Calibri" w:cs="Calibri"/>
        </w:rPr>
        <w:t>r</w:t>
      </w:r>
      <w:r w:rsidRPr="004E4C5B">
        <w:rPr>
          <w:rFonts w:eastAsia="Calibri" w:cs="Calibri"/>
          <w:spacing w:val="1"/>
        </w:rPr>
        <w:t>o</w:t>
      </w:r>
      <w:r w:rsidRPr="004E4C5B">
        <w:rPr>
          <w:rFonts w:eastAsia="Calibri" w:cs="Calibri"/>
          <w:spacing w:val="-1"/>
        </w:rPr>
        <w:t>g</w:t>
      </w:r>
      <w:r w:rsidRPr="004E4C5B">
        <w:rPr>
          <w:rFonts w:eastAsia="Calibri" w:cs="Calibri"/>
        </w:rPr>
        <w:t>r</w:t>
      </w:r>
      <w:r w:rsidRPr="004E4C5B">
        <w:rPr>
          <w:rFonts w:eastAsia="Calibri" w:cs="Calibri"/>
          <w:spacing w:val="-3"/>
        </w:rPr>
        <w:t>a</w:t>
      </w:r>
      <w:r w:rsidRPr="004E4C5B">
        <w:rPr>
          <w:rFonts w:eastAsia="Calibri" w:cs="Calibri"/>
          <w:spacing w:val="1"/>
        </w:rPr>
        <w:t>mm</w:t>
      </w:r>
      <w:r w:rsidRPr="004E4C5B">
        <w:rPr>
          <w:rFonts w:eastAsia="Calibri" w:cs="Calibri"/>
        </w:rPr>
        <w:t>i</w:t>
      </w:r>
      <w:r w:rsidRPr="004E4C5B">
        <w:rPr>
          <w:rFonts w:eastAsia="Calibri" w:cs="Calibri"/>
          <w:spacing w:val="-1"/>
        </w:rPr>
        <w:t>ng</w:t>
      </w:r>
      <w:r w:rsidRPr="004E4C5B">
        <w:rPr>
          <w:rFonts w:eastAsia="Calibri" w:cs="Calibri"/>
        </w:rPr>
        <w:t>.</w:t>
      </w:r>
    </w:p>
    <w:p w14:paraId="318C9BE7" w14:textId="77777777" w:rsidR="006B7B15" w:rsidRPr="004E4C5B" w:rsidRDefault="006B7B15" w:rsidP="00DB587E">
      <w:pPr>
        <w:pStyle w:val="ListParagraph"/>
        <w:numPr>
          <w:ilvl w:val="1"/>
          <w:numId w:val="25"/>
        </w:numPr>
        <w:spacing w:after="0" w:line="240" w:lineRule="auto"/>
        <w:contextualSpacing w:val="0"/>
        <w:jc w:val="both"/>
        <w:rPr>
          <w:rFonts w:eastAsia="Calibri" w:cs="Calibri"/>
        </w:rPr>
      </w:pPr>
      <w:r w:rsidRPr="004E4C5B">
        <w:rPr>
          <w:rFonts w:eastAsia="Calibri" w:cs="Calibri"/>
          <w:spacing w:val="1"/>
        </w:rPr>
        <w:t>P</w:t>
      </w:r>
      <w:r w:rsidRPr="004E4C5B">
        <w:rPr>
          <w:rFonts w:eastAsia="Calibri" w:cs="Calibri"/>
        </w:rPr>
        <w:t>r</w:t>
      </w:r>
      <w:r w:rsidRPr="004E4C5B">
        <w:rPr>
          <w:rFonts w:eastAsia="Calibri" w:cs="Calibri"/>
          <w:spacing w:val="-1"/>
        </w:rPr>
        <w:t>o</w:t>
      </w:r>
      <w:r w:rsidRPr="004E4C5B">
        <w:rPr>
          <w:rFonts w:eastAsia="Calibri" w:cs="Calibri"/>
          <w:spacing w:val="1"/>
        </w:rPr>
        <w:t>v</w:t>
      </w:r>
      <w:r w:rsidRPr="004E4C5B">
        <w:rPr>
          <w:rFonts w:eastAsia="Calibri" w:cs="Calibri"/>
        </w:rPr>
        <w:t xml:space="preserve">en </w:t>
      </w:r>
      <w:r w:rsidRPr="004E4C5B">
        <w:rPr>
          <w:rFonts w:eastAsia="Calibri" w:cs="Calibri"/>
          <w:spacing w:val="-2"/>
        </w:rPr>
        <w:t>e</w:t>
      </w:r>
      <w:r w:rsidRPr="004E4C5B">
        <w:rPr>
          <w:rFonts w:eastAsia="Calibri" w:cs="Calibri"/>
        </w:rPr>
        <w:t>xperti</w:t>
      </w:r>
      <w:r w:rsidRPr="004E4C5B">
        <w:rPr>
          <w:rFonts w:eastAsia="Calibri" w:cs="Calibri"/>
          <w:spacing w:val="-2"/>
        </w:rPr>
        <w:t>s</w:t>
      </w:r>
      <w:r w:rsidRPr="004E4C5B">
        <w:rPr>
          <w:rFonts w:eastAsia="Calibri" w:cs="Calibri"/>
        </w:rPr>
        <w:t>e</w:t>
      </w:r>
      <w:r w:rsidRPr="004E4C5B">
        <w:rPr>
          <w:rFonts w:eastAsia="Calibri" w:cs="Calibri"/>
          <w:spacing w:val="3"/>
        </w:rPr>
        <w:t xml:space="preserve"> </w:t>
      </w:r>
      <w:r w:rsidRPr="004E4C5B">
        <w:rPr>
          <w:rFonts w:eastAsia="Calibri" w:cs="Calibri"/>
        </w:rPr>
        <w:t>in</w:t>
      </w:r>
      <w:r w:rsidRPr="004E4C5B">
        <w:rPr>
          <w:rFonts w:eastAsia="Calibri" w:cs="Calibri"/>
          <w:spacing w:val="-1"/>
        </w:rPr>
        <w:t xml:space="preserve"> </w:t>
      </w:r>
      <w:r w:rsidRPr="004E4C5B">
        <w:rPr>
          <w:rFonts w:eastAsia="Calibri" w:cs="Calibri"/>
          <w:spacing w:val="-2"/>
        </w:rPr>
        <w:t>e</w:t>
      </w:r>
      <w:r w:rsidRPr="004E4C5B">
        <w:rPr>
          <w:rFonts w:eastAsia="Calibri" w:cs="Calibri"/>
          <w:spacing w:val="1"/>
        </w:rPr>
        <w:t>v</w:t>
      </w:r>
      <w:r w:rsidRPr="004E4C5B">
        <w:rPr>
          <w:rFonts w:eastAsia="Calibri" w:cs="Calibri"/>
        </w:rPr>
        <w:t>al</w:t>
      </w:r>
      <w:r w:rsidRPr="004E4C5B">
        <w:rPr>
          <w:rFonts w:eastAsia="Calibri" w:cs="Calibri"/>
          <w:spacing w:val="-1"/>
        </w:rPr>
        <w:t>u</w:t>
      </w:r>
      <w:r w:rsidRPr="004E4C5B">
        <w:rPr>
          <w:rFonts w:eastAsia="Calibri" w:cs="Calibri"/>
        </w:rPr>
        <w:t>a</w:t>
      </w:r>
      <w:r w:rsidRPr="004E4C5B">
        <w:rPr>
          <w:rFonts w:eastAsia="Calibri" w:cs="Calibri"/>
          <w:spacing w:val="-2"/>
        </w:rPr>
        <w:t>t</w:t>
      </w:r>
      <w:r w:rsidRPr="004E4C5B">
        <w:rPr>
          <w:rFonts w:eastAsia="Calibri" w:cs="Calibri"/>
        </w:rPr>
        <w:t>i</w:t>
      </w:r>
      <w:r w:rsidRPr="004E4C5B">
        <w:rPr>
          <w:rFonts w:eastAsia="Calibri" w:cs="Calibri"/>
          <w:spacing w:val="-1"/>
        </w:rPr>
        <w:t>n</w:t>
      </w:r>
      <w:r w:rsidRPr="004E4C5B">
        <w:rPr>
          <w:rFonts w:eastAsia="Calibri" w:cs="Calibri"/>
        </w:rPr>
        <w:t>g</w:t>
      </w:r>
      <w:r w:rsidRPr="004E4C5B">
        <w:rPr>
          <w:rFonts w:eastAsia="Calibri" w:cs="Calibri"/>
          <w:spacing w:val="2"/>
        </w:rPr>
        <w:t xml:space="preserve"> </w:t>
      </w:r>
      <w:r w:rsidRPr="004E4C5B">
        <w:rPr>
          <w:rFonts w:eastAsia="Calibri" w:cs="Calibri"/>
          <w:spacing w:val="-1"/>
        </w:rPr>
        <w:t>p</w:t>
      </w:r>
      <w:r w:rsidRPr="004E4C5B">
        <w:rPr>
          <w:rFonts w:eastAsia="Calibri" w:cs="Calibri"/>
        </w:rPr>
        <w:t>r</w:t>
      </w:r>
      <w:r w:rsidRPr="004E4C5B">
        <w:rPr>
          <w:rFonts w:eastAsia="Calibri" w:cs="Calibri"/>
          <w:spacing w:val="1"/>
        </w:rPr>
        <w:t>o</w:t>
      </w:r>
      <w:r w:rsidRPr="004E4C5B">
        <w:rPr>
          <w:rFonts w:eastAsia="Calibri" w:cs="Calibri"/>
          <w:spacing w:val="-1"/>
        </w:rPr>
        <w:t>g</w:t>
      </w:r>
      <w:r w:rsidRPr="004E4C5B">
        <w:rPr>
          <w:rFonts w:eastAsia="Calibri" w:cs="Calibri"/>
        </w:rPr>
        <w:t>r</w:t>
      </w:r>
      <w:r w:rsidRPr="004E4C5B">
        <w:rPr>
          <w:rFonts w:eastAsia="Calibri" w:cs="Calibri"/>
          <w:spacing w:val="-3"/>
        </w:rPr>
        <w:t>a</w:t>
      </w:r>
      <w:r w:rsidRPr="004E4C5B">
        <w:rPr>
          <w:rFonts w:eastAsia="Calibri" w:cs="Calibri"/>
          <w:spacing w:val="1"/>
        </w:rPr>
        <w:t>m</w:t>
      </w:r>
      <w:r w:rsidRPr="004E4C5B">
        <w:rPr>
          <w:rFonts w:eastAsia="Calibri" w:cs="Calibri"/>
          <w:spacing w:val="-1"/>
        </w:rPr>
        <w:t>m</w:t>
      </w:r>
      <w:r w:rsidRPr="004E4C5B">
        <w:rPr>
          <w:rFonts w:eastAsia="Calibri" w:cs="Calibri"/>
        </w:rPr>
        <w:t>es</w:t>
      </w:r>
      <w:r w:rsidRPr="004E4C5B">
        <w:rPr>
          <w:rFonts w:eastAsia="Calibri" w:cs="Calibri"/>
          <w:spacing w:val="1"/>
        </w:rPr>
        <w:t xml:space="preserve"> </w:t>
      </w:r>
      <w:r w:rsidRPr="004E4C5B">
        <w:rPr>
          <w:rFonts w:eastAsia="Calibri" w:cs="Calibri"/>
        </w:rPr>
        <w:t>f</w:t>
      </w:r>
      <w:r w:rsidRPr="004E4C5B">
        <w:rPr>
          <w:rFonts w:eastAsia="Calibri" w:cs="Calibri"/>
          <w:spacing w:val="-1"/>
        </w:rPr>
        <w:t>o</w:t>
      </w:r>
      <w:r w:rsidRPr="004E4C5B">
        <w:rPr>
          <w:rFonts w:eastAsia="Calibri" w:cs="Calibri"/>
        </w:rPr>
        <w:t>cus</w:t>
      </w:r>
      <w:r w:rsidRPr="004E4C5B">
        <w:rPr>
          <w:rFonts w:eastAsia="Calibri" w:cs="Calibri"/>
          <w:spacing w:val="-1"/>
        </w:rPr>
        <w:t>in</w:t>
      </w:r>
      <w:r w:rsidRPr="004E4C5B">
        <w:rPr>
          <w:rFonts w:eastAsia="Calibri" w:cs="Calibri"/>
        </w:rPr>
        <w:t>g</w:t>
      </w:r>
      <w:r w:rsidRPr="004E4C5B">
        <w:rPr>
          <w:rFonts w:eastAsia="Calibri" w:cs="Calibri"/>
          <w:spacing w:val="-1"/>
        </w:rPr>
        <w:t xml:space="preserve"> o</w:t>
      </w:r>
      <w:r w:rsidRPr="004E4C5B">
        <w:rPr>
          <w:rFonts w:eastAsia="Calibri" w:cs="Calibri"/>
        </w:rPr>
        <w:t>n</w:t>
      </w:r>
      <w:r w:rsidRPr="004E4C5B">
        <w:rPr>
          <w:rFonts w:eastAsia="Calibri" w:cs="Calibri"/>
          <w:spacing w:val="2"/>
        </w:rPr>
        <w:t xml:space="preserve"> </w:t>
      </w:r>
      <w:r w:rsidRPr="004E4C5B">
        <w:rPr>
          <w:rFonts w:eastAsia="Calibri" w:cs="Calibri"/>
          <w:spacing w:val="-1"/>
        </w:rPr>
        <w:t>hu</w:t>
      </w:r>
      <w:r w:rsidRPr="004E4C5B">
        <w:rPr>
          <w:rFonts w:eastAsia="Calibri" w:cs="Calibri"/>
          <w:spacing w:val="1"/>
        </w:rPr>
        <w:t>m</w:t>
      </w:r>
      <w:r w:rsidRPr="004E4C5B">
        <w:rPr>
          <w:rFonts w:eastAsia="Calibri" w:cs="Calibri"/>
        </w:rPr>
        <w:t>an</w:t>
      </w:r>
      <w:r w:rsidRPr="004E4C5B">
        <w:rPr>
          <w:rFonts w:eastAsia="Calibri" w:cs="Calibri"/>
          <w:spacing w:val="-1"/>
        </w:rPr>
        <w:t xml:space="preserve"> </w:t>
      </w:r>
      <w:r w:rsidRPr="004E4C5B">
        <w:rPr>
          <w:rFonts w:eastAsia="Calibri" w:cs="Calibri"/>
        </w:rPr>
        <w:t>ri</w:t>
      </w:r>
      <w:r w:rsidRPr="004E4C5B">
        <w:rPr>
          <w:rFonts w:eastAsia="Calibri" w:cs="Calibri"/>
          <w:spacing w:val="-1"/>
        </w:rPr>
        <w:t>gh</w:t>
      </w:r>
      <w:r w:rsidRPr="004E4C5B">
        <w:rPr>
          <w:rFonts w:eastAsia="Calibri" w:cs="Calibri"/>
        </w:rPr>
        <w:t>ts</w:t>
      </w:r>
      <w:r w:rsidRPr="004E4C5B">
        <w:rPr>
          <w:rFonts w:eastAsia="Calibri" w:cs="Calibri"/>
          <w:spacing w:val="1"/>
        </w:rPr>
        <w:t xml:space="preserve"> </w:t>
      </w:r>
      <w:r w:rsidRPr="004E4C5B">
        <w:rPr>
          <w:rFonts w:eastAsia="Calibri" w:cs="Calibri"/>
        </w:rPr>
        <w:t>a</w:t>
      </w:r>
      <w:r w:rsidRPr="004E4C5B">
        <w:rPr>
          <w:rFonts w:eastAsia="Calibri" w:cs="Calibri"/>
          <w:spacing w:val="-1"/>
        </w:rPr>
        <w:t>nd/</w:t>
      </w:r>
      <w:r w:rsidRPr="004E4C5B">
        <w:rPr>
          <w:rFonts w:eastAsia="Calibri" w:cs="Calibri"/>
          <w:spacing w:val="1"/>
        </w:rPr>
        <w:t>o</w:t>
      </w:r>
      <w:r w:rsidRPr="004E4C5B">
        <w:rPr>
          <w:rFonts w:eastAsia="Calibri" w:cs="Calibri"/>
        </w:rPr>
        <w:t>r</w:t>
      </w:r>
      <w:r w:rsidRPr="004E4C5B">
        <w:rPr>
          <w:rFonts w:eastAsia="Calibri" w:cs="Calibri"/>
          <w:spacing w:val="3"/>
        </w:rPr>
        <w:t xml:space="preserve"> </w:t>
      </w:r>
      <w:r w:rsidRPr="004E4C5B">
        <w:rPr>
          <w:rFonts w:eastAsia="Calibri" w:cs="Calibri"/>
          <w:spacing w:val="-3"/>
        </w:rPr>
        <w:t>g</w:t>
      </w:r>
      <w:r w:rsidRPr="004E4C5B">
        <w:rPr>
          <w:rFonts w:eastAsia="Calibri" w:cs="Calibri"/>
        </w:rPr>
        <w:t>e</w:t>
      </w:r>
      <w:r w:rsidRPr="004E4C5B">
        <w:rPr>
          <w:rFonts w:eastAsia="Calibri" w:cs="Calibri"/>
          <w:spacing w:val="-3"/>
        </w:rPr>
        <w:t>n</w:t>
      </w:r>
      <w:r w:rsidRPr="004E4C5B">
        <w:rPr>
          <w:rFonts w:eastAsia="Calibri" w:cs="Calibri"/>
          <w:spacing w:val="-1"/>
        </w:rPr>
        <w:t>d</w:t>
      </w:r>
      <w:r w:rsidRPr="004E4C5B">
        <w:rPr>
          <w:rFonts w:eastAsia="Calibri" w:cs="Calibri"/>
        </w:rPr>
        <w:t>er eq</w:t>
      </w:r>
      <w:r w:rsidRPr="004E4C5B">
        <w:rPr>
          <w:rFonts w:eastAsia="Calibri" w:cs="Calibri"/>
          <w:spacing w:val="-1"/>
        </w:rPr>
        <w:t>u</w:t>
      </w:r>
      <w:r w:rsidRPr="004E4C5B">
        <w:rPr>
          <w:rFonts w:eastAsia="Calibri" w:cs="Calibri"/>
        </w:rPr>
        <w:t>al</w:t>
      </w:r>
      <w:r w:rsidRPr="004E4C5B">
        <w:rPr>
          <w:rFonts w:eastAsia="Calibri" w:cs="Calibri"/>
          <w:spacing w:val="-1"/>
        </w:rPr>
        <w:t>i</w:t>
      </w:r>
      <w:r w:rsidRPr="004E4C5B">
        <w:rPr>
          <w:rFonts w:eastAsia="Calibri" w:cs="Calibri"/>
        </w:rPr>
        <w:t>t</w:t>
      </w:r>
      <w:r w:rsidRPr="004E4C5B">
        <w:rPr>
          <w:rFonts w:eastAsia="Calibri" w:cs="Calibri"/>
          <w:spacing w:val="1"/>
        </w:rPr>
        <w:t>y</w:t>
      </w:r>
      <w:r w:rsidRPr="004E4C5B">
        <w:rPr>
          <w:rFonts w:eastAsia="Calibri" w:cs="Calibri"/>
        </w:rPr>
        <w:t>.</w:t>
      </w:r>
    </w:p>
    <w:p w14:paraId="7A45BAC4" w14:textId="77777777" w:rsidR="006B7B15" w:rsidRPr="004E4C5B" w:rsidRDefault="006B7B15" w:rsidP="00DB587E">
      <w:pPr>
        <w:pStyle w:val="ListParagraph"/>
        <w:numPr>
          <w:ilvl w:val="1"/>
          <w:numId w:val="25"/>
        </w:numPr>
        <w:spacing w:after="0" w:line="240" w:lineRule="auto"/>
        <w:contextualSpacing w:val="0"/>
        <w:jc w:val="both"/>
        <w:rPr>
          <w:rFonts w:eastAsia="Calibri" w:cs="Calibri"/>
        </w:rPr>
      </w:pPr>
      <w:r w:rsidRPr="004E4C5B">
        <w:rPr>
          <w:rFonts w:eastAsia="Calibri" w:cs="Calibri"/>
        </w:rPr>
        <w:t>Ex</w:t>
      </w:r>
      <w:r w:rsidRPr="004E4C5B">
        <w:rPr>
          <w:rFonts w:eastAsia="Calibri" w:cs="Calibri"/>
          <w:spacing w:val="1"/>
        </w:rPr>
        <w:t>t</w:t>
      </w:r>
      <w:r w:rsidRPr="004E4C5B">
        <w:rPr>
          <w:rFonts w:eastAsia="Calibri" w:cs="Calibri"/>
        </w:rPr>
        <w:t>ens</w:t>
      </w:r>
      <w:r w:rsidRPr="004E4C5B">
        <w:rPr>
          <w:rFonts w:eastAsia="Calibri" w:cs="Calibri"/>
          <w:spacing w:val="-3"/>
        </w:rPr>
        <w:t>i</w:t>
      </w:r>
      <w:r w:rsidRPr="004E4C5B">
        <w:rPr>
          <w:rFonts w:eastAsia="Calibri" w:cs="Calibri"/>
          <w:spacing w:val="1"/>
        </w:rPr>
        <w:t>v</w:t>
      </w:r>
      <w:r w:rsidRPr="004E4C5B">
        <w:rPr>
          <w:rFonts w:eastAsia="Calibri" w:cs="Calibri"/>
        </w:rPr>
        <w:t>e</w:t>
      </w:r>
      <w:r w:rsidRPr="004E4C5B">
        <w:rPr>
          <w:rFonts w:eastAsia="Calibri" w:cs="Calibri"/>
          <w:spacing w:val="-1"/>
        </w:rPr>
        <w:t xml:space="preserve"> </w:t>
      </w:r>
      <w:r w:rsidRPr="004E4C5B">
        <w:rPr>
          <w:rFonts w:eastAsia="Calibri" w:cs="Calibri"/>
        </w:rPr>
        <w:t>kn</w:t>
      </w:r>
      <w:r w:rsidRPr="004E4C5B">
        <w:rPr>
          <w:rFonts w:eastAsia="Calibri" w:cs="Calibri"/>
          <w:spacing w:val="-2"/>
        </w:rPr>
        <w:t>o</w:t>
      </w:r>
      <w:r w:rsidRPr="004E4C5B">
        <w:rPr>
          <w:rFonts w:eastAsia="Calibri" w:cs="Calibri"/>
        </w:rPr>
        <w:t>wled</w:t>
      </w:r>
      <w:r w:rsidRPr="004E4C5B">
        <w:rPr>
          <w:rFonts w:eastAsia="Calibri" w:cs="Calibri"/>
          <w:spacing w:val="-1"/>
        </w:rPr>
        <w:t>g</w:t>
      </w:r>
      <w:r w:rsidRPr="004E4C5B">
        <w:rPr>
          <w:rFonts w:eastAsia="Calibri" w:cs="Calibri"/>
        </w:rPr>
        <w:t>e</w:t>
      </w:r>
      <w:r w:rsidRPr="004E4C5B">
        <w:rPr>
          <w:rFonts w:eastAsia="Calibri" w:cs="Calibri"/>
          <w:spacing w:val="-1"/>
        </w:rPr>
        <w:t xml:space="preserve"> </w:t>
      </w:r>
      <w:r w:rsidRPr="004E4C5B">
        <w:rPr>
          <w:rFonts w:eastAsia="Calibri" w:cs="Calibri"/>
          <w:spacing w:val="1"/>
        </w:rPr>
        <w:t>o</w:t>
      </w:r>
      <w:r w:rsidRPr="004E4C5B">
        <w:rPr>
          <w:rFonts w:eastAsia="Calibri" w:cs="Calibri"/>
        </w:rPr>
        <w:t>f q</w:t>
      </w:r>
      <w:r w:rsidRPr="004E4C5B">
        <w:rPr>
          <w:rFonts w:eastAsia="Calibri" w:cs="Calibri"/>
          <w:spacing w:val="-4"/>
        </w:rPr>
        <w:t>u</w:t>
      </w:r>
      <w:r w:rsidRPr="004E4C5B">
        <w:rPr>
          <w:rFonts w:eastAsia="Calibri" w:cs="Calibri"/>
        </w:rPr>
        <w:t>al</w:t>
      </w:r>
      <w:r w:rsidRPr="004E4C5B">
        <w:rPr>
          <w:rFonts w:eastAsia="Calibri" w:cs="Calibri"/>
          <w:spacing w:val="-1"/>
        </w:rPr>
        <w:t>i</w:t>
      </w:r>
      <w:r w:rsidRPr="004E4C5B">
        <w:rPr>
          <w:rFonts w:eastAsia="Calibri" w:cs="Calibri"/>
        </w:rPr>
        <w:t>tati</w:t>
      </w:r>
      <w:r w:rsidRPr="004E4C5B">
        <w:rPr>
          <w:rFonts w:eastAsia="Calibri" w:cs="Calibri"/>
          <w:spacing w:val="-2"/>
        </w:rPr>
        <w:t>v</w:t>
      </w:r>
      <w:r w:rsidRPr="004E4C5B">
        <w:rPr>
          <w:rFonts w:eastAsia="Calibri" w:cs="Calibri"/>
        </w:rPr>
        <w:t>e</w:t>
      </w:r>
      <w:r w:rsidRPr="004E4C5B">
        <w:rPr>
          <w:rFonts w:eastAsia="Calibri" w:cs="Calibri"/>
          <w:spacing w:val="1"/>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1"/>
        </w:rPr>
        <w:t xml:space="preserve"> </w:t>
      </w:r>
      <w:r w:rsidRPr="004E4C5B">
        <w:rPr>
          <w:rFonts w:eastAsia="Calibri" w:cs="Calibri"/>
        </w:rPr>
        <w:t>q</w:t>
      </w:r>
      <w:r w:rsidRPr="004E4C5B">
        <w:rPr>
          <w:rFonts w:eastAsia="Calibri" w:cs="Calibri"/>
          <w:spacing w:val="-1"/>
        </w:rPr>
        <w:t>u</w:t>
      </w:r>
      <w:r w:rsidRPr="004E4C5B">
        <w:rPr>
          <w:rFonts w:eastAsia="Calibri" w:cs="Calibri"/>
        </w:rPr>
        <w:t>a</w:t>
      </w:r>
      <w:r w:rsidRPr="004E4C5B">
        <w:rPr>
          <w:rFonts w:eastAsia="Calibri" w:cs="Calibri"/>
          <w:spacing w:val="-1"/>
        </w:rPr>
        <w:t>n</w:t>
      </w:r>
      <w:r w:rsidRPr="004E4C5B">
        <w:rPr>
          <w:rFonts w:eastAsia="Calibri" w:cs="Calibri"/>
        </w:rPr>
        <w:t>tita</w:t>
      </w:r>
      <w:r w:rsidRPr="004E4C5B">
        <w:rPr>
          <w:rFonts w:eastAsia="Calibri" w:cs="Calibri"/>
          <w:spacing w:val="1"/>
        </w:rPr>
        <w:t>t</w:t>
      </w:r>
      <w:r w:rsidRPr="004E4C5B">
        <w:rPr>
          <w:rFonts w:eastAsia="Calibri" w:cs="Calibri"/>
          <w:spacing w:val="-3"/>
        </w:rPr>
        <w:t>i</w:t>
      </w:r>
      <w:r w:rsidRPr="004E4C5B">
        <w:rPr>
          <w:rFonts w:eastAsia="Calibri" w:cs="Calibri"/>
          <w:spacing w:val="1"/>
        </w:rPr>
        <w:t>v</w:t>
      </w:r>
      <w:r w:rsidRPr="004E4C5B">
        <w:rPr>
          <w:rFonts w:eastAsia="Calibri" w:cs="Calibri"/>
        </w:rPr>
        <w:t>e</w:t>
      </w:r>
      <w:r w:rsidRPr="004E4C5B">
        <w:rPr>
          <w:rFonts w:eastAsia="Calibri" w:cs="Calibri"/>
          <w:spacing w:val="-2"/>
        </w:rPr>
        <w:t xml:space="preserve"> </w:t>
      </w:r>
      <w:r w:rsidRPr="004E4C5B">
        <w:rPr>
          <w:rFonts w:eastAsia="Calibri" w:cs="Calibri"/>
          <w:spacing w:val="-1"/>
        </w:rPr>
        <w:t>e</w:t>
      </w:r>
      <w:r w:rsidRPr="004E4C5B">
        <w:rPr>
          <w:rFonts w:eastAsia="Calibri" w:cs="Calibri"/>
          <w:spacing w:val="1"/>
        </w:rPr>
        <w:t>v</w:t>
      </w:r>
      <w:r w:rsidRPr="004E4C5B">
        <w:rPr>
          <w:rFonts w:eastAsia="Calibri" w:cs="Calibri"/>
        </w:rPr>
        <w:t>al</w:t>
      </w:r>
      <w:r w:rsidRPr="004E4C5B">
        <w:rPr>
          <w:rFonts w:eastAsia="Calibri" w:cs="Calibri"/>
          <w:spacing w:val="-1"/>
        </w:rPr>
        <w:t>u</w:t>
      </w:r>
      <w:r w:rsidRPr="004E4C5B">
        <w:rPr>
          <w:rFonts w:eastAsia="Calibri" w:cs="Calibri"/>
        </w:rPr>
        <w:t>ati</w:t>
      </w:r>
      <w:r w:rsidRPr="004E4C5B">
        <w:rPr>
          <w:rFonts w:eastAsia="Calibri" w:cs="Calibri"/>
          <w:spacing w:val="1"/>
        </w:rPr>
        <w:t>o</w:t>
      </w:r>
      <w:r w:rsidRPr="004E4C5B">
        <w:rPr>
          <w:rFonts w:eastAsia="Calibri" w:cs="Calibri"/>
        </w:rPr>
        <w:t>n</w:t>
      </w:r>
      <w:r w:rsidRPr="004E4C5B">
        <w:rPr>
          <w:rFonts w:eastAsia="Calibri" w:cs="Calibri"/>
          <w:spacing w:val="-3"/>
        </w:rPr>
        <w:t xml:space="preserve"> </w:t>
      </w:r>
      <w:r w:rsidRPr="004E4C5B">
        <w:rPr>
          <w:rFonts w:eastAsia="Calibri" w:cs="Calibri"/>
          <w:spacing w:val="-1"/>
        </w:rPr>
        <w:t>m</w:t>
      </w:r>
      <w:r w:rsidRPr="004E4C5B">
        <w:rPr>
          <w:rFonts w:eastAsia="Calibri" w:cs="Calibri"/>
        </w:rPr>
        <w:t>e</w:t>
      </w:r>
      <w:r w:rsidRPr="004E4C5B">
        <w:rPr>
          <w:rFonts w:eastAsia="Calibri" w:cs="Calibri"/>
          <w:spacing w:val="1"/>
        </w:rPr>
        <w:t>t</w:t>
      </w:r>
      <w:r w:rsidRPr="004E4C5B">
        <w:rPr>
          <w:rFonts w:eastAsia="Calibri" w:cs="Calibri"/>
          <w:spacing w:val="-3"/>
        </w:rPr>
        <w:t>h</w:t>
      </w:r>
      <w:r w:rsidRPr="004E4C5B">
        <w:rPr>
          <w:rFonts w:eastAsia="Calibri" w:cs="Calibri"/>
          <w:spacing w:val="1"/>
        </w:rPr>
        <w:t>o</w:t>
      </w:r>
      <w:r w:rsidRPr="004E4C5B">
        <w:rPr>
          <w:rFonts w:eastAsia="Calibri" w:cs="Calibri"/>
          <w:spacing w:val="-1"/>
        </w:rPr>
        <w:t>d</w:t>
      </w:r>
      <w:r w:rsidRPr="004E4C5B">
        <w:rPr>
          <w:rFonts w:eastAsia="Calibri" w:cs="Calibri"/>
        </w:rPr>
        <w:t>s.</w:t>
      </w:r>
    </w:p>
    <w:p w14:paraId="601AE6D7" w14:textId="77777777" w:rsidR="006B7B15" w:rsidRPr="004E4C5B" w:rsidRDefault="006B7B15" w:rsidP="00DB587E">
      <w:pPr>
        <w:pStyle w:val="ListParagraph"/>
        <w:numPr>
          <w:ilvl w:val="1"/>
          <w:numId w:val="25"/>
        </w:numPr>
        <w:spacing w:after="0" w:line="240" w:lineRule="auto"/>
        <w:contextualSpacing w:val="0"/>
        <w:jc w:val="both"/>
        <w:rPr>
          <w:rFonts w:eastAsia="Calibri" w:cs="Calibri"/>
        </w:rPr>
      </w:pPr>
      <w:r w:rsidRPr="004E4C5B">
        <w:rPr>
          <w:rFonts w:eastAsia="Calibri" w:cs="Calibri"/>
        </w:rPr>
        <w:t>Ex</w:t>
      </w:r>
      <w:r w:rsidRPr="004E4C5B">
        <w:rPr>
          <w:rFonts w:eastAsia="Calibri" w:cs="Calibri"/>
          <w:spacing w:val="1"/>
        </w:rPr>
        <w:t>c</w:t>
      </w:r>
      <w:r w:rsidRPr="004E4C5B">
        <w:rPr>
          <w:rFonts w:eastAsia="Calibri" w:cs="Calibri"/>
        </w:rPr>
        <w:t>elle</w:t>
      </w:r>
      <w:r w:rsidRPr="004E4C5B">
        <w:rPr>
          <w:rFonts w:eastAsia="Calibri" w:cs="Calibri"/>
          <w:spacing w:val="-3"/>
        </w:rPr>
        <w:t>n</w:t>
      </w:r>
      <w:r w:rsidRPr="004E4C5B">
        <w:rPr>
          <w:rFonts w:eastAsia="Calibri" w:cs="Calibri"/>
        </w:rPr>
        <w:t>t</w:t>
      </w:r>
      <w:r w:rsidRPr="004E4C5B">
        <w:rPr>
          <w:rFonts w:eastAsia="Calibri" w:cs="Calibri"/>
          <w:spacing w:val="1"/>
        </w:rPr>
        <w:t xml:space="preserve"> </w:t>
      </w:r>
      <w:r w:rsidRPr="004E4C5B">
        <w:rPr>
          <w:rFonts w:eastAsia="Calibri" w:cs="Calibri"/>
        </w:rPr>
        <w:t>wr</w:t>
      </w:r>
      <w:r w:rsidRPr="004E4C5B">
        <w:rPr>
          <w:rFonts w:eastAsia="Calibri" w:cs="Calibri"/>
          <w:spacing w:val="-2"/>
        </w:rPr>
        <w:t>i</w:t>
      </w:r>
      <w:r w:rsidRPr="004E4C5B">
        <w:rPr>
          <w:rFonts w:eastAsia="Calibri" w:cs="Calibri"/>
        </w:rPr>
        <w:t>t</w:t>
      </w:r>
      <w:r w:rsidRPr="004E4C5B">
        <w:rPr>
          <w:rFonts w:eastAsia="Calibri" w:cs="Calibri"/>
          <w:spacing w:val="1"/>
        </w:rPr>
        <w:t>t</w:t>
      </w:r>
      <w:r w:rsidRPr="004E4C5B">
        <w:rPr>
          <w:rFonts w:eastAsia="Calibri" w:cs="Calibri"/>
        </w:rPr>
        <w:t>en</w:t>
      </w:r>
      <w:r w:rsidRPr="004E4C5B">
        <w:rPr>
          <w:rFonts w:eastAsia="Calibri" w:cs="Calibri"/>
          <w:spacing w:val="-2"/>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1"/>
        </w:rPr>
        <w:t xml:space="preserve"> </w:t>
      </w:r>
      <w:r w:rsidRPr="004E4C5B">
        <w:rPr>
          <w:rFonts w:eastAsia="Calibri" w:cs="Calibri"/>
        </w:rPr>
        <w:t>sp</w:t>
      </w:r>
      <w:r w:rsidRPr="004E4C5B">
        <w:rPr>
          <w:rFonts w:eastAsia="Calibri" w:cs="Calibri"/>
          <w:spacing w:val="1"/>
        </w:rPr>
        <w:t>o</w:t>
      </w:r>
      <w:r w:rsidRPr="004E4C5B">
        <w:rPr>
          <w:rFonts w:eastAsia="Calibri" w:cs="Calibri"/>
          <w:spacing w:val="-2"/>
        </w:rPr>
        <w:t>k</w:t>
      </w:r>
      <w:r w:rsidRPr="004E4C5B">
        <w:rPr>
          <w:rFonts w:eastAsia="Calibri" w:cs="Calibri"/>
        </w:rPr>
        <w:t>en En</w:t>
      </w:r>
      <w:r w:rsidRPr="004E4C5B">
        <w:rPr>
          <w:rFonts w:eastAsia="Calibri" w:cs="Calibri"/>
          <w:spacing w:val="-1"/>
        </w:rPr>
        <w:t>g</w:t>
      </w:r>
      <w:r w:rsidRPr="004E4C5B">
        <w:rPr>
          <w:rFonts w:eastAsia="Calibri" w:cs="Calibri"/>
        </w:rPr>
        <w:t>lish a</w:t>
      </w:r>
      <w:r w:rsidRPr="004E4C5B">
        <w:rPr>
          <w:rFonts w:eastAsia="Calibri" w:cs="Calibri"/>
          <w:spacing w:val="-1"/>
        </w:rPr>
        <w:t>n</w:t>
      </w:r>
      <w:r w:rsidRPr="004E4C5B">
        <w:rPr>
          <w:rFonts w:eastAsia="Calibri" w:cs="Calibri"/>
        </w:rPr>
        <w:t>d</w:t>
      </w:r>
      <w:r w:rsidRPr="004E4C5B">
        <w:rPr>
          <w:rFonts w:eastAsia="Calibri" w:cs="Calibri"/>
          <w:spacing w:val="-1"/>
        </w:rPr>
        <w:t xml:space="preserve"> </w:t>
      </w:r>
      <w:r w:rsidRPr="004E4C5B">
        <w:rPr>
          <w:rFonts w:eastAsia="Calibri" w:cs="Calibri"/>
        </w:rPr>
        <w:t>prese</w:t>
      </w:r>
      <w:r w:rsidRPr="004E4C5B">
        <w:rPr>
          <w:rFonts w:eastAsia="Calibri" w:cs="Calibri"/>
          <w:spacing w:val="-3"/>
        </w:rPr>
        <w:t>n</w:t>
      </w:r>
      <w:r w:rsidRPr="004E4C5B">
        <w:rPr>
          <w:rFonts w:eastAsia="Calibri" w:cs="Calibri"/>
        </w:rPr>
        <w:t>tat</w:t>
      </w:r>
      <w:r w:rsidRPr="004E4C5B">
        <w:rPr>
          <w:rFonts w:eastAsia="Calibri" w:cs="Calibri"/>
          <w:spacing w:val="-3"/>
        </w:rPr>
        <w:t>i</w:t>
      </w:r>
      <w:r w:rsidRPr="004E4C5B">
        <w:rPr>
          <w:rFonts w:eastAsia="Calibri" w:cs="Calibri"/>
          <w:spacing w:val="-1"/>
        </w:rPr>
        <w:t>on</w:t>
      </w:r>
      <w:r w:rsidRPr="004E4C5B">
        <w:rPr>
          <w:rFonts w:eastAsia="Calibri" w:cs="Calibri"/>
        </w:rPr>
        <w:t>al ca</w:t>
      </w:r>
      <w:r w:rsidRPr="004E4C5B">
        <w:rPr>
          <w:rFonts w:eastAsia="Calibri" w:cs="Calibri"/>
          <w:spacing w:val="-1"/>
        </w:rPr>
        <w:t>p</w:t>
      </w:r>
      <w:r w:rsidRPr="004E4C5B">
        <w:rPr>
          <w:rFonts w:eastAsia="Calibri" w:cs="Calibri"/>
        </w:rPr>
        <w:t>acities.</w:t>
      </w:r>
    </w:p>
    <w:p w14:paraId="0316A6D8" w14:textId="77777777" w:rsidR="006B7B15" w:rsidRPr="004E4C5B" w:rsidRDefault="006B7B15" w:rsidP="00DB587E">
      <w:pPr>
        <w:pStyle w:val="ListParagraph"/>
        <w:numPr>
          <w:ilvl w:val="1"/>
          <w:numId w:val="25"/>
        </w:numPr>
        <w:spacing w:after="0" w:line="240" w:lineRule="auto"/>
        <w:contextualSpacing w:val="0"/>
        <w:jc w:val="both"/>
        <w:rPr>
          <w:rFonts w:eastAsia="Calibri" w:cs="Calibri"/>
        </w:rPr>
      </w:pPr>
      <w:r w:rsidRPr="004E4C5B">
        <w:rPr>
          <w:rFonts w:eastAsia="Calibri" w:cs="Calibri"/>
        </w:rPr>
        <w:t>Kn</w:t>
      </w:r>
      <w:r w:rsidRPr="004E4C5B">
        <w:rPr>
          <w:rFonts w:eastAsia="Calibri" w:cs="Calibri"/>
          <w:spacing w:val="1"/>
        </w:rPr>
        <w:t>o</w:t>
      </w:r>
      <w:r w:rsidRPr="004E4C5B">
        <w:rPr>
          <w:rFonts w:eastAsia="Calibri" w:cs="Calibri"/>
        </w:rPr>
        <w:t>w</w:t>
      </w:r>
      <w:r w:rsidRPr="004E4C5B">
        <w:rPr>
          <w:rFonts w:eastAsia="Calibri" w:cs="Calibri"/>
          <w:spacing w:val="-2"/>
        </w:rPr>
        <w:t>l</w:t>
      </w:r>
      <w:r w:rsidRPr="004E4C5B">
        <w:rPr>
          <w:rFonts w:eastAsia="Calibri" w:cs="Calibri"/>
        </w:rPr>
        <w:t>ed</w:t>
      </w:r>
      <w:r w:rsidRPr="004E4C5B">
        <w:rPr>
          <w:rFonts w:eastAsia="Calibri" w:cs="Calibri"/>
          <w:spacing w:val="-1"/>
        </w:rPr>
        <w:t>g</w:t>
      </w:r>
      <w:r w:rsidRPr="004E4C5B">
        <w:rPr>
          <w:rFonts w:eastAsia="Calibri" w:cs="Calibri"/>
        </w:rPr>
        <w:t>e</w:t>
      </w:r>
      <w:r w:rsidRPr="004E4C5B">
        <w:rPr>
          <w:rFonts w:eastAsia="Calibri" w:cs="Calibri"/>
          <w:spacing w:val="-1"/>
        </w:rPr>
        <w:t xml:space="preserve"> </w:t>
      </w:r>
      <w:r w:rsidRPr="004E4C5B">
        <w:rPr>
          <w:rFonts w:eastAsia="Calibri" w:cs="Calibri"/>
          <w:spacing w:val="1"/>
        </w:rPr>
        <w:t>o</w:t>
      </w:r>
      <w:r w:rsidRPr="004E4C5B">
        <w:rPr>
          <w:rFonts w:eastAsia="Calibri" w:cs="Calibri"/>
        </w:rPr>
        <w:t>f</w:t>
      </w:r>
      <w:r w:rsidRPr="004E4C5B">
        <w:rPr>
          <w:rFonts w:eastAsia="Calibri" w:cs="Calibri"/>
          <w:spacing w:val="2"/>
        </w:rPr>
        <w:t xml:space="preserve"> </w:t>
      </w:r>
      <w:r w:rsidRPr="004E4C5B">
        <w:rPr>
          <w:rFonts w:eastAsia="Calibri" w:cs="Calibri"/>
        </w:rPr>
        <w:t>the</w:t>
      </w:r>
      <w:r w:rsidRPr="004E4C5B">
        <w:rPr>
          <w:rFonts w:eastAsia="Calibri" w:cs="Calibri"/>
          <w:spacing w:val="-2"/>
        </w:rPr>
        <w:t xml:space="preserve"> </w:t>
      </w:r>
      <w:r w:rsidRPr="004E4C5B">
        <w:rPr>
          <w:rFonts w:eastAsia="Calibri" w:cs="Calibri"/>
        </w:rPr>
        <w:t xml:space="preserve">UN </w:t>
      </w:r>
      <w:r w:rsidRPr="004E4C5B">
        <w:rPr>
          <w:rFonts w:eastAsia="Calibri" w:cs="Calibri"/>
          <w:spacing w:val="-2"/>
        </w:rPr>
        <w:t>s</w:t>
      </w:r>
      <w:r w:rsidRPr="004E4C5B">
        <w:rPr>
          <w:rFonts w:eastAsia="Calibri" w:cs="Calibri"/>
          <w:spacing w:val="1"/>
        </w:rPr>
        <w:t>y</w:t>
      </w:r>
      <w:r w:rsidRPr="004E4C5B">
        <w:rPr>
          <w:rFonts w:eastAsia="Calibri" w:cs="Calibri"/>
        </w:rPr>
        <w:t>s</w:t>
      </w:r>
      <w:r w:rsidRPr="004E4C5B">
        <w:rPr>
          <w:rFonts w:eastAsia="Calibri" w:cs="Calibri"/>
          <w:spacing w:val="-2"/>
        </w:rPr>
        <w:t>te</w:t>
      </w:r>
      <w:r w:rsidRPr="004E4C5B">
        <w:rPr>
          <w:rFonts w:eastAsia="Calibri" w:cs="Calibri"/>
        </w:rPr>
        <w:t>m</w:t>
      </w:r>
      <w:r w:rsidRPr="004E4C5B">
        <w:rPr>
          <w:rFonts w:eastAsia="Calibri" w:cs="Calibri"/>
          <w:spacing w:val="-1"/>
        </w:rPr>
        <w:t xml:space="preserve"> </w:t>
      </w:r>
      <w:r w:rsidRPr="004E4C5B">
        <w:rPr>
          <w:rFonts w:eastAsia="Calibri" w:cs="Calibri"/>
        </w:rPr>
        <w:t>w</w:t>
      </w:r>
      <w:r w:rsidRPr="004E4C5B">
        <w:rPr>
          <w:rFonts w:eastAsia="Calibri" w:cs="Calibri"/>
          <w:spacing w:val="2"/>
        </w:rPr>
        <w:t>o</w:t>
      </w:r>
      <w:r w:rsidRPr="004E4C5B">
        <w:rPr>
          <w:rFonts w:eastAsia="Calibri" w:cs="Calibri"/>
          <w:spacing w:val="-1"/>
        </w:rPr>
        <w:t>u</w:t>
      </w:r>
      <w:r w:rsidRPr="004E4C5B">
        <w:rPr>
          <w:rFonts w:eastAsia="Calibri" w:cs="Calibri"/>
        </w:rPr>
        <w:t>ld</w:t>
      </w:r>
      <w:r w:rsidRPr="004E4C5B">
        <w:rPr>
          <w:rFonts w:eastAsia="Calibri" w:cs="Calibri"/>
          <w:spacing w:val="-1"/>
        </w:rPr>
        <w:t xml:space="preserve"> </w:t>
      </w:r>
      <w:r w:rsidRPr="004E4C5B">
        <w:rPr>
          <w:rFonts w:eastAsia="Calibri" w:cs="Calibri"/>
        </w:rPr>
        <w:t>be</w:t>
      </w:r>
      <w:r w:rsidRPr="004E4C5B">
        <w:rPr>
          <w:rFonts w:eastAsia="Calibri" w:cs="Calibri"/>
          <w:spacing w:val="-2"/>
        </w:rPr>
        <w:t xml:space="preserve"> </w:t>
      </w:r>
      <w:r w:rsidRPr="004E4C5B">
        <w:rPr>
          <w:rFonts w:eastAsia="Calibri" w:cs="Calibri"/>
        </w:rPr>
        <w:t>an as</w:t>
      </w:r>
      <w:r w:rsidRPr="004E4C5B">
        <w:rPr>
          <w:rFonts w:eastAsia="Calibri" w:cs="Calibri"/>
          <w:spacing w:val="-2"/>
        </w:rPr>
        <w:t>s</w:t>
      </w:r>
      <w:r w:rsidRPr="004E4C5B">
        <w:rPr>
          <w:rFonts w:eastAsia="Calibri" w:cs="Calibri"/>
        </w:rPr>
        <w:t>e</w:t>
      </w:r>
      <w:r w:rsidRPr="004E4C5B">
        <w:rPr>
          <w:rFonts w:eastAsia="Calibri" w:cs="Calibri"/>
          <w:spacing w:val="1"/>
        </w:rPr>
        <w:t>t</w:t>
      </w:r>
      <w:r w:rsidRPr="004E4C5B">
        <w:rPr>
          <w:rFonts w:eastAsia="Calibri" w:cs="Calibri"/>
        </w:rPr>
        <w:t>.</w:t>
      </w:r>
    </w:p>
    <w:p w14:paraId="170B4CB1" w14:textId="77777777" w:rsidR="006B7B15" w:rsidRPr="004E4C5B" w:rsidRDefault="006B7B15" w:rsidP="00F42B06">
      <w:pPr>
        <w:spacing w:after="0" w:line="240" w:lineRule="auto"/>
        <w:jc w:val="both"/>
      </w:pPr>
    </w:p>
    <w:p w14:paraId="2789D9D4" w14:textId="77777777" w:rsidR="006B7B15" w:rsidRPr="004E4C5B" w:rsidRDefault="006B7B15" w:rsidP="00F42B06">
      <w:pPr>
        <w:spacing w:after="0" w:line="240" w:lineRule="auto"/>
        <w:jc w:val="both"/>
        <w:rPr>
          <w:rFonts w:eastAsia="Calibri" w:cs="Calibri"/>
        </w:rPr>
      </w:pPr>
      <w:r w:rsidRPr="004E4C5B">
        <w:rPr>
          <w:rFonts w:eastAsia="Calibri" w:cs="Calibri"/>
          <w:i/>
        </w:rPr>
        <w:t>Imp</w:t>
      </w:r>
      <w:r w:rsidRPr="004E4C5B">
        <w:rPr>
          <w:rFonts w:eastAsia="Calibri" w:cs="Calibri"/>
          <w:i/>
          <w:spacing w:val="-1"/>
        </w:rPr>
        <w:t>o</w:t>
      </w:r>
      <w:r w:rsidRPr="004E4C5B">
        <w:rPr>
          <w:rFonts w:eastAsia="Calibri" w:cs="Calibri"/>
          <w:i/>
          <w:spacing w:val="1"/>
        </w:rPr>
        <w:t>r</w:t>
      </w:r>
      <w:r w:rsidRPr="004E4C5B">
        <w:rPr>
          <w:rFonts w:eastAsia="Calibri" w:cs="Calibri"/>
          <w:i/>
        </w:rPr>
        <w:t>ta</w:t>
      </w:r>
      <w:r w:rsidRPr="004E4C5B">
        <w:rPr>
          <w:rFonts w:eastAsia="Calibri" w:cs="Calibri"/>
          <w:i/>
          <w:spacing w:val="-1"/>
        </w:rPr>
        <w:t>n</w:t>
      </w:r>
      <w:r w:rsidRPr="004E4C5B">
        <w:rPr>
          <w:rFonts w:eastAsia="Calibri" w:cs="Calibri"/>
          <w:i/>
          <w:spacing w:val="-2"/>
        </w:rPr>
        <w:t>t</w:t>
      </w:r>
      <w:r w:rsidRPr="004E4C5B">
        <w:rPr>
          <w:rFonts w:eastAsia="Calibri" w:cs="Calibri"/>
          <w:i/>
        </w:rPr>
        <w:t>:</w:t>
      </w:r>
      <w:r w:rsidRPr="004E4C5B">
        <w:rPr>
          <w:rFonts w:eastAsia="Calibri" w:cs="Calibri"/>
          <w:i/>
          <w:spacing w:val="3"/>
        </w:rPr>
        <w:t xml:space="preserve"> </w:t>
      </w:r>
      <w:r w:rsidRPr="004E4C5B">
        <w:rPr>
          <w:rFonts w:eastAsia="Calibri" w:cs="Calibri"/>
        </w:rPr>
        <w:t xml:space="preserve">The </w:t>
      </w:r>
      <w:r w:rsidRPr="004E4C5B">
        <w:rPr>
          <w:rFonts w:eastAsia="Calibri" w:cs="Calibri"/>
          <w:spacing w:val="-2"/>
        </w:rPr>
        <w:t>e</w:t>
      </w:r>
      <w:r w:rsidRPr="004E4C5B">
        <w:rPr>
          <w:rFonts w:eastAsia="Calibri" w:cs="Calibri"/>
          <w:spacing w:val="1"/>
        </w:rPr>
        <w:t>v</w:t>
      </w:r>
      <w:r w:rsidRPr="004E4C5B">
        <w:rPr>
          <w:rFonts w:eastAsia="Calibri" w:cs="Calibri"/>
        </w:rPr>
        <w:t>al</w:t>
      </w:r>
      <w:r w:rsidRPr="004E4C5B">
        <w:rPr>
          <w:rFonts w:eastAsia="Calibri" w:cs="Calibri"/>
          <w:spacing w:val="-1"/>
        </w:rPr>
        <w:t>u</w:t>
      </w:r>
      <w:r w:rsidRPr="004E4C5B">
        <w:rPr>
          <w:rFonts w:eastAsia="Calibri" w:cs="Calibri"/>
        </w:rPr>
        <w:t>a</w:t>
      </w:r>
      <w:r w:rsidRPr="004E4C5B">
        <w:rPr>
          <w:rFonts w:eastAsia="Calibri" w:cs="Calibri"/>
          <w:spacing w:val="-2"/>
        </w:rPr>
        <w:t>t</w:t>
      </w:r>
      <w:r w:rsidRPr="004E4C5B">
        <w:rPr>
          <w:rFonts w:eastAsia="Calibri" w:cs="Calibri"/>
          <w:spacing w:val="1"/>
        </w:rPr>
        <w:t>o</w:t>
      </w:r>
      <w:r w:rsidRPr="004E4C5B">
        <w:rPr>
          <w:rFonts w:eastAsia="Calibri" w:cs="Calibri"/>
        </w:rPr>
        <w:t>r</w:t>
      </w:r>
      <w:r w:rsidRPr="004E4C5B">
        <w:rPr>
          <w:rFonts w:eastAsia="Calibri" w:cs="Calibri"/>
          <w:spacing w:val="-2"/>
        </w:rPr>
        <w:t>/</w:t>
      </w:r>
      <w:r w:rsidRPr="004E4C5B">
        <w:rPr>
          <w:rFonts w:eastAsia="Calibri" w:cs="Calibri"/>
        </w:rPr>
        <w:t>s</w:t>
      </w:r>
      <w:r w:rsidRPr="004E4C5B">
        <w:rPr>
          <w:rFonts w:eastAsia="Calibri" w:cs="Calibri"/>
          <w:spacing w:val="2"/>
        </w:rPr>
        <w:t xml:space="preserve"> </w:t>
      </w:r>
      <w:r w:rsidRPr="004E4C5B">
        <w:rPr>
          <w:rFonts w:eastAsia="Calibri" w:cs="Calibri"/>
          <w:spacing w:val="-1"/>
        </w:rPr>
        <w:t>h</w:t>
      </w:r>
      <w:r w:rsidRPr="004E4C5B">
        <w:rPr>
          <w:rFonts w:eastAsia="Calibri" w:cs="Calibri"/>
        </w:rPr>
        <w:t>as</w:t>
      </w:r>
      <w:r w:rsidRPr="004E4C5B">
        <w:rPr>
          <w:rFonts w:eastAsia="Calibri" w:cs="Calibri"/>
          <w:spacing w:val="2"/>
        </w:rPr>
        <w:t xml:space="preserve"> </w:t>
      </w:r>
      <w:r w:rsidRPr="004E4C5B">
        <w:rPr>
          <w:rFonts w:eastAsia="Calibri" w:cs="Calibri"/>
          <w:spacing w:val="-2"/>
        </w:rPr>
        <w:t>t</w:t>
      </w:r>
      <w:r w:rsidRPr="004E4C5B">
        <w:rPr>
          <w:rFonts w:eastAsia="Calibri" w:cs="Calibri"/>
        </w:rPr>
        <w:t>o</w:t>
      </w:r>
      <w:r w:rsidRPr="004E4C5B">
        <w:rPr>
          <w:rFonts w:eastAsia="Calibri" w:cs="Calibri"/>
          <w:spacing w:val="3"/>
        </w:rPr>
        <w:t xml:space="preserve"> </w:t>
      </w:r>
      <w:r w:rsidRPr="004E4C5B">
        <w:rPr>
          <w:rFonts w:eastAsia="Calibri" w:cs="Calibri"/>
          <w:spacing w:val="-2"/>
        </w:rPr>
        <w:t>e</w:t>
      </w:r>
      <w:r w:rsidRPr="004E4C5B">
        <w:rPr>
          <w:rFonts w:eastAsia="Calibri" w:cs="Calibri"/>
        </w:rPr>
        <w:t>xp</w:t>
      </w:r>
      <w:r w:rsidRPr="004E4C5B">
        <w:rPr>
          <w:rFonts w:eastAsia="Calibri" w:cs="Calibri"/>
          <w:spacing w:val="-1"/>
        </w:rPr>
        <w:t>l</w:t>
      </w:r>
      <w:r w:rsidRPr="004E4C5B">
        <w:rPr>
          <w:rFonts w:eastAsia="Calibri" w:cs="Calibri"/>
        </w:rPr>
        <w:t xml:space="preserve">icitly </w:t>
      </w:r>
      <w:r w:rsidRPr="004E4C5B">
        <w:rPr>
          <w:rFonts w:eastAsia="Calibri" w:cs="Calibri"/>
          <w:spacing w:val="-1"/>
        </w:rPr>
        <w:t>d</w:t>
      </w:r>
      <w:r w:rsidRPr="004E4C5B">
        <w:rPr>
          <w:rFonts w:eastAsia="Calibri" w:cs="Calibri"/>
        </w:rPr>
        <w:t>ecla</w:t>
      </w:r>
      <w:r w:rsidRPr="004E4C5B">
        <w:rPr>
          <w:rFonts w:eastAsia="Calibri" w:cs="Calibri"/>
          <w:spacing w:val="-2"/>
        </w:rPr>
        <w:t>r</w:t>
      </w:r>
      <w:r w:rsidRPr="004E4C5B">
        <w:rPr>
          <w:rFonts w:eastAsia="Calibri" w:cs="Calibri"/>
        </w:rPr>
        <w:t xml:space="preserve">e </w:t>
      </w:r>
      <w:r w:rsidRPr="004E4C5B">
        <w:rPr>
          <w:rFonts w:eastAsia="Calibri" w:cs="Calibri"/>
          <w:spacing w:val="-1"/>
        </w:rPr>
        <w:t>h</w:t>
      </w:r>
      <w:r w:rsidRPr="004E4C5B">
        <w:rPr>
          <w:rFonts w:eastAsia="Calibri" w:cs="Calibri"/>
        </w:rPr>
        <w:t>is</w:t>
      </w:r>
      <w:r w:rsidRPr="004E4C5B">
        <w:rPr>
          <w:rFonts w:eastAsia="Calibri" w:cs="Calibri"/>
          <w:spacing w:val="1"/>
        </w:rPr>
        <w:t>/</w:t>
      </w:r>
      <w:r w:rsidRPr="004E4C5B">
        <w:rPr>
          <w:rFonts w:eastAsia="Calibri" w:cs="Calibri"/>
          <w:spacing w:val="-1"/>
        </w:rPr>
        <w:t>h</w:t>
      </w:r>
      <w:r w:rsidRPr="004E4C5B">
        <w:rPr>
          <w:rFonts w:eastAsia="Calibri" w:cs="Calibri"/>
        </w:rPr>
        <w:t>er</w:t>
      </w:r>
      <w:r w:rsidRPr="004E4C5B">
        <w:rPr>
          <w:rFonts w:eastAsia="Calibri" w:cs="Calibri"/>
          <w:spacing w:val="2"/>
        </w:rPr>
        <w:t xml:space="preserve"> </w:t>
      </w:r>
      <w:r w:rsidRPr="004E4C5B">
        <w:rPr>
          <w:rFonts w:eastAsia="Calibri" w:cs="Calibri"/>
        </w:rPr>
        <w:t>i</w:t>
      </w:r>
      <w:r w:rsidRPr="004E4C5B">
        <w:rPr>
          <w:rFonts w:eastAsia="Calibri" w:cs="Calibri"/>
          <w:spacing w:val="-1"/>
        </w:rPr>
        <w:t>nd</w:t>
      </w:r>
      <w:r w:rsidRPr="004E4C5B">
        <w:rPr>
          <w:rFonts w:eastAsia="Calibri" w:cs="Calibri"/>
        </w:rPr>
        <w:t>epen</w:t>
      </w:r>
      <w:r w:rsidRPr="004E4C5B">
        <w:rPr>
          <w:rFonts w:eastAsia="Calibri" w:cs="Calibri"/>
          <w:spacing w:val="-1"/>
        </w:rPr>
        <w:t>d</w:t>
      </w:r>
      <w:r w:rsidRPr="004E4C5B">
        <w:rPr>
          <w:rFonts w:eastAsia="Calibri" w:cs="Calibri"/>
        </w:rPr>
        <w:t>en</w:t>
      </w:r>
      <w:r w:rsidRPr="004E4C5B">
        <w:rPr>
          <w:rFonts w:eastAsia="Calibri" w:cs="Calibri"/>
          <w:spacing w:val="-2"/>
        </w:rPr>
        <w:t>c</w:t>
      </w:r>
      <w:r w:rsidRPr="004E4C5B">
        <w:rPr>
          <w:rFonts w:eastAsia="Calibri" w:cs="Calibri"/>
        </w:rPr>
        <w:t>e</w:t>
      </w:r>
      <w:r w:rsidRPr="004E4C5B">
        <w:rPr>
          <w:rFonts w:eastAsia="Calibri" w:cs="Calibri"/>
          <w:spacing w:val="3"/>
        </w:rPr>
        <w:t xml:space="preserve"> </w:t>
      </w:r>
      <w:r w:rsidRPr="004E4C5B">
        <w:rPr>
          <w:rFonts w:eastAsia="Calibri" w:cs="Calibri"/>
        </w:rPr>
        <w:t>f</w:t>
      </w:r>
      <w:r w:rsidRPr="004E4C5B">
        <w:rPr>
          <w:rFonts w:eastAsia="Calibri" w:cs="Calibri"/>
          <w:spacing w:val="-3"/>
        </w:rPr>
        <w:t>r</w:t>
      </w:r>
      <w:r w:rsidRPr="004E4C5B">
        <w:rPr>
          <w:rFonts w:eastAsia="Calibri" w:cs="Calibri"/>
          <w:spacing w:val="-1"/>
        </w:rPr>
        <w:t>o</w:t>
      </w:r>
      <w:r w:rsidRPr="004E4C5B">
        <w:rPr>
          <w:rFonts w:eastAsia="Calibri" w:cs="Calibri"/>
        </w:rPr>
        <w:t>m</w:t>
      </w:r>
      <w:r w:rsidRPr="004E4C5B">
        <w:rPr>
          <w:rFonts w:eastAsia="Calibri" w:cs="Calibri"/>
          <w:spacing w:val="3"/>
        </w:rPr>
        <w:t xml:space="preserve"> </w:t>
      </w:r>
      <w:r w:rsidRPr="004E4C5B">
        <w:rPr>
          <w:rFonts w:eastAsia="Calibri" w:cs="Calibri"/>
        </w:rPr>
        <w:t>a</w:t>
      </w:r>
      <w:r w:rsidRPr="004E4C5B">
        <w:rPr>
          <w:rFonts w:eastAsia="Calibri" w:cs="Calibri"/>
          <w:spacing w:val="-1"/>
        </w:rPr>
        <w:t>n</w:t>
      </w:r>
      <w:r w:rsidRPr="004E4C5B">
        <w:rPr>
          <w:rFonts w:eastAsia="Calibri" w:cs="Calibri"/>
        </w:rPr>
        <w:t>y</w:t>
      </w:r>
      <w:r w:rsidRPr="004E4C5B">
        <w:rPr>
          <w:rFonts w:eastAsia="Calibri" w:cs="Calibri"/>
          <w:spacing w:val="1"/>
        </w:rPr>
        <w:t xml:space="preserve"> o</w:t>
      </w:r>
      <w:r w:rsidRPr="004E4C5B">
        <w:rPr>
          <w:rFonts w:eastAsia="Calibri" w:cs="Calibri"/>
        </w:rPr>
        <w:t>r</w:t>
      </w:r>
      <w:r w:rsidRPr="004E4C5B">
        <w:rPr>
          <w:rFonts w:eastAsia="Calibri" w:cs="Calibri"/>
          <w:spacing w:val="-1"/>
        </w:rPr>
        <w:t>g</w:t>
      </w:r>
      <w:r w:rsidRPr="004E4C5B">
        <w:rPr>
          <w:rFonts w:eastAsia="Calibri" w:cs="Calibri"/>
        </w:rPr>
        <w:t>a</w:t>
      </w:r>
      <w:r w:rsidRPr="004E4C5B">
        <w:rPr>
          <w:rFonts w:eastAsia="Calibri" w:cs="Calibri"/>
          <w:spacing w:val="-1"/>
        </w:rPr>
        <w:t>n</w:t>
      </w:r>
      <w:r w:rsidRPr="004E4C5B">
        <w:rPr>
          <w:rFonts w:eastAsia="Calibri" w:cs="Calibri"/>
        </w:rPr>
        <w:t>i</w:t>
      </w:r>
      <w:r w:rsidRPr="004E4C5B">
        <w:rPr>
          <w:rFonts w:eastAsia="Calibri" w:cs="Calibri"/>
          <w:spacing w:val="-1"/>
        </w:rPr>
        <w:t>z</w:t>
      </w:r>
      <w:r w:rsidRPr="004E4C5B">
        <w:rPr>
          <w:rFonts w:eastAsia="Calibri" w:cs="Calibri"/>
        </w:rPr>
        <w:t>at</w:t>
      </w:r>
      <w:r w:rsidRPr="004E4C5B">
        <w:rPr>
          <w:rFonts w:eastAsia="Calibri" w:cs="Calibri"/>
          <w:spacing w:val="-2"/>
        </w:rPr>
        <w:t>i</w:t>
      </w:r>
      <w:r w:rsidRPr="004E4C5B">
        <w:rPr>
          <w:rFonts w:eastAsia="Calibri" w:cs="Calibri"/>
          <w:spacing w:val="1"/>
        </w:rPr>
        <w:t>o</w:t>
      </w:r>
      <w:r w:rsidRPr="004E4C5B">
        <w:rPr>
          <w:rFonts w:eastAsia="Calibri" w:cs="Calibri"/>
          <w:spacing w:val="-1"/>
        </w:rPr>
        <w:t>n</w:t>
      </w:r>
      <w:r w:rsidRPr="004E4C5B">
        <w:rPr>
          <w:rFonts w:eastAsia="Calibri" w:cs="Calibri"/>
        </w:rPr>
        <w:t xml:space="preserve">s that </w:t>
      </w:r>
      <w:r w:rsidRPr="004E4C5B">
        <w:rPr>
          <w:rFonts w:eastAsia="Calibri" w:cs="Calibri"/>
          <w:spacing w:val="-1"/>
        </w:rPr>
        <w:t>h</w:t>
      </w:r>
      <w:r w:rsidRPr="004E4C5B">
        <w:rPr>
          <w:rFonts w:eastAsia="Calibri" w:cs="Calibri"/>
        </w:rPr>
        <w:t>a</w:t>
      </w:r>
      <w:r w:rsidRPr="004E4C5B">
        <w:rPr>
          <w:rFonts w:eastAsia="Calibri" w:cs="Calibri"/>
          <w:spacing w:val="1"/>
        </w:rPr>
        <w:t>v</w:t>
      </w:r>
      <w:r w:rsidRPr="004E4C5B">
        <w:rPr>
          <w:rFonts w:eastAsia="Calibri" w:cs="Calibri"/>
        </w:rPr>
        <w:t>e</w:t>
      </w:r>
      <w:r w:rsidRPr="004E4C5B">
        <w:rPr>
          <w:rFonts w:eastAsia="Calibri" w:cs="Calibri"/>
          <w:spacing w:val="25"/>
        </w:rPr>
        <w:t xml:space="preserve"> </w:t>
      </w:r>
      <w:r w:rsidRPr="004E4C5B">
        <w:rPr>
          <w:rFonts w:eastAsia="Calibri" w:cs="Calibri"/>
          <w:spacing w:val="-3"/>
        </w:rPr>
        <w:t>b</w:t>
      </w:r>
      <w:r w:rsidRPr="004E4C5B">
        <w:rPr>
          <w:rFonts w:eastAsia="Calibri" w:cs="Calibri"/>
        </w:rPr>
        <w:t>e</w:t>
      </w:r>
      <w:r w:rsidRPr="004E4C5B">
        <w:rPr>
          <w:rFonts w:eastAsia="Calibri" w:cs="Calibri"/>
          <w:spacing w:val="1"/>
        </w:rPr>
        <w:t>e</w:t>
      </w:r>
      <w:r w:rsidRPr="004E4C5B">
        <w:rPr>
          <w:rFonts w:eastAsia="Calibri" w:cs="Calibri"/>
        </w:rPr>
        <w:t>n</w:t>
      </w:r>
      <w:r w:rsidRPr="004E4C5B">
        <w:rPr>
          <w:rFonts w:eastAsia="Calibri" w:cs="Calibri"/>
          <w:spacing w:val="24"/>
        </w:rPr>
        <w:t xml:space="preserve"> </w:t>
      </w:r>
      <w:r w:rsidRPr="004E4C5B">
        <w:rPr>
          <w:rFonts w:eastAsia="Calibri" w:cs="Calibri"/>
        </w:rPr>
        <w:t>i</w:t>
      </w:r>
      <w:r w:rsidRPr="004E4C5B">
        <w:rPr>
          <w:rFonts w:eastAsia="Calibri" w:cs="Calibri"/>
          <w:spacing w:val="-4"/>
        </w:rPr>
        <w:t>n</w:t>
      </w:r>
      <w:r w:rsidRPr="004E4C5B">
        <w:rPr>
          <w:rFonts w:eastAsia="Calibri" w:cs="Calibri"/>
          <w:spacing w:val="1"/>
        </w:rPr>
        <w:t>vo</w:t>
      </w:r>
      <w:r w:rsidRPr="004E4C5B">
        <w:rPr>
          <w:rFonts w:eastAsia="Calibri" w:cs="Calibri"/>
          <w:spacing w:val="-3"/>
        </w:rPr>
        <w:t>l</w:t>
      </w:r>
      <w:r w:rsidRPr="004E4C5B">
        <w:rPr>
          <w:rFonts w:eastAsia="Calibri" w:cs="Calibri"/>
          <w:spacing w:val="1"/>
        </w:rPr>
        <w:t>v</w:t>
      </w:r>
      <w:r w:rsidRPr="004E4C5B">
        <w:rPr>
          <w:rFonts w:eastAsia="Calibri" w:cs="Calibri"/>
        </w:rPr>
        <w:t>ed</w:t>
      </w:r>
      <w:r w:rsidRPr="004E4C5B">
        <w:rPr>
          <w:rFonts w:eastAsia="Calibri" w:cs="Calibri"/>
          <w:spacing w:val="22"/>
        </w:rPr>
        <w:t xml:space="preserve"> </w:t>
      </w:r>
      <w:r w:rsidRPr="004E4C5B">
        <w:rPr>
          <w:rFonts w:eastAsia="Calibri" w:cs="Calibri"/>
        </w:rPr>
        <w:t>in</w:t>
      </w:r>
      <w:r w:rsidRPr="004E4C5B">
        <w:rPr>
          <w:rFonts w:eastAsia="Calibri" w:cs="Calibri"/>
          <w:spacing w:val="23"/>
        </w:rPr>
        <w:t xml:space="preserve"> </w:t>
      </w:r>
      <w:r w:rsidRPr="004E4C5B">
        <w:rPr>
          <w:rFonts w:eastAsia="Calibri" w:cs="Calibri"/>
          <w:spacing w:val="-1"/>
        </w:rPr>
        <w:t>d</w:t>
      </w:r>
      <w:r w:rsidRPr="004E4C5B">
        <w:rPr>
          <w:rFonts w:eastAsia="Calibri" w:cs="Calibri"/>
        </w:rPr>
        <w:t>e</w:t>
      </w:r>
      <w:r w:rsidRPr="004E4C5B">
        <w:rPr>
          <w:rFonts w:eastAsia="Calibri" w:cs="Calibri"/>
          <w:spacing w:val="-2"/>
        </w:rPr>
        <w:t>s</w:t>
      </w:r>
      <w:r w:rsidRPr="004E4C5B">
        <w:rPr>
          <w:rFonts w:eastAsia="Calibri" w:cs="Calibri"/>
        </w:rPr>
        <w:t>i</w:t>
      </w:r>
      <w:r w:rsidRPr="004E4C5B">
        <w:rPr>
          <w:rFonts w:eastAsia="Calibri" w:cs="Calibri"/>
          <w:spacing w:val="-1"/>
        </w:rPr>
        <w:t>gn</w:t>
      </w:r>
      <w:r w:rsidRPr="004E4C5B">
        <w:rPr>
          <w:rFonts w:eastAsia="Calibri" w:cs="Calibri"/>
        </w:rPr>
        <w:t>i</w:t>
      </w:r>
      <w:r w:rsidRPr="004E4C5B">
        <w:rPr>
          <w:rFonts w:eastAsia="Calibri" w:cs="Calibri"/>
          <w:spacing w:val="-1"/>
        </w:rPr>
        <w:t>ng</w:t>
      </w:r>
      <w:r w:rsidRPr="004E4C5B">
        <w:rPr>
          <w:rFonts w:eastAsia="Calibri" w:cs="Calibri"/>
        </w:rPr>
        <w:t>,</w:t>
      </w:r>
      <w:r w:rsidRPr="004E4C5B">
        <w:rPr>
          <w:rFonts w:eastAsia="Calibri" w:cs="Calibri"/>
          <w:spacing w:val="25"/>
        </w:rPr>
        <w:t xml:space="preserve"> </w:t>
      </w:r>
      <w:r w:rsidRPr="004E4C5B">
        <w:rPr>
          <w:rFonts w:eastAsia="Calibri" w:cs="Calibri"/>
        </w:rPr>
        <w:t>e</w:t>
      </w:r>
      <w:r w:rsidRPr="004E4C5B">
        <w:rPr>
          <w:rFonts w:eastAsia="Calibri" w:cs="Calibri"/>
          <w:spacing w:val="1"/>
        </w:rPr>
        <w:t>x</w:t>
      </w:r>
      <w:r w:rsidRPr="004E4C5B">
        <w:rPr>
          <w:rFonts w:eastAsia="Calibri" w:cs="Calibri"/>
        </w:rPr>
        <w:t>ecuti</w:t>
      </w:r>
      <w:r w:rsidRPr="004E4C5B">
        <w:rPr>
          <w:rFonts w:eastAsia="Calibri" w:cs="Calibri"/>
          <w:spacing w:val="-1"/>
        </w:rPr>
        <w:t>n</w:t>
      </w:r>
      <w:r w:rsidRPr="004E4C5B">
        <w:rPr>
          <w:rFonts w:eastAsia="Calibri" w:cs="Calibri"/>
        </w:rPr>
        <w:t>g</w:t>
      </w:r>
      <w:r w:rsidRPr="004E4C5B">
        <w:rPr>
          <w:rFonts w:eastAsia="Calibri" w:cs="Calibri"/>
          <w:spacing w:val="21"/>
        </w:rPr>
        <w:t xml:space="preserve"> </w:t>
      </w:r>
      <w:r w:rsidRPr="004E4C5B">
        <w:rPr>
          <w:rFonts w:eastAsia="Calibri" w:cs="Calibri"/>
          <w:spacing w:val="1"/>
        </w:rPr>
        <w:t>o</w:t>
      </w:r>
      <w:r w:rsidRPr="004E4C5B">
        <w:rPr>
          <w:rFonts w:eastAsia="Calibri" w:cs="Calibri"/>
        </w:rPr>
        <w:t>r</w:t>
      </w:r>
      <w:r w:rsidRPr="004E4C5B">
        <w:rPr>
          <w:rFonts w:eastAsia="Calibri" w:cs="Calibri"/>
          <w:spacing w:val="22"/>
        </w:rPr>
        <w:t xml:space="preserve"> </w:t>
      </w:r>
      <w:r w:rsidRPr="004E4C5B">
        <w:rPr>
          <w:rFonts w:eastAsia="Calibri" w:cs="Calibri"/>
        </w:rPr>
        <w:t>a</w:t>
      </w:r>
      <w:r w:rsidRPr="004E4C5B">
        <w:rPr>
          <w:rFonts w:eastAsia="Calibri" w:cs="Calibri"/>
          <w:spacing w:val="-1"/>
        </w:rPr>
        <w:t>d</w:t>
      </w:r>
      <w:r w:rsidRPr="004E4C5B">
        <w:rPr>
          <w:rFonts w:eastAsia="Calibri" w:cs="Calibri"/>
          <w:spacing w:val="1"/>
        </w:rPr>
        <w:t>v</w:t>
      </w:r>
      <w:r w:rsidRPr="004E4C5B">
        <w:rPr>
          <w:rFonts w:eastAsia="Calibri" w:cs="Calibri"/>
        </w:rPr>
        <w:t>is</w:t>
      </w:r>
      <w:r w:rsidRPr="004E4C5B">
        <w:rPr>
          <w:rFonts w:eastAsia="Calibri" w:cs="Calibri"/>
          <w:spacing w:val="-3"/>
        </w:rPr>
        <w:t>i</w:t>
      </w:r>
      <w:r w:rsidRPr="004E4C5B">
        <w:rPr>
          <w:rFonts w:eastAsia="Calibri" w:cs="Calibri"/>
          <w:spacing w:val="-1"/>
        </w:rPr>
        <w:t>n</w:t>
      </w:r>
      <w:r w:rsidRPr="004E4C5B">
        <w:rPr>
          <w:rFonts w:eastAsia="Calibri" w:cs="Calibri"/>
        </w:rPr>
        <w:t>g</w:t>
      </w:r>
      <w:r w:rsidRPr="004E4C5B">
        <w:rPr>
          <w:rFonts w:eastAsia="Calibri" w:cs="Calibri"/>
          <w:spacing w:val="24"/>
        </w:rPr>
        <w:t xml:space="preserve"> </w:t>
      </w:r>
      <w:r w:rsidRPr="004E4C5B">
        <w:rPr>
          <w:rFonts w:eastAsia="Calibri" w:cs="Calibri"/>
        </w:rPr>
        <w:t>a</w:t>
      </w:r>
      <w:r w:rsidRPr="004E4C5B">
        <w:rPr>
          <w:rFonts w:eastAsia="Calibri" w:cs="Calibri"/>
          <w:spacing w:val="-1"/>
        </w:rPr>
        <w:t>n</w:t>
      </w:r>
      <w:r w:rsidRPr="004E4C5B">
        <w:rPr>
          <w:rFonts w:eastAsia="Calibri" w:cs="Calibri"/>
        </w:rPr>
        <w:t>y</w:t>
      </w:r>
      <w:r w:rsidRPr="004E4C5B">
        <w:rPr>
          <w:rFonts w:eastAsia="Calibri" w:cs="Calibri"/>
          <w:spacing w:val="25"/>
        </w:rPr>
        <w:t xml:space="preserve"> </w:t>
      </w:r>
      <w:r w:rsidRPr="004E4C5B">
        <w:rPr>
          <w:rFonts w:eastAsia="Calibri" w:cs="Calibri"/>
        </w:rPr>
        <w:t>as</w:t>
      </w:r>
      <w:r w:rsidRPr="004E4C5B">
        <w:rPr>
          <w:rFonts w:eastAsia="Calibri" w:cs="Calibri"/>
          <w:spacing w:val="-3"/>
        </w:rPr>
        <w:t>p</w:t>
      </w:r>
      <w:r w:rsidRPr="004E4C5B">
        <w:rPr>
          <w:rFonts w:eastAsia="Calibri" w:cs="Calibri"/>
        </w:rPr>
        <w:t>ect</w:t>
      </w:r>
      <w:r w:rsidRPr="004E4C5B">
        <w:rPr>
          <w:rFonts w:eastAsia="Calibri" w:cs="Calibri"/>
          <w:spacing w:val="23"/>
        </w:rPr>
        <w:t xml:space="preserve"> </w:t>
      </w:r>
      <w:r w:rsidRPr="004E4C5B">
        <w:rPr>
          <w:rFonts w:eastAsia="Calibri" w:cs="Calibri"/>
          <w:spacing w:val="1"/>
        </w:rPr>
        <w:t>o</w:t>
      </w:r>
      <w:r w:rsidRPr="004E4C5B">
        <w:rPr>
          <w:rFonts w:eastAsia="Calibri" w:cs="Calibri"/>
        </w:rPr>
        <w:t>f</w:t>
      </w:r>
      <w:r w:rsidRPr="004E4C5B">
        <w:rPr>
          <w:rFonts w:eastAsia="Calibri" w:cs="Calibri"/>
          <w:spacing w:val="22"/>
        </w:rPr>
        <w:t xml:space="preserve"> </w:t>
      </w:r>
      <w:r w:rsidRPr="004E4C5B">
        <w:rPr>
          <w:rFonts w:eastAsia="Calibri" w:cs="Calibri"/>
        </w:rPr>
        <w:t>the</w:t>
      </w:r>
      <w:r w:rsidRPr="004E4C5B">
        <w:rPr>
          <w:rFonts w:eastAsia="Calibri" w:cs="Calibri"/>
          <w:spacing w:val="22"/>
        </w:rPr>
        <w:t xml:space="preserve"> </w:t>
      </w:r>
      <w:r w:rsidRPr="004E4C5B">
        <w:rPr>
          <w:rFonts w:eastAsia="Calibri" w:cs="Calibri"/>
          <w:spacing w:val="-1"/>
        </w:rPr>
        <w:t>p</w:t>
      </w:r>
      <w:r w:rsidRPr="004E4C5B">
        <w:rPr>
          <w:rFonts w:eastAsia="Calibri" w:cs="Calibri"/>
        </w:rPr>
        <w:t>art</w:t>
      </w:r>
      <w:r w:rsidRPr="004E4C5B">
        <w:rPr>
          <w:rFonts w:eastAsia="Calibri" w:cs="Calibri"/>
          <w:spacing w:val="-3"/>
        </w:rPr>
        <w:t>i</w:t>
      </w:r>
      <w:r w:rsidRPr="004E4C5B">
        <w:rPr>
          <w:rFonts w:eastAsia="Calibri" w:cs="Calibri"/>
        </w:rPr>
        <w:t>cu</w:t>
      </w:r>
      <w:r w:rsidRPr="004E4C5B">
        <w:rPr>
          <w:rFonts w:eastAsia="Calibri" w:cs="Calibri"/>
          <w:spacing w:val="-1"/>
        </w:rPr>
        <w:t>l</w:t>
      </w:r>
      <w:r w:rsidRPr="004E4C5B">
        <w:rPr>
          <w:rFonts w:eastAsia="Calibri" w:cs="Calibri"/>
        </w:rPr>
        <w:t>ar</w:t>
      </w:r>
      <w:r w:rsidRPr="004E4C5B">
        <w:rPr>
          <w:rFonts w:eastAsia="Calibri" w:cs="Calibri"/>
          <w:spacing w:val="24"/>
        </w:rPr>
        <w:t xml:space="preserve"> </w:t>
      </w:r>
      <w:r w:rsidRPr="004E4C5B">
        <w:rPr>
          <w:rFonts w:eastAsia="Calibri" w:cs="Calibri"/>
          <w:spacing w:val="-1"/>
        </w:rPr>
        <w:t>p</w:t>
      </w:r>
      <w:r w:rsidRPr="004E4C5B">
        <w:rPr>
          <w:rFonts w:eastAsia="Calibri" w:cs="Calibri"/>
        </w:rPr>
        <w:t>r</w:t>
      </w:r>
      <w:r w:rsidRPr="004E4C5B">
        <w:rPr>
          <w:rFonts w:eastAsia="Calibri" w:cs="Calibri"/>
          <w:spacing w:val="1"/>
        </w:rPr>
        <w:t>o</w:t>
      </w:r>
      <w:r w:rsidRPr="004E4C5B">
        <w:rPr>
          <w:rFonts w:eastAsia="Calibri" w:cs="Calibri"/>
          <w:spacing w:val="-1"/>
        </w:rPr>
        <w:t>g</w:t>
      </w:r>
      <w:r w:rsidRPr="004E4C5B">
        <w:rPr>
          <w:rFonts w:eastAsia="Calibri" w:cs="Calibri"/>
        </w:rPr>
        <w:t>r</w:t>
      </w:r>
      <w:r w:rsidRPr="004E4C5B">
        <w:rPr>
          <w:rFonts w:eastAsia="Calibri" w:cs="Calibri"/>
          <w:spacing w:val="-3"/>
        </w:rPr>
        <w:t>a</w:t>
      </w:r>
      <w:r w:rsidRPr="004E4C5B">
        <w:rPr>
          <w:rFonts w:eastAsia="Calibri" w:cs="Calibri"/>
          <w:spacing w:val="-1"/>
        </w:rPr>
        <w:t>m</w:t>
      </w:r>
      <w:r w:rsidRPr="004E4C5B">
        <w:rPr>
          <w:rFonts w:eastAsia="Calibri" w:cs="Calibri"/>
          <w:spacing w:val="1"/>
        </w:rPr>
        <w:t>m</w:t>
      </w:r>
      <w:r w:rsidRPr="004E4C5B">
        <w:rPr>
          <w:rFonts w:eastAsia="Calibri" w:cs="Calibri"/>
        </w:rPr>
        <w:t>e</w:t>
      </w:r>
      <w:r w:rsidRPr="004E4C5B">
        <w:rPr>
          <w:rFonts w:eastAsia="Calibri" w:cs="Calibri"/>
          <w:spacing w:val="23"/>
        </w:rPr>
        <w:t xml:space="preserve"> </w:t>
      </w:r>
      <w:r w:rsidRPr="004E4C5B">
        <w:rPr>
          <w:rFonts w:eastAsia="Calibri" w:cs="Calibri"/>
          <w:spacing w:val="1"/>
        </w:rPr>
        <w:t>o</w:t>
      </w:r>
      <w:r w:rsidRPr="004E4C5B">
        <w:rPr>
          <w:rFonts w:eastAsia="Calibri" w:cs="Calibri"/>
        </w:rPr>
        <w:t>f</w:t>
      </w:r>
      <w:r w:rsidRPr="004E4C5B">
        <w:rPr>
          <w:rFonts w:eastAsia="Calibri" w:cs="Calibri"/>
          <w:spacing w:val="22"/>
        </w:rPr>
        <w:t xml:space="preserve"> </w:t>
      </w:r>
      <w:r w:rsidRPr="004E4C5B">
        <w:rPr>
          <w:rFonts w:eastAsia="Calibri" w:cs="Calibri"/>
          <w:spacing w:val="-3"/>
        </w:rPr>
        <w:t>U</w:t>
      </w:r>
      <w:r w:rsidRPr="004E4C5B">
        <w:rPr>
          <w:rFonts w:eastAsia="Calibri" w:cs="Calibri"/>
        </w:rPr>
        <w:t>N W</w:t>
      </w:r>
      <w:r w:rsidRPr="004E4C5B">
        <w:rPr>
          <w:rFonts w:eastAsia="Calibri" w:cs="Calibri"/>
          <w:spacing w:val="-1"/>
        </w:rPr>
        <w:t>o</w:t>
      </w:r>
      <w:r w:rsidRPr="004E4C5B">
        <w:rPr>
          <w:rFonts w:eastAsia="Calibri" w:cs="Calibri"/>
          <w:spacing w:val="1"/>
        </w:rPr>
        <w:t>m</w:t>
      </w:r>
      <w:r w:rsidRPr="004E4C5B">
        <w:rPr>
          <w:rFonts w:eastAsia="Calibri" w:cs="Calibri"/>
        </w:rPr>
        <w:t>en</w:t>
      </w:r>
      <w:r w:rsidRPr="004E4C5B">
        <w:rPr>
          <w:rFonts w:eastAsia="Calibri" w:cs="Calibri"/>
          <w:spacing w:val="-4"/>
        </w:rPr>
        <w:t xml:space="preserve"> </w:t>
      </w:r>
      <w:r w:rsidRPr="004E4C5B">
        <w:rPr>
          <w:rFonts w:eastAsia="Calibri" w:cs="Calibri"/>
        </w:rPr>
        <w:t>Reg</w:t>
      </w:r>
      <w:r w:rsidRPr="004E4C5B">
        <w:rPr>
          <w:rFonts w:eastAsia="Calibri" w:cs="Calibri"/>
          <w:spacing w:val="-3"/>
        </w:rPr>
        <w:t>i</w:t>
      </w:r>
      <w:r w:rsidRPr="004E4C5B">
        <w:rPr>
          <w:rFonts w:eastAsia="Calibri" w:cs="Calibri"/>
          <w:spacing w:val="1"/>
        </w:rPr>
        <w:t>o</w:t>
      </w:r>
      <w:r w:rsidRPr="004E4C5B">
        <w:rPr>
          <w:rFonts w:eastAsia="Calibri" w:cs="Calibri"/>
          <w:spacing w:val="-1"/>
        </w:rPr>
        <w:t>n</w:t>
      </w:r>
      <w:r w:rsidRPr="004E4C5B">
        <w:rPr>
          <w:rFonts w:eastAsia="Calibri" w:cs="Calibri"/>
        </w:rPr>
        <w:t>al</w:t>
      </w:r>
      <w:r w:rsidRPr="004E4C5B">
        <w:rPr>
          <w:rFonts w:eastAsia="Calibri" w:cs="Calibri"/>
          <w:spacing w:val="-2"/>
        </w:rPr>
        <w:t xml:space="preserve"> </w:t>
      </w:r>
      <w:r w:rsidRPr="004E4C5B">
        <w:rPr>
          <w:rFonts w:eastAsia="Calibri" w:cs="Calibri"/>
        </w:rPr>
        <w:t>Offi</w:t>
      </w:r>
      <w:r w:rsidRPr="004E4C5B">
        <w:rPr>
          <w:rFonts w:eastAsia="Calibri" w:cs="Calibri"/>
          <w:spacing w:val="-2"/>
        </w:rPr>
        <w:t>c</w:t>
      </w:r>
      <w:r w:rsidRPr="004E4C5B">
        <w:rPr>
          <w:rFonts w:eastAsia="Calibri" w:cs="Calibri"/>
        </w:rPr>
        <w:t>e</w:t>
      </w:r>
      <w:r w:rsidRPr="004E4C5B">
        <w:rPr>
          <w:rFonts w:eastAsia="Calibri" w:cs="Calibri"/>
          <w:spacing w:val="-1"/>
        </w:rPr>
        <w:t xml:space="preserve"> </w:t>
      </w:r>
      <w:r w:rsidRPr="004E4C5B">
        <w:rPr>
          <w:rFonts w:eastAsia="Calibri" w:cs="Calibri"/>
          <w:spacing w:val="-3"/>
        </w:rPr>
        <w:t>f</w:t>
      </w:r>
      <w:r w:rsidRPr="004E4C5B">
        <w:rPr>
          <w:rFonts w:eastAsia="Calibri" w:cs="Calibri"/>
          <w:spacing w:val="1"/>
        </w:rPr>
        <w:t>o</w:t>
      </w:r>
      <w:r w:rsidRPr="004E4C5B">
        <w:rPr>
          <w:rFonts w:eastAsia="Calibri" w:cs="Calibri"/>
        </w:rPr>
        <w:t>r</w:t>
      </w:r>
      <w:r w:rsidRPr="004E4C5B">
        <w:rPr>
          <w:rFonts w:eastAsia="Calibri" w:cs="Calibri"/>
          <w:spacing w:val="-4"/>
        </w:rPr>
        <w:t xml:space="preserve"> </w:t>
      </w:r>
      <w:r w:rsidRPr="004E4C5B">
        <w:rPr>
          <w:rFonts w:eastAsia="Calibri" w:cs="Calibri"/>
        </w:rPr>
        <w:t>As</w:t>
      </w:r>
      <w:r w:rsidRPr="004E4C5B">
        <w:rPr>
          <w:rFonts w:eastAsia="Calibri" w:cs="Calibri"/>
          <w:spacing w:val="-1"/>
        </w:rPr>
        <w:t>i</w:t>
      </w:r>
      <w:r w:rsidRPr="004E4C5B">
        <w:rPr>
          <w:rFonts w:eastAsia="Calibri" w:cs="Calibri"/>
        </w:rPr>
        <w:t>a</w:t>
      </w:r>
      <w:r w:rsidRPr="004E4C5B">
        <w:rPr>
          <w:rFonts w:eastAsia="Calibri" w:cs="Calibri"/>
          <w:spacing w:val="-2"/>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5"/>
        </w:rPr>
        <w:t xml:space="preserve"> </w:t>
      </w:r>
      <w:r w:rsidRPr="004E4C5B">
        <w:rPr>
          <w:rFonts w:eastAsia="Calibri" w:cs="Calibri"/>
          <w:spacing w:val="1"/>
        </w:rPr>
        <w:t>P</w:t>
      </w:r>
      <w:r w:rsidRPr="004E4C5B">
        <w:rPr>
          <w:rFonts w:eastAsia="Calibri" w:cs="Calibri"/>
        </w:rPr>
        <w:t>acif</w:t>
      </w:r>
      <w:r w:rsidRPr="004E4C5B">
        <w:rPr>
          <w:rFonts w:eastAsia="Calibri" w:cs="Calibri"/>
          <w:spacing w:val="-1"/>
        </w:rPr>
        <w:t>i</w:t>
      </w:r>
      <w:r w:rsidRPr="004E4C5B">
        <w:rPr>
          <w:rFonts w:eastAsia="Calibri" w:cs="Calibri"/>
        </w:rPr>
        <w:t>c</w:t>
      </w:r>
      <w:r w:rsidRPr="004E4C5B">
        <w:rPr>
          <w:rFonts w:eastAsia="Calibri" w:cs="Calibri"/>
          <w:spacing w:val="-3"/>
        </w:rPr>
        <w:t xml:space="preserve"> </w:t>
      </w:r>
      <w:r w:rsidRPr="004E4C5B">
        <w:rPr>
          <w:rFonts w:eastAsia="Calibri" w:cs="Calibri"/>
        </w:rPr>
        <w:t>th</w:t>
      </w:r>
      <w:r w:rsidRPr="004E4C5B">
        <w:rPr>
          <w:rFonts w:eastAsia="Calibri" w:cs="Calibri"/>
          <w:spacing w:val="-1"/>
        </w:rPr>
        <w:t>a</w:t>
      </w:r>
      <w:r w:rsidRPr="004E4C5B">
        <w:rPr>
          <w:rFonts w:eastAsia="Calibri" w:cs="Calibri"/>
        </w:rPr>
        <w:t>t</w:t>
      </w:r>
      <w:r w:rsidRPr="004E4C5B">
        <w:rPr>
          <w:rFonts w:eastAsia="Calibri" w:cs="Calibri"/>
          <w:spacing w:val="-4"/>
        </w:rPr>
        <w:t xml:space="preserve"> </w:t>
      </w:r>
      <w:r w:rsidRPr="004E4C5B">
        <w:rPr>
          <w:rFonts w:eastAsia="Calibri" w:cs="Calibri"/>
        </w:rPr>
        <w:t>is</w:t>
      </w:r>
      <w:r w:rsidRPr="004E4C5B">
        <w:rPr>
          <w:rFonts w:eastAsia="Calibri" w:cs="Calibri"/>
          <w:spacing w:val="-2"/>
        </w:rPr>
        <w:t xml:space="preserve"> </w:t>
      </w:r>
      <w:r w:rsidRPr="004E4C5B">
        <w:rPr>
          <w:rFonts w:eastAsia="Calibri" w:cs="Calibri"/>
        </w:rPr>
        <w:t>t</w:t>
      </w:r>
      <w:r w:rsidRPr="004E4C5B">
        <w:rPr>
          <w:rFonts w:eastAsia="Calibri" w:cs="Calibri"/>
          <w:spacing w:val="-3"/>
        </w:rPr>
        <w:t>h</w:t>
      </w:r>
      <w:r w:rsidRPr="004E4C5B">
        <w:rPr>
          <w:rFonts w:eastAsia="Calibri" w:cs="Calibri"/>
        </w:rPr>
        <w:t>e</w:t>
      </w:r>
      <w:r w:rsidRPr="004E4C5B">
        <w:rPr>
          <w:rFonts w:eastAsia="Calibri" w:cs="Calibri"/>
          <w:spacing w:val="-3"/>
        </w:rPr>
        <w:t xml:space="preserve"> </w:t>
      </w:r>
      <w:r w:rsidRPr="004E4C5B">
        <w:rPr>
          <w:rFonts w:eastAsia="Calibri" w:cs="Calibri"/>
        </w:rPr>
        <w:t>su</w:t>
      </w:r>
      <w:r w:rsidRPr="004E4C5B">
        <w:rPr>
          <w:rFonts w:eastAsia="Calibri" w:cs="Calibri"/>
          <w:spacing w:val="-2"/>
        </w:rPr>
        <w:t>b</w:t>
      </w:r>
      <w:r w:rsidRPr="004E4C5B">
        <w:rPr>
          <w:rFonts w:eastAsia="Calibri" w:cs="Calibri"/>
        </w:rPr>
        <w:t>je</w:t>
      </w:r>
      <w:r w:rsidRPr="004E4C5B">
        <w:rPr>
          <w:rFonts w:eastAsia="Calibri" w:cs="Calibri"/>
          <w:spacing w:val="1"/>
        </w:rPr>
        <w:t>c</w:t>
      </w:r>
      <w:r w:rsidRPr="004E4C5B">
        <w:rPr>
          <w:rFonts w:eastAsia="Calibri" w:cs="Calibri"/>
        </w:rPr>
        <w:t>t</w:t>
      </w:r>
      <w:r w:rsidRPr="004E4C5B">
        <w:rPr>
          <w:rFonts w:eastAsia="Calibri" w:cs="Calibri"/>
          <w:spacing w:val="-4"/>
        </w:rPr>
        <w:t xml:space="preserve"> </w:t>
      </w:r>
      <w:r w:rsidRPr="004E4C5B">
        <w:rPr>
          <w:rFonts w:eastAsia="Calibri" w:cs="Calibri"/>
          <w:spacing w:val="1"/>
        </w:rPr>
        <w:t>o</w:t>
      </w:r>
      <w:r w:rsidRPr="004E4C5B">
        <w:rPr>
          <w:rFonts w:eastAsia="Calibri" w:cs="Calibri"/>
        </w:rPr>
        <w:t>f</w:t>
      </w:r>
      <w:r w:rsidRPr="004E4C5B">
        <w:rPr>
          <w:rFonts w:eastAsia="Calibri" w:cs="Calibri"/>
          <w:spacing w:val="-4"/>
        </w:rPr>
        <w:t xml:space="preserve"> </w:t>
      </w:r>
      <w:r w:rsidRPr="004E4C5B">
        <w:rPr>
          <w:rFonts w:eastAsia="Calibri" w:cs="Calibri"/>
        </w:rPr>
        <w:t>e</w:t>
      </w:r>
      <w:r w:rsidRPr="004E4C5B">
        <w:rPr>
          <w:rFonts w:eastAsia="Calibri" w:cs="Calibri"/>
          <w:spacing w:val="1"/>
        </w:rPr>
        <w:t>v</w:t>
      </w:r>
      <w:r w:rsidRPr="004E4C5B">
        <w:rPr>
          <w:rFonts w:eastAsia="Calibri" w:cs="Calibri"/>
        </w:rPr>
        <w:t>al</w:t>
      </w:r>
      <w:r w:rsidRPr="004E4C5B">
        <w:rPr>
          <w:rFonts w:eastAsia="Calibri" w:cs="Calibri"/>
          <w:spacing w:val="-1"/>
        </w:rPr>
        <w:t>u</w:t>
      </w:r>
      <w:r w:rsidRPr="004E4C5B">
        <w:rPr>
          <w:rFonts w:eastAsia="Calibri" w:cs="Calibri"/>
          <w:spacing w:val="-3"/>
        </w:rPr>
        <w:t>a</w:t>
      </w:r>
      <w:r w:rsidRPr="004E4C5B">
        <w:rPr>
          <w:rFonts w:eastAsia="Calibri" w:cs="Calibri"/>
        </w:rPr>
        <w:t>ti</w:t>
      </w:r>
      <w:r w:rsidRPr="004E4C5B">
        <w:rPr>
          <w:rFonts w:eastAsia="Calibri" w:cs="Calibri"/>
          <w:spacing w:val="1"/>
        </w:rPr>
        <w:t>o</w:t>
      </w:r>
      <w:r w:rsidRPr="004E4C5B">
        <w:rPr>
          <w:rFonts w:eastAsia="Calibri" w:cs="Calibri"/>
          <w:spacing w:val="-1"/>
        </w:rPr>
        <w:t>n</w:t>
      </w:r>
      <w:r w:rsidRPr="004E4C5B">
        <w:rPr>
          <w:rFonts w:eastAsia="Calibri" w:cs="Calibri"/>
        </w:rPr>
        <w:t>.</w:t>
      </w:r>
      <w:r w:rsidRPr="004E4C5B">
        <w:rPr>
          <w:rFonts w:eastAsia="Calibri" w:cs="Calibri"/>
          <w:spacing w:val="-2"/>
        </w:rPr>
        <w:t xml:space="preserve"> </w:t>
      </w:r>
      <w:r w:rsidRPr="004E4C5B">
        <w:rPr>
          <w:rFonts w:eastAsia="Calibri" w:cs="Calibri"/>
          <w:spacing w:val="-3"/>
        </w:rPr>
        <w:t>S</w:t>
      </w:r>
      <w:r w:rsidRPr="004E4C5B">
        <w:rPr>
          <w:rFonts w:eastAsia="Calibri" w:cs="Calibri"/>
        </w:rPr>
        <w:t>ele</w:t>
      </w:r>
      <w:r w:rsidRPr="004E4C5B">
        <w:rPr>
          <w:rFonts w:eastAsia="Calibri" w:cs="Calibri"/>
          <w:spacing w:val="-1"/>
        </w:rPr>
        <w:t>c</w:t>
      </w:r>
      <w:r w:rsidRPr="004E4C5B">
        <w:rPr>
          <w:rFonts w:eastAsia="Calibri" w:cs="Calibri"/>
        </w:rPr>
        <w:t>ti</w:t>
      </w:r>
      <w:r w:rsidRPr="004E4C5B">
        <w:rPr>
          <w:rFonts w:eastAsia="Calibri" w:cs="Calibri"/>
          <w:spacing w:val="1"/>
        </w:rPr>
        <w:t>o</w:t>
      </w:r>
      <w:r w:rsidRPr="004E4C5B">
        <w:rPr>
          <w:rFonts w:eastAsia="Calibri" w:cs="Calibri"/>
        </w:rPr>
        <w:t>n</w:t>
      </w:r>
      <w:r w:rsidRPr="004E4C5B">
        <w:rPr>
          <w:rFonts w:eastAsia="Calibri" w:cs="Calibri"/>
          <w:spacing w:val="-3"/>
        </w:rPr>
        <w:t xml:space="preserve"> </w:t>
      </w:r>
      <w:r w:rsidRPr="004E4C5B">
        <w:rPr>
          <w:rFonts w:eastAsia="Calibri" w:cs="Calibri"/>
          <w:spacing w:val="-1"/>
        </w:rPr>
        <w:t>p</w:t>
      </w:r>
      <w:r w:rsidRPr="004E4C5B">
        <w:rPr>
          <w:rFonts w:eastAsia="Calibri" w:cs="Calibri"/>
          <w:spacing w:val="-3"/>
        </w:rPr>
        <w:t>r</w:t>
      </w:r>
      <w:r w:rsidRPr="004E4C5B">
        <w:rPr>
          <w:rFonts w:eastAsia="Calibri" w:cs="Calibri"/>
          <w:spacing w:val="1"/>
        </w:rPr>
        <w:t>o</w:t>
      </w:r>
      <w:r w:rsidRPr="004E4C5B">
        <w:rPr>
          <w:rFonts w:eastAsia="Calibri" w:cs="Calibri"/>
        </w:rPr>
        <w:t>ce</w:t>
      </w:r>
      <w:r w:rsidRPr="004E4C5B">
        <w:rPr>
          <w:rFonts w:eastAsia="Calibri" w:cs="Calibri"/>
          <w:spacing w:val="-2"/>
        </w:rPr>
        <w:t>s</w:t>
      </w:r>
      <w:r w:rsidRPr="004E4C5B">
        <w:rPr>
          <w:rFonts w:eastAsia="Calibri" w:cs="Calibri"/>
        </w:rPr>
        <w:t>s</w:t>
      </w:r>
      <w:r w:rsidRPr="004E4C5B">
        <w:rPr>
          <w:rFonts w:eastAsia="Calibri" w:cs="Calibri"/>
          <w:spacing w:val="-4"/>
        </w:rPr>
        <w:t xml:space="preserve"> </w:t>
      </w:r>
      <w:r w:rsidRPr="004E4C5B">
        <w:rPr>
          <w:rFonts w:eastAsia="Calibri" w:cs="Calibri"/>
        </w:rPr>
        <w:t>will</w:t>
      </w:r>
      <w:r w:rsidRPr="004E4C5B">
        <w:rPr>
          <w:rFonts w:eastAsia="Calibri" w:cs="Calibri"/>
          <w:spacing w:val="-2"/>
        </w:rPr>
        <w:t xml:space="preserve"> </w:t>
      </w:r>
      <w:r w:rsidRPr="004E4C5B">
        <w:rPr>
          <w:rFonts w:eastAsia="Calibri" w:cs="Calibri"/>
        </w:rPr>
        <w:t>ens</w:t>
      </w:r>
      <w:r w:rsidRPr="004E4C5B">
        <w:rPr>
          <w:rFonts w:eastAsia="Calibri" w:cs="Calibri"/>
          <w:spacing w:val="-1"/>
        </w:rPr>
        <w:t>u</w:t>
      </w:r>
      <w:r w:rsidRPr="004E4C5B">
        <w:rPr>
          <w:rFonts w:eastAsia="Calibri" w:cs="Calibri"/>
          <w:spacing w:val="-3"/>
        </w:rPr>
        <w:t>r</w:t>
      </w:r>
      <w:r w:rsidRPr="004E4C5B">
        <w:rPr>
          <w:rFonts w:eastAsia="Calibri" w:cs="Calibri"/>
        </w:rPr>
        <w:t xml:space="preserve">e </w:t>
      </w:r>
      <w:r w:rsidRPr="004E4C5B">
        <w:rPr>
          <w:rFonts w:eastAsia="Calibri" w:cs="Calibri"/>
        </w:rPr>
        <w:lastRenderedPageBreak/>
        <w:t>that</w:t>
      </w:r>
      <w:r w:rsidRPr="004E4C5B">
        <w:rPr>
          <w:rFonts w:eastAsia="Calibri" w:cs="Calibri"/>
          <w:spacing w:val="3"/>
        </w:rPr>
        <w:t xml:space="preserve"> </w:t>
      </w:r>
      <w:r w:rsidRPr="004E4C5B">
        <w:rPr>
          <w:rFonts w:eastAsia="Calibri" w:cs="Calibri"/>
        </w:rPr>
        <w:t>t</w:t>
      </w:r>
      <w:r w:rsidRPr="004E4C5B">
        <w:rPr>
          <w:rFonts w:eastAsia="Calibri" w:cs="Calibri"/>
          <w:spacing w:val="-3"/>
        </w:rPr>
        <w:t>h</w:t>
      </w:r>
      <w:r w:rsidRPr="004E4C5B">
        <w:rPr>
          <w:rFonts w:eastAsia="Calibri" w:cs="Calibri"/>
        </w:rPr>
        <w:t>e</w:t>
      </w:r>
      <w:r w:rsidRPr="004E4C5B">
        <w:rPr>
          <w:rFonts w:eastAsia="Calibri" w:cs="Calibri"/>
          <w:spacing w:val="4"/>
        </w:rPr>
        <w:t xml:space="preserve"> </w:t>
      </w:r>
      <w:r w:rsidRPr="004E4C5B">
        <w:rPr>
          <w:rFonts w:eastAsia="Calibri" w:cs="Calibri"/>
          <w:spacing w:val="-2"/>
        </w:rPr>
        <w:t>e</w:t>
      </w:r>
      <w:r w:rsidRPr="004E4C5B">
        <w:rPr>
          <w:rFonts w:eastAsia="Calibri" w:cs="Calibri"/>
          <w:spacing w:val="1"/>
        </w:rPr>
        <w:t>v</w:t>
      </w:r>
      <w:r w:rsidRPr="004E4C5B">
        <w:rPr>
          <w:rFonts w:eastAsia="Calibri" w:cs="Calibri"/>
        </w:rPr>
        <w:t>al</w:t>
      </w:r>
      <w:r w:rsidRPr="004E4C5B">
        <w:rPr>
          <w:rFonts w:eastAsia="Calibri" w:cs="Calibri"/>
          <w:spacing w:val="-1"/>
        </w:rPr>
        <w:t>u</w:t>
      </w:r>
      <w:r w:rsidRPr="004E4C5B">
        <w:rPr>
          <w:rFonts w:eastAsia="Calibri" w:cs="Calibri"/>
        </w:rPr>
        <w:t>a</w:t>
      </w:r>
      <w:r w:rsidRPr="004E4C5B">
        <w:rPr>
          <w:rFonts w:eastAsia="Calibri" w:cs="Calibri"/>
          <w:spacing w:val="-2"/>
        </w:rPr>
        <w:t>t</w:t>
      </w:r>
      <w:r w:rsidRPr="004E4C5B">
        <w:rPr>
          <w:rFonts w:eastAsia="Calibri" w:cs="Calibri"/>
          <w:spacing w:val="1"/>
        </w:rPr>
        <w:t>o</w:t>
      </w:r>
      <w:r w:rsidRPr="004E4C5B">
        <w:rPr>
          <w:rFonts w:eastAsia="Calibri" w:cs="Calibri"/>
          <w:spacing w:val="-3"/>
        </w:rPr>
        <w:t>r</w:t>
      </w:r>
      <w:r w:rsidRPr="004E4C5B">
        <w:rPr>
          <w:rFonts w:eastAsia="Calibri" w:cs="Calibri"/>
          <w:spacing w:val="1"/>
        </w:rPr>
        <w:t>/</w:t>
      </w:r>
      <w:r w:rsidRPr="004E4C5B">
        <w:rPr>
          <w:rFonts w:eastAsia="Calibri" w:cs="Calibri"/>
        </w:rPr>
        <w:t>s</w:t>
      </w:r>
      <w:r w:rsidRPr="004E4C5B">
        <w:rPr>
          <w:rFonts w:eastAsia="Calibri" w:cs="Calibri"/>
          <w:spacing w:val="3"/>
        </w:rPr>
        <w:t xml:space="preserve"> </w:t>
      </w:r>
      <w:r w:rsidRPr="004E4C5B">
        <w:rPr>
          <w:rFonts w:eastAsia="Calibri" w:cs="Calibri"/>
          <w:spacing w:val="-3"/>
        </w:rPr>
        <w:t>d</w:t>
      </w:r>
      <w:r w:rsidRPr="004E4C5B">
        <w:rPr>
          <w:rFonts w:eastAsia="Calibri" w:cs="Calibri"/>
          <w:spacing w:val="1"/>
        </w:rPr>
        <w:t>o</w:t>
      </w:r>
      <w:r w:rsidRPr="004E4C5B">
        <w:rPr>
          <w:rFonts w:eastAsia="Calibri" w:cs="Calibri"/>
        </w:rPr>
        <w:t>es</w:t>
      </w:r>
      <w:r w:rsidRPr="004E4C5B">
        <w:rPr>
          <w:rFonts w:eastAsia="Calibri" w:cs="Calibri"/>
          <w:spacing w:val="1"/>
        </w:rPr>
        <w:t xml:space="preserve"> </w:t>
      </w:r>
      <w:r w:rsidRPr="004E4C5B">
        <w:rPr>
          <w:rFonts w:eastAsia="Calibri" w:cs="Calibri"/>
          <w:spacing w:val="-3"/>
        </w:rPr>
        <w:t>n</w:t>
      </w:r>
      <w:r w:rsidRPr="004E4C5B">
        <w:rPr>
          <w:rFonts w:eastAsia="Calibri" w:cs="Calibri"/>
          <w:spacing w:val="1"/>
        </w:rPr>
        <w:t>o</w:t>
      </w:r>
      <w:r w:rsidRPr="004E4C5B">
        <w:rPr>
          <w:rFonts w:eastAsia="Calibri" w:cs="Calibri"/>
        </w:rPr>
        <w:t>t</w:t>
      </w:r>
      <w:r w:rsidRPr="004E4C5B">
        <w:rPr>
          <w:rFonts w:eastAsia="Calibri" w:cs="Calibri"/>
          <w:spacing w:val="4"/>
        </w:rPr>
        <w:t xml:space="preserve"> </w:t>
      </w:r>
      <w:r w:rsidRPr="004E4C5B">
        <w:rPr>
          <w:rFonts w:eastAsia="Calibri" w:cs="Calibri"/>
          <w:spacing w:val="-1"/>
        </w:rPr>
        <w:t>h</w:t>
      </w:r>
      <w:r w:rsidRPr="004E4C5B">
        <w:rPr>
          <w:rFonts w:eastAsia="Calibri" w:cs="Calibri"/>
          <w:spacing w:val="-3"/>
        </w:rPr>
        <w:t>a</w:t>
      </w:r>
      <w:r w:rsidRPr="004E4C5B">
        <w:rPr>
          <w:rFonts w:eastAsia="Calibri" w:cs="Calibri"/>
          <w:spacing w:val="1"/>
        </w:rPr>
        <w:t>v</w:t>
      </w:r>
      <w:r w:rsidRPr="004E4C5B">
        <w:rPr>
          <w:rFonts w:eastAsia="Calibri" w:cs="Calibri"/>
        </w:rPr>
        <w:t>e</w:t>
      </w:r>
      <w:r w:rsidRPr="004E4C5B">
        <w:rPr>
          <w:rFonts w:eastAsia="Calibri" w:cs="Calibri"/>
          <w:spacing w:val="1"/>
        </w:rPr>
        <w:t xml:space="preserve"> </w:t>
      </w:r>
      <w:r w:rsidRPr="004E4C5B">
        <w:rPr>
          <w:rFonts w:eastAsia="Calibri" w:cs="Calibri"/>
        </w:rPr>
        <w:t>a</w:t>
      </w:r>
      <w:r w:rsidRPr="004E4C5B">
        <w:rPr>
          <w:rFonts w:eastAsia="Calibri" w:cs="Calibri"/>
          <w:spacing w:val="-1"/>
        </w:rPr>
        <w:t>n</w:t>
      </w:r>
      <w:r w:rsidRPr="004E4C5B">
        <w:rPr>
          <w:rFonts w:eastAsia="Calibri" w:cs="Calibri"/>
        </w:rPr>
        <w:t>y</w:t>
      </w:r>
      <w:r w:rsidRPr="004E4C5B">
        <w:rPr>
          <w:rFonts w:eastAsia="Calibri" w:cs="Calibri"/>
          <w:spacing w:val="2"/>
        </w:rPr>
        <w:t xml:space="preserve"> </w:t>
      </w:r>
      <w:r w:rsidRPr="004E4C5B">
        <w:rPr>
          <w:rFonts w:eastAsia="Calibri" w:cs="Calibri"/>
        </w:rPr>
        <w:t>rel</w:t>
      </w:r>
      <w:r w:rsidRPr="004E4C5B">
        <w:rPr>
          <w:rFonts w:eastAsia="Calibri" w:cs="Calibri"/>
          <w:spacing w:val="-3"/>
        </w:rPr>
        <w:t>a</w:t>
      </w:r>
      <w:r w:rsidRPr="004E4C5B">
        <w:rPr>
          <w:rFonts w:eastAsia="Calibri" w:cs="Calibri"/>
        </w:rPr>
        <w:t>ti</w:t>
      </w:r>
      <w:r w:rsidRPr="004E4C5B">
        <w:rPr>
          <w:rFonts w:eastAsia="Calibri" w:cs="Calibri"/>
          <w:spacing w:val="1"/>
        </w:rPr>
        <w:t>o</w:t>
      </w:r>
      <w:r w:rsidRPr="004E4C5B">
        <w:rPr>
          <w:rFonts w:eastAsia="Calibri" w:cs="Calibri"/>
          <w:spacing w:val="-1"/>
        </w:rPr>
        <w:t>n</w:t>
      </w:r>
      <w:r w:rsidRPr="004E4C5B">
        <w:rPr>
          <w:rFonts w:eastAsia="Calibri" w:cs="Calibri"/>
        </w:rPr>
        <w:t>sh</w:t>
      </w:r>
      <w:r w:rsidRPr="004E4C5B">
        <w:rPr>
          <w:rFonts w:eastAsia="Calibri" w:cs="Calibri"/>
          <w:spacing w:val="-1"/>
        </w:rPr>
        <w:t>i</w:t>
      </w:r>
      <w:r w:rsidRPr="004E4C5B">
        <w:rPr>
          <w:rFonts w:eastAsia="Calibri" w:cs="Calibri"/>
        </w:rPr>
        <w:t>p w</w:t>
      </w:r>
      <w:r w:rsidRPr="004E4C5B">
        <w:rPr>
          <w:rFonts w:eastAsia="Calibri" w:cs="Calibri"/>
          <w:spacing w:val="-2"/>
        </w:rPr>
        <w:t>i</w:t>
      </w:r>
      <w:r w:rsidRPr="004E4C5B">
        <w:rPr>
          <w:rFonts w:eastAsia="Calibri" w:cs="Calibri"/>
        </w:rPr>
        <w:t>th</w:t>
      </w:r>
      <w:r w:rsidRPr="004E4C5B">
        <w:rPr>
          <w:rFonts w:eastAsia="Calibri" w:cs="Calibri"/>
          <w:spacing w:val="3"/>
        </w:rPr>
        <w:t xml:space="preserve"> </w:t>
      </w:r>
      <w:r w:rsidRPr="004E4C5B">
        <w:rPr>
          <w:rFonts w:eastAsia="Calibri" w:cs="Calibri"/>
        </w:rPr>
        <w:t>t</w:t>
      </w:r>
      <w:r w:rsidRPr="004E4C5B">
        <w:rPr>
          <w:rFonts w:eastAsia="Calibri" w:cs="Calibri"/>
          <w:spacing w:val="4"/>
        </w:rPr>
        <w:t>h</w:t>
      </w:r>
      <w:r w:rsidRPr="004E4C5B">
        <w:rPr>
          <w:rFonts w:eastAsia="Calibri" w:cs="Calibri"/>
        </w:rPr>
        <w:t>is</w:t>
      </w:r>
      <w:r w:rsidRPr="004E4C5B">
        <w:rPr>
          <w:rFonts w:eastAsia="Calibri" w:cs="Calibri"/>
          <w:spacing w:val="3"/>
        </w:rPr>
        <w:t xml:space="preserve"> </w:t>
      </w:r>
      <w:r w:rsidRPr="004E4C5B">
        <w:rPr>
          <w:rFonts w:eastAsia="Calibri" w:cs="Calibri"/>
          <w:spacing w:val="-1"/>
        </w:rPr>
        <w:t>p</w:t>
      </w:r>
      <w:r w:rsidRPr="004E4C5B">
        <w:rPr>
          <w:rFonts w:eastAsia="Calibri" w:cs="Calibri"/>
        </w:rPr>
        <w:t>a</w:t>
      </w:r>
      <w:r w:rsidRPr="004E4C5B">
        <w:rPr>
          <w:rFonts w:eastAsia="Calibri" w:cs="Calibri"/>
          <w:spacing w:val="-3"/>
        </w:rPr>
        <w:t>r</w:t>
      </w:r>
      <w:r w:rsidRPr="004E4C5B">
        <w:rPr>
          <w:rFonts w:eastAsia="Calibri" w:cs="Calibri"/>
        </w:rPr>
        <w:t>ticu</w:t>
      </w:r>
      <w:r w:rsidRPr="004E4C5B">
        <w:rPr>
          <w:rFonts w:eastAsia="Calibri" w:cs="Calibri"/>
          <w:spacing w:val="-1"/>
        </w:rPr>
        <w:t>l</w:t>
      </w:r>
      <w:r w:rsidRPr="004E4C5B">
        <w:rPr>
          <w:rFonts w:eastAsia="Calibri" w:cs="Calibri"/>
        </w:rPr>
        <w:t>ar UN</w:t>
      </w:r>
      <w:r w:rsidRPr="004E4C5B">
        <w:rPr>
          <w:rFonts w:eastAsia="Calibri" w:cs="Calibri"/>
          <w:spacing w:val="2"/>
        </w:rPr>
        <w:t xml:space="preserve"> </w:t>
      </w:r>
      <w:r w:rsidRPr="004E4C5B">
        <w:rPr>
          <w:rFonts w:eastAsia="Calibri" w:cs="Calibri"/>
          <w:spacing w:val="-2"/>
        </w:rPr>
        <w:t>W</w:t>
      </w:r>
      <w:r w:rsidRPr="004E4C5B">
        <w:rPr>
          <w:rFonts w:eastAsia="Calibri" w:cs="Calibri"/>
          <w:spacing w:val="-1"/>
        </w:rPr>
        <w:t>om</w:t>
      </w:r>
      <w:r w:rsidRPr="004E4C5B">
        <w:rPr>
          <w:rFonts w:eastAsia="Calibri" w:cs="Calibri"/>
        </w:rPr>
        <w:t>en</w:t>
      </w:r>
      <w:r w:rsidRPr="004E4C5B">
        <w:rPr>
          <w:rFonts w:eastAsia="Calibri" w:cs="Calibri"/>
          <w:spacing w:val="3"/>
        </w:rPr>
        <w:t xml:space="preserve"> </w:t>
      </w:r>
      <w:r w:rsidRPr="004E4C5B">
        <w:rPr>
          <w:rFonts w:eastAsia="Calibri" w:cs="Calibri"/>
          <w:spacing w:val="1"/>
        </w:rPr>
        <w:t>o</w:t>
      </w:r>
      <w:r w:rsidRPr="004E4C5B">
        <w:rPr>
          <w:rFonts w:eastAsia="Calibri" w:cs="Calibri"/>
        </w:rPr>
        <w:t>ff</w:t>
      </w:r>
      <w:r w:rsidRPr="004E4C5B">
        <w:rPr>
          <w:rFonts w:eastAsia="Calibri" w:cs="Calibri"/>
          <w:spacing w:val="-3"/>
        </w:rPr>
        <w:t>i</w:t>
      </w:r>
      <w:r w:rsidRPr="004E4C5B">
        <w:rPr>
          <w:rFonts w:eastAsia="Calibri" w:cs="Calibri"/>
        </w:rPr>
        <w:t>ce’s</w:t>
      </w:r>
      <w:r w:rsidRPr="004E4C5B">
        <w:rPr>
          <w:rFonts w:eastAsia="Calibri" w:cs="Calibri"/>
          <w:spacing w:val="3"/>
        </w:rPr>
        <w:t xml:space="preserve"> </w:t>
      </w:r>
      <w:r w:rsidRPr="004E4C5B">
        <w:rPr>
          <w:rFonts w:eastAsia="Calibri" w:cs="Calibri"/>
          <w:spacing w:val="-1"/>
        </w:rPr>
        <w:t>p</w:t>
      </w:r>
      <w:r w:rsidRPr="004E4C5B">
        <w:rPr>
          <w:rFonts w:eastAsia="Calibri" w:cs="Calibri"/>
        </w:rPr>
        <w:t>r</w:t>
      </w:r>
      <w:r w:rsidRPr="004E4C5B">
        <w:rPr>
          <w:rFonts w:eastAsia="Calibri" w:cs="Calibri"/>
          <w:spacing w:val="1"/>
        </w:rPr>
        <w:t>o</w:t>
      </w:r>
      <w:r w:rsidRPr="004E4C5B">
        <w:rPr>
          <w:rFonts w:eastAsia="Calibri" w:cs="Calibri"/>
          <w:spacing w:val="-1"/>
        </w:rPr>
        <w:t>g</w:t>
      </w:r>
      <w:r w:rsidRPr="004E4C5B">
        <w:rPr>
          <w:rFonts w:eastAsia="Calibri" w:cs="Calibri"/>
        </w:rPr>
        <w:t>r</w:t>
      </w:r>
      <w:r w:rsidRPr="004E4C5B">
        <w:rPr>
          <w:rFonts w:eastAsia="Calibri" w:cs="Calibri"/>
          <w:spacing w:val="-3"/>
        </w:rPr>
        <w:t>a</w:t>
      </w:r>
      <w:r w:rsidRPr="004E4C5B">
        <w:rPr>
          <w:rFonts w:eastAsia="Calibri" w:cs="Calibri"/>
          <w:spacing w:val="-1"/>
        </w:rPr>
        <w:t>m</w:t>
      </w:r>
      <w:r w:rsidRPr="004E4C5B">
        <w:rPr>
          <w:rFonts w:eastAsia="Calibri" w:cs="Calibri"/>
          <w:spacing w:val="1"/>
        </w:rPr>
        <w:t>m</w:t>
      </w:r>
      <w:r w:rsidRPr="004E4C5B">
        <w:rPr>
          <w:rFonts w:eastAsia="Calibri" w:cs="Calibri"/>
        </w:rPr>
        <w:t>es in</w:t>
      </w:r>
      <w:r w:rsidRPr="004E4C5B">
        <w:rPr>
          <w:rFonts w:eastAsia="Calibri" w:cs="Calibri"/>
          <w:spacing w:val="-1"/>
        </w:rPr>
        <w:t xml:space="preserve"> </w:t>
      </w:r>
      <w:r w:rsidRPr="004E4C5B">
        <w:rPr>
          <w:rFonts w:eastAsia="Calibri" w:cs="Calibri"/>
          <w:spacing w:val="1"/>
        </w:rPr>
        <w:t>t</w:t>
      </w:r>
      <w:r w:rsidRPr="004E4C5B">
        <w:rPr>
          <w:rFonts w:eastAsia="Calibri" w:cs="Calibri"/>
          <w:spacing w:val="-1"/>
        </w:rPr>
        <w:t>h</w:t>
      </w:r>
      <w:r w:rsidRPr="004E4C5B">
        <w:rPr>
          <w:rFonts w:eastAsia="Calibri" w:cs="Calibri"/>
        </w:rPr>
        <w:t>e</w:t>
      </w:r>
      <w:r w:rsidRPr="004E4C5B">
        <w:rPr>
          <w:rFonts w:eastAsia="Calibri" w:cs="Calibri"/>
          <w:spacing w:val="1"/>
        </w:rPr>
        <w:t xml:space="preserve"> </w:t>
      </w:r>
      <w:r w:rsidRPr="004E4C5B">
        <w:rPr>
          <w:rFonts w:eastAsia="Calibri" w:cs="Calibri"/>
          <w:spacing w:val="-1"/>
        </w:rPr>
        <w:t>p</w:t>
      </w:r>
      <w:r w:rsidRPr="004E4C5B">
        <w:rPr>
          <w:rFonts w:eastAsia="Calibri" w:cs="Calibri"/>
        </w:rPr>
        <w:t>ast,</w:t>
      </w:r>
      <w:r w:rsidRPr="004E4C5B">
        <w:rPr>
          <w:rFonts w:eastAsia="Calibri" w:cs="Calibri"/>
          <w:spacing w:val="-2"/>
        </w:rPr>
        <w:t xml:space="preserve"> </w:t>
      </w:r>
      <w:r w:rsidRPr="004E4C5B">
        <w:rPr>
          <w:rFonts w:eastAsia="Calibri" w:cs="Calibri"/>
        </w:rPr>
        <w:t>prese</w:t>
      </w:r>
      <w:r w:rsidRPr="004E4C5B">
        <w:rPr>
          <w:rFonts w:eastAsia="Calibri" w:cs="Calibri"/>
          <w:spacing w:val="-3"/>
        </w:rPr>
        <w:t>n</w:t>
      </w:r>
      <w:r w:rsidRPr="004E4C5B">
        <w:rPr>
          <w:rFonts w:eastAsia="Calibri" w:cs="Calibri"/>
        </w:rPr>
        <w:t>t</w:t>
      </w:r>
      <w:r w:rsidRPr="004E4C5B">
        <w:rPr>
          <w:rFonts w:eastAsia="Calibri" w:cs="Calibri"/>
          <w:spacing w:val="1"/>
        </w:rPr>
        <w:t xml:space="preserve"> </w:t>
      </w:r>
      <w:r w:rsidRPr="004E4C5B">
        <w:rPr>
          <w:rFonts w:eastAsia="Calibri" w:cs="Calibri"/>
          <w:spacing w:val="-1"/>
        </w:rPr>
        <w:t>o</w:t>
      </w:r>
      <w:r w:rsidRPr="004E4C5B">
        <w:rPr>
          <w:rFonts w:eastAsia="Calibri" w:cs="Calibri"/>
        </w:rPr>
        <w:t>r f</w:t>
      </w:r>
      <w:r w:rsidRPr="004E4C5B">
        <w:rPr>
          <w:rFonts w:eastAsia="Calibri" w:cs="Calibri"/>
          <w:spacing w:val="-1"/>
        </w:rPr>
        <w:t>o</w:t>
      </w:r>
      <w:r w:rsidRPr="004E4C5B">
        <w:rPr>
          <w:rFonts w:eastAsia="Calibri" w:cs="Calibri"/>
        </w:rPr>
        <w:t>r</w:t>
      </w:r>
      <w:r w:rsidRPr="004E4C5B">
        <w:rPr>
          <w:rFonts w:eastAsia="Calibri" w:cs="Calibri"/>
          <w:spacing w:val="-2"/>
        </w:rPr>
        <w:t>e</w:t>
      </w:r>
      <w:r w:rsidRPr="004E4C5B">
        <w:rPr>
          <w:rFonts w:eastAsia="Calibri" w:cs="Calibri"/>
        </w:rPr>
        <w:t>se</w:t>
      </w:r>
      <w:r w:rsidRPr="004E4C5B">
        <w:rPr>
          <w:rFonts w:eastAsia="Calibri" w:cs="Calibri"/>
          <w:spacing w:val="1"/>
        </w:rPr>
        <w:t>e</w:t>
      </w:r>
      <w:r w:rsidRPr="004E4C5B">
        <w:rPr>
          <w:rFonts w:eastAsia="Calibri" w:cs="Calibri"/>
        </w:rPr>
        <w:t>n</w:t>
      </w:r>
      <w:r w:rsidRPr="004E4C5B">
        <w:rPr>
          <w:rFonts w:eastAsia="Calibri" w:cs="Calibri"/>
          <w:spacing w:val="-1"/>
        </w:rPr>
        <w:t xml:space="preserve"> </w:t>
      </w:r>
      <w:r w:rsidRPr="004E4C5B">
        <w:rPr>
          <w:rFonts w:eastAsia="Calibri" w:cs="Calibri"/>
        </w:rPr>
        <w:t>in t</w:t>
      </w:r>
      <w:r w:rsidRPr="004E4C5B">
        <w:rPr>
          <w:rFonts w:eastAsia="Calibri" w:cs="Calibri"/>
          <w:spacing w:val="-3"/>
        </w:rPr>
        <w:t>h</w:t>
      </w:r>
      <w:r w:rsidRPr="004E4C5B">
        <w:rPr>
          <w:rFonts w:eastAsia="Calibri" w:cs="Calibri"/>
        </w:rPr>
        <w:t>e</w:t>
      </w:r>
      <w:r w:rsidRPr="004E4C5B">
        <w:rPr>
          <w:rFonts w:eastAsia="Calibri" w:cs="Calibri"/>
          <w:spacing w:val="1"/>
        </w:rPr>
        <w:t xml:space="preserve"> </w:t>
      </w:r>
      <w:r w:rsidRPr="004E4C5B">
        <w:rPr>
          <w:rFonts w:eastAsia="Calibri" w:cs="Calibri"/>
          <w:spacing w:val="-1"/>
        </w:rPr>
        <w:t>n</w:t>
      </w:r>
      <w:r w:rsidRPr="004E4C5B">
        <w:rPr>
          <w:rFonts w:eastAsia="Calibri" w:cs="Calibri"/>
        </w:rPr>
        <w:t>ear</w:t>
      </w:r>
      <w:r w:rsidRPr="004E4C5B">
        <w:rPr>
          <w:rFonts w:eastAsia="Calibri" w:cs="Calibri"/>
          <w:spacing w:val="-2"/>
        </w:rPr>
        <w:t xml:space="preserve"> </w:t>
      </w:r>
      <w:r w:rsidRPr="004E4C5B">
        <w:rPr>
          <w:rFonts w:eastAsia="Calibri" w:cs="Calibri"/>
        </w:rPr>
        <w:t>futu</w:t>
      </w:r>
      <w:r w:rsidRPr="004E4C5B">
        <w:rPr>
          <w:rFonts w:eastAsia="Calibri" w:cs="Calibri"/>
          <w:spacing w:val="-1"/>
        </w:rPr>
        <w:t>r</w:t>
      </w:r>
      <w:r w:rsidRPr="004E4C5B">
        <w:rPr>
          <w:rFonts w:eastAsia="Calibri" w:cs="Calibri"/>
        </w:rPr>
        <w:t>e.</w:t>
      </w:r>
    </w:p>
    <w:p w14:paraId="6E7654FB" w14:textId="77777777" w:rsidR="006B7B15" w:rsidRPr="004E4C5B" w:rsidRDefault="006B7B15" w:rsidP="00F42B06">
      <w:pPr>
        <w:spacing w:after="0" w:line="240" w:lineRule="auto"/>
        <w:jc w:val="both"/>
      </w:pPr>
    </w:p>
    <w:p w14:paraId="4CA71F83" w14:textId="77777777" w:rsidR="006B7B15" w:rsidRPr="004E4C5B" w:rsidRDefault="006B7B15" w:rsidP="00F42B06">
      <w:pPr>
        <w:spacing w:after="0" w:line="240" w:lineRule="auto"/>
        <w:jc w:val="both"/>
        <w:rPr>
          <w:rFonts w:eastAsia="Calibri" w:cs="Calibri"/>
        </w:rPr>
      </w:pPr>
      <w:r w:rsidRPr="004E4C5B">
        <w:rPr>
          <w:rFonts w:eastAsia="Calibri" w:cs="Calibri"/>
          <w:b/>
          <w:bCs/>
          <w:spacing w:val="1"/>
        </w:rPr>
        <w:t>3</w:t>
      </w:r>
      <w:r w:rsidRPr="004E4C5B">
        <w:rPr>
          <w:rFonts w:eastAsia="Calibri" w:cs="Calibri"/>
          <w:b/>
          <w:bCs/>
          <w:spacing w:val="-1"/>
        </w:rPr>
        <w:t>.</w:t>
      </w:r>
      <w:r w:rsidRPr="004E4C5B">
        <w:rPr>
          <w:rFonts w:eastAsia="Calibri" w:cs="Calibri"/>
          <w:b/>
          <w:bCs/>
          <w:spacing w:val="1"/>
        </w:rPr>
        <w:t>8</w:t>
      </w:r>
      <w:r w:rsidRPr="004E4C5B">
        <w:rPr>
          <w:rFonts w:eastAsia="Calibri" w:cs="Calibri"/>
          <w:b/>
          <w:bCs/>
        </w:rPr>
        <w:t>.</w:t>
      </w:r>
      <w:r w:rsidRPr="004E4C5B">
        <w:rPr>
          <w:rFonts w:eastAsia="Calibri" w:cs="Calibri"/>
          <w:b/>
          <w:bCs/>
          <w:spacing w:val="-1"/>
        </w:rPr>
        <w:t xml:space="preserve"> </w:t>
      </w:r>
      <w:r w:rsidRPr="004E4C5B">
        <w:rPr>
          <w:rFonts w:eastAsia="Calibri" w:cs="Calibri"/>
          <w:b/>
          <w:bCs/>
        </w:rPr>
        <w:t>E</w:t>
      </w:r>
      <w:r w:rsidRPr="004E4C5B">
        <w:rPr>
          <w:rFonts w:eastAsia="Calibri" w:cs="Calibri"/>
          <w:b/>
          <w:bCs/>
          <w:spacing w:val="1"/>
        </w:rPr>
        <w:t>v</w:t>
      </w:r>
      <w:r w:rsidRPr="004E4C5B">
        <w:rPr>
          <w:rFonts w:eastAsia="Calibri" w:cs="Calibri"/>
          <w:b/>
          <w:bCs/>
          <w:spacing w:val="-3"/>
        </w:rPr>
        <w:t>a</w:t>
      </w:r>
      <w:r w:rsidRPr="004E4C5B">
        <w:rPr>
          <w:rFonts w:eastAsia="Calibri" w:cs="Calibri"/>
          <w:b/>
          <w:bCs/>
          <w:spacing w:val="1"/>
        </w:rPr>
        <w:t>l</w:t>
      </w:r>
      <w:r w:rsidRPr="004E4C5B">
        <w:rPr>
          <w:rFonts w:eastAsia="Calibri" w:cs="Calibri"/>
          <w:b/>
          <w:bCs/>
          <w:spacing w:val="-1"/>
        </w:rPr>
        <w:t>ua</w:t>
      </w:r>
      <w:r w:rsidRPr="004E4C5B">
        <w:rPr>
          <w:rFonts w:eastAsia="Calibri" w:cs="Calibri"/>
          <w:b/>
          <w:bCs/>
          <w:spacing w:val="1"/>
        </w:rPr>
        <w:t>ti</w:t>
      </w:r>
      <w:r w:rsidRPr="004E4C5B">
        <w:rPr>
          <w:rFonts w:eastAsia="Calibri" w:cs="Calibri"/>
          <w:b/>
          <w:bCs/>
          <w:spacing w:val="-1"/>
        </w:rPr>
        <w:t>o</w:t>
      </w:r>
      <w:r w:rsidRPr="004E4C5B">
        <w:rPr>
          <w:rFonts w:eastAsia="Calibri" w:cs="Calibri"/>
          <w:b/>
          <w:bCs/>
        </w:rPr>
        <w:t>n</w:t>
      </w:r>
      <w:r w:rsidRPr="004E4C5B">
        <w:rPr>
          <w:rFonts w:eastAsia="Calibri" w:cs="Calibri"/>
          <w:b/>
          <w:bCs/>
          <w:spacing w:val="-1"/>
        </w:rPr>
        <w:t xml:space="preserve"> </w:t>
      </w:r>
      <w:r w:rsidRPr="004E4C5B">
        <w:rPr>
          <w:rFonts w:eastAsia="Calibri" w:cs="Calibri"/>
          <w:b/>
          <w:bCs/>
        </w:rPr>
        <w:t>et</w:t>
      </w:r>
      <w:r w:rsidRPr="004E4C5B">
        <w:rPr>
          <w:rFonts w:eastAsia="Calibri" w:cs="Calibri"/>
          <w:b/>
          <w:bCs/>
          <w:spacing w:val="-1"/>
        </w:rPr>
        <w:t>hi</w:t>
      </w:r>
      <w:r w:rsidRPr="004E4C5B">
        <w:rPr>
          <w:rFonts w:eastAsia="Calibri" w:cs="Calibri"/>
          <w:b/>
          <w:bCs/>
          <w:spacing w:val="1"/>
        </w:rPr>
        <w:t>c</w:t>
      </w:r>
      <w:r w:rsidRPr="004E4C5B">
        <w:rPr>
          <w:rFonts w:eastAsia="Calibri" w:cs="Calibri"/>
          <w:b/>
          <w:bCs/>
        </w:rPr>
        <w:t>s</w:t>
      </w:r>
    </w:p>
    <w:p w14:paraId="4270C805" w14:textId="77777777" w:rsidR="006B7B15" w:rsidRPr="004E4C5B" w:rsidRDefault="006B7B15" w:rsidP="00F42B06">
      <w:pPr>
        <w:spacing w:after="0" w:line="240" w:lineRule="auto"/>
        <w:jc w:val="both"/>
        <w:rPr>
          <w:rFonts w:eastAsia="Calibri" w:cs="Calibri"/>
        </w:rPr>
      </w:pPr>
      <w:r w:rsidRPr="004E4C5B">
        <w:rPr>
          <w:rFonts w:eastAsia="Calibri" w:cs="Calibri"/>
        </w:rPr>
        <w:t>E</w:t>
      </w:r>
      <w:r w:rsidRPr="004E4C5B">
        <w:rPr>
          <w:rFonts w:eastAsia="Calibri" w:cs="Calibri"/>
          <w:spacing w:val="1"/>
        </w:rPr>
        <w:t>v</w:t>
      </w:r>
      <w:r w:rsidRPr="004E4C5B">
        <w:rPr>
          <w:rFonts w:eastAsia="Calibri" w:cs="Calibri"/>
        </w:rPr>
        <w:t>al</w:t>
      </w:r>
      <w:r w:rsidRPr="004E4C5B">
        <w:rPr>
          <w:rFonts w:eastAsia="Calibri" w:cs="Calibri"/>
          <w:spacing w:val="-1"/>
        </w:rPr>
        <w:t>u</w:t>
      </w:r>
      <w:r w:rsidRPr="004E4C5B">
        <w:rPr>
          <w:rFonts w:eastAsia="Calibri" w:cs="Calibri"/>
        </w:rPr>
        <w:t>at</w:t>
      </w:r>
      <w:r w:rsidRPr="004E4C5B">
        <w:rPr>
          <w:rFonts w:eastAsia="Calibri" w:cs="Calibri"/>
          <w:spacing w:val="-2"/>
        </w:rPr>
        <w:t>i</w:t>
      </w:r>
      <w:r w:rsidRPr="004E4C5B">
        <w:rPr>
          <w:rFonts w:eastAsia="Calibri" w:cs="Calibri"/>
          <w:spacing w:val="1"/>
        </w:rPr>
        <w:t>o</w:t>
      </w:r>
      <w:r w:rsidRPr="004E4C5B">
        <w:rPr>
          <w:rFonts w:eastAsia="Calibri" w:cs="Calibri"/>
          <w:spacing w:val="-1"/>
        </w:rPr>
        <w:t>n</w:t>
      </w:r>
      <w:r w:rsidRPr="004E4C5B">
        <w:rPr>
          <w:rFonts w:eastAsia="Calibri" w:cs="Calibri"/>
        </w:rPr>
        <w:t>s</w:t>
      </w:r>
      <w:r w:rsidRPr="004E4C5B">
        <w:rPr>
          <w:rFonts w:eastAsia="Calibri" w:cs="Calibri"/>
          <w:spacing w:val="5"/>
        </w:rPr>
        <w:t xml:space="preserve"> </w:t>
      </w:r>
      <w:r w:rsidRPr="004E4C5B">
        <w:rPr>
          <w:rFonts w:eastAsia="Calibri" w:cs="Calibri"/>
        </w:rPr>
        <w:t>in</w:t>
      </w:r>
      <w:r w:rsidRPr="004E4C5B">
        <w:rPr>
          <w:rFonts w:eastAsia="Calibri" w:cs="Calibri"/>
          <w:spacing w:val="1"/>
        </w:rPr>
        <w:t xml:space="preserve"> </w:t>
      </w:r>
      <w:r w:rsidRPr="004E4C5B">
        <w:rPr>
          <w:rFonts w:eastAsia="Calibri" w:cs="Calibri"/>
        </w:rPr>
        <w:t>the</w:t>
      </w:r>
      <w:r w:rsidRPr="004E4C5B">
        <w:rPr>
          <w:rFonts w:eastAsia="Calibri" w:cs="Calibri"/>
          <w:spacing w:val="2"/>
        </w:rPr>
        <w:t xml:space="preserve"> </w:t>
      </w:r>
      <w:r w:rsidRPr="004E4C5B">
        <w:rPr>
          <w:rFonts w:eastAsia="Calibri" w:cs="Calibri"/>
        </w:rPr>
        <w:t>UN</w:t>
      </w:r>
      <w:r w:rsidRPr="004E4C5B">
        <w:rPr>
          <w:rFonts w:eastAsia="Calibri" w:cs="Calibri"/>
          <w:spacing w:val="1"/>
        </w:rPr>
        <w:t xml:space="preserve"> </w:t>
      </w:r>
      <w:r w:rsidRPr="004E4C5B">
        <w:rPr>
          <w:rFonts w:eastAsia="Calibri" w:cs="Calibri"/>
        </w:rPr>
        <w:t xml:space="preserve">will </w:t>
      </w:r>
      <w:r w:rsidRPr="004E4C5B">
        <w:rPr>
          <w:rFonts w:eastAsia="Calibri" w:cs="Calibri"/>
          <w:spacing w:val="-1"/>
        </w:rPr>
        <w:t>b</w:t>
      </w:r>
      <w:r w:rsidRPr="004E4C5B">
        <w:rPr>
          <w:rFonts w:eastAsia="Calibri" w:cs="Calibri"/>
        </w:rPr>
        <w:t>e</w:t>
      </w:r>
      <w:r w:rsidRPr="004E4C5B">
        <w:rPr>
          <w:rFonts w:eastAsia="Calibri" w:cs="Calibri"/>
          <w:spacing w:val="5"/>
        </w:rPr>
        <w:t xml:space="preserve"> </w:t>
      </w:r>
      <w:r w:rsidRPr="004E4C5B">
        <w:rPr>
          <w:rFonts w:eastAsia="Calibri" w:cs="Calibri"/>
          <w:spacing w:val="-2"/>
        </w:rPr>
        <w:t>c</w:t>
      </w:r>
      <w:r w:rsidRPr="004E4C5B">
        <w:rPr>
          <w:rFonts w:eastAsia="Calibri" w:cs="Calibri"/>
          <w:spacing w:val="1"/>
        </w:rPr>
        <w:t>o</w:t>
      </w:r>
      <w:r w:rsidRPr="004E4C5B">
        <w:rPr>
          <w:rFonts w:eastAsia="Calibri" w:cs="Calibri"/>
          <w:spacing w:val="-1"/>
        </w:rPr>
        <w:t>ndu</w:t>
      </w:r>
      <w:r w:rsidRPr="004E4C5B">
        <w:rPr>
          <w:rFonts w:eastAsia="Calibri" w:cs="Calibri"/>
        </w:rPr>
        <w:t>ct</w:t>
      </w:r>
      <w:r w:rsidRPr="004E4C5B">
        <w:rPr>
          <w:rFonts w:eastAsia="Calibri" w:cs="Calibri"/>
          <w:spacing w:val="1"/>
        </w:rPr>
        <w:t>e</w:t>
      </w:r>
      <w:r w:rsidRPr="004E4C5B">
        <w:rPr>
          <w:rFonts w:eastAsia="Calibri" w:cs="Calibri"/>
        </w:rPr>
        <w:t>d</w:t>
      </w:r>
      <w:r w:rsidRPr="004E4C5B">
        <w:rPr>
          <w:rFonts w:eastAsia="Calibri" w:cs="Calibri"/>
          <w:spacing w:val="2"/>
        </w:rPr>
        <w:t xml:space="preserve"> </w:t>
      </w:r>
      <w:r w:rsidRPr="004E4C5B">
        <w:rPr>
          <w:rFonts w:eastAsia="Calibri" w:cs="Calibri"/>
        </w:rPr>
        <w:t>in</w:t>
      </w:r>
      <w:r w:rsidRPr="004E4C5B">
        <w:rPr>
          <w:rFonts w:eastAsia="Calibri" w:cs="Calibri"/>
          <w:spacing w:val="4"/>
        </w:rPr>
        <w:t xml:space="preserve"> </w:t>
      </w:r>
      <w:r w:rsidRPr="004E4C5B">
        <w:rPr>
          <w:rFonts w:eastAsia="Calibri" w:cs="Calibri"/>
        </w:rPr>
        <w:t>a</w:t>
      </w:r>
      <w:r w:rsidRPr="004E4C5B">
        <w:rPr>
          <w:rFonts w:eastAsia="Calibri" w:cs="Calibri"/>
          <w:spacing w:val="-2"/>
        </w:rPr>
        <w:t>c</w:t>
      </w:r>
      <w:r w:rsidRPr="004E4C5B">
        <w:rPr>
          <w:rFonts w:eastAsia="Calibri" w:cs="Calibri"/>
        </w:rPr>
        <w:t>c</w:t>
      </w:r>
      <w:r w:rsidRPr="004E4C5B">
        <w:rPr>
          <w:rFonts w:eastAsia="Calibri" w:cs="Calibri"/>
          <w:spacing w:val="1"/>
        </w:rPr>
        <w:t>o</w:t>
      </w:r>
      <w:r w:rsidRPr="004E4C5B">
        <w:rPr>
          <w:rFonts w:eastAsia="Calibri" w:cs="Calibri"/>
        </w:rPr>
        <w:t>r</w:t>
      </w:r>
      <w:r w:rsidRPr="004E4C5B">
        <w:rPr>
          <w:rFonts w:eastAsia="Calibri" w:cs="Calibri"/>
          <w:spacing w:val="-1"/>
        </w:rPr>
        <w:t>d</w:t>
      </w:r>
      <w:r w:rsidRPr="004E4C5B">
        <w:rPr>
          <w:rFonts w:eastAsia="Calibri" w:cs="Calibri"/>
        </w:rPr>
        <w:t>a</w:t>
      </w:r>
      <w:r w:rsidRPr="004E4C5B">
        <w:rPr>
          <w:rFonts w:eastAsia="Calibri" w:cs="Calibri"/>
          <w:spacing w:val="-1"/>
        </w:rPr>
        <w:t>n</w:t>
      </w:r>
      <w:r w:rsidRPr="004E4C5B">
        <w:rPr>
          <w:rFonts w:eastAsia="Calibri" w:cs="Calibri"/>
          <w:spacing w:val="-2"/>
        </w:rPr>
        <w:t>c</w:t>
      </w:r>
      <w:r w:rsidRPr="004E4C5B">
        <w:rPr>
          <w:rFonts w:eastAsia="Calibri" w:cs="Calibri"/>
        </w:rPr>
        <w:t>e</w:t>
      </w:r>
      <w:r w:rsidRPr="004E4C5B">
        <w:rPr>
          <w:rFonts w:eastAsia="Calibri" w:cs="Calibri"/>
          <w:spacing w:val="5"/>
        </w:rPr>
        <w:t xml:space="preserve"> </w:t>
      </w:r>
      <w:r w:rsidRPr="004E4C5B">
        <w:rPr>
          <w:rFonts w:eastAsia="Calibri" w:cs="Calibri"/>
        </w:rPr>
        <w:t>w</w:t>
      </w:r>
      <w:r w:rsidRPr="004E4C5B">
        <w:rPr>
          <w:rFonts w:eastAsia="Calibri" w:cs="Calibri"/>
          <w:spacing w:val="-2"/>
        </w:rPr>
        <w:t>i</w:t>
      </w:r>
      <w:r w:rsidRPr="004E4C5B">
        <w:rPr>
          <w:rFonts w:eastAsia="Calibri" w:cs="Calibri"/>
        </w:rPr>
        <w:t>th</w:t>
      </w:r>
      <w:r w:rsidRPr="004E4C5B">
        <w:rPr>
          <w:rFonts w:eastAsia="Calibri" w:cs="Calibri"/>
          <w:spacing w:val="2"/>
        </w:rPr>
        <w:t xml:space="preserve"> </w:t>
      </w:r>
      <w:r w:rsidRPr="004E4C5B">
        <w:rPr>
          <w:rFonts w:eastAsia="Calibri" w:cs="Calibri"/>
        </w:rPr>
        <w:t>the</w:t>
      </w:r>
      <w:r w:rsidRPr="004E4C5B">
        <w:rPr>
          <w:rFonts w:eastAsia="Calibri" w:cs="Calibri"/>
          <w:spacing w:val="5"/>
        </w:rPr>
        <w:t xml:space="preserve"> </w:t>
      </w:r>
      <w:r w:rsidRPr="004E4C5B">
        <w:rPr>
          <w:rFonts w:eastAsia="Calibri" w:cs="Calibri"/>
          <w:spacing w:val="-1"/>
        </w:rPr>
        <w:t>p</w:t>
      </w:r>
      <w:r w:rsidRPr="004E4C5B">
        <w:rPr>
          <w:rFonts w:eastAsia="Calibri" w:cs="Calibri"/>
        </w:rPr>
        <w:t>ri</w:t>
      </w:r>
      <w:r w:rsidRPr="004E4C5B">
        <w:rPr>
          <w:rFonts w:eastAsia="Calibri" w:cs="Calibri"/>
          <w:spacing w:val="-1"/>
        </w:rPr>
        <w:t>n</w:t>
      </w:r>
      <w:r w:rsidRPr="004E4C5B">
        <w:rPr>
          <w:rFonts w:eastAsia="Calibri" w:cs="Calibri"/>
        </w:rPr>
        <w:t>ci</w:t>
      </w:r>
      <w:r w:rsidRPr="004E4C5B">
        <w:rPr>
          <w:rFonts w:eastAsia="Calibri" w:cs="Calibri"/>
          <w:spacing w:val="-1"/>
        </w:rPr>
        <w:t>p</w:t>
      </w:r>
      <w:r w:rsidRPr="004E4C5B">
        <w:rPr>
          <w:rFonts w:eastAsia="Calibri" w:cs="Calibri"/>
        </w:rPr>
        <w:t>l</w:t>
      </w:r>
      <w:r w:rsidRPr="004E4C5B">
        <w:rPr>
          <w:rFonts w:eastAsia="Calibri" w:cs="Calibri"/>
          <w:spacing w:val="-2"/>
        </w:rPr>
        <w:t>e</w:t>
      </w:r>
      <w:r w:rsidRPr="004E4C5B">
        <w:rPr>
          <w:rFonts w:eastAsia="Calibri" w:cs="Calibri"/>
        </w:rPr>
        <w:t>s</w:t>
      </w:r>
      <w:r w:rsidRPr="004E4C5B">
        <w:rPr>
          <w:rFonts w:eastAsia="Calibri" w:cs="Calibri"/>
          <w:spacing w:val="2"/>
        </w:rPr>
        <w:t xml:space="preserve"> </w:t>
      </w:r>
      <w:r w:rsidRPr="004E4C5B">
        <w:rPr>
          <w:rFonts w:eastAsia="Calibri" w:cs="Calibri"/>
          <w:spacing w:val="1"/>
        </w:rPr>
        <w:t>o</w:t>
      </w:r>
      <w:r w:rsidRPr="004E4C5B">
        <w:rPr>
          <w:rFonts w:eastAsia="Calibri" w:cs="Calibri"/>
          <w:spacing w:val="-1"/>
        </w:rPr>
        <w:t>u</w:t>
      </w:r>
      <w:r w:rsidRPr="004E4C5B">
        <w:rPr>
          <w:rFonts w:eastAsia="Calibri" w:cs="Calibri"/>
        </w:rPr>
        <w:t>tli</w:t>
      </w:r>
      <w:r w:rsidRPr="004E4C5B">
        <w:rPr>
          <w:rFonts w:eastAsia="Calibri" w:cs="Calibri"/>
          <w:spacing w:val="-3"/>
        </w:rPr>
        <w:t>n</w:t>
      </w:r>
      <w:r w:rsidRPr="004E4C5B">
        <w:rPr>
          <w:rFonts w:eastAsia="Calibri" w:cs="Calibri"/>
        </w:rPr>
        <w:t>ed</w:t>
      </w:r>
      <w:r w:rsidRPr="004E4C5B">
        <w:rPr>
          <w:rFonts w:eastAsia="Calibri" w:cs="Calibri"/>
          <w:spacing w:val="4"/>
        </w:rPr>
        <w:t xml:space="preserve"> </w:t>
      </w:r>
      <w:r w:rsidRPr="004E4C5B">
        <w:rPr>
          <w:rFonts w:eastAsia="Calibri" w:cs="Calibri"/>
        </w:rPr>
        <w:t>in</w:t>
      </w:r>
      <w:r w:rsidRPr="004E4C5B">
        <w:rPr>
          <w:rFonts w:eastAsia="Calibri" w:cs="Calibri"/>
          <w:spacing w:val="4"/>
        </w:rPr>
        <w:t xml:space="preserve"> </w:t>
      </w:r>
      <w:r w:rsidRPr="004E4C5B">
        <w:rPr>
          <w:rFonts w:eastAsia="Calibri" w:cs="Calibri"/>
          <w:spacing w:val="-3"/>
        </w:rPr>
        <w:t>b</w:t>
      </w:r>
      <w:r w:rsidRPr="004E4C5B">
        <w:rPr>
          <w:rFonts w:eastAsia="Calibri" w:cs="Calibri"/>
          <w:spacing w:val="1"/>
        </w:rPr>
        <w:t>o</w:t>
      </w:r>
      <w:r w:rsidRPr="004E4C5B">
        <w:rPr>
          <w:rFonts w:eastAsia="Calibri" w:cs="Calibri"/>
        </w:rPr>
        <w:t>th</w:t>
      </w:r>
      <w:r w:rsidRPr="004E4C5B">
        <w:rPr>
          <w:rFonts w:eastAsia="Calibri" w:cs="Calibri"/>
          <w:spacing w:val="2"/>
        </w:rPr>
        <w:t xml:space="preserve"> </w:t>
      </w:r>
      <w:r w:rsidRPr="004E4C5B">
        <w:rPr>
          <w:rFonts w:eastAsia="Calibri" w:cs="Calibri"/>
        </w:rPr>
        <w:t>U</w:t>
      </w:r>
      <w:r w:rsidRPr="004E4C5B">
        <w:rPr>
          <w:rFonts w:eastAsia="Calibri" w:cs="Calibri"/>
          <w:spacing w:val="-1"/>
        </w:rPr>
        <w:t>N</w:t>
      </w:r>
      <w:r w:rsidRPr="004E4C5B">
        <w:rPr>
          <w:rFonts w:eastAsia="Calibri" w:cs="Calibri"/>
        </w:rPr>
        <w:t>EG</w:t>
      </w:r>
      <w:r w:rsidRPr="004E4C5B">
        <w:rPr>
          <w:rFonts w:eastAsia="Calibri" w:cs="Calibri"/>
          <w:spacing w:val="2"/>
        </w:rPr>
        <w:t xml:space="preserve"> </w:t>
      </w:r>
      <w:r w:rsidRPr="004E4C5B">
        <w:rPr>
          <w:rFonts w:eastAsia="Calibri" w:cs="Calibri"/>
          <w:spacing w:val="-1"/>
        </w:rPr>
        <w:t>N</w:t>
      </w:r>
      <w:r w:rsidRPr="004E4C5B">
        <w:rPr>
          <w:rFonts w:eastAsia="Calibri" w:cs="Calibri"/>
          <w:spacing w:val="1"/>
        </w:rPr>
        <w:t>o</w:t>
      </w:r>
      <w:r w:rsidRPr="004E4C5B">
        <w:rPr>
          <w:rFonts w:eastAsia="Calibri" w:cs="Calibri"/>
          <w:spacing w:val="-3"/>
        </w:rPr>
        <w:t>r</w:t>
      </w:r>
      <w:r w:rsidRPr="004E4C5B">
        <w:rPr>
          <w:rFonts w:eastAsia="Calibri" w:cs="Calibri"/>
          <w:spacing w:val="1"/>
        </w:rPr>
        <w:t>m</w:t>
      </w:r>
      <w:r w:rsidRPr="004E4C5B">
        <w:rPr>
          <w:rFonts w:eastAsia="Calibri" w:cs="Calibri"/>
        </w:rPr>
        <w:t>s a</w:t>
      </w:r>
      <w:r w:rsidRPr="004E4C5B">
        <w:rPr>
          <w:rFonts w:eastAsia="Calibri" w:cs="Calibri"/>
          <w:spacing w:val="-1"/>
        </w:rPr>
        <w:t>n</w:t>
      </w:r>
      <w:r w:rsidRPr="004E4C5B">
        <w:rPr>
          <w:rFonts w:eastAsia="Calibri" w:cs="Calibri"/>
        </w:rPr>
        <w:t>d</w:t>
      </w:r>
      <w:r w:rsidRPr="004E4C5B">
        <w:rPr>
          <w:rFonts w:eastAsia="Calibri" w:cs="Calibri"/>
          <w:spacing w:val="-5"/>
        </w:rPr>
        <w:t xml:space="preserve"> </w:t>
      </w:r>
      <w:r w:rsidRPr="004E4C5B">
        <w:rPr>
          <w:rFonts w:eastAsia="Calibri" w:cs="Calibri"/>
        </w:rPr>
        <w:t>Sta</w:t>
      </w:r>
      <w:r w:rsidRPr="004E4C5B">
        <w:rPr>
          <w:rFonts w:eastAsia="Calibri" w:cs="Calibri"/>
          <w:spacing w:val="-1"/>
        </w:rPr>
        <w:t>nd</w:t>
      </w:r>
      <w:r w:rsidRPr="004E4C5B">
        <w:rPr>
          <w:rFonts w:eastAsia="Calibri" w:cs="Calibri"/>
        </w:rPr>
        <w:t>ar</w:t>
      </w:r>
      <w:r w:rsidRPr="004E4C5B">
        <w:rPr>
          <w:rFonts w:eastAsia="Calibri" w:cs="Calibri"/>
          <w:spacing w:val="-1"/>
        </w:rPr>
        <w:t>d</w:t>
      </w:r>
      <w:r w:rsidRPr="004E4C5B">
        <w:rPr>
          <w:rFonts w:eastAsia="Calibri" w:cs="Calibri"/>
        </w:rPr>
        <w:t>s</w:t>
      </w:r>
      <w:r w:rsidRPr="004E4C5B">
        <w:rPr>
          <w:rFonts w:eastAsia="Calibri" w:cs="Calibri"/>
          <w:spacing w:val="-4"/>
        </w:rPr>
        <w:t xml:space="preserve"> </w:t>
      </w:r>
      <w:r w:rsidRPr="004E4C5B">
        <w:rPr>
          <w:rFonts w:eastAsia="Calibri" w:cs="Calibri"/>
        </w:rPr>
        <w:t>f</w:t>
      </w:r>
      <w:r w:rsidRPr="004E4C5B">
        <w:rPr>
          <w:rFonts w:eastAsia="Calibri" w:cs="Calibri"/>
          <w:spacing w:val="1"/>
        </w:rPr>
        <w:t>o</w:t>
      </w:r>
      <w:r w:rsidRPr="004E4C5B">
        <w:rPr>
          <w:rFonts w:eastAsia="Calibri" w:cs="Calibri"/>
        </w:rPr>
        <w:t>r</w:t>
      </w:r>
      <w:r w:rsidRPr="004E4C5B">
        <w:rPr>
          <w:rFonts w:eastAsia="Calibri" w:cs="Calibri"/>
          <w:spacing w:val="-4"/>
        </w:rPr>
        <w:t xml:space="preserve"> </w:t>
      </w:r>
      <w:r w:rsidRPr="004E4C5B">
        <w:rPr>
          <w:rFonts w:eastAsia="Calibri" w:cs="Calibri"/>
          <w:spacing w:val="-2"/>
        </w:rPr>
        <w:t>E</w:t>
      </w:r>
      <w:r w:rsidRPr="004E4C5B">
        <w:rPr>
          <w:rFonts w:eastAsia="Calibri" w:cs="Calibri"/>
          <w:spacing w:val="1"/>
        </w:rPr>
        <w:t>v</w:t>
      </w:r>
      <w:r w:rsidRPr="004E4C5B">
        <w:rPr>
          <w:rFonts w:eastAsia="Calibri" w:cs="Calibri"/>
        </w:rPr>
        <w:t>al</w:t>
      </w:r>
      <w:r w:rsidRPr="004E4C5B">
        <w:rPr>
          <w:rFonts w:eastAsia="Calibri" w:cs="Calibri"/>
          <w:spacing w:val="-1"/>
        </w:rPr>
        <w:t>u</w:t>
      </w:r>
      <w:r w:rsidRPr="004E4C5B">
        <w:rPr>
          <w:rFonts w:eastAsia="Calibri" w:cs="Calibri"/>
        </w:rPr>
        <w:t>at</w:t>
      </w:r>
      <w:r w:rsidRPr="004E4C5B">
        <w:rPr>
          <w:rFonts w:eastAsia="Calibri" w:cs="Calibri"/>
          <w:spacing w:val="-2"/>
        </w:rPr>
        <w:t>i</w:t>
      </w:r>
      <w:r w:rsidRPr="004E4C5B">
        <w:rPr>
          <w:rFonts w:eastAsia="Calibri" w:cs="Calibri"/>
          <w:spacing w:val="-1"/>
        </w:rPr>
        <w:t>o</w:t>
      </w:r>
      <w:r w:rsidRPr="004E4C5B">
        <w:rPr>
          <w:rFonts w:eastAsia="Calibri" w:cs="Calibri"/>
        </w:rPr>
        <w:t>n</w:t>
      </w:r>
      <w:r w:rsidRPr="004E4C5B">
        <w:rPr>
          <w:rFonts w:eastAsia="Calibri" w:cs="Calibri"/>
          <w:spacing w:val="-5"/>
        </w:rPr>
        <w:t xml:space="preserve"> </w:t>
      </w:r>
      <w:r w:rsidRPr="004E4C5B">
        <w:rPr>
          <w:rFonts w:eastAsia="Calibri" w:cs="Calibri"/>
        </w:rPr>
        <w:t>in</w:t>
      </w:r>
      <w:r w:rsidRPr="004E4C5B">
        <w:rPr>
          <w:rFonts w:eastAsia="Calibri" w:cs="Calibri"/>
          <w:spacing w:val="-5"/>
        </w:rPr>
        <w:t xml:space="preserve"> </w:t>
      </w:r>
      <w:r w:rsidRPr="004E4C5B">
        <w:rPr>
          <w:rFonts w:eastAsia="Calibri" w:cs="Calibri"/>
        </w:rPr>
        <w:t>the</w:t>
      </w:r>
      <w:r w:rsidRPr="004E4C5B">
        <w:rPr>
          <w:rFonts w:eastAsia="Calibri" w:cs="Calibri"/>
          <w:spacing w:val="-4"/>
        </w:rPr>
        <w:t xml:space="preserve"> </w:t>
      </w:r>
      <w:r w:rsidRPr="004E4C5B">
        <w:rPr>
          <w:rFonts w:eastAsia="Calibri" w:cs="Calibri"/>
        </w:rPr>
        <w:t>UN</w:t>
      </w:r>
      <w:r w:rsidRPr="004E4C5B">
        <w:rPr>
          <w:rFonts w:eastAsia="Calibri" w:cs="Calibri"/>
          <w:spacing w:val="-5"/>
        </w:rPr>
        <w:t xml:space="preserve"> </w:t>
      </w:r>
      <w:r w:rsidRPr="004E4C5B">
        <w:rPr>
          <w:rFonts w:eastAsia="Calibri" w:cs="Calibri"/>
        </w:rPr>
        <w:t>Sys</w:t>
      </w:r>
      <w:r w:rsidRPr="004E4C5B">
        <w:rPr>
          <w:rFonts w:eastAsia="Calibri" w:cs="Calibri"/>
          <w:spacing w:val="-2"/>
        </w:rPr>
        <w:t>te</w:t>
      </w:r>
      <w:r w:rsidRPr="004E4C5B">
        <w:rPr>
          <w:rFonts w:eastAsia="Calibri" w:cs="Calibri"/>
        </w:rPr>
        <w:t>m</w:t>
      </w:r>
      <w:r w:rsidRPr="004E4C5B">
        <w:rPr>
          <w:rFonts w:eastAsia="Calibri" w:cs="Calibri"/>
          <w:spacing w:val="-3"/>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5"/>
        </w:rPr>
        <w:t xml:space="preserve"> </w:t>
      </w:r>
      <w:r w:rsidRPr="004E4C5B">
        <w:rPr>
          <w:rFonts w:eastAsia="Calibri" w:cs="Calibri"/>
          <w:spacing w:val="-1"/>
        </w:rPr>
        <w:t>b</w:t>
      </w:r>
      <w:r w:rsidRPr="004E4C5B">
        <w:rPr>
          <w:rFonts w:eastAsia="Calibri" w:cs="Calibri"/>
        </w:rPr>
        <w:t>y</w:t>
      </w:r>
      <w:r w:rsidRPr="004E4C5B">
        <w:rPr>
          <w:rFonts w:eastAsia="Calibri" w:cs="Calibri"/>
          <w:spacing w:val="-3"/>
        </w:rPr>
        <w:t xml:space="preserve"> </w:t>
      </w:r>
      <w:r w:rsidRPr="004E4C5B">
        <w:rPr>
          <w:rFonts w:eastAsia="Calibri" w:cs="Calibri"/>
          <w:spacing w:val="-2"/>
        </w:rPr>
        <w:t>t</w:t>
      </w:r>
      <w:r w:rsidRPr="004E4C5B">
        <w:rPr>
          <w:rFonts w:eastAsia="Calibri" w:cs="Calibri"/>
          <w:spacing w:val="-1"/>
        </w:rPr>
        <w:t>h</w:t>
      </w:r>
      <w:r w:rsidRPr="004E4C5B">
        <w:rPr>
          <w:rFonts w:eastAsia="Calibri" w:cs="Calibri"/>
        </w:rPr>
        <w:t>e</w:t>
      </w:r>
      <w:r w:rsidRPr="004E4C5B">
        <w:rPr>
          <w:rFonts w:eastAsia="Calibri" w:cs="Calibri"/>
          <w:spacing w:val="-4"/>
        </w:rPr>
        <w:t xml:space="preserve"> </w:t>
      </w:r>
      <w:r w:rsidRPr="004E4C5B">
        <w:rPr>
          <w:rFonts w:eastAsia="Calibri" w:cs="Calibri"/>
        </w:rPr>
        <w:t>U</w:t>
      </w:r>
      <w:r w:rsidRPr="004E4C5B">
        <w:rPr>
          <w:rFonts w:eastAsia="Calibri" w:cs="Calibri"/>
          <w:spacing w:val="-1"/>
        </w:rPr>
        <w:t>N</w:t>
      </w:r>
      <w:r w:rsidRPr="004E4C5B">
        <w:rPr>
          <w:rFonts w:eastAsia="Calibri" w:cs="Calibri"/>
        </w:rPr>
        <w:t>EG</w:t>
      </w:r>
      <w:r w:rsidRPr="004E4C5B">
        <w:rPr>
          <w:rFonts w:eastAsia="Calibri" w:cs="Calibri"/>
          <w:spacing w:val="-4"/>
        </w:rPr>
        <w:t xml:space="preserve"> </w:t>
      </w:r>
      <w:r w:rsidRPr="004E4C5B">
        <w:rPr>
          <w:rFonts w:eastAsia="Calibri" w:cs="Calibri"/>
        </w:rPr>
        <w:t>‘</w:t>
      </w:r>
      <w:r w:rsidRPr="004E4C5B">
        <w:rPr>
          <w:rFonts w:eastAsia="Calibri" w:cs="Calibri"/>
          <w:spacing w:val="-2"/>
        </w:rPr>
        <w:t>E</w:t>
      </w:r>
      <w:r w:rsidRPr="004E4C5B">
        <w:rPr>
          <w:rFonts w:eastAsia="Calibri" w:cs="Calibri"/>
        </w:rPr>
        <w:t>th</w:t>
      </w:r>
      <w:r w:rsidRPr="004E4C5B">
        <w:rPr>
          <w:rFonts w:eastAsia="Calibri" w:cs="Calibri"/>
          <w:spacing w:val="-1"/>
        </w:rPr>
        <w:t>i</w:t>
      </w:r>
      <w:r w:rsidRPr="004E4C5B">
        <w:rPr>
          <w:rFonts w:eastAsia="Calibri" w:cs="Calibri"/>
        </w:rPr>
        <w:t>cal</w:t>
      </w:r>
      <w:r w:rsidRPr="004E4C5B">
        <w:rPr>
          <w:rFonts w:eastAsia="Calibri" w:cs="Calibri"/>
          <w:spacing w:val="-4"/>
        </w:rPr>
        <w:t xml:space="preserve"> </w:t>
      </w:r>
      <w:r w:rsidRPr="004E4C5B">
        <w:rPr>
          <w:rFonts w:eastAsia="Calibri" w:cs="Calibri"/>
        </w:rPr>
        <w:t>G</w:t>
      </w:r>
      <w:r w:rsidRPr="004E4C5B">
        <w:rPr>
          <w:rFonts w:eastAsia="Calibri" w:cs="Calibri"/>
          <w:spacing w:val="-1"/>
        </w:rPr>
        <w:t>u</w:t>
      </w:r>
      <w:r w:rsidRPr="004E4C5B">
        <w:rPr>
          <w:rFonts w:eastAsia="Calibri" w:cs="Calibri"/>
        </w:rPr>
        <w:t>i</w:t>
      </w:r>
      <w:r w:rsidRPr="004E4C5B">
        <w:rPr>
          <w:rFonts w:eastAsia="Calibri" w:cs="Calibri"/>
          <w:spacing w:val="-1"/>
        </w:rPr>
        <w:t>d</w:t>
      </w:r>
      <w:r w:rsidRPr="004E4C5B">
        <w:rPr>
          <w:rFonts w:eastAsia="Calibri" w:cs="Calibri"/>
        </w:rPr>
        <w:t>eli</w:t>
      </w:r>
      <w:r w:rsidRPr="004E4C5B">
        <w:rPr>
          <w:rFonts w:eastAsia="Calibri" w:cs="Calibri"/>
          <w:spacing w:val="-1"/>
        </w:rPr>
        <w:t>n</w:t>
      </w:r>
      <w:r w:rsidRPr="004E4C5B">
        <w:rPr>
          <w:rFonts w:eastAsia="Calibri" w:cs="Calibri"/>
          <w:spacing w:val="-2"/>
        </w:rPr>
        <w:t>e</w:t>
      </w:r>
      <w:r w:rsidRPr="004E4C5B">
        <w:rPr>
          <w:rFonts w:eastAsia="Calibri" w:cs="Calibri"/>
        </w:rPr>
        <w:t>s</w:t>
      </w:r>
      <w:r w:rsidRPr="004E4C5B">
        <w:rPr>
          <w:rFonts w:eastAsia="Calibri" w:cs="Calibri"/>
          <w:spacing w:val="-4"/>
        </w:rPr>
        <w:t xml:space="preserve"> </w:t>
      </w:r>
      <w:r w:rsidRPr="004E4C5B">
        <w:rPr>
          <w:rFonts w:eastAsia="Calibri" w:cs="Calibri"/>
        </w:rPr>
        <w:t>f</w:t>
      </w:r>
      <w:r w:rsidRPr="004E4C5B">
        <w:rPr>
          <w:rFonts w:eastAsia="Calibri" w:cs="Calibri"/>
          <w:spacing w:val="1"/>
        </w:rPr>
        <w:t>o</w:t>
      </w:r>
      <w:r w:rsidRPr="004E4C5B">
        <w:rPr>
          <w:rFonts w:eastAsia="Calibri" w:cs="Calibri"/>
        </w:rPr>
        <w:t>r</w:t>
      </w:r>
      <w:r w:rsidRPr="004E4C5B">
        <w:rPr>
          <w:rFonts w:eastAsia="Calibri" w:cs="Calibri"/>
          <w:spacing w:val="-4"/>
        </w:rPr>
        <w:t xml:space="preserve"> </w:t>
      </w:r>
      <w:r w:rsidRPr="004E4C5B">
        <w:rPr>
          <w:rFonts w:eastAsia="Calibri" w:cs="Calibri"/>
          <w:spacing w:val="-2"/>
        </w:rPr>
        <w:t>E</w:t>
      </w:r>
      <w:r w:rsidRPr="004E4C5B">
        <w:rPr>
          <w:rFonts w:eastAsia="Calibri" w:cs="Calibri"/>
          <w:spacing w:val="1"/>
        </w:rPr>
        <w:t>v</w:t>
      </w:r>
      <w:r w:rsidRPr="004E4C5B">
        <w:rPr>
          <w:rFonts w:eastAsia="Calibri" w:cs="Calibri"/>
        </w:rPr>
        <w:t>al</w:t>
      </w:r>
      <w:r w:rsidRPr="004E4C5B">
        <w:rPr>
          <w:rFonts w:eastAsia="Calibri" w:cs="Calibri"/>
          <w:spacing w:val="-1"/>
        </w:rPr>
        <w:t>u</w:t>
      </w:r>
      <w:r w:rsidRPr="004E4C5B">
        <w:rPr>
          <w:rFonts w:eastAsia="Calibri" w:cs="Calibri"/>
        </w:rPr>
        <w:t>at</w:t>
      </w:r>
      <w:r w:rsidRPr="004E4C5B">
        <w:rPr>
          <w:rFonts w:eastAsia="Calibri" w:cs="Calibri"/>
          <w:spacing w:val="-2"/>
        </w:rPr>
        <w:t>i</w:t>
      </w:r>
      <w:r w:rsidRPr="004E4C5B">
        <w:rPr>
          <w:rFonts w:eastAsia="Calibri" w:cs="Calibri"/>
          <w:spacing w:val="1"/>
        </w:rPr>
        <w:t>o</w:t>
      </w:r>
      <w:r w:rsidRPr="004E4C5B">
        <w:rPr>
          <w:rFonts w:eastAsia="Calibri" w:cs="Calibri"/>
          <w:spacing w:val="-1"/>
        </w:rPr>
        <w:t>n</w:t>
      </w:r>
      <w:r w:rsidRPr="004E4C5B">
        <w:rPr>
          <w:rFonts w:eastAsia="Calibri" w:cs="Calibri"/>
        </w:rPr>
        <w:t>’.</w:t>
      </w:r>
      <w:r w:rsidRPr="004E4C5B">
        <w:rPr>
          <w:rFonts w:eastAsia="Calibri" w:cs="Calibri"/>
          <w:spacing w:val="-4"/>
        </w:rPr>
        <w:t xml:space="preserve"> </w:t>
      </w:r>
      <w:r w:rsidRPr="004E4C5B">
        <w:rPr>
          <w:rFonts w:eastAsia="Calibri" w:cs="Calibri"/>
        </w:rPr>
        <w:t>The</w:t>
      </w:r>
      <w:r w:rsidRPr="004E4C5B">
        <w:rPr>
          <w:rFonts w:eastAsia="Calibri" w:cs="Calibri"/>
          <w:spacing w:val="-2"/>
        </w:rPr>
        <w:t>s</w:t>
      </w:r>
      <w:r w:rsidRPr="004E4C5B">
        <w:rPr>
          <w:rFonts w:eastAsia="Calibri" w:cs="Calibri"/>
        </w:rPr>
        <w:t xml:space="preserve">e </w:t>
      </w:r>
      <w:r w:rsidRPr="004E4C5B">
        <w:rPr>
          <w:rFonts w:eastAsia="Calibri" w:cs="Calibri"/>
          <w:spacing w:val="-1"/>
        </w:rPr>
        <w:t>d</w:t>
      </w:r>
      <w:r w:rsidRPr="004E4C5B">
        <w:rPr>
          <w:rFonts w:eastAsia="Calibri" w:cs="Calibri"/>
          <w:spacing w:val="1"/>
        </w:rPr>
        <w:t>o</w:t>
      </w:r>
      <w:r w:rsidRPr="004E4C5B">
        <w:rPr>
          <w:rFonts w:eastAsia="Calibri" w:cs="Calibri"/>
        </w:rPr>
        <w:t>cu</w:t>
      </w:r>
      <w:r w:rsidRPr="004E4C5B">
        <w:rPr>
          <w:rFonts w:eastAsia="Calibri" w:cs="Calibri"/>
          <w:spacing w:val="-2"/>
        </w:rPr>
        <w:t>m</w:t>
      </w:r>
      <w:r w:rsidRPr="004E4C5B">
        <w:rPr>
          <w:rFonts w:eastAsia="Calibri" w:cs="Calibri"/>
        </w:rPr>
        <w:t>ents</w:t>
      </w:r>
      <w:r w:rsidRPr="004E4C5B">
        <w:rPr>
          <w:rFonts w:eastAsia="Calibri" w:cs="Calibri"/>
          <w:spacing w:val="-9"/>
        </w:rPr>
        <w:t xml:space="preserve"> </w:t>
      </w:r>
      <w:r w:rsidRPr="004E4C5B">
        <w:rPr>
          <w:rFonts w:eastAsia="Calibri" w:cs="Calibri"/>
        </w:rPr>
        <w:t>will</w:t>
      </w:r>
      <w:r w:rsidRPr="004E4C5B">
        <w:rPr>
          <w:rFonts w:eastAsia="Calibri" w:cs="Calibri"/>
          <w:spacing w:val="-7"/>
        </w:rPr>
        <w:t xml:space="preserve"> </w:t>
      </w:r>
      <w:r w:rsidRPr="004E4C5B">
        <w:rPr>
          <w:rFonts w:eastAsia="Calibri" w:cs="Calibri"/>
          <w:spacing w:val="-1"/>
        </w:rPr>
        <w:t>b</w:t>
      </w:r>
      <w:r w:rsidRPr="004E4C5B">
        <w:rPr>
          <w:rFonts w:eastAsia="Calibri" w:cs="Calibri"/>
        </w:rPr>
        <w:t>e</w:t>
      </w:r>
      <w:r w:rsidRPr="004E4C5B">
        <w:rPr>
          <w:rFonts w:eastAsia="Calibri" w:cs="Calibri"/>
          <w:spacing w:val="-6"/>
        </w:rPr>
        <w:t xml:space="preserve"> </w:t>
      </w:r>
      <w:r w:rsidRPr="004E4C5B">
        <w:rPr>
          <w:rFonts w:eastAsia="Calibri" w:cs="Calibri"/>
        </w:rPr>
        <w:t>a</w:t>
      </w:r>
      <w:r w:rsidRPr="004E4C5B">
        <w:rPr>
          <w:rFonts w:eastAsia="Calibri" w:cs="Calibri"/>
          <w:spacing w:val="-2"/>
        </w:rPr>
        <w:t>t</w:t>
      </w:r>
      <w:r w:rsidRPr="004E4C5B">
        <w:rPr>
          <w:rFonts w:eastAsia="Calibri" w:cs="Calibri"/>
        </w:rPr>
        <w:t>tached</w:t>
      </w:r>
      <w:r w:rsidRPr="004E4C5B">
        <w:rPr>
          <w:rFonts w:eastAsia="Calibri" w:cs="Calibri"/>
          <w:spacing w:val="-9"/>
        </w:rPr>
        <w:t xml:space="preserve"> </w:t>
      </w:r>
      <w:r w:rsidRPr="004E4C5B">
        <w:rPr>
          <w:rFonts w:eastAsia="Calibri" w:cs="Calibri"/>
        </w:rPr>
        <w:t>to</w:t>
      </w:r>
      <w:r w:rsidRPr="004E4C5B">
        <w:rPr>
          <w:rFonts w:eastAsia="Calibri" w:cs="Calibri"/>
          <w:spacing w:val="-7"/>
        </w:rPr>
        <w:t xml:space="preserve"> </w:t>
      </w:r>
      <w:r w:rsidRPr="004E4C5B">
        <w:rPr>
          <w:rFonts w:eastAsia="Calibri" w:cs="Calibri"/>
        </w:rPr>
        <w:t>the</w:t>
      </w:r>
      <w:r w:rsidRPr="004E4C5B">
        <w:rPr>
          <w:rFonts w:eastAsia="Calibri" w:cs="Calibri"/>
          <w:spacing w:val="-6"/>
        </w:rPr>
        <w:t xml:space="preserve"> </w:t>
      </w:r>
      <w:r w:rsidRPr="004E4C5B">
        <w:rPr>
          <w:rFonts w:eastAsia="Calibri" w:cs="Calibri"/>
          <w:spacing w:val="-2"/>
        </w:rPr>
        <w:t>c</w:t>
      </w:r>
      <w:r w:rsidRPr="004E4C5B">
        <w:rPr>
          <w:rFonts w:eastAsia="Calibri" w:cs="Calibri"/>
          <w:spacing w:val="1"/>
        </w:rPr>
        <w:t>o</w:t>
      </w:r>
      <w:r w:rsidRPr="004E4C5B">
        <w:rPr>
          <w:rFonts w:eastAsia="Calibri" w:cs="Calibri"/>
          <w:spacing w:val="-1"/>
        </w:rPr>
        <w:t>n</w:t>
      </w:r>
      <w:r w:rsidRPr="004E4C5B">
        <w:rPr>
          <w:rFonts w:eastAsia="Calibri" w:cs="Calibri"/>
          <w:spacing w:val="1"/>
        </w:rPr>
        <w:t>t</w:t>
      </w:r>
      <w:r w:rsidRPr="004E4C5B">
        <w:rPr>
          <w:rFonts w:eastAsia="Calibri" w:cs="Calibri"/>
        </w:rPr>
        <w:t>ra</w:t>
      </w:r>
      <w:r w:rsidRPr="004E4C5B">
        <w:rPr>
          <w:rFonts w:eastAsia="Calibri" w:cs="Calibri"/>
          <w:spacing w:val="-3"/>
        </w:rPr>
        <w:t>c</w:t>
      </w:r>
      <w:r w:rsidRPr="004E4C5B">
        <w:rPr>
          <w:rFonts w:eastAsia="Calibri" w:cs="Calibri"/>
        </w:rPr>
        <w:t>t.</w:t>
      </w:r>
      <w:r w:rsidRPr="004E4C5B">
        <w:rPr>
          <w:rFonts w:eastAsia="Calibri" w:cs="Calibri"/>
          <w:spacing w:val="-7"/>
        </w:rPr>
        <w:t xml:space="preserve"> </w:t>
      </w:r>
      <w:r w:rsidRPr="004E4C5B">
        <w:rPr>
          <w:rFonts w:eastAsia="Calibri" w:cs="Calibri"/>
        </w:rPr>
        <w:t>E</w:t>
      </w:r>
      <w:r w:rsidRPr="004E4C5B">
        <w:rPr>
          <w:rFonts w:eastAsia="Calibri" w:cs="Calibri"/>
          <w:spacing w:val="-1"/>
        </w:rPr>
        <w:t>v</w:t>
      </w:r>
      <w:r w:rsidRPr="004E4C5B">
        <w:rPr>
          <w:rFonts w:eastAsia="Calibri" w:cs="Calibri"/>
        </w:rPr>
        <w:t>al</w:t>
      </w:r>
      <w:r w:rsidRPr="004E4C5B">
        <w:rPr>
          <w:rFonts w:eastAsia="Calibri" w:cs="Calibri"/>
          <w:spacing w:val="-1"/>
        </w:rPr>
        <w:t>u</w:t>
      </w:r>
      <w:r w:rsidRPr="004E4C5B">
        <w:rPr>
          <w:rFonts w:eastAsia="Calibri" w:cs="Calibri"/>
        </w:rPr>
        <w:t>at</w:t>
      </w:r>
      <w:r w:rsidRPr="004E4C5B">
        <w:rPr>
          <w:rFonts w:eastAsia="Calibri" w:cs="Calibri"/>
          <w:spacing w:val="1"/>
        </w:rPr>
        <w:t>o</w:t>
      </w:r>
      <w:r w:rsidRPr="004E4C5B">
        <w:rPr>
          <w:rFonts w:eastAsia="Calibri" w:cs="Calibri"/>
          <w:spacing w:val="-3"/>
        </w:rPr>
        <w:t>r</w:t>
      </w:r>
      <w:r w:rsidRPr="004E4C5B">
        <w:rPr>
          <w:rFonts w:eastAsia="Calibri" w:cs="Calibri"/>
        </w:rPr>
        <w:t>s</w:t>
      </w:r>
      <w:r w:rsidRPr="004E4C5B">
        <w:rPr>
          <w:rFonts w:eastAsia="Calibri" w:cs="Calibri"/>
          <w:spacing w:val="-9"/>
        </w:rPr>
        <w:t xml:space="preserve"> </w:t>
      </w:r>
      <w:r w:rsidRPr="004E4C5B">
        <w:rPr>
          <w:rFonts w:eastAsia="Calibri" w:cs="Calibri"/>
        </w:rPr>
        <w:t>are</w:t>
      </w:r>
      <w:r w:rsidRPr="004E4C5B">
        <w:rPr>
          <w:rFonts w:eastAsia="Calibri" w:cs="Calibri"/>
          <w:spacing w:val="-6"/>
        </w:rPr>
        <w:t xml:space="preserve"> </w:t>
      </w:r>
      <w:r w:rsidRPr="004E4C5B">
        <w:rPr>
          <w:rFonts w:eastAsia="Calibri" w:cs="Calibri"/>
        </w:rPr>
        <w:t>req</w:t>
      </w:r>
      <w:r w:rsidRPr="004E4C5B">
        <w:rPr>
          <w:rFonts w:eastAsia="Calibri" w:cs="Calibri"/>
          <w:spacing w:val="-1"/>
        </w:rPr>
        <w:t>u</w:t>
      </w:r>
      <w:r w:rsidRPr="004E4C5B">
        <w:rPr>
          <w:rFonts w:eastAsia="Calibri" w:cs="Calibri"/>
        </w:rPr>
        <w:t>ired</w:t>
      </w:r>
      <w:r w:rsidRPr="004E4C5B">
        <w:rPr>
          <w:rFonts w:eastAsia="Calibri" w:cs="Calibri"/>
          <w:spacing w:val="-7"/>
        </w:rPr>
        <w:t xml:space="preserve"> </w:t>
      </w:r>
      <w:r w:rsidRPr="004E4C5B">
        <w:rPr>
          <w:rFonts w:eastAsia="Calibri" w:cs="Calibri"/>
          <w:spacing w:val="-2"/>
        </w:rPr>
        <w:t>t</w:t>
      </w:r>
      <w:r w:rsidRPr="004E4C5B">
        <w:rPr>
          <w:rFonts w:eastAsia="Calibri" w:cs="Calibri"/>
        </w:rPr>
        <w:t>o</w:t>
      </w:r>
      <w:r w:rsidRPr="004E4C5B">
        <w:rPr>
          <w:rFonts w:eastAsia="Calibri" w:cs="Calibri"/>
          <w:spacing w:val="-5"/>
        </w:rPr>
        <w:t xml:space="preserve"> </w:t>
      </w:r>
      <w:r w:rsidRPr="004E4C5B">
        <w:rPr>
          <w:rFonts w:eastAsia="Calibri" w:cs="Calibri"/>
          <w:spacing w:val="-3"/>
        </w:rPr>
        <w:t>r</w:t>
      </w:r>
      <w:r w:rsidRPr="004E4C5B">
        <w:rPr>
          <w:rFonts w:eastAsia="Calibri" w:cs="Calibri"/>
        </w:rPr>
        <w:t>ead</w:t>
      </w:r>
      <w:r w:rsidRPr="004E4C5B">
        <w:rPr>
          <w:rFonts w:eastAsia="Calibri" w:cs="Calibri"/>
          <w:spacing w:val="-7"/>
        </w:rPr>
        <w:t xml:space="preserve"> </w:t>
      </w:r>
      <w:r w:rsidRPr="004E4C5B">
        <w:rPr>
          <w:rFonts w:eastAsia="Calibri" w:cs="Calibri"/>
        </w:rPr>
        <w:t>the</w:t>
      </w:r>
      <w:r w:rsidRPr="004E4C5B">
        <w:rPr>
          <w:rFonts w:eastAsia="Calibri" w:cs="Calibri"/>
          <w:spacing w:val="-6"/>
        </w:rPr>
        <w:t xml:space="preserve"> </w:t>
      </w:r>
      <w:r w:rsidRPr="004E4C5B">
        <w:rPr>
          <w:rFonts w:eastAsia="Calibri" w:cs="Calibri"/>
          <w:spacing w:val="-3"/>
        </w:rPr>
        <w:t>N</w:t>
      </w:r>
      <w:r w:rsidRPr="004E4C5B">
        <w:rPr>
          <w:rFonts w:eastAsia="Calibri" w:cs="Calibri"/>
          <w:spacing w:val="-1"/>
        </w:rPr>
        <w:t>o</w:t>
      </w:r>
      <w:r w:rsidRPr="004E4C5B">
        <w:rPr>
          <w:rFonts w:eastAsia="Calibri" w:cs="Calibri"/>
        </w:rPr>
        <w:t>r</w:t>
      </w:r>
      <w:r w:rsidRPr="004E4C5B">
        <w:rPr>
          <w:rFonts w:eastAsia="Calibri" w:cs="Calibri"/>
          <w:spacing w:val="1"/>
        </w:rPr>
        <w:t>m</w:t>
      </w:r>
      <w:r w:rsidRPr="004E4C5B">
        <w:rPr>
          <w:rFonts w:eastAsia="Calibri" w:cs="Calibri"/>
        </w:rPr>
        <w:t>s</w:t>
      </w:r>
      <w:r w:rsidRPr="004E4C5B">
        <w:rPr>
          <w:rFonts w:eastAsia="Calibri" w:cs="Calibri"/>
          <w:spacing w:val="-6"/>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7"/>
        </w:rPr>
        <w:t xml:space="preserve"> </w:t>
      </w:r>
      <w:r w:rsidRPr="004E4C5B">
        <w:rPr>
          <w:rFonts w:eastAsia="Calibri" w:cs="Calibri"/>
        </w:rPr>
        <w:t>Sta</w:t>
      </w:r>
      <w:r w:rsidRPr="004E4C5B">
        <w:rPr>
          <w:rFonts w:eastAsia="Calibri" w:cs="Calibri"/>
          <w:spacing w:val="-1"/>
        </w:rPr>
        <w:t>nd</w:t>
      </w:r>
      <w:r w:rsidRPr="004E4C5B">
        <w:rPr>
          <w:rFonts w:eastAsia="Calibri" w:cs="Calibri"/>
        </w:rPr>
        <w:t>ar</w:t>
      </w:r>
      <w:r w:rsidRPr="004E4C5B">
        <w:rPr>
          <w:rFonts w:eastAsia="Calibri" w:cs="Calibri"/>
          <w:spacing w:val="-1"/>
        </w:rPr>
        <w:t>d</w:t>
      </w:r>
      <w:r w:rsidRPr="004E4C5B">
        <w:rPr>
          <w:rFonts w:eastAsia="Calibri" w:cs="Calibri"/>
        </w:rPr>
        <w:t>s</w:t>
      </w:r>
      <w:r w:rsidRPr="004E4C5B">
        <w:rPr>
          <w:rFonts w:eastAsia="Calibri" w:cs="Calibri"/>
          <w:spacing w:val="-6"/>
        </w:rPr>
        <w:t xml:space="preserve"> </w:t>
      </w:r>
      <w:r w:rsidRPr="004E4C5B">
        <w:rPr>
          <w:rFonts w:eastAsia="Calibri" w:cs="Calibri"/>
        </w:rPr>
        <w:t>a</w:t>
      </w:r>
      <w:r w:rsidRPr="004E4C5B">
        <w:rPr>
          <w:rFonts w:eastAsia="Calibri" w:cs="Calibri"/>
          <w:spacing w:val="-1"/>
        </w:rPr>
        <w:t>n</w:t>
      </w:r>
      <w:r w:rsidRPr="004E4C5B">
        <w:rPr>
          <w:rFonts w:eastAsia="Calibri" w:cs="Calibri"/>
        </w:rPr>
        <w:t>d the</w:t>
      </w:r>
      <w:r w:rsidRPr="004E4C5B">
        <w:rPr>
          <w:rFonts w:eastAsia="Calibri" w:cs="Calibri"/>
          <w:spacing w:val="5"/>
        </w:rPr>
        <w:t xml:space="preserve"> </w:t>
      </w:r>
      <w:r w:rsidRPr="004E4C5B">
        <w:rPr>
          <w:rFonts w:eastAsia="Calibri" w:cs="Calibri"/>
          <w:spacing w:val="-1"/>
        </w:rPr>
        <w:t>gu</w:t>
      </w:r>
      <w:r w:rsidRPr="004E4C5B">
        <w:rPr>
          <w:rFonts w:eastAsia="Calibri" w:cs="Calibri"/>
        </w:rPr>
        <w:t>i</w:t>
      </w:r>
      <w:r w:rsidRPr="004E4C5B">
        <w:rPr>
          <w:rFonts w:eastAsia="Calibri" w:cs="Calibri"/>
          <w:spacing w:val="-1"/>
        </w:rPr>
        <w:t>d</w:t>
      </w:r>
      <w:r w:rsidRPr="004E4C5B">
        <w:rPr>
          <w:rFonts w:eastAsia="Calibri" w:cs="Calibri"/>
        </w:rPr>
        <w:t>eli</w:t>
      </w:r>
      <w:r w:rsidRPr="004E4C5B">
        <w:rPr>
          <w:rFonts w:eastAsia="Calibri" w:cs="Calibri"/>
          <w:spacing w:val="-1"/>
        </w:rPr>
        <w:t>n</w:t>
      </w:r>
      <w:r w:rsidRPr="004E4C5B">
        <w:rPr>
          <w:rFonts w:eastAsia="Calibri" w:cs="Calibri"/>
        </w:rPr>
        <w:t>es</w:t>
      </w:r>
      <w:r w:rsidRPr="004E4C5B">
        <w:rPr>
          <w:rFonts w:eastAsia="Calibri" w:cs="Calibri"/>
          <w:spacing w:val="3"/>
        </w:rPr>
        <w:t xml:space="preserve"> </w:t>
      </w:r>
      <w:r w:rsidRPr="004E4C5B">
        <w:rPr>
          <w:rFonts w:eastAsia="Calibri" w:cs="Calibri"/>
        </w:rPr>
        <w:t>a</w:t>
      </w:r>
      <w:r w:rsidRPr="004E4C5B">
        <w:rPr>
          <w:rFonts w:eastAsia="Calibri" w:cs="Calibri"/>
          <w:spacing w:val="-1"/>
        </w:rPr>
        <w:t>n</w:t>
      </w:r>
      <w:r w:rsidRPr="004E4C5B">
        <w:rPr>
          <w:rFonts w:eastAsia="Calibri" w:cs="Calibri"/>
        </w:rPr>
        <w:t>d</w:t>
      </w:r>
      <w:r w:rsidRPr="004E4C5B">
        <w:rPr>
          <w:rFonts w:eastAsia="Calibri" w:cs="Calibri"/>
          <w:spacing w:val="2"/>
        </w:rPr>
        <w:t xml:space="preserve"> </w:t>
      </w:r>
      <w:r w:rsidRPr="004E4C5B">
        <w:rPr>
          <w:rFonts w:eastAsia="Calibri" w:cs="Calibri"/>
        </w:rPr>
        <w:t>ens</w:t>
      </w:r>
      <w:r w:rsidRPr="004E4C5B">
        <w:rPr>
          <w:rFonts w:eastAsia="Calibri" w:cs="Calibri"/>
          <w:spacing w:val="-1"/>
        </w:rPr>
        <w:t>u</w:t>
      </w:r>
      <w:r w:rsidRPr="004E4C5B">
        <w:rPr>
          <w:rFonts w:eastAsia="Calibri" w:cs="Calibri"/>
          <w:spacing w:val="-3"/>
        </w:rPr>
        <w:t>r</w:t>
      </w:r>
      <w:r w:rsidRPr="004E4C5B">
        <w:rPr>
          <w:rFonts w:eastAsia="Calibri" w:cs="Calibri"/>
        </w:rPr>
        <w:t>e</w:t>
      </w:r>
      <w:r w:rsidRPr="004E4C5B">
        <w:rPr>
          <w:rFonts w:eastAsia="Calibri" w:cs="Calibri"/>
          <w:spacing w:val="6"/>
        </w:rPr>
        <w:t xml:space="preserve"> </w:t>
      </w:r>
      <w:r w:rsidRPr="004E4C5B">
        <w:rPr>
          <w:rFonts w:eastAsia="Calibri" w:cs="Calibri"/>
        </w:rPr>
        <w:t>a</w:t>
      </w:r>
      <w:r w:rsidRPr="004E4C5B">
        <w:rPr>
          <w:rFonts w:eastAsia="Calibri" w:cs="Calibri"/>
          <w:spacing w:val="3"/>
        </w:rPr>
        <w:t xml:space="preserve"> </w:t>
      </w:r>
      <w:r w:rsidRPr="004E4C5B">
        <w:rPr>
          <w:rFonts w:eastAsia="Calibri" w:cs="Calibri"/>
        </w:rPr>
        <w:t>str</w:t>
      </w:r>
      <w:r w:rsidRPr="004E4C5B">
        <w:rPr>
          <w:rFonts w:eastAsia="Calibri" w:cs="Calibri"/>
          <w:spacing w:val="-2"/>
        </w:rPr>
        <w:t>i</w:t>
      </w:r>
      <w:r w:rsidRPr="004E4C5B">
        <w:rPr>
          <w:rFonts w:eastAsia="Calibri" w:cs="Calibri"/>
        </w:rPr>
        <w:t>ct</w:t>
      </w:r>
      <w:r w:rsidRPr="004E4C5B">
        <w:rPr>
          <w:rFonts w:eastAsia="Calibri" w:cs="Calibri"/>
          <w:spacing w:val="4"/>
        </w:rPr>
        <w:t xml:space="preserve"> </w:t>
      </w:r>
      <w:r w:rsidRPr="004E4C5B">
        <w:rPr>
          <w:rFonts w:eastAsia="Calibri" w:cs="Calibri"/>
        </w:rPr>
        <w:t>a</w:t>
      </w:r>
      <w:r w:rsidRPr="004E4C5B">
        <w:rPr>
          <w:rFonts w:eastAsia="Calibri" w:cs="Calibri"/>
          <w:spacing w:val="-1"/>
        </w:rPr>
        <w:t>dh</w:t>
      </w:r>
      <w:r w:rsidRPr="004E4C5B">
        <w:rPr>
          <w:rFonts w:eastAsia="Calibri" w:cs="Calibri"/>
        </w:rPr>
        <w:t>eren</w:t>
      </w:r>
      <w:r w:rsidRPr="004E4C5B">
        <w:rPr>
          <w:rFonts w:eastAsia="Calibri" w:cs="Calibri"/>
          <w:spacing w:val="-2"/>
        </w:rPr>
        <w:t>c</w:t>
      </w:r>
      <w:r w:rsidRPr="004E4C5B">
        <w:rPr>
          <w:rFonts w:eastAsia="Calibri" w:cs="Calibri"/>
        </w:rPr>
        <w:t>e</w:t>
      </w:r>
      <w:r w:rsidRPr="004E4C5B">
        <w:rPr>
          <w:rFonts w:eastAsia="Calibri" w:cs="Calibri"/>
          <w:spacing w:val="3"/>
        </w:rPr>
        <w:t xml:space="preserve"> </w:t>
      </w:r>
      <w:r w:rsidRPr="004E4C5B">
        <w:rPr>
          <w:rFonts w:eastAsia="Calibri" w:cs="Calibri"/>
        </w:rPr>
        <w:t>to</w:t>
      </w:r>
      <w:r w:rsidRPr="004E4C5B">
        <w:rPr>
          <w:rFonts w:eastAsia="Calibri" w:cs="Calibri"/>
          <w:spacing w:val="5"/>
        </w:rPr>
        <w:t xml:space="preserve"> </w:t>
      </w:r>
      <w:r w:rsidRPr="004E4C5B">
        <w:rPr>
          <w:rFonts w:eastAsia="Calibri" w:cs="Calibri"/>
          <w:spacing w:val="-3"/>
        </w:rPr>
        <w:t>i</w:t>
      </w:r>
      <w:r w:rsidRPr="004E4C5B">
        <w:rPr>
          <w:rFonts w:eastAsia="Calibri" w:cs="Calibri"/>
        </w:rPr>
        <w:t>t,</w:t>
      </w:r>
      <w:r w:rsidRPr="004E4C5B">
        <w:rPr>
          <w:rFonts w:eastAsia="Calibri" w:cs="Calibri"/>
          <w:spacing w:val="6"/>
        </w:rPr>
        <w:t xml:space="preserve"> </w:t>
      </w:r>
      <w:r w:rsidRPr="004E4C5B">
        <w:rPr>
          <w:rFonts w:eastAsia="Calibri" w:cs="Calibri"/>
        </w:rPr>
        <w:t>i</w:t>
      </w:r>
      <w:r w:rsidRPr="004E4C5B">
        <w:rPr>
          <w:rFonts w:eastAsia="Calibri" w:cs="Calibri"/>
          <w:spacing w:val="-1"/>
        </w:rPr>
        <w:t>n</w:t>
      </w:r>
      <w:r w:rsidRPr="004E4C5B">
        <w:rPr>
          <w:rFonts w:eastAsia="Calibri" w:cs="Calibri"/>
        </w:rPr>
        <w:t>cl</w:t>
      </w:r>
      <w:r w:rsidRPr="004E4C5B">
        <w:rPr>
          <w:rFonts w:eastAsia="Calibri" w:cs="Calibri"/>
          <w:spacing w:val="-1"/>
        </w:rPr>
        <w:t>ud</w:t>
      </w:r>
      <w:r w:rsidRPr="004E4C5B">
        <w:rPr>
          <w:rFonts w:eastAsia="Calibri" w:cs="Calibri"/>
        </w:rPr>
        <w:t>i</w:t>
      </w:r>
      <w:r w:rsidRPr="004E4C5B">
        <w:rPr>
          <w:rFonts w:eastAsia="Calibri" w:cs="Calibri"/>
          <w:spacing w:val="-1"/>
        </w:rPr>
        <w:t>n</w:t>
      </w:r>
      <w:r w:rsidRPr="004E4C5B">
        <w:rPr>
          <w:rFonts w:eastAsia="Calibri" w:cs="Calibri"/>
        </w:rPr>
        <w:t>g</w:t>
      </w:r>
      <w:r w:rsidRPr="004E4C5B">
        <w:rPr>
          <w:rFonts w:eastAsia="Calibri" w:cs="Calibri"/>
          <w:spacing w:val="2"/>
        </w:rPr>
        <w:t xml:space="preserve"> </w:t>
      </w:r>
      <w:r w:rsidRPr="004E4C5B">
        <w:rPr>
          <w:rFonts w:eastAsia="Calibri" w:cs="Calibri"/>
        </w:rPr>
        <w:t>es</w:t>
      </w:r>
      <w:r w:rsidRPr="004E4C5B">
        <w:rPr>
          <w:rFonts w:eastAsia="Calibri" w:cs="Calibri"/>
          <w:spacing w:val="1"/>
        </w:rPr>
        <w:t>t</w:t>
      </w:r>
      <w:r w:rsidRPr="004E4C5B">
        <w:rPr>
          <w:rFonts w:eastAsia="Calibri" w:cs="Calibri"/>
        </w:rPr>
        <w:t>a</w:t>
      </w:r>
      <w:r w:rsidRPr="004E4C5B">
        <w:rPr>
          <w:rFonts w:eastAsia="Calibri" w:cs="Calibri"/>
          <w:spacing w:val="-1"/>
        </w:rPr>
        <w:t>b</w:t>
      </w:r>
      <w:r w:rsidRPr="004E4C5B">
        <w:rPr>
          <w:rFonts w:eastAsia="Calibri" w:cs="Calibri"/>
        </w:rPr>
        <w:t>lish</w:t>
      </w:r>
      <w:r w:rsidRPr="004E4C5B">
        <w:rPr>
          <w:rFonts w:eastAsia="Calibri" w:cs="Calibri"/>
          <w:spacing w:val="-1"/>
        </w:rPr>
        <w:t>in</w:t>
      </w:r>
      <w:r w:rsidRPr="004E4C5B">
        <w:rPr>
          <w:rFonts w:eastAsia="Calibri" w:cs="Calibri"/>
        </w:rPr>
        <w:t>g</w:t>
      </w:r>
      <w:r w:rsidRPr="004E4C5B">
        <w:rPr>
          <w:rFonts w:eastAsia="Calibri" w:cs="Calibri"/>
          <w:spacing w:val="2"/>
        </w:rPr>
        <w:t xml:space="preserve"> </w:t>
      </w:r>
      <w:r w:rsidRPr="004E4C5B">
        <w:rPr>
          <w:rFonts w:eastAsia="Calibri" w:cs="Calibri"/>
          <w:spacing w:val="-1"/>
        </w:rPr>
        <w:t>p</w:t>
      </w:r>
      <w:r w:rsidRPr="004E4C5B">
        <w:rPr>
          <w:rFonts w:eastAsia="Calibri" w:cs="Calibri"/>
        </w:rPr>
        <w:t>r</w:t>
      </w:r>
      <w:r w:rsidRPr="004E4C5B">
        <w:rPr>
          <w:rFonts w:eastAsia="Calibri" w:cs="Calibri"/>
          <w:spacing w:val="1"/>
        </w:rPr>
        <w:t>o</w:t>
      </w:r>
      <w:r w:rsidRPr="004E4C5B">
        <w:rPr>
          <w:rFonts w:eastAsia="Calibri" w:cs="Calibri"/>
        </w:rPr>
        <w:t>t</w:t>
      </w:r>
      <w:r w:rsidRPr="004E4C5B">
        <w:rPr>
          <w:rFonts w:eastAsia="Calibri" w:cs="Calibri"/>
          <w:spacing w:val="-1"/>
        </w:rPr>
        <w:t>o</w:t>
      </w:r>
      <w:r w:rsidRPr="004E4C5B">
        <w:rPr>
          <w:rFonts w:eastAsia="Calibri" w:cs="Calibri"/>
        </w:rPr>
        <w:t>c</w:t>
      </w:r>
      <w:r w:rsidRPr="004E4C5B">
        <w:rPr>
          <w:rFonts w:eastAsia="Calibri" w:cs="Calibri"/>
          <w:spacing w:val="1"/>
        </w:rPr>
        <w:t>o</w:t>
      </w:r>
      <w:r w:rsidRPr="004E4C5B">
        <w:rPr>
          <w:rFonts w:eastAsia="Calibri" w:cs="Calibri"/>
        </w:rPr>
        <w:t>ls to</w:t>
      </w:r>
      <w:r w:rsidRPr="004E4C5B">
        <w:rPr>
          <w:rFonts w:eastAsia="Calibri" w:cs="Calibri"/>
          <w:spacing w:val="5"/>
        </w:rPr>
        <w:t xml:space="preserve"> </w:t>
      </w:r>
      <w:r w:rsidRPr="004E4C5B">
        <w:rPr>
          <w:rFonts w:eastAsia="Calibri" w:cs="Calibri"/>
        </w:rPr>
        <w:t>sa</w:t>
      </w:r>
      <w:r w:rsidRPr="004E4C5B">
        <w:rPr>
          <w:rFonts w:eastAsia="Calibri" w:cs="Calibri"/>
          <w:spacing w:val="-3"/>
        </w:rPr>
        <w:t>f</w:t>
      </w:r>
      <w:r w:rsidRPr="004E4C5B">
        <w:rPr>
          <w:rFonts w:eastAsia="Calibri" w:cs="Calibri"/>
        </w:rPr>
        <w:t>eg</w:t>
      </w:r>
      <w:r w:rsidRPr="004E4C5B">
        <w:rPr>
          <w:rFonts w:eastAsia="Calibri" w:cs="Calibri"/>
          <w:spacing w:val="-1"/>
        </w:rPr>
        <w:t>u</w:t>
      </w:r>
      <w:r w:rsidRPr="004E4C5B">
        <w:rPr>
          <w:rFonts w:eastAsia="Calibri" w:cs="Calibri"/>
        </w:rPr>
        <w:t>ard c</w:t>
      </w:r>
      <w:r w:rsidRPr="004E4C5B">
        <w:rPr>
          <w:rFonts w:eastAsia="Calibri" w:cs="Calibri"/>
          <w:spacing w:val="1"/>
        </w:rPr>
        <w:t>o</w:t>
      </w:r>
      <w:r w:rsidRPr="004E4C5B">
        <w:rPr>
          <w:rFonts w:eastAsia="Calibri" w:cs="Calibri"/>
          <w:spacing w:val="-1"/>
        </w:rPr>
        <w:t>n</w:t>
      </w:r>
      <w:r w:rsidRPr="004E4C5B">
        <w:rPr>
          <w:rFonts w:eastAsia="Calibri" w:cs="Calibri"/>
        </w:rPr>
        <w:t>fi</w:t>
      </w:r>
      <w:r w:rsidRPr="004E4C5B">
        <w:rPr>
          <w:rFonts w:eastAsia="Calibri" w:cs="Calibri"/>
          <w:spacing w:val="-1"/>
        </w:rPr>
        <w:t>d</w:t>
      </w:r>
      <w:r w:rsidRPr="004E4C5B">
        <w:rPr>
          <w:rFonts w:eastAsia="Calibri" w:cs="Calibri"/>
        </w:rPr>
        <w:t>entia</w:t>
      </w:r>
      <w:r w:rsidRPr="004E4C5B">
        <w:rPr>
          <w:rFonts w:eastAsia="Calibri" w:cs="Calibri"/>
          <w:spacing w:val="-1"/>
        </w:rPr>
        <w:t>l</w:t>
      </w:r>
      <w:r w:rsidRPr="004E4C5B">
        <w:rPr>
          <w:rFonts w:eastAsia="Calibri" w:cs="Calibri"/>
        </w:rPr>
        <w:t>i</w:t>
      </w:r>
      <w:r w:rsidRPr="004E4C5B">
        <w:rPr>
          <w:rFonts w:eastAsia="Calibri" w:cs="Calibri"/>
          <w:spacing w:val="-2"/>
        </w:rPr>
        <w:t>t</w:t>
      </w:r>
      <w:r w:rsidRPr="004E4C5B">
        <w:rPr>
          <w:rFonts w:eastAsia="Calibri" w:cs="Calibri"/>
        </w:rPr>
        <w:t>y</w:t>
      </w:r>
      <w:r w:rsidRPr="004E4C5B">
        <w:rPr>
          <w:rFonts w:eastAsia="Calibri" w:cs="Calibri"/>
          <w:spacing w:val="-1"/>
        </w:rPr>
        <w:t xml:space="preserve"> </w:t>
      </w:r>
      <w:r w:rsidRPr="004E4C5B">
        <w:rPr>
          <w:rFonts w:eastAsia="Calibri" w:cs="Calibri"/>
          <w:spacing w:val="1"/>
        </w:rPr>
        <w:t>o</w:t>
      </w:r>
      <w:r w:rsidRPr="004E4C5B">
        <w:rPr>
          <w:rFonts w:eastAsia="Calibri" w:cs="Calibri"/>
        </w:rPr>
        <w:t>f i</w:t>
      </w:r>
      <w:r w:rsidRPr="004E4C5B">
        <w:rPr>
          <w:rFonts w:eastAsia="Calibri" w:cs="Calibri"/>
          <w:spacing w:val="-1"/>
        </w:rPr>
        <w:t>n</w:t>
      </w:r>
      <w:r w:rsidRPr="004E4C5B">
        <w:rPr>
          <w:rFonts w:eastAsia="Calibri" w:cs="Calibri"/>
          <w:spacing w:val="-3"/>
        </w:rPr>
        <w:t>f</w:t>
      </w:r>
      <w:r w:rsidRPr="004E4C5B">
        <w:rPr>
          <w:rFonts w:eastAsia="Calibri" w:cs="Calibri"/>
          <w:spacing w:val="1"/>
        </w:rPr>
        <w:t>o</w:t>
      </w:r>
      <w:r w:rsidRPr="004E4C5B">
        <w:rPr>
          <w:rFonts w:eastAsia="Calibri" w:cs="Calibri"/>
        </w:rPr>
        <w:t>r</w:t>
      </w:r>
      <w:r w:rsidRPr="004E4C5B">
        <w:rPr>
          <w:rFonts w:eastAsia="Calibri" w:cs="Calibri"/>
          <w:spacing w:val="1"/>
        </w:rPr>
        <w:t>m</w:t>
      </w:r>
      <w:r w:rsidRPr="004E4C5B">
        <w:rPr>
          <w:rFonts w:eastAsia="Calibri" w:cs="Calibri"/>
          <w:spacing w:val="-3"/>
        </w:rPr>
        <w:t>a</w:t>
      </w:r>
      <w:r w:rsidRPr="004E4C5B">
        <w:rPr>
          <w:rFonts w:eastAsia="Calibri" w:cs="Calibri"/>
        </w:rPr>
        <w:t>t</w:t>
      </w:r>
      <w:r w:rsidRPr="004E4C5B">
        <w:rPr>
          <w:rFonts w:eastAsia="Calibri" w:cs="Calibri"/>
          <w:spacing w:val="-2"/>
        </w:rPr>
        <w:t>i</w:t>
      </w:r>
      <w:r w:rsidRPr="004E4C5B">
        <w:rPr>
          <w:rFonts w:eastAsia="Calibri" w:cs="Calibri"/>
          <w:spacing w:val="1"/>
        </w:rPr>
        <w:t>o</w:t>
      </w:r>
      <w:r w:rsidRPr="004E4C5B">
        <w:rPr>
          <w:rFonts w:eastAsia="Calibri" w:cs="Calibri"/>
        </w:rPr>
        <w:t>n</w:t>
      </w:r>
      <w:r w:rsidRPr="004E4C5B">
        <w:rPr>
          <w:rFonts w:eastAsia="Calibri" w:cs="Calibri"/>
          <w:spacing w:val="-1"/>
        </w:rPr>
        <w:t xml:space="preserve"> </w:t>
      </w:r>
      <w:r w:rsidRPr="004E4C5B">
        <w:rPr>
          <w:rFonts w:eastAsia="Calibri" w:cs="Calibri"/>
          <w:spacing w:val="1"/>
        </w:rPr>
        <w:t>o</w:t>
      </w:r>
      <w:r w:rsidRPr="004E4C5B">
        <w:rPr>
          <w:rFonts w:eastAsia="Calibri" w:cs="Calibri"/>
          <w:spacing w:val="-3"/>
        </w:rPr>
        <w:t>b</w:t>
      </w:r>
      <w:r w:rsidRPr="004E4C5B">
        <w:rPr>
          <w:rFonts w:eastAsia="Calibri" w:cs="Calibri"/>
        </w:rPr>
        <w:t>tai</w:t>
      </w:r>
      <w:r w:rsidRPr="004E4C5B">
        <w:rPr>
          <w:rFonts w:eastAsia="Calibri" w:cs="Calibri"/>
          <w:spacing w:val="-1"/>
        </w:rPr>
        <w:t>n</w:t>
      </w:r>
      <w:r w:rsidRPr="004E4C5B">
        <w:rPr>
          <w:rFonts w:eastAsia="Calibri" w:cs="Calibri"/>
        </w:rPr>
        <w:t>ed d</w:t>
      </w:r>
      <w:r w:rsidRPr="004E4C5B">
        <w:rPr>
          <w:rFonts w:eastAsia="Calibri" w:cs="Calibri"/>
          <w:spacing w:val="-1"/>
        </w:rPr>
        <w:t>u</w:t>
      </w:r>
      <w:r w:rsidRPr="004E4C5B">
        <w:rPr>
          <w:rFonts w:eastAsia="Calibri" w:cs="Calibri"/>
        </w:rPr>
        <w:t>ri</w:t>
      </w:r>
      <w:r w:rsidRPr="004E4C5B">
        <w:rPr>
          <w:rFonts w:eastAsia="Calibri" w:cs="Calibri"/>
          <w:spacing w:val="-1"/>
        </w:rPr>
        <w:t>n</w:t>
      </w:r>
      <w:r w:rsidRPr="004E4C5B">
        <w:rPr>
          <w:rFonts w:eastAsia="Calibri" w:cs="Calibri"/>
        </w:rPr>
        <w:t>g</w:t>
      </w:r>
      <w:r w:rsidRPr="004E4C5B">
        <w:rPr>
          <w:rFonts w:eastAsia="Calibri" w:cs="Calibri"/>
          <w:spacing w:val="-1"/>
        </w:rPr>
        <w:t xml:space="preserve"> </w:t>
      </w:r>
      <w:r w:rsidRPr="004E4C5B">
        <w:rPr>
          <w:rFonts w:eastAsia="Calibri" w:cs="Calibri"/>
          <w:spacing w:val="1"/>
        </w:rPr>
        <w:t>t</w:t>
      </w:r>
      <w:r w:rsidRPr="004E4C5B">
        <w:rPr>
          <w:rFonts w:eastAsia="Calibri" w:cs="Calibri"/>
          <w:spacing w:val="-1"/>
        </w:rPr>
        <w:t>h</w:t>
      </w:r>
      <w:r w:rsidRPr="004E4C5B">
        <w:rPr>
          <w:rFonts w:eastAsia="Calibri" w:cs="Calibri"/>
        </w:rPr>
        <w:t>e</w:t>
      </w:r>
      <w:r w:rsidRPr="004E4C5B">
        <w:rPr>
          <w:rFonts w:eastAsia="Calibri" w:cs="Calibri"/>
          <w:spacing w:val="-1"/>
        </w:rPr>
        <w:t xml:space="preserve"> </w:t>
      </w:r>
      <w:r w:rsidRPr="004E4C5B">
        <w:rPr>
          <w:rFonts w:eastAsia="Calibri" w:cs="Calibri"/>
        </w:rPr>
        <w:t>e</w:t>
      </w:r>
      <w:r w:rsidRPr="004E4C5B">
        <w:rPr>
          <w:rFonts w:eastAsia="Calibri" w:cs="Calibri"/>
          <w:spacing w:val="1"/>
        </w:rPr>
        <w:t>v</w:t>
      </w:r>
      <w:r w:rsidRPr="004E4C5B">
        <w:rPr>
          <w:rFonts w:eastAsia="Calibri" w:cs="Calibri"/>
          <w:spacing w:val="-3"/>
        </w:rPr>
        <w:t>a</w:t>
      </w:r>
      <w:r w:rsidRPr="004E4C5B">
        <w:rPr>
          <w:rFonts w:eastAsia="Calibri" w:cs="Calibri"/>
        </w:rPr>
        <w:t>l</w:t>
      </w:r>
      <w:r w:rsidRPr="004E4C5B">
        <w:rPr>
          <w:rFonts w:eastAsia="Calibri" w:cs="Calibri"/>
          <w:spacing w:val="-1"/>
        </w:rPr>
        <w:t>u</w:t>
      </w:r>
      <w:r w:rsidRPr="004E4C5B">
        <w:rPr>
          <w:rFonts w:eastAsia="Calibri" w:cs="Calibri"/>
        </w:rPr>
        <w:t>ati</w:t>
      </w:r>
      <w:r w:rsidRPr="004E4C5B">
        <w:rPr>
          <w:rFonts w:eastAsia="Calibri" w:cs="Calibri"/>
          <w:spacing w:val="1"/>
        </w:rPr>
        <w:t>o</w:t>
      </w:r>
      <w:r w:rsidRPr="004E4C5B">
        <w:rPr>
          <w:rFonts w:eastAsia="Calibri" w:cs="Calibri"/>
          <w:spacing w:val="-1"/>
        </w:rPr>
        <w:t>n</w:t>
      </w:r>
      <w:r w:rsidRPr="004E4C5B">
        <w:rPr>
          <w:rFonts w:eastAsia="Calibri" w:cs="Calibri"/>
        </w:rPr>
        <w:t>.</w:t>
      </w:r>
    </w:p>
    <w:p w14:paraId="7BB64313" w14:textId="77777777" w:rsidR="008F491E" w:rsidRPr="008F491E" w:rsidRDefault="008F491E" w:rsidP="00F42B06">
      <w:pPr>
        <w:pStyle w:val="Heading2"/>
        <w:spacing w:before="0" w:line="240" w:lineRule="auto"/>
        <w:rPr>
          <w:rFonts w:ascii="Times New Roman" w:hAnsi="Times New Roman" w:cs="Times New Roman"/>
          <w:color w:val="333333"/>
          <w:sz w:val="24"/>
          <w:szCs w:val="24"/>
        </w:rPr>
      </w:pPr>
      <w:r w:rsidRPr="008F491E">
        <w:rPr>
          <w:rFonts w:ascii="Times New Roman" w:hAnsi="Times New Roman" w:cs="Times New Roman"/>
          <w:color w:val="333333"/>
          <w:sz w:val="24"/>
          <w:szCs w:val="24"/>
        </w:rPr>
        <w:br w:type="page"/>
      </w:r>
    </w:p>
    <w:p w14:paraId="02BAC19A" w14:textId="77777777" w:rsidR="003427C9" w:rsidRPr="00AA14F2" w:rsidRDefault="003427C9" w:rsidP="003427C9">
      <w:pPr>
        <w:pStyle w:val="Heading1"/>
        <w:rPr>
          <w:rFonts w:ascii="Times New Roman" w:hAnsi="Times New Roman" w:cs="Times New Roman"/>
          <w:b/>
          <w:lang w:val="fr-FR"/>
        </w:rPr>
      </w:pPr>
      <w:bookmarkStart w:id="51" w:name="_Toc443933983"/>
      <w:r w:rsidRPr="00AA14F2">
        <w:rPr>
          <w:rFonts w:ascii="Times New Roman" w:hAnsi="Times New Roman" w:cs="Times New Roman"/>
          <w:b/>
          <w:lang w:val="fr-FR"/>
        </w:rPr>
        <w:lastRenderedPageBreak/>
        <w:t>ANNEX V</w:t>
      </w:r>
      <w:bookmarkEnd w:id="51"/>
    </w:p>
    <w:p w14:paraId="3F72AF2D" w14:textId="77777777" w:rsidR="003427C9" w:rsidRPr="00AA14F2" w:rsidRDefault="003427C9" w:rsidP="003427C9">
      <w:pPr>
        <w:jc w:val="center"/>
        <w:rPr>
          <w:rFonts w:ascii="Times New Roman" w:hAnsi="Times New Roman" w:cs="Times New Roman"/>
          <w:sz w:val="24"/>
          <w:szCs w:val="24"/>
          <w:lang w:val="fr-FR"/>
        </w:rPr>
      </w:pPr>
    </w:p>
    <w:p w14:paraId="2DB733BB" w14:textId="77777777" w:rsidR="003427C9" w:rsidRPr="003427C9" w:rsidRDefault="003427C9" w:rsidP="003427C9">
      <w:pPr>
        <w:pStyle w:val="Heading2"/>
        <w:rPr>
          <w:rFonts w:ascii="Times New Roman" w:hAnsi="Times New Roman" w:cs="Times New Roman"/>
          <w:b/>
          <w:lang w:val="fr-FR"/>
        </w:rPr>
      </w:pPr>
      <w:bookmarkStart w:id="52" w:name="_Toc443933984"/>
      <w:r w:rsidRPr="003427C9">
        <w:rPr>
          <w:rFonts w:ascii="Times New Roman" w:hAnsi="Times New Roman" w:cs="Times New Roman"/>
          <w:b/>
          <w:lang w:val="fr-FR"/>
        </w:rPr>
        <w:t>Key Informant Semi-Structured Questionnaires</w:t>
      </w:r>
      <w:bookmarkEnd w:id="52"/>
    </w:p>
    <w:p w14:paraId="6848535D" w14:textId="77777777" w:rsidR="003427C9" w:rsidRPr="003427C9" w:rsidRDefault="003427C9" w:rsidP="003427C9">
      <w:pPr>
        <w:pStyle w:val="Heading2"/>
        <w:rPr>
          <w:rFonts w:ascii="Times New Roman" w:hAnsi="Times New Roman" w:cs="Times New Roman"/>
          <w:b/>
          <w:lang w:val="fr-FR"/>
        </w:rPr>
      </w:pPr>
    </w:p>
    <w:p w14:paraId="39B30D19" w14:textId="77777777" w:rsidR="003427C9" w:rsidRPr="005D512C" w:rsidRDefault="003427C9" w:rsidP="003427C9">
      <w:pPr>
        <w:pStyle w:val="Heading3"/>
        <w:spacing w:before="0" w:line="240" w:lineRule="auto"/>
        <w:rPr>
          <w:rFonts w:ascii="Times New Roman" w:hAnsi="Times New Roman" w:cs="Times New Roman"/>
        </w:rPr>
      </w:pPr>
      <w:bookmarkStart w:id="53" w:name="_Toc443933985"/>
      <w:r w:rsidRPr="005D512C">
        <w:rPr>
          <w:rFonts w:ascii="Times New Roman" w:hAnsi="Times New Roman" w:cs="Times New Roman"/>
        </w:rPr>
        <w:t>Government Officials</w:t>
      </w:r>
      <w:bookmarkEnd w:id="53"/>
    </w:p>
    <w:p w14:paraId="250A4AA8" w14:textId="77777777" w:rsidR="003427C9" w:rsidRPr="00AE22F7" w:rsidRDefault="003427C9" w:rsidP="003427C9">
      <w:pPr>
        <w:pStyle w:val="Default"/>
        <w:rPr>
          <w:b/>
        </w:rPr>
      </w:pPr>
    </w:p>
    <w:p w14:paraId="16DEC8F4" w14:textId="77777777" w:rsidR="003427C9" w:rsidRPr="00912791" w:rsidRDefault="003427C9" w:rsidP="00DB587E">
      <w:pPr>
        <w:pStyle w:val="Default"/>
        <w:numPr>
          <w:ilvl w:val="0"/>
          <w:numId w:val="36"/>
        </w:numPr>
      </w:pPr>
      <w:r w:rsidRPr="00912791">
        <w:t xml:space="preserve">Please tell me about the issues of inequality, discrimination, rights violations and abuses women migrant workers. </w:t>
      </w:r>
    </w:p>
    <w:p w14:paraId="7BCFFBC6" w14:textId="77777777" w:rsidR="003427C9" w:rsidRPr="00912791" w:rsidRDefault="003427C9" w:rsidP="00DB587E">
      <w:pPr>
        <w:pStyle w:val="Default"/>
        <w:numPr>
          <w:ilvl w:val="0"/>
          <w:numId w:val="37"/>
        </w:numPr>
      </w:pPr>
      <w:r w:rsidRPr="00912791">
        <w:t xml:space="preserve">In what sector in your country are these more prevalent (e.g. manufacturing, care/domestic work, agricultural work)? </w:t>
      </w:r>
    </w:p>
    <w:p w14:paraId="74FAD18A" w14:textId="77777777" w:rsidR="003427C9" w:rsidRPr="00912791" w:rsidRDefault="003427C9" w:rsidP="00DB587E">
      <w:pPr>
        <w:pStyle w:val="Default"/>
        <w:numPr>
          <w:ilvl w:val="0"/>
          <w:numId w:val="37"/>
        </w:numPr>
      </w:pPr>
      <w:r w:rsidRPr="00912791">
        <w:t xml:space="preserve">What are the most common forms of violence, discrimination, abuse? </w:t>
      </w:r>
    </w:p>
    <w:p w14:paraId="554589A7" w14:textId="77777777" w:rsidR="003427C9" w:rsidRPr="00912791" w:rsidRDefault="003427C9" w:rsidP="00DB587E">
      <w:pPr>
        <w:pStyle w:val="Default"/>
        <w:numPr>
          <w:ilvl w:val="0"/>
          <w:numId w:val="37"/>
        </w:numPr>
      </w:pPr>
      <w:r>
        <w:t xml:space="preserve">What are the </w:t>
      </w:r>
      <w:r w:rsidRPr="00912791">
        <w:t>current measures taken by the government to protect the rights and empower women migrant workers?</w:t>
      </w:r>
      <w:r>
        <w:t xml:space="preserve"> </w:t>
      </w:r>
    </w:p>
    <w:p w14:paraId="67BEA282" w14:textId="77777777" w:rsidR="003427C9" w:rsidRDefault="003427C9" w:rsidP="00DB587E">
      <w:pPr>
        <w:pStyle w:val="Default"/>
        <w:numPr>
          <w:ilvl w:val="0"/>
          <w:numId w:val="36"/>
        </w:numPr>
      </w:pPr>
      <w:r>
        <w:t xml:space="preserve">To what extent have the communication materials developed by Ministry of Labor contributed to informing stakeholders on the cost of migration and the existing services for women migrant workers at national, provincial, district and village levels? </w:t>
      </w:r>
    </w:p>
    <w:p w14:paraId="176D4313" w14:textId="77777777" w:rsidR="003427C9" w:rsidRDefault="003427C9" w:rsidP="00DB587E">
      <w:pPr>
        <w:pStyle w:val="Default"/>
        <w:numPr>
          <w:ilvl w:val="0"/>
          <w:numId w:val="49"/>
        </w:numPr>
      </w:pPr>
      <w:r>
        <w:t>What has changed as a result of this effort? At what level? For whom?</w:t>
      </w:r>
    </w:p>
    <w:p w14:paraId="55B2EE51" w14:textId="77777777" w:rsidR="003427C9" w:rsidRPr="00912791" w:rsidRDefault="003427C9" w:rsidP="00DB587E">
      <w:pPr>
        <w:pStyle w:val="Default"/>
        <w:numPr>
          <w:ilvl w:val="0"/>
          <w:numId w:val="36"/>
        </w:numPr>
      </w:pPr>
      <w:r>
        <w:t>Overall, t</w:t>
      </w:r>
      <w:r w:rsidRPr="00912791">
        <w:t xml:space="preserve">o what extent to you believe women migrant workers </w:t>
      </w:r>
      <w:r>
        <w:t xml:space="preserve">in your country </w:t>
      </w:r>
      <w:r w:rsidRPr="00912791">
        <w:t>have access to information on their rights and support groups?</w:t>
      </w:r>
    </w:p>
    <w:p w14:paraId="4C6D7F07" w14:textId="77777777" w:rsidR="003427C9" w:rsidRPr="00912791" w:rsidRDefault="003427C9" w:rsidP="00DB587E">
      <w:pPr>
        <w:pStyle w:val="Default"/>
        <w:numPr>
          <w:ilvl w:val="0"/>
          <w:numId w:val="48"/>
        </w:numPr>
      </w:pPr>
      <w:r w:rsidRPr="00912791">
        <w:t>What are the principal channels (formal and informal) through which information in provided to women migrant workers?</w:t>
      </w:r>
    </w:p>
    <w:p w14:paraId="1FAF1513" w14:textId="77777777" w:rsidR="003427C9" w:rsidRPr="00912791" w:rsidRDefault="003427C9" w:rsidP="00DB587E">
      <w:pPr>
        <w:pStyle w:val="Default"/>
        <w:numPr>
          <w:ilvl w:val="0"/>
          <w:numId w:val="36"/>
        </w:numPr>
      </w:pPr>
      <w:r w:rsidRPr="00912791">
        <w:t>What are your concerns over the presence of inequality, discrimination, and violence against women migrant workers?</w:t>
      </w:r>
    </w:p>
    <w:p w14:paraId="1AC8321A" w14:textId="77777777" w:rsidR="003427C9" w:rsidRPr="00912791" w:rsidRDefault="003427C9" w:rsidP="00DB587E">
      <w:pPr>
        <w:pStyle w:val="Default"/>
        <w:numPr>
          <w:ilvl w:val="0"/>
          <w:numId w:val="36"/>
        </w:numPr>
      </w:pPr>
      <w:r w:rsidRPr="00912791">
        <w:t>Could you explain the chain of responsibility for formulating policies, laws, and national strategies at the national and sub national level on gender and migration?</w:t>
      </w:r>
    </w:p>
    <w:p w14:paraId="0D36CBC4" w14:textId="77777777" w:rsidR="003427C9" w:rsidRPr="00912791" w:rsidRDefault="003427C9" w:rsidP="00DB587E">
      <w:pPr>
        <w:pStyle w:val="Default"/>
        <w:numPr>
          <w:ilvl w:val="0"/>
          <w:numId w:val="36"/>
        </w:numPr>
      </w:pPr>
      <w:r w:rsidRPr="00912791">
        <w:t xml:space="preserve">What are your roles and responsibilities, specifically, in </w:t>
      </w:r>
    </w:p>
    <w:p w14:paraId="0A33DA26" w14:textId="77777777" w:rsidR="003427C9" w:rsidRPr="00912791" w:rsidRDefault="003427C9" w:rsidP="00DB587E">
      <w:pPr>
        <w:pStyle w:val="Default"/>
        <w:numPr>
          <w:ilvl w:val="0"/>
          <w:numId w:val="38"/>
        </w:numPr>
      </w:pPr>
      <w:r w:rsidRPr="00912791">
        <w:t>Formulating and influencing policies at the national level for gender sensitive migration?</w:t>
      </w:r>
    </w:p>
    <w:p w14:paraId="0244A346" w14:textId="77777777" w:rsidR="003427C9" w:rsidRPr="00912791" w:rsidRDefault="003427C9" w:rsidP="00DB587E">
      <w:pPr>
        <w:pStyle w:val="Default"/>
        <w:numPr>
          <w:ilvl w:val="0"/>
          <w:numId w:val="38"/>
        </w:numPr>
      </w:pPr>
      <w:r w:rsidRPr="00912791">
        <w:t>Implementing these polices to empowering women migrant workers?</w:t>
      </w:r>
    </w:p>
    <w:p w14:paraId="1E386223" w14:textId="77777777" w:rsidR="003427C9" w:rsidRPr="00912791" w:rsidRDefault="003427C9" w:rsidP="00DB587E">
      <w:pPr>
        <w:pStyle w:val="Default"/>
        <w:numPr>
          <w:ilvl w:val="0"/>
          <w:numId w:val="36"/>
        </w:numPr>
      </w:pPr>
      <w:r w:rsidRPr="00912791">
        <w:t>Who else are the main actors in i) drafting and/or ii) implementing policies at the national and sub-national levels for gender sensitive migration?</w:t>
      </w:r>
    </w:p>
    <w:p w14:paraId="7419AAE9" w14:textId="77777777" w:rsidR="003427C9" w:rsidRPr="00912791" w:rsidRDefault="003427C9" w:rsidP="00DB587E">
      <w:pPr>
        <w:pStyle w:val="Default"/>
        <w:numPr>
          <w:ilvl w:val="0"/>
          <w:numId w:val="39"/>
        </w:numPr>
      </w:pPr>
      <w:r w:rsidRPr="00912791">
        <w:t xml:space="preserve">What are their roles and responsibilities? </w:t>
      </w:r>
    </w:p>
    <w:p w14:paraId="17BEA774" w14:textId="77777777" w:rsidR="003427C9" w:rsidRPr="00912791" w:rsidRDefault="003427C9" w:rsidP="00DB587E">
      <w:pPr>
        <w:pStyle w:val="Default"/>
        <w:numPr>
          <w:ilvl w:val="0"/>
          <w:numId w:val="36"/>
        </w:numPr>
      </w:pPr>
      <w:r w:rsidRPr="00912791">
        <w:t xml:space="preserve">Through what mechanisms do the actors involved in decision-making interact with one another (forums, roundtables, informal networks, etc.)? </w:t>
      </w:r>
    </w:p>
    <w:p w14:paraId="082ADBE5" w14:textId="77777777" w:rsidR="003427C9" w:rsidRPr="00912791" w:rsidRDefault="003427C9" w:rsidP="00DB587E">
      <w:pPr>
        <w:pStyle w:val="Default"/>
        <w:numPr>
          <w:ilvl w:val="0"/>
          <w:numId w:val="36"/>
        </w:numPr>
      </w:pPr>
      <w:r w:rsidRPr="00912791">
        <w:t xml:space="preserve">In your opinion, in what way has evidence based knowledge on migration and gender made a difference in advancing the formulation and/or implementation of policies/laws/strategies to empowering women migrant workers? </w:t>
      </w:r>
    </w:p>
    <w:p w14:paraId="6F428FFE" w14:textId="77777777" w:rsidR="003427C9" w:rsidRDefault="003427C9" w:rsidP="00DB587E">
      <w:pPr>
        <w:pStyle w:val="Default"/>
        <w:numPr>
          <w:ilvl w:val="0"/>
          <w:numId w:val="47"/>
        </w:numPr>
      </w:pPr>
      <w:r w:rsidRPr="00912791">
        <w:t xml:space="preserve">Are you familiar with the </w:t>
      </w:r>
      <w:r>
        <w:t>(specific research r</w:t>
      </w:r>
      <w:r w:rsidRPr="00912791">
        <w:t>eport</w:t>
      </w:r>
      <w:r>
        <w:t>)</w:t>
      </w:r>
      <w:r w:rsidRPr="00912791">
        <w:t xml:space="preserve"> on women domestic workers in </w:t>
      </w:r>
      <w:r>
        <w:t>your country</w:t>
      </w:r>
      <w:r w:rsidRPr="00912791">
        <w:t xml:space="preserve">? </w:t>
      </w:r>
    </w:p>
    <w:p w14:paraId="679AFF21" w14:textId="72860EE0" w:rsidR="003427C9" w:rsidRPr="00912791" w:rsidRDefault="003427C9" w:rsidP="00DB587E">
      <w:pPr>
        <w:pStyle w:val="Default"/>
        <w:numPr>
          <w:ilvl w:val="0"/>
          <w:numId w:val="47"/>
        </w:numPr>
      </w:pPr>
      <w:r w:rsidRPr="00912791">
        <w:t xml:space="preserve">If yes, </w:t>
      </w:r>
      <w:r>
        <w:t>what has changed as a result of this report (with regard</w:t>
      </w:r>
      <w:r w:rsidRPr="00912791">
        <w:t xml:space="preserve"> to formulation and/or implementation of policies on </w:t>
      </w:r>
      <w:r w:rsidR="00600176">
        <w:t xml:space="preserve">women </w:t>
      </w:r>
      <w:r w:rsidRPr="00912791">
        <w:t>migrant workers</w:t>
      </w:r>
      <w:r>
        <w:t>)</w:t>
      </w:r>
      <w:r w:rsidRPr="00912791">
        <w:t>?</w:t>
      </w:r>
    </w:p>
    <w:p w14:paraId="403A7891" w14:textId="77777777" w:rsidR="003427C9" w:rsidRPr="00912791" w:rsidRDefault="003427C9" w:rsidP="003427C9">
      <w:pPr>
        <w:pStyle w:val="Default"/>
      </w:pPr>
    </w:p>
    <w:p w14:paraId="1E303BE1" w14:textId="77777777" w:rsidR="003427C9" w:rsidRPr="00912791" w:rsidRDefault="003427C9" w:rsidP="00DB587E">
      <w:pPr>
        <w:pStyle w:val="Default"/>
        <w:numPr>
          <w:ilvl w:val="0"/>
          <w:numId w:val="36"/>
        </w:numPr>
      </w:pPr>
      <w:r w:rsidRPr="00912791">
        <w:t xml:space="preserve">What type of technical expertise on gender and migration was provided by the program? </w:t>
      </w:r>
    </w:p>
    <w:p w14:paraId="3B75DB1D" w14:textId="77777777" w:rsidR="003427C9" w:rsidRPr="00912791" w:rsidRDefault="003427C9" w:rsidP="00DB587E">
      <w:pPr>
        <w:pStyle w:val="Default"/>
        <w:numPr>
          <w:ilvl w:val="0"/>
          <w:numId w:val="40"/>
        </w:numPr>
      </w:pPr>
      <w:r w:rsidRPr="00912791">
        <w:t>What were the main areas?</w:t>
      </w:r>
    </w:p>
    <w:p w14:paraId="3363C01A" w14:textId="77777777" w:rsidR="003427C9" w:rsidRPr="00912791" w:rsidRDefault="003427C9" w:rsidP="00DB587E">
      <w:pPr>
        <w:pStyle w:val="Default"/>
        <w:numPr>
          <w:ilvl w:val="0"/>
          <w:numId w:val="41"/>
        </w:numPr>
      </w:pPr>
      <w:r w:rsidRPr="00912791">
        <w:lastRenderedPageBreak/>
        <w:t>What were the main mechanisms (e.g. workshops, conferences, meetings, etc.)?</w:t>
      </w:r>
    </w:p>
    <w:p w14:paraId="14CD73C0" w14:textId="77777777" w:rsidR="003427C9" w:rsidRPr="00912791" w:rsidRDefault="003427C9" w:rsidP="00DB587E">
      <w:pPr>
        <w:pStyle w:val="Default"/>
        <w:numPr>
          <w:ilvl w:val="0"/>
          <w:numId w:val="42"/>
        </w:numPr>
      </w:pPr>
      <w:r w:rsidRPr="00912791">
        <w:t xml:space="preserve">In what way has institutional capacity building in the development and use of data collection and data sharing system on labor migration made a difference in </w:t>
      </w:r>
      <w:r w:rsidRPr="00912791">
        <w:rPr>
          <w:b/>
        </w:rPr>
        <w:t>the processes</w:t>
      </w:r>
      <w:r w:rsidRPr="00912791">
        <w:t xml:space="preserve"> for advancing the formulation and/or implementation of policies/laws/action plans to empowering women migrant workers? Could you please give some concrete examples?</w:t>
      </w:r>
    </w:p>
    <w:p w14:paraId="28DE391C" w14:textId="77777777" w:rsidR="003427C9" w:rsidRPr="00912791" w:rsidRDefault="003427C9" w:rsidP="00DB587E">
      <w:pPr>
        <w:pStyle w:val="Default"/>
        <w:numPr>
          <w:ilvl w:val="0"/>
          <w:numId w:val="36"/>
        </w:numPr>
      </w:pPr>
      <w:r w:rsidRPr="00912791">
        <w:t>Are there any coordination bodies to address the implementation of policies/laws/the National Action Plan? (Ask what they are aiming for, i.e., change in policy/law, etc. at th</w:t>
      </w:r>
      <w:r>
        <w:t>i</w:t>
      </w:r>
      <w:r w:rsidRPr="00912791">
        <w:t xml:space="preserve">s moment) </w:t>
      </w:r>
    </w:p>
    <w:p w14:paraId="7041AF07" w14:textId="77777777" w:rsidR="003427C9" w:rsidRPr="00912791" w:rsidRDefault="003427C9" w:rsidP="00DB587E">
      <w:pPr>
        <w:pStyle w:val="Default"/>
        <w:numPr>
          <w:ilvl w:val="0"/>
          <w:numId w:val="43"/>
        </w:numPr>
      </w:pPr>
      <w:r w:rsidRPr="00912791">
        <w:t xml:space="preserve">If any, how effective is the coordination? </w:t>
      </w:r>
    </w:p>
    <w:p w14:paraId="22E480CD" w14:textId="77777777" w:rsidR="003427C9" w:rsidRPr="00912791" w:rsidRDefault="003427C9" w:rsidP="00DB587E">
      <w:pPr>
        <w:pStyle w:val="Default"/>
        <w:numPr>
          <w:ilvl w:val="0"/>
          <w:numId w:val="36"/>
        </w:numPr>
      </w:pPr>
      <w:r w:rsidRPr="00912791">
        <w:t xml:space="preserve">What has been achieved to date </w:t>
      </w:r>
      <w:r w:rsidRPr="00912791">
        <w:rPr>
          <w:i/>
        </w:rPr>
        <w:t>because</w:t>
      </w:r>
      <w:r w:rsidRPr="00912791">
        <w:t xml:space="preserve"> of the Programme?</w:t>
      </w:r>
    </w:p>
    <w:p w14:paraId="332E099F" w14:textId="77777777" w:rsidR="003427C9" w:rsidRPr="00565F2F" w:rsidRDefault="003427C9" w:rsidP="00DB587E">
      <w:pPr>
        <w:pStyle w:val="Default"/>
        <w:numPr>
          <w:ilvl w:val="0"/>
          <w:numId w:val="36"/>
        </w:numPr>
      </w:pPr>
      <w:r>
        <w:t xml:space="preserve">Under current social, economic, and political conditions what are </w:t>
      </w:r>
      <w:r w:rsidRPr="00912791">
        <w:t xml:space="preserve">the challenges that need to be addressed to effectively address the rights of women migrant workers and violence against them? </w:t>
      </w:r>
    </w:p>
    <w:p w14:paraId="0833E7BD" w14:textId="1220BE9F" w:rsidR="003427C9" w:rsidRPr="00912791" w:rsidRDefault="003427C9" w:rsidP="00DB587E">
      <w:pPr>
        <w:pStyle w:val="Default"/>
        <w:numPr>
          <w:ilvl w:val="0"/>
          <w:numId w:val="43"/>
        </w:numPr>
      </w:pPr>
      <w:r w:rsidRPr="00912791">
        <w:t>At what level (s), i.e., personal level, departmental level, ministerial level are the</w:t>
      </w:r>
      <w:r>
        <w:t>se challenges most evident?</w:t>
      </w:r>
      <w:r w:rsidRPr="00912791">
        <w:t xml:space="preserve"> </w:t>
      </w:r>
      <w:r w:rsidR="000C492C" w:rsidRPr="00912791">
        <w:t>Why</w:t>
      </w:r>
      <w:r w:rsidRPr="00912791">
        <w:t>?</w:t>
      </w:r>
    </w:p>
    <w:p w14:paraId="4A4E025E" w14:textId="77777777" w:rsidR="003427C9" w:rsidRPr="00912791" w:rsidRDefault="003427C9" w:rsidP="00DB587E">
      <w:pPr>
        <w:pStyle w:val="Default"/>
        <w:numPr>
          <w:ilvl w:val="0"/>
          <w:numId w:val="43"/>
        </w:numPr>
      </w:pPr>
      <w:r w:rsidRPr="00912791">
        <w:t xml:space="preserve">How </w:t>
      </w:r>
      <w:r>
        <w:t>are</w:t>
      </w:r>
      <w:r w:rsidRPr="00912791">
        <w:t xml:space="preserve"> you address</w:t>
      </w:r>
      <w:r>
        <w:t>ing</w:t>
      </w:r>
      <w:r w:rsidRPr="00912791">
        <w:t xml:space="preserve"> these challenges? </w:t>
      </w:r>
    </w:p>
    <w:p w14:paraId="2DBDBFA5" w14:textId="77777777" w:rsidR="003427C9" w:rsidRPr="00CE4034" w:rsidRDefault="003427C9" w:rsidP="00DB587E">
      <w:pPr>
        <w:pStyle w:val="Default"/>
        <w:numPr>
          <w:ilvl w:val="0"/>
          <w:numId w:val="36"/>
        </w:numPr>
      </w:pPr>
      <w:r w:rsidRPr="00912791">
        <w:t xml:space="preserve">How is the budget planned for implementing the </w:t>
      </w:r>
      <w:r>
        <w:t>policies/laws/national plans</w:t>
      </w:r>
      <w:r w:rsidRPr="00912791">
        <w:t xml:space="preserve"> </w:t>
      </w:r>
    </w:p>
    <w:p w14:paraId="636DDB34" w14:textId="77777777" w:rsidR="003427C9" w:rsidRPr="00912791" w:rsidRDefault="003427C9" w:rsidP="00DB587E">
      <w:pPr>
        <w:pStyle w:val="Default"/>
        <w:numPr>
          <w:ilvl w:val="0"/>
          <w:numId w:val="36"/>
        </w:numPr>
      </w:pPr>
      <w:r w:rsidRPr="00912791">
        <w:t xml:space="preserve">What resources or support would you find useful </w:t>
      </w:r>
    </w:p>
    <w:p w14:paraId="087F57EC" w14:textId="77777777" w:rsidR="003427C9" w:rsidRPr="00912791" w:rsidRDefault="003427C9" w:rsidP="00DB587E">
      <w:pPr>
        <w:pStyle w:val="Default"/>
        <w:numPr>
          <w:ilvl w:val="0"/>
          <w:numId w:val="44"/>
        </w:numPr>
      </w:pPr>
      <w:r>
        <w:t>F</w:t>
      </w:r>
      <w:r w:rsidRPr="00912791">
        <w:t xml:space="preserve">or promoting these policies? </w:t>
      </w:r>
    </w:p>
    <w:p w14:paraId="185CC025" w14:textId="77777777" w:rsidR="003427C9" w:rsidRPr="00912791" w:rsidRDefault="003427C9" w:rsidP="00DB587E">
      <w:pPr>
        <w:pStyle w:val="Default"/>
        <w:numPr>
          <w:ilvl w:val="0"/>
          <w:numId w:val="44"/>
        </w:numPr>
      </w:pPr>
      <w:r>
        <w:t>F</w:t>
      </w:r>
      <w:r w:rsidRPr="00912791">
        <w:t xml:space="preserve">or implementing these policies?  </w:t>
      </w:r>
    </w:p>
    <w:p w14:paraId="394402E4" w14:textId="77777777" w:rsidR="003427C9" w:rsidRPr="00DC5E99" w:rsidRDefault="003427C9" w:rsidP="00DB587E">
      <w:pPr>
        <w:pStyle w:val="Default"/>
        <w:numPr>
          <w:ilvl w:val="0"/>
          <w:numId w:val="36"/>
        </w:numPr>
        <w:rPr>
          <w:rFonts w:eastAsia="Times New Roman"/>
          <w:b/>
        </w:rPr>
      </w:pPr>
      <w:r w:rsidRPr="00DC5E99">
        <w:t xml:space="preserve">Do you have any other comments </w:t>
      </w:r>
      <w:r>
        <w:t xml:space="preserve">in general or specifically </w:t>
      </w:r>
      <w:r w:rsidRPr="00DC5E99">
        <w:t>regarding the UN Women Programme on empowering women migrant workers?</w:t>
      </w:r>
    </w:p>
    <w:p w14:paraId="012FA831" w14:textId="77777777" w:rsidR="003427C9" w:rsidRDefault="003427C9" w:rsidP="003427C9">
      <w:pPr>
        <w:shd w:val="clear" w:color="auto" w:fill="FFFFFF"/>
        <w:spacing w:after="0" w:line="240" w:lineRule="auto"/>
        <w:rPr>
          <w:rFonts w:ascii="Times New Roman" w:eastAsia="Times New Roman" w:hAnsi="Times New Roman" w:cs="Times New Roman"/>
          <w:b/>
          <w:sz w:val="24"/>
          <w:szCs w:val="24"/>
        </w:rPr>
      </w:pPr>
    </w:p>
    <w:p w14:paraId="1C541E98" w14:textId="77777777" w:rsidR="003427C9" w:rsidRPr="005D512C" w:rsidRDefault="003427C9" w:rsidP="003427C9">
      <w:pPr>
        <w:pStyle w:val="Heading3"/>
        <w:spacing w:before="0" w:line="240" w:lineRule="auto"/>
        <w:rPr>
          <w:rFonts w:ascii="Times New Roman" w:hAnsi="Times New Roman" w:cs="Times New Roman"/>
        </w:rPr>
      </w:pPr>
      <w:bookmarkStart w:id="54" w:name="_Toc443933986"/>
      <w:r w:rsidRPr="005D512C">
        <w:rPr>
          <w:rFonts w:ascii="Times New Roman" w:hAnsi="Times New Roman" w:cs="Times New Roman"/>
        </w:rPr>
        <w:t>Women Unions &amp; Organizations</w:t>
      </w:r>
      <w:bookmarkEnd w:id="54"/>
    </w:p>
    <w:p w14:paraId="622668F0" w14:textId="77777777" w:rsidR="003427C9" w:rsidRPr="00AE22F7" w:rsidRDefault="003427C9" w:rsidP="003427C9">
      <w:pPr>
        <w:pStyle w:val="Heading2"/>
        <w:spacing w:before="0" w:line="240" w:lineRule="auto"/>
        <w:rPr>
          <w:rFonts w:ascii="Times New Roman" w:hAnsi="Times New Roman" w:cs="Times New Roman"/>
          <w:sz w:val="28"/>
          <w:szCs w:val="28"/>
        </w:rPr>
      </w:pPr>
    </w:p>
    <w:p w14:paraId="76949B9C" w14:textId="77777777" w:rsidR="003427C9" w:rsidRPr="00912791" w:rsidRDefault="003427C9" w:rsidP="00DB587E">
      <w:pPr>
        <w:pStyle w:val="Default"/>
        <w:numPr>
          <w:ilvl w:val="0"/>
          <w:numId w:val="45"/>
        </w:numPr>
      </w:pPr>
      <w:r w:rsidRPr="00912791">
        <w:t>What type of services/support do you provide women migrant workers?</w:t>
      </w:r>
    </w:p>
    <w:p w14:paraId="3E229EB7" w14:textId="77777777" w:rsidR="003427C9" w:rsidRPr="00912791" w:rsidRDefault="003427C9" w:rsidP="00DB587E">
      <w:pPr>
        <w:pStyle w:val="Default"/>
        <w:numPr>
          <w:ilvl w:val="0"/>
          <w:numId w:val="45"/>
        </w:numPr>
      </w:pPr>
      <w:r w:rsidRPr="00912791">
        <w:t xml:space="preserve">How do you interact with women migrant workers (informal networks, etc.)? </w:t>
      </w:r>
    </w:p>
    <w:p w14:paraId="512FB3D0" w14:textId="77777777" w:rsidR="003427C9" w:rsidRPr="00912791" w:rsidRDefault="003427C9" w:rsidP="00DB587E">
      <w:pPr>
        <w:pStyle w:val="Default"/>
        <w:numPr>
          <w:ilvl w:val="0"/>
          <w:numId w:val="43"/>
        </w:numPr>
      </w:pPr>
      <w:r w:rsidRPr="00912791">
        <w:t xml:space="preserve">In what sector(s) are you involved? </w:t>
      </w:r>
    </w:p>
    <w:p w14:paraId="2E120A88" w14:textId="77777777" w:rsidR="003427C9" w:rsidRPr="00912791" w:rsidRDefault="003427C9" w:rsidP="00DB587E">
      <w:pPr>
        <w:pStyle w:val="Default"/>
        <w:numPr>
          <w:ilvl w:val="0"/>
          <w:numId w:val="43"/>
        </w:numPr>
      </w:pPr>
      <w:r w:rsidRPr="00912791">
        <w:t xml:space="preserve">What is the extent of your interaction with women migrant workers? </w:t>
      </w:r>
    </w:p>
    <w:p w14:paraId="052AC054" w14:textId="77777777" w:rsidR="003427C9" w:rsidRPr="00912791" w:rsidRDefault="003427C9" w:rsidP="00DB587E">
      <w:pPr>
        <w:pStyle w:val="Default"/>
        <w:numPr>
          <w:ilvl w:val="0"/>
          <w:numId w:val="45"/>
        </w:numPr>
      </w:pPr>
      <w:r w:rsidRPr="00912791">
        <w:t xml:space="preserve">To what extent to you believe women migrant workers in </w:t>
      </w:r>
      <w:r>
        <w:t>your country</w:t>
      </w:r>
      <w:r w:rsidRPr="00912791">
        <w:t xml:space="preserve"> have access to information on their rights and support groups?</w:t>
      </w:r>
    </w:p>
    <w:p w14:paraId="5420FD7A" w14:textId="77777777" w:rsidR="003427C9" w:rsidRPr="00912791" w:rsidRDefault="003427C9" w:rsidP="00DB587E">
      <w:pPr>
        <w:pStyle w:val="Default"/>
        <w:numPr>
          <w:ilvl w:val="0"/>
          <w:numId w:val="43"/>
        </w:numPr>
      </w:pPr>
      <w:r w:rsidRPr="00912791">
        <w:t>What are the principal channels (formal and informal) through which information in provided to women migrant workers?</w:t>
      </w:r>
    </w:p>
    <w:p w14:paraId="10A91C8C" w14:textId="77777777" w:rsidR="003427C9" w:rsidRDefault="003427C9" w:rsidP="00DB587E">
      <w:pPr>
        <w:pStyle w:val="Default"/>
        <w:numPr>
          <w:ilvl w:val="0"/>
          <w:numId w:val="43"/>
        </w:numPr>
      </w:pPr>
      <w:r>
        <w:t xml:space="preserve">To what extent have the communication materials developed by Ministry of Labor contributed to informing women migrant workers at national, provincial, district and village levels on their rights? </w:t>
      </w:r>
    </w:p>
    <w:p w14:paraId="42B8D790" w14:textId="77777777" w:rsidR="003427C9" w:rsidRDefault="003427C9" w:rsidP="00DB587E">
      <w:pPr>
        <w:pStyle w:val="Default"/>
        <w:numPr>
          <w:ilvl w:val="0"/>
          <w:numId w:val="43"/>
        </w:numPr>
      </w:pPr>
      <w:r>
        <w:t>What has changed as a result of this effort? At what level? For whom?</w:t>
      </w:r>
    </w:p>
    <w:p w14:paraId="48328BB3" w14:textId="77777777" w:rsidR="003427C9" w:rsidRPr="00912791" w:rsidRDefault="003427C9" w:rsidP="00DB587E">
      <w:pPr>
        <w:pStyle w:val="Default"/>
        <w:numPr>
          <w:ilvl w:val="0"/>
          <w:numId w:val="45"/>
        </w:numPr>
      </w:pPr>
      <w:r w:rsidRPr="00912791">
        <w:t xml:space="preserve">What are your current roles and responsibilities, specifically, in:  </w:t>
      </w:r>
    </w:p>
    <w:p w14:paraId="56262A71" w14:textId="77777777" w:rsidR="003427C9" w:rsidRPr="00912791" w:rsidRDefault="003427C9" w:rsidP="00DB587E">
      <w:pPr>
        <w:pStyle w:val="Default"/>
        <w:numPr>
          <w:ilvl w:val="0"/>
          <w:numId w:val="46"/>
        </w:numPr>
      </w:pPr>
      <w:r w:rsidRPr="00912791">
        <w:t>Advancing the formulation of policies at the national level for gender sensitive migration?</w:t>
      </w:r>
    </w:p>
    <w:p w14:paraId="113717C8" w14:textId="77777777" w:rsidR="003427C9" w:rsidRPr="00912791" w:rsidRDefault="003427C9" w:rsidP="00DB587E">
      <w:pPr>
        <w:pStyle w:val="Default"/>
        <w:numPr>
          <w:ilvl w:val="0"/>
          <w:numId w:val="46"/>
        </w:numPr>
      </w:pPr>
      <w:r w:rsidRPr="00912791">
        <w:t>Implementing these polices to empowering women migrant workers?</w:t>
      </w:r>
    </w:p>
    <w:p w14:paraId="09980842" w14:textId="77777777" w:rsidR="003427C9" w:rsidRPr="00912791" w:rsidRDefault="003427C9" w:rsidP="00DB587E">
      <w:pPr>
        <w:pStyle w:val="Default"/>
        <w:numPr>
          <w:ilvl w:val="0"/>
          <w:numId w:val="45"/>
        </w:numPr>
      </w:pPr>
      <w:r w:rsidRPr="00912791">
        <w:t xml:space="preserve">Under current </w:t>
      </w:r>
      <w:r>
        <w:t xml:space="preserve">social, economic, and political </w:t>
      </w:r>
      <w:r w:rsidRPr="00912791">
        <w:t>conditions, what do you consider as the most effective way to empower women migrant works in order to address their rights?</w:t>
      </w:r>
    </w:p>
    <w:p w14:paraId="28819316" w14:textId="77777777" w:rsidR="003427C9" w:rsidRPr="00912791" w:rsidRDefault="003427C9" w:rsidP="00DB587E">
      <w:pPr>
        <w:pStyle w:val="Default"/>
        <w:numPr>
          <w:ilvl w:val="0"/>
          <w:numId w:val="45"/>
        </w:numPr>
      </w:pPr>
      <w:r w:rsidRPr="00912791">
        <w:lastRenderedPageBreak/>
        <w:t>What type of technical and financial support did you receive from the UN Women Programme?</w:t>
      </w:r>
    </w:p>
    <w:p w14:paraId="0DF474EF" w14:textId="77777777" w:rsidR="003427C9" w:rsidRPr="00912791" w:rsidRDefault="003427C9" w:rsidP="003427C9">
      <w:pPr>
        <w:pStyle w:val="Default"/>
      </w:pPr>
    </w:p>
    <w:p w14:paraId="7636A24D" w14:textId="77777777" w:rsidR="003427C9" w:rsidRPr="00912791" w:rsidRDefault="003427C9" w:rsidP="00DB587E">
      <w:pPr>
        <w:pStyle w:val="Default"/>
        <w:numPr>
          <w:ilvl w:val="0"/>
          <w:numId w:val="45"/>
        </w:numPr>
      </w:pPr>
      <w:r>
        <w:t>T</w:t>
      </w:r>
      <w:r w:rsidRPr="00912791">
        <w:t xml:space="preserve">o what extent </w:t>
      </w:r>
      <w:r>
        <w:t xml:space="preserve">has research and information </w:t>
      </w:r>
      <w:r w:rsidRPr="00912791">
        <w:t>shed new light on the issues of inequality, discrimination, rights violations and abuses women migrant workers?  In what way?</w:t>
      </w:r>
    </w:p>
    <w:p w14:paraId="28FD6DFE" w14:textId="77777777" w:rsidR="003427C9" w:rsidRPr="00912791" w:rsidRDefault="003427C9" w:rsidP="00DB587E">
      <w:pPr>
        <w:pStyle w:val="Default"/>
        <w:numPr>
          <w:ilvl w:val="0"/>
          <w:numId w:val="45"/>
        </w:numPr>
      </w:pPr>
      <w:r>
        <w:t xml:space="preserve">What has changed as a result of these? </w:t>
      </w:r>
      <w:r w:rsidRPr="00912791">
        <w:t>What specific policies/laws/national strategies and action do you expect as outcomes of th</w:t>
      </w:r>
      <w:r>
        <w:t>ese</w:t>
      </w:r>
      <w:r w:rsidRPr="00912791">
        <w:t xml:space="preserve">? </w:t>
      </w:r>
    </w:p>
    <w:p w14:paraId="1D71733B" w14:textId="77777777" w:rsidR="003427C9" w:rsidRDefault="003427C9" w:rsidP="00DB587E">
      <w:pPr>
        <w:pStyle w:val="Default"/>
        <w:numPr>
          <w:ilvl w:val="0"/>
          <w:numId w:val="45"/>
        </w:numPr>
      </w:pPr>
      <w:r w:rsidRPr="00912791">
        <w:t>What are your present concerns over the process of policy formulation on issues related to women migrant workers?</w:t>
      </w:r>
    </w:p>
    <w:p w14:paraId="245E5CA0" w14:textId="77777777" w:rsidR="003427C9" w:rsidRPr="00912791" w:rsidRDefault="003427C9" w:rsidP="00DB587E">
      <w:pPr>
        <w:pStyle w:val="Default"/>
        <w:numPr>
          <w:ilvl w:val="0"/>
          <w:numId w:val="43"/>
        </w:numPr>
      </w:pPr>
      <w:r w:rsidRPr="00912791">
        <w:t>What have been the challenges? At what level (s), i.e., personal level, departmental level, ministerial level are they most challenges and why?</w:t>
      </w:r>
    </w:p>
    <w:p w14:paraId="531436D2" w14:textId="77777777" w:rsidR="003427C9" w:rsidRPr="00912791" w:rsidRDefault="003427C9" w:rsidP="00DB587E">
      <w:pPr>
        <w:pStyle w:val="Default"/>
        <w:numPr>
          <w:ilvl w:val="0"/>
          <w:numId w:val="43"/>
        </w:numPr>
      </w:pPr>
      <w:r w:rsidRPr="00912791">
        <w:t xml:space="preserve">How are these challenges addressed? </w:t>
      </w:r>
    </w:p>
    <w:p w14:paraId="4988082E" w14:textId="77777777" w:rsidR="003427C9" w:rsidRPr="00912791" w:rsidRDefault="003427C9" w:rsidP="00DB587E">
      <w:pPr>
        <w:pStyle w:val="Default"/>
        <w:numPr>
          <w:ilvl w:val="0"/>
          <w:numId w:val="45"/>
        </w:numPr>
      </w:pPr>
      <w:r w:rsidRPr="00912791">
        <w:t>Are there any coordination bodies to address the implementation of policies/laws/the National Action Plan? (Ask what they are aiming for, i.e., change in policy/law, etc. at th</w:t>
      </w:r>
      <w:r>
        <w:t>i</w:t>
      </w:r>
      <w:r w:rsidRPr="00912791">
        <w:t xml:space="preserve">s moment) </w:t>
      </w:r>
    </w:p>
    <w:p w14:paraId="02AEAA27" w14:textId="77777777" w:rsidR="003427C9" w:rsidRPr="00912791" w:rsidRDefault="003427C9" w:rsidP="00DB587E">
      <w:pPr>
        <w:pStyle w:val="Default"/>
        <w:numPr>
          <w:ilvl w:val="0"/>
          <w:numId w:val="43"/>
        </w:numPr>
      </w:pPr>
      <w:r w:rsidRPr="00912791">
        <w:t xml:space="preserve">If any, how effective is the coordination? </w:t>
      </w:r>
    </w:p>
    <w:p w14:paraId="01C23AB1" w14:textId="77777777" w:rsidR="003427C9" w:rsidRPr="00912791" w:rsidRDefault="003427C9" w:rsidP="00DB587E">
      <w:pPr>
        <w:pStyle w:val="Default"/>
        <w:numPr>
          <w:ilvl w:val="0"/>
          <w:numId w:val="45"/>
        </w:numPr>
      </w:pPr>
      <w:r w:rsidRPr="00912791">
        <w:t xml:space="preserve">What resources or support would you find useful </w:t>
      </w:r>
    </w:p>
    <w:p w14:paraId="13524557" w14:textId="77777777" w:rsidR="003427C9" w:rsidRPr="00912791" w:rsidRDefault="003427C9" w:rsidP="00DB587E">
      <w:pPr>
        <w:pStyle w:val="Default"/>
        <w:numPr>
          <w:ilvl w:val="0"/>
          <w:numId w:val="44"/>
        </w:numPr>
      </w:pPr>
      <w:r>
        <w:t>F</w:t>
      </w:r>
      <w:r w:rsidRPr="00912791">
        <w:t xml:space="preserve">or promoting these policies? </w:t>
      </w:r>
    </w:p>
    <w:p w14:paraId="563AC516" w14:textId="77777777" w:rsidR="003427C9" w:rsidRPr="00912791" w:rsidRDefault="003427C9" w:rsidP="00DB587E">
      <w:pPr>
        <w:pStyle w:val="Default"/>
        <w:numPr>
          <w:ilvl w:val="0"/>
          <w:numId w:val="44"/>
        </w:numPr>
      </w:pPr>
      <w:r>
        <w:t>F</w:t>
      </w:r>
      <w:r w:rsidRPr="00912791">
        <w:t xml:space="preserve">or implementing these policies?  </w:t>
      </w:r>
    </w:p>
    <w:p w14:paraId="27A7AED6" w14:textId="77777777" w:rsidR="003427C9" w:rsidRPr="003427C9" w:rsidRDefault="003427C9" w:rsidP="00DB587E">
      <w:pPr>
        <w:pStyle w:val="Default"/>
        <w:numPr>
          <w:ilvl w:val="0"/>
          <w:numId w:val="45"/>
        </w:numPr>
        <w:spacing w:after="160" w:line="259" w:lineRule="auto"/>
        <w:rPr>
          <w:b/>
        </w:rPr>
      </w:pPr>
      <w:r w:rsidRPr="00AE22F7">
        <w:t>Do you have any other comments in general or specifically regarding the UN Women Programme on empowering women migrant workers?</w:t>
      </w:r>
    </w:p>
    <w:p w14:paraId="608BFB51" w14:textId="77777777" w:rsidR="003427C9" w:rsidRPr="005D512C" w:rsidRDefault="003427C9" w:rsidP="003427C9">
      <w:pPr>
        <w:pStyle w:val="Heading3"/>
        <w:spacing w:before="0" w:line="240" w:lineRule="auto"/>
        <w:rPr>
          <w:rFonts w:ascii="Times New Roman" w:hAnsi="Times New Roman" w:cs="Times New Roman"/>
        </w:rPr>
      </w:pPr>
      <w:bookmarkStart w:id="55" w:name="_Toc443933987"/>
      <w:r w:rsidRPr="005D512C">
        <w:rPr>
          <w:rFonts w:ascii="Times New Roman" w:hAnsi="Times New Roman" w:cs="Times New Roman"/>
        </w:rPr>
        <w:t>UN Women Regional and Country Offices</w:t>
      </w:r>
      <w:bookmarkEnd w:id="55"/>
    </w:p>
    <w:p w14:paraId="162EDB04" w14:textId="77777777" w:rsidR="003427C9" w:rsidRPr="003427C9" w:rsidRDefault="003427C9" w:rsidP="003427C9">
      <w:pPr>
        <w:spacing w:after="0" w:line="240" w:lineRule="auto"/>
      </w:pPr>
    </w:p>
    <w:p w14:paraId="753529A4" w14:textId="77777777" w:rsidR="003427C9" w:rsidRDefault="003427C9" w:rsidP="00DB587E">
      <w:pPr>
        <w:pStyle w:val="ListParagraph"/>
        <w:widowControl/>
        <w:numPr>
          <w:ilvl w:val="0"/>
          <w:numId w:val="50"/>
        </w:numPr>
        <w:spacing w:after="0" w:line="240" w:lineRule="auto"/>
        <w:rPr>
          <w:rFonts w:ascii="Times New Roman" w:hAnsi="Times New Roman" w:cs="Times New Roman"/>
          <w:sz w:val="24"/>
          <w:szCs w:val="24"/>
        </w:rPr>
      </w:pPr>
      <w:r>
        <w:rPr>
          <w:rFonts w:ascii="Times New Roman" w:hAnsi="Times New Roman" w:cs="Times New Roman"/>
          <w:sz w:val="24"/>
          <w:szCs w:val="24"/>
        </w:rPr>
        <w:t>What is UN Women’s Regional/Country Office role this program?</w:t>
      </w:r>
    </w:p>
    <w:p w14:paraId="138B62E8" w14:textId="77777777" w:rsidR="003427C9" w:rsidRDefault="003427C9" w:rsidP="00DB587E">
      <w:pPr>
        <w:pStyle w:val="ListParagraph"/>
        <w:widowControl/>
        <w:numPr>
          <w:ilvl w:val="0"/>
          <w:numId w:val="50"/>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Who are your implementing partners? </w:t>
      </w:r>
    </w:p>
    <w:p w14:paraId="655E082A" w14:textId="77777777" w:rsidR="003427C9" w:rsidRPr="00745D19" w:rsidRDefault="003427C9" w:rsidP="00DB587E">
      <w:pPr>
        <w:pStyle w:val="ListParagraph"/>
        <w:widowControl/>
        <w:numPr>
          <w:ilvl w:val="0"/>
          <w:numId w:val="50"/>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How long have you working with these partners on this program? </w:t>
      </w:r>
    </w:p>
    <w:p w14:paraId="636C21B3" w14:textId="77777777" w:rsidR="003427C9" w:rsidRDefault="003427C9" w:rsidP="00DB587E">
      <w:pPr>
        <w:pStyle w:val="ListParagraph"/>
        <w:widowControl/>
        <w:numPr>
          <w:ilvl w:val="0"/>
          <w:numId w:val="50"/>
        </w:numPr>
        <w:spacing w:after="0" w:line="240" w:lineRule="auto"/>
        <w:rPr>
          <w:rFonts w:ascii="Times New Roman" w:hAnsi="Times New Roman" w:cs="Times New Roman"/>
          <w:sz w:val="24"/>
          <w:szCs w:val="24"/>
        </w:rPr>
      </w:pPr>
      <w:r>
        <w:rPr>
          <w:rFonts w:ascii="Times New Roman" w:hAnsi="Times New Roman" w:cs="Times New Roman"/>
          <w:sz w:val="24"/>
          <w:szCs w:val="24"/>
        </w:rPr>
        <w:t>What type of support does the regional/country office provide its implementing partners?</w:t>
      </w:r>
    </w:p>
    <w:p w14:paraId="4655C630" w14:textId="77777777" w:rsidR="003427C9" w:rsidRDefault="003427C9" w:rsidP="00DB587E">
      <w:pPr>
        <w:pStyle w:val="ListParagraph"/>
        <w:widowControl/>
        <w:numPr>
          <w:ilvl w:val="0"/>
          <w:numId w:val="50"/>
        </w:numPr>
        <w:spacing w:after="0" w:line="240" w:lineRule="auto"/>
        <w:rPr>
          <w:rFonts w:ascii="Times New Roman" w:hAnsi="Times New Roman" w:cs="Times New Roman"/>
          <w:sz w:val="24"/>
          <w:szCs w:val="24"/>
        </w:rPr>
      </w:pPr>
      <w:r>
        <w:rPr>
          <w:rFonts w:ascii="Times New Roman" w:hAnsi="Times New Roman" w:cs="Times New Roman"/>
          <w:sz w:val="24"/>
          <w:szCs w:val="24"/>
        </w:rPr>
        <w:t>What have been some of the challenging of this programme with respect to implementation of activities? At what level has it been most challenging (e.g. ministerial, provincial, local, personal, civil society, etc.)?</w:t>
      </w:r>
    </w:p>
    <w:p w14:paraId="63A10A6F" w14:textId="77777777" w:rsidR="003427C9" w:rsidRDefault="003427C9" w:rsidP="00DB587E">
      <w:pPr>
        <w:pStyle w:val="ListParagraph"/>
        <w:widowControl/>
        <w:numPr>
          <w:ilvl w:val="0"/>
          <w:numId w:val="50"/>
        </w:numPr>
        <w:spacing w:after="0" w:line="240" w:lineRule="auto"/>
        <w:rPr>
          <w:rFonts w:ascii="Times New Roman" w:hAnsi="Times New Roman" w:cs="Times New Roman"/>
          <w:sz w:val="24"/>
          <w:szCs w:val="24"/>
        </w:rPr>
      </w:pPr>
      <w:r>
        <w:rPr>
          <w:rFonts w:ascii="Times New Roman" w:hAnsi="Times New Roman" w:cs="Times New Roman"/>
          <w:sz w:val="24"/>
          <w:szCs w:val="24"/>
        </w:rPr>
        <w:t>What is the monitoring process of the program? Who collects data, how is it analyzed? How do you ensure the reliability of the data? Are there any coordination mechanisms for the monitoring of the program with other UN agencies?</w:t>
      </w:r>
    </w:p>
    <w:p w14:paraId="341A2CDA" w14:textId="77777777" w:rsidR="003427C9" w:rsidRPr="00AB68D4" w:rsidRDefault="003427C9" w:rsidP="00DB587E">
      <w:pPr>
        <w:pStyle w:val="Default"/>
        <w:numPr>
          <w:ilvl w:val="0"/>
          <w:numId w:val="50"/>
        </w:numPr>
      </w:pPr>
      <w:r w:rsidRPr="00AB68D4">
        <w:t xml:space="preserve">Who are the other coordinating bodies in your country for the implementation of this programme (e.g. ILO, IOM)? </w:t>
      </w:r>
    </w:p>
    <w:p w14:paraId="6B376994" w14:textId="77777777" w:rsidR="003427C9" w:rsidRPr="00AB68D4" w:rsidRDefault="003427C9" w:rsidP="00DB587E">
      <w:pPr>
        <w:pStyle w:val="Default"/>
        <w:numPr>
          <w:ilvl w:val="0"/>
          <w:numId w:val="51"/>
        </w:numPr>
      </w:pPr>
      <w:r w:rsidRPr="00AB68D4">
        <w:t>What is their role?</w:t>
      </w:r>
    </w:p>
    <w:p w14:paraId="47DA506C" w14:textId="77777777" w:rsidR="003427C9" w:rsidRDefault="003427C9" w:rsidP="00DB587E">
      <w:pPr>
        <w:pStyle w:val="Default"/>
        <w:numPr>
          <w:ilvl w:val="0"/>
          <w:numId w:val="51"/>
        </w:numPr>
      </w:pPr>
      <w:r w:rsidRPr="00AB68D4">
        <w:t>What does the coordination</w:t>
      </w:r>
      <w:r w:rsidRPr="00745D19">
        <w:t xml:space="preserve"> process entail?</w:t>
      </w:r>
    </w:p>
    <w:p w14:paraId="1D4C0A3D" w14:textId="77777777" w:rsidR="003427C9" w:rsidRPr="00AB68D4" w:rsidRDefault="003427C9" w:rsidP="00DB587E">
      <w:pPr>
        <w:pStyle w:val="ListParagraph"/>
        <w:widowControl/>
        <w:numPr>
          <w:ilvl w:val="0"/>
          <w:numId w:val="50"/>
        </w:numPr>
        <w:spacing w:after="0" w:line="240" w:lineRule="auto"/>
        <w:rPr>
          <w:rFonts w:ascii="Times New Roman" w:hAnsi="Times New Roman" w:cs="Times New Roman"/>
          <w:sz w:val="24"/>
          <w:szCs w:val="24"/>
        </w:rPr>
      </w:pPr>
      <w:r w:rsidRPr="00AB68D4">
        <w:rPr>
          <w:rFonts w:ascii="Times New Roman" w:hAnsi="Times New Roman" w:cs="Times New Roman"/>
          <w:sz w:val="24"/>
          <w:szCs w:val="24"/>
        </w:rPr>
        <w:t xml:space="preserve">In what way do you believe women migrant workers have been or are being empowered in this country? </w:t>
      </w:r>
    </w:p>
    <w:p w14:paraId="0931992F" w14:textId="77777777" w:rsidR="003427C9" w:rsidRPr="00AB68D4" w:rsidRDefault="003427C9" w:rsidP="00DB587E">
      <w:pPr>
        <w:pStyle w:val="Default"/>
        <w:numPr>
          <w:ilvl w:val="0"/>
          <w:numId w:val="50"/>
        </w:numPr>
      </w:pPr>
      <w:r w:rsidRPr="00AB68D4">
        <w:t xml:space="preserve">To what degree have women migrant workers participated in stakeholder meetings and/or been able to voice their concerns in the formulation of policies? </w:t>
      </w:r>
    </w:p>
    <w:p w14:paraId="4ECE5D71" w14:textId="77777777" w:rsidR="003427C9" w:rsidRPr="00AB68D4" w:rsidRDefault="003427C9" w:rsidP="00DB587E">
      <w:pPr>
        <w:pStyle w:val="Default"/>
        <w:numPr>
          <w:ilvl w:val="0"/>
          <w:numId w:val="50"/>
        </w:numPr>
      </w:pPr>
      <w:r w:rsidRPr="00AB68D4">
        <w:t>What do you consider as some of the weaknesses of the programme?</w:t>
      </w:r>
    </w:p>
    <w:p w14:paraId="5DE388D2" w14:textId="77777777" w:rsidR="003427C9" w:rsidRDefault="003427C9" w:rsidP="00DB587E">
      <w:pPr>
        <w:pStyle w:val="Default"/>
        <w:numPr>
          <w:ilvl w:val="0"/>
          <w:numId w:val="50"/>
        </w:numPr>
      </w:pPr>
      <w:r>
        <w:t>What do you consider as some of the strengths of the programme?</w:t>
      </w:r>
    </w:p>
    <w:p w14:paraId="7D04D925" w14:textId="77777777" w:rsidR="003427C9" w:rsidRPr="0034720D" w:rsidRDefault="003427C9" w:rsidP="00DB587E">
      <w:pPr>
        <w:pStyle w:val="Default"/>
        <w:numPr>
          <w:ilvl w:val="0"/>
          <w:numId w:val="50"/>
        </w:numPr>
      </w:pPr>
      <w:r>
        <w:t xml:space="preserve">To what degree has the theory of change been relevant to promoting the rights of women migrant workers in this country? </w:t>
      </w:r>
    </w:p>
    <w:p w14:paraId="3E0B601F" w14:textId="77777777" w:rsidR="003427C9" w:rsidRDefault="003427C9" w:rsidP="00DB587E">
      <w:pPr>
        <w:pStyle w:val="Default"/>
        <w:numPr>
          <w:ilvl w:val="0"/>
          <w:numId w:val="50"/>
        </w:numPr>
      </w:pPr>
      <w:r>
        <w:t>What has worked and not worked within the country context and program strategy?</w:t>
      </w:r>
    </w:p>
    <w:p w14:paraId="55734C84" w14:textId="77777777" w:rsidR="003427C9" w:rsidRDefault="003427C9" w:rsidP="00DB587E">
      <w:pPr>
        <w:pStyle w:val="Default"/>
        <w:numPr>
          <w:ilvl w:val="0"/>
          <w:numId w:val="50"/>
        </w:numPr>
      </w:pPr>
      <w:r>
        <w:lastRenderedPageBreak/>
        <w:t>What are the remaining challenges?</w:t>
      </w:r>
    </w:p>
    <w:p w14:paraId="434B5A31" w14:textId="77777777" w:rsidR="003427C9" w:rsidRDefault="003427C9" w:rsidP="00DB587E">
      <w:pPr>
        <w:pStyle w:val="Default"/>
        <w:numPr>
          <w:ilvl w:val="0"/>
          <w:numId w:val="50"/>
        </w:numPr>
      </w:pPr>
      <w:r>
        <w:t xml:space="preserve">How is UN Women addressing them? </w:t>
      </w:r>
    </w:p>
    <w:p w14:paraId="3CCFD567" w14:textId="77777777" w:rsidR="003427C9" w:rsidRDefault="003427C9" w:rsidP="003427C9">
      <w:pPr>
        <w:pStyle w:val="ListParagraph"/>
        <w:spacing w:after="0" w:line="240" w:lineRule="auto"/>
      </w:pPr>
    </w:p>
    <w:p w14:paraId="0C3AB4D3" w14:textId="77777777" w:rsidR="003427C9" w:rsidRPr="005D512C" w:rsidRDefault="003427C9" w:rsidP="003427C9">
      <w:pPr>
        <w:pStyle w:val="Heading3"/>
        <w:spacing w:before="0" w:line="240" w:lineRule="auto"/>
        <w:rPr>
          <w:rFonts w:ascii="Times New Roman" w:hAnsi="Times New Roman" w:cs="Times New Roman"/>
        </w:rPr>
      </w:pPr>
      <w:bookmarkStart w:id="56" w:name="_Toc443933988"/>
      <w:r w:rsidRPr="005D512C">
        <w:rPr>
          <w:rFonts w:ascii="Times New Roman" w:hAnsi="Times New Roman" w:cs="Times New Roman"/>
        </w:rPr>
        <w:t>Recruiting Agencies –Viet Nam</w:t>
      </w:r>
      <w:bookmarkEnd w:id="56"/>
    </w:p>
    <w:p w14:paraId="4337C56A" w14:textId="77777777" w:rsidR="003427C9" w:rsidRPr="00AB68D4" w:rsidRDefault="003427C9" w:rsidP="003427C9">
      <w:pPr>
        <w:shd w:val="clear" w:color="auto" w:fill="FFFFFF"/>
        <w:spacing w:after="0" w:line="240" w:lineRule="auto"/>
        <w:rPr>
          <w:rFonts w:ascii="Times New Roman" w:eastAsia="Times New Roman" w:hAnsi="Times New Roman" w:cs="Times New Roman"/>
          <w:b/>
          <w:color w:val="000000"/>
          <w:sz w:val="24"/>
          <w:szCs w:val="24"/>
        </w:rPr>
      </w:pPr>
    </w:p>
    <w:p w14:paraId="4D9D4747" w14:textId="77777777" w:rsidR="003427C9" w:rsidRPr="00AB68D4" w:rsidRDefault="003427C9" w:rsidP="00DB587E">
      <w:pPr>
        <w:pStyle w:val="ListParagraph"/>
        <w:numPr>
          <w:ilvl w:val="0"/>
          <w:numId w:val="52"/>
        </w:numPr>
        <w:shd w:val="clear" w:color="auto" w:fill="FFFFFF"/>
        <w:spacing w:after="0" w:line="240" w:lineRule="auto"/>
        <w:rPr>
          <w:rFonts w:ascii="Times New Roman" w:hAnsi="Times New Roman" w:cs="Times New Roman"/>
          <w:sz w:val="24"/>
          <w:szCs w:val="24"/>
        </w:rPr>
      </w:pPr>
      <w:r w:rsidRPr="00AB68D4">
        <w:rPr>
          <w:rFonts w:ascii="Times New Roman" w:hAnsi="Times New Roman" w:cs="Times New Roman"/>
          <w:sz w:val="24"/>
          <w:szCs w:val="24"/>
        </w:rPr>
        <w:t xml:space="preserve">What are the most common issues/concerns of women migrant workers? </w:t>
      </w:r>
    </w:p>
    <w:p w14:paraId="25C44B7B" w14:textId="77777777" w:rsidR="003427C9" w:rsidRDefault="003427C9" w:rsidP="00DB587E">
      <w:pPr>
        <w:pStyle w:val="Default"/>
        <w:numPr>
          <w:ilvl w:val="0"/>
          <w:numId w:val="52"/>
        </w:numPr>
      </w:pPr>
      <w:r w:rsidRPr="00912791">
        <w:t xml:space="preserve">What are your current roles and responsibilities, </w:t>
      </w:r>
      <w:r>
        <w:t xml:space="preserve">with regard to recruitment and support of women migrant workers? What kind of services do you provide? </w:t>
      </w:r>
    </w:p>
    <w:p w14:paraId="76907B9B" w14:textId="77777777" w:rsidR="003427C9" w:rsidRDefault="003427C9" w:rsidP="00DB587E">
      <w:pPr>
        <w:pStyle w:val="Default"/>
        <w:numPr>
          <w:ilvl w:val="0"/>
          <w:numId w:val="52"/>
        </w:numPr>
      </w:pPr>
      <w:r w:rsidRPr="00912791">
        <w:t xml:space="preserve">What </w:t>
      </w:r>
      <w:r>
        <w:t>type of capacity building did you receive from DOLAB? What aspect of the training did you like the most? How relevant was the training to your work with women migrant workers.</w:t>
      </w:r>
    </w:p>
    <w:p w14:paraId="1FE2E5EB" w14:textId="77777777" w:rsidR="003427C9" w:rsidRDefault="003427C9" w:rsidP="00DB587E">
      <w:pPr>
        <w:pStyle w:val="Default"/>
        <w:numPr>
          <w:ilvl w:val="0"/>
          <w:numId w:val="52"/>
        </w:numPr>
      </w:pPr>
      <w:r>
        <w:t xml:space="preserve">How did that influence your work with women migrant workers? </w:t>
      </w:r>
    </w:p>
    <w:p w14:paraId="5E9B1E8B" w14:textId="77777777" w:rsidR="003427C9" w:rsidRPr="00912791" w:rsidRDefault="003427C9" w:rsidP="00DB587E">
      <w:pPr>
        <w:pStyle w:val="Default"/>
        <w:numPr>
          <w:ilvl w:val="0"/>
          <w:numId w:val="52"/>
        </w:numPr>
      </w:pPr>
      <w:r>
        <w:t xml:space="preserve">How much work related complaints do you receive from women migrant workers? </w:t>
      </w:r>
      <w:r w:rsidRPr="00912791">
        <w:t xml:space="preserve">How do you </w:t>
      </w:r>
      <w:r>
        <w:t>address them</w:t>
      </w:r>
      <w:r w:rsidRPr="00912791">
        <w:t xml:space="preserve">? </w:t>
      </w:r>
    </w:p>
    <w:p w14:paraId="7FEFA0D8" w14:textId="77777777" w:rsidR="003427C9" w:rsidRDefault="003427C9" w:rsidP="00DB587E">
      <w:pPr>
        <w:pStyle w:val="Default"/>
        <w:numPr>
          <w:ilvl w:val="0"/>
          <w:numId w:val="43"/>
        </w:numPr>
      </w:pPr>
      <w:r w:rsidRPr="00912791">
        <w:t>What is the extent of your interaction with women migrant workers</w:t>
      </w:r>
      <w:r>
        <w:t xml:space="preserve"> once they leave the country</w:t>
      </w:r>
      <w:r w:rsidRPr="00912791">
        <w:t xml:space="preserve">? </w:t>
      </w:r>
    </w:p>
    <w:p w14:paraId="26FA8352" w14:textId="77777777" w:rsidR="003427C9" w:rsidRPr="00AB68D4" w:rsidRDefault="003427C9" w:rsidP="00DB587E">
      <w:pPr>
        <w:pStyle w:val="Default"/>
        <w:numPr>
          <w:ilvl w:val="0"/>
          <w:numId w:val="52"/>
        </w:numPr>
      </w:pPr>
      <w:r w:rsidRPr="00AB68D4">
        <w:t xml:space="preserve">Do you collect any data/information on people you send abroad? </w:t>
      </w:r>
    </w:p>
    <w:p w14:paraId="738C9636" w14:textId="77777777" w:rsidR="003427C9" w:rsidRDefault="003427C9" w:rsidP="00DB587E">
      <w:pPr>
        <w:pStyle w:val="Default"/>
        <w:numPr>
          <w:ilvl w:val="0"/>
          <w:numId w:val="52"/>
        </w:numPr>
      </w:pPr>
      <w:r>
        <w:t>Does the government share any data with you on women migrant workers?</w:t>
      </w:r>
    </w:p>
    <w:p w14:paraId="736B8302" w14:textId="77777777" w:rsidR="003427C9" w:rsidRDefault="003427C9" w:rsidP="00DB587E">
      <w:pPr>
        <w:pStyle w:val="Default"/>
        <w:numPr>
          <w:ilvl w:val="0"/>
          <w:numId w:val="52"/>
        </w:numPr>
      </w:pPr>
      <w:r>
        <w:t>Do you provide any training to women migrant workers? If yes, what type of training/orientation do you provide? What is the process?</w:t>
      </w:r>
    </w:p>
    <w:p w14:paraId="7E8DEB6B" w14:textId="77777777" w:rsidR="003427C9" w:rsidRDefault="003427C9" w:rsidP="00DB587E">
      <w:pPr>
        <w:pStyle w:val="Default"/>
        <w:numPr>
          <w:ilvl w:val="0"/>
          <w:numId w:val="52"/>
        </w:numPr>
      </w:pPr>
      <w:r w:rsidRPr="00B45B18">
        <w:t xml:space="preserve">What kind of feedback have you received from participants with regard to your training? </w:t>
      </w:r>
    </w:p>
    <w:p w14:paraId="42BF497A" w14:textId="77777777" w:rsidR="003427C9" w:rsidRPr="003427C9" w:rsidRDefault="003427C9" w:rsidP="003427C9"/>
    <w:p w14:paraId="453C4A62" w14:textId="51A1E8EA" w:rsidR="003427C9" w:rsidRDefault="003427C9" w:rsidP="003427C9">
      <w:pPr>
        <w:pStyle w:val="Heading1"/>
      </w:pPr>
      <w:r>
        <w:br w:type="page"/>
      </w:r>
    </w:p>
    <w:p w14:paraId="1A383940" w14:textId="4C672195" w:rsidR="008F491E" w:rsidRDefault="005D512C" w:rsidP="00F42B06">
      <w:pPr>
        <w:pStyle w:val="Heading1"/>
        <w:spacing w:before="0" w:line="240" w:lineRule="auto"/>
        <w:rPr>
          <w:rFonts w:ascii="Times New Roman" w:hAnsi="Times New Roman" w:cs="Times New Roman"/>
          <w:b/>
        </w:rPr>
      </w:pPr>
      <w:bookmarkStart w:id="57" w:name="_Toc443933989"/>
      <w:r>
        <w:rPr>
          <w:rFonts w:ascii="Times New Roman" w:hAnsi="Times New Roman" w:cs="Times New Roman"/>
          <w:b/>
        </w:rPr>
        <w:lastRenderedPageBreak/>
        <w:t>ANNEX</w:t>
      </w:r>
      <w:r w:rsidR="00132BA6">
        <w:rPr>
          <w:rFonts w:ascii="Times New Roman" w:hAnsi="Times New Roman" w:cs="Times New Roman"/>
          <w:b/>
        </w:rPr>
        <w:t xml:space="preserve"> V</w:t>
      </w:r>
      <w:r w:rsidR="003427C9">
        <w:rPr>
          <w:rFonts w:ascii="Times New Roman" w:hAnsi="Times New Roman" w:cs="Times New Roman"/>
          <w:b/>
        </w:rPr>
        <w:t>I</w:t>
      </w:r>
      <w:bookmarkEnd w:id="57"/>
    </w:p>
    <w:p w14:paraId="79F8FDC6" w14:textId="77777777" w:rsidR="008F491E" w:rsidRDefault="008F491E" w:rsidP="00F42B06">
      <w:pPr>
        <w:autoSpaceDE w:val="0"/>
        <w:autoSpaceDN w:val="0"/>
        <w:adjustRightInd w:val="0"/>
        <w:spacing w:after="0" w:line="240" w:lineRule="auto"/>
        <w:rPr>
          <w:rFonts w:ascii="Times New Roman" w:hAnsi="Times New Roman" w:cs="Times New Roman"/>
          <w:color w:val="333333"/>
          <w:sz w:val="24"/>
          <w:szCs w:val="24"/>
        </w:rPr>
      </w:pPr>
    </w:p>
    <w:p w14:paraId="602C979A" w14:textId="77777777" w:rsidR="008F491E" w:rsidRPr="005D512C" w:rsidRDefault="008F491E" w:rsidP="00F42B06">
      <w:pPr>
        <w:pStyle w:val="Heading2"/>
        <w:spacing w:before="0" w:line="240" w:lineRule="auto"/>
        <w:rPr>
          <w:rFonts w:ascii="Times New Roman" w:hAnsi="Times New Roman" w:cs="Times New Roman"/>
          <w:b/>
        </w:rPr>
      </w:pPr>
      <w:bookmarkStart w:id="58" w:name="_Toc443933990"/>
      <w:r w:rsidRPr="005D512C">
        <w:rPr>
          <w:rFonts w:ascii="Times New Roman" w:hAnsi="Times New Roman" w:cs="Times New Roman"/>
          <w:b/>
        </w:rPr>
        <w:t>The Framework of Human Rights Instruments and International Labour Standards Protecting Women Migrant Workers in Asia</w:t>
      </w:r>
      <w:r w:rsidR="00715AE8" w:rsidRPr="005D512C">
        <w:rPr>
          <w:rStyle w:val="FootnoteReference"/>
          <w:rFonts w:ascii="Times New Roman" w:hAnsi="Times New Roman" w:cs="Times New Roman"/>
          <w:b/>
        </w:rPr>
        <w:footnoteReference w:id="29"/>
      </w:r>
      <w:bookmarkEnd w:id="58"/>
    </w:p>
    <w:p w14:paraId="29C0E6C2" w14:textId="77777777" w:rsidR="00715AE8" w:rsidRDefault="00715AE8" w:rsidP="00F42B06">
      <w:pPr>
        <w:autoSpaceDE w:val="0"/>
        <w:autoSpaceDN w:val="0"/>
        <w:adjustRightInd w:val="0"/>
        <w:spacing w:after="0" w:line="240" w:lineRule="auto"/>
        <w:rPr>
          <w:rFonts w:ascii="Times New Roman" w:hAnsi="Times New Roman" w:cs="Times New Roman"/>
          <w:color w:val="1A1A1A"/>
        </w:rPr>
      </w:pPr>
    </w:p>
    <w:p w14:paraId="686164F5" w14:textId="77777777" w:rsidR="008F491E" w:rsidRPr="00EB6EB3" w:rsidRDefault="008F491E" w:rsidP="00F42B06">
      <w:pPr>
        <w:autoSpaceDE w:val="0"/>
        <w:autoSpaceDN w:val="0"/>
        <w:adjustRightInd w:val="0"/>
        <w:spacing w:after="0" w:line="240" w:lineRule="auto"/>
        <w:rPr>
          <w:rFonts w:ascii="Times New Roman" w:hAnsi="Times New Roman" w:cs="Times New Roman"/>
          <w:color w:val="1A1A1A"/>
        </w:rPr>
      </w:pPr>
      <w:r w:rsidRPr="00EB6EB3">
        <w:rPr>
          <w:rFonts w:ascii="Times New Roman" w:hAnsi="Times New Roman" w:cs="Times New Roman"/>
          <w:color w:val="1A1A1A"/>
        </w:rPr>
        <w:t>This framework includes the complementary and mutually reinforcing Conventions and standards:</w:t>
      </w:r>
    </w:p>
    <w:p w14:paraId="7B6B0BF4" w14:textId="77777777" w:rsidR="008F491E" w:rsidRPr="00EB6EB3" w:rsidRDefault="008F491E" w:rsidP="00DB587E">
      <w:pPr>
        <w:pStyle w:val="ListParagraph"/>
        <w:numPr>
          <w:ilvl w:val="0"/>
          <w:numId w:val="12"/>
        </w:numPr>
        <w:autoSpaceDE w:val="0"/>
        <w:autoSpaceDN w:val="0"/>
        <w:adjustRightInd w:val="0"/>
        <w:spacing w:after="0" w:line="240" w:lineRule="auto"/>
        <w:rPr>
          <w:rFonts w:ascii="Times New Roman" w:hAnsi="Times New Roman" w:cs="Times New Roman"/>
          <w:color w:val="000000"/>
        </w:rPr>
      </w:pPr>
      <w:r w:rsidRPr="00EB6EB3">
        <w:rPr>
          <w:rFonts w:ascii="Times New Roman" w:hAnsi="Times New Roman" w:cs="Times New Roman"/>
          <w:color w:val="1A1A1A"/>
        </w:rPr>
        <w:t>The Convention on the Elimination of All Forms of Discrimination against Women (CEDAW) known as the “International Bill of Rights for Women”, adopted on 18 December 1979 and entering into force on 3 September 1981.</w:t>
      </w:r>
      <w:r w:rsidRPr="00EB6EB3">
        <w:rPr>
          <w:rFonts w:ascii="Times New Roman" w:hAnsi="Times New Roman" w:cs="Times New Roman"/>
          <w:color w:val="000000"/>
        </w:rPr>
        <w:t xml:space="preserve"> </w:t>
      </w:r>
    </w:p>
    <w:p w14:paraId="54B680A2" w14:textId="77777777" w:rsidR="008F491E" w:rsidRPr="00EB6EB3" w:rsidRDefault="008F491E" w:rsidP="00DB587E">
      <w:pPr>
        <w:pStyle w:val="ListParagraph"/>
        <w:numPr>
          <w:ilvl w:val="0"/>
          <w:numId w:val="12"/>
        </w:numPr>
        <w:autoSpaceDE w:val="0"/>
        <w:autoSpaceDN w:val="0"/>
        <w:adjustRightInd w:val="0"/>
        <w:spacing w:after="0" w:line="240" w:lineRule="auto"/>
        <w:rPr>
          <w:rFonts w:ascii="Times New Roman" w:hAnsi="Times New Roman" w:cs="Times New Roman"/>
          <w:color w:val="1A1A1A"/>
        </w:rPr>
      </w:pPr>
      <w:r w:rsidRPr="00EB6EB3">
        <w:rPr>
          <w:rFonts w:ascii="Times New Roman" w:hAnsi="Times New Roman" w:cs="Times New Roman"/>
          <w:color w:val="1A1A1A"/>
        </w:rPr>
        <w:t>The Committee on the Elimination of Discrimination against Women (CEDAW Committee)</w:t>
      </w:r>
      <w:r w:rsidR="00EB6EB3">
        <w:rPr>
          <w:rFonts w:ascii="Times New Roman" w:hAnsi="Times New Roman" w:cs="Times New Roman"/>
          <w:color w:val="1A1A1A"/>
        </w:rPr>
        <w:t xml:space="preserve"> </w:t>
      </w:r>
      <w:r w:rsidRPr="00EB6EB3">
        <w:rPr>
          <w:rFonts w:ascii="Times New Roman" w:hAnsi="Times New Roman" w:cs="Times New Roman"/>
          <w:color w:val="1A1A1A"/>
        </w:rPr>
        <w:t>General Recommendation No. 26 on Women Migrant Workers (CEDAW GR No. 26), adopted on 5 December 2008, with support from UN Women and inputs from migrants’ organizations and women’s groups.</w:t>
      </w:r>
    </w:p>
    <w:p w14:paraId="78719D64" w14:textId="77777777" w:rsidR="008F491E" w:rsidRPr="00EB6EB3" w:rsidRDefault="008F491E" w:rsidP="00DB587E">
      <w:pPr>
        <w:pStyle w:val="ListParagraph"/>
        <w:numPr>
          <w:ilvl w:val="0"/>
          <w:numId w:val="12"/>
        </w:numPr>
        <w:autoSpaceDE w:val="0"/>
        <w:autoSpaceDN w:val="0"/>
        <w:adjustRightInd w:val="0"/>
        <w:spacing w:after="0" w:line="240" w:lineRule="auto"/>
        <w:rPr>
          <w:rFonts w:ascii="Times New Roman" w:hAnsi="Times New Roman" w:cs="Times New Roman"/>
          <w:color w:val="1A1A1A"/>
        </w:rPr>
      </w:pPr>
      <w:r w:rsidRPr="00EB6EB3">
        <w:rPr>
          <w:rFonts w:ascii="Times New Roman" w:hAnsi="Times New Roman" w:cs="Times New Roman"/>
          <w:color w:val="1A1A1A"/>
        </w:rPr>
        <w:t>International Convention on the Protection of the Rights of All Migrant Workers and Members of their Families (ICRMW), adopted on 18 December 1990 and entering into force on 1 July 2003.</w:t>
      </w:r>
    </w:p>
    <w:p w14:paraId="39AFFDAA" w14:textId="77777777" w:rsidR="008F491E" w:rsidRPr="00EB6EB3" w:rsidRDefault="008F491E" w:rsidP="00DB587E">
      <w:pPr>
        <w:pStyle w:val="ListParagraph"/>
        <w:numPr>
          <w:ilvl w:val="0"/>
          <w:numId w:val="12"/>
        </w:numPr>
        <w:autoSpaceDE w:val="0"/>
        <w:autoSpaceDN w:val="0"/>
        <w:adjustRightInd w:val="0"/>
        <w:spacing w:after="0" w:line="240" w:lineRule="auto"/>
        <w:rPr>
          <w:rFonts w:ascii="Times New Roman" w:hAnsi="Times New Roman" w:cs="Times New Roman"/>
          <w:color w:val="1A1A1A"/>
        </w:rPr>
      </w:pPr>
      <w:r w:rsidRPr="00EB6EB3">
        <w:rPr>
          <w:rFonts w:ascii="Times New Roman" w:hAnsi="Times New Roman" w:cs="Times New Roman"/>
          <w:color w:val="1A1A1A"/>
        </w:rPr>
        <w:t>The Committee on Migrant Workers’ General Comment No. 1 on Migrant Domestic Workers</w:t>
      </w:r>
      <w:r w:rsidR="00EB6EB3" w:rsidRPr="00EB6EB3">
        <w:rPr>
          <w:rFonts w:ascii="Times New Roman" w:hAnsi="Times New Roman" w:cs="Times New Roman"/>
          <w:color w:val="1A1A1A"/>
        </w:rPr>
        <w:t xml:space="preserve"> </w:t>
      </w:r>
      <w:r w:rsidRPr="00EB6EB3">
        <w:rPr>
          <w:rFonts w:ascii="Times New Roman" w:hAnsi="Times New Roman" w:cs="Times New Roman"/>
          <w:color w:val="1A1A1A"/>
        </w:rPr>
        <w:t>(CMW GC. No. 1) adopted on 2 December 2010, with support from UN Women and inputs from</w:t>
      </w:r>
      <w:r w:rsidR="00715AE8">
        <w:rPr>
          <w:rFonts w:ascii="Times New Roman" w:hAnsi="Times New Roman" w:cs="Times New Roman"/>
          <w:color w:val="1A1A1A"/>
        </w:rPr>
        <w:t xml:space="preserve"> </w:t>
      </w:r>
      <w:r w:rsidRPr="00EB6EB3">
        <w:rPr>
          <w:rFonts w:ascii="Times New Roman" w:hAnsi="Times New Roman" w:cs="Times New Roman"/>
          <w:color w:val="1A1A1A"/>
        </w:rPr>
        <w:t>migrants’ organizations, women’s groups, and domestic workers’ organizations.</w:t>
      </w:r>
    </w:p>
    <w:p w14:paraId="2FA331CF" w14:textId="77777777" w:rsidR="008F491E" w:rsidRPr="00EB6EB3" w:rsidRDefault="008F491E" w:rsidP="00DB587E">
      <w:pPr>
        <w:pStyle w:val="ListParagraph"/>
        <w:numPr>
          <w:ilvl w:val="0"/>
          <w:numId w:val="12"/>
        </w:numPr>
        <w:autoSpaceDE w:val="0"/>
        <w:autoSpaceDN w:val="0"/>
        <w:adjustRightInd w:val="0"/>
        <w:spacing w:after="0" w:line="240" w:lineRule="auto"/>
        <w:rPr>
          <w:rFonts w:ascii="Times New Roman" w:hAnsi="Times New Roman" w:cs="Times New Roman"/>
          <w:color w:val="1A1A1A"/>
        </w:rPr>
      </w:pPr>
      <w:r w:rsidRPr="00EB6EB3">
        <w:rPr>
          <w:rFonts w:ascii="Times New Roman" w:hAnsi="Times New Roman" w:cs="Times New Roman"/>
          <w:color w:val="1A1A1A"/>
        </w:rPr>
        <w:t>The ILO’s core labour conventions, protocols and other standards.</w:t>
      </w:r>
      <w:r w:rsidR="00715AE8">
        <w:rPr>
          <w:rFonts w:ascii="Times New Roman" w:hAnsi="Times New Roman" w:cs="Times New Roman"/>
          <w:color w:val="1A1A1A"/>
        </w:rPr>
        <w:t xml:space="preserve"> </w:t>
      </w:r>
      <w:r w:rsidRPr="00EB6EB3">
        <w:rPr>
          <w:rFonts w:ascii="Times New Roman" w:hAnsi="Times New Roman" w:cs="Times New Roman"/>
          <w:color w:val="1A1A1A"/>
        </w:rPr>
        <w:t>This includes – the ILO</w:t>
      </w:r>
      <w:r w:rsidR="00EB6EB3" w:rsidRPr="00EB6EB3">
        <w:rPr>
          <w:rFonts w:ascii="Times New Roman" w:hAnsi="Times New Roman" w:cs="Times New Roman"/>
          <w:color w:val="1A1A1A"/>
        </w:rPr>
        <w:t xml:space="preserve"> </w:t>
      </w:r>
      <w:r w:rsidRPr="00EB6EB3">
        <w:rPr>
          <w:rFonts w:ascii="Times New Roman" w:hAnsi="Times New Roman" w:cs="Times New Roman"/>
          <w:color w:val="1A1A1A"/>
        </w:rPr>
        <w:t>Fundamental Principles and Rights at Work, ILO Convention (ILO C) 29 – Forced Labour, 1930; ILO C 87 – Freedom of Association and Protection of the Right to Organize, 1948; ILO C 98 – Right to Organize and Collective Bargaining, 1949; ILO C 100 – Equal Remuneration, 1951; ILO C 111 – Discrimination (Employment and Occupation); ILO C 105 – Abolition of Forced Labour, 1957; ILO C 138 – Minimum Age, 1973; and ILO C 182 – Worst Forms of Child Labour, 1999.</w:t>
      </w:r>
    </w:p>
    <w:p w14:paraId="22BA9DE1" w14:textId="77777777" w:rsidR="008F491E" w:rsidRDefault="008F491E" w:rsidP="00DB587E">
      <w:pPr>
        <w:pStyle w:val="ListParagraph"/>
        <w:numPr>
          <w:ilvl w:val="0"/>
          <w:numId w:val="12"/>
        </w:numPr>
        <w:autoSpaceDE w:val="0"/>
        <w:autoSpaceDN w:val="0"/>
        <w:adjustRightInd w:val="0"/>
        <w:spacing w:after="0" w:line="240" w:lineRule="auto"/>
        <w:rPr>
          <w:rFonts w:ascii="Times New Roman" w:hAnsi="Times New Roman" w:cs="Times New Roman"/>
          <w:color w:val="1A1A1A"/>
        </w:rPr>
      </w:pPr>
      <w:r w:rsidRPr="00EB6EB3">
        <w:rPr>
          <w:rFonts w:ascii="Times New Roman" w:hAnsi="Times New Roman" w:cs="Times New Roman"/>
          <w:color w:val="1A1A1A"/>
        </w:rPr>
        <w:t xml:space="preserve">The ILO’s migration-specific conventions and standards, including ILO C 97; </w:t>
      </w:r>
      <w:r w:rsidR="00EB6EB3" w:rsidRPr="00EB6EB3">
        <w:rPr>
          <w:rFonts w:ascii="Times New Roman" w:hAnsi="Times New Roman" w:cs="Times New Roman"/>
          <w:color w:val="1A1A1A"/>
        </w:rPr>
        <w:t xml:space="preserve"> </w:t>
      </w:r>
      <w:r w:rsidRPr="00EB6EB3">
        <w:rPr>
          <w:rFonts w:ascii="Times New Roman" w:hAnsi="Times New Roman" w:cs="Times New Roman"/>
          <w:color w:val="1A1A1A"/>
        </w:rPr>
        <w:t>Migration for</w:t>
      </w:r>
      <w:r w:rsidR="00EB6EB3" w:rsidRPr="00EB6EB3">
        <w:rPr>
          <w:rFonts w:ascii="Times New Roman" w:hAnsi="Times New Roman" w:cs="Times New Roman"/>
          <w:color w:val="1A1A1A"/>
        </w:rPr>
        <w:t xml:space="preserve"> </w:t>
      </w:r>
      <w:r w:rsidRPr="00EB6EB3">
        <w:rPr>
          <w:rFonts w:ascii="Times New Roman" w:hAnsi="Times New Roman" w:cs="Times New Roman"/>
          <w:color w:val="1A1A1A"/>
        </w:rPr>
        <w:t>Employment, 1949; ILO C 143, Migrant Workers (Supplementary Provisions), 1975; ILO C 189,</w:t>
      </w:r>
      <w:r w:rsidR="00EB6EB3" w:rsidRPr="00EB6EB3">
        <w:rPr>
          <w:rFonts w:ascii="Times New Roman" w:hAnsi="Times New Roman" w:cs="Times New Roman"/>
          <w:color w:val="1A1A1A"/>
        </w:rPr>
        <w:t xml:space="preserve"> </w:t>
      </w:r>
      <w:r w:rsidRPr="00EB6EB3">
        <w:rPr>
          <w:rFonts w:ascii="Times New Roman" w:hAnsi="Times New Roman" w:cs="Times New Roman"/>
          <w:color w:val="1A1A1A"/>
        </w:rPr>
        <w:t>Decent Work for Domestic Workers, 2011. The ILO Multi-lateral Framework on Labour Migration, 2005, also provides policy guidance on a rights-based approach to labour migration. The framework advocates gender-sensitive migration policies addressing the special problems faced by women migrant workers.</w:t>
      </w:r>
    </w:p>
    <w:p w14:paraId="6C4785BF" w14:textId="77777777" w:rsidR="00715AE8" w:rsidRPr="00715AE8" w:rsidRDefault="00715AE8" w:rsidP="00F42B06">
      <w:pPr>
        <w:pStyle w:val="ListParagraph"/>
        <w:autoSpaceDE w:val="0"/>
        <w:autoSpaceDN w:val="0"/>
        <w:adjustRightInd w:val="0"/>
        <w:spacing w:after="0" w:line="240" w:lineRule="auto"/>
        <w:rPr>
          <w:rFonts w:ascii="Times New Roman" w:hAnsi="Times New Roman" w:cs="Times New Roman"/>
          <w:color w:val="1A1A1A"/>
        </w:rPr>
      </w:pPr>
    </w:p>
    <w:p w14:paraId="0EE2D565" w14:textId="77777777" w:rsidR="008F491E" w:rsidRPr="00EB6EB3" w:rsidRDefault="008F491E" w:rsidP="00F42B06">
      <w:pPr>
        <w:autoSpaceDE w:val="0"/>
        <w:autoSpaceDN w:val="0"/>
        <w:adjustRightInd w:val="0"/>
        <w:spacing w:after="0" w:line="240" w:lineRule="auto"/>
        <w:rPr>
          <w:rFonts w:ascii="Times New Roman" w:hAnsi="Times New Roman" w:cs="Times New Roman"/>
          <w:color w:val="1A1A1A"/>
        </w:rPr>
      </w:pPr>
      <w:r w:rsidRPr="00EB6EB3">
        <w:rPr>
          <w:rFonts w:ascii="Times New Roman" w:hAnsi="Times New Roman" w:cs="Times New Roman"/>
          <w:color w:val="1A1A1A"/>
        </w:rPr>
        <w:t>Several international and regional human rights instruments bolster the framework, including the other core UN human rights Conventions aside from ICRMW</w:t>
      </w:r>
      <w:r w:rsidR="00EB6EB3">
        <w:rPr>
          <w:rFonts w:ascii="Times New Roman" w:hAnsi="Times New Roman" w:cs="Times New Roman"/>
          <w:color w:val="1A1A1A"/>
        </w:rPr>
        <w:t>:</w:t>
      </w:r>
    </w:p>
    <w:p w14:paraId="2F213179" w14:textId="77777777" w:rsidR="008F491E" w:rsidRPr="00EB6EB3" w:rsidRDefault="008F491E" w:rsidP="00DB587E">
      <w:pPr>
        <w:pStyle w:val="ListParagraph"/>
        <w:widowControl/>
        <w:numPr>
          <w:ilvl w:val="0"/>
          <w:numId w:val="11"/>
        </w:numPr>
        <w:autoSpaceDE w:val="0"/>
        <w:autoSpaceDN w:val="0"/>
        <w:adjustRightInd w:val="0"/>
        <w:spacing w:after="0" w:line="240" w:lineRule="auto"/>
        <w:rPr>
          <w:rFonts w:ascii="Times New Roman" w:hAnsi="Times New Roman" w:cs="Times New Roman"/>
          <w:color w:val="1A1A1A"/>
        </w:rPr>
      </w:pPr>
      <w:r w:rsidRPr="00EB6EB3">
        <w:rPr>
          <w:rFonts w:ascii="Times New Roman" w:hAnsi="Times New Roman" w:cs="Times New Roman"/>
          <w:color w:val="1A1A1A"/>
        </w:rPr>
        <w:t>Convention  on the Elimination of Racial Discrimination (ICERD) (1965);</w:t>
      </w:r>
    </w:p>
    <w:p w14:paraId="2773C820" w14:textId="77777777" w:rsidR="008F491E" w:rsidRPr="00EB6EB3" w:rsidRDefault="008F491E" w:rsidP="00DB587E">
      <w:pPr>
        <w:pStyle w:val="ListParagraph"/>
        <w:widowControl/>
        <w:numPr>
          <w:ilvl w:val="0"/>
          <w:numId w:val="11"/>
        </w:numPr>
        <w:autoSpaceDE w:val="0"/>
        <w:autoSpaceDN w:val="0"/>
        <w:adjustRightInd w:val="0"/>
        <w:spacing w:after="0" w:line="240" w:lineRule="auto"/>
        <w:rPr>
          <w:rFonts w:ascii="Times New Roman" w:hAnsi="Times New Roman" w:cs="Times New Roman"/>
          <w:color w:val="1A1A1A"/>
        </w:rPr>
      </w:pPr>
      <w:r w:rsidRPr="00EB6EB3">
        <w:rPr>
          <w:rFonts w:ascii="Times New Roman" w:hAnsi="Times New Roman" w:cs="Times New Roman"/>
          <w:color w:val="1A1A1A"/>
        </w:rPr>
        <w:t xml:space="preserve">The International Covenant on Civil and Political Rights (ICCPR) (1996); </w:t>
      </w:r>
    </w:p>
    <w:p w14:paraId="1FD12CF3" w14:textId="77777777" w:rsidR="008F491E" w:rsidRPr="00EB6EB3" w:rsidRDefault="008F491E" w:rsidP="00DB587E">
      <w:pPr>
        <w:pStyle w:val="ListParagraph"/>
        <w:widowControl/>
        <w:numPr>
          <w:ilvl w:val="0"/>
          <w:numId w:val="11"/>
        </w:numPr>
        <w:autoSpaceDE w:val="0"/>
        <w:autoSpaceDN w:val="0"/>
        <w:adjustRightInd w:val="0"/>
        <w:spacing w:after="0" w:line="240" w:lineRule="auto"/>
        <w:rPr>
          <w:rFonts w:ascii="Times New Roman" w:hAnsi="Times New Roman" w:cs="Times New Roman"/>
          <w:color w:val="1A1A1A"/>
        </w:rPr>
      </w:pPr>
      <w:r w:rsidRPr="00EB6EB3">
        <w:rPr>
          <w:rFonts w:ascii="Times New Roman" w:hAnsi="Times New Roman" w:cs="Times New Roman"/>
          <w:color w:val="1A1A1A"/>
        </w:rPr>
        <w:t xml:space="preserve">The International Covenant on Economic, Social and Cultural Rights (ICESCR) (1996); </w:t>
      </w:r>
    </w:p>
    <w:p w14:paraId="36B61808" w14:textId="77777777" w:rsidR="008F491E" w:rsidRPr="00EB6EB3" w:rsidRDefault="008F491E" w:rsidP="00DB587E">
      <w:pPr>
        <w:pStyle w:val="ListParagraph"/>
        <w:widowControl/>
        <w:numPr>
          <w:ilvl w:val="0"/>
          <w:numId w:val="11"/>
        </w:numPr>
        <w:autoSpaceDE w:val="0"/>
        <w:autoSpaceDN w:val="0"/>
        <w:adjustRightInd w:val="0"/>
        <w:spacing w:after="0" w:line="240" w:lineRule="auto"/>
        <w:rPr>
          <w:rFonts w:ascii="Times New Roman" w:hAnsi="Times New Roman" w:cs="Times New Roman"/>
          <w:color w:val="1A1A1A"/>
        </w:rPr>
      </w:pPr>
      <w:r w:rsidRPr="00EB6EB3">
        <w:rPr>
          <w:rFonts w:ascii="Times New Roman" w:hAnsi="Times New Roman" w:cs="Times New Roman"/>
          <w:color w:val="1A1A1A"/>
        </w:rPr>
        <w:t xml:space="preserve">The Convention against Torture and Other Cruel, Inhuman or Degrading Treatment of Punishment (CAT) (1984); </w:t>
      </w:r>
    </w:p>
    <w:p w14:paraId="02C4B5C4" w14:textId="77777777" w:rsidR="008F491E" w:rsidRPr="00EB6EB3" w:rsidRDefault="008F491E" w:rsidP="00DB587E">
      <w:pPr>
        <w:pStyle w:val="ListParagraph"/>
        <w:widowControl/>
        <w:numPr>
          <w:ilvl w:val="0"/>
          <w:numId w:val="11"/>
        </w:numPr>
        <w:autoSpaceDE w:val="0"/>
        <w:autoSpaceDN w:val="0"/>
        <w:adjustRightInd w:val="0"/>
        <w:spacing w:after="0" w:line="240" w:lineRule="auto"/>
        <w:rPr>
          <w:rFonts w:ascii="Times New Roman" w:hAnsi="Times New Roman" w:cs="Times New Roman"/>
        </w:rPr>
      </w:pPr>
      <w:r w:rsidRPr="00EB6EB3">
        <w:rPr>
          <w:rFonts w:ascii="Times New Roman" w:hAnsi="Times New Roman" w:cs="Times New Roman"/>
          <w:color w:val="1A1A1A"/>
        </w:rPr>
        <w:t xml:space="preserve">The Convention on the Rights of the Child (CRC) (1989); </w:t>
      </w:r>
    </w:p>
    <w:p w14:paraId="4F7DBEEC" w14:textId="77777777" w:rsidR="008F491E" w:rsidRPr="00EB6EB3" w:rsidRDefault="008F491E" w:rsidP="00DB587E">
      <w:pPr>
        <w:pStyle w:val="ListParagraph"/>
        <w:widowControl/>
        <w:numPr>
          <w:ilvl w:val="0"/>
          <w:numId w:val="11"/>
        </w:numPr>
        <w:autoSpaceDE w:val="0"/>
        <w:autoSpaceDN w:val="0"/>
        <w:adjustRightInd w:val="0"/>
        <w:spacing w:after="0" w:line="240" w:lineRule="auto"/>
        <w:rPr>
          <w:rFonts w:ascii="Times New Roman" w:hAnsi="Times New Roman" w:cs="Times New Roman"/>
        </w:rPr>
      </w:pPr>
      <w:r w:rsidRPr="00EB6EB3">
        <w:rPr>
          <w:rFonts w:ascii="Times New Roman" w:hAnsi="Times New Roman" w:cs="Times New Roman"/>
          <w:color w:val="1A1A1A"/>
        </w:rPr>
        <w:t xml:space="preserve">The International Convention on the Protection of All Persons from Enforced Disappearances (CPED) (2006); </w:t>
      </w:r>
    </w:p>
    <w:p w14:paraId="26124FB6" w14:textId="77777777" w:rsidR="008F491E" w:rsidRPr="00EB6EB3" w:rsidRDefault="008F491E" w:rsidP="00DB587E">
      <w:pPr>
        <w:pStyle w:val="ListParagraph"/>
        <w:widowControl/>
        <w:numPr>
          <w:ilvl w:val="0"/>
          <w:numId w:val="11"/>
        </w:numPr>
        <w:autoSpaceDE w:val="0"/>
        <w:autoSpaceDN w:val="0"/>
        <w:adjustRightInd w:val="0"/>
        <w:spacing w:after="0" w:line="240" w:lineRule="auto"/>
        <w:rPr>
          <w:rFonts w:ascii="Times New Roman" w:hAnsi="Times New Roman" w:cs="Times New Roman"/>
        </w:rPr>
      </w:pPr>
      <w:r w:rsidRPr="00EB6EB3">
        <w:rPr>
          <w:rFonts w:ascii="Times New Roman" w:hAnsi="Times New Roman" w:cs="Times New Roman"/>
          <w:color w:val="1A1A1A"/>
        </w:rPr>
        <w:t xml:space="preserve">The Convention on the Rights of Persons with Disabilities (CRPD) (2006). </w:t>
      </w:r>
    </w:p>
    <w:p w14:paraId="2788B9C8" w14:textId="77777777" w:rsidR="008F491E" w:rsidRPr="00EB6EB3" w:rsidRDefault="008F491E" w:rsidP="00F42B06">
      <w:pPr>
        <w:autoSpaceDE w:val="0"/>
        <w:autoSpaceDN w:val="0"/>
        <w:adjustRightInd w:val="0"/>
        <w:spacing w:after="0" w:line="240" w:lineRule="auto"/>
        <w:rPr>
          <w:rFonts w:ascii="Times New Roman" w:hAnsi="Times New Roman" w:cs="Times New Roman"/>
        </w:rPr>
      </w:pPr>
    </w:p>
    <w:p w14:paraId="434BFE21" w14:textId="77777777" w:rsidR="008F491E" w:rsidRPr="00EB6EB3" w:rsidRDefault="008F491E" w:rsidP="00F42B06">
      <w:pPr>
        <w:autoSpaceDE w:val="0"/>
        <w:autoSpaceDN w:val="0"/>
        <w:adjustRightInd w:val="0"/>
        <w:spacing w:after="0" w:line="240" w:lineRule="auto"/>
        <w:rPr>
          <w:rFonts w:ascii="Times New Roman" w:hAnsi="Times New Roman" w:cs="Times New Roman"/>
        </w:rPr>
      </w:pPr>
      <w:r w:rsidRPr="00EB6EB3">
        <w:rPr>
          <w:rFonts w:ascii="Times New Roman" w:hAnsi="Times New Roman" w:cs="Times New Roman"/>
          <w:color w:val="1A1A1A"/>
        </w:rPr>
        <w:t>At the regional level, human rights instruments from Asia that reinforce the framework include ADMW and the ASEAN Declaration against Trafficking in Persons, Particularly Women and Children (ADTWC) (2004) and the South Asian Association for Regional Cooperation (SAARC) Convention on Preventing and Combating Trafficking in Women and C</w:t>
      </w:r>
      <w:r w:rsidR="00EB6EB3">
        <w:rPr>
          <w:rFonts w:ascii="Times New Roman" w:hAnsi="Times New Roman" w:cs="Times New Roman"/>
          <w:color w:val="1A1A1A"/>
        </w:rPr>
        <w:t>hildren for Prostitution (2002)</w:t>
      </w:r>
      <w:r w:rsidRPr="00EB6EB3">
        <w:rPr>
          <w:rFonts w:ascii="Times New Roman" w:hAnsi="Times New Roman" w:cs="Times New Roman"/>
          <w:color w:val="1A1A1A"/>
        </w:rPr>
        <w:t xml:space="preserve">. </w:t>
      </w:r>
    </w:p>
    <w:sectPr w:rsidR="008F491E" w:rsidRPr="00EB6EB3" w:rsidSect="008843D8">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AA013B" w14:textId="77777777" w:rsidR="00466314" w:rsidRDefault="00466314" w:rsidP="00210857">
      <w:pPr>
        <w:spacing w:after="0" w:line="240" w:lineRule="auto"/>
      </w:pPr>
      <w:r>
        <w:separator/>
      </w:r>
    </w:p>
  </w:endnote>
  <w:endnote w:type="continuationSeparator" w:id="0">
    <w:p w14:paraId="319275C5" w14:textId="77777777" w:rsidR="00466314" w:rsidRDefault="00466314" w:rsidP="00210857">
      <w:pPr>
        <w:spacing w:after="0" w:line="240" w:lineRule="auto"/>
      </w:pPr>
      <w:r>
        <w:continuationSeparator/>
      </w:r>
    </w:p>
  </w:endnote>
  <w:endnote w:type="continuationNotice" w:id="1">
    <w:p w14:paraId="1916E8AF" w14:textId="77777777" w:rsidR="00466314" w:rsidRDefault="0046631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ngsana New">
    <w:panose1 w:val="02020603050405020304"/>
    <w:charset w:val="00"/>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Univers 45 Light">
    <w:altName w:val="Arial"/>
    <w:charset w:val="00"/>
    <w:family w:val="swiss"/>
    <w:pitch w:val="variable"/>
    <w:sig w:usb0="00000001" w:usb1="00000000" w:usb2="00000000" w:usb3="00000000" w:csb0="00000093" w:csb1="00000000"/>
  </w:font>
  <w:font w:name="Cambria-Bold">
    <w:altName w:val="Cambria"/>
    <w:panose1 w:val="00000000000000000000"/>
    <w:charset w:val="00"/>
    <w:family w:val="roman"/>
    <w:notTrueType/>
    <w:pitch w:val="default"/>
    <w:sig w:usb0="00000003" w:usb1="00000000" w:usb2="00000000" w:usb3="00000000" w:csb0="00000001" w:csb1="00000000"/>
  </w:font>
  <w:font w:name="MyriadPro-Light">
    <w:altName w:val="Cambria"/>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MT">
    <w:altName w:val="Arial"/>
    <w:panose1 w:val="00000000000000000000"/>
    <w:charset w:val="00"/>
    <w:family w:val="swiss"/>
    <w:notTrueType/>
    <w:pitch w:val="default"/>
    <w:sig w:usb0="00000001" w:usb1="00000000" w:usb2="00000000" w:usb3="00000000" w:csb0="00000101"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Saysettha Unicode">
    <w:altName w:val="Cambria"/>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4906143"/>
      <w:docPartObj>
        <w:docPartGallery w:val="Page Numbers (Bottom of Page)"/>
        <w:docPartUnique/>
      </w:docPartObj>
    </w:sdtPr>
    <w:sdtEndPr>
      <w:rPr>
        <w:noProof/>
      </w:rPr>
    </w:sdtEndPr>
    <w:sdtContent>
      <w:p w14:paraId="57C97500" w14:textId="77777777" w:rsidR="002F1B4C" w:rsidRDefault="002F1B4C">
        <w:pPr>
          <w:pStyle w:val="Footer"/>
          <w:jc w:val="right"/>
        </w:pPr>
        <w:r>
          <w:fldChar w:fldCharType="begin"/>
        </w:r>
        <w:r>
          <w:instrText xml:space="preserve"> PAGE   \* MERGEFORMAT </w:instrText>
        </w:r>
        <w:r>
          <w:fldChar w:fldCharType="separate"/>
        </w:r>
        <w:r w:rsidR="002F192A">
          <w:rPr>
            <w:noProof/>
          </w:rPr>
          <w:t>10</w:t>
        </w:r>
        <w:r>
          <w:rPr>
            <w:noProof/>
          </w:rPr>
          <w:fldChar w:fldCharType="end"/>
        </w:r>
      </w:p>
    </w:sdtContent>
  </w:sdt>
  <w:p w14:paraId="669A54B1" w14:textId="77777777" w:rsidR="002F1B4C" w:rsidRDefault="002F1B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3301FD" w14:textId="77777777" w:rsidR="00466314" w:rsidRDefault="00466314" w:rsidP="00210857">
      <w:pPr>
        <w:spacing w:after="0" w:line="240" w:lineRule="auto"/>
      </w:pPr>
      <w:r>
        <w:separator/>
      </w:r>
    </w:p>
  </w:footnote>
  <w:footnote w:type="continuationSeparator" w:id="0">
    <w:p w14:paraId="521345E8" w14:textId="77777777" w:rsidR="00466314" w:rsidRDefault="00466314" w:rsidP="00210857">
      <w:pPr>
        <w:spacing w:after="0" w:line="240" w:lineRule="auto"/>
      </w:pPr>
      <w:r>
        <w:continuationSeparator/>
      </w:r>
    </w:p>
  </w:footnote>
  <w:footnote w:type="continuationNotice" w:id="1">
    <w:p w14:paraId="3300C8A4" w14:textId="77777777" w:rsidR="00466314" w:rsidRDefault="00466314">
      <w:pPr>
        <w:spacing w:after="0" w:line="240" w:lineRule="auto"/>
      </w:pPr>
    </w:p>
  </w:footnote>
  <w:footnote w:id="2">
    <w:p w14:paraId="4DBFFCF8" w14:textId="77777777" w:rsidR="002F1B4C" w:rsidRPr="00406F96" w:rsidRDefault="002F1B4C">
      <w:pPr>
        <w:pStyle w:val="FootnoteText"/>
        <w:rPr>
          <w:sz w:val="20"/>
          <w:szCs w:val="20"/>
        </w:rPr>
      </w:pPr>
      <w:r>
        <w:rPr>
          <w:rStyle w:val="FootnoteReference"/>
        </w:rPr>
        <w:footnoteRef/>
      </w:r>
      <w:r>
        <w:t xml:space="preserve"> </w:t>
      </w:r>
      <w:r w:rsidRPr="00406F96">
        <w:rPr>
          <w:sz w:val="20"/>
          <w:szCs w:val="20"/>
        </w:rPr>
        <w:t>UN Women Report on the Regional Conference, 20132, p. 30</w:t>
      </w:r>
    </w:p>
  </w:footnote>
  <w:footnote w:id="3">
    <w:p w14:paraId="59588F2F" w14:textId="77777777" w:rsidR="002F1B4C" w:rsidRPr="00406F96" w:rsidRDefault="002F1B4C" w:rsidP="00516490">
      <w:pPr>
        <w:autoSpaceDE w:val="0"/>
        <w:autoSpaceDN w:val="0"/>
        <w:adjustRightInd w:val="0"/>
        <w:spacing w:after="0" w:line="240" w:lineRule="auto"/>
        <w:rPr>
          <w:rFonts w:ascii="Times New Roman" w:eastAsia="Cambria" w:hAnsi="Times New Roman" w:cs="Times New Roman"/>
          <w:bCs/>
          <w:sz w:val="20"/>
          <w:szCs w:val="20"/>
        </w:rPr>
      </w:pPr>
      <w:r w:rsidRPr="00406F96">
        <w:rPr>
          <w:rStyle w:val="FootnoteReference"/>
          <w:sz w:val="20"/>
          <w:szCs w:val="20"/>
        </w:rPr>
        <w:footnoteRef/>
      </w:r>
      <w:r w:rsidRPr="00406F96">
        <w:rPr>
          <w:sz w:val="20"/>
          <w:szCs w:val="20"/>
        </w:rPr>
        <w:t xml:space="preserve"> </w:t>
      </w:r>
      <w:r w:rsidRPr="00406F96">
        <w:rPr>
          <w:rFonts w:ascii="Times New Roman" w:hAnsi="Times New Roman" w:cs="Times New Roman"/>
          <w:sz w:val="20"/>
          <w:szCs w:val="20"/>
        </w:rPr>
        <w:t xml:space="preserve">To date, only 22 countries have ratified the </w:t>
      </w:r>
      <w:r>
        <w:rPr>
          <w:rFonts w:ascii="Times New Roman" w:hAnsi="Times New Roman" w:cs="Times New Roman"/>
          <w:sz w:val="20"/>
          <w:szCs w:val="20"/>
        </w:rPr>
        <w:t xml:space="preserve">ILO </w:t>
      </w:r>
      <w:r w:rsidRPr="00406F96">
        <w:rPr>
          <w:rFonts w:ascii="Times New Roman" w:hAnsi="Times New Roman" w:cs="Times New Roman"/>
          <w:sz w:val="20"/>
          <w:szCs w:val="20"/>
        </w:rPr>
        <w:t xml:space="preserve">Domestic Workers Convention (No.189) with the Philippines being the only State in the Asia Pacific Region to have done so. </w:t>
      </w:r>
    </w:p>
  </w:footnote>
  <w:footnote w:id="4">
    <w:p w14:paraId="3579D6CA" w14:textId="77777777" w:rsidR="002F1B4C" w:rsidRPr="00406F96" w:rsidRDefault="002F1B4C" w:rsidP="00B36191">
      <w:pPr>
        <w:pStyle w:val="FootnoteText"/>
        <w:rPr>
          <w:sz w:val="20"/>
          <w:szCs w:val="20"/>
        </w:rPr>
      </w:pPr>
      <w:r w:rsidRPr="00406F96">
        <w:rPr>
          <w:rStyle w:val="FootnoteReference"/>
          <w:sz w:val="20"/>
          <w:szCs w:val="20"/>
        </w:rPr>
        <w:footnoteRef/>
      </w:r>
      <w:r w:rsidRPr="00406F96">
        <w:rPr>
          <w:sz w:val="20"/>
          <w:szCs w:val="20"/>
        </w:rPr>
        <w:t xml:space="preserve"> The Government of Switzerland’s funding amounts to </w:t>
      </w:r>
      <w:r w:rsidRPr="00406F96">
        <w:rPr>
          <w:rFonts w:eastAsia="Arial Unicode MS"/>
          <w:sz w:val="20"/>
          <w:szCs w:val="20"/>
        </w:rPr>
        <w:t>CHF</w:t>
      </w:r>
      <w:r w:rsidRPr="00406F96">
        <w:rPr>
          <w:rFonts w:eastAsia="Arial Unicode MS"/>
          <w:b/>
          <w:sz w:val="20"/>
          <w:szCs w:val="20"/>
        </w:rPr>
        <w:t xml:space="preserve"> </w:t>
      </w:r>
      <w:r w:rsidRPr="00406F96">
        <w:rPr>
          <w:spacing w:val="-2"/>
          <w:sz w:val="20"/>
          <w:szCs w:val="20"/>
        </w:rPr>
        <w:t>1,340,000, with an additional contribution of CHF 190,000 for the Myanmar inclusion component (</w:t>
      </w:r>
      <w:r w:rsidRPr="00406F96">
        <w:rPr>
          <w:sz w:val="20"/>
          <w:szCs w:val="20"/>
          <w:lang w:val="en-GB"/>
        </w:rPr>
        <w:t>On 16 May 2014).</w:t>
      </w:r>
    </w:p>
  </w:footnote>
  <w:footnote w:id="5">
    <w:p w14:paraId="1E31DF9F" w14:textId="77777777" w:rsidR="002F1B4C" w:rsidRPr="00406F96" w:rsidRDefault="002F1B4C" w:rsidP="007E76C4">
      <w:pPr>
        <w:autoSpaceDE w:val="0"/>
        <w:autoSpaceDN w:val="0"/>
        <w:adjustRightInd w:val="0"/>
        <w:spacing w:after="0" w:line="240" w:lineRule="auto"/>
        <w:rPr>
          <w:rFonts w:ascii="Times New Roman" w:hAnsi="Times New Roman" w:cs="Times New Roman"/>
          <w:i/>
          <w:iCs/>
          <w:sz w:val="20"/>
          <w:szCs w:val="20"/>
        </w:rPr>
      </w:pPr>
      <w:r w:rsidRPr="00406F96">
        <w:rPr>
          <w:rStyle w:val="FootnoteReference"/>
          <w:sz w:val="20"/>
          <w:szCs w:val="20"/>
        </w:rPr>
        <w:footnoteRef/>
      </w:r>
      <w:r w:rsidRPr="00406F96">
        <w:rPr>
          <w:sz w:val="20"/>
          <w:szCs w:val="20"/>
        </w:rPr>
        <w:t xml:space="preserve"> </w:t>
      </w:r>
      <w:r w:rsidRPr="00406F96">
        <w:rPr>
          <w:rFonts w:ascii="Times New Roman" w:hAnsi="Times New Roman" w:cs="Times New Roman"/>
          <w:sz w:val="20"/>
          <w:szCs w:val="20"/>
        </w:rPr>
        <w:t xml:space="preserve">Effective Social and Economic Reintegration of Women Migrant Workers </w:t>
      </w:r>
      <w:r w:rsidRPr="00406F96">
        <w:rPr>
          <w:rFonts w:ascii="Times New Roman" w:hAnsi="Times New Roman" w:cs="Times New Roman"/>
          <w:i/>
          <w:iCs/>
          <w:sz w:val="20"/>
          <w:szCs w:val="20"/>
        </w:rPr>
        <w:t>Proceeding Report</w:t>
      </w:r>
    </w:p>
    <w:p w14:paraId="7A5CA13D" w14:textId="77777777" w:rsidR="002F1B4C" w:rsidRPr="00406F96" w:rsidRDefault="002F1B4C" w:rsidP="007E76C4">
      <w:pPr>
        <w:pStyle w:val="FootnoteText"/>
        <w:rPr>
          <w:sz w:val="20"/>
          <w:szCs w:val="20"/>
        </w:rPr>
      </w:pPr>
      <w:r w:rsidRPr="00406F96">
        <w:rPr>
          <w:sz w:val="20"/>
          <w:szCs w:val="20"/>
        </w:rPr>
        <w:t>August 19-21, 2014</w:t>
      </w:r>
    </w:p>
  </w:footnote>
  <w:footnote w:id="6">
    <w:p w14:paraId="4EA29021" w14:textId="77777777" w:rsidR="002F1B4C" w:rsidRPr="00CF2CCC" w:rsidRDefault="002F1B4C" w:rsidP="007E76C4">
      <w:pPr>
        <w:pStyle w:val="FootnoteText"/>
        <w:rPr>
          <w:sz w:val="20"/>
          <w:szCs w:val="20"/>
        </w:rPr>
      </w:pPr>
      <w:r>
        <w:rPr>
          <w:rStyle w:val="FootnoteReference"/>
        </w:rPr>
        <w:footnoteRef/>
      </w:r>
      <w:r>
        <w:t xml:space="preserve"> </w:t>
      </w:r>
      <w:r>
        <w:rPr>
          <w:sz w:val="20"/>
          <w:szCs w:val="20"/>
        </w:rPr>
        <w:t>Managing Labor Migration in ASEAN</w:t>
      </w:r>
    </w:p>
  </w:footnote>
  <w:footnote w:id="7">
    <w:p w14:paraId="4D801C47" w14:textId="77777777" w:rsidR="002F1B4C" w:rsidRPr="00406F96" w:rsidRDefault="002F1B4C">
      <w:pPr>
        <w:pStyle w:val="FootnoteText"/>
        <w:rPr>
          <w:sz w:val="20"/>
          <w:szCs w:val="20"/>
        </w:rPr>
      </w:pPr>
      <w:r>
        <w:rPr>
          <w:rStyle w:val="FootnoteReference"/>
        </w:rPr>
        <w:footnoteRef/>
      </w:r>
      <w:r>
        <w:t xml:space="preserve"> </w:t>
      </w:r>
      <w:r w:rsidRPr="00406F96">
        <w:rPr>
          <w:sz w:val="20"/>
          <w:szCs w:val="20"/>
        </w:rPr>
        <w:t>Joint ILO-UN Women Workshop Proceeding report 2014</w:t>
      </w:r>
    </w:p>
  </w:footnote>
  <w:footnote w:id="8">
    <w:p w14:paraId="46C9A4E9" w14:textId="77777777" w:rsidR="002F1B4C" w:rsidRPr="008439FE" w:rsidRDefault="002F1B4C" w:rsidP="002A5FE6">
      <w:pPr>
        <w:spacing w:after="0" w:line="240" w:lineRule="auto"/>
        <w:rPr>
          <w:rFonts w:ascii="Times New Roman" w:eastAsia="Times New Roman" w:hAnsi="Times New Roman" w:cs="Times New Roman"/>
          <w:sz w:val="20"/>
          <w:szCs w:val="20"/>
          <w:lang w:val="en-CA"/>
        </w:rPr>
      </w:pPr>
      <w:r>
        <w:rPr>
          <w:rStyle w:val="FootnoteReference"/>
        </w:rPr>
        <w:footnoteRef/>
      </w:r>
      <w:r>
        <w:t xml:space="preserve"> </w:t>
      </w:r>
      <w:r w:rsidRPr="00E1354A">
        <w:rPr>
          <w:rFonts w:ascii="Times New Roman" w:eastAsia="Times New Roman" w:hAnsi="Times New Roman" w:cs="Times New Roman"/>
          <w:sz w:val="20"/>
          <w:szCs w:val="20"/>
          <w:lang w:val="en-CA"/>
        </w:rPr>
        <w:t>ASEAN Engagement</w:t>
      </w:r>
      <w:r>
        <w:rPr>
          <w:rFonts w:ascii="Times New Roman" w:eastAsia="Times New Roman" w:hAnsi="Times New Roman" w:cs="Times New Roman"/>
          <w:sz w:val="20"/>
          <w:szCs w:val="20"/>
          <w:lang w:val="en-CA"/>
        </w:rPr>
        <w:t xml:space="preserve"> Report, p. 1.</w:t>
      </w:r>
    </w:p>
  </w:footnote>
  <w:footnote w:id="9">
    <w:p w14:paraId="40C865AC" w14:textId="77777777" w:rsidR="002F1B4C" w:rsidRDefault="002F1B4C" w:rsidP="00D05F1D">
      <w:pPr>
        <w:pStyle w:val="FootnoteText"/>
      </w:pPr>
      <w:r>
        <w:rPr>
          <w:rStyle w:val="FootnoteReference"/>
        </w:rPr>
        <w:footnoteRef/>
      </w:r>
      <w:r>
        <w:t xml:space="preserve"> </w:t>
      </w:r>
      <w:r w:rsidRPr="008439FE">
        <w:rPr>
          <w:sz w:val="20"/>
          <w:szCs w:val="20"/>
        </w:rPr>
        <w:t>Ibid</w:t>
      </w:r>
      <w:r>
        <w:rPr>
          <w:sz w:val="20"/>
          <w:szCs w:val="20"/>
        </w:rPr>
        <w:t>.</w:t>
      </w:r>
    </w:p>
  </w:footnote>
  <w:footnote w:id="10">
    <w:p w14:paraId="62F147F5" w14:textId="77777777" w:rsidR="002F1B4C" w:rsidRPr="004054AD" w:rsidRDefault="002F1B4C" w:rsidP="00C7485E">
      <w:pPr>
        <w:autoSpaceDE w:val="0"/>
        <w:autoSpaceDN w:val="0"/>
        <w:adjustRightInd w:val="0"/>
        <w:spacing w:after="0" w:line="240" w:lineRule="auto"/>
        <w:rPr>
          <w:rFonts w:ascii="Times New Roman" w:eastAsia="Cambria" w:hAnsi="Times New Roman" w:cs="Times New Roman"/>
          <w:bCs/>
          <w:sz w:val="20"/>
          <w:szCs w:val="20"/>
        </w:rPr>
      </w:pPr>
      <w:r w:rsidRPr="004054AD">
        <w:rPr>
          <w:rStyle w:val="FootnoteReference"/>
          <w:rFonts w:ascii="Times New Roman" w:hAnsi="Times New Roman" w:cs="Times New Roman"/>
          <w:sz w:val="20"/>
          <w:szCs w:val="20"/>
        </w:rPr>
        <w:footnoteRef/>
      </w:r>
      <w:r w:rsidRPr="004054AD">
        <w:rPr>
          <w:rFonts w:ascii="Times New Roman" w:hAnsi="Times New Roman" w:cs="Times New Roman"/>
          <w:sz w:val="20"/>
          <w:szCs w:val="20"/>
        </w:rPr>
        <w:t xml:space="preserve"> To date, only 22 countries have ratified the Domestic Workers Convention (No.189) with the Philippines being the only State in the Asia Pacific Region to have done so. </w:t>
      </w:r>
    </w:p>
  </w:footnote>
  <w:footnote w:id="11">
    <w:p w14:paraId="5D625EFD" w14:textId="77777777" w:rsidR="002F1B4C" w:rsidRPr="004054AD" w:rsidRDefault="002F1B4C" w:rsidP="00D53D6E">
      <w:pPr>
        <w:pStyle w:val="FootnoteText"/>
        <w:rPr>
          <w:sz w:val="20"/>
          <w:szCs w:val="20"/>
        </w:rPr>
      </w:pPr>
      <w:r>
        <w:rPr>
          <w:rStyle w:val="FootnoteReference"/>
        </w:rPr>
        <w:footnoteRef/>
      </w:r>
      <w:r>
        <w:t xml:space="preserve"> </w:t>
      </w:r>
      <w:r w:rsidRPr="004054AD">
        <w:rPr>
          <w:sz w:val="20"/>
          <w:szCs w:val="20"/>
        </w:rPr>
        <w:t>UN Women Report on the Regional Conference, 2013, p. 30</w:t>
      </w:r>
    </w:p>
  </w:footnote>
  <w:footnote w:id="12">
    <w:p w14:paraId="21E2F9B6" w14:textId="77777777" w:rsidR="002F1B4C" w:rsidRPr="00F72D66" w:rsidRDefault="002F1B4C" w:rsidP="00F72D66">
      <w:pPr>
        <w:pStyle w:val="Default"/>
      </w:pPr>
      <w:r>
        <w:rPr>
          <w:rStyle w:val="FootnoteReference"/>
        </w:rPr>
        <w:footnoteRef/>
      </w:r>
      <w:r>
        <w:t xml:space="preserve"> </w:t>
      </w:r>
      <w:r w:rsidRPr="00F72D66">
        <w:rPr>
          <w:bCs/>
          <w:sz w:val="20"/>
          <w:szCs w:val="20"/>
        </w:rPr>
        <w:t>Final Draft Report for the period December 2012 – June 2015</w:t>
      </w:r>
    </w:p>
  </w:footnote>
  <w:footnote w:id="13">
    <w:p w14:paraId="1B9280E1" w14:textId="77777777" w:rsidR="002F1B4C" w:rsidRPr="004966AF" w:rsidRDefault="002F1B4C">
      <w:pPr>
        <w:pStyle w:val="FootnoteText"/>
        <w:rPr>
          <w:sz w:val="20"/>
          <w:szCs w:val="20"/>
        </w:rPr>
      </w:pPr>
      <w:r w:rsidRPr="004966AF">
        <w:rPr>
          <w:rStyle w:val="FootnoteReference"/>
          <w:sz w:val="20"/>
          <w:szCs w:val="20"/>
        </w:rPr>
        <w:footnoteRef/>
      </w:r>
      <w:r w:rsidRPr="004966AF">
        <w:rPr>
          <w:sz w:val="20"/>
          <w:szCs w:val="20"/>
        </w:rPr>
        <w:t xml:space="preserve"> Ibid</w:t>
      </w:r>
    </w:p>
  </w:footnote>
  <w:footnote w:id="14">
    <w:p w14:paraId="3AD1F5A0" w14:textId="77777777" w:rsidR="002F1B4C" w:rsidRDefault="002F1B4C" w:rsidP="009F4448">
      <w:pPr>
        <w:pStyle w:val="FootnoteText"/>
      </w:pPr>
      <w:r>
        <w:rPr>
          <w:rStyle w:val="FootnoteReference"/>
        </w:rPr>
        <w:footnoteRef/>
      </w:r>
      <w:r>
        <w:t xml:space="preserve"> </w:t>
      </w:r>
      <w:r>
        <w:rPr>
          <w:sz w:val="20"/>
          <w:szCs w:val="20"/>
        </w:rPr>
        <w:t>Thailand is the main destination for Myanmar women out-migrants.</w:t>
      </w:r>
    </w:p>
  </w:footnote>
  <w:footnote w:id="15">
    <w:p w14:paraId="2DF8878A" w14:textId="77777777" w:rsidR="002F1B4C" w:rsidRDefault="002F1B4C">
      <w:pPr>
        <w:pStyle w:val="FootnoteText"/>
      </w:pPr>
      <w:r>
        <w:rPr>
          <w:rStyle w:val="FootnoteReference"/>
        </w:rPr>
        <w:footnoteRef/>
      </w:r>
      <w:r>
        <w:t xml:space="preserve"> </w:t>
      </w:r>
      <w:r w:rsidRPr="004966AF">
        <w:rPr>
          <w:sz w:val="20"/>
          <w:szCs w:val="20"/>
        </w:rPr>
        <w:t>Ibid</w:t>
      </w:r>
    </w:p>
  </w:footnote>
  <w:footnote w:id="16">
    <w:p w14:paraId="3274960C" w14:textId="77777777" w:rsidR="002F1B4C" w:rsidRPr="00C52771" w:rsidRDefault="002F1B4C">
      <w:pPr>
        <w:pStyle w:val="FootnoteText"/>
        <w:rPr>
          <w:sz w:val="20"/>
          <w:szCs w:val="20"/>
        </w:rPr>
      </w:pPr>
      <w:r>
        <w:rPr>
          <w:rStyle w:val="FootnoteReference"/>
        </w:rPr>
        <w:footnoteRef/>
      </w:r>
      <w:r>
        <w:t xml:space="preserve"> </w:t>
      </w:r>
      <w:r w:rsidRPr="00C52771">
        <w:rPr>
          <w:sz w:val="20"/>
          <w:szCs w:val="20"/>
        </w:rPr>
        <w:t>Bangladesh, Cambodia, Indonesia, Jordan, Lao PDR, Nepal, Philippines and Sri Lanka</w:t>
      </w:r>
    </w:p>
  </w:footnote>
  <w:footnote w:id="17">
    <w:p w14:paraId="6C4066DF" w14:textId="77777777" w:rsidR="002F1B4C" w:rsidRPr="00406F96" w:rsidRDefault="002F1B4C" w:rsidP="00241B41">
      <w:pPr>
        <w:pStyle w:val="FootnoteText"/>
        <w:rPr>
          <w:sz w:val="20"/>
          <w:szCs w:val="20"/>
        </w:rPr>
      </w:pPr>
      <w:r w:rsidRPr="00406F96">
        <w:rPr>
          <w:rStyle w:val="FootnoteReference"/>
          <w:sz w:val="20"/>
          <w:szCs w:val="20"/>
        </w:rPr>
        <w:footnoteRef/>
      </w:r>
      <w:r w:rsidRPr="00406F96">
        <w:rPr>
          <w:sz w:val="20"/>
          <w:szCs w:val="20"/>
        </w:rPr>
        <w:t xml:space="preserve"> The Government of Switzerland’s funding amounts to </w:t>
      </w:r>
      <w:r w:rsidRPr="00406F96">
        <w:rPr>
          <w:rFonts w:eastAsia="Arial Unicode MS"/>
          <w:sz w:val="20"/>
          <w:szCs w:val="20"/>
        </w:rPr>
        <w:t>CHF</w:t>
      </w:r>
      <w:r w:rsidRPr="00406F96">
        <w:rPr>
          <w:rFonts w:eastAsia="Arial Unicode MS"/>
          <w:b/>
          <w:sz w:val="20"/>
          <w:szCs w:val="20"/>
        </w:rPr>
        <w:t xml:space="preserve"> </w:t>
      </w:r>
      <w:r w:rsidRPr="00406F96">
        <w:rPr>
          <w:spacing w:val="-2"/>
          <w:sz w:val="20"/>
          <w:szCs w:val="20"/>
        </w:rPr>
        <w:t>1,340,000, with an additional contribution of CHF 190,000 for the Myanmar inclusion component (</w:t>
      </w:r>
      <w:r w:rsidRPr="00406F96">
        <w:rPr>
          <w:sz w:val="20"/>
          <w:szCs w:val="20"/>
          <w:lang w:val="en-GB"/>
        </w:rPr>
        <w:t>On 16 May 2014).</w:t>
      </w:r>
    </w:p>
  </w:footnote>
  <w:footnote w:id="18">
    <w:p w14:paraId="31EBBCE5" w14:textId="77777777" w:rsidR="002F1B4C" w:rsidRPr="00406F96" w:rsidRDefault="002F1B4C" w:rsidP="00367D49">
      <w:pPr>
        <w:pStyle w:val="FootnoteText"/>
        <w:rPr>
          <w:sz w:val="20"/>
          <w:szCs w:val="20"/>
        </w:rPr>
      </w:pPr>
      <w:r>
        <w:rPr>
          <w:rStyle w:val="FootnoteReference"/>
        </w:rPr>
        <w:footnoteRef/>
      </w:r>
      <w:r>
        <w:t xml:space="preserve"> </w:t>
      </w:r>
      <w:r w:rsidRPr="00406F96">
        <w:rPr>
          <w:sz w:val="20"/>
          <w:szCs w:val="20"/>
        </w:rPr>
        <w:t>UNEG, Standards for Evaluation in the UN System, April 2005; UNEG, Norms for Evaluation in the UN System, April 2005; UNEG, UNEG Code of Conduct for Evaluation in the UN System, March 2008.</w:t>
      </w:r>
    </w:p>
  </w:footnote>
  <w:footnote w:id="19">
    <w:p w14:paraId="352750FB" w14:textId="76250298" w:rsidR="002F1B4C" w:rsidRPr="005C0C27" w:rsidRDefault="002F1B4C">
      <w:pPr>
        <w:pStyle w:val="FootnoteText"/>
        <w:rPr>
          <w:sz w:val="20"/>
          <w:szCs w:val="20"/>
        </w:rPr>
      </w:pPr>
      <w:r w:rsidRPr="005C0C27">
        <w:rPr>
          <w:rStyle w:val="FootnoteReference"/>
          <w:sz w:val="20"/>
          <w:szCs w:val="20"/>
        </w:rPr>
        <w:footnoteRef/>
      </w:r>
      <w:r w:rsidRPr="005C0C27">
        <w:rPr>
          <w:sz w:val="20"/>
          <w:szCs w:val="20"/>
        </w:rPr>
        <w:t xml:space="preserve"> </w:t>
      </w:r>
      <w:r>
        <w:rPr>
          <w:sz w:val="20"/>
          <w:szCs w:val="20"/>
        </w:rPr>
        <w:t xml:space="preserve">This is a modified diagram from </w:t>
      </w:r>
      <w:r w:rsidRPr="005C0C27">
        <w:rPr>
          <w:sz w:val="20"/>
          <w:szCs w:val="20"/>
        </w:rPr>
        <w:t>Goss &amp; Gilroy</w:t>
      </w:r>
      <w:r>
        <w:rPr>
          <w:sz w:val="20"/>
          <w:szCs w:val="20"/>
        </w:rPr>
        <w:t xml:space="preserve">’s report. </w:t>
      </w:r>
      <w:r w:rsidRPr="005C0C27">
        <w:rPr>
          <w:sz w:val="20"/>
          <w:szCs w:val="20"/>
        </w:rPr>
        <w:t xml:space="preserve"> </w:t>
      </w:r>
    </w:p>
  </w:footnote>
  <w:footnote w:id="20">
    <w:p w14:paraId="3BBA7AC7" w14:textId="52C14784" w:rsidR="002F1B4C" w:rsidRPr="00C2003F" w:rsidRDefault="002F1B4C" w:rsidP="00502227">
      <w:pPr>
        <w:pStyle w:val="FootnoteText"/>
        <w:rPr>
          <w:sz w:val="20"/>
          <w:szCs w:val="20"/>
        </w:rPr>
      </w:pPr>
      <w:r>
        <w:rPr>
          <w:rStyle w:val="FootnoteReference"/>
        </w:rPr>
        <w:footnoteRef/>
      </w:r>
      <w:r>
        <w:t xml:space="preserve"> </w:t>
      </w:r>
      <w:r w:rsidRPr="00C2003F">
        <w:rPr>
          <w:sz w:val="20"/>
          <w:szCs w:val="20"/>
        </w:rPr>
        <w:t>This is especially important in assessing the project effectiveness in Myanmar</w:t>
      </w:r>
      <w:r>
        <w:rPr>
          <w:sz w:val="20"/>
          <w:szCs w:val="20"/>
        </w:rPr>
        <w:t>,</w:t>
      </w:r>
      <w:r w:rsidRPr="00C2003F">
        <w:rPr>
          <w:sz w:val="20"/>
          <w:szCs w:val="20"/>
        </w:rPr>
        <w:t xml:space="preserve"> which </w:t>
      </w:r>
      <w:r>
        <w:rPr>
          <w:sz w:val="20"/>
          <w:szCs w:val="20"/>
        </w:rPr>
        <w:t xml:space="preserve">until recently, </w:t>
      </w:r>
      <w:r w:rsidRPr="00C2003F">
        <w:rPr>
          <w:sz w:val="20"/>
          <w:szCs w:val="20"/>
        </w:rPr>
        <w:t>had very little exposure to international processes and conventions on gende</w:t>
      </w:r>
      <w:r>
        <w:rPr>
          <w:sz w:val="20"/>
          <w:szCs w:val="20"/>
        </w:rPr>
        <w:t xml:space="preserve">r and labor rights, </w:t>
      </w:r>
      <w:r w:rsidRPr="00C2003F">
        <w:rPr>
          <w:sz w:val="20"/>
          <w:szCs w:val="20"/>
        </w:rPr>
        <w:t>and was included in the project at a relatively late date.</w:t>
      </w:r>
      <w:r>
        <w:rPr>
          <w:sz w:val="20"/>
          <w:szCs w:val="20"/>
        </w:rPr>
        <w:t xml:space="preserve"> In Viet Nam, on the other hand, UN Women has been working with DOLAB on migration issues since 2009.</w:t>
      </w:r>
    </w:p>
  </w:footnote>
  <w:footnote w:id="21">
    <w:p w14:paraId="5D77AF29" w14:textId="78657338" w:rsidR="002F1B4C" w:rsidRPr="00244A63" w:rsidRDefault="002F1B4C" w:rsidP="00244A63">
      <w:pPr>
        <w:pStyle w:val="CommentText"/>
        <w:spacing w:after="0"/>
        <w:rPr>
          <w:rFonts w:ascii="Times New Roman" w:hAnsi="Times New Roman" w:cs="Times New Roman"/>
        </w:rPr>
      </w:pPr>
      <w:r>
        <w:rPr>
          <w:rStyle w:val="FootnoteReference"/>
        </w:rPr>
        <w:footnoteRef/>
      </w:r>
      <w:r w:rsidRPr="00244A63">
        <w:rPr>
          <w:rFonts w:ascii="Times New Roman" w:hAnsi="Times New Roman" w:cs="Times New Roman"/>
        </w:rPr>
        <w:t>In article 1d: Not included are “domestics or household servants, unless otherwise expressly specified under this law. These domestics or household servants are entitled to apply the provisions on freedom of union under this law.” Specifically the domestic workers are included in Article 15 on forced labour and Article 122 on wage claims</w:t>
      </w:r>
      <w:r>
        <w:rPr>
          <w:rFonts w:ascii="Times New Roman" w:hAnsi="Times New Roman" w:cs="Times New Roman"/>
        </w:rPr>
        <w:t>.</w:t>
      </w:r>
    </w:p>
  </w:footnote>
  <w:footnote w:id="22">
    <w:p w14:paraId="7C04F91C" w14:textId="77777777" w:rsidR="002F1B4C" w:rsidRPr="006C661A" w:rsidRDefault="002F1B4C" w:rsidP="00244A63">
      <w:pPr>
        <w:pStyle w:val="FootnoteText"/>
        <w:rPr>
          <w:sz w:val="20"/>
          <w:szCs w:val="20"/>
        </w:rPr>
      </w:pPr>
      <w:r>
        <w:rPr>
          <w:rStyle w:val="FootnoteReference"/>
        </w:rPr>
        <w:footnoteRef/>
      </w:r>
      <w:r>
        <w:t xml:space="preserve"> </w:t>
      </w:r>
      <w:r w:rsidRPr="006C661A">
        <w:rPr>
          <w:sz w:val="20"/>
          <w:szCs w:val="20"/>
        </w:rPr>
        <w:t>The</w:t>
      </w:r>
      <w:r>
        <w:rPr>
          <w:sz w:val="20"/>
          <w:szCs w:val="20"/>
        </w:rPr>
        <w:t xml:space="preserve"> Ministry of Women’s Affairs also serves as the</w:t>
      </w:r>
      <w:r w:rsidRPr="006C661A">
        <w:rPr>
          <w:sz w:val="20"/>
          <w:szCs w:val="20"/>
        </w:rPr>
        <w:t xml:space="preserve"> deputy chair of national committee on anti-human trafficking</w:t>
      </w:r>
      <w:r>
        <w:rPr>
          <w:sz w:val="20"/>
          <w:szCs w:val="20"/>
        </w:rPr>
        <w:t>.</w:t>
      </w:r>
    </w:p>
  </w:footnote>
  <w:footnote w:id="23">
    <w:p w14:paraId="08C30FFC" w14:textId="36D96F09" w:rsidR="002F1B4C" w:rsidRPr="00D07DFE" w:rsidRDefault="002F1B4C">
      <w:pPr>
        <w:pStyle w:val="FootnoteText"/>
        <w:rPr>
          <w:sz w:val="20"/>
          <w:szCs w:val="20"/>
        </w:rPr>
      </w:pPr>
      <w:r>
        <w:rPr>
          <w:rStyle w:val="FootnoteReference"/>
        </w:rPr>
        <w:footnoteRef/>
      </w:r>
      <w:r>
        <w:t xml:space="preserve"> </w:t>
      </w:r>
      <w:r w:rsidRPr="00D07DFE">
        <w:rPr>
          <w:sz w:val="20"/>
          <w:szCs w:val="20"/>
        </w:rPr>
        <w:t>The revisions are expected to take place in 2016 or 2017.</w:t>
      </w:r>
    </w:p>
  </w:footnote>
  <w:footnote w:id="24">
    <w:p w14:paraId="65D598B0" w14:textId="77777777" w:rsidR="002F1B4C" w:rsidRDefault="002F1B4C" w:rsidP="001B698C">
      <w:pPr>
        <w:pStyle w:val="FootnoteText"/>
      </w:pPr>
      <w:r>
        <w:rPr>
          <w:rStyle w:val="FootnoteReference"/>
        </w:rPr>
        <w:footnoteRef/>
      </w:r>
      <w:r>
        <w:t xml:space="preserve"> </w:t>
      </w:r>
      <w:r w:rsidRPr="00420858">
        <w:rPr>
          <w:sz w:val="20"/>
          <w:szCs w:val="20"/>
        </w:rPr>
        <w:t>A Guide to Measuring Policy and Advocacy, 2007</w:t>
      </w:r>
    </w:p>
  </w:footnote>
  <w:footnote w:id="25">
    <w:p w14:paraId="4E4F78F8" w14:textId="77777777" w:rsidR="002F1B4C" w:rsidRPr="008661EF" w:rsidRDefault="002F1B4C" w:rsidP="00EB5620">
      <w:pPr>
        <w:pStyle w:val="FootnoteText"/>
        <w:rPr>
          <w:sz w:val="20"/>
          <w:szCs w:val="20"/>
        </w:rPr>
      </w:pPr>
      <w:r w:rsidRPr="00A572FA">
        <w:rPr>
          <w:rStyle w:val="FootnoteReference"/>
        </w:rPr>
        <w:footnoteRef/>
      </w:r>
      <w:r w:rsidRPr="00A572FA">
        <w:t xml:space="preserve"> </w:t>
      </w:r>
      <w:r w:rsidRPr="008661EF">
        <w:rPr>
          <w:sz w:val="20"/>
          <w:szCs w:val="20"/>
        </w:rPr>
        <w:t xml:space="preserve">These activities were conducted in partnership with ILO and IOM. </w:t>
      </w:r>
    </w:p>
  </w:footnote>
  <w:footnote w:id="26">
    <w:p w14:paraId="59E0A48C" w14:textId="77777777" w:rsidR="002F1B4C" w:rsidRPr="008661EF" w:rsidRDefault="002F1B4C">
      <w:pPr>
        <w:pStyle w:val="FootnoteText"/>
        <w:rPr>
          <w:sz w:val="20"/>
          <w:szCs w:val="20"/>
        </w:rPr>
      </w:pPr>
      <w:r w:rsidRPr="008661EF">
        <w:rPr>
          <w:rStyle w:val="FootnoteReference"/>
          <w:sz w:val="20"/>
          <w:szCs w:val="20"/>
        </w:rPr>
        <w:footnoteRef/>
      </w:r>
      <w:r w:rsidRPr="008661EF">
        <w:rPr>
          <w:sz w:val="20"/>
          <w:szCs w:val="20"/>
        </w:rPr>
        <w:t xml:space="preserve"> Phase III did not address this output</w:t>
      </w:r>
    </w:p>
  </w:footnote>
  <w:footnote w:id="27">
    <w:p w14:paraId="1A1582A0" w14:textId="77777777" w:rsidR="002F1B4C" w:rsidRPr="008661EF" w:rsidRDefault="002F1B4C">
      <w:pPr>
        <w:pStyle w:val="FootnoteText"/>
        <w:rPr>
          <w:sz w:val="20"/>
          <w:szCs w:val="20"/>
        </w:rPr>
      </w:pPr>
      <w:r>
        <w:rPr>
          <w:rStyle w:val="FootnoteReference"/>
        </w:rPr>
        <w:footnoteRef/>
      </w:r>
      <w:r>
        <w:t xml:space="preserve"> </w:t>
      </w:r>
      <w:r w:rsidRPr="008661EF">
        <w:rPr>
          <w:sz w:val="20"/>
          <w:szCs w:val="20"/>
        </w:rPr>
        <w:t>Phase III project did not address this outcome</w:t>
      </w:r>
    </w:p>
  </w:footnote>
  <w:footnote w:id="28">
    <w:p w14:paraId="4640FFF4" w14:textId="77777777" w:rsidR="002F1B4C" w:rsidRPr="008661EF" w:rsidRDefault="002F1B4C" w:rsidP="00EB6A1C">
      <w:pPr>
        <w:pStyle w:val="FootnoteText"/>
        <w:rPr>
          <w:sz w:val="20"/>
          <w:szCs w:val="20"/>
        </w:rPr>
      </w:pPr>
      <w:r w:rsidRPr="008661EF">
        <w:rPr>
          <w:rStyle w:val="FootnoteReference"/>
          <w:sz w:val="20"/>
          <w:szCs w:val="20"/>
        </w:rPr>
        <w:footnoteRef/>
      </w:r>
      <w:r w:rsidRPr="008661EF">
        <w:rPr>
          <w:sz w:val="20"/>
          <w:szCs w:val="20"/>
        </w:rPr>
        <w:t xml:space="preserve"> Sufficient budget has been allocated for starting the project implementation with evaluation of part pilots.</w:t>
      </w:r>
    </w:p>
  </w:footnote>
  <w:footnote w:id="29">
    <w:p w14:paraId="46A80696" w14:textId="77777777" w:rsidR="002F1B4C" w:rsidRPr="00715AE8" w:rsidRDefault="002F1B4C">
      <w:pPr>
        <w:pStyle w:val="FootnoteText"/>
        <w:rPr>
          <w:sz w:val="22"/>
          <w:szCs w:val="22"/>
        </w:rPr>
      </w:pPr>
      <w:r>
        <w:rPr>
          <w:rStyle w:val="FootnoteReference"/>
        </w:rPr>
        <w:footnoteRef/>
      </w:r>
      <w:r>
        <w:t xml:space="preserve"> </w:t>
      </w:r>
      <w:r w:rsidRPr="00715AE8">
        <w:rPr>
          <w:sz w:val="22"/>
          <w:szCs w:val="22"/>
        </w:rPr>
        <w:t>UN Women, Report of the Regional Conference 2013, pp. 28-29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20FF8"/>
    <w:multiLevelType w:val="hybridMultilevel"/>
    <w:tmpl w:val="7C66BB26"/>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2747D0"/>
    <w:multiLevelType w:val="hybridMultilevel"/>
    <w:tmpl w:val="67CA2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1A3630"/>
    <w:multiLevelType w:val="hybridMultilevel"/>
    <w:tmpl w:val="02A26E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9108F5"/>
    <w:multiLevelType w:val="hybridMultilevel"/>
    <w:tmpl w:val="A21A65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21A1427"/>
    <w:multiLevelType w:val="hybridMultilevel"/>
    <w:tmpl w:val="C26E90C8"/>
    <w:lvl w:ilvl="0" w:tplc="CF08FDD8">
      <w:start w:val="1"/>
      <w:numFmt w:val="decimal"/>
      <w:lvlText w:val="%1."/>
      <w:lvlJc w:val="left"/>
      <w:pPr>
        <w:tabs>
          <w:tab w:val="num" w:pos="720"/>
        </w:tabs>
        <w:ind w:left="720" w:hanging="360"/>
      </w:pPr>
    </w:lvl>
    <w:lvl w:ilvl="1" w:tplc="EBA821CC" w:tentative="1">
      <w:start w:val="1"/>
      <w:numFmt w:val="decimal"/>
      <w:lvlText w:val="%2."/>
      <w:lvlJc w:val="left"/>
      <w:pPr>
        <w:tabs>
          <w:tab w:val="num" w:pos="1440"/>
        </w:tabs>
        <w:ind w:left="1440" w:hanging="360"/>
      </w:pPr>
    </w:lvl>
    <w:lvl w:ilvl="2" w:tplc="0554DF72" w:tentative="1">
      <w:start w:val="1"/>
      <w:numFmt w:val="decimal"/>
      <w:lvlText w:val="%3."/>
      <w:lvlJc w:val="left"/>
      <w:pPr>
        <w:tabs>
          <w:tab w:val="num" w:pos="2160"/>
        </w:tabs>
        <w:ind w:left="2160" w:hanging="360"/>
      </w:pPr>
    </w:lvl>
    <w:lvl w:ilvl="3" w:tplc="92AA2A7E" w:tentative="1">
      <w:start w:val="1"/>
      <w:numFmt w:val="decimal"/>
      <w:lvlText w:val="%4."/>
      <w:lvlJc w:val="left"/>
      <w:pPr>
        <w:tabs>
          <w:tab w:val="num" w:pos="2880"/>
        </w:tabs>
        <w:ind w:left="2880" w:hanging="360"/>
      </w:pPr>
    </w:lvl>
    <w:lvl w:ilvl="4" w:tplc="AB544076" w:tentative="1">
      <w:start w:val="1"/>
      <w:numFmt w:val="decimal"/>
      <w:lvlText w:val="%5."/>
      <w:lvlJc w:val="left"/>
      <w:pPr>
        <w:tabs>
          <w:tab w:val="num" w:pos="3600"/>
        </w:tabs>
        <w:ind w:left="3600" w:hanging="360"/>
      </w:pPr>
    </w:lvl>
    <w:lvl w:ilvl="5" w:tplc="7982FEB2" w:tentative="1">
      <w:start w:val="1"/>
      <w:numFmt w:val="decimal"/>
      <w:lvlText w:val="%6."/>
      <w:lvlJc w:val="left"/>
      <w:pPr>
        <w:tabs>
          <w:tab w:val="num" w:pos="4320"/>
        </w:tabs>
        <w:ind w:left="4320" w:hanging="360"/>
      </w:pPr>
    </w:lvl>
    <w:lvl w:ilvl="6" w:tplc="75D6FA66" w:tentative="1">
      <w:start w:val="1"/>
      <w:numFmt w:val="decimal"/>
      <w:lvlText w:val="%7."/>
      <w:lvlJc w:val="left"/>
      <w:pPr>
        <w:tabs>
          <w:tab w:val="num" w:pos="5040"/>
        </w:tabs>
        <w:ind w:left="5040" w:hanging="360"/>
      </w:pPr>
    </w:lvl>
    <w:lvl w:ilvl="7" w:tplc="D2049DF2" w:tentative="1">
      <w:start w:val="1"/>
      <w:numFmt w:val="decimal"/>
      <w:lvlText w:val="%8."/>
      <w:lvlJc w:val="left"/>
      <w:pPr>
        <w:tabs>
          <w:tab w:val="num" w:pos="5760"/>
        </w:tabs>
        <w:ind w:left="5760" w:hanging="360"/>
      </w:pPr>
    </w:lvl>
    <w:lvl w:ilvl="8" w:tplc="B83681BC" w:tentative="1">
      <w:start w:val="1"/>
      <w:numFmt w:val="decimal"/>
      <w:lvlText w:val="%9."/>
      <w:lvlJc w:val="left"/>
      <w:pPr>
        <w:tabs>
          <w:tab w:val="num" w:pos="6480"/>
        </w:tabs>
        <w:ind w:left="6480" w:hanging="360"/>
      </w:pPr>
    </w:lvl>
  </w:abstractNum>
  <w:abstractNum w:abstractNumId="5" w15:restartNumberingAfterBreak="0">
    <w:nsid w:val="122B311C"/>
    <w:multiLevelType w:val="hybridMultilevel"/>
    <w:tmpl w:val="CA48B7B8"/>
    <w:lvl w:ilvl="0" w:tplc="AC14198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A145A6"/>
    <w:multiLevelType w:val="hybridMultilevel"/>
    <w:tmpl w:val="5FC0B2F6"/>
    <w:lvl w:ilvl="0" w:tplc="10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A3F05FC"/>
    <w:multiLevelType w:val="hybridMultilevel"/>
    <w:tmpl w:val="A55C6BF6"/>
    <w:lvl w:ilvl="0" w:tplc="39340FCC">
      <w:start w:val="1"/>
      <w:numFmt w:val="decimal"/>
      <w:lvlText w:val="%1."/>
      <w:lvlJc w:val="left"/>
      <w:pPr>
        <w:tabs>
          <w:tab w:val="num" w:pos="720"/>
        </w:tabs>
        <w:ind w:left="720" w:hanging="360"/>
      </w:pPr>
    </w:lvl>
    <w:lvl w:ilvl="1" w:tplc="5C4679E4" w:tentative="1">
      <w:start w:val="1"/>
      <w:numFmt w:val="decimal"/>
      <w:lvlText w:val="%2."/>
      <w:lvlJc w:val="left"/>
      <w:pPr>
        <w:tabs>
          <w:tab w:val="num" w:pos="1440"/>
        </w:tabs>
        <w:ind w:left="1440" w:hanging="360"/>
      </w:pPr>
    </w:lvl>
    <w:lvl w:ilvl="2" w:tplc="9C58885C" w:tentative="1">
      <w:start w:val="1"/>
      <w:numFmt w:val="decimal"/>
      <w:lvlText w:val="%3."/>
      <w:lvlJc w:val="left"/>
      <w:pPr>
        <w:tabs>
          <w:tab w:val="num" w:pos="2160"/>
        </w:tabs>
        <w:ind w:left="2160" w:hanging="360"/>
      </w:pPr>
    </w:lvl>
    <w:lvl w:ilvl="3" w:tplc="B888EBD0" w:tentative="1">
      <w:start w:val="1"/>
      <w:numFmt w:val="decimal"/>
      <w:lvlText w:val="%4."/>
      <w:lvlJc w:val="left"/>
      <w:pPr>
        <w:tabs>
          <w:tab w:val="num" w:pos="2880"/>
        </w:tabs>
        <w:ind w:left="2880" w:hanging="360"/>
      </w:pPr>
    </w:lvl>
    <w:lvl w:ilvl="4" w:tplc="1E56515C" w:tentative="1">
      <w:start w:val="1"/>
      <w:numFmt w:val="decimal"/>
      <w:lvlText w:val="%5."/>
      <w:lvlJc w:val="left"/>
      <w:pPr>
        <w:tabs>
          <w:tab w:val="num" w:pos="3600"/>
        </w:tabs>
        <w:ind w:left="3600" w:hanging="360"/>
      </w:pPr>
    </w:lvl>
    <w:lvl w:ilvl="5" w:tplc="BFB2CB78" w:tentative="1">
      <w:start w:val="1"/>
      <w:numFmt w:val="decimal"/>
      <w:lvlText w:val="%6."/>
      <w:lvlJc w:val="left"/>
      <w:pPr>
        <w:tabs>
          <w:tab w:val="num" w:pos="4320"/>
        </w:tabs>
        <w:ind w:left="4320" w:hanging="360"/>
      </w:pPr>
    </w:lvl>
    <w:lvl w:ilvl="6" w:tplc="798C7A60" w:tentative="1">
      <w:start w:val="1"/>
      <w:numFmt w:val="decimal"/>
      <w:lvlText w:val="%7."/>
      <w:lvlJc w:val="left"/>
      <w:pPr>
        <w:tabs>
          <w:tab w:val="num" w:pos="5040"/>
        </w:tabs>
        <w:ind w:left="5040" w:hanging="360"/>
      </w:pPr>
    </w:lvl>
    <w:lvl w:ilvl="7" w:tplc="50ECEBF4" w:tentative="1">
      <w:start w:val="1"/>
      <w:numFmt w:val="decimal"/>
      <w:lvlText w:val="%8."/>
      <w:lvlJc w:val="left"/>
      <w:pPr>
        <w:tabs>
          <w:tab w:val="num" w:pos="5760"/>
        </w:tabs>
        <w:ind w:left="5760" w:hanging="360"/>
      </w:pPr>
    </w:lvl>
    <w:lvl w:ilvl="8" w:tplc="7A545BC6" w:tentative="1">
      <w:start w:val="1"/>
      <w:numFmt w:val="decimal"/>
      <w:lvlText w:val="%9."/>
      <w:lvlJc w:val="left"/>
      <w:pPr>
        <w:tabs>
          <w:tab w:val="num" w:pos="6480"/>
        </w:tabs>
        <w:ind w:left="6480" w:hanging="360"/>
      </w:pPr>
    </w:lvl>
  </w:abstractNum>
  <w:abstractNum w:abstractNumId="8" w15:restartNumberingAfterBreak="0">
    <w:nsid w:val="1AD17AD1"/>
    <w:multiLevelType w:val="hybridMultilevel"/>
    <w:tmpl w:val="978419DE"/>
    <w:lvl w:ilvl="0" w:tplc="B320872E">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8E6240"/>
    <w:multiLevelType w:val="hybridMultilevel"/>
    <w:tmpl w:val="90D6C4F0"/>
    <w:lvl w:ilvl="0" w:tplc="51B4BAE6">
      <w:start w:val="1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1FD3252E"/>
    <w:multiLevelType w:val="hybridMultilevel"/>
    <w:tmpl w:val="188E7E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3D01BE"/>
    <w:multiLevelType w:val="hybridMultilevel"/>
    <w:tmpl w:val="F9862208"/>
    <w:lvl w:ilvl="0" w:tplc="10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6BA77B8"/>
    <w:multiLevelType w:val="hybridMultilevel"/>
    <w:tmpl w:val="AD2035F8"/>
    <w:lvl w:ilvl="0" w:tplc="E1BC636A">
      <w:start w:val="1"/>
      <w:numFmt w:val="upperLetter"/>
      <w:lvlText w:val="%1."/>
      <w:lvlJc w:val="left"/>
      <w:pPr>
        <w:ind w:left="540" w:hanging="360"/>
      </w:pPr>
      <w:rPr>
        <w:rFonts w:hint="default"/>
        <w:b w:val="0"/>
        <w:i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3" w15:restartNumberingAfterBreak="0">
    <w:nsid w:val="28504AC4"/>
    <w:multiLevelType w:val="hybridMultilevel"/>
    <w:tmpl w:val="927AFC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DD253C"/>
    <w:multiLevelType w:val="hybridMultilevel"/>
    <w:tmpl w:val="655A93C0"/>
    <w:lvl w:ilvl="0" w:tplc="A5D69ED8">
      <w:start w:val="3"/>
      <w:numFmt w:val="lowerLetter"/>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B41813"/>
    <w:multiLevelType w:val="hybridMultilevel"/>
    <w:tmpl w:val="8BD85394"/>
    <w:lvl w:ilvl="0" w:tplc="CB2019FE">
      <w:start w:val="1"/>
      <w:numFmt w:val="lowerLetter"/>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C21DBB"/>
    <w:multiLevelType w:val="hybridMultilevel"/>
    <w:tmpl w:val="B1EC3310"/>
    <w:lvl w:ilvl="0" w:tplc="85F80C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570DDD"/>
    <w:multiLevelType w:val="hybridMultilevel"/>
    <w:tmpl w:val="E57A0164"/>
    <w:lvl w:ilvl="0" w:tplc="10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892BD7"/>
    <w:multiLevelType w:val="hybridMultilevel"/>
    <w:tmpl w:val="3FD66F6E"/>
    <w:lvl w:ilvl="0" w:tplc="5ACEE73E">
      <w:start w:val="1"/>
      <w:numFmt w:val="decimal"/>
      <w:lvlText w:val="%1."/>
      <w:lvlJc w:val="left"/>
      <w:pPr>
        <w:ind w:left="720" w:hanging="360"/>
      </w:pPr>
      <w:rPr>
        <w:b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872232"/>
    <w:multiLevelType w:val="hybridMultilevel"/>
    <w:tmpl w:val="1CAEA33A"/>
    <w:lvl w:ilvl="0" w:tplc="28301A84">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880F88"/>
    <w:multiLevelType w:val="hybridMultilevel"/>
    <w:tmpl w:val="11728428"/>
    <w:lvl w:ilvl="0" w:tplc="6144E574">
      <w:start w:val="1"/>
      <w:numFmt w:val="decimal"/>
      <w:lvlText w:val="%1."/>
      <w:lvlJc w:val="left"/>
      <w:pPr>
        <w:tabs>
          <w:tab w:val="num" w:pos="720"/>
        </w:tabs>
        <w:ind w:left="720" w:hanging="360"/>
      </w:pPr>
    </w:lvl>
    <w:lvl w:ilvl="1" w:tplc="2ABE34B4" w:tentative="1">
      <w:start w:val="1"/>
      <w:numFmt w:val="decimal"/>
      <w:lvlText w:val="%2."/>
      <w:lvlJc w:val="left"/>
      <w:pPr>
        <w:tabs>
          <w:tab w:val="num" w:pos="1440"/>
        </w:tabs>
        <w:ind w:left="1440" w:hanging="360"/>
      </w:pPr>
    </w:lvl>
    <w:lvl w:ilvl="2" w:tplc="2A40483A" w:tentative="1">
      <w:start w:val="1"/>
      <w:numFmt w:val="decimal"/>
      <w:lvlText w:val="%3."/>
      <w:lvlJc w:val="left"/>
      <w:pPr>
        <w:tabs>
          <w:tab w:val="num" w:pos="2160"/>
        </w:tabs>
        <w:ind w:left="2160" w:hanging="360"/>
      </w:pPr>
    </w:lvl>
    <w:lvl w:ilvl="3" w:tplc="3FD06CC4" w:tentative="1">
      <w:start w:val="1"/>
      <w:numFmt w:val="decimal"/>
      <w:lvlText w:val="%4."/>
      <w:lvlJc w:val="left"/>
      <w:pPr>
        <w:tabs>
          <w:tab w:val="num" w:pos="2880"/>
        </w:tabs>
        <w:ind w:left="2880" w:hanging="360"/>
      </w:pPr>
    </w:lvl>
    <w:lvl w:ilvl="4" w:tplc="FAA4F3D2" w:tentative="1">
      <w:start w:val="1"/>
      <w:numFmt w:val="decimal"/>
      <w:lvlText w:val="%5."/>
      <w:lvlJc w:val="left"/>
      <w:pPr>
        <w:tabs>
          <w:tab w:val="num" w:pos="3600"/>
        </w:tabs>
        <w:ind w:left="3600" w:hanging="360"/>
      </w:pPr>
    </w:lvl>
    <w:lvl w:ilvl="5" w:tplc="432A200A" w:tentative="1">
      <w:start w:val="1"/>
      <w:numFmt w:val="decimal"/>
      <w:lvlText w:val="%6."/>
      <w:lvlJc w:val="left"/>
      <w:pPr>
        <w:tabs>
          <w:tab w:val="num" w:pos="4320"/>
        </w:tabs>
        <w:ind w:left="4320" w:hanging="360"/>
      </w:pPr>
    </w:lvl>
    <w:lvl w:ilvl="6" w:tplc="9FF024F6" w:tentative="1">
      <w:start w:val="1"/>
      <w:numFmt w:val="decimal"/>
      <w:lvlText w:val="%7."/>
      <w:lvlJc w:val="left"/>
      <w:pPr>
        <w:tabs>
          <w:tab w:val="num" w:pos="5040"/>
        </w:tabs>
        <w:ind w:left="5040" w:hanging="360"/>
      </w:pPr>
    </w:lvl>
    <w:lvl w:ilvl="7" w:tplc="3E70CC90" w:tentative="1">
      <w:start w:val="1"/>
      <w:numFmt w:val="decimal"/>
      <w:lvlText w:val="%8."/>
      <w:lvlJc w:val="left"/>
      <w:pPr>
        <w:tabs>
          <w:tab w:val="num" w:pos="5760"/>
        </w:tabs>
        <w:ind w:left="5760" w:hanging="360"/>
      </w:pPr>
    </w:lvl>
    <w:lvl w:ilvl="8" w:tplc="6898228E" w:tentative="1">
      <w:start w:val="1"/>
      <w:numFmt w:val="decimal"/>
      <w:lvlText w:val="%9."/>
      <w:lvlJc w:val="left"/>
      <w:pPr>
        <w:tabs>
          <w:tab w:val="num" w:pos="6480"/>
        </w:tabs>
        <w:ind w:left="6480" w:hanging="360"/>
      </w:pPr>
    </w:lvl>
  </w:abstractNum>
  <w:abstractNum w:abstractNumId="21" w15:restartNumberingAfterBreak="0">
    <w:nsid w:val="3FBD0537"/>
    <w:multiLevelType w:val="hybridMultilevel"/>
    <w:tmpl w:val="8E5241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5E0A1F"/>
    <w:multiLevelType w:val="hybridMultilevel"/>
    <w:tmpl w:val="FC841A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B8780A"/>
    <w:multiLevelType w:val="hybridMultilevel"/>
    <w:tmpl w:val="CBAE7A1C"/>
    <w:lvl w:ilvl="0" w:tplc="10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4" w15:restartNumberingAfterBreak="0">
    <w:nsid w:val="452A287E"/>
    <w:multiLevelType w:val="hybridMultilevel"/>
    <w:tmpl w:val="5A8C2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FD29F4"/>
    <w:multiLevelType w:val="hybridMultilevel"/>
    <w:tmpl w:val="4768D962"/>
    <w:lvl w:ilvl="0" w:tplc="3E04847C">
      <w:start w:val="1"/>
      <w:numFmt w:val="decimal"/>
      <w:lvlText w:val="%1)"/>
      <w:lvlJc w:val="left"/>
      <w:pPr>
        <w:ind w:left="720" w:hanging="360"/>
      </w:pPr>
      <w:rPr>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1B319CE"/>
    <w:multiLevelType w:val="multilevel"/>
    <w:tmpl w:val="FD347EE0"/>
    <w:lvl w:ilvl="0">
      <w:start w:val="1"/>
      <w:numFmt w:val="bullet"/>
      <w:lvlText w:val=""/>
      <w:lvlJc w:val="left"/>
      <w:pPr>
        <w:tabs>
          <w:tab w:val="num" w:pos="1080"/>
        </w:tabs>
        <w:ind w:left="1080" w:hanging="360"/>
      </w:pPr>
      <w:rPr>
        <w:rFonts w:ascii="Symbol" w:hAnsi="Symbol" w:hint="default"/>
        <w:sz w:val="20"/>
      </w:rPr>
    </w:lvl>
    <w:lvl w:ilvl="1">
      <w:start w:val="1"/>
      <w:numFmt w:val="decimal"/>
      <w:lvlText w:val="%2)"/>
      <w:lvlJc w:val="left"/>
      <w:pPr>
        <w:ind w:left="1800" w:hanging="360"/>
      </w:pPr>
      <w:rPr>
        <w:rFonts w:cs="Times New Roman" w:hint="default"/>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abstractNum w:abstractNumId="27" w15:restartNumberingAfterBreak="0">
    <w:nsid w:val="51EC1741"/>
    <w:multiLevelType w:val="hybridMultilevel"/>
    <w:tmpl w:val="01E4BEBA"/>
    <w:lvl w:ilvl="0" w:tplc="A6B88676">
      <w:start w:val="5"/>
      <w:numFmt w:val="bullet"/>
      <w:lvlText w:val="-"/>
      <w:lvlJc w:val="left"/>
      <w:pPr>
        <w:ind w:left="1800" w:hanging="360"/>
      </w:pPr>
      <w:rPr>
        <w:rFonts w:ascii="Cambria" w:eastAsiaTheme="minorHAnsi" w:hAnsi="Cambria" w:cs="Cambria"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548823AD"/>
    <w:multiLevelType w:val="hybridMultilevel"/>
    <w:tmpl w:val="4B60041E"/>
    <w:lvl w:ilvl="0" w:tplc="8B024D72">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A9025A"/>
    <w:multiLevelType w:val="hybridMultilevel"/>
    <w:tmpl w:val="B3066D80"/>
    <w:lvl w:ilvl="0" w:tplc="0860CDFA">
      <w:start w:val="1"/>
      <w:numFmt w:val="decimal"/>
      <w:lvlText w:val="%1."/>
      <w:lvlJc w:val="left"/>
      <w:pPr>
        <w:ind w:left="720" w:hanging="360"/>
      </w:pPr>
      <w:rPr>
        <w:rFonts w:hint="default"/>
        <w:b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5F13F6D"/>
    <w:multiLevelType w:val="hybridMultilevel"/>
    <w:tmpl w:val="E3781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6A360EF"/>
    <w:multiLevelType w:val="hybridMultilevel"/>
    <w:tmpl w:val="A55C4640"/>
    <w:lvl w:ilvl="0" w:tplc="527A8B3C">
      <w:start w:val="1"/>
      <w:numFmt w:val="decimal"/>
      <w:lvlText w:val="%1."/>
      <w:lvlJc w:val="left"/>
      <w:pPr>
        <w:ind w:left="720" w:hanging="360"/>
      </w:pPr>
      <w:rPr>
        <w:rFonts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941E28"/>
    <w:multiLevelType w:val="hybridMultilevel"/>
    <w:tmpl w:val="24F2A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7B626CA"/>
    <w:multiLevelType w:val="hybridMultilevel"/>
    <w:tmpl w:val="021E7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7C901AE"/>
    <w:multiLevelType w:val="hybridMultilevel"/>
    <w:tmpl w:val="8D4ABC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A5129C0"/>
    <w:multiLevelType w:val="hybridMultilevel"/>
    <w:tmpl w:val="5D18CC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5C52A8"/>
    <w:multiLevelType w:val="hybridMultilevel"/>
    <w:tmpl w:val="4EAA5D2C"/>
    <w:lvl w:ilvl="0" w:tplc="045A5350">
      <w:start w:val="3"/>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9E3391"/>
    <w:multiLevelType w:val="hybridMultilevel"/>
    <w:tmpl w:val="131A32BA"/>
    <w:lvl w:ilvl="0" w:tplc="1E3424C4">
      <w:start w:val="2"/>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E873DCB"/>
    <w:multiLevelType w:val="hybridMultilevel"/>
    <w:tmpl w:val="AE9C02B2"/>
    <w:lvl w:ilvl="0" w:tplc="3AE282E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5F841E5A"/>
    <w:multiLevelType w:val="hybridMultilevel"/>
    <w:tmpl w:val="19926B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667618DF"/>
    <w:multiLevelType w:val="hybridMultilevel"/>
    <w:tmpl w:val="2B6AC6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7F20850"/>
    <w:multiLevelType w:val="multilevel"/>
    <w:tmpl w:val="09DCBB96"/>
    <w:lvl w:ilvl="0">
      <w:start w:val="1"/>
      <w:numFmt w:val="decimal"/>
      <w:lvlText w:val="%1."/>
      <w:lvlJc w:val="left"/>
      <w:pPr>
        <w:ind w:left="720" w:hanging="360"/>
      </w:p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C1F23D6"/>
    <w:multiLevelType w:val="hybridMultilevel"/>
    <w:tmpl w:val="F3162C7A"/>
    <w:lvl w:ilvl="0" w:tplc="AF9A5C10">
      <w:start w:val="1"/>
      <w:numFmt w:val="decimal"/>
      <w:lvlText w:val="%1."/>
      <w:lvlJc w:val="left"/>
      <w:pPr>
        <w:ind w:left="1260" w:hanging="360"/>
      </w:pPr>
      <w:rPr>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3" w15:restartNumberingAfterBreak="0">
    <w:nsid w:val="6D011957"/>
    <w:multiLevelType w:val="hybridMultilevel"/>
    <w:tmpl w:val="575822AA"/>
    <w:lvl w:ilvl="0" w:tplc="10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F596DBF"/>
    <w:multiLevelType w:val="hybridMultilevel"/>
    <w:tmpl w:val="1570DE0A"/>
    <w:lvl w:ilvl="0" w:tplc="4D564454">
      <w:start w:val="1"/>
      <w:numFmt w:val="lowerLetter"/>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3E86660"/>
    <w:multiLevelType w:val="hybridMultilevel"/>
    <w:tmpl w:val="2B6AC6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639377F"/>
    <w:multiLevelType w:val="hybridMultilevel"/>
    <w:tmpl w:val="4F527ED8"/>
    <w:lvl w:ilvl="0" w:tplc="10090017">
      <w:start w:val="1"/>
      <w:numFmt w:val="low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7" w15:restartNumberingAfterBreak="0">
    <w:nsid w:val="787623AA"/>
    <w:multiLevelType w:val="hybridMultilevel"/>
    <w:tmpl w:val="3B5A63B4"/>
    <w:lvl w:ilvl="0" w:tplc="10090017">
      <w:start w:val="1"/>
      <w:numFmt w:val="low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8" w15:restartNumberingAfterBreak="0">
    <w:nsid w:val="79575C42"/>
    <w:multiLevelType w:val="hybridMultilevel"/>
    <w:tmpl w:val="4370845C"/>
    <w:lvl w:ilvl="0" w:tplc="C4720110">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 w15:restartNumberingAfterBreak="0">
    <w:nsid w:val="7DCC4BB6"/>
    <w:multiLevelType w:val="hybridMultilevel"/>
    <w:tmpl w:val="B0D42786"/>
    <w:lvl w:ilvl="0" w:tplc="D95C2BEA">
      <w:start w:val="2"/>
      <w:numFmt w:val="lowerLetter"/>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DE17314"/>
    <w:multiLevelType w:val="hybridMultilevel"/>
    <w:tmpl w:val="32BEF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E531167"/>
    <w:multiLevelType w:val="hybridMultilevel"/>
    <w:tmpl w:val="9A40FB38"/>
    <w:lvl w:ilvl="0" w:tplc="10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2" w15:restartNumberingAfterBreak="0">
    <w:nsid w:val="7FAE1996"/>
    <w:multiLevelType w:val="hybridMultilevel"/>
    <w:tmpl w:val="74D0ECEC"/>
    <w:lvl w:ilvl="0" w:tplc="10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3" w15:restartNumberingAfterBreak="0">
    <w:nsid w:val="7FE84E00"/>
    <w:multiLevelType w:val="hybridMultilevel"/>
    <w:tmpl w:val="5F8E338C"/>
    <w:lvl w:ilvl="0" w:tplc="4D56445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7"/>
  </w:num>
  <w:num w:numId="2">
    <w:abstractNumId w:val="41"/>
  </w:num>
  <w:num w:numId="3">
    <w:abstractNumId w:val="45"/>
  </w:num>
  <w:num w:numId="4">
    <w:abstractNumId w:val="26"/>
  </w:num>
  <w:num w:numId="5">
    <w:abstractNumId w:val="3"/>
  </w:num>
  <w:num w:numId="6">
    <w:abstractNumId w:val="43"/>
  </w:num>
  <w:num w:numId="7">
    <w:abstractNumId w:val="28"/>
  </w:num>
  <w:num w:numId="8">
    <w:abstractNumId w:val="12"/>
  </w:num>
  <w:num w:numId="9">
    <w:abstractNumId w:val="30"/>
  </w:num>
  <w:num w:numId="10">
    <w:abstractNumId w:val="39"/>
  </w:num>
  <w:num w:numId="11">
    <w:abstractNumId w:val="33"/>
  </w:num>
  <w:num w:numId="12">
    <w:abstractNumId w:val="13"/>
  </w:num>
  <w:num w:numId="13">
    <w:abstractNumId w:val="10"/>
  </w:num>
  <w:num w:numId="14">
    <w:abstractNumId w:val="16"/>
  </w:num>
  <w:num w:numId="15">
    <w:abstractNumId w:val="40"/>
  </w:num>
  <w:num w:numId="16">
    <w:abstractNumId w:val="42"/>
  </w:num>
  <w:num w:numId="17">
    <w:abstractNumId w:val="52"/>
  </w:num>
  <w:num w:numId="18">
    <w:abstractNumId w:val="37"/>
  </w:num>
  <w:num w:numId="19">
    <w:abstractNumId w:val="36"/>
  </w:num>
  <w:num w:numId="20">
    <w:abstractNumId w:val="20"/>
  </w:num>
  <w:num w:numId="21">
    <w:abstractNumId w:val="4"/>
  </w:num>
  <w:num w:numId="22">
    <w:abstractNumId w:val="7"/>
  </w:num>
  <w:num w:numId="23">
    <w:abstractNumId w:val="21"/>
  </w:num>
  <w:num w:numId="24">
    <w:abstractNumId w:val="5"/>
  </w:num>
  <w:num w:numId="25">
    <w:abstractNumId w:val="34"/>
  </w:num>
  <w:num w:numId="26">
    <w:abstractNumId w:val="1"/>
  </w:num>
  <w:num w:numId="27">
    <w:abstractNumId w:val="24"/>
  </w:num>
  <w:num w:numId="28">
    <w:abstractNumId w:val="32"/>
  </w:num>
  <w:num w:numId="29">
    <w:abstractNumId w:val="2"/>
  </w:num>
  <w:num w:numId="30">
    <w:abstractNumId w:val="50"/>
  </w:num>
  <w:num w:numId="31">
    <w:abstractNumId w:val="18"/>
  </w:num>
  <w:num w:numId="32">
    <w:abstractNumId w:val="0"/>
  </w:num>
  <w:num w:numId="33">
    <w:abstractNumId w:val="51"/>
  </w:num>
  <w:num w:numId="34">
    <w:abstractNumId w:val="23"/>
  </w:num>
  <w:num w:numId="35">
    <w:abstractNumId w:val="29"/>
  </w:num>
  <w:num w:numId="36">
    <w:abstractNumId w:val="25"/>
  </w:num>
  <w:num w:numId="37">
    <w:abstractNumId w:val="46"/>
  </w:num>
  <w:num w:numId="38">
    <w:abstractNumId w:val="47"/>
  </w:num>
  <w:num w:numId="39">
    <w:abstractNumId w:val="15"/>
  </w:num>
  <w:num w:numId="40">
    <w:abstractNumId w:val="48"/>
  </w:num>
  <w:num w:numId="41">
    <w:abstractNumId w:val="49"/>
  </w:num>
  <w:num w:numId="42">
    <w:abstractNumId w:val="14"/>
  </w:num>
  <w:num w:numId="43">
    <w:abstractNumId w:val="27"/>
  </w:num>
  <w:num w:numId="44">
    <w:abstractNumId w:val="6"/>
  </w:num>
  <w:num w:numId="45">
    <w:abstractNumId w:val="31"/>
  </w:num>
  <w:num w:numId="46">
    <w:abstractNumId w:val="44"/>
  </w:num>
  <w:num w:numId="47">
    <w:abstractNumId w:val="11"/>
  </w:num>
  <w:num w:numId="48">
    <w:abstractNumId w:val="53"/>
  </w:num>
  <w:num w:numId="49">
    <w:abstractNumId w:val="38"/>
  </w:num>
  <w:num w:numId="50">
    <w:abstractNumId w:val="35"/>
  </w:num>
  <w:num w:numId="51">
    <w:abstractNumId w:val="9"/>
  </w:num>
  <w:num w:numId="52">
    <w:abstractNumId w:val="22"/>
  </w:num>
  <w:num w:numId="53">
    <w:abstractNumId w:val="19"/>
  </w:num>
  <w:num w:numId="54">
    <w:abstractNumId w:val="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519"/>
    <w:rsid w:val="00000C63"/>
    <w:rsid w:val="00002949"/>
    <w:rsid w:val="000039D0"/>
    <w:rsid w:val="000055D8"/>
    <w:rsid w:val="00010BE9"/>
    <w:rsid w:val="0001116A"/>
    <w:rsid w:val="00011F8B"/>
    <w:rsid w:val="00013A15"/>
    <w:rsid w:val="000149C2"/>
    <w:rsid w:val="00017165"/>
    <w:rsid w:val="00021591"/>
    <w:rsid w:val="00024462"/>
    <w:rsid w:val="00024A58"/>
    <w:rsid w:val="00024C86"/>
    <w:rsid w:val="000307A9"/>
    <w:rsid w:val="000329F1"/>
    <w:rsid w:val="000344C5"/>
    <w:rsid w:val="00034B1F"/>
    <w:rsid w:val="000351AF"/>
    <w:rsid w:val="0003696F"/>
    <w:rsid w:val="00037074"/>
    <w:rsid w:val="000372F2"/>
    <w:rsid w:val="00040112"/>
    <w:rsid w:val="00041366"/>
    <w:rsid w:val="00041B81"/>
    <w:rsid w:val="00042528"/>
    <w:rsid w:val="00042CD8"/>
    <w:rsid w:val="000446A2"/>
    <w:rsid w:val="00044CCC"/>
    <w:rsid w:val="00045EE8"/>
    <w:rsid w:val="00046A36"/>
    <w:rsid w:val="00046EBD"/>
    <w:rsid w:val="00047399"/>
    <w:rsid w:val="000522C5"/>
    <w:rsid w:val="0005430A"/>
    <w:rsid w:val="000546CB"/>
    <w:rsid w:val="00054B82"/>
    <w:rsid w:val="00054CFC"/>
    <w:rsid w:val="00056204"/>
    <w:rsid w:val="000567B8"/>
    <w:rsid w:val="00056ACF"/>
    <w:rsid w:val="0006002F"/>
    <w:rsid w:val="000612C8"/>
    <w:rsid w:val="0006184C"/>
    <w:rsid w:val="00061CBC"/>
    <w:rsid w:val="000631CA"/>
    <w:rsid w:val="0006425F"/>
    <w:rsid w:val="0006475E"/>
    <w:rsid w:val="00064A64"/>
    <w:rsid w:val="00064B04"/>
    <w:rsid w:val="00065635"/>
    <w:rsid w:val="00065BA2"/>
    <w:rsid w:val="00067A43"/>
    <w:rsid w:val="00070386"/>
    <w:rsid w:val="000706E6"/>
    <w:rsid w:val="00073EF0"/>
    <w:rsid w:val="00076C15"/>
    <w:rsid w:val="0007769F"/>
    <w:rsid w:val="00082D9A"/>
    <w:rsid w:val="00083CD3"/>
    <w:rsid w:val="0008478D"/>
    <w:rsid w:val="0008498B"/>
    <w:rsid w:val="0008586F"/>
    <w:rsid w:val="00090F6C"/>
    <w:rsid w:val="00091CFB"/>
    <w:rsid w:val="0009283B"/>
    <w:rsid w:val="0009311D"/>
    <w:rsid w:val="00095187"/>
    <w:rsid w:val="0009526C"/>
    <w:rsid w:val="00095547"/>
    <w:rsid w:val="00095706"/>
    <w:rsid w:val="000958A3"/>
    <w:rsid w:val="000960DD"/>
    <w:rsid w:val="000965BA"/>
    <w:rsid w:val="0009756C"/>
    <w:rsid w:val="0009767B"/>
    <w:rsid w:val="0009783D"/>
    <w:rsid w:val="000A3148"/>
    <w:rsid w:val="000A35EA"/>
    <w:rsid w:val="000A38AD"/>
    <w:rsid w:val="000A61E6"/>
    <w:rsid w:val="000A69E0"/>
    <w:rsid w:val="000B0E6C"/>
    <w:rsid w:val="000B10D6"/>
    <w:rsid w:val="000B4077"/>
    <w:rsid w:val="000B4A09"/>
    <w:rsid w:val="000B4BFD"/>
    <w:rsid w:val="000B502D"/>
    <w:rsid w:val="000B5BD5"/>
    <w:rsid w:val="000B64C7"/>
    <w:rsid w:val="000C06EB"/>
    <w:rsid w:val="000C252B"/>
    <w:rsid w:val="000C2BBC"/>
    <w:rsid w:val="000C2D56"/>
    <w:rsid w:val="000C32FB"/>
    <w:rsid w:val="000C492C"/>
    <w:rsid w:val="000C5B49"/>
    <w:rsid w:val="000C5B79"/>
    <w:rsid w:val="000D366F"/>
    <w:rsid w:val="000D371C"/>
    <w:rsid w:val="000D3FCC"/>
    <w:rsid w:val="000D5B72"/>
    <w:rsid w:val="000D6E72"/>
    <w:rsid w:val="000D7D4F"/>
    <w:rsid w:val="000E0B84"/>
    <w:rsid w:val="000E2649"/>
    <w:rsid w:val="000E2E20"/>
    <w:rsid w:val="000E4FB2"/>
    <w:rsid w:val="000E6564"/>
    <w:rsid w:val="000E6714"/>
    <w:rsid w:val="000E7655"/>
    <w:rsid w:val="000F0FD0"/>
    <w:rsid w:val="000F1585"/>
    <w:rsid w:val="000F23D7"/>
    <w:rsid w:val="000F5228"/>
    <w:rsid w:val="00102776"/>
    <w:rsid w:val="00102E56"/>
    <w:rsid w:val="00103ECF"/>
    <w:rsid w:val="001066D9"/>
    <w:rsid w:val="00110043"/>
    <w:rsid w:val="0011099C"/>
    <w:rsid w:val="00110C60"/>
    <w:rsid w:val="00112A65"/>
    <w:rsid w:val="00112D63"/>
    <w:rsid w:val="001130BD"/>
    <w:rsid w:val="00113D1E"/>
    <w:rsid w:val="001144B9"/>
    <w:rsid w:val="001157F9"/>
    <w:rsid w:val="00124BE9"/>
    <w:rsid w:val="00125A8C"/>
    <w:rsid w:val="00130092"/>
    <w:rsid w:val="001306B2"/>
    <w:rsid w:val="00130BD9"/>
    <w:rsid w:val="00130E15"/>
    <w:rsid w:val="0013223C"/>
    <w:rsid w:val="00132349"/>
    <w:rsid w:val="00132BA6"/>
    <w:rsid w:val="0013368B"/>
    <w:rsid w:val="001337BE"/>
    <w:rsid w:val="00135BD1"/>
    <w:rsid w:val="00135D20"/>
    <w:rsid w:val="001365E4"/>
    <w:rsid w:val="00137029"/>
    <w:rsid w:val="001377CC"/>
    <w:rsid w:val="001427CE"/>
    <w:rsid w:val="0014323A"/>
    <w:rsid w:val="001449BE"/>
    <w:rsid w:val="00150CA2"/>
    <w:rsid w:val="00154359"/>
    <w:rsid w:val="001548BD"/>
    <w:rsid w:val="001562B4"/>
    <w:rsid w:val="0015794C"/>
    <w:rsid w:val="0016037C"/>
    <w:rsid w:val="0016143A"/>
    <w:rsid w:val="00161AAD"/>
    <w:rsid w:val="00163F37"/>
    <w:rsid w:val="00165247"/>
    <w:rsid w:val="00165A65"/>
    <w:rsid w:val="00166028"/>
    <w:rsid w:val="00166C4A"/>
    <w:rsid w:val="00167822"/>
    <w:rsid w:val="001701FF"/>
    <w:rsid w:val="0017086E"/>
    <w:rsid w:val="00170F84"/>
    <w:rsid w:val="00171973"/>
    <w:rsid w:val="00172183"/>
    <w:rsid w:val="00173F9B"/>
    <w:rsid w:val="001742F7"/>
    <w:rsid w:val="00175759"/>
    <w:rsid w:val="001764B4"/>
    <w:rsid w:val="00177AC6"/>
    <w:rsid w:val="00177F44"/>
    <w:rsid w:val="001806F1"/>
    <w:rsid w:val="00180E59"/>
    <w:rsid w:val="00182168"/>
    <w:rsid w:val="001826D3"/>
    <w:rsid w:val="00184E47"/>
    <w:rsid w:val="0018565E"/>
    <w:rsid w:val="00186254"/>
    <w:rsid w:val="0018788E"/>
    <w:rsid w:val="00190AEF"/>
    <w:rsid w:val="00191695"/>
    <w:rsid w:val="00196D8A"/>
    <w:rsid w:val="00197C38"/>
    <w:rsid w:val="001A0336"/>
    <w:rsid w:val="001A1DB4"/>
    <w:rsid w:val="001A21E1"/>
    <w:rsid w:val="001A27A4"/>
    <w:rsid w:val="001A5576"/>
    <w:rsid w:val="001A6C9E"/>
    <w:rsid w:val="001A70B8"/>
    <w:rsid w:val="001A7F9A"/>
    <w:rsid w:val="001B2FF2"/>
    <w:rsid w:val="001B35EA"/>
    <w:rsid w:val="001B4494"/>
    <w:rsid w:val="001B698C"/>
    <w:rsid w:val="001B6DAE"/>
    <w:rsid w:val="001B7251"/>
    <w:rsid w:val="001C0087"/>
    <w:rsid w:val="001C0B26"/>
    <w:rsid w:val="001C1BA0"/>
    <w:rsid w:val="001C1E50"/>
    <w:rsid w:val="001C2AF2"/>
    <w:rsid w:val="001C40E4"/>
    <w:rsid w:val="001C4692"/>
    <w:rsid w:val="001C46E6"/>
    <w:rsid w:val="001C6A5A"/>
    <w:rsid w:val="001C71E3"/>
    <w:rsid w:val="001D0861"/>
    <w:rsid w:val="001D29FE"/>
    <w:rsid w:val="001D3E43"/>
    <w:rsid w:val="001D5B9F"/>
    <w:rsid w:val="001D5DFB"/>
    <w:rsid w:val="001E1062"/>
    <w:rsid w:val="001E126B"/>
    <w:rsid w:val="001E1808"/>
    <w:rsid w:val="001E3F1C"/>
    <w:rsid w:val="001E5513"/>
    <w:rsid w:val="001E677B"/>
    <w:rsid w:val="001E6901"/>
    <w:rsid w:val="001E76B0"/>
    <w:rsid w:val="001E78D5"/>
    <w:rsid w:val="001F4AE3"/>
    <w:rsid w:val="001F5E5D"/>
    <w:rsid w:val="001F6DB0"/>
    <w:rsid w:val="0020027A"/>
    <w:rsid w:val="0020167A"/>
    <w:rsid w:val="002020C0"/>
    <w:rsid w:val="00202AFB"/>
    <w:rsid w:val="00203367"/>
    <w:rsid w:val="00203A4C"/>
    <w:rsid w:val="00203E15"/>
    <w:rsid w:val="0020614A"/>
    <w:rsid w:val="0020695A"/>
    <w:rsid w:val="00210857"/>
    <w:rsid w:val="002108F2"/>
    <w:rsid w:val="002131D6"/>
    <w:rsid w:val="00214F25"/>
    <w:rsid w:val="00215DD6"/>
    <w:rsid w:val="0021711C"/>
    <w:rsid w:val="0022015F"/>
    <w:rsid w:val="00222823"/>
    <w:rsid w:val="0022299F"/>
    <w:rsid w:val="00222AB1"/>
    <w:rsid w:val="002232C5"/>
    <w:rsid w:val="00224735"/>
    <w:rsid w:val="00224E97"/>
    <w:rsid w:val="00226848"/>
    <w:rsid w:val="00230151"/>
    <w:rsid w:val="00230804"/>
    <w:rsid w:val="002311D9"/>
    <w:rsid w:val="00231436"/>
    <w:rsid w:val="002318AD"/>
    <w:rsid w:val="00233C15"/>
    <w:rsid w:val="00234683"/>
    <w:rsid w:val="00234FAD"/>
    <w:rsid w:val="002350D1"/>
    <w:rsid w:val="00241B41"/>
    <w:rsid w:val="00243482"/>
    <w:rsid w:val="0024386F"/>
    <w:rsid w:val="00244A63"/>
    <w:rsid w:val="00245E23"/>
    <w:rsid w:val="00246E13"/>
    <w:rsid w:val="00251A81"/>
    <w:rsid w:val="002528B4"/>
    <w:rsid w:val="00253296"/>
    <w:rsid w:val="00254334"/>
    <w:rsid w:val="00255232"/>
    <w:rsid w:val="0025567A"/>
    <w:rsid w:val="00256D0E"/>
    <w:rsid w:val="00256E84"/>
    <w:rsid w:val="00260FA8"/>
    <w:rsid w:val="002624E2"/>
    <w:rsid w:val="002626E9"/>
    <w:rsid w:val="00262ED1"/>
    <w:rsid w:val="002631F8"/>
    <w:rsid w:val="00263C44"/>
    <w:rsid w:val="002643B5"/>
    <w:rsid w:val="00265C73"/>
    <w:rsid w:val="00266C93"/>
    <w:rsid w:val="00270DD2"/>
    <w:rsid w:val="0027263A"/>
    <w:rsid w:val="00273370"/>
    <w:rsid w:val="00275263"/>
    <w:rsid w:val="00277255"/>
    <w:rsid w:val="00277C39"/>
    <w:rsid w:val="002814CB"/>
    <w:rsid w:val="00281895"/>
    <w:rsid w:val="002818A9"/>
    <w:rsid w:val="00283FCF"/>
    <w:rsid w:val="00286ADE"/>
    <w:rsid w:val="002877B4"/>
    <w:rsid w:val="002934AD"/>
    <w:rsid w:val="002948F3"/>
    <w:rsid w:val="002A0406"/>
    <w:rsid w:val="002A3E3A"/>
    <w:rsid w:val="002A3FAA"/>
    <w:rsid w:val="002A5FE6"/>
    <w:rsid w:val="002A76FC"/>
    <w:rsid w:val="002B0B22"/>
    <w:rsid w:val="002B0F69"/>
    <w:rsid w:val="002B1519"/>
    <w:rsid w:val="002B4066"/>
    <w:rsid w:val="002B55C7"/>
    <w:rsid w:val="002B6F40"/>
    <w:rsid w:val="002B71BF"/>
    <w:rsid w:val="002B7855"/>
    <w:rsid w:val="002C1378"/>
    <w:rsid w:val="002C2624"/>
    <w:rsid w:val="002C5002"/>
    <w:rsid w:val="002C677B"/>
    <w:rsid w:val="002C6BA6"/>
    <w:rsid w:val="002C7DCB"/>
    <w:rsid w:val="002D1393"/>
    <w:rsid w:val="002D13E3"/>
    <w:rsid w:val="002D2D39"/>
    <w:rsid w:val="002D423E"/>
    <w:rsid w:val="002D69F2"/>
    <w:rsid w:val="002D70A3"/>
    <w:rsid w:val="002D7D29"/>
    <w:rsid w:val="002E10C0"/>
    <w:rsid w:val="002E1D7D"/>
    <w:rsid w:val="002E253E"/>
    <w:rsid w:val="002E3057"/>
    <w:rsid w:val="002E3291"/>
    <w:rsid w:val="002E6657"/>
    <w:rsid w:val="002E6979"/>
    <w:rsid w:val="002E6DED"/>
    <w:rsid w:val="002F192A"/>
    <w:rsid w:val="002F1B4C"/>
    <w:rsid w:val="002F601F"/>
    <w:rsid w:val="002F60E4"/>
    <w:rsid w:val="002F6BEE"/>
    <w:rsid w:val="003013CE"/>
    <w:rsid w:val="003017E9"/>
    <w:rsid w:val="003028A4"/>
    <w:rsid w:val="00302E49"/>
    <w:rsid w:val="003059CC"/>
    <w:rsid w:val="00305A7A"/>
    <w:rsid w:val="00306398"/>
    <w:rsid w:val="003066E5"/>
    <w:rsid w:val="003101D3"/>
    <w:rsid w:val="003101F2"/>
    <w:rsid w:val="003106F2"/>
    <w:rsid w:val="0031071A"/>
    <w:rsid w:val="003107DC"/>
    <w:rsid w:val="00310AF7"/>
    <w:rsid w:val="003119F0"/>
    <w:rsid w:val="00312373"/>
    <w:rsid w:val="003132C4"/>
    <w:rsid w:val="00314023"/>
    <w:rsid w:val="00314537"/>
    <w:rsid w:val="00316D9F"/>
    <w:rsid w:val="00317C9F"/>
    <w:rsid w:val="003200BC"/>
    <w:rsid w:val="003205F6"/>
    <w:rsid w:val="00323A10"/>
    <w:rsid w:val="00326CD2"/>
    <w:rsid w:val="0032743C"/>
    <w:rsid w:val="00330B12"/>
    <w:rsid w:val="00333599"/>
    <w:rsid w:val="00333FF3"/>
    <w:rsid w:val="00334095"/>
    <w:rsid w:val="0033426C"/>
    <w:rsid w:val="00335338"/>
    <w:rsid w:val="00335896"/>
    <w:rsid w:val="00337813"/>
    <w:rsid w:val="003403C0"/>
    <w:rsid w:val="00340A08"/>
    <w:rsid w:val="003427C9"/>
    <w:rsid w:val="00342873"/>
    <w:rsid w:val="003429E6"/>
    <w:rsid w:val="00342A8C"/>
    <w:rsid w:val="00342C24"/>
    <w:rsid w:val="003438FC"/>
    <w:rsid w:val="003456C2"/>
    <w:rsid w:val="003467CD"/>
    <w:rsid w:val="00346DC1"/>
    <w:rsid w:val="00347AB4"/>
    <w:rsid w:val="00347C0E"/>
    <w:rsid w:val="00347D2C"/>
    <w:rsid w:val="00350A35"/>
    <w:rsid w:val="00352A2E"/>
    <w:rsid w:val="0035346C"/>
    <w:rsid w:val="00361CDC"/>
    <w:rsid w:val="003628AA"/>
    <w:rsid w:val="00363FCC"/>
    <w:rsid w:val="00367696"/>
    <w:rsid w:val="00367881"/>
    <w:rsid w:val="00367D49"/>
    <w:rsid w:val="00367FF7"/>
    <w:rsid w:val="003726DF"/>
    <w:rsid w:val="00373B62"/>
    <w:rsid w:val="00373C95"/>
    <w:rsid w:val="00374078"/>
    <w:rsid w:val="00374539"/>
    <w:rsid w:val="00375DEA"/>
    <w:rsid w:val="003779E1"/>
    <w:rsid w:val="00380B12"/>
    <w:rsid w:val="00382AE8"/>
    <w:rsid w:val="003879D7"/>
    <w:rsid w:val="003921FA"/>
    <w:rsid w:val="00394717"/>
    <w:rsid w:val="00397DB8"/>
    <w:rsid w:val="003A10BE"/>
    <w:rsid w:val="003A1C25"/>
    <w:rsid w:val="003A23F4"/>
    <w:rsid w:val="003A290C"/>
    <w:rsid w:val="003A5310"/>
    <w:rsid w:val="003A60C7"/>
    <w:rsid w:val="003A6950"/>
    <w:rsid w:val="003A7EA3"/>
    <w:rsid w:val="003B270C"/>
    <w:rsid w:val="003B36F1"/>
    <w:rsid w:val="003B4883"/>
    <w:rsid w:val="003B5C7A"/>
    <w:rsid w:val="003B692A"/>
    <w:rsid w:val="003B7479"/>
    <w:rsid w:val="003B749A"/>
    <w:rsid w:val="003C0020"/>
    <w:rsid w:val="003C0F4D"/>
    <w:rsid w:val="003C20CE"/>
    <w:rsid w:val="003C325C"/>
    <w:rsid w:val="003C3DD4"/>
    <w:rsid w:val="003C59E1"/>
    <w:rsid w:val="003C5C21"/>
    <w:rsid w:val="003C7BB8"/>
    <w:rsid w:val="003C7EF1"/>
    <w:rsid w:val="003D32B7"/>
    <w:rsid w:val="003D6193"/>
    <w:rsid w:val="003D62CE"/>
    <w:rsid w:val="003D6BCB"/>
    <w:rsid w:val="003D78A9"/>
    <w:rsid w:val="003D7A44"/>
    <w:rsid w:val="003E0E16"/>
    <w:rsid w:val="003E1AD8"/>
    <w:rsid w:val="003E1BD1"/>
    <w:rsid w:val="003E3727"/>
    <w:rsid w:val="003E37B7"/>
    <w:rsid w:val="003E6797"/>
    <w:rsid w:val="003E79FD"/>
    <w:rsid w:val="003F2352"/>
    <w:rsid w:val="003F3C66"/>
    <w:rsid w:val="003F4EA4"/>
    <w:rsid w:val="003F7F97"/>
    <w:rsid w:val="00403669"/>
    <w:rsid w:val="00404B85"/>
    <w:rsid w:val="004054AD"/>
    <w:rsid w:val="00405963"/>
    <w:rsid w:val="004067EA"/>
    <w:rsid w:val="00406C7D"/>
    <w:rsid w:val="00406F96"/>
    <w:rsid w:val="00407EC3"/>
    <w:rsid w:val="0041077B"/>
    <w:rsid w:val="00411C1E"/>
    <w:rsid w:val="00411DC2"/>
    <w:rsid w:val="00414784"/>
    <w:rsid w:val="00414995"/>
    <w:rsid w:val="00420858"/>
    <w:rsid w:val="0042143F"/>
    <w:rsid w:val="0042238B"/>
    <w:rsid w:val="00422E3A"/>
    <w:rsid w:val="00425D8D"/>
    <w:rsid w:val="00426D69"/>
    <w:rsid w:val="00426E5E"/>
    <w:rsid w:val="0042714A"/>
    <w:rsid w:val="004308D3"/>
    <w:rsid w:val="0043230B"/>
    <w:rsid w:val="00435374"/>
    <w:rsid w:val="004357E4"/>
    <w:rsid w:val="004376E5"/>
    <w:rsid w:val="00441FFD"/>
    <w:rsid w:val="004438C0"/>
    <w:rsid w:val="00443DFE"/>
    <w:rsid w:val="00444A62"/>
    <w:rsid w:val="004453EA"/>
    <w:rsid w:val="004463D1"/>
    <w:rsid w:val="0044758A"/>
    <w:rsid w:val="00447699"/>
    <w:rsid w:val="00450849"/>
    <w:rsid w:val="0045244D"/>
    <w:rsid w:val="00454B30"/>
    <w:rsid w:val="00455604"/>
    <w:rsid w:val="004562CA"/>
    <w:rsid w:val="004602F3"/>
    <w:rsid w:val="00460E6C"/>
    <w:rsid w:val="00466314"/>
    <w:rsid w:val="0047110D"/>
    <w:rsid w:val="00472426"/>
    <w:rsid w:val="00472C96"/>
    <w:rsid w:val="00472E97"/>
    <w:rsid w:val="00473E3F"/>
    <w:rsid w:val="0047423E"/>
    <w:rsid w:val="00475F79"/>
    <w:rsid w:val="00476699"/>
    <w:rsid w:val="004805AA"/>
    <w:rsid w:val="00480E69"/>
    <w:rsid w:val="00481EE4"/>
    <w:rsid w:val="004821DA"/>
    <w:rsid w:val="004839CD"/>
    <w:rsid w:val="00484CE3"/>
    <w:rsid w:val="00484D24"/>
    <w:rsid w:val="0048629B"/>
    <w:rsid w:val="00491533"/>
    <w:rsid w:val="004927D6"/>
    <w:rsid w:val="00493304"/>
    <w:rsid w:val="00493B97"/>
    <w:rsid w:val="00494947"/>
    <w:rsid w:val="004966AF"/>
    <w:rsid w:val="004A0593"/>
    <w:rsid w:val="004A05A5"/>
    <w:rsid w:val="004A0A0C"/>
    <w:rsid w:val="004A6DD6"/>
    <w:rsid w:val="004A7745"/>
    <w:rsid w:val="004B3C56"/>
    <w:rsid w:val="004B3E04"/>
    <w:rsid w:val="004B4B26"/>
    <w:rsid w:val="004B4E85"/>
    <w:rsid w:val="004B5CC1"/>
    <w:rsid w:val="004B719F"/>
    <w:rsid w:val="004C0327"/>
    <w:rsid w:val="004C0624"/>
    <w:rsid w:val="004C1429"/>
    <w:rsid w:val="004C1D6E"/>
    <w:rsid w:val="004C2C44"/>
    <w:rsid w:val="004C45DB"/>
    <w:rsid w:val="004C4690"/>
    <w:rsid w:val="004C4FED"/>
    <w:rsid w:val="004C731D"/>
    <w:rsid w:val="004D09AB"/>
    <w:rsid w:val="004D15F5"/>
    <w:rsid w:val="004D2E74"/>
    <w:rsid w:val="004D57D3"/>
    <w:rsid w:val="004D5BDD"/>
    <w:rsid w:val="004E05DD"/>
    <w:rsid w:val="004E20EF"/>
    <w:rsid w:val="004E2D05"/>
    <w:rsid w:val="004E2F37"/>
    <w:rsid w:val="004E50C1"/>
    <w:rsid w:val="004E5183"/>
    <w:rsid w:val="004E6C63"/>
    <w:rsid w:val="004F0262"/>
    <w:rsid w:val="004F0967"/>
    <w:rsid w:val="004F54A9"/>
    <w:rsid w:val="004F709C"/>
    <w:rsid w:val="004F723F"/>
    <w:rsid w:val="004F7E8C"/>
    <w:rsid w:val="005002CE"/>
    <w:rsid w:val="005010DB"/>
    <w:rsid w:val="00502227"/>
    <w:rsid w:val="00503052"/>
    <w:rsid w:val="0050432E"/>
    <w:rsid w:val="0050519F"/>
    <w:rsid w:val="00506E7F"/>
    <w:rsid w:val="0051215A"/>
    <w:rsid w:val="00512A3D"/>
    <w:rsid w:val="00513FB2"/>
    <w:rsid w:val="0051453C"/>
    <w:rsid w:val="00514C20"/>
    <w:rsid w:val="00516490"/>
    <w:rsid w:val="00517D91"/>
    <w:rsid w:val="00517ECC"/>
    <w:rsid w:val="00522617"/>
    <w:rsid w:val="005270DC"/>
    <w:rsid w:val="005275A2"/>
    <w:rsid w:val="00530973"/>
    <w:rsid w:val="0053112E"/>
    <w:rsid w:val="0053179A"/>
    <w:rsid w:val="00531D8B"/>
    <w:rsid w:val="00540AE1"/>
    <w:rsid w:val="00540F0A"/>
    <w:rsid w:val="00541974"/>
    <w:rsid w:val="00542296"/>
    <w:rsid w:val="00542D7C"/>
    <w:rsid w:val="005449EA"/>
    <w:rsid w:val="00545EB3"/>
    <w:rsid w:val="0054616A"/>
    <w:rsid w:val="00546BB3"/>
    <w:rsid w:val="00550E60"/>
    <w:rsid w:val="0055293C"/>
    <w:rsid w:val="00552BD1"/>
    <w:rsid w:val="00552C2B"/>
    <w:rsid w:val="00554130"/>
    <w:rsid w:val="00554214"/>
    <w:rsid w:val="00554A6F"/>
    <w:rsid w:val="00554B94"/>
    <w:rsid w:val="005560EA"/>
    <w:rsid w:val="005572DD"/>
    <w:rsid w:val="005618B6"/>
    <w:rsid w:val="00562596"/>
    <w:rsid w:val="005625CA"/>
    <w:rsid w:val="00562C31"/>
    <w:rsid w:val="005635EB"/>
    <w:rsid w:val="00566933"/>
    <w:rsid w:val="005670A9"/>
    <w:rsid w:val="00567FC6"/>
    <w:rsid w:val="00570B85"/>
    <w:rsid w:val="00571C1D"/>
    <w:rsid w:val="00572B90"/>
    <w:rsid w:val="00576DCA"/>
    <w:rsid w:val="00580350"/>
    <w:rsid w:val="00580DEE"/>
    <w:rsid w:val="0058121B"/>
    <w:rsid w:val="00583973"/>
    <w:rsid w:val="005844C8"/>
    <w:rsid w:val="005847EE"/>
    <w:rsid w:val="00584EE7"/>
    <w:rsid w:val="00585027"/>
    <w:rsid w:val="005861AA"/>
    <w:rsid w:val="00586232"/>
    <w:rsid w:val="00590761"/>
    <w:rsid w:val="00590F8A"/>
    <w:rsid w:val="00593236"/>
    <w:rsid w:val="0059521A"/>
    <w:rsid w:val="00596570"/>
    <w:rsid w:val="005A07FB"/>
    <w:rsid w:val="005A19E8"/>
    <w:rsid w:val="005A1A67"/>
    <w:rsid w:val="005A4A79"/>
    <w:rsid w:val="005A6DC2"/>
    <w:rsid w:val="005A7514"/>
    <w:rsid w:val="005B0A34"/>
    <w:rsid w:val="005B0D28"/>
    <w:rsid w:val="005B2282"/>
    <w:rsid w:val="005B27C0"/>
    <w:rsid w:val="005B2F81"/>
    <w:rsid w:val="005B3AB0"/>
    <w:rsid w:val="005B3DAF"/>
    <w:rsid w:val="005B5138"/>
    <w:rsid w:val="005B698E"/>
    <w:rsid w:val="005B6EE9"/>
    <w:rsid w:val="005B7641"/>
    <w:rsid w:val="005C0C27"/>
    <w:rsid w:val="005C0D1D"/>
    <w:rsid w:val="005C1FF6"/>
    <w:rsid w:val="005C2524"/>
    <w:rsid w:val="005C4BC6"/>
    <w:rsid w:val="005C4C7D"/>
    <w:rsid w:val="005C5749"/>
    <w:rsid w:val="005C59D6"/>
    <w:rsid w:val="005C6BEC"/>
    <w:rsid w:val="005D1AAF"/>
    <w:rsid w:val="005D1F04"/>
    <w:rsid w:val="005D2EB9"/>
    <w:rsid w:val="005D420D"/>
    <w:rsid w:val="005D4625"/>
    <w:rsid w:val="005D512C"/>
    <w:rsid w:val="005D5EF7"/>
    <w:rsid w:val="005E2031"/>
    <w:rsid w:val="005E2102"/>
    <w:rsid w:val="005E2AFF"/>
    <w:rsid w:val="005E442F"/>
    <w:rsid w:val="005E4D6A"/>
    <w:rsid w:val="005E59A1"/>
    <w:rsid w:val="005E78EA"/>
    <w:rsid w:val="005F02B6"/>
    <w:rsid w:val="005F068E"/>
    <w:rsid w:val="005F0C76"/>
    <w:rsid w:val="005F11D8"/>
    <w:rsid w:val="005F1A57"/>
    <w:rsid w:val="005F2CBF"/>
    <w:rsid w:val="005F3195"/>
    <w:rsid w:val="005F465F"/>
    <w:rsid w:val="005F4838"/>
    <w:rsid w:val="00600176"/>
    <w:rsid w:val="00601404"/>
    <w:rsid w:val="0060241C"/>
    <w:rsid w:val="00602A93"/>
    <w:rsid w:val="00604721"/>
    <w:rsid w:val="00605B3D"/>
    <w:rsid w:val="006064AE"/>
    <w:rsid w:val="00607275"/>
    <w:rsid w:val="0060755D"/>
    <w:rsid w:val="00607663"/>
    <w:rsid w:val="00610009"/>
    <w:rsid w:val="006116F2"/>
    <w:rsid w:val="00611ED9"/>
    <w:rsid w:val="00614882"/>
    <w:rsid w:val="0061592E"/>
    <w:rsid w:val="0061605E"/>
    <w:rsid w:val="00616296"/>
    <w:rsid w:val="00622BC6"/>
    <w:rsid w:val="00623FD5"/>
    <w:rsid w:val="00624662"/>
    <w:rsid w:val="00624E4B"/>
    <w:rsid w:val="00627AC1"/>
    <w:rsid w:val="00630102"/>
    <w:rsid w:val="00631403"/>
    <w:rsid w:val="00631A4B"/>
    <w:rsid w:val="00632352"/>
    <w:rsid w:val="006352BD"/>
    <w:rsid w:val="00636274"/>
    <w:rsid w:val="006365EE"/>
    <w:rsid w:val="00644FD1"/>
    <w:rsid w:val="0064550C"/>
    <w:rsid w:val="0064639D"/>
    <w:rsid w:val="0065077C"/>
    <w:rsid w:val="00651F1B"/>
    <w:rsid w:val="0065363A"/>
    <w:rsid w:val="00653DCC"/>
    <w:rsid w:val="006543D2"/>
    <w:rsid w:val="006549D9"/>
    <w:rsid w:val="00657B31"/>
    <w:rsid w:val="006612BA"/>
    <w:rsid w:val="00661818"/>
    <w:rsid w:val="00661C74"/>
    <w:rsid w:val="00665F60"/>
    <w:rsid w:val="00666265"/>
    <w:rsid w:val="006676B1"/>
    <w:rsid w:val="006708BB"/>
    <w:rsid w:val="00670C47"/>
    <w:rsid w:val="00671B46"/>
    <w:rsid w:val="00672E71"/>
    <w:rsid w:val="00674EE7"/>
    <w:rsid w:val="00675094"/>
    <w:rsid w:val="00676255"/>
    <w:rsid w:val="0068075C"/>
    <w:rsid w:val="0068148E"/>
    <w:rsid w:val="00683687"/>
    <w:rsid w:val="006856A4"/>
    <w:rsid w:val="00686D1E"/>
    <w:rsid w:val="00687382"/>
    <w:rsid w:val="00687781"/>
    <w:rsid w:val="006929B0"/>
    <w:rsid w:val="00695141"/>
    <w:rsid w:val="006951D3"/>
    <w:rsid w:val="00695279"/>
    <w:rsid w:val="00696EDC"/>
    <w:rsid w:val="006A1299"/>
    <w:rsid w:val="006A13BE"/>
    <w:rsid w:val="006A1D52"/>
    <w:rsid w:val="006A2103"/>
    <w:rsid w:val="006A3D7D"/>
    <w:rsid w:val="006A5AC5"/>
    <w:rsid w:val="006A796E"/>
    <w:rsid w:val="006B17AD"/>
    <w:rsid w:val="006B35CC"/>
    <w:rsid w:val="006B5D7B"/>
    <w:rsid w:val="006B7934"/>
    <w:rsid w:val="006B7B15"/>
    <w:rsid w:val="006C053A"/>
    <w:rsid w:val="006C38AF"/>
    <w:rsid w:val="006C661A"/>
    <w:rsid w:val="006D0FC3"/>
    <w:rsid w:val="006D1FAC"/>
    <w:rsid w:val="006D38DA"/>
    <w:rsid w:val="006D4F2B"/>
    <w:rsid w:val="006D72BE"/>
    <w:rsid w:val="006E071D"/>
    <w:rsid w:val="006E0CA4"/>
    <w:rsid w:val="006E1131"/>
    <w:rsid w:val="006E1CC3"/>
    <w:rsid w:val="006E2186"/>
    <w:rsid w:val="006F19B5"/>
    <w:rsid w:val="006F6F5E"/>
    <w:rsid w:val="006F776D"/>
    <w:rsid w:val="006F78A8"/>
    <w:rsid w:val="00704B72"/>
    <w:rsid w:val="00705BF1"/>
    <w:rsid w:val="00710714"/>
    <w:rsid w:val="00711B89"/>
    <w:rsid w:val="00713D9D"/>
    <w:rsid w:val="0071417F"/>
    <w:rsid w:val="00715AE8"/>
    <w:rsid w:val="00716348"/>
    <w:rsid w:val="00717631"/>
    <w:rsid w:val="00720058"/>
    <w:rsid w:val="00720427"/>
    <w:rsid w:val="007240C4"/>
    <w:rsid w:val="0072482C"/>
    <w:rsid w:val="00725906"/>
    <w:rsid w:val="0072621D"/>
    <w:rsid w:val="007263D4"/>
    <w:rsid w:val="00730AAF"/>
    <w:rsid w:val="00731D7A"/>
    <w:rsid w:val="007327C9"/>
    <w:rsid w:val="0073424F"/>
    <w:rsid w:val="007345DC"/>
    <w:rsid w:val="00740E2C"/>
    <w:rsid w:val="00742094"/>
    <w:rsid w:val="00743C59"/>
    <w:rsid w:val="00746282"/>
    <w:rsid w:val="007470E4"/>
    <w:rsid w:val="0075002E"/>
    <w:rsid w:val="0075106B"/>
    <w:rsid w:val="00751592"/>
    <w:rsid w:val="00752DE7"/>
    <w:rsid w:val="007570B3"/>
    <w:rsid w:val="007600AD"/>
    <w:rsid w:val="00760C95"/>
    <w:rsid w:val="00764785"/>
    <w:rsid w:val="00765790"/>
    <w:rsid w:val="00766B3D"/>
    <w:rsid w:val="00766DA7"/>
    <w:rsid w:val="00770D20"/>
    <w:rsid w:val="0077212F"/>
    <w:rsid w:val="00772622"/>
    <w:rsid w:val="00773FEC"/>
    <w:rsid w:val="00774993"/>
    <w:rsid w:val="00775288"/>
    <w:rsid w:val="0077543A"/>
    <w:rsid w:val="0078229B"/>
    <w:rsid w:val="00783B7B"/>
    <w:rsid w:val="00783CDB"/>
    <w:rsid w:val="00783D79"/>
    <w:rsid w:val="007862CE"/>
    <w:rsid w:val="007867A1"/>
    <w:rsid w:val="00786A8B"/>
    <w:rsid w:val="00786CEB"/>
    <w:rsid w:val="00786D3E"/>
    <w:rsid w:val="00787C84"/>
    <w:rsid w:val="007936EA"/>
    <w:rsid w:val="00793898"/>
    <w:rsid w:val="00793C99"/>
    <w:rsid w:val="00793F38"/>
    <w:rsid w:val="0079402B"/>
    <w:rsid w:val="007955DE"/>
    <w:rsid w:val="00796468"/>
    <w:rsid w:val="007A00DE"/>
    <w:rsid w:val="007A2518"/>
    <w:rsid w:val="007A2F9E"/>
    <w:rsid w:val="007A4085"/>
    <w:rsid w:val="007A4162"/>
    <w:rsid w:val="007A41E1"/>
    <w:rsid w:val="007A4473"/>
    <w:rsid w:val="007A6A17"/>
    <w:rsid w:val="007B043C"/>
    <w:rsid w:val="007B2DEB"/>
    <w:rsid w:val="007B5BDA"/>
    <w:rsid w:val="007B6B98"/>
    <w:rsid w:val="007C0AF0"/>
    <w:rsid w:val="007C0B08"/>
    <w:rsid w:val="007C36CE"/>
    <w:rsid w:val="007C3962"/>
    <w:rsid w:val="007C5423"/>
    <w:rsid w:val="007C792C"/>
    <w:rsid w:val="007D045D"/>
    <w:rsid w:val="007D3287"/>
    <w:rsid w:val="007D3B39"/>
    <w:rsid w:val="007D4E3B"/>
    <w:rsid w:val="007D53E3"/>
    <w:rsid w:val="007E336E"/>
    <w:rsid w:val="007E76C4"/>
    <w:rsid w:val="007F0879"/>
    <w:rsid w:val="007F103B"/>
    <w:rsid w:val="007F1D70"/>
    <w:rsid w:val="007F2A75"/>
    <w:rsid w:val="007F47EA"/>
    <w:rsid w:val="007F7203"/>
    <w:rsid w:val="007F7789"/>
    <w:rsid w:val="008014E8"/>
    <w:rsid w:val="00801648"/>
    <w:rsid w:val="008023A3"/>
    <w:rsid w:val="0080313E"/>
    <w:rsid w:val="00803B73"/>
    <w:rsid w:val="0080507E"/>
    <w:rsid w:val="008074F4"/>
    <w:rsid w:val="00810D4A"/>
    <w:rsid w:val="0081298C"/>
    <w:rsid w:val="00813493"/>
    <w:rsid w:val="0081409F"/>
    <w:rsid w:val="00815582"/>
    <w:rsid w:val="00817790"/>
    <w:rsid w:val="00820D8C"/>
    <w:rsid w:val="00820EB9"/>
    <w:rsid w:val="00822072"/>
    <w:rsid w:val="008260FA"/>
    <w:rsid w:val="00826E9E"/>
    <w:rsid w:val="00830694"/>
    <w:rsid w:val="00830A9E"/>
    <w:rsid w:val="00830D6C"/>
    <w:rsid w:val="00832966"/>
    <w:rsid w:val="0083444B"/>
    <w:rsid w:val="00835960"/>
    <w:rsid w:val="0083695B"/>
    <w:rsid w:val="008373F5"/>
    <w:rsid w:val="00837DCE"/>
    <w:rsid w:val="00837DF4"/>
    <w:rsid w:val="008425C9"/>
    <w:rsid w:val="008428E4"/>
    <w:rsid w:val="00842B29"/>
    <w:rsid w:val="008439FE"/>
    <w:rsid w:val="00844B8F"/>
    <w:rsid w:val="00847FC5"/>
    <w:rsid w:val="00851204"/>
    <w:rsid w:val="0085249A"/>
    <w:rsid w:val="008564A7"/>
    <w:rsid w:val="0085786E"/>
    <w:rsid w:val="00857D12"/>
    <w:rsid w:val="00860C3C"/>
    <w:rsid w:val="00861135"/>
    <w:rsid w:val="00861493"/>
    <w:rsid w:val="00861F11"/>
    <w:rsid w:val="00862149"/>
    <w:rsid w:val="00864BB4"/>
    <w:rsid w:val="008661EF"/>
    <w:rsid w:val="00866E06"/>
    <w:rsid w:val="00870D79"/>
    <w:rsid w:val="008713F7"/>
    <w:rsid w:val="008725C8"/>
    <w:rsid w:val="008730B0"/>
    <w:rsid w:val="00873ED1"/>
    <w:rsid w:val="008743D0"/>
    <w:rsid w:val="008761D2"/>
    <w:rsid w:val="0087749B"/>
    <w:rsid w:val="00883AE9"/>
    <w:rsid w:val="008843D8"/>
    <w:rsid w:val="00891F50"/>
    <w:rsid w:val="00892C99"/>
    <w:rsid w:val="0089385B"/>
    <w:rsid w:val="008950A0"/>
    <w:rsid w:val="00897018"/>
    <w:rsid w:val="008974D6"/>
    <w:rsid w:val="008A060D"/>
    <w:rsid w:val="008A305B"/>
    <w:rsid w:val="008A60EC"/>
    <w:rsid w:val="008A7323"/>
    <w:rsid w:val="008A7A56"/>
    <w:rsid w:val="008B0CD5"/>
    <w:rsid w:val="008B1318"/>
    <w:rsid w:val="008B203A"/>
    <w:rsid w:val="008B750F"/>
    <w:rsid w:val="008C1703"/>
    <w:rsid w:val="008C2412"/>
    <w:rsid w:val="008C248C"/>
    <w:rsid w:val="008C2A45"/>
    <w:rsid w:val="008C3800"/>
    <w:rsid w:val="008C3A1E"/>
    <w:rsid w:val="008C41BF"/>
    <w:rsid w:val="008C65A3"/>
    <w:rsid w:val="008C7BD9"/>
    <w:rsid w:val="008D023C"/>
    <w:rsid w:val="008D0656"/>
    <w:rsid w:val="008D1A14"/>
    <w:rsid w:val="008D27F2"/>
    <w:rsid w:val="008D3F14"/>
    <w:rsid w:val="008D5BC9"/>
    <w:rsid w:val="008E0A5E"/>
    <w:rsid w:val="008E1053"/>
    <w:rsid w:val="008E1224"/>
    <w:rsid w:val="008E1EA1"/>
    <w:rsid w:val="008E2E08"/>
    <w:rsid w:val="008E3231"/>
    <w:rsid w:val="008E4136"/>
    <w:rsid w:val="008E45BC"/>
    <w:rsid w:val="008E7A77"/>
    <w:rsid w:val="008F0A94"/>
    <w:rsid w:val="008F102A"/>
    <w:rsid w:val="008F1A70"/>
    <w:rsid w:val="008F3E18"/>
    <w:rsid w:val="008F491E"/>
    <w:rsid w:val="008F515F"/>
    <w:rsid w:val="008F5ECC"/>
    <w:rsid w:val="008F62CE"/>
    <w:rsid w:val="008F79D6"/>
    <w:rsid w:val="00900036"/>
    <w:rsid w:val="00902503"/>
    <w:rsid w:val="009038E7"/>
    <w:rsid w:val="009053D5"/>
    <w:rsid w:val="009055AD"/>
    <w:rsid w:val="00906F80"/>
    <w:rsid w:val="00907BF8"/>
    <w:rsid w:val="00910016"/>
    <w:rsid w:val="0091033E"/>
    <w:rsid w:val="009116D6"/>
    <w:rsid w:val="00911EBA"/>
    <w:rsid w:val="00911EF9"/>
    <w:rsid w:val="009139EC"/>
    <w:rsid w:val="00915DE5"/>
    <w:rsid w:val="0091600B"/>
    <w:rsid w:val="00916C88"/>
    <w:rsid w:val="009206AC"/>
    <w:rsid w:val="00921756"/>
    <w:rsid w:val="00921897"/>
    <w:rsid w:val="00922BE9"/>
    <w:rsid w:val="00923357"/>
    <w:rsid w:val="009238E3"/>
    <w:rsid w:val="0092436B"/>
    <w:rsid w:val="0092533C"/>
    <w:rsid w:val="00927859"/>
    <w:rsid w:val="0093051D"/>
    <w:rsid w:val="009318C0"/>
    <w:rsid w:val="00932ECC"/>
    <w:rsid w:val="009345DA"/>
    <w:rsid w:val="00937183"/>
    <w:rsid w:val="00940172"/>
    <w:rsid w:val="009421AE"/>
    <w:rsid w:val="009428B5"/>
    <w:rsid w:val="00942BCC"/>
    <w:rsid w:val="0094325C"/>
    <w:rsid w:val="00943A3A"/>
    <w:rsid w:val="00945B45"/>
    <w:rsid w:val="00946365"/>
    <w:rsid w:val="00946370"/>
    <w:rsid w:val="00951090"/>
    <w:rsid w:val="0095253D"/>
    <w:rsid w:val="00954290"/>
    <w:rsid w:val="00954768"/>
    <w:rsid w:val="009563C0"/>
    <w:rsid w:val="00957382"/>
    <w:rsid w:val="0096116C"/>
    <w:rsid w:val="009613F8"/>
    <w:rsid w:val="00963D31"/>
    <w:rsid w:val="009641BD"/>
    <w:rsid w:val="0096489D"/>
    <w:rsid w:val="00965A52"/>
    <w:rsid w:val="00965E94"/>
    <w:rsid w:val="00970250"/>
    <w:rsid w:val="009705E0"/>
    <w:rsid w:val="00973CFA"/>
    <w:rsid w:val="0097500A"/>
    <w:rsid w:val="00990500"/>
    <w:rsid w:val="009908F6"/>
    <w:rsid w:val="00991550"/>
    <w:rsid w:val="00992608"/>
    <w:rsid w:val="00997485"/>
    <w:rsid w:val="009A32D2"/>
    <w:rsid w:val="009A3912"/>
    <w:rsid w:val="009A556F"/>
    <w:rsid w:val="009A58D4"/>
    <w:rsid w:val="009A7C8C"/>
    <w:rsid w:val="009B0B08"/>
    <w:rsid w:val="009B302B"/>
    <w:rsid w:val="009B3BE3"/>
    <w:rsid w:val="009B46C2"/>
    <w:rsid w:val="009C0F18"/>
    <w:rsid w:val="009C33F8"/>
    <w:rsid w:val="009C44A3"/>
    <w:rsid w:val="009C4CCA"/>
    <w:rsid w:val="009D06F3"/>
    <w:rsid w:val="009D1A03"/>
    <w:rsid w:val="009D450D"/>
    <w:rsid w:val="009D4FDB"/>
    <w:rsid w:val="009D5B2C"/>
    <w:rsid w:val="009E0F28"/>
    <w:rsid w:val="009E4069"/>
    <w:rsid w:val="009E5BB0"/>
    <w:rsid w:val="009E6120"/>
    <w:rsid w:val="009E7BB2"/>
    <w:rsid w:val="009F2C3B"/>
    <w:rsid w:val="009F377B"/>
    <w:rsid w:val="009F3AE7"/>
    <w:rsid w:val="009F3B5F"/>
    <w:rsid w:val="009F4448"/>
    <w:rsid w:val="009F54B8"/>
    <w:rsid w:val="009F6C32"/>
    <w:rsid w:val="009F701C"/>
    <w:rsid w:val="009F7804"/>
    <w:rsid w:val="00A01372"/>
    <w:rsid w:val="00A031F6"/>
    <w:rsid w:val="00A032F6"/>
    <w:rsid w:val="00A0440D"/>
    <w:rsid w:val="00A04579"/>
    <w:rsid w:val="00A04A0A"/>
    <w:rsid w:val="00A04B84"/>
    <w:rsid w:val="00A059BC"/>
    <w:rsid w:val="00A066D9"/>
    <w:rsid w:val="00A068F5"/>
    <w:rsid w:val="00A06C2F"/>
    <w:rsid w:val="00A10C9B"/>
    <w:rsid w:val="00A10CAF"/>
    <w:rsid w:val="00A13D72"/>
    <w:rsid w:val="00A145D7"/>
    <w:rsid w:val="00A16D36"/>
    <w:rsid w:val="00A17648"/>
    <w:rsid w:val="00A21A4C"/>
    <w:rsid w:val="00A2346B"/>
    <w:rsid w:val="00A24AF2"/>
    <w:rsid w:val="00A25658"/>
    <w:rsid w:val="00A27A4B"/>
    <w:rsid w:val="00A3046F"/>
    <w:rsid w:val="00A32AE4"/>
    <w:rsid w:val="00A34598"/>
    <w:rsid w:val="00A35100"/>
    <w:rsid w:val="00A42B90"/>
    <w:rsid w:val="00A43097"/>
    <w:rsid w:val="00A44AB0"/>
    <w:rsid w:val="00A451EF"/>
    <w:rsid w:val="00A452D1"/>
    <w:rsid w:val="00A5192F"/>
    <w:rsid w:val="00A51E52"/>
    <w:rsid w:val="00A5261D"/>
    <w:rsid w:val="00A530F0"/>
    <w:rsid w:val="00A54838"/>
    <w:rsid w:val="00A5555A"/>
    <w:rsid w:val="00A61592"/>
    <w:rsid w:val="00A62436"/>
    <w:rsid w:val="00A63871"/>
    <w:rsid w:val="00A64E83"/>
    <w:rsid w:val="00A652D4"/>
    <w:rsid w:val="00A65B04"/>
    <w:rsid w:val="00A6799D"/>
    <w:rsid w:val="00A70188"/>
    <w:rsid w:val="00A70F14"/>
    <w:rsid w:val="00A72366"/>
    <w:rsid w:val="00A80E15"/>
    <w:rsid w:val="00A81F6F"/>
    <w:rsid w:val="00A830F8"/>
    <w:rsid w:val="00A85E7F"/>
    <w:rsid w:val="00A8692E"/>
    <w:rsid w:val="00A86CDE"/>
    <w:rsid w:val="00A876F2"/>
    <w:rsid w:val="00A9043F"/>
    <w:rsid w:val="00A93987"/>
    <w:rsid w:val="00A93A53"/>
    <w:rsid w:val="00A93B6E"/>
    <w:rsid w:val="00A945AE"/>
    <w:rsid w:val="00A951FD"/>
    <w:rsid w:val="00A97541"/>
    <w:rsid w:val="00AA14F2"/>
    <w:rsid w:val="00AA1909"/>
    <w:rsid w:val="00AA21ED"/>
    <w:rsid w:val="00AA2298"/>
    <w:rsid w:val="00AA799C"/>
    <w:rsid w:val="00AB12C1"/>
    <w:rsid w:val="00AB5D94"/>
    <w:rsid w:val="00AB66EB"/>
    <w:rsid w:val="00AB791E"/>
    <w:rsid w:val="00AC03B9"/>
    <w:rsid w:val="00AC125C"/>
    <w:rsid w:val="00AC1742"/>
    <w:rsid w:val="00AC18B3"/>
    <w:rsid w:val="00AC2B0C"/>
    <w:rsid w:val="00AC7B68"/>
    <w:rsid w:val="00AC7BA0"/>
    <w:rsid w:val="00AD0D14"/>
    <w:rsid w:val="00AD3477"/>
    <w:rsid w:val="00AD35D2"/>
    <w:rsid w:val="00AE39A7"/>
    <w:rsid w:val="00AE4558"/>
    <w:rsid w:val="00AE5DD7"/>
    <w:rsid w:val="00AE6601"/>
    <w:rsid w:val="00AF17E1"/>
    <w:rsid w:val="00AF2410"/>
    <w:rsid w:val="00AF31B5"/>
    <w:rsid w:val="00AF3494"/>
    <w:rsid w:val="00AF6FC2"/>
    <w:rsid w:val="00AF7DA2"/>
    <w:rsid w:val="00B00E82"/>
    <w:rsid w:val="00B015BA"/>
    <w:rsid w:val="00B02ACD"/>
    <w:rsid w:val="00B02B0E"/>
    <w:rsid w:val="00B0702C"/>
    <w:rsid w:val="00B103F4"/>
    <w:rsid w:val="00B10600"/>
    <w:rsid w:val="00B10FF9"/>
    <w:rsid w:val="00B120AC"/>
    <w:rsid w:val="00B12262"/>
    <w:rsid w:val="00B12CED"/>
    <w:rsid w:val="00B12CFA"/>
    <w:rsid w:val="00B15DBF"/>
    <w:rsid w:val="00B22CDE"/>
    <w:rsid w:val="00B24935"/>
    <w:rsid w:val="00B34207"/>
    <w:rsid w:val="00B348E8"/>
    <w:rsid w:val="00B35152"/>
    <w:rsid w:val="00B35BBF"/>
    <w:rsid w:val="00B36191"/>
    <w:rsid w:val="00B43F22"/>
    <w:rsid w:val="00B448B7"/>
    <w:rsid w:val="00B44D4A"/>
    <w:rsid w:val="00B46AD9"/>
    <w:rsid w:val="00B47E36"/>
    <w:rsid w:val="00B51263"/>
    <w:rsid w:val="00B515D5"/>
    <w:rsid w:val="00B51689"/>
    <w:rsid w:val="00B52C10"/>
    <w:rsid w:val="00B53E5C"/>
    <w:rsid w:val="00B55FE1"/>
    <w:rsid w:val="00B5631F"/>
    <w:rsid w:val="00B56B4F"/>
    <w:rsid w:val="00B57E90"/>
    <w:rsid w:val="00B60A54"/>
    <w:rsid w:val="00B63B12"/>
    <w:rsid w:val="00B6463D"/>
    <w:rsid w:val="00B67CEC"/>
    <w:rsid w:val="00B67EB1"/>
    <w:rsid w:val="00B72281"/>
    <w:rsid w:val="00B72BC0"/>
    <w:rsid w:val="00B739CE"/>
    <w:rsid w:val="00B772D5"/>
    <w:rsid w:val="00B83AF7"/>
    <w:rsid w:val="00B84C1E"/>
    <w:rsid w:val="00B85BF6"/>
    <w:rsid w:val="00B866B9"/>
    <w:rsid w:val="00B86BFE"/>
    <w:rsid w:val="00B876D9"/>
    <w:rsid w:val="00B87AC5"/>
    <w:rsid w:val="00B907BD"/>
    <w:rsid w:val="00B9168F"/>
    <w:rsid w:val="00B9210A"/>
    <w:rsid w:val="00B923AA"/>
    <w:rsid w:val="00B93398"/>
    <w:rsid w:val="00B940D9"/>
    <w:rsid w:val="00B9442B"/>
    <w:rsid w:val="00B94DF8"/>
    <w:rsid w:val="00B94F00"/>
    <w:rsid w:val="00B95171"/>
    <w:rsid w:val="00B958DA"/>
    <w:rsid w:val="00B958F9"/>
    <w:rsid w:val="00B96D91"/>
    <w:rsid w:val="00B97710"/>
    <w:rsid w:val="00BA2143"/>
    <w:rsid w:val="00BA3510"/>
    <w:rsid w:val="00BA517C"/>
    <w:rsid w:val="00BA6A10"/>
    <w:rsid w:val="00BB0183"/>
    <w:rsid w:val="00BB09C2"/>
    <w:rsid w:val="00BB20F3"/>
    <w:rsid w:val="00BB2467"/>
    <w:rsid w:val="00BB4AFF"/>
    <w:rsid w:val="00BB5A2E"/>
    <w:rsid w:val="00BC0406"/>
    <w:rsid w:val="00BC09A9"/>
    <w:rsid w:val="00BC3BC0"/>
    <w:rsid w:val="00BC7F7F"/>
    <w:rsid w:val="00BD02B6"/>
    <w:rsid w:val="00BD106F"/>
    <w:rsid w:val="00BD16A2"/>
    <w:rsid w:val="00BD1C39"/>
    <w:rsid w:val="00BD2FF5"/>
    <w:rsid w:val="00BD3F33"/>
    <w:rsid w:val="00BD5004"/>
    <w:rsid w:val="00BD6C4E"/>
    <w:rsid w:val="00BD7796"/>
    <w:rsid w:val="00BD7CC4"/>
    <w:rsid w:val="00BE0CB6"/>
    <w:rsid w:val="00BE227B"/>
    <w:rsid w:val="00BE45E5"/>
    <w:rsid w:val="00BE5892"/>
    <w:rsid w:val="00BF0790"/>
    <w:rsid w:val="00BF1CE3"/>
    <w:rsid w:val="00BF3084"/>
    <w:rsid w:val="00BF435D"/>
    <w:rsid w:val="00BF4864"/>
    <w:rsid w:val="00BF48A1"/>
    <w:rsid w:val="00BF7E7F"/>
    <w:rsid w:val="00C01FE2"/>
    <w:rsid w:val="00C032F7"/>
    <w:rsid w:val="00C03F52"/>
    <w:rsid w:val="00C04C58"/>
    <w:rsid w:val="00C05598"/>
    <w:rsid w:val="00C057DE"/>
    <w:rsid w:val="00C06836"/>
    <w:rsid w:val="00C06DA9"/>
    <w:rsid w:val="00C109A9"/>
    <w:rsid w:val="00C10B5A"/>
    <w:rsid w:val="00C12395"/>
    <w:rsid w:val="00C134A2"/>
    <w:rsid w:val="00C135CF"/>
    <w:rsid w:val="00C13B22"/>
    <w:rsid w:val="00C13F4A"/>
    <w:rsid w:val="00C149B3"/>
    <w:rsid w:val="00C15A15"/>
    <w:rsid w:val="00C15EC8"/>
    <w:rsid w:val="00C2003F"/>
    <w:rsid w:val="00C24452"/>
    <w:rsid w:val="00C26C56"/>
    <w:rsid w:val="00C32696"/>
    <w:rsid w:val="00C327CC"/>
    <w:rsid w:val="00C358B7"/>
    <w:rsid w:val="00C36302"/>
    <w:rsid w:val="00C36A0B"/>
    <w:rsid w:val="00C37710"/>
    <w:rsid w:val="00C378B4"/>
    <w:rsid w:val="00C40077"/>
    <w:rsid w:val="00C41E94"/>
    <w:rsid w:val="00C42387"/>
    <w:rsid w:val="00C43D4F"/>
    <w:rsid w:val="00C44EFA"/>
    <w:rsid w:val="00C461E2"/>
    <w:rsid w:val="00C46231"/>
    <w:rsid w:val="00C46647"/>
    <w:rsid w:val="00C47433"/>
    <w:rsid w:val="00C510FD"/>
    <w:rsid w:val="00C52771"/>
    <w:rsid w:val="00C53334"/>
    <w:rsid w:val="00C54A09"/>
    <w:rsid w:val="00C56032"/>
    <w:rsid w:val="00C5667D"/>
    <w:rsid w:val="00C60AF1"/>
    <w:rsid w:val="00C6138D"/>
    <w:rsid w:val="00C62DBA"/>
    <w:rsid w:val="00C63D5B"/>
    <w:rsid w:val="00C64310"/>
    <w:rsid w:val="00C64AD5"/>
    <w:rsid w:val="00C66955"/>
    <w:rsid w:val="00C677D5"/>
    <w:rsid w:val="00C709DB"/>
    <w:rsid w:val="00C72565"/>
    <w:rsid w:val="00C729FF"/>
    <w:rsid w:val="00C7485E"/>
    <w:rsid w:val="00C76084"/>
    <w:rsid w:val="00C76AA0"/>
    <w:rsid w:val="00C80411"/>
    <w:rsid w:val="00C80522"/>
    <w:rsid w:val="00C825AF"/>
    <w:rsid w:val="00C83F26"/>
    <w:rsid w:val="00C84A5E"/>
    <w:rsid w:val="00C85B33"/>
    <w:rsid w:val="00C85C94"/>
    <w:rsid w:val="00C85F13"/>
    <w:rsid w:val="00C86BEB"/>
    <w:rsid w:val="00C901B8"/>
    <w:rsid w:val="00C911CF"/>
    <w:rsid w:val="00C925DE"/>
    <w:rsid w:val="00C94F3A"/>
    <w:rsid w:val="00C95430"/>
    <w:rsid w:val="00C957DE"/>
    <w:rsid w:val="00C96957"/>
    <w:rsid w:val="00CA10D5"/>
    <w:rsid w:val="00CA1EB6"/>
    <w:rsid w:val="00CA3DB5"/>
    <w:rsid w:val="00CA4680"/>
    <w:rsid w:val="00CA4970"/>
    <w:rsid w:val="00CA596C"/>
    <w:rsid w:val="00CA6D8B"/>
    <w:rsid w:val="00CA7429"/>
    <w:rsid w:val="00CB09B9"/>
    <w:rsid w:val="00CB4B76"/>
    <w:rsid w:val="00CB509A"/>
    <w:rsid w:val="00CB59D9"/>
    <w:rsid w:val="00CB713C"/>
    <w:rsid w:val="00CB78C5"/>
    <w:rsid w:val="00CB793F"/>
    <w:rsid w:val="00CC053D"/>
    <w:rsid w:val="00CC1BF5"/>
    <w:rsid w:val="00CC215F"/>
    <w:rsid w:val="00CC513B"/>
    <w:rsid w:val="00CC6395"/>
    <w:rsid w:val="00CC691E"/>
    <w:rsid w:val="00CD0350"/>
    <w:rsid w:val="00CD0C70"/>
    <w:rsid w:val="00CD1048"/>
    <w:rsid w:val="00CD2DD3"/>
    <w:rsid w:val="00CD3804"/>
    <w:rsid w:val="00CD3CD7"/>
    <w:rsid w:val="00CD46B9"/>
    <w:rsid w:val="00CD4717"/>
    <w:rsid w:val="00CD6AB2"/>
    <w:rsid w:val="00CD6B12"/>
    <w:rsid w:val="00CD6F6B"/>
    <w:rsid w:val="00CE0A54"/>
    <w:rsid w:val="00CE21C3"/>
    <w:rsid w:val="00CE2272"/>
    <w:rsid w:val="00CE4471"/>
    <w:rsid w:val="00CE61E4"/>
    <w:rsid w:val="00CE6DCC"/>
    <w:rsid w:val="00CE705D"/>
    <w:rsid w:val="00CF2C25"/>
    <w:rsid w:val="00CF2CCC"/>
    <w:rsid w:val="00CF487C"/>
    <w:rsid w:val="00CF50D6"/>
    <w:rsid w:val="00CF5A0A"/>
    <w:rsid w:val="00D0020A"/>
    <w:rsid w:val="00D006D6"/>
    <w:rsid w:val="00D012E6"/>
    <w:rsid w:val="00D02F68"/>
    <w:rsid w:val="00D036B7"/>
    <w:rsid w:val="00D05F1D"/>
    <w:rsid w:val="00D05F97"/>
    <w:rsid w:val="00D07DFE"/>
    <w:rsid w:val="00D1202B"/>
    <w:rsid w:val="00D13E9E"/>
    <w:rsid w:val="00D14D06"/>
    <w:rsid w:val="00D158D2"/>
    <w:rsid w:val="00D168C9"/>
    <w:rsid w:val="00D17E95"/>
    <w:rsid w:val="00D17FF8"/>
    <w:rsid w:val="00D227D1"/>
    <w:rsid w:val="00D23409"/>
    <w:rsid w:val="00D241F0"/>
    <w:rsid w:val="00D25012"/>
    <w:rsid w:val="00D262CF"/>
    <w:rsid w:val="00D3067B"/>
    <w:rsid w:val="00D3087F"/>
    <w:rsid w:val="00D3380C"/>
    <w:rsid w:val="00D34799"/>
    <w:rsid w:val="00D35598"/>
    <w:rsid w:val="00D37A10"/>
    <w:rsid w:val="00D4111C"/>
    <w:rsid w:val="00D4193F"/>
    <w:rsid w:val="00D42CCA"/>
    <w:rsid w:val="00D4302E"/>
    <w:rsid w:val="00D43BEF"/>
    <w:rsid w:val="00D44009"/>
    <w:rsid w:val="00D44D54"/>
    <w:rsid w:val="00D452CC"/>
    <w:rsid w:val="00D4587B"/>
    <w:rsid w:val="00D474BE"/>
    <w:rsid w:val="00D47821"/>
    <w:rsid w:val="00D479DE"/>
    <w:rsid w:val="00D47B35"/>
    <w:rsid w:val="00D47EE7"/>
    <w:rsid w:val="00D501B6"/>
    <w:rsid w:val="00D53D6E"/>
    <w:rsid w:val="00D53DDC"/>
    <w:rsid w:val="00D53F2D"/>
    <w:rsid w:val="00D56469"/>
    <w:rsid w:val="00D568F8"/>
    <w:rsid w:val="00D57847"/>
    <w:rsid w:val="00D5792C"/>
    <w:rsid w:val="00D60C8F"/>
    <w:rsid w:val="00D60FA2"/>
    <w:rsid w:val="00D618AD"/>
    <w:rsid w:val="00D65520"/>
    <w:rsid w:val="00D65575"/>
    <w:rsid w:val="00D672DE"/>
    <w:rsid w:val="00D67652"/>
    <w:rsid w:val="00D70E4A"/>
    <w:rsid w:val="00D71755"/>
    <w:rsid w:val="00D72A55"/>
    <w:rsid w:val="00D72B87"/>
    <w:rsid w:val="00D738B3"/>
    <w:rsid w:val="00D75D1A"/>
    <w:rsid w:val="00D76546"/>
    <w:rsid w:val="00D778E4"/>
    <w:rsid w:val="00D809C9"/>
    <w:rsid w:val="00D81C21"/>
    <w:rsid w:val="00D8266B"/>
    <w:rsid w:val="00D82B1D"/>
    <w:rsid w:val="00D83ED5"/>
    <w:rsid w:val="00D85E9C"/>
    <w:rsid w:val="00D874A8"/>
    <w:rsid w:val="00D87AAA"/>
    <w:rsid w:val="00D900DF"/>
    <w:rsid w:val="00D91439"/>
    <w:rsid w:val="00D91803"/>
    <w:rsid w:val="00D91FFF"/>
    <w:rsid w:val="00D92612"/>
    <w:rsid w:val="00D93FBB"/>
    <w:rsid w:val="00D960EA"/>
    <w:rsid w:val="00D96263"/>
    <w:rsid w:val="00DA1473"/>
    <w:rsid w:val="00DA3666"/>
    <w:rsid w:val="00DA3A43"/>
    <w:rsid w:val="00DA66AA"/>
    <w:rsid w:val="00DB1F88"/>
    <w:rsid w:val="00DB3404"/>
    <w:rsid w:val="00DB359D"/>
    <w:rsid w:val="00DB587E"/>
    <w:rsid w:val="00DB5F43"/>
    <w:rsid w:val="00DB6285"/>
    <w:rsid w:val="00DC143D"/>
    <w:rsid w:val="00DC3C3B"/>
    <w:rsid w:val="00DD3000"/>
    <w:rsid w:val="00DD4501"/>
    <w:rsid w:val="00DD4F31"/>
    <w:rsid w:val="00DD5B99"/>
    <w:rsid w:val="00DD7A5C"/>
    <w:rsid w:val="00DE0085"/>
    <w:rsid w:val="00DE065F"/>
    <w:rsid w:val="00DE1520"/>
    <w:rsid w:val="00DE393A"/>
    <w:rsid w:val="00DE4084"/>
    <w:rsid w:val="00DE4239"/>
    <w:rsid w:val="00DE59F3"/>
    <w:rsid w:val="00DE5C9C"/>
    <w:rsid w:val="00DF0B52"/>
    <w:rsid w:val="00DF1E8A"/>
    <w:rsid w:val="00DF2790"/>
    <w:rsid w:val="00DF2A7D"/>
    <w:rsid w:val="00DF3CA6"/>
    <w:rsid w:val="00DF58DF"/>
    <w:rsid w:val="00E00070"/>
    <w:rsid w:val="00E007B4"/>
    <w:rsid w:val="00E007E2"/>
    <w:rsid w:val="00E01E72"/>
    <w:rsid w:val="00E02627"/>
    <w:rsid w:val="00E03699"/>
    <w:rsid w:val="00E049BF"/>
    <w:rsid w:val="00E04E0A"/>
    <w:rsid w:val="00E0572E"/>
    <w:rsid w:val="00E07718"/>
    <w:rsid w:val="00E10270"/>
    <w:rsid w:val="00E120ED"/>
    <w:rsid w:val="00E126C9"/>
    <w:rsid w:val="00E1354A"/>
    <w:rsid w:val="00E16417"/>
    <w:rsid w:val="00E16CB1"/>
    <w:rsid w:val="00E16FD9"/>
    <w:rsid w:val="00E20F44"/>
    <w:rsid w:val="00E210E2"/>
    <w:rsid w:val="00E240D9"/>
    <w:rsid w:val="00E30AD6"/>
    <w:rsid w:val="00E345EB"/>
    <w:rsid w:val="00E369C7"/>
    <w:rsid w:val="00E37131"/>
    <w:rsid w:val="00E3721E"/>
    <w:rsid w:val="00E37E62"/>
    <w:rsid w:val="00E407CC"/>
    <w:rsid w:val="00E47458"/>
    <w:rsid w:val="00E47627"/>
    <w:rsid w:val="00E501A8"/>
    <w:rsid w:val="00E51114"/>
    <w:rsid w:val="00E53256"/>
    <w:rsid w:val="00E547CD"/>
    <w:rsid w:val="00E57388"/>
    <w:rsid w:val="00E573A8"/>
    <w:rsid w:val="00E61E8A"/>
    <w:rsid w:val="00E62B47"/>
    <w:rsid w:val="00E637D2"/>
    <w:rsid w:val="00E64625"/>
    <w:rsid w:val="00E6629C"/>
    <w:rsid w:val="00E700C2"/>
    <w:rsid w:val="00E705C6"/>
    <w:rsid w:val="00E7063E"/>
    <w:rsid w:val="00E715B0"/>
    <w:rsid w:val="00E71A84"/>
    <w:rsid w:val="00E71B3F"/>
    <w:rsid w:val="00E747FF"/>
    <w:rsid w:val="00E74F03"/>
    <w:rsid w:val="00E75469"/>
    <w:rsid w:val="00E77915"/>
    <w:rsid w:val="00E77A68"/>
    <w:rsid w:val="00E80A8C"/>
    <w:rsid w:val="00E82E53"/>
    <w:rsid w:val="00E83079"/>
    <w:rsid w:val="00E834E7"/>
    <w:rsid w:val="00E837E4"/>
    <w:rsid w:val="00E845EB"/>
    <w:rsid w:val="00E849B5"/>
    <w:rsid w:val="00E84A61"/>
    <w:rsid w:val="00E9144F"/>
    <w:rsid w:val="00E9299D"/>
    <w:rsid w:val="00E938CD"/>
    <w:rsid w:val="00E938FA"/>
    <w:rsid w:val="00E942DA"/>
    <w:rsid w:val="00E94598"/>
    <w:rsid w:val="00EA0FF8"/>
    <w:rsid w:val="00EA15D6"/>
    <w:rsid w:val="00EA18F9"/>
    <w:rsid w:val="00EA41EA"/>
    <w:rsid w:val="00EA633D"/>
    <w:rsid w:val="00EA647E"/>
    <w:rsid w:val="00EA6759"/>
    <w:rsid w:val="00EA7E5A"/>
    <w:rsid w:val="00EB2836"/>
    <w:rsid w:val="00EB3ADC"/>
    <w:rsid w:val="00EB5620"/>
    <w:rsid w:val="00EB6244"/>
    <w:rsid w:val="00EB6A1C"/>
    <w:rsid w:val="00EB6EB3"/>
    <w:rsid w:val="00EB7613"/>
    <w:rsid w:val="00EB778F"/>
    <w:rsid w:val="00EC13F9"/>
    <w:rsid w:val="00EC1D60"/>
    <w:rsid w:val="00EC2600"/>
    <w:rsid w:val="00EC3C4C"/>
    <w:rsid w:val="00EC3D0B"/>
    <w:rsid w:val="00EC44D2"/>
    <w:rsid w:val="00EC4AC2"/>
    <w:rsid w:val="00EC4C58"/>
    <w:rsid w:val="00EC53EE"/>
    <w:rsid w:val="00ED292E"/>
    <w:rsid w:val="00ED3963"/>
    <w:rsid w:val="00ED7E2E"/>
    <w:rsid w:val="00EE1989"/>
    <w:rsid w:val="00EE2E87"/>
    <w:rsid w:val="00EE3A42"/>
    <w:rsid w:val="00EE4F7B"/>
    <w:rsid w:val="00EE547B"/>
    <w:rsid w:val="00EE5C2D"/>
    <w:rsid w:val="00EE6100"/>
    <w:rsid w:val="00EE6E9A"/>
    <w:rsid w:val="00EE7969"/>
    <w:rsid w:val="00EF1BB9"/>
    <w:rsid w:val="00EF26BB"/>
    <w:rsid w:val="00EF2A57"/>
    <w:rsid w:val="00EF2BE4"/>
    <w:rsid w:val="00EF5786"/>
    <w:rsid w:val="00F02216"/>
    <w:rsid w:val="00F02C55"/>
    <w:rsid w:val="00F02F10"/>
    <w:rsid w:val="00F039DF"/>
    <w:rsid w:val="00F03E43"/>
    <w:rsid w:val="00F052B4"/>
    <w:rsid w:val="00F06E26"/>
    <w:rsid w:val="00F17028"/>
    <w:rsid w:val="00F170F4"/>
    <w:rsid w:val="00F2233F"/>
    <w:rsid w:val="00F23FD7"/>
    <w:rsid w:val="00F263E7"/>
    <w:rsid w:val="00F26CEF"/>
    <w:rsid w:val="00F273A2"/>
    <w:rsid w:val="00F2794D"/>
    <w:rsid w:val="00F32CBF"/>
    <w:rsid w:val="00F343F0"/>
    <w:rsid w:val="00F3638B"/>
    <w:rsid w:val="00F3669E"/>
    <w:rsid w:val="00F41AC7"/>
    <w:rsid w:val="00F42B06"/>
    <w:rsid w:val="00F4524A"/>
    <w:rsid w:val="00F4567D"/>
    <w:rsid w:val="00F4588E"/>
    <w:rsid w:val="00F4758B"/>
    <w:rsid w:val="00F47FD2"/>
    <w:rsid w:val="00F52861"/>
    <w:rsid w:val="00F54351"/>
    <w:rsid w:val="00F54636"/>
    <w:rsid w:val="00F56CCA"/>
    <w:rsid w:val="00F60892"/>
    <w:rsid w:val="00F636B7"/>
    <w:rsid w:val="00F65FCE"/>
    <w:rsid w:val="00F67DF9"/>
    <w:rsid w:val="00F711F1"/>
    <w:rsid w:val="00F719CF"/>
    <w:rsid w:val="00F72D66"/>
    <w:rsid w:val="00F73E7F"/>
    <w:rsid w:val="00F74301"/>
    <w:rsid w:val="00F74CE0"/>
    <w:rsid w:val="00F75460"/>
    <w:rsid w:val="00F77491"/>
    <w:rsid w:val="00F77519"/>
    <w:rsid w:val="00F80786"/>
    <w:rsid w:val="00F82842"/>
    <w:rsid w:val="00F82A11"/>
    <w:rsid w:val="00F82E1C"/>
    <w:rsid w:val="00F8404D"/>
    <w:rsid w:val="00F84963"/>
    <w:rsid w:val="00F85BDA"/>
    <w:rsid w:val="00F86970"/>
    <w:rsid w:val="00F902A7"/>
    <w:rsid w:val="00F91589"/>
    <w:rsid w:val="00F938C6"/>
    <w:rsid w:val="00F9513B"/>
    <w:rsid w:val="00F95FC8"/>
    <w:rsid w:val="00F96538"/>
    <w:rsid w:val="00F96B5F"/>
    <w:rsid w:val="00F976C6"/>
    <w:rsid w:val="00FA06FE"/>
    <w:rsid w:val="00FA11C3"/>
    <w:rsid w:val="00FA25A8"/>
    <w:rsid w:val="00FA4256"/>
    <w:rsid w:val="00FA4301"/>
    <w:rsid w:val="00FA449B"/>
    <w:rsid w:val="00FA4904"/>
    <w:rsid w:val="00FA5734"/>
    <w:rsid w:val="00FA649E"/>
    <w:rsid w:val="00FA6AF3"/>
    <w:rsid w:val="00FB0AA7"/>
    <w:rsid w:val="00FB31C0"/>
    <w:rsid w:val="00FB338A"/>
    <w:rsid w:val="00FB46FE"/>
    <w:rsid w:val="00FB68DC"/>
    <w:rsid w:val="00FB70EA"/>
    <w:rsid w:val="00FC00FD"/>
    <w:rsid w:val="00FC2174"/>
    <w:rsid w:val="00FC33C4"/>
    <w:rsid w:val="00FC36A9"/>
    <w:rsid w:val="00FC3EFA"/>
    <w:rsid w:val="00FC465A"/>
    <w:rsid w:val="00FC5928"/>
    <w:rsid w:val="00FC7471"/>
    <w:rsid w:val="00FC7C5C"/>
    <w:rsid w:val="00FD0867"/>
    <w:rsid w:val="00FD1D8D"/>
    <w:rsid w:val="00FD24B8"/>
    <w:rsid w:val="00FD2F36"/>
    <w:rsid w:val="00FD38A5"/>
    <w:rsid w:val="00FD39DC"/>
    <w:rsid w:val="00FD494F"/>
    <w:rsid w:val="00FD4AAD"/>
    <w:rsid w:val="00FD5124"/>
    <w:rsid w:val="00FE2586"/>
    <w:rsid w:val="00FE3097"/>
    <w:rsid w:val="00FE3632"/>
    <w:rsid w:val="00FE5625"/>
    <w:rsid w:val="00FE5C20"/>
    <w:rsid w:val="00FE6A28"/>
    <w:rsid w:val="00FE6AA3"/>
    <w:rsid w:val="00FF1D2F"/>
    <w:rsid w:val="00FF1F51"/>
    <w:rsid w:val="00FF38BD"/>
    <w:rsid w:val="00FF4CC5"/>
  </w:rsids>
  <m:mathPr>
    <m:mathFont m:val="Cambria Math"/>
    <m:brkBin m:val="before"/>
    <m:brkBinSub m:val="--"/>
    <m:smallFrac m:val="0"/>
    <m:dispDef/>
    <m:lMargin m:val="0"/>
    <m:rMargin m:val="0"/>
    <m:defJc m:val="centerGroup"/>
    <m:wrapIndent m:val="1440"/>
    <m:intLim m:val="subSup"/>
    <m:naryLim m:val="undOvr"/>
  </m:mathPr>
  <w:themeFontLang w:val="de-DE"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D895F1"/>
  <w15:docId w15:val="{3B6A0F71-2DC5-411C-8619-32EEE1771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2608"/>
  </w:style>
  <w:style w:type="paragraph" w:styleId="Heading1">
    <w:name w:val="heading 1"/>
    <w:basedOn w:val="Normal"/>
    <w:next w:val="Normal"/>
    <w:link w:val="Heading1Char"/>
    <w:qFormat/>
    <w:rsid w:val="00F775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F7751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7751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8F1A7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8F1A7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7751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7751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F77519"/>
    <w:rPr>
      <w:rFonts w:asciiTheme="majorHAnsi" w:eastAsiaTheme="majorEastAsia" w:hAnsiTheme="majorHAnsi" w:cstheme="majorBidi"/>
      <w:color w:val="1F4D78" w:themeColor="accent1" w:themeShade="7F"/>
      <w:sz w:val="24"/>
      <w:szCs w:val="24"/>
    </w:rPr>
  </w:style>
  <w:style w:type="character" w:styleId="IntenseReference">
    <w:name w:val="Intense Reference"/>
    <w:basedOn w:val="DefaultParagraphFont"/>
    <w:uiPriority w:val="32"/>
    <w:qFormat/>
    <w:rsid w:val="00F77519"/>
    <w:rPr>
      <w:b/>
      <w:bCs/>
      <w:smallCaps/>
      <w:color w:val="5B9BD5" w:themeColor="accent1"/>
      <w:spacing w:val="5"/>
    </w:rPr>
  </w:style>
  <w:style w:type="paragraph" w:styleId="Title">
    <w:name w:val="Title"/>
    <w:basedOn w:val="Normal"/>
    <w:next w:val="Normal"/>
    <w:link w:val="TitleChar"/>
    <w:uiPriority w:val="10"/>
    <w:qFormat/>
    <w:rsid w:val="0055293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293C"/>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083CD3"/>
    <w:pPr>
      <w:spacing w:after="0" w:line="240" w:lineRule="auto"/>
    </w:pPr>
  </w:style>
  <w:style w:type="character" w:customStyle="1" w:styleId="NoSpacingChar">
    <w:name w:val="No Spacing Char"/>
    <w:basedOn w:val="DefaultParagraphFont"/>
    <w:link w:val="NoSpacing"/>
    <w:uiPriority w:val="1"/>
    <w:rsid w:val="00494947"/>
  </w:style>
  <w:style w:type="character" w:styleId="Strong">
    <w:name w:val="Strong"/>
    <w:basedOn w:val="DefaultParagraphFont"/>
    <w:uiPriority w:val="22"/>
    <w:qFormat/>
    <w:rsid w:val="00494947"/>
    <w:rPr>
      <w:b/>
      <w:bCs/>
    </w:rPr>
  </w:style>
  <w:style w:type="paragraph" w:styleId="ListParagraph">
    <w:name w:val="List Paragraph"/>
    <w:basedOn w:val="Normal"/>
    <w:link w:val="ListParagraphChar"/>
    <w:uiPriority w:val="34"/>
    <w:qFormat/>
    <w:rsid w:val="00F96B5F"/>
    <w:pPr>
      <w:widowControl w:val="0"/>
      <w:spacing w:after="200" w:line="276" w:lineRule="auto"/>
      <w:ind w:left="720"/>
      <w:contextualSpacing/>
    </w:pPr>
  </w:style>
  <w:style w:type="character" w:customStyle="1" w:styleId="ListParagraphChar">
    <w:name w:val="List Paragraph Char"/>
    <w:link w:val="ListParagraph"/>
    <w:uiPriority w:val="34"/>
    <w:locked/>
    <w:rsid w:val="00F96B5F"/>
  </w:style>
  <w:style w:type="paragraph" w:styleId="FootnoteText">
    <w:name w:val="footnote text"/>
    <w:aliases w:val="Footnote Text Char Char Char,Footnote Text Char Char Char Char Char Char Char,Footnote Text Char Char Char Char Char,Footnote Text Char Char Char Char Char Char,Footnote Text Char Char Char Char Ch Char Char Char,Footnote reference,FA Fu"/>
    <w:basedOn w:val="Normal"/>
    <w:link w:val="FootnoteTextChar"/>
    <w:rsid w:val="00210857"/>
    <w:pPr>
      <w:spacing w:after="0" w:line="240" w:lineRule="auto"/>
    </w:pPr>
    <w:rPr>
      <w:rFonts w:ascii="Times New Roman" w:eastAsia="Times New Roman" w:hAnsi="Times New Roman" w:cs="Times New Roman"/>
      <w:sz w:val="24"/>
      <w:szCs w:val="24"/>
    </w:rPr>
  </w:style>
  <w:style w:type="character" w:customStyle="1" w:styleId="FootnoteTextChar">
    <w:name w:val="Footnote Text Char"/>
    <w:aliases w:val="Footnote Text Char Char Char Char,Footnote Text Char Char Char Char Char Char Char Char,Footnote Text Char Char Char Char Char Char1,Footnote Text Char Char Char Char Char Char Char1,Footnote reference Char,FA Fu Char"/>
    <w:basedOn w:val="DefaultParagraphFont"/>
    <w:link w:val="FootnoteText"/>
    <w:rsid w:val="00210857"/>
    <w:rPr>
      <w:rFonts w:ascii="Times New Roman" w:eastAsia="Times New Roman" w:hAnsi="Times New Roman" w:cs="Times New Roman"/>
      <w:sz w:val="24"/>
      <w:szCs w:val="24"/>
    </w:rPr>
  </w:style>
  <w:style w:type="character" w:styleId="FootnoteReference">
    <w:name w:val="footnote reference"/>
    <w:aliases w:val="BVI fnr,FOOTNOTE,stylish,Appel note de bas de p,Footnote,16 Point,Superscript 6 Point,ftref"/>
    <w:rsid w:val="00210857"/>
    <w:rPr>
      <w:vertAlign w:val="superscript"/>
    </w:rPr>
  </w:style>
  <w:style w:type="character" w:customStyle="1" w:styleId="apple-converted-space">
    <w:name w:val="apple-converted-space"/>
    <w:rsid w:val="00210857"/>
  </w:style>
  <w:style w:type="paragraph" w:customStyle="1" w:styleId="Default">
    <w:name w:val="Default"/>
    <w:rsid w:val="00D43BEF"/>
    <w:pPr>
      <w:autoSpaceDE w:val="0"/>
      <w:autoSpaceDN w:val="0"/>
      <w:adjustRightInd w:val="0"/>
      <w:spacing w:after="0" w:line="240" w:lineRule="auto"/>
    </w:pPr>
    <w:rPr>
      <w:rFonts w:ascii="Times New Roman" w:hAnsi="Times New Roman" w:cs="Times New Roman"/>
      <w:color w:val="000000"/>
      <w:sz w:val="24"/>
      <w:szCs w:val="24"/>
    </w:rPr>
  </w:style>
  <w:style w:type="paragraph" w:styleId="BodyText2">
    <w:name w:val="Body Text 2"/>
    <w:basedOn w:val="Normal"/>
    <w:link w:val="BodyText2Char"/>
    <w:uiPriority w:val="99"/>
    <w:unhideWhenUsed/>
    <w:rsid w:val="00373B62"/>
    <w:pPr>
      <w:spacing w:after="120" w:line="480" w:lineRule="auto"/>
    </w:pPr>
    <w:rPr>
      <w:rFonts w:ascii="Calibri" w:eastAsia="Calibri" w:hAnsi="Calibri" w:cs="Times New Roman"/>
      <w:sz w:val="24"/>
      <w:lang w:val="en-GB"/>
    </w:rPr>
  </w:style>
  <w:style w:type="character" w:customStyle="1" w:styleId="BodyText2Char">
    <w:name w:val="Body Text 2 Char"/>
    <w:basedOn w:val="DefaultParagraphFont"/>
    <w:link w:val="BodyText2"/>
    <w:uiPriority w:val="99"/>
    <w:rsid w:val="00373B62"/>
    <w:rPr>
      <w:rFonts w:ascii="Calibri" w:eastAsia="Calibri" w:hAnsi="Calibri" w:cs="Times New Roman"/>
      <w:sz w:val="24"/>
      <w:lang w:val="en-GB"/>
    </w:rPr>
  </w:style>
  <w:style w:type="table" w:styleId="TableGrid">
    <w:name w:val="Table Grid"/>
    <w:basedOn w:val="TableNormal"/>
    <w:uiPriority w:val="39"/>
    <w:rsid w:val="00373B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843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43D8"/>
  </w:style>
  <w:style w:type="paragraph" w:styleId="Footer">
    <w:name w:val="footer"/>
    <w:basedOn w:val="Normal"/>
    <w:link w:val="FooterChar"/>
    <w:uiPriority w:val="99"/>
    <w:unhideWhenUsed/>
    <w:rsid w:val="008843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43D8"/>
  </w:style>
  <w:style w:type="character" w:styleId="Hyperlink">
    <w:name w:val="Hyperlink"/>
    <w:basedOn w:val="DefaultParagraphFont"/>
    <w:uiPriority w:val="99"/>
    <w:unhideWhenUsed/>
    <w:rsid w:val="007345DC"/>
    <w:rPr>
      <w:color w:val="0563C1" w:themeColor="hyperlink"/>
      <w:u w:val="single"/>
    </w:rPr>
  </w:style>
  <w:style w:type="character" w:customStyle="1" w:styleId="Heading4Char">
    <w:name w:val="Heading 4 Char"/>
    <w:basedOn w:val="DefaultParagraphFont"/>
    <w:link w:val="Heading4"/>
    <w:uiPriority w:val="9"/>
    <w:rsid w:val="008F1A70"/>
    <w:rPr>
      <w:rFonts w:asciiTheme="majorHAnsi" w:eastAsiaTheme="majorEastAsia" w:hAnsiTheme="majorHAnsi" w:cstheme="majorBidi"/>
      <w:i/>
      <w:iCs/>
      <w:color w:val="2E74B5" w:themeColor="accent1" w:themeShade="BF"/>
    </w:rPr>
  </w:style>
  <w:style w:type="character" w:styleId="IntenseEmphasis">
    <w:name w:val="Intense Emphasis"/>
    <w:basedOn w:val="DefaultParagraphFont"/>
    <w:uiPriority w:val="21"/>
    <w:qFormat/>
    <w:rsid w:val="008F1A70"/>
    <w:rPr>
      <w:i/>
      <w:iCs/>
      <w:color w:val="5B9BD5" w:themeColor="accent1"/>
    </w:rPr>
  </w:style>
  <w:style w:type="character" w:customStyle="1" w:styleId="Heading5Char">
    <w:name w:val="Heading 5 Char"/>
    <w:basedOn w:val="DefaultParagraphFont"/>
    <w:link w:val="Heading5"/>
    <w:uiPriority w:val="9"/>
    <w:rsid w:val="008F1A70"/>
    <w:rPr>
      <w:rFonts w:asciiTheme="majorHAnsi" w:eastAsiaTheme="majorEastAsia" w:hAnsiTheme="majorHAnsi" w:cstheme="majorBidi"/>
      <w:color w:val="2E74B5" w:themeColor="accent1" w:themeShade="BF"/>
    </w:rPr>
  </w:style>
  <w:style w:type="paragraph" w:styleId="BodyText">
    <w:name w:val="Body Text"/>
    <w:basedOn w:val="Normal"/>
    <w:link w:val="BodyTextChar"/>
    <w:uiPriority w:val="99"/>
    <w:unhideWhenUsed/>
    <w:rsid w:val="008F1A70"/>
    <w:pPr>
      <w:widowControl w:val="0"/>
      <w:spacing w:after="120" w:line="276" w:lineRule="auto"/>
    </w:pPr>
  </w:style>
  <w:style w:type="character" w:customStyle="1" w:styleId="BodyTextChar">
    <w:name w:val="Body Text Char"/>
    <w:basedOn w:val="DefaultParagraphFont"/>
    <w:link w:val="BodyText"/>
    <w:uiPriority w:val="99"/>
    <w:rsid w:val="008F1A70"/>
  </w:style>
  <w:style w:type="paragraph" w:styleId="BalloonText">
    <w:name w:val="Balloon Text"/>
    <w:basedOn w:val="Normal"/>
    <w:link w:val="BalloonTextChar"/>
    <w:uiPriority w:val="99"/>
    <w:semiHidden/>
    <w:unhideWhenUsed/>
    <w:rsid w:val="008F1A70"/>
    <w:pPr>
      <w:widowControl w:val="0"/>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1A70"/>
    <w:rPr>
      <w:rFonts w:ascii="Segoe UI" w:hAnsi="Segoe UI" w:cs="Segoe UI"/>
      <w:sz w:val="18"/>
      <w:szCs w:val="18"/>
    </w:rPr>
  </w:style>
  <w:style w:type="paragraph" w:customStyle="1" w:styleId="ecxmsonormal">
    <w:name w:val="ecxmsonormal"/>
    <w:basedOn w:val="Normal"/>
    <w:rsid w:val="008F1A70"/>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8F1A70"/>
    <w:pPr>
      <w:outlineLvl w:val="9"/>
    </w:pPr>
  </w:style>
  <w:style w:type="paragraph" w:styleId="TOC2">
    <w:name w:val="toc 2"/>
    <w:basedOn w:val="Normal"/>
    <w:next w:val="Normal"/>
    <w:autoRedefine/>
    <w:uiPriority w:val="39"/>
    <w:unhideWhenUsed/>
    <w:rsid w:val="008F1A70"/>
    <w:pPr>
      <w:widowControl w:val="0"/>
      <w:spacing w:after="100" w:line="276" w:lineRule="auto"/>
      <w:ind w:left="220"/>
    </w:pPr>
  </w:style>
  <w:style w:type="paragraph" w:styleId="TOC1">
    <w:name w:val="toc 1"/>
    <w:basedOn w:val="Normal"/>
    <w:next w:val="Normal"/>
    <w:autoRedefine/>
    <w:uiPriority w:val="39"/>
    <w:unhideWhenUsed/>
    <w:rsid w:val="008F1A70"/>
    <w:pPr>
      <w:widowControl w:val="0"/>
      <w:spacing w:after="100" w:line="276" w:lineRule="auto"/>
    </w:pPr>
  </w:style>
  <w:style w:type="paragraph" w:styleId="TOC3">
    <w:name w:val="toc 3"/>
    <w:basedOn w:val="Normal"/>
    <w:next w:val="Normal"/>
    <w:autoRedefine/>
    <w:uiPriority w:val="39"/>
    <w:unhideWhenUsed/>
    <w:rsid w:val="008F1A70"/>
    <w:pPr>
      <w:spacing w:after="100"/>
      <w:ind w:left="440"/>
    </w:pPr>
    <w:rPr>
      <w:rFonts w:cs="Times New Roman"/>
    </w:rPr>
  </w:style>
  <w:style w:type="character" w:styleId="FollowedHyperlink">
    <w:name w:val="FollowedHyperlink"/>
    <w:basedOn w:val="DefaultParagraphFont"/>
    <w:uiPriority w:val="99"/>
    <w:semiHidden/>
    <w:unhideWhenUsed/>
    <w:rsid w:val="006F19B5"/>
    <w:rPr>
      <w:color w:val="954F72" w:themeColor="followedHyperlink"/>
      <w:u w:val="single"/>
    </w:rPr>
  </w:style>
  <w:style w:type="character" w:customStyle="1" w:styleId="A3">
    <w:name w:val="A3"/>
    <w:uiPriority w:val="99"/>
    <w:rsid w:val="006F78A8"/>
    <w:rPr>
      <w:rFonts w:cs="Univers 45 Light"/>
      <w:color w:val="000000"/>
      <w:sz w:val="18"/>
      <w:szCs w:val="18"/>
    </w:rPr>
  </w:style>
  <w:style w:type="paragraph" w:styleId="NormalWeb">
    <w:name w:val="Normal (Web)"/>
    <w:basedOn w:val="Normal"/>
    <w:uiPriority w:val="99"/>
    <w:unhideWhenUsed/>
    <w:rsid w:val="0060755D"/>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next w:val="Normal"/>
    <w:link w:val="SubtitleChar"/>
    <w:uiPriority w:val="11"/>
    <w:qFormat/>
    <w:rsid w:val="008C2412"/>
    <w:pPr>
      <w:spacing w:after="200" w:line="276" w:lineRule="auto"/>
      <w:ind w:left="502"/>
    </w:pPr>
    <w:rPr>
      <w:rFonts w:ascii="Calibri" w:eastAsia="Times New Roman" w:hAnsi="Calibri" w:cs="Calibri"/>
      <w:b/>
      <w:bCs/>
      <w:color w:val="365F91"/>
      <w:sz w:val="28"/>
      <w:szCs w:val="28"/>
      <w:lang w:val="en-AU"/>
    </w:rPr>
  </w:style>
  <w:style w:type="character" w:customStyle="1" w:styleId="SubtitleChar">
    <w:name w:val="Subtitle Char"/>
    <w:basedOn w:val="DefaultParagraphFont"/>
    <w:link w:val="Subtitle"/>
    <w:uiPriority w:val="11"/>
    <w:rsid w:val="008C2412"/>
    <w:rPr>
      <w:rFonts w:ascii="Calibri" w:eastAsia="Times New Roman" w:hAnsi="Calibri" w:cs="Calibri"/>
      <w:b/>
      <w:bCs/>
      <w:color w:val="365F91"/>
      <w:sz w:val="28"/>
      <w:szCs w:val="28"/>
      <w:lang w:val="en-AU"/>
    </w:rPr>
  </w:style>
  <w:style w:type="character" w:styleId="CommentReference">
    <w:name w:val="annotation reference"/>
    <w:basedOn w:val="DefaultParagraphFont"/>
    <w:uiPriority w:val="99"/>
    <w:semiHidden/>
    <w:unhideWhenUsed/>
    <w:rsid w:val="006B7B15"/>
    <w:rPr>
      <w:sz w:val="16"/>
      <w:szCs w:val="16"/>
    </w:rPr>
  </w:style>
  <w:style w:type="paragraph" w:styleId="CommentText">
    <w:name w:val="annotation text"/>
    <w:basedOn w:val="Normal"/>
    <w:link w:val="CommentTextChar"/>
    <w:uiPriority w:val="99"/>
    <w:unhideWhenUsed/>
    <w:rsid w:val="006B7B15"/>
    <w:pPr>
      <w:widowControl w:val="0"/>
      <w:spacing w:after="200" w:line="240" w:lineRule="auto"/>
    </w:pPr>
    <w:rPr>
      <w:sz w:val="20"/>
      <w:szCs w:val="20"/>
    </w:rPr>
  </w:style>
  <w:style w:type="character" w:customStyle="1" w:styleId="CommentTextChar">
    <w:name w:val="Comment Text Char"/>
    <w:basedOn w:val="DefaultParagraphFont"/>
    <w:link w:val="CommentText"/>
    <w:uiPriority w:val="99"/>
    <w:rsid w:val="006B7B15"/>
    <w:rPr>
      <w:sz w:val="20"/>
      <w:szCs w:val="20"/>
    </w:rPr>
  </w:style>
  <w:style w:type="paragraph" w:styleId="CommentSubject">
    <w:name w:val="annotation subject"/>
    <w:basedOn w:val="CommentText"/>
    <w:next w:val="CommentText"/>
    <w:link w:val="CommentSubjectChar"/>
    <w:uiPriority w:val="99"/>
    <w:semiHidden/>
    <w:unhideWhenUsed/>
    <w:rsid w:val="006B7B15"/>
    <w:rPr>
      <w:b/>
      <w:bCs/>
    </w:rPr>
  </w:style>
  <w:style w:type="character" w:customStyle="1" w:styleId="CommentSubjectChar">
    <w:name w:val="Comment Subject Char"/>
    <w:basedOn w:val="CommentTextChar"/>
    <w:link w:val="CommentSubject"/>
    <w:uiPriority w:val="99"/>
    <w:semiHidden/>
    <w:rsid w:val="006B7B15"/>
    <w:rPr>
      <w:b/>
      <w:bCs/>
      <w:sz w:val="20"/>
      <w:szCs w:val="20"/>
    </w:rPr>
  </w:style>
  <w:style w:type="paragraph" w:styleId="Revision">
    <w:name w:val="Revision"/>
    <w:hidden/>
    <w:uiPriority w:val="99"/>
    <w:semiHidden/>
    <w:rsid w:val="00EA18F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30607">
      <w:bodyDiv w:val="1"/>
      <w:marLeft w:val="0"/>
      <w:marRight w:val="0"/>
      <w:marTop w:val="0"/>
      <w:marBottom w:val="0"/>
      <w:divBdr>
        <w:top w:val="none" w:sz="0" w:space="0" w:color="auto"/>
        <w:left w:val="none" w:sz="0" w:space="0" w:color="auto"/>
        <w:bottom w:val="none" w:sz="0" w:space="0" w:color="auto"/>
        <w:right w:val="none" w:sz="0" w:space="0" w:color="auto"/>
      </w:divBdr>
      <w:divsChild>
        <w:div w:id="1140685282">
          <w:marLeft w:val="547"/>
          <w:marRight w:val="0"/>
          <w:marTop w:val="0"/>
          <w:marBottom w:val="0"/>
          <w:divBdr>
            <w:top w:val="none" w:sz="0" w:space="0" w:color="auto"/>
            <w:left w:val="none" w:sz="0" w:space="0" w:color="auto"/>
            <w:bottom w:val="none" w:sz="0" w:space="0" w:color="auto"/>
            <w:right w:val="none" w:sz="0" w:space="0" w:color="auto"/>
          </w:divBdr>
        </w:div>
      </w:divsChild>
    </w:div>
    <w:div w:id="626818449">
      <w:bodyDiv w:val="1"/>
      <w:marLeft w:val="0"/>
      <w:marRight w:val="0"/>
      <w:marTop w:val="0"/>
      <w:marBottom w:val="0"/>
      <w:divBdr>
        <w:top w:val="none" w:sz="0" w:space="0" w:color="auto"/>
        <w:left w:val="none" w:sz="0" w:space="0" w:color="auto"/>
        <w:bottom w:val="none" w:sz="0" w:space="0" w:color="auto"/>
        <w:right w:val="none" w:sz="0" w:space="0" w:color="auto"/>
      </w:divBdr>
      <w:divsChild>
        <w:div w:id="1112944627">
          <w:marLeft w:val="547"/>
          <w:marRight w:val="0"/>
          <w:marTop w:val="0"/>
          <w:marBottom w:val="0"/>
          <w:divBdr>
            <w:top w:val="none" w:sz="0" w:space="0" w:color="auto"/>
            <w:left w:val="none" w:sz="0" w:space="0" w:color="auto"/>
            <w:bottom w:val="none" w:sz="0" w:space="0" w:color="auto"/>
            <w:right w:val="none" w:sz="0" w:space="0" w:color="auto"/>
          </w:divBdr>
        </w:div>
      </w:divsChild>
    </w:div>
    <w:div w:id="627394287">
      <w:bodyDiv w:val="1"/>
      <w:marLeft w:val="0"/>
      <w:marRight w:val="0"/>
      <w:marTop w:val="0"/>
      <w:marBottom w:val="0"/>
      <w:divBdr>
        <w:top w:val="none" w:sz="0" w:space="0" w:color="auto"/>
        <w:left w:val="none" w:sz="0" w:space="0" w:color="auto"/>
        <w:bottom w:val="none" w:sz="0" w:space="0" w:color="auto"/>
        <w:right w:val="none" w:sz="0" w:space="0" w:color="auto"/>
      </w:divBdr>
      <w:divsChild>
        <w:div w:id="2113623510">
          <w:marLeft w:val="806"/>
          <w:marRight w:val="0"/>
          <w:marTop w:val="106"/>
          <w:marBottom w:val="0"/>
          <w:divBdr>
            <w:top w:val="none" w:sz="0" w:space="0" w:color="auto"/>
            <w:left w:val="none" w:sz="0" w:space="0" w:color="auto"/>
            <w:bottom w:val="none" w:sz="0" w:space="0" w:color="auto"/>
            <w:right w:val="none" w:sz="0" w:space="0" w:color="auto"/>
          </w:divBdr>
        </w:div>
        <w:div w:id="1906644090">
          <w:marLeft w:val="806"/>
          <w:marRight w:val="0"/>
          <w:marTop w:val="106"/>
          <w:marBottom w:val="0"/>
          <w:divBdr>
            <w:top w:val="none" w:sz="0" w:space="0" w:color="auto"/>
            <w:left w:val="none" w:sz="0" w:space="0" w:color="auto"/>
            <w:bottom w:val="none" w:sz="0" w:space="0" w:color="auto"/>
            <w:right w:val="none" w:sz="0" w:space="0" w:color="auto"/>
          </w:divBdr>
        </w:div>
        <w:div w:id="117381379">
          <w:marLeft w:val="806"/>
          <w:marRight w:val="0"/>
          <w:marTop w:val="106"/>
          <w:marBottom w:val="0"/>
          <w:divBdr>
            <w:top w:val="none" w:sz="0" w:space="0" w:color="auto"/>
            <w:left w:val="none" w:sz="0" w:space="0" w:color="auto"/>
            <w:bottom w:val="none" w:sz="0" w:space="0" w:color="auto"/>
            <w:right w:val="none" w:sz="0" w:space="0" w:color="auto"/>
          </w:divBdr>
        </w:div>
        <w:div w:id="594947809">
          <w:marLeft w:val="806"/>
          <w:marRight w:val="0"/>
          <w:marTop w:val="106"/>
          <w:marBottom w:val="0"/>
          <w:divBdr>
            <w:top w:val="none" w:sz="0" w:space="0" w:color="auto"/>
            <w:left w:val="none" w:sz="0" w:space="0" w:color="auto"/>
            <w:bottom w:val="none" w:sz="0" w:space="0" w:color="auto"/>
            <w:right w:val="none" w:sz="0" w:space="0" w:color="auto"/>
          </w:divBdr>
        </w:div>
        <w:div w:id="329600853">
          <w:marLeft w:val="806"/>
          <w:marRight w:val="0"/>
          <w:marTop w:val="106"/>
          <w:marBottom w:val="0"/>
          <w:divBdr>
            <w:top w:val="none" w:sz="0" w:space="0" w:color="auto"/>
            <w:left w:val="none" w:sz="0" w:space="0" w:color="auto"/>
            <w:bottom w:val="none" w:sz="0" w:space="0" w:color="auto"/>
            <w:right w:val="none" w:sz="0" w:space="0" w:color="auto"/>
          </w:divBdr>
        </w:div>
        <w:div w:id="12652014">
          <w:marLeft w:val="806"/>
          <w:marRight w:val="0"/>
          <w:marTop w:val="106"/>
          <w:marBottom w:val="0"/>
          <w:divBdr>
            <w:top w:val="none" w:sz="0" w:space="0" w:color="auto"/>
            <w:left w:val="none" w:sz="0" w:space="0" w:color="auto"/>
            <w:bottom w:val="none" w:sz="0" w:space="0" w:color="auto"/>
            <w:right w:val="none" w:sz="0" w:space="0" w:color="auto"/>
          </w:divBdr>
        </w:div>
        <w:div w:id="20059555">
          <w:marLeft w:val="806"/>
          <w:marRight w:val="0"/>
          <w:marTop w:val="106"/>
          <w:marBottom w:val="0"/>
          <w:divBdr>
            <w:top w:val="none" w:sz="0" w:space="0" w:color="auto"/>
            <w:left w:val="none" w:sz="0" w:space="0" w:color="auto"/>
            <w:bottom w:val="none" w:sz="0" w:space="0" w:color="auto"/>
            <w:right w:val="none" w:sz="0" w:space="0" w:color="auto"/>
          </w:divBdr>
        </w:div>
      </w:divsChild>
    </w:div>
    <w:div w:id="679770697">
      <w:bodyDiv w:val="1"/>
      <w:marLeft w:val="0"/>
      <w:marRight w:val="0"/>
      <w:marTop w:val="0"/>
      <w:marBottom w:val="0"/>
      <w:divBdr>
        <w:top w:val="none" w:sz="0" w:space="0" w:color="auto"/>
        <w:left w:val="none" w:sz="0" w:space="0" w:color="auto"/>
        <w:bottom w:val="none" w:sz="0" w:space="0" w:color="auto"/>
        <w:right w:val="none" w:sz="0" w:space="0" w:color="auto"/>
      </w:divBdr>
      <w:divsChild>
        <w:div w:id="745417298">
          <w:marLeft w:val="547"/>
          <w:marRight w:val="0"/>
          <w:marTop w:val="0"/>
          <w:marBottom w:val="0"/>
          <w:divBdr>
            <w:top w:val="none" w:sz="0" w:space="0" w:color="auto"/>
            <w:left w:val="none" w:sz="0" w:space="0" w:color="auto"/>
            <w:bottom w:val="none" w:sz="0" w:space="0" w:color="auto"/>
            <w:right w:val="none" w:sz="0" w:space="0" w:color="auto"/>
          </w:divBdr>
        </w:div>
      </w:divsChild>
    </w:div>
    <w:div w:id="784277205">
      <w:bodyDiv w:val="1"/>
      <w:marLeft w:val="0"/>
      <w:marRight w:val="0"/>
      <w:marTop w:val="0"/>
      <w:marBottom w:val="0"/>
      <w:divBdr>
        <w:top w:val="none" w:sz="0" w:space="0" w:color="auto"/>
        <w:left w:val="none" w:sz="0" w:space="0" w:color="auto"/>
        <w:bottom w:val="none" w:sz="0" w:space="0" w:color="auto"/>
        <w:right w:val="none" w:sz="0" w:space="0" w:color="auto"/>
      </w:divBdr>
    </w:div>
    <w:div w:id="818229816">
      <w:bodyDiv w:val="1"/>
      <w:marLeft w:val="0"/>
      <w:marRight w:val="0"/>
      <w:marTop w:val="0"/>
      <w:marBottom w:val="0"/>
      <w:divBdr>
        <w:top w:val="none" w:sz="0" w:space="0" w:color="auto"/>
        <w:left w:val="none" w:sz="0" w:space="0" w:color="auto"/>
        <w:bottom w:val="none" w:sz="0" w:space="0" w:color="auto"/>
        <w:right w:val="none" w:sz="0" w:space="0" w:color="auto"/>
      </w:divBdr>
    </w:div>
    <w:div w:id="906958651">
      <w:bodyDiv w:val="1"/>
      <w:marLeft w:val="0"/>
      <w:marRight w:val="0"/>
      <w:marTop w:val="0"/>
      <w:marBottom w:val="0"/>
      <w:divBdr>
        <w:top w:val="none" w:sz="0" w:space="0" w:color="auto"/>
        <w:left w:val="none" w:sz="0" w:space="0" w:color="auto"/>
        <w:bottom w:val="none" w:sz="0" w:space="0" w:color="auto"/>
        <w:right w:val="none" w:sz="0" w:space="0" w:color="auto"/>
      </w:divBdr>
      <w:divsChild>
        <w:div w:id="1907256055">
          <w:marLeft w:val="0"/>
          <w:marRight w:val="0"/>
          <w:marTop w:val="96"/>
          <w:marBottom w:val="0"/>
          <w:divBdr>
            <w:top w:val="none" w:sz="0" w:space="0" w:color="auto"/>
            <w:left w:val="none" w:sz="0" w:space="0" w:color="auto"/>
            <w:bottom w:val="none" w:sz="0" w:space="0" w:color="auto"/>
            <w:right w:val="none" w:sz="0" w:space="0" w:color="auto"/>
          </w:divBdr>
        </w:div>
      </w:divsChild>
    </w:div>
    <w:div w:id="1107624133">
      <w:bodyDiv w:val="1"/>
      <w:marLeft w:val="0"/>
      <w:marRight w:val="0"/>
      <w:marTop w:val="0"/>
      <w:marBottom w:val="0"/>
      <w:divBdr>
        <w:top w:val="none" w:sz="0" w:space="0" w:color="auto"/>
        <w:left w:val="none" w:sz="0" w:space="0" w:color="auto"/>
        <w:bottom w:val="none" w:sz="0" w:space="0" w:color="auto"/>
        <w:right w:val="none" w:sz="0" w:space="0" w:color="auto"/>
      </w:divBdr>
    </w:div>
    <w:div w:id="1472401786">
      <w:bodyDiv w:val="1"/>
      <w:marLeft w:val="0"/>
      <w:marRight w:val="0"/>
      <w:marTop w:val="0"/>
      <w:marBottom w:val="0"/>
      <w:divBdr>
        <w:top w:val="none" w:sz="0" w:space="0" w:color="auto"/>
        <w:left w:val="none" w:sz="0" w:space="0" w:color="auto"/>
        <w:bottom w:val="none" w:sz="0" w:space="0" w:color="auto"/>
        <w:right w:val="none" w:sz="0" w:space="0" w:color="auto"/>
      </w:divBdr>
    </w:div>
    <w:div w:id="1630624817">
      <w:bodyDiv w:val="1"/>
      <w:marLeft w:val="0"/>
      <w:marRight w:val="0"/>
      <w:marTop w:val="0"/>
      <w:marBottom w:val="0"/>
      <w:divBdr>
        <w:top w:val="none" w:sz="0" w:space="0" w:color="auto"/>
        <w:left w:val="none" w:sz="0" w:space="0" w:color="auto"/>
        <w:bottom w:val="none" w:sz="0" w:space="0" w:color="auto"/>
        <w:right w:val="none" w:sz="0" w:space="0" w:color="auto"/>
      </w:divBdr>
      <w:divsChild>
        <w:div w:id="1523856023">
          <w:marLeft w:val="720"/>
          <w:marRight w:val="0"/>
          <w:marTop w:val="106"/>
          <w:marBottom w:val="0"/>
          <w:divBdr>
            <w:top w:val="none" w:sz="0" w:space="0" w:color="auto"/>
            <w:left w:val="none" w:sz="0" w:space="0" w:color="auto"/>
            <w:bottom w:val="none" w:sz="0" w:space="0" w:color="auto"/>
            <w:right w:val="none" w:sz="0" w:space="0" w:color="auto"/>
          </w:divBdr>
        </w:div>
        <w:div w:id="1937592838">
          <w:marLeft w:val="720"/>
          <w:marRight w:val="0"/>
          <w:marTop w:val="106"/>
          <w:marBottom w:val="0"/>
          <w:divBdr>
            <w:top w:val="none" w:sz="0" w:space="0" w:color="auto"/>
            <w:left w:val="none" w:sz="0" w:space="0" w:color="auto"/>
            <w:bottom w:val="none" w:sz="0" w:space="0" w:color="auto"/>
            <w:right w:val="none" w:sz="0" w:space="0" w:color="auto"/>
          </w:divBdr>
        </w:div>
        <w:div w:id="1659965556">
          <w:marLeft w:val="720"/>
          <w:marRight w:val="0"/>
          <w:marTop w:val="106"/>
          <w:marBottom w:val="0"/>
          <w:divBdr>
            <w:top w:val="none" w:sz="0" w:space="0" w:color="auto"/>
            <w:left w:val="none" w:sz="0" w:space="0" w:color="auto"/>
            <w:bottom w:val="none" w:sz="0" w:space="0" w:color="auto"/>
            <w:right w:val="none" w:sz="0" w:space="0" w:color="auto"/>
          </w:divBdr>
        </w:div>
        <w:div w:id="2012298570">
          <w:marLeft w:val="720"/>
          <w:marRight w:val="0"/>
          <w:marTop w:val="106"/>
          <w:marBottom w:val="0"/>
          <w:divBdr>
            <w:top w:val="none" w:sz="0" w:space="0" w:color="auto"/>
            <w:left w:val="none" w:sz="0" w:space="0" w:color="auto"/>
            <w:bottom w:val="none" w:sz="0" w:space="0" w:color="auto"/>
            <w:right w:val="none" w:sz="0" w:space="0" w:color="auto"/>
          </w:divBdr>
        </w:div>
      </w:divsChild>
    </w:div>
    <w:div w:id="1832603364">
      <w:bodyDiv w:val="1"/>
      <w:marLeft w:val="0"/>
      <w:marRight w:val="0"/>
      <w:marTop w:val="0"/>
      <w:marBottom w:val="0"/>
      <w:divBdr>
        <w:top w:val="none" w:sz="0" w:space="0" w:color="auto"/>
        <w:left w:val="none" w:sz="0" w:space="0" w:color="auto"/>
        <w:bottom w:val="none" w:sz="0" w:space="0" w:color="auto"/>
        <w:right w:val="none" w:sz="0" w:space="0" w:color="auto"/>
      </w:divBdr>
    </w:div>
    <w:div w:id="1949655154">
      <w:bodyDiv w:val="1"/>
      <w:marLeft w:val="0"/>
      <w:marRight w:val="0"/>
      <w:marTop w:val="0"/>
      <w:marBottom w:val="0"/>
      <w:divBdr>
        <w:top w:val="none" w:sz="0" w:space="0" w:color="auto"/>
        <w:left w:val="none" w:sz="0" w:space="0" w:color="auto"/>
        <w:bottom w:val="none" w:sz="0" w:space="0" w:color="auto"/>
        <w:right w:val="none" w:sz="0" w:space="0" w:color="auto"/>
      </w:divBdr>
    </w:div>
    <w:div w:id="2060863344">
      <w:bodyDiv w:val="1"/>
      <w:marLeft w:val="0"/>
      <w:marRight w:val="0"/>
      <w:marTop w:val="0"/>
      <w:marBottom w:val="0"/>
      <w:divBdr>
        <w:top w:val="none" w:sz="0" w:space="0" w:color="auto"/>
        <w:left w:val="none" w:sz="0" w:space="0" w:color="auto"/>
        <w:bottom w:val="none" w:sz="0" w:space="0" w:color="auto"/>
        <w:right w:val="none" w:sz="0" w:space="0" w:color="auto"/>
      </w:divBdr>
      <w:divsChild>
        <w:div w:id="122591900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hyperlink" Target="http://www.ilo.org/global/topics/domestic-workers/lang--en/index.htm" TargetMode="External"/><Relationship Id="rId10" Type="http://schemas.openxmlformats.org/officeDocument/2006/relationships/diagramData" Target="diagrams/data1.xml"/><Relationship Id="rId4" Type="http://schemas.openxmlformats.org/officeDocument/2006/relationships/styles" Target="style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57B6F4B-56D4-428F-A97E-B2DB2B384B52}"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US"/>
        </a:p>
      </dgm:t>
    </dgm:pt>
    <dgm:pt modelId="{4294A2C4-E4F6-4603-8282-61EE866DC1C2}">
      <dgm:prSet phldrT="[Text]" custT="1"/>
      <dgm:spPr/>
      <dgm:t>
        <a:bodyPr/>
        <a:lstStyle/>
        <a:p>
          <a:pPr algn="ctr"/>
          <a:r>
            <a:rPr lang="en-US" sz="1000"/>
            <a:t>1. Issue Identification and Definition</a:t>
          </a:r>
        </a:p>
      </dgm:t>
    </dgm:pt>
    <dgm:pt modelId="{7BA9032F-C3D4-4032-A103-48E5FB9084FF}" type="parTrans" cxnId="{6B926602-A94C-4C99-9845-056D34EB2BB5}">
      <dgm:prSet/>
      <dgm:spPr/>
      <dgm:t>
        <a:bodyPr/>
        <a:lstStyle/>
        <a:p>
          <a:pPr algn="ctr"/>
          <a:endParaRPr lang="en-US"/>
        </a:p>
      </dgm:t>
    </dgm:pt>
    <dgm:pt modelId="{CE6B3339-C547-4D56-BA1D-417FB82A5E2C}" type="sibTrans" cxnId="{6B926602-A94C-4C99-9845-056D34EB2BB5}">
      <dgm:prSet/>
      <dgm:spPr/>
      <dgm:t>
        <a:bodyPr/>
        <a:lstStyle/>
        <a:p>
          <a:pPr algn="ctr"/>
          <a:endParaRPr lang="en-US"/>
        </a:p>
      </dgm:t>
    </dgm:pt>
    <dgm:pt modelId="{56E62C05-5781-4860-BBE7-B5405F5BEB94}">
      <dgm:prSet phldrT="[Text]" custT="1"/>
      <dgm:spPr/>
      <dgm:t>
        <a:bodyPr/>
        <a:lstStyle/>
        <a:p>
          <a:pPr algn="ctr"/>
          <a:r>
            <a:rPr lang="en-US" sz="1000"/>
            <a:t>2. Policy Research and Analysis- </a:t>
          </a:r>
          <a:r>
            <a:rPr lang="en-US" sz="1000">
              <a:solidFill>
                <a:schemeClr val="bg1"/>
              </a:solidFill>
            </a:rPr>
            <a:t>agenda setting</a:t>
          </a:r>
        </a:p>
      </dgm:t>
    </dgm:pt>
    <dgm:pt modelId="{C30F1B31-5C27-4F79-B1E4-5B7987968F1D}" type="parTrans" cxnId="{9E33E2FF-56BB-4AB1-A750-1CDEC0392433}">
      <dgm:prSet/>
      <dgm:spPr/>
      <dgm:t>
        <a:bodyPr/>
        <a:lstStyle/>
        <a:p>
          <a:pPr algn="ctr"/>
          <a:endParaRPr lang="en-US"/>
        </a:p>
      </dgm:t>
    </dgm:pt>
    <dgm:pt modelId="{03825965-9B90-42F9-BE62-2E2C137D837F}" type="sibTrans" cxnId="{9E33E2FF-56BB-4AB1-A750-1CDEC0392433}">
      <dgm:prSet/>
      <dgm:spPr/>
      <dgm:t>
        <a:bodyPr/>
        <a:lstStyle/>
        <a:p>
          <a:pPr algn="ctr"/>
          <a:endParaRPr lang="en-US"/>
        </a:p>
      </dgm:t>
    </dgm:pt>
    <dgm:pt modelId="{3839CC1C-7973-4A3B-B2BE-FC605A5EAB65}">
      <dgm:prSet phldrT="[Text]" custT="1"/>
      <dgm:spPr/>
      <dgm:t>
        <a:bodyPr/>
        <a:lstStyle/>
        <a:p>
          <a:pPr algn="ctr"/>
          <a:r>
            <a:rPr lang="en-US" sz="1000"/>
            <a:t>4. Consultation and Collaboration</a:t>
          </a:r>
        </a:p>
      </dgm:t>
    </dgm:pt>
    <dgm:pt modelId="{A208C1A9-4200-40AE-A9D5-52913C675F62}" type="parTrans" cxnId="{5D08EBD5-024A-4D93-83A9-0C4FE5A8D4F8}">
      <dgm:prSet/>
      <dgm:spPr/>
      <dgm:t>
        <a:bodyPr/>
        <a:lstStyle/>
        <a:p>
          <a:pPr algn="ctr"/>
          <a:endParaRPr lang="en-US"/>
        </a:p>
      </dgm:t>
    </dgm:pt>
    <dgm:pt modelId="{560122E4-6457-40C2-99BA-249210AA23F6}" type="sibTrans" cxnId="{5D08EBD5-024A-4D93-83A9-0C4FE5A8D4F8}">
      <dgm:prSet/>
      <dgm:spPr/>
      <dgm:t>
        <a:bodyPr/>
        <a:lstStyle/>
        <a:p>
          <a:pPr algn="ctr"/>
          <a:endParaRPr lang="en-US"/>
        </a:p>
      </dgm:t>
    </dgm:pt>
    <dgm:pt modelId="{2DC01238-CC72-4A3B-8333-D30A43A9C4AE}">
      <dgm:prSet phldrT="[Text]" custT="1"/>
      <dgm:spPr/>
      <dgm:t>
        <a:bodyPr/>
        <a:lstStyle/>
        <a:p>
          <a:pPr algn="ctr"/>
          <a:r>
            <a:rPr lang="en-US" sz="1000"/>
            <a:t>5. Developing Policy Proposals &amp; Policy Drafts</a:t>
          </a:r>
        </a:p>
      </dgm:t>
    </dgm:pt>
    <dgm:pt modelId="{887C227D-782C-47F8-A3E7-59A92DD9E951}" type="parTrans" cxnId="{ACCBCFCF-B191-4B2F-B85B-F4D394EEB657}">
      <dgm:prSet/>
      <dgm:spPr/>
      <dgm:t>
        <a:bodyPr/>
        <a:lstStyle/>
        <a:p>
          <a:pPr algn="ctr"/>
          <a:endParaRPr lang="en-US"/>
        </a:p>
      </dgm:t>
    </dgm:pt>
    <dgm:pt modelId="{058FC5E9-188A-4B7B-8607-F358E8D4BB4E}" type="sibTrans" cxnId="{ACCBCFCF-B191-4B2F-B85B-F4D394EEB657}">
      <dgm:prSet/>
      <dgm:spPr/>
      <dgm:t>
        <a:bodyPr/>
        <a:lstStyle/>
        <a:p>
          <a:pPr algn="ctr"/>
          <a:endParaRPr lang="en-US"/>
        </a:p>
      </dgm:t>
    </dgm:pt>
    <dgm:pt modelId="{8B2D43CD-9D0A-4CD1-9220-3954CB185CFA}">
      <dgm:prSet phldrT="[Text]" custT="1"/>
      <dgm:spPr/>
      <dgm:t>
        <a:bodyPr/>
        <a:lstStyle/>
        <a:p>
          <a:pPr algn="ctr"/>
          <a:r>
            <a:rPr lang="en-US" sz="1000"/>
            <a:t>6. Policy  F</a:t>
          </a:r>
          <a:r>
            <a:rPr lang="en-US" sz="1000">
              <a:solidFill>
                <a:schemeClr val="bg1"/>
              </a:solidFill>
            </a:rPr>
            <a:t>inalizalizaiton</a:t>
          </a:r>
          <a:endParaRPr lang="en-US" sz="1000"/>
        </a:p>
      </dgm:t>
    </dgm:pt>
    <dgm:pt modelId="{B4B35158-710D-40D7-91EB-D69662CEFADE}" type="parTrans" cxnId="{1769E03D-468B-4E7A-95B2-765472F1029C}">
      <dgm:prSet/>
      <dgm:spPr/>
      <dgm:t>
        <a:bodyPr/>
        <a:lstStyle/>
        <a:p>
          <a:pPr algn="ctr"/>
          <a:endParaRPr lang="en-US"/>
        </a:p>
      </dgm:t>
    </dgm:pt>
    <dgm:pt modelId="{E2C41141-D772-4A7B-AD1B-31A94BD96098}" type="sibTrans" cxnId="{1769E03D-468B-4E7A-95B2-765472F1029C}">
      <dgm:prSet/>
      <dgm:spPr/>
      <dgm:t>
        <a:bodyPr/>
        <a:lstStyle/>
        <a:p>
          <a:pPr algn="ctr"/>
          <a:endParaRPr lang="en-US"/>
        </a:p>
      </dgm:t>
    </dgm:pt>
    <dgm:pt modelId="{4FAED813-07B5-4885-8000-FCD752C1EA4E}">
      <dgm:prSet phldrT="[Text]" custT="1"/>
      <dgm:spPr/>
      <dgm:t>
        <a:bodyPr/>
        <a:lstStyle/>
        <a:p>
          <a:pPr algn="ctr"/>
          <a:r>
            <a:rPr lang="en-US" sz="1000"/>
            <a:t>3. Generating Policy Solutions and Alternatives</a:t>
          </a:r>
        </a:p>
      </dgm:t>
    </dgm:pt>
    <dgm:pt modelId="{38E39CA7-DE98-4AE6-8298-6300C5D7B039}" type="parTrans" cxnId="{ECF8239B-CFB7-4A53-ACB4-C1AC2E279A94}">
      <dgm:prSet/>
      <dgm:spPr/>
      <dgm:t>
        <a:bodyPr/>
        <a:lstStyle/>
        <a:p>
          <a:pPr algn="ctr"/>
          <a:endParaRPr lang="en-US"/>
        </a:p>
      </dgm:t>
    </dgm:pt>
    <dgm:pt modelId="{E73D53C6-839A-497F-AD5E-573442B29B5F}" type="sibTrans" cxnId="{ECF8239B-CFB7-4A53-ACB4-C1AC2E279A94}">
      <dgm:prSet/>
      <dgm:spPr/>
      <dgm:t>
        <a:bodyPr/>
        <a:lstStyle/>
        <a:p>
          <a:pPr algn="ctr"/>
          <a:endParaRPr lang="en-US"/>
        </a:p>
      </dgm:t>
    </dgm:pt>
    <dgm:pt modelId="{6700C2D6-4D13-4DC4-A72E-721DCFD48971}">
      <dgm:prSet custT="1"/>
      <dgm:spPr/>
      <dgm:t>
        <a:bodyPr/>
        <a:lstStyle/>
        <a:p>
          <a:pPr algn="ctr"/>
          <a:r>
            <a:rPr lang="en-US" sz="1000"/>
            <a:t>7. Policy Implementation</a:t>
          </a:r>
        </a:p>
      </dgm:t>
    </dgm:pt>
    <dgm:pt modelId="{A8AAE7DE-5C1C-4777-9940-A751681161C3}" type="parTrans" cxnId="{7C3DF7E5-E0FA-46F6-9343-BBEA5F09E525}">
      <dgm:prSet/>
      <dgm:spPr/>
      <dgm:t>
        <a:bodyPr/>
        <a:lstStyle/>
        <a:p>
          <a:pPr algn="ctr"/>
          <a:endParaRPr lang="en-US"/>
        </a:p>
      </dgm:t>
    </dgm:pt>
    <dgm:pt modelId="{273CF4A6-7FEB-4D9D-9942-DF3E7ED801D8}" type="sibTrans" cxnId="{7C3DF7E5-E0FA-46F6-9343-BBEA5F09E525}">
      <dgm:prSet/>
      <dgm:spPr/>
      <dgm:t>
        <a:bodyPr/>
        <a:lstStyle/>
        <a:p>
          <a:pPr algn="ctr"/>
          <a:endParaRPr lang="en-US"/>
        </a:p>
      </dgm:t>
    </dgm:pt>
    <dgm:pt modelId="{C830A5AA-78E8-4064-B41C-85968F4BAEBC}">
      <dgm:prSet phldrT="[Text]" custT="1"/>
      <dgm:spPr/>
      <dgm:t>
        <a:bodyPr/>
        <a:lstStyle/>
        <a:p>
          <a:pPr algn="ctr"/>
          <a:r>
            <a:rPr lang="en-US" sz="1000"/>
            <a:t>8. Monitoring &amp; Evaluation</a:t>
          </a:r>
        </a:p>
      </dgm:t>
    </dgm:pt>
    <dgm:pt modelId="{39CE2EEB-9985-4CCD-8C78-951A46EC0351}" type="parTrans" cxnId="{FEE45447-296B-4EE5-8FAD-7AF1403E4E03}">
      <dgm:prSet/>
      <dgm:spPr/>
      <dgm:t>
        <a:bodyPr/>
        <a:lstStyle/>
        <a:p>
          <a:pPr algn="ctr"/>
          <a:endParaRPr lang="en-US"/>
        </a:p>
      </dgm:t>
    </dgm:pt>
    <dgm:pt modelId="{B2799D6D-EEBD-47AC-81EB-73F6464D2BDE}" type="sibTrans" cxnId="{FEE45447-296B-4EE5-8FAD-7AF1403E4E03}">
      <dgm:prSet/>
      <dgm:spPr/>
      <dgm:t>
        <a:bodyPr/>
        <a:lstStyle/>
        <a:p>
          <a:pPr algn="ctr"/>
          <a:endParaRPr lang="en-US"/>
        </a:p>
      </dgm:t>
    </dgm:pt>
    <dgm:pt modelId="{CB78B66E-7F98-4F97-ADF2-EDA745FC1962}" type="pres">
      <dgm:prSet presAssocID="{D57B6F4B-56D4-428F-A97E-B2DB2B384B52}" presName="cycle" presStyleCnt="0">
        <dgm:presLayoutVars>
          <dgm:dir/>
          <dgm:resizeHandles val="exact"/>
        </dgm:presLayoutVars>
      </dgm:prSet>
      <dgm:spPr/>
      <dgm:t>
        <a:bodyPr/>
        <a:lstStyle/>
        <a:p>
          <a:endParaRPr lang="en-CA"/>
        </a:p>
      </dgm:t>
    </dgm:pt>
    <dgm:pt modelId="{64FF24E3-5434-4DCE-88F8-17851597CE89}" type="pres">
      <dgm:prSet presAssocID="{4294A2C4-E4F6-4603-8282-61EE866DC1C2}" presName="node" presStyleLbl="node1" presStyleIdx="0" presStyleCnt="8" custScaleX="144144" custRadScaleRad="98368" custRadScaleInc="13952">
        <dgm:presLayoutVars>
          <dgm:bulletEnabled val="1"/>
        </dgm:presLayoutVars>
      </dgm:prSet>
      <dgm:spPr/>
      <dgm:t>
        <a:bodyPr/>
        <a:lstStyle/>
        <a:p>
          <a:endParaRPr lang="en-US"/>
        </a:p>
      </dgm:t>
    </dgm:pt>
    <dgm:pt modelId="{311313A6-2483-447E-AC0F-7F338A66D366}" type="pres">
      <dgm:prSet presAssocID="{CE6B3339-C547-4D56-BA1D-417FB82A5E2C}" presName="sibTrans" presStyleLbl="sibTrans2D1" presStyleIdx="0" presStyleCnt="8"/>
      <dgm:spPr/>
      <dgm:t>
        <a:bodyPr/>
        <a:lstStyle/>
        <a:p>
          <a:endParaRPr lang="en-CA"/>
        </a:p>
      </dgm:t>
    </dgm:pt>
    <dgm:pt modelId="{C46459DE-2452-48D3-8AC6-C9925F7FCECC}" type="pres">
      <dgm:prSet presAssocID="{CE6B3339-C547-4D56-BA1D-417FB82A5E2C}" presName="connectorText" presStyleLbl="sibTrans2D1" presStyleIdx="0" presStyleCnt="8"/>
      <dgm:spPr/>
      <dgm:t>
        <a:bodyPr/>
        <a:lstStyle/>
        <a:p>
          <a:endParaRPr lang="en-CA"/>
        </a:p>
      </dgm:t>
    </dgm:pt>
    <dgm:pt modelId="{1FA9588F-A1B0-417F-8DF8-15247D52C075}" type="pres">
      <dgm:prSet presAssocID="{56E62C05-5781-4860-BBE7-B5405F5BEB94}" presName="node" presStyleLbl="node1" presStyleIdx="1" presStyleCnt="8" custScaleX="148862" custRadScaleRad="112390" custRadScaleInc="25364">
        <dgm:presLayoutVars>
          <dgm:bulletEnabled val="1"/>
        </dgm:presLayoutVars>
      </dgm:prSet>
      <dgm:spPr/>
      <dgm:t>
        <a:bodyPr/>
        <a:lstStyle/>
        <a:p>
          <a:endParaRPr lang="en-US"/>
        </a:p>
      </dgm:t>
    </dgm:pt>
    <dgm:pt modelId="{0154B1D0-E769-43F4-8F38-793396789C96}" type="pres">
      <dgm:prSet presAssocID="{03825965-9B90-42F9-BE62-2E2C137D837F}" presName="sibTrans" presStyleLbl="sibTrans2D1" presStyleIdx="1" presStyleCnt="8"/>
      <dgm:spPr/>
      <dgm:t>
        <a:bodyPr/>
        <a:lstStyle/>
        <a:p>
          <a:endParaRPr lang="en-CA"/>
        </a:p>
      </dgm:t>
    </dgm:pt>
    <dgm:pt modelId="{5446EDC9-3B8A-4AEC-9CC7-5889A0FCA2E3}" type="pres">
      <dgm:prSet presAssocID="{03825965-9B90-42F9-BE62-2E2C137D837F}" presName="connectorText" presStyleLbl="sibTrans2D1" presStyleIdx="1" presStyleCnt="8"/>
      <dgm:spPr/>
      <dgm:t>
        <a:bodyPr/>
        <a:lstStyle/>
        <a:p>
          <a:endParaRPr lang="en-CA"/>
        </a:p>
      </dgm:t>
    </dgm:pt>
    <dgm:pt modelId="{A08ED9EB-3211-4534-B889-0834498F19C4}" type="pres">
      <dgm:prSet presAssocID="{4FAED813-07B5-4885-8000-FCD752C1EA4E}" presName="node" presStyleLbl="node1" presStyleIdx="2" presStyleCnt="8" custScaleX="153267" custRadScaleRad="106133" custRadScaleInc="-18901">
        <dgm:presLayoutVars>
          <dgm:bulletEnabled val="1"/>
        </dgm:presLayoutVars>
      </dgm:prSet>
      <dgm:spPr/>
      <dgm:t>
        <a:bodyPr/>
        <a:lstStyle/>
        <a:p>
          <a:endParaRPr lang="en-US"/>
        </a:p>
      </dgm:t>
    </dgm:pt>
    <dgm:pt modelId="{9035CC29-5E90-4473-A3D2-E0A66165A697}" type="pres">
      <dgm:prSet presAssocID="{E73D53C6-839A-497F-AD5E-573442B29B5F}" presName="sibTrans" presStyleLbl="sibTrans2D1" presStyleIdx="2" presStyleCnt="8"/>
      <dgm:spPr/>
      <dgm:t>
        <a:bodyPr/>
        <a:lstStyle/>
        <a:p>
          <a:endParaRPr lang="en-CA"/>
        </a:p>
      </dgm:t>
    </dgm:pt>
    <dgm:pt modelId="{CB30C544-09B6-4CDF-8BC8-C51FA3BD72F3}" type="pres">
      <dgm:prSet presAssocID="{E73D53C6-839A-497F-AD5E-573442B29B5F}" presName="connectorText" presStyleLbl="sibTrans2D1" presStyleIdx="2" presStyleCnt="8"/>
      <dgm:spPr/>
      <dgm:t>
        <a:bodyPr/>
        <a:lstStyle/>
        <a:p>
          <a:endParaRPr lang="en-CA"/>
        </a:p>
      </dgm:t>
    </dgm:pt>
    <dgm:pt modelId="{64BE9456-C06F-4057-BE9A-ED52211F6EC5}" type="pres">
      <dgm:prSet presAssocID="{3839CC1C-7973-4A3B-B2BE-FC605A5EAB65}" presName="node" presStyleLbl="node1" presStyleIdx="3" presStyleCnt="8" custScaleX="142520" custRadScaleRad="110858" custRadScaleInc="-38259">
        <dgm:presLayoutVars>
          <dgm:bulletEnabled val="1"/>
        </dgm:presLayoutVars>
      </dgm:prSet>
      <dgm:spPr/>
      <dgm:t>
        <a:bodyPr/>
        <a:lstStyle/>
        <a:p>
          <a:endParaRPr lang="en-CA"/>
        </a:p>
      </dgm:t>
    </dgm:pt>
    <dgm:pt modelId="{4D9956D5-418D-4958-9839-8372EA0A29C4}" type="pres">
      <dgm:prSet presAssocID="{560122E4-6457-40C2-99BA-249210AA23F6}" presName="sibTrans" presStyleLbl="sibTrans2D1" presStyleIdx="3" presStyleCnt="8"/>
      <dgm:spPr/>
      <dgm:t>
        <a:bodyPr/>
        <a:lstStyle/>
        <a:p>
          <a:endParaRPr lang="en-CA"/>
        </a:p>
      </dgm:t>
    </dgm:pt>
    <dgm:pt modelId="{5ED848CE-0A22-4252-8828-A72F312BE4E8}" type="pres">
      <dgm:prSet presAssocID="{560122E4-6457-40C2-99BA-249210AA23F6}" presName="connectorText" presStyleLbl="sibTrans2D1" presStyleIdx="3" presStyleCnt="8"/>
      <dgm:spPr/>
      <dgm:t>
        <a:bodyPr/>
        <a:lstStyle/>
        <a:p>
          <a:endParaRPr lang="en-CA"/>
        </a:p>
      </dgm:t>
    </dgm:pt>
    <dgm:pt modelId="{A0721A98-DFE9-488D-B111-BF6004EE106F}" type="pres">
      <dgm:prSet presAssocID="{2DC01238-CC72-4A3B-8333-D30A43A9C4AE}" presName="node" presStyleLbl="node1" presStyleIdx="4" presStyleCnt="8" custScaleX="153179" custRadScaleRad="100235" custRadScaleInc="-14179">
        <dgm:presLayoutVars>
          <dgm:bulletEnabled val="1"/>
        </dgm:presLayoutVars>
      </dgm:prSet>
      <dgm:spPr/>
      <dgm:t>
        <a:bodyPr/>
        <a:lstStyle/>
        <a:p>
          <a:endParaRPr lang="en-CA"/>
        </a:p>
      </dgm:t>
    </dgm:pt>
    <dgm:pt modelId="{D13FC9B1-5DE6-4388-B36C-1BFB6CADEF70}" type="pres">
      <dgm:prSet presAssocID="{058FC5E9-188A-4B7B-8607-F358E8D4BB4E}" presName="sibTrans" presStyleLbl="sibTrans2D1" presStyleIdx="4" presStyleCnt="8"/>
      <dgm:spPr/>
      <dgm:t>
        <a:bodyPr/>
        <a:lstStyle/>
        <a:p>
          <a:endParaRPr lang="en-CA"/>
        </a:p>
      </dgm:t>
    </dgm:pt>
    <dgm:pt modelId="{5DB51713-1A7F-4E8A-A680-3FB10774D1D7}" type="pres">
      <dgm:prSet presAssocID="{058FC5E9-188A-4B7B-8607-F358E8D4BB4E}" presName="connectorText" presStyleLbl="sibTrans2D1" presStyleIdx="4" presStyleCnt="8"/>
      <dgm:spPr/>
      <dgm:t>
        <a:bodyPr/>
        <a:lstStyle/>
        <a:p>
          <a:endParaRPr lang="en-CA"/>
        </a:p>
      </dgm:t>
    </dgm:pt>
    <dgm:pt modelId="{B635E3EF-6A53-4EBA-94A1-856A586E2E7B}" type="pres">
      <dgm:prSet presAssocID="{8B2D43CD-9D0A-4CD1-9220-3954CB185CFA}" presName="node" presStyleLbl="node1" presStyleIdx="5" presStyleCnt="8" custScaleX="138690" custRadScaleRad="101997" custRadScaleInc="32704">
        <dgm:presLayoutVars>
          <dgm:bulletEnabled val="1"/>
        </dgm:presLayoutVars>
      </dgm:prSet>
      <dgm:spPr/>
      <dgm:t>
        <a:bodyPr/>
        <a:lstStyle/>
        <a:p>
          <a:endParaRPr lang="en-CA"/>
        </a:p>
      </dgm:t>
    </dgm:pt>
    <dgm:pt modelId="{CE531628-0217-4226-9192-2995D5E47F92}" type="pres">
      <dgm:prSet presAssocID="{E2C41141-D772-4A7B-AD1B-31A94BD96098}" presName="sibTrans" presStyleLbl="sibTrans2D1" presStyleIdx="5" presStyleCnt="8" custFlipHor="1" custScaleX="203758" custLinFactX="-100000" custLinFactNeighborX="-177805" custLinFactNeighborY="5410"/>
      <dgm:spPr/>
      <dgm:t>
        <a:bodyPr/>
        <a:lstStyle/>
        <a:p>
          <a:endParaRPr lang="en-CA"/>
        </a:p>
      </dgm:t>
    </dgm:pt>
    <dgm:pt modelId="{289D9415-E892-48CF-9ED9-745A48679DAF}" type="pres">
      <dgm:prSet presAssocID="{E2C41141-D772-4A7B-AD1B-31A94BD96098}" presName="connectorText" presStyleLbl="sibTrans2D1" presStyleIdx="5" presStyleCnt="8"/>
      <dgm:spPr/>
      <dgm:t>
        <a:bodyPr/>
        <a:lstStyle/>
        <a:p>
          <a:endParaRPr lang="en-CA"/>
        </a:p>
      </dgm:t>
    </dgm:pt>
    <dgm:pt modelId="{1B082678-9EA0-4A9E-9FF1-881CB187BD1E}" type="pres">
      <dgm:prSet presAssocID="{6700C2D6-4D13-4DC4-A72E-721DCFD48971}" presName="node" presStyleLbl="node1" presStyleIdx="6" presStyleCnt="8" custScaleX="157997" custScaleY="116752" custRadScaleRad="93084" custRadScaleInc="8903">
        <dgm:presLayoutVars>
          <dgm:bulletEnabled val="1"/>
        </dgm:presLayoutVars>
      </dgm:prSet>
      <dgm:spPr/>
      <dgm:t>
        <a:bodyPr/>
        <a:lstStyle/>
        <a:p>
          <a:endParaRPr lang="en-CA"/>
        </a:p>
      </dgm:t>
    </dgm:pt>
    <dgm:pt modelId="{BCC33154-EB4A-4B5D-B6FF-3E9B8C78EA25}" type="pres">
      <dgm:prSet presAssocID="{273CF4A6-7FEB-4D9D-9942-DF3E7ED801D8}" presName="sibTrans" presStyleLbl="sibTrans2D1" presStyleIdx="6" presStyleCnt="8"/>
      <dgm:spPr/>
      <dgm:t>
        <a:bodyPr/>
        <a:lstStyle/>
        <a:p>
          <a:endParaRPr lang="en-CA"/>
        </a:p>
      </dgm:t>
    </dgm:pt>
    <dgm:pt modelId="{5C145986-6058-4B44-AF22-B424006BBD92}" type="pres">
      <dgm:prSet presAssocID="{273CF4A6-7FEB-4D9D-9942-DF3E7ED801D8}" presName="connectorText" presStyleLbl="sibTrans2D1" presStyleIdx="6" presStyleCnt="8"/>
      <dgm:spPr/>
      <dgm:t>
        <a:bodyPr/>
        <a:lstStyle/>
        <a:p>
          <a:endParaRPr lang="en-CA"/>
        </a:p>
      </dgm:t>
    </dgm:pt>
    <dgm:pt modelId="{3DC6E5E3-A3E7-44DB-99B6-C9B21B065675}" type="pres">
      <dgm:prSet presAssocID="{C830A5AA-78E8-4064-B41C-85968F4BAEBC}" presName="node" presStyleLbl="node1" presStyleIdx="7" presStyleCnt="8" custScaleX="129158" custRadScaleRad="106016" custRadScaleInc="-11057">
        <dgm:presLayoutVars>
          <dgm:bulletEnabled val="1"/>
        </dgm:presLayoutVars>
      </dgm:prSet>
      <dgm:spPr/>
      <dgm:t>
        <a:bodyPr/>
        <a:lstStyle/>
        <a:p>
          <a:endParaRPr lang="en-US"/>
        </a:p>
      </dgm:t>
    </dgm:pt>
    <dgm:pt modelId="{FE3C209D-8557-4E7D-8AE6-EC2FFF497A38}" type="pres">
      <dgm:prSet presAssocID="{B2799D6D-EEBD-47AC-81EB-73F6464D2BDE}" presName="sibTrans" presStyleLbl="sibTrans2D1" presStyleIdx="7" presStyleCnt="8"/>
      <dgm:spPr/>
      <dgm:t>
        <a:bodyPr/>
        <a:lstStyle/>
        <a:p>
          <a:endParaRPr lang="en-US"/>
        </a:p>
      </dgm:t>
    </dgm:pt>
    <dgm:pt modelId="{06FF5A3F-7DE5-42B1-80E5-86783C747FBB}" type="pres">
      <dgm:prSet presAssocID="{B2799D6D-EEBD-47AC-81EB-73F6464D2BDE}" presName="connectorText" presStyleLbl="sibTrans2D1" presStyleIdx="7" presStyleCnt="8"/>
      <dgm:spPr/>
      <dgm:t>
        <a:bodyPr/>
        <a:lstStyle/>
        <a:p>
          <a:endParaRPr lang="en-US"/>
        </a:p>
      </dgm:t>
    </dgm:pt>
  </dgm:ptLst>
  <dgm:cxnLst>
    <dgm:cxn modelId="{6B926602-A94C-4C99-9845-056D34EB2BB5}" srcId="{D57B6F4B-56D4-428F-A97E-B2DB2B384B52}" destId="{4294A2C4-E4F6-4603-8282-61EE866DC1C2}" srcOrd="0" destOrd="0" parTransId="{7BA9032F-C3D4-4032-A103-48E5FB9084FF}" sibTransId="{CE6B3339-C547-4D56-BA1D-417FB82A5E2C}"/>
    <dgm:cxn modelId="{2C301BD9-56A7-4FFE-9D65-27936525D56F}" type="presOf" srcId="{3839CC1C-7973-4A3B-B2BE-FC605A5EAB65}" destId="{64BE9456-C06F-4057-BE9A-ED52211F6EC5}" srcOrd="0" destOrd="0" presId="urn:microsoft.com/office/officeart/2005/8/layout/cycle2"/>
    <dgm:cxn modelId="{E8FD5591-EEDA-4AAD-A241-B678AAEA99B4}" type="presOf" srcId="{560122E4-6457-40C2-99BA-249210AA23F6}" destId="{4D9956D5-418D-4958-9839-8372EA0A29C4}" srcOrd="0" destOrd="0" presId="urn:microsoft.com/office/officeart/2005/8/layout/cycle2"/>
    <dgm:cxn modelId="{6D052089-C4BF-40AF-B327-9686914B567B}" type="presOf" srcId="{273CF4A6-7FEB-4D9D-9942-DF3E7ED801D8}" destId="{5C145986-6058-4B44-AF22-B424006BBD92}" srcOrd="1" destOrd="0" presId="urn:microsoft.com/office/officeart/2005/8/layout/cycle2"/>
    <dgm:cxn modelId="{9E0D10AD-4BF6-4C70-8494-0B9AFDB9DA91}" type="presOf" srcId="{6700C2D6-4D13-4DC4-A72E-721DCFD48971}" destId="{1B082678-9EA0-4A9E-9FF1-881CB187BD1E}" srcOrd="0" destOrd="0" presId="urn:microsoft.com/office/officeart/2005/8/layout/cycle2"/>
    <dgm:cxn modelId="{98C9B3BD-6465-4A1F-BE9C-B9567FDD0CBC}" type="presOf" srcId="{C830A5AA-78E8-4064-B41C-85968F4BAEBC}" destId="{3DC6E5E3-A3E7-44DB-99B6-C9B21B065675}" srcOrd="0" destOrd="0" presId="urn:microsoft.com/office/officeart/2005/8/layout/cycle2"/>
    <dgm:cxn modelId="{3F361632-FEA7-411C-A04F-AC617B7C3131}" type="presOf" srcId="{273CF4A6-7FEB-4D9D-9942-DF3E7ED801D8}" destId="{BCC33154-EB4A-4B5D-B6FF-3E9B8C78EA25}" srcOrd="0" destOrd="0" presId="urn:microsoft.com/office/officeart/2005/8/layout/cycle2"/>
    <dgm:cxn modelId="{90BD4791-EE6E-439A-A4BD-EDE42148CEA7}" type="presOf" srcId="{560122E4-6457-40C2-99BA-249210AA23F6}" destId="{5ED848CE-0A22-4252-8828-A72F312BE4E8}" srcOrd="1" destOrd="0" presId="urn:microsoft.com/office/officeart/2005/8/layout/cycle2"/>
    <dgm:cxn modelId="{4D1259D8-C909-4821-929D-72AFD6FCBFF7}" type="presOf" srcId="{CE6B3339-C547-4D56-BA1D-417FB82A5E2C}" destId="{311313A6-2483-447E-AC0F-7F338A66D366}" srcOrd="0" destOrd="0" presId="urn:microsoft.com/office/officeart/2005/8/layout/cycle2"/>
    <dgm:cxn modelId="{5D08EBD5-024A-4D93-83A9-0C4FE5A8D4F8}" srcId="{D57B6F4B-56D4-428F-A97E-B2DB2B384B52}" destId="{3839CC1C-7973-4A3B-B2BE-FC605A5EAB65}" srcOrd="3" destOrd="0" parTransId="{A208C1A9-4200-40AE-A9D5-52913C675F62}" sibTransId="{560122E4-6457-40C2-99BA-249210AA23F6}"/>
    <dgm:cxn modelId="{098FC9F7-9B92-482E-B2B2-E66ECF39CFC3}" type="presOf" srcId="{4FAED813-07B5-4885-8000-FCD752C1EA4E}" destId="{A08ED9EB-3211-4534-B889-0834498F19C4}" srcOrd="0" destOrd="0" presId="urn:microsoft.com/office/officeart/2005/8/layout/cycle2"/>
    <dgm:cxn modelId="{4D3EAA60-AA66-40E8-B83D-3EFE5DC007C9}" type="presOf" srcId="{B2799D6D-EEBD-47AC-81EB-73F6464D2BDE}" destId="{06FF5A3F-7DE5-42B1-80E5-86783C747FBB}" srcOrd="1" destOrd="0" presId="urn:microsoft.com/office/officeart/2005/8/layout/cycle2"/>
    <dgm:cxn modelId="{32E462AE-7430-4C77-BE24-4707C673690F}" type="presOf" srcId="{E73D53C6-839A-497F-AD5E-573442B29B5F}" destId="{9035CC29-5E90-4473-A3D2-E0A66165A697}" srcOrd="0" destOrd="0" presId="urn:microsoft.com/office/officeart/2005/8/layout/cycle2"/>
    <dgm:cxn modelId="{817F5F30-54D0-4D7E-8707-78BC5D21C22F}" type="presOf" srcId="{CE6B3339-C547-4D56-BA1D-417FB82A5E2C}" destId="{C46459DE-2452-48D3-8AC6-C9925F7FCECC}" srcOrd="1" destOrd="0" presId="urn:microsoft.com/office/officeart/2005/8/layout/cycle2"/>
    <dgm:cxn modelId="{6391E7B1-CFF6-4749-B259-DF19133EEF9B}" type="presOf" srcId="{E2C41141-D772-4A7B-AD1B-31A94BD96098}" destId="{289D9415-E892-48CF-9ED9-745A48679DAF}" srcOrd="1" destOrd="0" presId="urn:microsoft.com/office/officeart/2005/8/layout/cycle2"/>
    <dgm:cxn modelId="{3392F8F0-4EF6-4BF6-814E-C7BDB4472E06}" type="presOf" srcId="{E2C41141-D772-4A7B-AD1B-31A94BD96098}" destId="{CE531628-0217-4226-9192-2995D5E47F92}" srcOrd="0" destOrd="0" presId="urn:microsoft.com/office/officeart/2005/8/layout/cycle2"/>
    <dgm:cxn modelId="{E3CDE548-7CD5-4D51-A870-A4E765EA8083}" type="presOf" srcId="{E73D53C6-839A-497F-AD5E-573442B29B5F}" destId="{CB30C544-09B6-4CDF-8BC8-C51FA3BD72F3}" srcOrd="1" destOrd="0" presId="urn:microsoft.com/office/officeart/2005/8/layout/cycle2"/>
    <dgm:cxn modelId="{EDDA5841-4C8D-439D-AE41-AAC60F428866}" type="presOf" srcId="{D57B6F4B-56D4-428F-A97E-B2DB2B384B52}" destId="{CB78B66E-7F98-4F97-ADF2-EDA745FC1962}" srcOrd="0" destOrd="0" presId="urn:microsoft.com/office/officeart/2005/8/layout/cycle2"/>
    <dgm:cxn modelId="{ACCBCFCF-B191-4B2F-B85B-F4D394EEB657}" srcId="{D57B6F4B-56D4-428F-A97E-B2DB2B384B52}" destId="{2DC01238-CC72-4A3B-8333-D30A43A9C4AE}" srcOrd="4" destOrd="0" parTransId="{887C227D-782C-47F8-A3E7-59A92DD9E951}" sibTransId="{058FC5E9-188A-4B7B-8607-F358E8D4BB4E}"/>
    <dgm:cxn modelId="{8AEB7EEE-FD70-4737-9D5C-9336EBF3C32D}" type="presOf" srcId="{56E62C05-5781-4860-BBE7-B5405F5BEB94}" destId="{1FA9588F-A1B0-417F-8DF8-15247D52C075}" srcOrd="0" destOrd="0" presId="urn:microsoft.com/office/officeart/2005/8/layout/cycle2"/>
    <dgm:cxn modelId="{11C73EAD-5998-4972-AC57-6A9A6D277C86}" type="presOf" srcId="{4294A2C4-E4F6-4603-8282-61EE866DC1C2}" destId="{64FF24E3-5434-4DCE-88F8-17851597CE89}" srcOrd="0" destOrd="0" presId="urn:microsoft.com/office/officeart/2005/8/layout/cycle2"/>
    <dgm:cxn modelId="{840DDB78-ED7B-4676-93C2-579A45449A02}" type="presOf" srcId="{058FC5E9-188A-4B7B-8607-F358E8D4BB4E}" destId="{D13FC9B1-5DE6-4388-B36C-1BFB6CADEF70}" srcOrd="0" destOrd="0" presId="urn:microsoft.com/office/officeart/2005/8/layout/cycle2"/>
    <dgm:cxn modelId="{1CFBD393-ADCD-41B0-B326-7135EC646ABA}" type="presOf" srcId="{03825965-9B90-42F9-BE62-2E2C137D837F}" destId="{0154B1D0-E769-43F4-8F38-793396789C96}" srcOrd="0" destOrd="0" presId="urn:microsoft.com/office/officeart/2005/8/layout/cycle2"/>
    <dgm:cxn modelId="{7C3DF7E5-E0FA-46F6-9343-BBEA5F09E525}" srcId="{D57B6F4B-56D4-428F-A97E-B2DB2B384B52}" destId="{6700C2D6-4D13-4DC4-A72E-721DCFD48971}" srcOrd="6" destOrd="0" parTransId="{A8AAE7DE-5C1C-4777-9940-A751681161C3}" sibTransId="{273CF4A6-7FEB-4D9D-9942-DF3E7ED801D8}"/>
    <dgm:cxn modelId="{ECF8239B-CFB7-4A53-ACB4-C1AC2E279A94}" srcId="{D57B6F4B-56D4-428F-A97E-B2DB2B384B52}" destId="{4FAED813-07B5-4885-8000-FCD752C1EA4E}" srcOrd="2" destOrd="0" parTransId="{38E39CA7-DE98-4AE6-8298-6300C5D7B039}" sibTransId="{E73D53C6-839A-497F-AD5E-573442B29B5F}"/>
    <dgm:cxn modelId="{33C70AE6-A677-4100-8F02-0D9C09F7840B}" type="presOf" srcId="{B2799D6D-EEBD-47AC-81EB-73F6464D2BDE}" destId="{FE3C209D-8557-4E7D-8AE6-EC2FFF497A38}" srcOrd="0" destOrd="0" presId="urn:microsoft.com/office/officeart/2005/8/layout/cycle2"/>
    <dgm:cxn modelId="{0E1BE1AE-F89A-446A-AD35-C2046389D2BE}" type="presOf" srcId="{058FC5E9-188A-4B7B-8607-F358E8D4BB4E}" destId="{5DB51713-1A7F-4E8A-A680-3FB10774D1D7}" srcOrd="1" destOrd="0" presId="urn:microsoft.com/office/officeart/2005/8/layout/cycle2"/>
    <dgm:cxn modelId="{9E33E2FF-56BB-4AB1-A750-1CDEC0392433}" srcId="{D57B6F4B-56D4-428F-A97E-B2DB2B384B52}" destId="{56E62C05-5781-4860-BBE7-B5405F5BEB94}" srcOrd="1" destOrd="0" parTransId="{C30F1B31-5C27-4F79-B1E4-5B7987968F1D}" sibTransId="{03825965-9B90-42F9-BE62-2E2C137D837F}"/>
    <dgm:cxn modelId="{F96293E4-F58F-400C-8801-093D56EDB47F}" type="presOf" srcId="{8B2D43CD-9D0A-4CD1-9220-3954CB185CFA}" destId="{B635E3EF-6A53-4EBA-94A1-856A586E2E7B}" srcOrd="0" destOrd="0" presId="urn:microsoft.com/office/officeart/2005/8/layout/cycle2"/>
    <dgm:cxn modelId="{3FC1A8ED-3B49-4457-9F58-74AB8D1A02E2}" type="presOf" srcId="{2DC01238-CC72-4A3B-8333-D30A43A9C4AE}" destId="{A0721A98-DFE9-488D-B111-BF6004EE106F}" srcOrd="0" destOrd="0" presId="urn:microsoft.com/office/officeart/2005/8/layout/cycle2"/>
    <dgm:cxn modelId="{FEE45447-296B-4EE5-8FAD-7AF1403E4E03}" srcId="{D57B6F4B-56D4-428F-A97E-B2DB2B384B52}" destId="{C830A5AA-78E8-4064-B41C-85968F4BAEBC}" srcOrd="7" destOrd="0" parTransId="{39CE2EEB-9985-4CCD-8C78-951A46EC0351}" sibTransId="{B2799D6D-EEBD-47AC-81EB-73F6464D2BDE}"/>
    <dgm:cxn modelId="{1769E03D-468B-4E7A-95B2-765472F1029C}" srcId="{D57B6F4B-56D4-428F-A97E-B2DB2B384B52}" destId="{8B2D43CD-9D0A-4CD1-9220-3954CB185CFA}" srcOrd="5" destOrd="0" parTransId="{B4B35158-710D-40D7-91EB-D69662CEFADE}" sibTransId="{E2C41141-D772-4A7B-AD1B-31A94BD96098}"/>
    <dgm:cxn modelId="{F60EC838-1B4B-44AE-AC58-2B8C45EADE53}" type="presOf" srcId="{03825965-9B90-42F9-BE62-2E2C137D837F}" destId="{5446EDC9-3B8A-4AEC-9CC7-5889A0FCA2E3}" srcOrd="1" destOrd="0" presId="urn:microsoft.com/office/officeart/2005/8/layout/cycle2"/>
    <dgm:cxn modelId="{1216F1DF-1B69-42CD-A63B-8D9D49A0DA8B}" type="presParOf" srcId="{CB78B66E-7F98-4F97-ADF2-EDA745FC1962}" destId="{64FF24E3-5434-4DCE-88F8-17851597CE89}" srcOrd="0" destOrd="0" presId="urn:microsoft.com/office/officeart/2005/8/layout/cycle2"/>
    <dgm:cxn modelId="{5CA6A869-385B-4B7B-A093-67657607A174}" type="presParOf" srcId="{CB78B66E-7F98-4F97-ADF2-EDA745FC1962}" destId="{311313A6-2483-447E-AC0F-7F338A66D366}" srcOrd="1" destOrd="0" presId="urn:microsoft.com/office/officeart/2005/8/layout/cycle2"/>
    <dgm:cxn modelId="{A8F9DEEE-7F3F-46D2-861C-4C15FBD31FFF}" type="presParOf" srcId="{311313A6-2483-447E-AC0F-7F338A66D366}" destId="{C46459DE-2452-48D3-8AC6-C9925F7FCECC}" srcOrd="0" destOrd="0" presId="urn:microsoft.com/office/officeart/2005/8/layout/cycle2"/>
    <dgm:cxn modelId="{56F40A7E-5754-4845-A1CE-427221640BB3}" type="presParOf" srcId="{CB78B66E-7F98-4F97-ADF2-EDA745FC1962}" destId="{1FA9588F-A1B0-417F-8DF8-15247D52C075}" srcOrd="2" destOrd="0" presId="urn:microsoft.com/office/officeart/2005/8/layout/cycle2"/>
    <dgm:cxn modelId="{25BB5837-6D3D-411B-B26A-E4DEF69D92B3}" type="presParOf" srcId="{CB78B66E-7F98-4F97-ADF2-EDA745FC1962}" destId="{0154B1D0-E769-43F4-8F38-793396789C96}" srcOrd="3" destOrd="0" presId="urn:microsoft.com/office/officeart/2005/8/layout/cycle2"/>
    <dgm:cxn modelId="{228509F5-C743-45F8-94B3-A6CEA9761F26}" type="presParOf" srcId="{0154B1D0-E769-43F4-8F38-793396789C96}" destId="{5446EDC9-3B8A-4AEC-9CC7-5889A0FCA2E3}" srcOrd="0" destOrd="0" presId="urn:microsoft.com/office/officeart/2005/8/layout/cycle2"/>
    <dgm:cxn modelId="{866D8FCA-1CC8-4917-87C9-DA3561DD1636}" type="presParOf" srcId="{CB78B66E-7F98-4F97-ADF2-EDA745FC1962}" destId="{A08ED9EB-3211-4534-B889-0834498F19C4}" srcOrd="4" destOrd="0" presId="urn:microsoft.com/office/officeart/2005/8/layout/cycle2"/>
    <dgm:cxn modelId="{A0B98BF9-8970-4724-A0C3-41DFD7D1E540}" type="presParOf" srcId="{CB78B66E-7F98-4F97-ADF2-EDA745FC1962}" destId="{9035CC29-5E90-4473-A3D2-E0A66165A697}" srcOrd="5" destOrd="0" presId="urn:microsoft.com/office/officeart/2005/8/layout/cycle2"/>
    <dgm:cxn modelId="{7F26EB93-A2BB-4AC0-8235-4C369E1DD63E}" type="presParOf" srcId="{9035CC29-5E90-4473-A3D2-E0A66165A697}" destId="{CB30C544-09B6-4CDF-8BC8-C51FA3BD72F3}" srcOrd="0" destOrd="0" presId="urn:microsoft.com/office/officeart/2005/8/layout/cycle2"/>
    <dgm:cxn modelId="{62171425-0180-45AD-851A-D1787B443782}" type="presParOf" srcId="{CB78B66E-7F98-4F97-ADF2-EDA745FC1962}" destId="{64BE9456-C06F-4057-BE9A-ED52211F6EC5}" srcOrd="6" destOrd="0" presId="urn:microsoft.com/office/officeart/2005/8/layout/cycle2"/>
    <dgm:cxn modelId="{5D982CBA-8898-4FD7-9BF9-6EBF4350E7F3}" type="presParOf" srcId="{CB78B66E-7F98-4F97-ADF2-EDA745FC1962}" destId="{4D9956D5-418D-4958-9839-8372EA0A29C4}" srcOrd="7" destOrd="0" presId="urn:microsoft.com/office/officeart/2005/8/layout/cycle2"/>
    <dgm:cxn modelId="{8A89D522-C425-412C-BAB1-55099316BA3E}" type="presParOf" srcId="{4D9956D5-418D-4958-9839-8372EA0A29C4}" destId="{5ED848CE-0A22-4252-8828-A72F312BE4E8}" srcOrd="0" destOrd="0" presId="urn:microsoft.com/office/officeart/2005/8/layout/cycle2"/>
    <dgm:cxn modelId="{A331B6B6-CF20-41A6-A801-20A1D654CB61}" type="presParOf" srcId="{CB78B66E-7F98-4F97-ADF2-EDA745FC1962}" destId="{A0721A98-DFE9-488D-B111-BF6004EE106F}" srcOrd="8" destOrd="0" presId="urn:microsoft.com/office/officeart/2005/8/layout/cycle2"/>
    <dgm:cxn modelId="{A038ACD4-5BEA-47DD-A436-CC477944E8FC}" type="presParOf" srcId="{CB78B66E-7F98-4F97-ADF2-EDA745FC1962}" destId="{D13FC9B1-5DE6-4388-B36C-1BFB6CADEF70}" srcOrd="9" destOrd="0" presId="urn:microsoft.com/office/officeart/2005/8/layout/cycle2"/>
    <dgm:cxn modelId="{70D446C7-1044-4B34-B6EF-4F7DFF87E44A}" type="presParOf" srcId="{D13FC9B1-5DE6-4388-B36C-1BFB6CADEF70}" destId="{5DB51713-1A7F-4E8A-A680-3FB10774D1D7}" srcOrd="0" destOrd="0" presId="urn:microsoft.com/office/officeart/2005/8/layout/cycle2"/>
    <dgm:cxn modelId="{04F36044-DF98-4227-8B2A-FC69429E38BC}" type="presParOf" srcId="{CB78B66E-7F98-4F97-ADF2-EDA745FC1962}" destId="{B635E3EF-6A53-4EBA-94A1-856A586E2E7B}" srcOrd="10" destOrd="0" presId="urn:microsoft.com/office/officeart/2005/8/layout/cycle2"/>
    <dgm:cxn modelId="{8627538A-4ABE-4C5C-9135-96156BA72977}" type="presParOf" srcId="{CB78B66E-7F98-4F97-ADF2-EDA745FC1962}" destId="{CE531628-0217-4226-9192-2995D5E47F92}" srcOrd="11" destOrd="0" presId="urn:microsoft.com/office/officeart/2005/8/layout/cycle2"/>
    <dgm:cxn modelId="{3B414178-4D56-4871-A73C-C0BBC35E5B27}" type="presParOf" srcId="{CE531628-0217-4226-9192-2995D5E47F92}" destId="{289D9415-E892-48CF-9ED9-745A48679DAF}" srcOrd="0" destOrd="0" presId="urn:microsoft.com/office/officeart/2005/8/layout/cycle2"/>
    <dgm:cxn modelId="{12462FB4-8784-41EE-BEDF-EF72C4CAC6CE}" type="presParOf" srcId="{CB78B66E-7F98-4F97-ADF2-EDA745FC1962}" destId="{1B082678-9EA0-4A9E-9FF1-881CB187BD1E}" srcOrd="12" destOrd="0" presId="urn:microsoft.com/office/officeart/2005/8/layout/cycle2"/>
    <dgm:cxn modelId="{914E955E-42A5-47CD-A8FE-EE2D129A8305}" type="presParOf" srcId="{CB78B66E-7F98-4F97-ADF2-EDA745FC1962}" destId="{BCC33154-EB4A-4B5D-B6FF-3E9B8C78EA25}" srcOrd="13" destOrd="0" presId="urn:microsoft.com/office/officeart/2005/8/layout/cycle2"/>
    <dgm:cxn modelId="{FE58CFB1-24C4-401F-B64E-0950A82670F7}" type="presParOf" srcId="{BCC33154-EB4A-4B5D-B6FF-3E9B8C78EA25}" destId="{5C145986-6058-4B44-AF22-B424006BBD92}" srcOrd="0" destOrd="0" presId="urn:microsoft.com/office/officeart/2005/8/layout/cycle2"/>
    <dgm:cxn modelId="{FD9FE017-39B5-40DB-BBD4-D820B42FB298}" type="presParOf" srcId="{CB78B66E-7F98-4F97-ADF2-EDA745FC1962}" destId="{3DC6E5E3-A3E7-44DB-99B6-C9B21B065675}" srcOrd="14" destOrd="0" presId="urn:microsoft.com/office/officeart/2005/8/layout/cycle2"/>
    <dgm:cxn modelId="{8D499E5F-3DD3-4230-8906-2EEF7977369B}" type="presParOf" srcId="{CB78B66E-7F98-4F97-ADF2-EDA745FC1962}" destId="{FE3C209D-8557-4E7D-8AE6-EC2FFF497A38}" srcOrd="15" destOrd="0" presId="urn:microsoft.com/office/officeart/2005/8/layout/cycle2"/>
    <dgm:cxn modelId="{9C12A323-C495-4775-8BC6-9B0D13F54BE1}" type="presParOf" srcId="{FE3C209D-8557-4E7D-8AE6-EC2FFF497A38}" destId="{06FF5A3F-7DE5-42B1-80E5-86783C747FBB}" srcOrd="0" destOrd="0" presId="urn:microsoft.com/office/officeart/2005/8/layout/cycle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FF24E3-5434-4DCE-88F8-17851597CE89}">
      <dsp:nvSpPr>
        <dsp:cNvPr id="0" name=""/>
        <dsp:cNvSpPr/>
      </dsp:nvSpPr>
      <dsp:spPr>
        <a:xfrm>
          <a:off x="1966263" y="29260"/>
          <a:ext cx="1155138" cy="80137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1. Issue Identification and Definition</a:t>
          </a:r>
        </a:p>
      </dsp:txBody>
      <dsp:txXfrm>
        <a:off x="2135429" y="146619"/>
        <a:ext cx="816806" cy="566660"/>
      </dsp:txXfrm>
    </dsp:sp>
    <dsp:sp modelId="{311313A6-2483-447E-AC0F-7F338A66D366}">
      <dsp:nvSpPr>
        <dsp:cNvPr id="0" name=""/>
        <dsp:cNvSpPr/>
      </dsp:nvSpPr>
      <dsp:spPr>
        <a:xfrm rot="1100304">
          <a:off x="3111894" y="504103"/>
          <a:ext cx="127285" cy="27046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a:off x="3112864" y="552189"/>
        <a:ext cx="89100" cy="162279"/>
      </dsp:txXfrm>
    </dsp:sp>
    <dsp:sp modelId="{1FA9588F-A1B0-417F-8DF8-15247D52C075}">
      <dsp:nvSpPr>
        <dsp:cNvPr id="0" name=""/>
        <dsp:cNvSpPr/>
      </dsp:nvSpPr>
      <dsp:spPr>
        <a:xfrm>
          <a:off x="3231366" y="454860"/>
          <a:ext cx="1192947" cy="80137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2. Policy Research and Analysis- </a:t>
          </a:r>
          <a:r>
            <a:rPr lang="en-US" sz="1000" kern="1200">
              <a:solidFill>
                <a:schemeClr val="bg1"/>
              </a:solidFill>
            </a:rPr>
            <a:t>agenda setting</a:t>
          </a:r>
        </a:p>
      </dsp:txBody>
      <dsp:txXfrm>
        <a:off x="3406069" y="572219"/>
        <a:ext cx="843541" cy="566660"/>
      </dsp:txXfrm>
    </dsp:sp>
    <dsp:sp modelId="{0154B1D0-E769-43F4-8F38-793396789C96}">
      <dsp:nvSpPr>
        <dsp:cNvPr id="0" name=""/>
        <dsp:cNvSpPr/>
      </dsp:nvSpPr>
      <dsp:spPr>
        <a:xfrm rot="4404582">
          <a:off x="3917175" y="1215054"/>
          <a:ext cx="116123" cy="27046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a:off x="3929620" y="1252454"/>
        <a:ext cx="81286" cy="162279"/>
      </dsp:txXfrm>
    </dsp:sp>
    <dsp:sp modelId="{A08ED9EB-3211-4534-B889-0834498F19C4}">
      <dsp:nvSpPr>
        <dsp:cNvPr id="0" name=""/>
        <dsp:cNvSpPr/>
      </dsp:nvSpPr>
      <dsp:spPr>
        <a:xfrm>
          <a:off x="3510514" y="1451064"/>
          <a:ext cx="1228248" cy="80137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3. Generating Policy Solutions and Alternatives</a:t>
          </a:r>
        </a:p>
      </dsp:txBody>
      <dsp:txXfrm>
        <a:off x="3690387" y="1568423"/>
        <a:ext cx="868502" cy="566660"/>
      </dsp:txXfrm>
    </dsp:sp>
    <dsp:sp modelId="{9035CC29-5E90-4473-A3D2-E0A66165A697}">
      <dsp:nvSpPr>
        <dsp:cNvPr id="0" name=""/>
        <dsp:cNvSpPr/>
      </dsp:nvSpPr>
      <dsp:spPr>
        <a:xfrm rot="6162278">
          <a:off x="3895558" y="2290792"/>
          <a:ext cx="199226" cy="27046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rot="10800000">
        <a:off x="3932014" y="2315733"/>
        <a:ext cx="139458" cy="162279"/>
      </dsp:txXfrm>
    </dsp:sp>
    <dsp:sp modelId="{64BE9456-C06F-4057-BE9A-ED52211F6EC5}">
      <dsp:nvSpPr>
        <dsp:cNvPr id="0" name=""/>
        <dsp:cNvSpPr/>
      </dsp:nvSpPr>
      <dsp:spPr>
        <a:xfrm>
          <a:off x="3292311" y="2609952"/>
          <a:ext cx="1142124" cy="80137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4. Consultation and Collaboration</a:t>
          </a:r>
        </a:p>
      </dsp:txBody>
      <dsp:txXfrm>
        <a:off x="3459571" y="2727311"/>
        <a:ext cx="807604" cy="566660"/>
      </dsp:txXfrm>
    </dsp:sp>
    <dsp:sp modelId="{4D9956D5-418D-4958-9839-8372EA0A29C4}">
      <dsp:nvSpPr>
        <dsp:cNvPr id="0" name=""/>
        <dsp:cNvSpPr/>
      </dsp:nvSpPr>
      <dsp:spPr>
        <a:xfrm rot="9462148">
          <a:off x="3136017" y="3138005"/>
          <a:ext cx="174001" cy="27046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rot="10800000">
        <a:off x="3186265" y="3182195"/>
        <a:ext cx="121801" cy="162279"/>
      </dsp:txXfrm>
    </dsp:sp>
    <dsp:sp modelId="{A0721A98-DFE9-488D-B111-BF6004EE106F}">
      <dsp:nvSpPr>
        <dsp:cNvPr id="0" name=""/>
        <dsp:cNvSpPr/>
      </dsp:nvSpPr>
      <dsp:spPr>
        <a:xfrm>
          <a:off x="1933073" y="3149833"/>
          <a:ext cx="1227542" cy="80137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5. Developing Policy Proposals &amp; Policy Drafts</a:t>
          </a:r>
        </a:p>
      </dsp:txBody>
      <dsp:txXfrm>
        <a:off x="2112842" y="3267192"/>
        <a:ext cx="868004" cy="566660"/>
      </dsp:txXfrm>
    </dsp:sp>
    <dsp:sp modelId="{D13FC9B1-5DE6-4388-B36C-1BFB6CADEF70}">
      <dsp:nvSpPr>
        <dsp:cNvPr id="0" name=""/>
        <dsp:cNvSpPr/>
      </dsp:nvSpPr>
      <dsp:spPr>
        <a:xfrm rot="12218178">
          <a:off x="1747534" y="3112811"/>
          <a:ext cx="216312" cy="27046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rot="10800000">
        <a:off x="1809706" y="3179913"/>
        <a:ext cx="151418" cy="162279"/>
      </dsp:txXfrm>
    </dsp:sp>
    <dsp:sp modelId="{B635E3EF-6A53-4EBA-94A1-856A586E2E7B}">
      <dsp:nvSpPr>
        <dsp:cNvPr id="0" name=""/>
        <dsp:cNvSpPr/>
      </dsp:nvSpPr>
      <dsp:spPr>
        <a:xfrm>
          <a:off x="632362" y="2555177"/>
          <a:ext cx="1111431" cy="80137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6. Policy  F</a:t>
          </a:r>
          <a:r>
            <a:rPr lang="en-US" sz="1000" kern="1200">
              <a:solidFill>
                <a:schemeClr val="bg1"/>
              </a:solidFill>
            </a:rPr>
            <a:t>inalizalizaiton</a:t>
          </a:r>
          <a:endParaRPr lang="en-US" sz="1000" kern="1200"/>
        </a:p>
      </dsp:txBody>
      <dsp:txXfrm>
        <a:off x="795127" y="2672536"/>
        <a:ext cx="785901" cy="566660"/>
      </dsp:txXfrm>
    </dsp:sp>
    <dsp:sp modelId="{CE531628-0217-4226-9192-2995D5E47F92}">
      <dsp:nvSpPr>
        <dsp:cNvPr id="0" name=""/>
        <dsp:cNvSpPr/>
      </dsp:nvSpPr>
      <dsp:spPr>
        <a:xfrm rot="6035730" flipH="1">
          <a:off x="748284" y="2355255"/>
          <a:ext cx="187828" cy="27046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rot="10800000">
        <a:off x="771278" y="2437042"/>
        <a:ext cx="131480" cy="162279"/>
      </dsp:txXfrm>
    </dsp:sp>
    <dsp:sp modelId="{1B082678-9EA0-4A9E-9FF1-881CB187BD1E}">
      <dsp:nvSpPr>
        <dsp:cNvPr id="0" name=""/>
        <dsp:cNvSpPr/>
      </dsp:nvSpPr>
      <dsp:spPr>
        <a:xfrm>
          <a:off x="362052" y="1456591"/>
          <a:ext cx="1266153" cy="93562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7. Policy Implementation</a:t>
          </a:r>
        </a:p>
      </dsp:txBody>
      <dsp:txXfrm>
        <a:off x="547476" y="1593610"/>
        <a:ext cx="895305" cy="661586"/>
      </dsp:txXfrm>
    </dsp:sp>
    <dsp:sp modelId="{BCC33154-EB4A-4B5D-B6FF-3E9B8C78EA25}">
      <dsp:nvSpPr>
        <dsp:cNvPr id="0" name=""/>
        <dsp:cNvSpPr/>
      </dsp:nvSpPr>
      <dsp:spPr>
        <a:xfrm rot="16936490">
          <a:off x="1059312" y="1220995"/>
          <a:ext cx="118875" cy="27046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a:off x="1073352" y="1292511"/>
        <a:ext cx="83213" cy="162279"/>
      </dsp:txXfrm>
    </dsp:sp>
    <dsp:sp modelId="{3DC6E5E3-A3E7-44DB-99B6-C9B21B065675}">
      <dsp:nvSpPr>
        <dsp:cNvPr id="0" name=""/>
        <dsp:cNvSpPr/>
      </dsp:nvSpPr>
      <dsp:spPr>
        <a:xfrm>
          <a:off x="711754" y="447546"/>
          <a:ext cx="1035043" cy="80137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8. Monitoring &amp; Evaluation</a:t>
          </a:r>
        </a:p>
      </dsp:txBody>
      <dsp:txXfrm>
        <a:off x="863333" y="564905"/>
        <a:ext cx="731885" cy="566660"/>
      </dsp:txXfrm>
    </dsp:sp>
    <dsp:sp modelId="{FE3C209D-8557-4E7D-8AE6-EC2FFF497A38}">
      <dsp:nvSpPr>
        <dsp:cNvPr id="0" name=""/>
        <dsp:cNvSpPr/>
      </dsp:nvSpPr>
      <dsp:spPr>
        <a:xfrm rot="20540949">
          <a:off x="1772278" y="512711"/>
          <a:ext cx="172916" cy="27046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a:off x="1773499" y="574669"/>
        <a:ext cx="121041" cy="162279"/>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2016-01-29T00:00:00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AEABD5-E4C9-48C9-935A-F3037DFB3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22210</Words>
  <Characters>126603</Characters>
  <Application>Microsoft Office Word</Application>
  <DocSecurity>0</DocSecurity>
  <Lines>1055</Lines>
  <Paragraphs>297</Paragraphs>
  <ScaleCrop>false</ScaleCrop>
  <HeadingPairs>
    <vt:vector size="2" baseType="variant">
      <vt:variant>
        <vt:lpstr>Title</vt:lpstr>
      </vt:variant>
      <vt:variant>
        <vt:i4>1</vt:i4>
      </vt:variant>
    </vt:vector>
  </HeadingPairs>
  <TitlesOfParts>
    <vt:vector size="1" baseType="lpstr">
      <vt:lpstr>FINAL EVALUATION OF SDC FUNDED PART OF REGIONAL PROGRAMME ON EMPOWERING WOMEN MIGRANT WORKERS IN ASIA (PHASE III EWMWA: 2012-2015)</vt:lpstr>
    </vt:vector>
  </TitlesOfParts>
  <Company/>
  <LinksUpToDate>false</LinksUpToDate>
  <CharactersWithSpaces>148516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EVALUATION OF SDC FUNDED PART OF REGIONAL PROGRAMME ON EMPOWERING WOMEN MIGRANT WORKERS IN ASIA (PHASE III EWMWA: 2012-2015)</dc:title>
  <dc:creator>Nassrin Farzaneh</dc:creator>
  <cp:lastModifiedBy>Nassrin Farzaneh</cp:lastModifiedBy>
  <cp:revision>2</cp:revision>
  <cp:lastPrinted>2016-02-22T23:40:00Z</cp:lastPrinted>
  <dcterms:created xsi:type="dcterms:W3CDTF">2016-03-11T13:47:00Z</dcterms:created>
  <dcterms:modified xsi:type="dcterms:W3CDTF">2016-03-11T13:47:00Z</dcterms:modified>
</cp:coreProperties>
</file>