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EF1CA6" w14:textId="3BFCC07A" w:rsidR="00D66500" w:rsidRDefault="00AC25D1" w:rsidP="00E83772">
      <w:pPr>
        <w:jc w:val="center"/>
        <w:rPr>
          <w:rFonts w:ascii="Times New Roman" w:hAnsi="Times New Roman" w:cs="Times New Roman"/>
          <w:b/>
          <w:sz w:val="24"/>
          <w:szCs w:val="24"/>
          <w:lang w:val="en-US"/>
        </w:rPr>
      </w:pPr>
      <w:r>
        <w:rPr>
          <w:rFonts w:ascii="Times New Roman" w:hAnsi="Times New Roman" w:cs="Times New Roman"/>
          <w:b/>
          <w:sz w:val="32"/>
          <w:szCs w:val="24"/>
          <w:lang w:val="en-US"/>
        </w:rPr>
        <w:t>End-of-Project</w:t>
      </w:r>
      <w:r w:rsidR="00B442F2" w:rsidRPr="00D66500">
        <w:rPr>
          <w:rFonts w:ascii="Times New Roman" w:hAnsi="Times New Roman" w:cs="Times New Roman"/>
          <w:b/>
          <w:sz w:val="32"/>
          <w:szCs w:val="24"/>
          <w:lang w:val="en-US"/>
        </w:rPr>
        <w:t xml:space="preserve"> Evaluation</w:t>
      </w:r>
    </w:p>
    <w:p w14:paraId="372AF4FB" w14:textId="77777777" w:rsidR="00D66500" w:rsidRDefault="00D66500" w:rsidP="00E83772">
      <w:pPr>
        <w:jc w:val="center"/>
        <w:rPr>
          <w:rFonts w:ascii="Times New Roman" w:hAnsi="Times New Roman" w:cs="Times New Roman"/>
          <w:b/>
          <w:sz w:val="24"/>
          <w:szCs w:val="24"/>
          <w:lang w:val="en-US"/>
        </w:rPr>
      </w:pPr>
    </w:p>
    <w:p w14:paraId="06051196" w14:textId="77777777" w:rsidR="007055E1" w:rsidRDefault="007055E1" w:rsidP="00E83772">
      <w:pPr>
        <w:jc w:val="center"/>
        <w:rPr>
          <w:rFonts w:ascii="Times New Roman" w:hAnsi="Times New Roman" w:cs="Times New Roman"/>
          <w:b/>
          <w:sz w:val="24"/>
          <w:szCs w:val="24"/>
          <w:lang w:val="en-US"/>
        </w:rPr>
      </w:pPr>
    </w:p>
    <w:p w14:paraId="0B805726" w14:textId="77777777" w:rsidR="007055E1" w:rsidRDefault="007055E1" w:rsidP="00E83772">
      <w:pPr>
        <w:jc w:val="center"/>
        <w:rPr>
          <w:rFonts w:ascii="Times New Roman" w:hAnsi="Times New Roman" w:cs="Times New Roman"/>
          <w:b/>
          <w:sz w:val="24"/>
          <w:szCs w:val="24"/>
          <w:lang w:val="en-US"/>
        </w:rPr>
      </w:pPr>
    </w:p>
    <w:p w14:paraId="559C145C" w14:textId="77777777" w:rsidR="00D66500" w:rsidRDefault="00D66500" w:rsidP="00E83772">
      <w:pPr>
        <w:jc w:val="center"/>
        <w:rPr>
          <w:rFonts w:ascii="Times New Roman" w:hAnsi="Times New Roman" w:cs="Times New Roman"/>
          <w:b/>
          <w:sz w:val="24"/>
          <w:szCs w:val="24"/>
          <w:lang w:val="en-US"/>
        </w:rPr>
      </w:pPr>
    </w:p>
    <w:p w14:paraId="5FC5F92B" w14:textId="77777777" w:rsidR="00D66500" w:rsidRDefault="00D66500" w:rsidP="00E83772">
      <w:pPr>
        <w:jc w:val="center"/>
        <w:rPr>
          <w:rFonts w:ascii="Times New Roman" w:hAnsi="Times New Roman" w:cs="Times New Roman"/>
          <w:b/>
          <w:sz w:val="24"/>
          <w:szCs w:val="24"/>
          <w:lang w:val="en-US"/>
        </w:rPr>
      </w:pPr>
    </w:p>
    <w:p w14:paraId="48F4C81A" w14:textId="274A0003" w:rsidR="00D66500" w:rsidRDefault="00D66500" w:rsidP="00800A9C">
      <w:pPr>
        <w:jc w:val="center"/>
        <w:rPr>
          <w:rFonts w:ascii="Times New Roman" w:hAnsi="Times New Roman" w:cs="Times New Roman"/>
          <w:b/>
          <w:sz w:val="40"/>
          <w:szCs w:val="24"/>
          <w:lang w:val="en-US"/>
        </w:rPr>
      </w:pPr>
      <w:r w:rsidRPr="00D66500">
        <w:rPr>
          <w:rFonts w:ascii="Times New Roman" w:hAnsi="Times New Roman" w:cs="Times New Roman"/>
          <w:b/>
          <w:sz w:val="40"/>
          <w:szCs w:val="24"/>
          <w:lang w:val="en-US"/>
        </w:rPr>
        <w:t>“</w:t>
      </w:r>
      <w:r w:rsidR="00AC25D1" w:rsidRPr="00AC25D1">
        <w:rPr>
          <w:rFonts w:ascii="Times New Roman" w:hAnsi="Times New Roman" w:cs="Times New Roman"/>
          <w:b/>
          <w:sz w:val="40"/>
          <w:szCs w:val="24"/>
          <w:lang w:val="en-US"/>
        </w:rPr>
        <w:t>Eliminating Child Marriages in Malawi and Zambia and Offering Scholarships to Child Marriage Survivors – Pilot Project</w:t>
      </w:r>
      <w:r w:rsidRPr="00D66500">
        <w:rPr>
          <w:rFonts w:ascii="Times New Roman" w:hAnsi="Times New Roman" w:cs="Times New Roman"/>
          <w:b/>
          <w:sz w:val="40"/>
          <w:szCs w:val="24"/>
          <w:lang w:val="en-US"/>
        </w:rPr>
        <w:t>”</w:t>
      </w:r>
    </w:p>
    <w:p w14:paraId="46152C9E" w14:textId="77777777" w:rsidR="0091068B" w:rsidRPr="00D66500" w:rsidRDefault="0091068B" w:rsidP="00800A9C">
      <w:pPr>
        <w:jc w:val="center"/>
        <w:rPr>
          <w:rFonts w:ascii="Times New Roman" w:hAnsi="Times New Roman" w:cs="Times New Roman"/>
          <w:b/>
          <w:sz w:val="40"/>
          <w:szCs w:val="24"/>
          <w:lang w:val="en-US"/>
        </w:rPr>
      </w:pPr>
    </w:p>
    <w:p w14:paraId="71AD7358" w14:textId="77777777" w:rsidR="00D66500" w:rsidRDefault="00D66500" w:rsidP="00E83772">
      <w:pPr>
        <w:jc w:val="center"/>
        <w:rPr>
          <w:rFonts w:ascii="Times New Roman" w:hAnsi="Times New Roman" w:cs="Times New Roman"/>
          <w:b/>
          <w:sz w:val="24"/>
          <w:szCs w:val="24"/>
          <w:lang w:val="en-US"/>
        </w:rPr>
      </w:pPr>
    </w:p>
    <w:p w14:paraId="262EF85F" w14:textId="77777777" w:rsidR="00D66500" w:rsidRDefault="00D66500" w:rsidP="00E83772">
      <w:pPr>
        <w:jc w:val="center"/>
        <w:rPr>
          <w:rFonts w:ascii="Times New Roman" w:hAnsi="Times New Roman" w:cs="Times New Roman"/>
          <w:b/>
          <w:sz w:val="24"/>
          <w:szCs w:val="24"/>
          <w:lang w:val="en-US"/>
        </w:rPr>
      </w:pPr>
    </w:p>
    <w:p w14:paraId="72FB22A9" w14:textId="77777777" w:rsidR="00442178" w:rsidRDefault="00442178" w:rsidP="00E83772">
      <w:pPr>
        <w:jc w:val="center"/>
        <w:rPr>
          <w:rFonts w:ascii="Times New Roman" w:hAnsi="Times New Roman" w:cs="Times New Roman"/>
          <w:b/>
          <w:sz w:val="24"/>
          <w:szCs w:val="24"/>
          <w:lang w:val="en-US"/>
        </w:rPr>
      </w:pPr>
    </w:p>
    <w:p w14:paraId="276D988B" w14:textId="77777777" w:rsidR="00442178" w:rsidRDefault="00442178" w:rsidP="00E83772">
      <w:pPr>
        <w:jc w:val="center"/>
        <w:rPr>
          <w:rFonts w:ascii="Times New Roman" w:hAnsi="Times New Roman" w:cs="Times New Roman"/>
          <w:b/>
          <w:sz w:val="24"/>
          <w:szCs w:val="24"/>
          <w:lang w:val="en-US"/>
        </w:rPr>
      </w:pPr>
    </w:p>
    <w:p w14:paraId="3281DCBF" w14:textId="77777777" w:rsidR="00442178" w:rsidRPr="008731F3" w:rsidRDefault="00DD0412" w:rsidP="00E83772">
      <w:pPr>
        <w:jc w:val="center"/>
        <w:rPr>
          <w:rFonts w:ascii="Times New Roman" w:hAnsi="Times New Roman" w:cs="Times New Roman"/>
          <w:b/>
          <w:sz w:val="40"/>
          <w:szCs w:val="24"/>
          <w:lang w:val="en-US"/>
        </w:rPr>
      </w:pPr>
      <w:r>
        <w:rPr>
          <w:rFonts w:ascii="Times New Roman" w:hAnsi="Times New Roman" w:cs="Times New Roman"/>
          <w:b/>
          <w:sz w:val="40"/>
          <w:szCs w:val="24"/>
          <w:lang w:val="en-US"/>
        </w:rPr>
        <w:t>INCEPTION REPORT</w:t>
      </w:r>
    </w:p>
    <w:p w14:paraId="3AFE5378" w14:textId="77777777" w:rsidR="00442178" w:rsidRDefault="00442178" w:rsidP="00E83772">
      <w:pPr>
        <w:jc w:val="center"/>
        <w:rPr>
          <w:rFonts w:ascii="Times New Roman" w:hAnsi="Times New Roman" w:cs="Times New Roman"/>
          <w:b/>
          <w:sz w:val="24"/>
          <w:szCs w:val="24"/>
          <w:lang w:val="en-US"/>
        </w:rPr>
      </w:pPr>
    </w:p>
    <w:p w14:paraId="49D4F264" w14:textId="77777777" w:rsidR="00442178" w:rsidRDefault="00442178" w:rsidP="00E83772">
      <w:pPr>
        <w:jc w:val="center"/>
        <w:rPr>
          <w:rFonts w:ascii="Times New Roman" w:hAnsi="Times New Roman" w:cs="Times New Roman"/>
          <w:b/>
          <w:sz w:val="24"/>
          <w:szCs w:val="24"/>
          <w:lang w:val="en-US"/>
        </w:rPr>
      </w:pPr>
    </w:p>
    <w:p w14:paraId="30556697" w14:textId="115D0C73" w:rsidR="0091068B" w:rsidRDefault="0091068B" w:rsidP="00E83772">
      <w:pPr>
        <w:jc w:val="center"/>
        <w:rPr>
          <w:rFonts w:ascii="Times New Roman" w:hAnsi="Times New Roman" w:cs="Times New Roman"/>
          <w:b/>
          <w:sz w:val="24"/>
          <w:szCs w:val="24"/>
          <w:lang w:val="en-US"/>
        </w:rPr>
      </w:pPr>
    </w:p>
    <w:p w14:paraId="39B35046" w14:textId="77777777" w:rsidR="003C2508" w:rsidRDefault="003C2508" w:rsidP="00E83772">
      <w:pPr>
        <w:jc w:val="center"/>
        <w:rPr>
          <w:rFonts w:ascii="Times New Roman" w:hAnsi="Times New Roman" w:cs="Times New Roman"/>
          <w:b/>
          <w:sz w:val="24"/>
          <w:szCs w:val="24"/>
          <w:lang w:val="en-US"/>
        </w:rPr>
      </w:pPr>
    </w:p>
    <w:p w14:paraId="569A9FE4" w14:textId="77777777" w:rsidR="009A3E76" w:rsidRDefault="009A3E76" w:rsidP="00E83772">
      <w:pPr>
        <w:jc w:val="center"/>
        <w:rPr>
          <w:rFonts w:ascii="Times New Roman" w:hAnsi="Times New Roman" w:cs="Times New Roman"/>
          <w:b/>
          <w:sz w:val="24"/>
          <w:szCs w:val="24"/>
          <w:lang w:val="en-US"/>
        </w:rPr>
      </w:pPr>
    </w:p>
    <w:p w14:paraId="04F4C533" w14:textId="77777777" w:rsidR="009A3E76" w:rsidRDefault="009A3E76" w:rsidP="00E83772">
      <w:pPr>
        <w:jc w:val="center"/>
        <w:rPr>
          <w:rFonts w:ascii="Times New Roman" w:hAnsi="Times New Roman" w:cs="Times New Roman"/>
          <w:b/>
          <w:sz w:val="24"/>
          <w:szCs w:val="24"/>
          <w:lang w:val="en-US"/>
        </w:rPr>
      </w:pPr>
    </w:p>
    <w:p w14:paraId="3D3DE110" w14:textId="77777777" w:rsidR="008522D3" w:rsidRPr="00D66500" w:rsidRDefault="008522D3" w:rsidP="00E83772">
      <w:pPr>
        <w:jc w:val="center"/>
        <w:rPr>
          <w:rFonts w:ascii="Times New Roman" w:hAnsi="Times New Roman" w:cs="Times New Roman"/>
          <w:b/>
          <w:sz w:val="32"/>
          <w:szCs w:val="24"/>
          <w:lang w:val="en-US"/>
        </w:rPr>
      </w:pPr>
    </w:p>
    <w:p w14:paraId="09EFEABF" w14:textId="39E4CD3A" w:rsidR="00B773F7" w:rsidRDefault="00AC25D1" w:rsidP="00DD0412">
      <w:pPr>
        <w:jc w:val="center"/>
        <w:rPr>
          <w:rFonts w:ascii="Times New Roman" w:hAnsi="Times New Roman" w:cs="Times New Roman"/>
          <w:sz w:val="24"/>
          <w:szCs w:val="24"/>
          <w:lang w:val="en-US"/>
        </w:rPr>
        <w:sectPr w:rsidR="00B773F7" w:rsidSect="0091068B">
          <w:footerReference w:type="default" r:id="rId8"/>
          <w:pgSz w:w="12240" w:h="15840" w:code="1"/>
          <w:pgMar w:top="1440" w:right="1440" w:bottom="1440" w:left="1440" w:header="720" w:footer="720" w:gutter="0"/>
          <w:cols w:space="720"/>
          <w:titlePg/>
          <w:docGrid w:linePitch="360"/>
        </w:sectPr>
      </w:pPr>
      <w:r>
        <w:rPr>
          <w:rFonts w:ascii="Times New Roman" w:hAnsi="Times New Roman" w:cs="Times New Roman"/>
          <w:b/>
          <w:sz w:val="24"/>
          <w:szCs w:val="24"/>
          <w:lang w:val="en-US"/>
        </w:rPr>
        <w:t>November</w:t>
      </w:r>
      <w:r w:rsidR="00731FDA">
        <w:rPr>
          <w:rFonts w:ascii="Times New Roman" w:hAnsi="Times New Roman" w:cs="Times New Roman"/>
          <w:b/>
          <w:sz w:val="24"/>
          <w:szCs w:val="24"/>
          <w:lang w:val="en-US"/>
        </w:rPr>
        <w:t xml:space="preserve"> 20</w:t>
      </w:r>
      <w:r w:rsidR="0091068B">
        <w:rPr>
          <w:rFonts w:ascii="Times New Roman" w:hAnsi="Times New Roman" w:cs="Times New Roman"/>
          <w:b/>
          <w:sz w:val="24"/>
          <w:szCs w:val="24"/>
          <w:lang w:val="en-US"/>
        </w:rPr>
        <w:t>20</w:t>
      </w:r>
    </w:p>
    <w:sdt>
      <w:sdtPr>
        <w:rPr>
          <w:rFonts w:ascii="Times New Roman" w:eastAsiaTheme="minorHAnsi" w:hAnsi="Times New Roman" w:cs="Times New Roman"/>
          <w:b w:val="0"/>
          <w:bCs w:val="0"/>
          <w:color w:val="auto"/>
          <w:sz w:val="22"/>
          <w:szCs w:val="22"/>
          <w:lang w:val="en-CA" w:eastAsia="en-US"/>
        </w:rPr>
        <w:id w:val="-1035722997"/>
        <w:docPartObj>
          <w:docPartGallery w:val="Table of Contents"/>
          <w:docPartUnique/>
        </w:docPartObj>
      </w:sdtPr>
      <w:sdtEndPr>
        <w:rPr>
          <w:rFonts w:asciiTheme="minorHAnsi" w:hAnsiTheme="minorHAnsi" w:cstheme="minorBidi"/>
          <w:noProof/>
        </w:rPr>
      </w:sdtEndPr>
      <w:sdtContent>
        <w:commentRangeStart w:id="0" w:displacedByCustomXml="prev"/>
        <w:p w14:paraId="540D633F" w14:textId="77777777" w:rsidR="000347AD" w:rsidRPr="00367662" w:rsidRDefault="00367662" w:rsidP="000347AD">
          <w:pPr>
            <w:pStyle w:val="TOCHeading"/>
            <w:jc w:val="center"/>
            <w:rPr>
              <w:rFonts w:ascii="Times New Roman" w:hAnsi="Times New Roman" w:cs="Times New Roman"/>
            </w:rPr>
          </w:pPr>
          <w:r w:rsidRPr="00367662">
            <w:rPr>
              <w:rFonts w:ascii="Times New Roman" w:hAnsi="Times New Roman" w:cs="Times New Roman"/>
            </w:rPr>
            <w:t>TABLE OF CONTENTS</w:t>
          </w:r>
          <w:commentRangeEnd w:id="0"/>
          <w:r w:rsidR="008B7E3E">
            <w:rPr>
              <w:rStyle w:val="CommentReference"/>
              <w:rFonts w:ascii="Calibri" w:eastAsia="Calibri" w:hAnsi="Calibri" w:cs="Times New Roman"/>
              <w:b w:val="0"/>
              <w:bCs w:val="0"/>
              <w:color w:val="auto"/>
              <w:lang w:eastAsia="en-US"/>
            </w:rPr>
            <w:commentReference w:id="0"/>
          </w:r>
        </w:p>
        <w:p w14:paraId="20A55B21" w14:textId="77777777" w:rsidR="000B45D6" w:rsidRPr="000B45D6" w:rsidRDefault="000B45D6" w:rsidP="000B45D6">
          <w:pPr>
            <w:rPr>
              <w:lang w:val="en-US" w:eastAsia="ja-JP"/>
            </w:rPr>
          </w:pPr>
        </w:p>
        <w:commentRangeStart w:id="1"/>
        <w:p w14:paraId="02E07C1A" w14:textId="0CE5E7AF" w:rsidR="00E22605" w:rsidRDefault="000347AD">
          <w:pPr>
            <w:pStyle w:val="TOC1"/>
            <w:tabs>
              <w:tab w:val="left" w:pos="440"/>
              <w:tab w:val="right" w:leader="dot" w:pos="9350"/>
            </w:tabs>
            <w:rPr>
              <w:rFonts w:eastAsiaTheme="minorEastAsia"/>
              <w:noProof/>
              <w:lang w:eastAsia="en-CA"/>
            </w:rPr>
          </w:pPr>
          <w:r>
            <w:fldChar w:fldCharType="begin"/>
          </w:r>
          <w:r>
            <w:instrText xml:space="preserve"> TOC \o "1-3" \h \z \u </w:instrText>
          </w:r>
          <w:r>
            <w:fldChar w:fldCharType="separate"/>
          </w:r>
          <w:hyperlink w:anchor="_Toc56543390" w:history="1">
            <w:r w:rsidR="00E22605" w:rsidRPr="00D836BA">
              <w:rPr>
                <w:rStyle w:val="Hyperlink"/>
                <w:rFonts w:ascii="Times New Roman" w:hAnsi="Times New Roman" w:cs="Times New Roman"/>
                <w:noProof/>
                <w:lang w:val="en-US"/>
              </w:rPr>
              <w:t>1.</w:t>
            </w:r>
            <w:r w:rsidR="00E22605">
              <w:rPr>
                <w:rFonts w:eastAsiaTheme="minorEastAsia"/>
                <w:noProof/>
                <w:lang w:eastAsia="en-CA"/>
              </w:rPr>
              <w:tab/>
            </w:r>
            <w:r w:rsidR="00E22605" w:rsidRPr="00D836BA">
              <w:rPr>
                <w:rStyle w:val="Hyperlink"/>
                <w:rFonts w:ascii="Times New Roman" w:hAnsi="Times New Roman" w:cs="Times New Roman"/>
                <w:noProof/>
                <w:lang w:val="en-US"/>
              </w:rPr>
              <w:t>INTRODUCTION</w:t>
            </w:r>
            <w:r w:rsidR="00E22605">
              <w:rPr>
                <w:noProof/>
                <w:webHidden/>
              </w:rPr>
              <w:tab/>
            </w:r>
            <w:r w:rsidR="00E22605">
              <w:rPr>
                <w:noProof/>
                <w:webHidden/>
              </w:rPr>
              <w:fldChar w:fldCharType="begin"/>
            </w:r>
            <w:r w:rsidR="00E22605">
              <w:rPr>
                <w:noProof/>
                <w:webHidden/>
              </w:rPr>
              <w:instrText xml:space="preserve"> PAGEREF _Toc56543390 \h </w:instrText>
            </w:r>
            <w:r w:rsidR="00E22605">
              <w:rPr>
                <w:noProof/>
                <w:webHidden/>
              </w:rPr>
            </w:r>
            <w:r w:rsidR="00E22605">
              <w:rPr>
                <w:noProof/>
                <w:webHidden/>
              </w:rPr>
              <w:fldChar w:fldCharType="separate"/>
            </w:r>
            <w:r w:rsidR="00332D7F">
              <w:rPr>
                <w:noProof/>
                <w:webHidden/>
              </w:rPr>
              <w:t>4</w:t>
            </w:r>
            <w:r w:rsidR="00E22605">
              <w:rPr>
                <w:noProof/>
                <w:webHidden/>
              </w:rPr>
              <w:fldChar w:fldCharType="end"/>
            </w:r>
          </w:hyperlink>
        </w:p>
        <w:p w14:paraId="79059EEC" w14:textId="1E26B8C2" w:rsidR="00E22605" w:rsidRDefault="00011491">
          <w:pPr>
            <w:pStyle w:val="TOC2"/>
            <w:tabs>
              <w:tab w:val="left" w:pos="880"/>
              <w:tab w:val="right" w:leader="dot" w:pos="9350"/>
            </w:tabs>
            <w:rPr>
              <w:rFonts w:eastAsiaTheme="minorEastAsia"/>
              <w:noProof/>
              <w:lang w:eastAsia="en-CA"/>
            </w:rPr>
          </w:pPr>
          <w:hyperlink w:anchor="_Toc56543391" w:history="1">
            <w:r w:rsidR="00E22605" w:rsidRPr="00D836BA">
              <w:rPr>
                <w:rStyle w:val="Hyperlink"/>
                <w:rFonts w:ascii="Times New Roman" w:hAnsi="Times New Roman" w:cs="Times New Roman"/>
                <w:noProof/>
                <w:lang w:val="en-US"/>
              </w:rPr>
              <w:t>1.1.</w:t>
            </w:r>
            <w:r w:rsidR="00E22605">
              <w:rPr>
                <w:rFonts w:eastAsiaTheme="minorEastAsia"/>
                <w:noProof/>
                <w:lang w:eastAsia="en-CA"/>
              </w:rPr>
              <w:tab/>
            </w:r>
            <w:r w:rsidR="00E22605" w:rsidRPr="00D836BA">
              <w:rPr>
                <w:rStyle w:val="Hyperlink"/>
                <w:rFonts w:ascii="Times New Roman" w:hAnsi="Times New Roman" w:cs="Times New Roman"/>
                <w:noProof/>
                <w:lang w:val="en-US"/>
              </w:rPr>
              <w:t>General Context</w:t>
            </w:r>
            <w:r w:rsidR="00E22605">
              <w:rPr>
                <w:noProof/>
                <w:webHidden/>
              </w:rPr>
              <w:tab/>
            </w:r>
            <w:r w:rsidR="00E22605">
              <w:rPr>
                <w:noProof/>
                <w:webHidden/>
              </w:rPr>
              <w:fldChar w:fldCharType="begin"/>
            </w:r>
            <w:r w:rsidR="00E22605">
              <w:rPr>
                <w:noProof/>
                <w:webHidden/>
              </w:rPr>
              <w:instrText xml:space="preserve"> PAGEREF _Toc56543391 \h </w:instrText>
            </w:r>
            <w:r w:rsidR="00E22605">
              <w:rPr>
                <w:noProof/>
                <w:webHidden/>
              </w:rPr>
            </w:r>
            <w:r w:rsidR="00E22605">
              <w:rPr>
                <w:noProof/>
                <w:webHidden/>
              </w:rPr>
              <w:fldChar w:fldCharType="separate"/>
            </w:r>
            <w:r w:rsidR="00332D7F">
              <w:rPr>
                <w:noProof/>
                <w:webHidden/>
              </w:rPr>
              <w:t>4</w:t>
            </w:r>
            <w:r w:rsidR="00E22605">
              <w:rPr>
                <w:noProof/>
                <w:webHidden/>
              </w:rPr>
              <w:fldChar w:fldCharType="end"/>
            </w:r>
          </w:hyperlink>
        </w:p>
        <w:p w14:paraId="67AECDC1" w14:textId="36956E6B" w:rsidR="00E22605" w:rsidRDefault="00011491">
          <w:pPr>
            <w:pStyle w:val="TOC2"/>
            <w:tabs>
              <w:tab w:val="left" w:pos="880"/>
              <w:tab w:val="right" w:leader="dot" w:pos="9350"/>
            </w:tabs>
            <w:rPr>
              <w:rFonts w:eastAsiaTheme="minorEastAsia"/>
              <w:noProof/>
              <w:lang w:eastAsia="en-CA"/>
            </w:rPr>
          </w:pPr>
          <w:hyperlink w:anchor="_Toc56543392" w:history="1">
            <w:r w:rsidR="00E22605" w:rsidRPr="00D836BA">
              <w:rPr>
                <w:rStyle w:val="Hyperlink"/>
                <w:rFonts w:ascii="Times New Roman" w:hAnsi="Times New Roman" w:cs="Times New Roman"/>
                <w:noProof/>
                <w:lang w:val="en-US"/>
              </w:rPr>
              <w:t>1.2.</w:t>
            </w:r>
            <w:r w:rsidR="00E22605">
              <w:rPr>
                <w:rFonts w:eastAsiaTheme="minorEastAsia"/>
                <w:noProof/>
                <w:lang w:eastAsia="en-CA"/>
              </w:rPr>
              <w:tab/>
            </w:r>
            <w:r w:rsidR="00E22605" w:rsidRPr="00D836BA">
              <w:rPr>
                <w:rStyle w:val="Hyperlink"/>
                <w:rFonts w:ascii="Times New Roman" w:hAnsi="Times New Roman" w:cs="Times New Roman"/>
                <w:noProof/>
                <w:lang w:val="en-US"/>
              </w:rPr>
              <w:t>Project Description</w:t>
            </w:r>
            <w:r w:rsidR="00E22605">
              <w:rPr>
                <w:noProof/>
                <w:webHidden/>
              </w:rPr>
              <w:tab/>
            </w:r>
            <w:r w:rsidR="00E22605">
              <w:rPr>
                <w:noProof/>
                <w:webHidden/>
              </w:rPr>
              <w:fldChar w:fldCharType="begin"/>
            </w:r>
            <w:r w:rsidR="00E22605">
              <w:rPr>
                <w:noProof/>
                <w:webHidden/>
              </w:rPr>
              <w:instrText xml:space="preserve"> PAGEREF _Toc56543392 \h </w:instrText>
            </w:r>
            <w:r w:rsidR="00E22605">
              <w:rPr>
                <w:noProof/>
                <w:webHidden/>
              </w:rPr>
            </w:r>
            <w:r w:rsidR="00E22605">
              <w:rPr>
                <w:noProof/>
                <w:webHidden/>
              </w:rPr>
              <w:fldChar w:fldCharType="separate"/>
            </w:r>
            <w:r w:rsidR="00332D7F">
              <w:rPr>
                <w:noProof/>
                <w:webHidden/>
              </w:rPr>
              <w:t>5</w:t>
            </w:r>
            <w:r w:rsidR="00E22605">
              <w:rPr>
                <w:noProof/>
                <w:webHidden/>
              </w:rPr>
              <w:fldChar w:fldCharType="end"/>
            </w:r>
          </w:hyperlink>
        </w:p>
        <w:p w14:paraId="381845FF" w14:textId="7B3D6C7F" w:rsidR="00E22605" w:rsidRDefault="00011491">
          <w:pPr>
            <w:pStyle w:val="TOC1"/>
            <w:tabs>
              <w:tab w:val="left" w:pos="440"/>
              <w:tab w:val="right" w:leader="dot" w:pos="9350"/>
            </w:tabs>
            <w:rPr>
              <w:rFonts w:eastAsiaTheme="minorEastAsia"/>
              <w:noProof/>
              <w:lang w:eastAsia="en-CA"/>
            </w:rPr>
          </w:pPr>
          <w:hyperlink w:anchor="_Toc56543393" w:history="1">
            <w:r w:rsidR="00E22605" w:rsidRPr="00D836BA">
              <w:rPr>
                <w:rStyle w:val="Hyperlink"/>
                <w:rFonts w:ascii="Times New Roman" w:hAnsi="Times New Roman" w:cs="Times New Roman"/>
                <w:noProof/>
                <w:lang w:val="en-US"/>
              </w:rPr>
              <w:t>2.</w:t>
            </w:r>
            <w:r w:rsidR="00E22605">
              <w:rPr>
                <w:rFonts w:eastAsiaTheme="minorEastAsia"/>
                <w:noProof/>
                <w:lang w:eastAsia="en-CA"/>
              </w:rPr>
              <w:tab/>
            </w:r>
            <w:r w:rsidR="00E22605" w:rsidRPr="00D836BA">
              <w:rPr>
                <w:rStyle w:val="Hyperlink"/>
                <w:rFonts w:ascii="Times New Roman" w:hAnsi="Times New Roman" w:cs="Times New Roman"/>
                <w:noProof/>
                <w:lang w:val="en-US"/>
              </w:rPr>
              <w:t>EVALUATION OBJECTIVES AND METHODOLOGY</w:t>
            </w:r>
            <w:r w:rsidR="00E22605">
              <w:rPr>
                <w:noProof/>
                <w:webHidden/>
              </w:rPr>
              <w:tab/>
            </w:r>
            <w:r w:rsidR="00E22605">
              <w:rPr>
                <w:noProof/>
                <w:webHidden/>
              </w:rPr>
              <w:fldChar w:fldCharType="begin"/>
            </w:r>
            <w:r w:rsidR="00E22605">
              <w:rPr>
                <w:noProof/>
                <w:webHidden/>
              </w:rPr>
              <w:instrText xml:space="preserve"> PAGEREF _Toc56543393 \h </w:instrText>
            </w:r>
            <w:r w:rsidR="00E22605">
              <w:rPr>
                <w:noProof/>
                <w:webHidden/>
              </w:rPr>
            </w:r>
            <w:r w:rsidR="00E22605">
              <w:rPr>
                <w:noProof/>
                <w:webHidden/>
              </w:rPr>
              <w:fldChar w:fldCharType="separate"/>
            </w:r>
            <w:r w:rsidR="00332D7F">
              <w:rPr>
                <w:noProof/>
                <w:webHidden/>
              </w:rPr>
              <w:t>7</w:t>
            </w:r>
            <w:r w:rsidR="00E22605">
              <w:rPr>
                <w:noProof/>
                <w:webHidden/>
              </w:rPr>
              <w:fldChar w:fldCharType="end"/>
            </w:r>
          </w:hyperlink>
        </w:p>
        <w:p w14:paraId="16421C29" w14:textId="65F11A37" w:rsidR="00E22605" w:rsidRDefault="00011491">
          <w:pPr>
            <w:pStyle w:val="TOC2"/>
            <w:tabs>
              <w:tab w:val="left" w:pos="880"/>
              <w:tab w:val="right" w:leader="dot" w:pos="9350"/>
            </w:tabs>
            <w:rPr>
              <w:rFonts w:eastAsiaTheme="minorEastAsia"/>
              <w:noProof/>
              <w:lang w:eastAsia="en-CA"/>
            </w:rPr>
          </w:pPr>
          <w:hyperlink w:anchor="_Toc56543394" w:history="1">
            <w:r w:rsidR="00E22605" w:rsidRPr="00D836BA">
              <w:rPr>
                <w:rStyle w:val="Hyperlink"/>
                <w:rFonts w:ascii="Times New Roman" w:hAnsi="Times New Roman" w:cs="Times New Roman"/>
                <w:noProof/>
                <w:lang w:val="en-US"/>
              </w:rPr>
              <w:t>2.1.</w:t>
            </w:r>
            <w:r w:rsidR="00E22605">
              <w:rPr>
                <w:rFonts w:eastAsiaTheme="minorEastAsia"/>
                <w:noProof/>
                <w:lang w:eastAsia="en-CA"/>
              </w:rPr>
              <w:tab/>
            </w:r>
            <w:r w:rsidR="00E22605" w:rsidRPr="00D836BA">
              <w:rPr>
                <w:rStyle w:val="Hyperlink"/>
                <w:rFonts w:ascii="Times New Roman" w:hAnsi="Times New Roman" w:cs="Times New Roman"/>
                <w:noProof/>
                <w:lang w:val="en-US"/>
              </w:rPr>
              <w:t>Purpose of the Evaluation</w:t>
            </w:r>
            <w:r w:rsidR="00E22605">
              <w:rPr>
                <w:noProof/>
                <w:webHidden/>
              </w:rPr>
              <w:tab/>
            </w:r>
            <w:r w:rsidR="00E22605">
              <w:rPr>
                <w:noProof/>
                <w:webHidden/>
              </w:rPr>
              <w:fldChar w:fldCharType="begin"/>
            </w:r>
            <w:r w:rsidR="00E22605">
              <w:rPr>
                <w:noProof/>
                <w:webHidden/>
              </w:rPr>
              <w:instrText xml:space="preserve"> PAGEREF _Toc56543394 \h </w:instrText>
            </w:r>
            <w:r w:rsidR="00E22605">
              <w:rPr>
                <w:noProof/>
                <w:webHidden/>
              </w:rPr>
            </w:r>
            <w:r w:rsidR="00E22605">
              <w:rPr>
                <w:noProof/>
                <w:webHidden/>
              </w:rPr>
              <w:fldChar w:fldCharType="separate"/>
            </w:r>
            <w:r w:rsidR="00332D7F">
              <w:rPr>
                <w:noProof/>
                <w:webHidden/>
              </w:rPr>
              <w:t>7</w:t>
            </w:r>
            <w:r w:rsidR="00E22605">
              <w:rPr>
                <w:noProof/>
                <w:webHidden/>
              </w:rPr>
              <w:fldChar w:fldCharType="end"/>
            </w:r>
          </w:hyperlink>
        </w:p>
        <w:p w14:paraId="013F002E" w14:textId="04DE8208" w:rsidR="00E22605" w:rsidRDefault="00011491">
          <w:pPr>
            <w:pStyle w:val="TOC2"/>
            <w:tabs>
              <w:tab w:val="left" w:pos="880"/>
              <w:tab w:val="right" w:leader="dot" w:pos="9350"/>
            </w:tabs>
            <w:rPr>
              <w:rFonts w:eastAsiaTheme="minorEastAsia"/>
              <w:noProof/>
              <w:lang w:eastAsia="en-CA"/>
            </w:rPr>
          </w:pPr>
          <w:hyperlink w:anchor="_Toc56543395" w:history="1">
            <w:r w:rsidR="00E22605" w:rsidRPr="00D836BA">
              <w:rPr>
                <w:rStyle w:val="Hyperlink"/>
                <w:rFonts w:ascii="Times New Roman" w:hAnsi="Times New Roman" w:cs="Times New Roman"/>
                <w:noProof/>
              </w:rPr>
              <w:t>2.2.</w:t>
            </w:r>
            <w:r w:rsidR="00E22605">
              <w:rPr>
                <w:rFonts w:eastAsiaTheme="minorEastAsia"/>
                <w:noProof/>
                <w:lang w:eastAsia="en-CA"/>
              </w:rPr>
              <w:tab/>
            </w:r>
            <w:r w:rsidR="00E22605" w:rsidRPr="00D836BA">
              <w:rPr>
                <w:rStyle w:val="Hyperlink"/>
                <w:rFonts w:ascii="Times New Roman" w:hAnsi="Times New Roman" w:cs="Times New Roman"/>
                <w:noProof/>
              </w:rPr>
              <w:t>Evaluation’s Scope and Methodology</w:t>
            </w:r>
            <w:r w:rsidR="00E22605">
              <w:rPr>
                <w:noProof/>
                <w:webHidden/>
              </w:rPr>
              <w:tab/>
            </w:r>
            <w:r w:rsidR="00E22605">
              <w:rPr>
                <w:noProof/>
                <w:webHidden/>
              </w:rPr>
              <w:fldChar w:fldCharType="begin"/>
            </w:r>
            <w:r w:rsidR="00E22605">
              <w:rPr>
                <w:noProof/>
                <w:webHidden/>
              </w:rPr>
              <w:instrText xml:space="preserve"> PAGEREF _Toc56543395 \h </w:instrText>
            </w:r>
            <w:r w:rsidR="00E22605">
              <w:rPr>
                <w:noProof/>
                <w:webHidden/>
              </w:rPr>
            </w:r>
            <w:r w:rsidR="00E22605">
              <w:rPr>
                <w:noProof/>
                <w:webHidden/>
              </w:rPr>
              <w:fldChar w:fldCharType="separate"/>
            </w:r>
            <w:r w:rsidR="00332D7F">
              <w:rPr>
                <w:noProof/>
                <w:webHidden/>
              </w:rPr>
              <w:t>7</w:t>
            </w:r>
            <w:r w:rsidR="00E22605">
              <w:rPr>
                <w:noProof/>
                <w:webHidden/>
              </w:rPr>
              <w:fldChar w:fldCharType="end"/>
            </w:r>
          </w:hyperlink>
        </w:p>
        <w:p w14:paraId="68F6896C" w14:textId="176A10B9" w:rsidR="00E22605" w:rsidRDefault="00011491">
          <w:pPr>
            <w:pStyle w:val="TOC2"/>
            <w:tabs>
              <w:tab w:val="left" w:pos="880"/>
              <w:tab w:val="right" w:leader="dot" w:pos="9350"/>
            </w:tabs>
            <w:rPr>
              <w:rFonts w:eastAsiaTheme="minorEastAsia"/>
              <w:noProof/>
              <w:lang w:eastAsia="en-CA"/>
            </w:rPr>
          </w:pPr>
          <w:hyperlink w:anchor="_Toc56543396" w:history="1">
            <w:r w:rsidR="00E22605" w:rsidRPr="00D836BA">
              <w:rPr>
                <w:rStyle w:val="Hyperlink"/>
                <w:rFonts w:ascii="Times New Roman" w:hAnsi="Times New Roman" w:cs="Times New Roman"/>
                <w:noProof/>
              </w:rPr>
              <w:t>2.3.</w:t>
            </w:r>
            <w:r w:rsidR="00E22605">
              <w:rPr>
                <w:rFonts w:eastAsiaTheme="minorEastAsia"/>
                <w:noProof/>
                <w:lang w:eastAsia="en-CA"/>
              </w:rPr>
              <w:tab/>
            </w:r>
            <w:r w:rsidR="00E22605" w:rsidRPr="00D836BA">
              <w:rPr>
                <w:rStyle w:val="Hyperlink"/>
                <w:rFonts w:ascii="Times New Roman" w:hAnsi="Times New Roman" w:cs="Times New Roman"/>
                <w:noProof/>
              </w:rPr>
              <w:t>Roles and Responsibilities</w:t>
            </w:r>
            <w:r w:rsidR="00E22605">
              <w:rPr>
                <w:noProof/>
                <w:webHidden/>
              </w:rPr>
              <w:tab/>
            </w:r>
            <w:r w:rsidR="00E22605">
              <w:rPr>
                <w:noProof/>
                <w:webHidden/>
              </w:rPr>
              <w:fldChar w:fldCharType="begin"/>
            </w:r>
            <w:r w:rsidR="00E22605">
              <w:rPr>
                <w:noProof/>
                <w:webHidden/>
              </w:rPr>
              <w:instrText xml:space="preserve"> PAGEREF _Toc56543396 \h </w:instrText>
            </w:r>
            <w:r w:rsidR="00E22605">
              <w:rPr>
                <w:noProof/>
                <w:webHidden/>
              </w:rPr>
            </w:r>
            <w:r w:rsidR="00E22605">
              <w:rPr>
                <w:noProof/>
                <w:webHidden/>
              </w:rPr>
              <w:fldChar w:fldCharType="separate"/>
            </w:r>
            <w:r w:rsidR="00332D7F">
              <w:rPr>
                <w:noProof/>
                <w:webHidden/>
              </w:rPr>
              <w:t>1</w:t>
            </w:r>
            <w:r w:rsidR="00332D7F">
              <w:rPr>
                <w:noProof/>
                <w:webHidden/>
              </w:rPr>
              <w:t>1</w:t>
            </w:r>
            <w:r w:rsidR="00E22605">
              <w:rPr>
                <w:noProof/>
                <w:webHidden/>
              </w:rPr>
              <w:fldChar w:fldCharType="end"/>
            </w:r>
          </w:hyperlink>
        </w:p>
        <w:p w14:paraId="5502F496" w14:textId="1A538779" w:rsidR="00E22605" w:rsidRDefault="00011491">
          <w:pPr>
            <w:pStyle w:val="TOC2"/>
            <w:tabs>
              <w:tab w:val="left" w:pos="880"/>
              <w:tab w:val="right" w:leader="dot" w:pos="9350"/>
            </w:tabs>
            <w:rPr>
              <w:rFonts w:eastAsiaTheme="minorEastAsia"/>
              <w:noProof/>
              <w:lang w:eastAsia="en-CA"/>
            </w:rPr>
          </w:pPr>
          <w:hyperlink w:anchor="_Toc56543397" w:history="1">
            <w:r w:rsidR="00E22605" w:rsidRPr="00D836BA">
              <w:rPr>
                <w:rStyle w:val="Hyperlink"/>
                <w:rFonts w:ascii="Times New Roman" w:hAnsi="Times New Roman" w:cs="Times New Roman"/>
                <w:noProof/>
              </w:rPr>
              <w:t>2.4.</w:t>
            </w:r>
            <w:r w:rsidR="00E22605">
              <w:rPr>
                <w:rFonts w:eastAsiaTheme="minorEastAsia"/>
                <w:noProof/>
                <w:lang w:eastAsia="en-CA"/>
              </w:rPr>
              <w:tab/>
            </w:r>
            <w:r w:rsidR="00E22605" w:rsidRPr="00D836BA">
              <w:rPr>
                <w:rStyle w:val="Hyperlink"/>
                <w:rFonts w:ascii="Times New Roman" w:hAnsi="Times New Roman" w:cs="Times New Roman"/>
                <w:noProof/>
              </w:rPr>
              <w:t>Deliverables</w:t>
            </w:r>
            <w:r w:rsidR="00E22605">
              <w:rPr>
                <w:noProof/>
                <w:webHidden/>
              </w:rPr>
              <w:tab/>
            </w:r>
            <w:r w:rsidR="00E22605">
              <w:rPr>
                <w:noProof/>
                <w:webHidden/>
              </w:rPr>
              <w:fldChar w:fldCharType="begin"/>
            </w:r>
            <w:r w:rsidR="00E22605">
              <w:rPr>
                <w:noProof/>
                <w:webHidden/>
              </w:rPr>
              <w:instrText xml:space="preserve"> PAGEREF _Toc56543397 \h </w:instrText>
            </w:r>
            <w:r w:rsidR="00E22605">
              <w:rPr>
                <w:noProof/>
                <w:webHidden/>
              </w:rPr>
            </w:r>
            <w:r w:rsidR="00E22605">
              <w:rPr>
                <w:noProof/>
                <w:webHidden/>
              </w:rPr>
              <w:fldChar w:fldCharType="separate"/>
            </w:r>
            <w:r w:rsidR="00332D7F">
              <w:rPr>
                <w:noProof/>
                <w:webHidden/>
              </w:rPr>
              <w:t>11</w:t>
            </w:r>
            <w:r w:rsidR="00E22605">
              <w:rPr>
                <w:noProof/>
                <w:webHidden/>
              </w:rPr>
              <w:fldChar w:fldCharType="end"/>
            </w:r>
          </w:hyperlink>
        </w:p>
        <w:p w14:paraId="6D6E0990" w14:textId="17825BC2" w:rsidR="00E22605" w:rsidRDefault="00011491">
          <w:pPr>
            <w:pStyle w:val="TOC2"/>
            <w:tabs>
              <w:tab w:val="left" w:pos="880"/>
              <w:tab w:val="right" w:leader="dot" w:pos="9350"/>
            </w:tabs>
            <w:rPr>
              <w:rFonts w:eastAsiaTheme="minorEastAsia"/>
              <w:noProof/>
              <w:lang w:eastAsia="en-CA"/>
            </w:rPr>
          </w:pPr>
          <w:hyperlink w:anchor="_Toc56543398" w:history="1">
            <w:r w:rsidR="00E22605" w:rsidRPr="00D836BA">
              <w:rPr>
                <w:rStyle w:val="Hyperlink"/>
                <w:rFonts w:ascii="Times New Roman" w:hAnsi="Times New Roman" w:cs="Times New Roman"/>
                <w:noProof/>
              </w:rPr>
              <w:t>2.5.</w:t>
            </w:r>
            <w:r w:rsidR="00E22605">
              <w:rPr>
                <w:rFonts w:eastAsiaTheme="minorEastAsia"/>
                <w:noProof/>
                <w:lang w:eastAsia="en-CA"/>
              </w:rPr>
              <w:tab/>
            </w:r>
            <w:r w:rsidR="00E22605" w:rsidRPr="00D836BA">
              <w:rPr>
                <w:rStyle w:val="Hyperlink"/>
                <w:rFonts w:ascii="Times New Roman" w:hAnsi="Times New Roman" w:cs="Times New Roman"/>
                <w:noProof/>
              </w:rPr>
              <w:t>Evaluation Limitations</w:t>
            </w:r>
            <w:r w:rsidR="00E22605">
              <w:rPr>
                <w:noProof/>
                <w:webHidden/>
              </w:rPr>
              <w:tab/>
            </w:r>
            <w:r w:rsidR="00E22605">
              <w:rPr>
                <w:noProof/>
                <w:webHidden/>
              </w:rPr>
              <w:fldChar w:fldCharType="begin"/>
            </w:r>
            <w:r w:rsidR="00E22605">
              <w:rPr>
                <w:noProof/>
                <w:webHidden/>
              </w:rPr>
              <w:instrText xml:space="preserve"> PAGEREF _Toc56543398 \h </w:instrText>
            </w:r>
            <w:r w:rsidR="00E22605">
              <w:rPr>
                <w:noProof/>
                <w:webHidden/>
              </w:rPr>
            </w:r>
            <w:r w:rsidR="00E22605">
              <w:rPr>
                <w:noProof/>
                <w:webHidden/>
              </w:rPr>
              <w:fldChar w:fldCharType="separate"/>
            </w:r>
            <w:r w:rsidR="00332D7F">
              <w:rPr>
                <w:noProof/>
                <w:webHidden/>
              </w:rPr>
              <w:t>12</w:t>
            </w:r>
            <w:r w:rsidR="00E22605">
              <w:rPr>
                <w:noProof/>
                <w:webHidden/>
              </w:rPr>
              <w:fldChar w:fldCharType="end"/>
            </w:r>
          </w:hyperlink>
        </w:p>
        <w:p w14:paraId="3171C8CF" w14:textId="46A2899A" w:rsidR="00E22605" w:rsidRDefault="00011491">
          <w:pPr>
            <w:pStyle w:val="TOC2"/>
            <w:tabs>
              <w:tab w:val="left" w:pos="880"/>
              <w:tab w:val="right" w:leader="dot" w:pos="9350"/>
            </w:tabs>
            <w:rPr>
              <w:rFonts w:eastAsiaTheme="minorEastAsia"/>
              <w:noProof/>
              <w:lang w:eastAsia="en-CA"/>
            </w:rPr>
          </w:pPr>
          <w:hyperlink w:anchor="_Toc56543399" w:history="1">
            <w:r w:rsidR="00E22605" w:rsidRPr="00D836BA">
              <w:rPr>
                <w:rStyle w:val="Hyperlink"/>
                <w:rFonts w:ascii="Times New Roman" w:hAnsi="Times New Roman" w:cs="Times New Roman"/>
                <w:noProof/>
                <w:lang w:val="en-US"/>
              </w:rPr>
              <w:t>2.6.</w:t>
            </w:r>
            <w:r w:rsidR="00E22605">
              <w:rPr>
                <w:rFonts w:eastAsiaTheme="minorEastAsia"/>
                <w:noProof/>
                <w:lang w:eastAsia="en-CA"/>
              </w:rPr>
              <w:tab/>
            </w:r>
            <w:r w:rsidR="00E22605" w:rsidRPr="00D836BA">
              <w:rPr>
                <w:rStyle w:val="Hyperlink"/>
                <w:rFonts w:ascii="Times New Roman" w:hAnsi="Times New Roman" w:cs="Times New Roman"/>
                <w:noProof/>
                <w:lang w:val="en-US"/>
              </w:rPr>
              <w:t>Structure of the Report</w:t>
            </w:r>
            <w:r w:rsidR="00E22605">
              <w:rPr>
                <w:noProof/>
                <w:webHidden/>
              </w:rPr>
              <w:tab/>
            </w:r>
            <w:r w:rsidR="00E22605">
              <w:rPr>
                <w:noProof/>
                <w:webHidden/>
              </w:rPr>
              <w:fldChar w:fldCharType="begin"/>
            </w:r>
            <w:r w:rsidR="00E22605">
              <w:rPr>
                <w:noProof/>
                <w:webHidden/>
              </w:rPr>
              <w:instrText xml:space="preserve"> PAGEREF _Toc56543399 \h </w:instrText>
            </w:r>
            <w:r w:rsidR="00E22605">
              <w:rPr>
                <w:noProof/>
                <w:webHidden/>
              </w:rPr>
            </w:r>
            <w:r w:rsidR="00E22605">
              <w:rPr>
                <w:noProof/>
                <w:webHidden/>
              </w:rPr>
              <w:fldChar w:fldCharType="separate"/>
            </w:r>
            <w:r w:rsidR="00332D7F">
              <w:rPr>
                <w:noProof/>
                <w:webHidden/>
              </w:rPr>
              <w:t>12</w:t>
            </w:r>
            <w:r w:rsidR="00E22605">
              <w:rPr>
                <w:noProof/>
                <w:webHidden/>
              </w:rPr>
              <w:fldChar w:fldCharType="end"/>
            </w:r>
          </w:hyperlink>
        </w:p>
        <w:p w14:paraId="75316B76" w14:textId="78F79160" w:rsidR="00E22605" w:rsidRDefault="00011491">
          <w:pPr>
            <w:pStyle w:val="TOC1"/>
            <w:tabs>
              <w:tab w:val="left" w:pos="440"/>
              <w:tab w:val="right" w:leader="dot" w:pos="9350"/>
            </w:tabs>
            <w:rPr>
              <w:rFonts w:eastAsiaTheme="minorEastAsia"/>
              <w:noProof/>
              <w:lang w:eastAsia="en-CA"/>
            </w:rPr>
          </w:pPr>
          <w:hyperlink w:anchor="_Toc56543400" w:history="1">
            <w:r w:rsidR="00E22605" w:rsidRPr="00D836BA">
              <w:rPr>
                <w:rStyle w:val="Hyperlink"/>
                <w:rFonts w:ascii="Times New Roman" w:hAnsi="Times New Roman" w:cs="Times New Roman"/>
                <w:noProof/>
                <w:lang w:val="en-US"/>
              </w:rPr>
              <w:t>3.</w:t>
            </w:r>
            <w:r w:rsidR="00E22605">
              <w:rPr>
                <w:rFonts w:eastAsiaTheme="minorEastAsia"/>
                <w:noProof/>
                <w:lang w:eastAsia="en-CA"/>
              </w:rPr>
              <w:tab/>
            </w:r>
            <w:r w:rsidR="00E22605" w:rsidRPr="00D836BA">
              <w:rPr>
                <w:rStyle w:val="Hyperlink"/>
                <w:rFonts w:ascii="Times New Roman" w:hAnsi="Times New Roman" w:cs="Times New Roman"/>
                <w:noProof/>
                <w:lang w:val="en-US"/>
              </w:rPr>
              <w:t>TIMELINES</w:t>
            </w:r>
            <w:r w:rsidR="00E22605">
              <w:rPr>
                <w:noProof/>
                <w:webHidden/>
              </w:rPr>
              <w:tab/>
            </w:r>
            <w:r w:rsidR="00E22605">
              <w:rPr>
                <w:noProof/>
                <w:webHidden/>
              </w:rPr>
              <w:fldChar w:fldCharType="begin"/>
            </w:r>
            <w:r w:rsidR="00E22605">
              <w:rPr>
                <w:noProof/>
                <w:webHidden/>
              </w:rPr>
              <w:instrText xml:space="preserve"> PAGEREF _Toc56543400 \h </w:instrText>
            </w:r>
            <w:r w:rsidR="00E22605">
              <w:rPr>
                <w:noProof/>
                <w:webHidden/>
              </w:rPr>
            </w:r>
            <w:r w:rsidR="00E22605">
              <w:rPr>
                <w:noProof/>
                <w:webHidden/>
              </w:rPr>
              <w:fldChar w:fldCharType="separate"/>
            </w:r>
            <w:r w:rsidR="00332D7F">
              <w:rPr>
                <w:noProof/>
                <w:webHidden/>
              </w:rPr>
              <w:t>13</w:t>
            </w:r>
            <w:r w:rsidR="00E22605">
              <w:rPr>
                <w:noProof/>
                <w:webHidden/>
              </w:rPr>
              <w:fldChar w:fldCharType="end"/>
            </w:r>
          </w:hyperlink>
        </w:p>
        <w:p w14:paraId="03F48BE7" w14:textId="75985032" w:rsidR="00E22605" w:rsidRDefault="00011491">
          <w:pPr>
            <w:pStyle w:val="TOC1"/>
            <w:tabs>
              <w:tab w:val="right" w:leader="dot" w:pos="9350"/>
            </w:tabs>
            <w:rPr>
              <w:rFonts w:eastAsiaTheme="minorEastAsia"/>
              <w:noProof/>
              <w:lang w:eastAsia="en-CA"/>
            </w:rPr>
          </w:pPr>
          <w:hyperlink w:anchor="_Toc56543401" w:history="1">
            <w:r w:rsidR="00E22605" w:rsidRPr="00D836BA">
              <w:rPr>
                <w:rStyle w:val="Hyperlink"/>
                <w:rFonts w:ascii="Times New Roman" w:hAnsi="Times New Roman" w:cs="Times New Roman"/>
                <w:noProof/>
                <w:lang w:val="en-US"/>
              </w:rPr>
              <w:t>ANNEX I: EVALUATION’S TERMS OF REFERENCE</w:t>
            </w:r>
            <w:r w:rsidR="00E22605">
              <w:rPr>
                <w:noProof/>
                <w:webHidden/>
              </w:rPr>
              <w:tab/>
            </w:r>
            <w:r w:rsidR="00E22605">
              <w:rPr>
                <w:noProof/>
                <w:webHidden/>
              </w:rPr>
              <w:fldChar w:fldCharType="begin"/>
            </w:r>
            <w:r w:rsidR="00E22605">
              <w:rPr>
                <w:noProof/>
                <w:webHidden/>
              </w:rPr>
              <w:instrText xml:space="preserve"> PAGEREF _Toc56543401 \h </w:instrText>
            </w:r>
            <w:r w:rsidR="00E22605">
              <w:rPr>
                <w:noProof/>
                <w:webHidden/>
              </w:rPr>
            </w:r>
            <w:r w:rsidR="00E22605">
              <w:rPr>
                <w:noProof/>
                <w:webHidden/>
              </w:rPr>
              <w:fldChar w:fldCharType="separate"/>
            </w:r>
            <w:r w:rsidR="00332D7F">
              <w:rPr>
                <w:noProof/>
                <w:webHidden/>
              </w:rPr>
              <w:t>14</w:t>
            </w:r>
            <w:r w:rsidR="00E22605">
              <w:rPr>
                <w:noProof/>
                <w:webHidden/>
              </w:rPr>
              <w:fldChar w:fldCharType="end"/>
            </w:r>
          </w:hyperlink>
        </w:p>
        <w:p w14:paraId="57A7BE1C" w14:textId="7515503D" w:rsidR="00E22605" w:rsidRDefault="00011491">
          <w:pPr>
            <w:pStyle w:val="TOC1"/>
            <w:tabs>
              <w:tab w:val="right" w:leader="dot" w:pos="9350"/>
            </w:tabs>
            <w:rPr>
              <w:rFonts w:eastAsiaTheme="minorEastAsia"/>
              <w:noProof/>
              <w:lang w:eastAsia="en-CA"/>
            </w:rPr>
          </w:pPr>
          <w:hyperlink w:anchor="_Toc56543402" w:history="1">
            <w:r w:rsidR="00E22605" w:rsidRPr="00D836BA">
              <w:rPr>
                <w:rStyle w:val="Hyperlink"/>
                <w:rFonts w:ascii="Times New Roman" w:hAnsi="Times New Roman" w:cs="Times New Roman"/>
                <w:noProof/>
              </w:rPr>
              <w:t>ANNEX II: KEY QUESTIONS DRIVING THE ANALYSIS OF DATA</w:t>
            </w:r>
            <w:r w:rsidR="00E22605">
              <w:rPr>
                <w:noProof/>
                <w:webHidden/>
              </w:rPr>
              <w:tab/>
            </w:r>
            <w:r w:rsidR="00E22605">
              <w:rPr>
                <w:noProof/>
                <w:webHidden/>
              </w:rPr>
              <w:fldChar w:fldCharType="begin"/>
            </w:r>
            <w:r w:rsidR="00E22605">
              <w:rPr>
                <w:noProof/>
                <w:webHidden/>
              </w:rPr>
              <w:instrText xml:space="preserve"> PAGEREF _Toc56543402 \h </w:instrText>
            </w:r>
            <w:r w:rsidR="00E22605">
              <w:rPr>
                <w:noProof/>
                <w:webHidden/>
              </w:rPr>
            </w:r>
            <w:r w:rsidR="00E22605">
              <w:rPr>
                <w:noProof/>
                <w:webHidden/>
              </w:rPr>
              <w:fldChar w:fldCharType="separate"/>
            </w:r>
            <w:r w:rsidR="00332D7F">
              <w:rPr>
                <w:noProof/>
                <w:webHidden/>
              </w:rPr>
              <w:t>15</w:t>
            </w:r>
            <w:r w:rsidR="00E22605">
              <w:rPr>
                <w:noProof/>
                <w:webHidden/>
              </w:rPr>
              <w:fldChar w:fldCharType="end"/>
            </w:r>
          </w:hyperlink>
        </w:p>
        <w:p w14:paraId="593523EB" w14:textId="13A038AD" w:rsidR="00E22605" w:rsidRDefault="00011491">
          <w:pPr>
            <w:pStyle w:val="TOC1"/>
            <w:tabs>
              <w:tab w:val="right" w:leader="dot" w:pos="9350"/>
            </w:tabs>
            <w:rPr>
              <w:rFonts w:eastAsiaTheme="minorEastAsia"/>
              <w:noProof/>
              <w:lang w:eastAsia="en-CA"/>
            </w:rPr>
          </w:pPr>
          <w:hyperlink w:anchor="_Toc56543403" w:history="1">
            <w:r w:rsidR="00E22605" w:rsidRPr="00D836BA">
              <w:rPr>
                <w:rStyle w:val="Hyperlink"/>
                <w:rFonts w:ascii="Times New Roman" w:hAnsi="Times New Roman" w:cs="Times New Roman"/>
                <w:noProof/>
                <w:lang w:val="en-US"/>
              </w:rPr>
              <w:t>ANNEX III: INTERVIEW AND FGD GUIDES</w:t>
            </w:r>
            <w:r w:rsidR="00E22605">
              <w:rPr>
                <w:noProof/>
                <w:webHidden/>
              </w:rPr>
              <w:tab/>
            </w:r>
            <w:r w:rsidR="00E22605">
              <w:rPr>
                <w:noProof/>
                <w:webHidden/>
              </w:rPr>
              <w:fldChar w:fldCharType="begin"/>
            </w:r>
            <w:r w:rsidR="00E22605">
              <w:rPr>
                <w:noProof/>
                <w:webHidden/>
              </w:rPr>
              <w:instrText xml:space="preserve"> PAGEREF _Toc56543403 \h </w:instrText>
            </w:r>
            <w:r w:rsidR="00E22605">
              <w:rPr>
                <w:noProof/>
                <w:webHidden/>
              </w:rPr>
            </w:r>
            <w:r w:rsidR="00E22605">
              <w:rPr>
                <w:noProof/>
                <w:webHidden/>
              </w:rPr>
              <w:fldChar w:fldCharType="separate"/>
            </w:r>
            <w:r w:rsidR="00332D7F">
              <w:rPr>
                <w:noProof/>
                <w:webHidden/>
              </w:rPr>
              <w:t>17</w:t>
            </w:r>
            <w:r w:rsidR="00E22605">
              <w:rPr>
                <w:noProof/>
                <w:webHidden/>
              </w:rPr>
              <w:fldChar w:fldCharType="end"/>
            </w:r>
          </w:hyperlink>
        </w:p>
        <w:p w14:paraId="66AFCFDA" w14:textId="2E69F54D" w:rsidR="00E22605" w:rsidRDefault="00011491">
          <w:pPr>
            <w:pStyle w:val="TOC1"/>
            <w:tabs>
              <w:tab w:val="right" w:leader="dot" w:pos="9350"/>
            </w:tabs>
            <w:rPr>
              <w:rFonts w:eastAsiaTheme="minorEastAsia"/>
              <w:noProof/>
              <w:lang w:eastAsia="en-CA"/>
            </w:rPr>
          </w:pPr>
          <w:hyperlink w:anchor="_Toc56543404" w:history="1">
            <w:r w:rsidR="00E22605" w:rsidRPr="00D836BA">
              <w:rPr>
                <w:rStyle w:val="Hyperlink"/>
                <w:rFonts w:ascii="Times New Roman" w:hAnsi="Times New Roman" w:cs="Times New Roman"/>
                <w:noProof/>
                <w:lang w:val="en-US"/>
              </w:rPr>
              <w:t>ANNEX IV: POTENTIAL PARTICIPANTS IN DATA COLLECTION</w:t>
            </w:r>
            <w:r w:rsidR="00E22605">
              <w:rPr>
                <w:noProof/>
                <w:webHidden/>
              </w:rPr>
              <w:tab/>
            </w:r>
            <w:r w:rsidR="00E22605">
              <w:rPr>
                <w:noProof/>
                <w:webHidden/>
              </w:rPr>
              <w:fldChar w:fldCharType="begin"/>
            </w:r>
            <w:r w:rsidR="00E22605">
              <w:rPr>
                <w:noProof/>
                <w:webHidden/>
              </w:rPr>
              <w:instrText xml:space="preserve"> PAGEREF _Toc56543404 \h </w:instrText>
            </w:r>
            <w:r w:rsidR="00E22605">
              <w:rPr>
                <w:noProof/>
                <w:webHidden/>
              </w:rPr>
            </w:r>
            <w:r w:rsidR="00E22605">
              <w:rPr>
                <w:noProof/>
                <w:webHidden/>
              </w:rPr>
              <w:fldChar w:fldCharType="separate"/>
            </w:r>
            <w:r w:rsidR="00332D7F">
              <w:rPr>
                <w:noProof/>
                <w:webHidden/>
              </w:rPr>
              <w:t>23</w:t>
            </w:r>
            <w:r w:rsidR="00E22605">
              <w:rPr>
                <w:noProof/>
                <w:webHidden/>
              </w:rPr>
              <w:fldChar w:fldCharType="end"/>
            </w:r>
          </w:hyperlink>
        </w:p>
        <w:p w14:paraId="01C5C41A" w14:textId="035CE452" w:rsidR="00E22605" w:rsidRDefault="00011491">
          <w:pPr>
            <w:pStyle w:val="TOC1"/>
            <w:tabs>
              <w:tab w:val="right" w:leader="dot" w:pos="9350"/>
            </w:tabs>
            <w:rPr>
              <w:rFonts w:eastAsiaTheme="minorEastAsia"/>
              <w:noProof/>
              <w:lang w:eastAsia="en-CA"/>
            </w:rPr>
          </w:pPr>
          <w:hyperlink w:anchor="_Toc56543405" w:history="1">
            <w:r w:rsidR="00E22605" w:rsidRPr="00D836BA">
              <w:rPr>
                <w:rStyle w:val="Hyperlink"/>
                <w:rFonts w:ascii="Times New Roman" w:eastAsia="Times New Roman" w:hAnsi="Times New Roman" w:cs="Times New Roman"/>
                <w:noProof/>
                <w:lang w:val="en-US"/>
              </w:rPr>
              <w:t>ANNEX V:  PROJECT’S RESULTS FRAMEWORK</w:t>
            </w:r>
            <w:r w:rsidR="00E22605">
              <w:rPr>
                <w:noProof/>
                <w:webHidden/>
              </w:rPr>
              <w:tab/>
            </w:r>
            <w:r w:rsidR="00E22605">
              <w:rPr>
                <w:noProof/>
                <w:webHidden/>
              </w:rPr>
              <w:fldChar w:fldCharType="begin"/>
            </w:r>
            <w:r w:rsidR="00E22605">
              <w:rPr>
                <w:noProof/>
                <w:webHidden/>
              </w:rPr>
              <w:instrText xml:space="preserve"> PAGEREF _Toc56543405 \h </w:instrText>
            </w:r>
            <w:r w:rsidR="00E22605">
              <w:rPr>
                <w:noProof/>
                <w:webHidden/>
              </w:rPr>
            </w:r>
            <w:r w:rsidR="00E22605">
              <w:rPr>
                <w:noProof/>
                <w:webHidden/>
              </w:rPr>
              <w:fldChar w:fldCharType="separate"/>
            </w:r>
            <w:r w:rsidR="00332D7F">
              <w:rPr>
                <w:noProof/>
                <w:webHidden/>
              </w:rPr>
              <w:t>26</w:t>
            </w:r>
            <w:r w:rsidR="00E22605">
              <w:rPr>
                <w:noProof/>
                <w:webHidden/>
              </w:rPr>
              <w:fldChar w:fldCharType="end"/>
            </w:r>
          </w:hyperlink>
        </w:p>
        <w:p w14:paraId="0EB09472" w14:textId="1B00CE1F" w:rsidR="000347AD" w:rsidRDefault="000347AD">
          <w:r>
            <w:rPr>
              <w:b/>
              <w:bCs/>
              <w:noProof/>
            </w:rPr>
            <w:fldChar w:fldCharType="end"/>
          </w:r>
          <w:commentRangeEnd w:id="1"/>
          <w:r w:rsidR="00AC2BFD">
            <w:rPr>
              <w:rStyle w:val="CommentReference"/>
              <w:rFonts w:ascii="Calibri" w:eastAsia="Calibri" w:hAnsi="Calibri" w:cs="Times New Roman"/>
              <w:lang w:val="en-US"/>
            </w:rPr>
            <w:commentReference w:id="1"/>
          </w:r>
        </w:p>
      </w:sdtContent>
    </w:sdt>
    <w:p w14:paraId="273B979B" w14:textId="77777777" w:rsidR="00D362BA" w:rsidRDefault="00D362BA" w:rsidP="00195E39">
      <w:pPr>
        <w:jc w:val="center"/>
        <w:rPr>
          <w:rFonts w:ascii="Times New Roman" w:hAnsi="Times New Roman" w:cs="Times New Roman"/>
          <w:b/>
          <w:color w:val="1F497D" w:themeColor="text2"/>
          <w:sz w:val="28"/>
          <w:szCs w:val="28"/>
          <w:lang w:val="en-US"/>
        </w:rPr>
      </w:pPr>
    </w:p>
    <w:p w14:paraId="3433E602" w14:textId="77777777" w:rsidR="00D362BA" w:rsidRDefault="00D362BA" w:rsidP="00195E39">
      <w:pPr>
        <w:jc w:val="center"/>
        <w:rPr>
          <w:rFonts w:ascii="Times New Roman" w:hAnsi="Times New Roman" w:cs="Times New Roman"/>
          <w:b/>
          <w:color w:val="1F497D" w:themeColor="text2"/>
          <w:sz w:val="28"/>
          <w:szCs w:val="28"/>
          <w:lang w:val="en-US"/>
        </w:rPr>
      </w:pPr>
    </w:p>
    <w:p w14:paraId="460BA641" w14:textId="77777777" w:rsidR="00D362BA" w:rsidRDefault="00D362BA" w:rsidP="00195E39">
      <w:pPr>
        <w:jc w:val="center"/>
        <w:rPr>
          <w:rFonts w:ascii="Times New Roman" w:hAnsi="Times New Roman" w:cs="Times New Roman"/>
          <w:b/>
          <w:color w:val="1F497D" w:themeColor="text2"/>
          <w:sz w:val="28"/>
          <w:szCs w:val="28"/>
          <w:lang w:val="en-US"/>
        </w:rPr>
      </w:pPr>
    </w:p>
    <w:p w14:paraId="47F5E90C" w14:textId="77777777" w:rsidR="00D362BA" w:rsidRDefault="00D362BA" w:rsidP="00195E39">
      <w:pPr>
        <w:jc w:val="center"/>
        <w:rPr>
          <w:rFonts w:ascii="Times New Roman" w:hAnsi="Times New Roman" w:cs="Times New Roman"/>
          <w:b/>
          <w:color w:val="1F497D" w:themeColor="text2"/>
          <w:sz w:val="28"/>
          <w:szCs w:val="28"/>
          <w:lang w:val="en-US"/>
        </w:rPr>
      </w:pPr>
    </w:p>
    <w:p w14:paraId="3FFA5E9B" w14:textId="77777777" w:rsidR="00D362BA" w:rsidRDefault="00D362BA" w:rsidP="00195E39">
      <w:pPr>
        <w:jc w:val="center"/>
        <w:rPr>
          <w:rFonts w:ascii="Times New Roman" w:hAnsi="Times New Roman" w:cs="Times New Roman"/>
          <w:b/>
          <w:color w:val="1F497D" w:themeColor="text2"/>
          <w:sz w:val="28"/>
          <w:szCs w:val="28"/>
          <w:lang w:val="en-US"/>
        </w:rPr>
      </w:pPr>
    </w:p>
    <w:p w14:paraId="030C33B5" w14:textId="77777777" w:rsidR="00D362BA" w:rsidRDefault="00D362BA" w:rsidP="00195E39">
      <w:pPr>
        <w:jc w:val="center"/>
        <w:rPr>
          <w:rFonts w:ascii="Times New Roman" w:hAnsi="Times New Roman" w:cs="Times New Roman"/>
          <w:b/>
          <w:color w:val="1F497D" w:themeColor="text2"/>
          <w:sz w:val="28"/>
          <w:szCs w:val="28"/>
          <w:lang w:val="en-US"/>
        </w:rPr>
      </w:pPr>
    </w:p>
    <w:p w14:paraId="0628609A" w14:textId="77777777" w:rsidR="00D362BA" w:rsidRDefault="00D362BA" w:rsidP="00195E39">
      <w:pPr>
        <w:jc w:val="center"/>
        <w:rPr>
          <w:rFonts w:ascii="Times New Roman" w:hAnsi="Times New Roman" w:cs="Times New Roman"/>
          <w:b/>
          <w:color w:val="1F497D" w:themeColor="text2"/>
          <w:sz w:val="28"/>
          <w:szCs w:val="28"/>
          <w:lang w:val="en-US"/>
        </w:rPr>
      </w:pPr>
    </w:p>
    <w:p w14:paraId="560EB01D" w14:textId="77777777" w:rsidR="00D362BA" w:rsidRDefault="00D362BA" w:rsidP="00195E39">
      <w:pPr>
        <w:jc w:val="center"/>
        <w:rPr>
          <w:rFonts w:ascii="Times New Roman" w:hAnsi="Times New Roman" w:cs="Times New Roman"/>
          <w:b/>
          <w:color w:val="1F497D" w:themeColor="text2"/>
          <w:sz w:val="28"/>
          <w:szCs w:val="28"/>
          <w:lang w:val="en-US"/>
        </w:rPr>
      </w:pPr>
    </w:p>
    <w:p w14:paraId="0C8733E7" w14:textId="77777777" w:rsidR="00D362BA" w:rsidRDefault="00D362BA" w:rsidP="00195E39">
      <w:pPr>
        <w:jc w:val="center"/>
        <w:rPr>
          <w:rFonts w:ascii="Times New Roman" w:hAnsi="Times New Roman" w:cs="Times New Roman"/>
          <w:b/>
          <w:color w:val="1F497D" w:themeColor="text2"/>
          <w:sz w:val="28"/>
          <w:szCs w:val="28"/>
          <w:lang w:val="en-US"/>
        </w:rPr>
      </w:pPr>
    </w:p>
    <w:p w14:paraId="39DED446" w14:textId="77777777" w:rsidR="00754C58" w:rsidRDefault="00754C58" w:rsidP="00195E39">
      <w:pPr>
        <w:jc w:val="center"/>
        <w:rPr>
          <w:rFonts w:ascii="Times New Roman" w:hAnsi="Times New Roman" w:cs="Times New Roman"/>
          <w:b/>
          <w:color w:val="1F497D" w:themeColor="text2"/>
          <w:sz w:val="28"/>
          <w:szCs w:val="28"/>
          <w:lang w:val="en-US"/>
        </w:rPr>
      </w:pPr>
    </w:p>
    <w:p w14:paraId="3482537A" w14:textId="77777777" w:rsidR="0097690D" w:rsidRDefault="0097690D" w:rsidP="00195E39">
      <w:pPr>
        <w:jc w:val="center"/>
        <w:rPr>
          <w:rFonts w:ascii="Times New Roman" w:hAnsi="Times New Roman" w:cs="Times New Roman"/>
          <w:b/>
          <w:color w:val="1F497D" w:themeColor="text2"/>
          <w:sz w:val="28"/>
          <w:szCs w:val="28"/>
          <w:lang w:val="en-US"/>
        </w:rPr>
      </w:pPr>
    </w:p>
    <w:p w14:paraId="06C94531" w14:textId="77777777" w:rsidR="0097690D" w:rsidRDefault="0097690D" w:rsidP="00195E39">
      <w:pPr>
        <w:jc w:val="center"/>
        <w:rPr>
          <w:rFonts w:ascii="Times New Roman" w:hAnsi="Times New Roman" w:cs="Times New Roman"/>
          <w:b/>
          <w:color w:val="1F497D" w:themeColor="text2"/>
          <w:sz w:val="28"/>
          <w:szCs w:val="28"/>
          <w:lang w:val="en-US"/>
        </w:rPr>
      </w:pPr>
    </w:p>
    <w:p w14:paraId="7270226B" w14:textId="77777777" w:rsidR="00B773F7" w:rsidRPr="00195E39" w:rsidRDefault="00195E39" w:rsidP="00195E39">
      <w:pPr>
        <w:jc w:val="center"/>
        <w:rPr>
          <w:rFonts w:ascii="Times New Roman" w:hAnsi="Times New Roman" w:cs="Times New Roman"/>
          <w:b/>
          <w:color w:val="1F497D" w:themeColor="text2"/>
          <w:sz w:val="28"/>
          <w:szCs w:val="28"/>
          <w:lang w:val="en-US"/>
        </w:rPr>
      </w:pPr>
      <w:r w:rsidRPr="00195E39">
        <w:rPr>
          <w:rFonts w:ascii="Times New Roman" w:hAnsi="Times New Roman" w:cs="Times New Roman"/>
          <w:b/>
          <w:color w:val="1F497D" w:themeColor="text2"/>
          <w:sz w:val="28"/>
          <w:szCs w:val="28"/>
          <w:lang w:val="en-US"/>
        </w:rPr>
        <w:t>FIGURES</w:t>
      </w:r>
    </w:p>
    <w:p w14:paraId="4A4C9021" w14:textId="1B1A8E74" w:rsidR="00E848E7" w:rsidRDefault="00195E39">
      <w:pPr>
        <w:pStyle w:val="TableofFigures"/>
        <w:tabs>
          <w:tab w:val="right" w:leader="dot" w:pos="9350"/>
        </w:tabs>
        <w:rPr>
          <w:rFonts w:eastAsiaTheme="minorEastAsia"/>
          <w:noProof/>
          <w:lang w:eastAsia="en-CA"/>
        </w:rPr>
      </w:pPr>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TOC \h \z \c "Figure" </w:instrText>
      </w:r>
      <w:r>
        <w:rPr>
          <w:rFonts w:ascii="Times New Roman" w:hAnsi="Times New Roman" w:cs="Times New Roman"/>
          <w:sz w:val="24"/>
          <w:szCs w:val="24"/>
          <w:lang w:val="en-US"/>
        </w:rPr>
        <w:fldChar w:fldCharType="separate"/>
      </w:r>
      <w:hyperlink w:anchor="_Toc56543595" w:history="1">
        <w:r w:rsidR="00E848E7" w:rsidRPr="00D94FEA">
          <w:rPr>
            <w:rStyle w:val="Hyperlink"/>
            <w:rFonts w:ascii="Times New Roman" w:hAnsi="Times New Roman" w:cs="Times New Roman"/>
            <w:noProof/>
          </w:rPr>
          <w:t>Figure 1</w:t>
        </w:r>
        <w:r w:rsidR="00E848E7" w:rsidRPr="00D94FEA">
          <w:rPr>
            <w:rStyle w:val="Hyperlink"/>
            <w:rFonts w:ascii="Times New Roman" w:eastAsia="Calibri" w:hAnsi="Times New Roman" w:cs="Times New Roman"/>
            <w:noProof/>
            <w:lang w:val="en-GB"/>
          </w:rPr>
          <w:t>: Evaluation Stages</w:t>
        </w:r>
        <w:r w:rsidR="00E848E7">
          <w:rPr>
            <w:noProof/>
            <w:webHidden/>
          </w:rPr>
          <w:tab/>
        </w:r>
        <w:r w:rsidR="00E848E7">
          <w:rPr>
            <w:noProof/>
            <w:webHidden/>
          </w:rPr>
          <w:fldChar w:fldCharType="begin"/>
        </w:r>
        <w:r w:rsidR="00E848E7">
          <w:rPr>
            <w:noProof/>
            <w:webHidden/>
          </w:rPr>
          <w:instrText xml:space="preserve"> PAGEREF _Toc56543595 \h </w:instrText>
        </w:r>
        <w:r w:rsidR="00E848E7">
          <w:rPr>
            <w:noProof/>
            <w:webHidden/>
          </w:rPr>
        </w:r>
        <w:r w:rsidR="00E848E7">
          <w:rPr>
            <w:noProof/>
            <w:webHidden/>
          </w:rPr>
          <w:fldChar w:fldCharType="separate"/>
        </w:r>
        <w:r w:rsidR="00332D7F">
          <w:rPr>
            <w:noProof/>
            <w:webHidden/>
          </w:rPr>
          <w:t>8</w:t>
        </w:r>
        <w:r w:rsidR="00E848E7">
          <w:rPr>
            <w:noProof/>
            <w:webHidden/>
          </w:rPr>
          <w:fldChar w:fldCharType="end"/>
        </w:r>
      </w:hyperlink>
    </w:p>
    <w:p w14:paraId="76421ADA" w14:textId="43BC9D18" w:rsidR="00E848E7" w:rsidRDefault="00011491">
      <w:pPr>
        <w:pStyle w:val="TableofFigures"/>
        <w:tabs>
          <w:tab w:val="right" w:leader="dot" w:pos="9350"/>
        </w:tabs>
        <w:rPr>
          <w:rFonts w:eastAsiaTheme="minorEastAsia"/>
          <w:noProof/>
          <w:lang w:eastAsia="en-CA"/>
        </w:rPr>
      </w:pPr>
      <w:hyperlink w:anchor="_Toc56543596" w:history="1">
        <w:r w:rsidR="00E848E7" w:rsidRPr="00D94FEA">
          <w:rPr>
            <w:rStyle w:val="Hyperlink"/>
            <w:rFonts w:ascii="Times New Roman" w:hAnsi="Times New Roman" w:cs="Times New Roman"/>
            <w:noProof/>
          </w:rPr>
          <w:t>Figure 2: Method of Triangulation</w:t>
        </w:r>
        <w:r w:rsidR="00E848E7">
          <w:rPr>
            <w:noProof/>
            <w:webHidden/>
          </w:rPr>
          <w:tab/>
        </w:r>
        <w:r w:rsidR="00E848E7">
          <w:rPr>
            <w:noProof/>
            <w:webHidden/>
          </w:rPr>
          <w:fldChar w:fldCharType="begin"/>
        </w:r>
        <w:r w:rsidR="00E848E7">
          <w:rPr>
            <w:noProof/>
            <w:webHidden/>
          </w:rPr>
          <w:instrText xml:space="preserve"> PAGEREF _Toc56543596 \h </w:instrText>
        </w:r>
        <w:r w:rsidR="00E848E7">
          <w:rPr>
            <w:noProof/>
            <w:webHidden/>
          </w:rPr>
        </w:r>
        <w:r w:rsidR="00E848E7">
          <w:rPr>
            <w:noProof/>
            <w:webHidden/>
          </w:rPr>
          <w:fldChar w:fldCharType="separate"/>
        </w:r>
        <w:r w:rsidR="00332D7F">
          <w:rPr>
            <w:noProof/>
            <w:webHidden/>
          </w:rPr>
          <w:t>10</w:t>
        </w:r>
        <w:r w:rsidR="00E848E7">
          <w:rPr>
            <w:noProof/>
            <w:webHidden/>
          </w:rPr>
          <w:fldChar w:fldCharType="end"/>
        </w:r>
      </w:hyperlink>
    </w:p>
    <w:p w14:paraId="610D075E" w14:textId="70B4E964" w:rsidR="00E848E7" w:rsidRDefault="00011491">
      <w:pPr>
        <w:pStyle w:val="TableofFigures"/>
        <w:tabs>
          <w:tab w:val="right" w:leader="dot" w:pos="9350"/>
        </w:tabs>
        <w:rPr>
          <w:rFonts w:eastAsiaTheme="minorEastAsia"/>
          <w:noProof/>
          <w:lang w:eastAsia="en-CA"/>
        </w:rPr>
      </w:pPr>
      <w:hyperlink w:anchor="_Toc56543597" w:history="1">
        <w:r w:rsidR="00E848E7" w:rsidRPr="00D94FEA">
          <w:rPr>
            <w:rStyle w:val="Hyperlink"/>
            <w:rFonts w:ascii="Times New Roman" w:hAnsi="Times New Roman" w:cs="Times New Roman"/>
            <w:noProof/>
          </w:rPr>
          <w:t>Figure 3: Steps in Analysis Process</w:t>
        </w:r>
        <w:r w:rsidR="00E848E7">
          <w:rPr>
            <w:noProof/>
            <w:webHidden/>
          </w:rPr>
          <w:tab/>
        </w:r>
        <w:r w:rsidR="00E848E7">
          <w:rPr>
            <w:noProof/>
            <w:webHidden/>
          </w:rPr>
          <w:fldChar w:fldCharType="begin"/>
        </w:r>
        <w:r w:rsidR="00E848E7">
          <w:rPr>
            <w:noProof/>
            <w:webHidden/>
          </w:rPr>
          <w:instrText xml:space="preserve"> PAGEREF _Toc56543597 \h </w:instrText>
        </w:r>
        <w:r w:rsidR="00E848E7">
          <w:rPr>
            <w:noProof/>
            <w:webHidden/>
          </w:rPr>
        </w:r>
        <w:r w:rsidR="00E848E7">
          <w:rPr>
            <w:noProof/>
            <w:webHidden/>
          </w:rPr>
          <w:fldChar w:fldCharType="separate"/>
        </w:r>
        <w:r w:rsidR="00332D7F">
          <w:rPr>
            <w:noProof/>
            <w:webHidden/>
          </w:rPr>
          <w:t>11</w:t>
        </w:r>
        <w:r w:rsidR="00E848E7">
          <w:rPr>
            <w:noProof/>
            <w:webHidden/>
          </w:rPr>
          <w:fldChar w:fldCharType="end"/>
        </w:r>
      </w:hyperlink>
    </w:p>
    <w:p w14:paraId="13EDB511" w14:textId="4BE089D3" w:rsidR="00B773F7" w:rsidRDefault="00195E39" w:rsidP="002F50F5">
      <w:pPr>
        <w:rPr>
          <w:rFonts w:ascii="Times New Roman" w:hAnsi="Times New Roman" w:cs="Times New Roman"/>
          <w:sz w:val="24"/>
          <w:szCs w:val="24"/>
          <w:lang w:val="en-US"/>
        </w:rPr>
      </w:pPr>
      <w:r>
        <w:rPr>
          <w:rFonts w:ascii="Times New Roman" w:hAnsi="Times New Roman" w:cs="Times New Roman"/>
          <w:sz w:val="24"/>
          <w:szCs w:val="24"/>
          <w:lang w:val="en-US"/>
        </w:rPr>
        <w:fldChar w:fldCharType="end"/>
      </w:r>
    </w:p>
    <w:p w14:paraId="088F9D36" w14:textId="088ED8D1" w:rsidR="0046506A" w:rsidRDefault="0046506A" w:rsidP="002F50F5">
      <w:pPr>
        <w:rPr>
          <w:rFonts w:ascii="Times New Roman" w:hAnsi="Times New Roman" w:cs="Times New Roman"/>
          <w:sz w:val="24"/>
          <w:szCs w:val="24"/>
          <w:lang w:val="en-US"/>
        </w:rPr>
      </w:pPr>
    </w:p>
    <w:p w14:paraId="6B2091BE" w14:textId="77777777" w:rsidR="0046506A" w:rsidRDefault="0046506A" w:rsidP="002F50F5">
      <w:pPr>
        <w:rPr>
          <w:rFonts w:ascii="Times New Roman" w:hAnsi="Times New Roman" w:cs="Times New Roman"/>
          <w:sz w:val="24"/>
          <w:szCs w:val="24"/>
          <w:lang w:val="en-US"/>
        </w:rPr>
      </w:pPr>
    </w:p>
    <w:p w14:paraId="214807D9" w14:textId="77777777" w:rsidR="00BA03F4" w:rsidRPr="00195E39" w:rsidRDefault="00BA03F4" w:rsidP="00BA03F4">
      <w:pPr>
        <w:jc w:val="center"/>
        <w:rPr>
          <w:rFonts w:ascii="Times New Roman" w:hAnsi="Times New Roman" w:cs="Times New Roman"/>
          <w:b/>
          <w:color w:val="1F497D" w:themeColor="text2"/>
          <w:sz w:val="28"/>
          <w:szCs w:val="28"/>
          <w:lang w:val="en-US"/>
        </w:rPr>
      </w:pPr>
      <w:r>
        <w:rPr>
          <w:rFonts w:ascii="Times New Roman" w:hAnsi="Times New Roman" w:cs="Times New Roman"/>
          <w:b/>
          <w:color w:val="1F497D" w:themeColor="text2"/>
          <w:sz w:val="28"/>
          <w:szCs w:val="28"/>
          <w:lang w:val="en-US"/>
        </w:rPr>
        <w:t>TABLES</w:t>
      </w:r>
    </w:p>
    <w:p w14:paraId="73D7D873" w14:textId="7C4E8391" w:rsidR="00260486" w:rsidRPr="00260486" w:rsidRDefault="00BA03F4">
      <w:pPr>
        <w:pStyle w:val="TableofFigures"/>
        <w:tabs>
          <w:tab w:val="right" w:leader="dot" w:pos="9350"/>
        </w:tabs>
        <w:rPr>
          <w:rFonts w:ascii="Times New Roman" w:eastAsiaTheme="minorEastAsia" w:hAnsi="Times New Roman" w:cs="Times New Roman"/>
          <w:noProof/>
          <w:lang w:eastAsia="en-CA"/>
        </w:rPr>
      </w:pPr>
      <w:r w:rsidRPr="00260486">
        <w:rPr>
          <w:rFonts w:ascii="Times New Roman" w:hAnsi="Times New Roman" w:cs="Times New Roman"/>
          <w:lang w:val="en-US"/>
        </w:rPr>
        <w:fldChar w:fldCharType="begin"/>
      </w:r>
      <w:r w:rsidRPr="00260486">
        <w:rPr>
          <w:rFonts w:ascii="Times New Roman" w:hAnsi="Times New Roman" w:cs="Times New Roman"/>
          <w:lang w:val="en-US"/>
        </w:rPr>
        <w:instrText xml:space="preserve"> TOC \h \z \c "Table" </w:instrText>
      </w:r>
      <w:r w:rsidRPr="00260486">
        <w:rPr>
          <w:rFonts w:ascii="Times New Roman" w:hAnsi="Times New Roman" w:cs="Times New Roman"/>
          <w:lang w:val="en-US"/>
        </w:rPr>
        <w:fldChar w:fldCharType="separate"/>
      </w:r>
      <w:hyperlink w:anchor="_Toc56540992" w:history="1">
        <w:r w:rsidR="00260486" w:rsidRPr="00260486">
          <w:rPr>
            <w:rStyle w:val="Hyperlink"/>
            <w:rFonts w:ascii="Times New Roman" w:hAnsi="Times New Roman" w:cs="Times New Roman"/>
            <w:noProof/>
          </w:rPr>
          <w:t>Table 1: Project Summary</w:t>
        </w:r>
        <w:r w:rsidR="00260486" w:rsidRPr="00260486">
          <w:rPr>
            <w:rFonts w:ascii="Times New Roman" w:hAnsi="Times New Roman" w:cs="Times New Roman"/>
            <w:noProof/>
            <w:webHidden/>
          </w:rPr>
          <w:tab/>
        </w:r>
        <w:r w:rsidR="00260486" w:rsidRPr="00260486">
          <w:rPr>
            <w:rFonts w:ascii="Times New Roman" w:hAnsi="Times New Roman" w:cs="Times New Roman"/>
            <w:noProof/>
            <w:webHidden/>
          </w:rPr>
          <w:fldChar w:fldCharType="begin"/>
        </w:r>
        <w:r w:rsidR="00260486" w:rsidRPr="00260486">
          <w:rPr>
            <w:rFonts w:ascii="Times New Roman" w:hAnsi="Times New Roman" w:cs="Times New Roman"/>
            <w:noProof/>
            <w:webHidden/>
          </w:rPr>
          <w:instrText xml:space="preserve"> PAGEREF _Toc56540992 \h </w:instrText>
        </w:r>
        <w:r w:rsidR="00260486" w:rsidRPr="00260486">
          <w:rPr>
            <w:rFonts w:ascii="Times New Roman" w:hAnsi="Times New Roman" w:cs="Times New Roman"/>
            <w:noProof/>
            <w:webHidden/>
          </w:rPr>
        </w:r>
        <w:r w:rsidR="00260486" w:rsidRPr="00260486">
          <w:rPr>
            <w:rFonts w:ascii="Times New Roman" w:hAnsi="Times New Roman" w:cs="Times New Roman"/>
            <w:noProof/>
            <w:webHidden/>
          </w:rPr>
          <w:fldChar w:fldCharType="separate"/>
        </w:r>
        <w:r w:rsidR="00332D7F">
          <w:rPr>
            <w:rFonts w:ascii="Times New Roman" w:hAnsi="Times New Roman" w:cs="Times New Roman"/>
            <w:noProof/>
            <w:webHidden/>
          </w:rPr>
          <w:t>5</w:t>
        </w:r>
        <w:r w:rsidR="00260486" w:rsidRPr="00260486">
          <w:rPr>
            <w:rFonts w:ascii="Times New Roman" w:hAnsi="Times New Roman" w:cs="Times New Roman"/>
            <w:noProof/>
            <w:webHidden/>
          </w:rPr>
          <w:fldChar w:fldCharType="end"/>
        </w:r>
      </w:hyperlink>
    </w:p>
    <w:p w14:paraId="3A979795" w14:textId="6BC116B0" w:rsidR="00260486" w:rsidRPr="00260486" w:rsidRDefault="00011491">
      <w:pPr>
        <w:pStyle w:val="TableofFigures"/>
        <w:tabs>
          <w:tab w:val="right" w:leader="dot" w:pos="9350"/>
        </w:tabs>
        <w:rPr>
          <w:rFonts w:ascii="Times New Roman" w:eastAsiaTheme="minorEastAsia" w:hAnsi="Times New Roman" w:cs="Times New Roman"/>
          <w:noProof/>
          <w:lang w:eastAsia="en-CA"/>
        </w:rPr>
      </w:pPr>
      <w:hyperlink w:anchor="_Toc56540993" w:history="1">
        <w:r w:rsidR="00260486" w:rsidRPr="00260486">
          <w:rPr>
            <w:rStyle w:val="Hyperlink"/>
            <w:rFonts w:ascii="Times New Roman" w:hAnsi="Times New Roman" w:cs="Times New Roman"/>
            <w:noProof/>
          </w:rPr>
          <w:t>Table 2: Evaluation Steps</w:t>
        </w:r>
        <w:r w:rsidR="00260486" w:rsidRPr="00260486">
          <w:rPr>
            <w:rFonts w:ascii="Times New Roman" w:hAnsi="Times New Roman" w:cs="Times New Roman"/>
            <w:noProof/>
            <w:webHidden/>
          </w:rPr>
          <w:tab/>
        </w:r>
        <w:r w:rsidR="00260486" w:rsidRPr="00260486">
          <w:rPr>
            <w:rFonts w:ascii="Times New Roman" w:hAnsi="Times New Roman" w:cs="Times New Roman"/>
            <w:noProof/>
            <w:webHidden/>
          </w:rPr>
          <w:fldChar w:fldCharType="begin"/>
        </w:r>
        <w:r w:rsidR="00260486" w:rsidRPr="00260486">
          <w:rPr>
            <w:rFonts w:ascii="Times New Roman" w:hAnsi="Times New Roman" w:cs="Times New Roman"/>
            <w:noProof/>
            <w:webHidden/>
          </w:rPr>
          <w:instrText xml:space="preserve"> PAGEREF _Toc56540993 \h </w:instrText>
        </w:r>
        <w:r w:rsidR="00260486" w:rsidRPr="00260486">
          <w:rPr>
            <w:rFonts w:ascii="Times New Roman" w:hAnsi="Times New Roman" w:cs="Times New Roman"/>
            <w:noProof/>
            <w:webHidden/>
          </w:rPr>
        </w:r>
        <w:r w:rsidR="00260486" w:rsidRPr="00260486">
          <w:rPr>
            <w:rFonts w:ascii="Times New Roman" w:hAnsi="Times New Roman" w:cs="Times New Roman"/>
            <w:noProof/>
            <w:webHidden/>
          </w:rPr>
          <w:fldChar w:fldCharType="separate"/>
        </w:r>
        <w:r w:rsidR="00332D7F">
          <w:rPr>
            <w:rFonts w:ascii="Times New Roman" w:hAnsi="Times New Roman" w:cs="Times New Roman"/>
            <w:noProof/>
            <w:webHidden/>
          </w:rPr>
          <w:t>8</w:t>
        </w:r>
        <w:r w:rsidR="00260486" w:rsidRPr="00260486">
          <w:rPr>
            <w:rFonts w:ascii="Times New Roman" w:hAnsi="Times New Roman" w:cs="Times New Roman"/>
            <w:noProof/>
            <w:webHidden/>
          </w:rPr>
          <w:fldChar w:fldCharType="end"/>
        </w:r>
      </w:hyperlink>
    </w:p>
    <w:p w14:paraId="649F06DE" w14:textId="5F5F0084" w:rsidR="00260486" w:rsidRPr="00260486" w:rsidRDefault="00011491">
      <w:pPr>
        <w:pStyle w:val="TableofFigures"/>
        <w:tabs>
          <w:tab w:val="right" w:leader="dot" w:pos="9350"/>
        </w:tabs>
        <w:rPr>
          <w:rFonts w:ascii="Times New Roman" w:eastAsiaTheme="minorEastAsia" w:hAnsi="Times New Roman" w:cs="Times New Roman"/>
          <w:noProof/>
          <w:lang w:eastAsia="en-CA"/>
        </w:rPr>
      </w:pPr>
      <w:hyperlink w:anchor="_Toc56540994" w:history="1">
        <w:r w:rsidR="00260486" w:rsidRPr="00260486">
          <w:rPr>
            <w:rStyle w:val="Hyperlink"/>
            <w:rFonts w:ascii="Times New Roman" w:hAnsi="Times New Roman" w:cs="Times New Roman"/>
            <w:noProof/>
          </w:rPr>
          <w:t>Table 3</w:t>
        </w:r>
        <w:r w:rsidR="00260486" w:rsidRPr="00260486">
          <w:rPr>
            <w:rStyle w:val="Hyperlink"/>
            <w:rFonts w:ascii="Times New Roman" w:hAnsi="Times New Roman" w:cs="Times New Roman"/>
            <w:noProof/>
            <w:lang w:val="en-US"/>
          </w:rPr>
          <w:t>: Data Sources</w:t>
        </w:r>
        <w:r w:rsidR="00260486" w:rsidRPr="00260486">
          <w:rPr>
            <w:rFonts w:ascii="Times New Roman" w:hAnsi="Times New Roman" w:cs="Times New Roman"/>
            <w:noProof/>
            <w:webHidden/>
          </w:rPr>
          <w:tab/>
        </w:r>
        <w:r w:rsidR="00260486" w:rsidRPr="00260486">
          <w:rPr>
            <w:rFonts w:ascii="Times New Roman" w:hAnsi="Times New Roman" w:cs="Times New Roman"/>
            <w:noProof/>
            <w:webHidden/>
          </w:rPr>
          <w:fldChar w:fldCharType="begin"/>
        </w:r>
        <w:r w:rsidR="00260486" w:rsidRPr="00260486">
          <w:rPr>
            <w:rFonts w:ascii="Times New Roman" w:hAnsi="Times New Roman" w:cs="Times New Roman"/>
            <w:noProof/>
            <w:webHidden/>
          </w:rPr>
          <w:instrText xml:space="preserve"> PAGEREF _Toc56540994 \h </w:instrText>
        </w:r>
        <w:r w:rsidR="00260486" w:rsidRPr="00260486">
          <w:rPr>
            <w:rFonts w:ascii="Times New Roman" w:hAnsi="Times New Roman" w:cs="Times New Roman"/>
            <w:noProof/>
            <w:webHidden/>
          </w:rPr>
        </w:r>
        <w:r w:rsidR="00260486" w:rsidRPr="00260486">
          <w:rPr>
            <w:rFonts w:ascii="Times New Roman" w:hAnsi="Times New Roman" w:cs="Times New Roman"/>
            <w:noProof/>
            <w:webHidden/>
          </w:rPr>
          <w:fldChar w:fldCharType="separate"/>
        </w:r>
        <w:r w:rsidR="00332D7F">
          <w:rPr>
            <w:rFonts w:ascii="Times New Roman" w:hAnsi="Times New Roman" w:cs="Times New Roman"/>
            <w:noProof/>
            <w:webHidden/>
          </w:rPr>
          <w:t>9</w:t>
        </w:r>
        <w:r w:rsidR="00260486" w:rsidRPr="00260486">
          <w:rPr>
            <w:rFonts w:ascii="Times New Roman" w:hAnsi="Times New Roman" w:cs="Times New Roman"/>
            <w:noProof/>
            <w:webHidden/>
          </w:rPr>
          <w:fldChar w:fldCharType="end"/>
        </w:r>
      </w:hyperlink>
    </w:p>
    <w:p w14:paraId="5110CB76" w14:textId="43D76763" w:rsidR="00BA03F4" w:rsidRPr="00260486" w:rsidRDefault="00BA03F4" w:rsidP="002F50F5">
      <w:pPr>
        <w:rPr>
          <w:rFonts w:ascii="Times New Roman" w:hAnsi="Times New Roman" w:cs="Times New Roman"/>
          <w:lang w:val="en-US"/>
        </w:rPr>
      </w:pPr>
      <w:r w:rsidRPr="00260486">
        <w:rPr>
          <w:rFonts w:ascii="Times New Roman" w:hAnsi="Times New Roman" w:cs="Times New Roman"/>
          <w:lang w:val="en-US"/>
        </w:rPr>
        <w:fldChar w:fldCharType="end"/>
      </w:r>
    </w:p>
    <w:p w14:paraId="6DE18ADC" w14:textId="5B8416FA" w:rsidR="0046506A" w:rsidRDefault="0046506A" w:rsidP="002F50F5">
      <w:pPr>
        <w:rPr>
          <w:rFonts w:ascii="Times New Roman" w:hAnsi="Times New Roman" w:cs="Times New Roman"/>
          <w:sz w:val="24"/>
          <w:szCs w:val="24"/>
          <w:lang w:val="en-US"/>
        </w:rPr>
      </w:pPr>
    </w:p>
    <w:p w14:paraId="75725B18" w14:textId="77777777" w:rsidR="0046506A" w:rsidRDefault="0046506A" w:rsidP="002F50F5">
      <w:pPr>
        <w:rPr>
          <w:rFonts w:ascii="Times New Roman" w:hAnsi="Times New Roman" w:cs="Times New Roman"/>
          <w:sz w:val="24"/>
          <w:szCs w:val="24"/>
          <w:lang w:val="en-US"/>
        </w:rPr>
      </w:pPr>
    </w:p>
    <w:p w14:paraId="0C5A4AA2" w14:textId="77777777" w:rsidR="0058008C" w:rsidRPr="00195E39" w:rsidRDefault="0058008C" w:rsidP="0058008C">
      <w:pPr>
        <w:jc w:val="center"/>
        <w:rPr>
          <w:rFonts w:ascii="Times New Roman" w:hAnsi="Times New Roman" w:cs="Times New Roman"/>
          <w:b/>
          <w:color w:val="1F497D" w:themeColor="text2"/>
          <w:sz w:val="28"/>
          <w:szCs w:val="28"/>
          <w:lang w:val="en-US"/>
        </w:rPr>
      </w:pPr>
      <w:r>
        <w:rPr>
          <w:rFonts w:ascii="Times New Roman" w:hAnsi="Times New Roman" w:cs="Times New Roman"/>
          <w:b/>
          <w:color w:val="1F497D" w:themeColor="text2"/>
          <w:sz w:val="28"/>
          <w:szCs w:val="28"/>
          <w:lang w:val="en-US"/>
        </w:rPr>
        <w:t>BOXES</w:t>
      </w:r>
    </w:p>
    <w:p w14:paraId="40A36F41" w14:textId="5737243B" w:rsidR="00F27D39" w:rsidRPr="00F27D39" w:rsidRDefault="0058008C">
      <w:pPr>
        <w:pStyle w:val="TableofFigures"/>
        <w:tabs>
          <w:tab w:val="right" w:leader="dot" w:pos="9350"/>
        </w:tabs>
        <w:rPr>
          <w:rFonts w:ascii="Times New Roman" w:eastAsiaTheme="minorEastAsia" w:hAnsi="Times New Roman" w:cs="Times New Roman"/>
          <w:noProof/>
          <w:lang w:eastAsia="en-CA"/>
        </w:rPr>
      </w:pPr>
      <w:r w:rsidRPr="00260486">
        <w:rPr>
          <w:rFonts w:ascii="Times New Roman" w:hAnsi="Times New Roman" w:cs="Times New Roman"/>
          <w:lang w:val="en-US"/>
        </w:rPr>
        <w:fldChar w:fldCharType="begin"/>
      </w:r>
      <w:r w:rsidRPr="00260486">
        <w:rPr>
          <w:rFonts w:ascii="Times New Roman" w:hAnsi="Times New Roman" w:cs="Times New Roman"/>
          <w:lang w:val="en-US"/>
        </w:rPr>
        <w:instrText xml:space="preserve"> TOC \h \z \c "Box" </w:instrText>
      </w:r>
      <w:r w:rsidRPr="00260486">
        <w:rPr>
          <w:rFonts w:ascii="Times New Roman" w:hAnsi="Times New Roman" w:cs="Times New Roman"/>
          <w:lang w:val="en-US"/>
        </w:rPr>
        <w:fldChar w:fldCharType="separate"/>
      </w:r>
      <w:hyperlink w:anchor="_Toc56543624" w:history="1">
        <w:r w:rsidR="00F27D39" w:rsidRPr="00F27D39">
          <w:rPr>
            <w:rStyle w:val="Hyperlink"/>
            <w:rFonts w:ascii="Times New Roman" w:hAnsi="Times New Roman" w:cs="Times New Roman"/>
            <w:noProof/>
          </w:rPr>
          <w:t>Box 1</w:t>
        </w:r>
        <w:r w:rsidR="00F27D39" w:rsidRPr="00F27D39">
          <w:rPr>
            <w:rStyle w:val="Hyperlink"/>
            <w:rFonts w:ascii="Times New Roman" w:hAnsi="Times New Roman" w:cs="Times New Roman"/>
            <w:noProof/>
            <w:lang w:val="en-US"/>
          </w:rPr>
          <w:t>: Project’s Theory of Change and Outcomes</w:t>
        </w:r>
        <w:r w:rsidR="00F27D39" w:rsidRPr="00F27D39">
          <w:rPr>
            <w:rFonts w:ascii="Times New Roman" w:hAnsi="Times New Roman" w:cs="Times New Roman"/>
            <w:noProof/>
            <w:webHidden/>
          </w:rPr>
          <w:tab/>
        </w:r>
        <w:r w:rsidR="00F27D39" w:rsidRPr="00F27D39">
          <w:rPr>
            <w:rFonts w:ascii="Times New Roman" w:hAnsi="Times New Roman" w:cs="Times New Roman"/>
            <w:noProof/>
            <w:webHidden/>
          </w:rPr>
          <w:fldChar w:fldCharType="begin"/>
        </w:r>
        <w:r w:rsidR="00F27D39" w:rsidRPr="00F27D39">
          <w:rPr>
            <w:rFonts w:ascii="Times New Roman" w:hAnsi="Times New Roman" w:cs="Times New Roman"/>
            <w:noProof/>
            <w:webHidden/>
          </w:rPr>
          <w:instrText xml:space="preserve"> PAGEREF _Toc56543624 \h </w:instrText>
        </w:r>
        <w:r w:rsidR="00F27D39" w:rsidRPr="00F27D39">
          <w:rPr>
            <w:rFonts w:ascii="Times New Roman" w:hAnsi="Times New Roman" w:cs="Times New Roman"/>
            <w:noProof/>
            <w:webHidden/>
          </w:rPr>
        </w:r>
        <w:r w:rsidR="00F27D39" w:rsidRPr="00F27D39">
          <w:rPr>
            <w:rFonts w:ascii="Times New Roman" w:hAnsi="Times New Roman" w:cs="Times New Roman"/>
            <w:noProof/>
            <w:webHidden/>
          </w:rPr>
          <w:fldChar w:fldCharType="separate"/>
        </w:r>
        <w:r w:rsidR="00332D7F">
          <w:rPr>
            <w:rFonts w:ascii="Times New Roman" w:hAnsi="Times New Roman" w:cs="Times New Roman"/>
            <w:noProof/>
            <w:webHidden/>
          </w:rPr>
          <w:t>6</w:t>
        </w:r>
        <w:r w:rsidR="00F27D39" w:rsidRPr="00F27D39">
          <w:rPr>
            <w:rFonts w:ascii="Times New Roman" w:hAnsi="Times New Roman" w:cs="Times New Roman"/>
            <w:noProof/>
            <w:webHidden/>
          </w:rPr>
          <w:fldChar w:fldCharType="end"/>
        </w:r>
      </w:hyperlink>
    </w:p>
    <w:p w14:paraId="056C9CBA" w14:textId="58EFEFC5" w:rsidR="00BA03F4" w:rsidRDefault="0058008C" w:rsidP="002F50F5">
      <w:pPr>
        <w:rPr>
          <w:rFonts w:ascii="Times New Roman" w:hAnsi="Times New Roman" w:cs="Times New Roman"/>
          <w:sz w:val="24"/>
          <w:szCs w:val="24"/>
          <w:lang w:val="en-US"/>
        </w:rPr>
      </w:pPr>
      <w:r w:rsidRPr="00260486">
        <w:rPr>
          <w:rFonts w:ascii="Times New Roman" w:hAnsi="Times New Roman" w:cs="Times New Roman"/>
          <w:lang w:val="en-US"/>
        </w:rPr>
        <w:fldChar w:fldCharType="end"/>
      </w:r>
    </w:p>
    <w:p w14:paraId="32C5420B" w14:textId="77777777" w:rsidR="00B03610" w:rsidRPr="00B773F7" w:rsidRDefault="00B03610" w:rsidP="002F50F5">
      <w:pPr>
        <w:rPr>
          <w:rFonts w:ascii="Times New Roman" w:hAnsi="Times New Roman" w:cs="Times New Roman"/>
          <w:b/>
          <w:sz w:val="24"/>
          <w:szCs w:val="24"/>
          <w:lang w:val="en-US"/>
        </w:rPr>
        <w:sectPr w:rsidR="00B03610" w:rsidRPr="00B773F7">
          <w:pgSz w:w="12240" w:h="15840"/>
          <w:pgMar w:top="1440" w:right="1440" w:bottom="1440" w:left="1440" w:header="720" w:footer="720" w:gutter="0"/>
          <w:cols w:space="720"/>
          <w:docGrid w:linePitch="360"/>
        </w:sectPr>
      </w:pPr>
    </w:p>
    <w:p w14:paraId="54837BDB" w14:textId="77777777" w:rsidR="002F50F5" w:rsidRPr="007C1B74" w:rsidRDefault="007C1B74" w:rsidP="00DF53B8">
      <w:pPr>
        <w:pStyle w:val="Heading1"/>
        <w:numPr>
          <w:ilvl w:val="0"/>
          <w:numId w:val="7"/>
        </w:numPr>
        <w:spacing w:line="240" w:lineRule="auto"/>
        <w:jc w:val="both"/>
        <w:rPr>
          <w:rFonts w:ascii="Times New Roman" w:hAnsi="Times New Roman" w:cs="Times New Roman"/>
          <w:lang w:val="en-US"/>
        </w:rPr>
      </w:pPr>
      <w:bookmarkStart w:id="2" w:name="_Toc56543390"/>
      <w:r w:rsidRPr="007C1B74">
        <w:rPr>
          <w:rFonts w:ascii="Times New Roman" w:hAnsi="Times New Roman" w:cs="Times New Roman"/>
          <w:lang w:val="en-US"/>
        </w:rPr>
        <w:lastRenderedPageBreak/>
        <w:t>INTRODUCTION</w:t>
      </w:r>
      <w:bookmarkEnd w:id="2"/>
    </w:p>
    <w:p w14:paraId="533374EC" w14:textId="77777777" w:rsidR="007C1B74" w:rsidRDefault="007C1B74" w:rsidP="00F445A4">
      <w:pPr>
        <w:spacing w:after="0" w:line="240" w:lineRule="auto"/>
        <w:jc w:val="both"/>
        <w:rPr>
          <w:rFonts w:ascii="Times New Roman" w:hAnsi="Times New Roman" w:cs="Times New Roman"/>
          <w:sz w:val="24"/>
          <w:szCs w:val="24"/>
          <w:lang w:val="en-US"/>
        </w:rPr>
      </w:pPr>
    </w:p>
    <w:p w14:paraId="78195EF1" w14:textId="77777777" w:rsidR="007B379E" w:rsidRPr="007B379E" w:rsidRDefault="00373F67" w:rsidP="00DF53B8">
      <w:pPr>
        <w:pStyle w:val="Heading2"/>
        <w:numPr>
          <w:ilvl w:val="1"/>
          <w:numId w:val="7"/>
        </w:numPr>
        <w:spacing w:line="240" w:lineRule="auto"/>
        <w:jc w:val="both"/>
        <w:rPr>
          <w:rFonts w:ascii="Times New Roman" w:hAnsi="Times New Roman" w:cs="Times New Roman"/>
          <w:color w:val="1F497D" w:themeColor="text2"/>
          <w:lang w:val="en-US"/>
        </w:rPr>
      </w:pPr>
      <w:bookmarkStart w:id="3" w:name="_Toc56543391"/>
      <w:r>
        <w:rPr>
          <w:rFonts w:ascii="Times New Roman" w:hAnsi="Times New Roman" w:cs="Times New Roman"/>
          <w:color w:val="1F497D" w:themeColor="text2"/>
          <w:lang w:val="en-US"/>
        </w:rPr>
        <w:t>General</w:t>
      </w:r>
      <w:r w:rsidR="007B379E" w:rsidRPr="007B379E">
        <w:rPr>
          <w:rFonts w:ascii="Times New Roman" w:hAnsi="Times New Roman" w:cs="Times New Roman"/>
          <w:color w:val="1F497D" w:themeColor="text2"/>
          <w:lang w:val="en-US"/>
        </w:rPr>
        <w:t xml:space="preserve"> Context</w:t>
      </w:r>
      <w:bookmarkEnd w:id="3"/>
    </w:p>
    <w:p w14:paraId="005C4242" w14:textId="77777777" w:rsidR="007B379E" w:rsidRDefault="007B379E" w:rsidP="00F445A4">
      <w:pPr>
        <w:spacing w:after="0" w:line="240" w:lineRule="auto"/>
        <w:jc w:val="both"/>
        <w:rPr>
          <w:rFonts w:ascii="Times New Roman" w:hAnsi="Times New Roman" w:cs="Times New Roman"/>
          <w:sz w:val="24"/>
          <w:szCs w:val="24"/>
          <w:lang w:val="en-US"/>
        </w:rPr>
      </w:pPr>
    </w:p>
    <w:p w14:paraId="30BAC838" w14:textId="77777777" w:rsidR="00AC25D1" w:rsidRPr="00AC25D1" w:rsidRDefault="00AC25D1" w:rsidP="00AC25D1">
      <w:pPr>
        <w:jc w:val="both"/>
        <w:rPr>
          <w:rFonts w:ascii="Times New Roman" w:hAnsi="Times New Roman" w:cs="Times New Roman"/>
          <w:sz w:val="24"/>
          <w:szCs w:val="24"/>
          <w:lang w:val="en-US"/>
        </w:rPr>
      </w:pPr>
      <w:r w:rsidRPr="00AC25D1">
        <w:rPr>
          <w:rFonts w:ascii="Times New Roman" w:hAnsi="Times New Roman" w:cs="Times New Roman"/>
          <w:sz w:val="24"/>
          <w:szCs w:val="24"/>
          <w:lang w:val="en-US"/>
        </w:rPr>
        <w:t xml:space="preserve">Violence against women and girls is a global pandemic and a human rights violation. More than 1 in 3 women (36.6%) in Africa report having experienced physical, and/or sexual partner violence or sexual violence by a non-partner.  Across Africa, 125 million girls and women alive today were married before their 18th birthday. An estimated 200 million girls and women alive today are believed to have been subjected to Female Genital Mutilation (FGM). </w:t>
      </w:r>
    </w:p>
    <w:p w14:paraId="076BEC73" w14:textId="75A6A8D8" w:rsidR="00733F54" w:rsidRDefault="00AC25D1" w:rsidP="00AC25D1">
      <w:pPr>
        <w:jc w:val="both"/>
        <w:rPr>
          <w:rFonts w:ascii="Times New Roman" w:hAnsi="Times New Roman" w:cs="Times New Roman"/>
          <w:sz w:val="24"/>
          <w:szCs w:val="24"/>
          <w:lang w:val="en-US"/>
        </w:rPr>
      </w:pPr>
      <w:r w:rsidRPr="00AC25D1">
        <w:rPr>
          <w:rFonts w:ascii="Times New Roman" w:hAnsi="Times New Roman" w:cs="Times New Roman"/>
          <w:sz w:val="24"/>
          <w:szCs w:val="24"/>
          <w:lang w:val="en-US"/>
        </w:rPr>
        <w:t>Ending child marriage would have a positive effect on education for girls and their children. It would contribute to women having fewer children later in life, it will increase their expected earnings and household welfare of women. For Sub Saharan Africa as a whole, marrying at age 16 reduces the likelihood of completing secondary education by 7.8 percent. In Africa each year, early marriage reduces the probability of literacy by 5.6 percent and the probability of completing secondary education by 6.5 percent. It also contributes to maternal mortality.</w:t>
      </w:r>
    </w:p>
    <w:p w14:paraId="15A86ADF" w14:textId="4ADD609A" w:rsidR="00AC25D1" w:rsidRDefault="00AC25D1" w:rsidP="00AC25D1">
      <w:pPr>
        <w:jc w:val="both"/>
        <w:rPr>
          <w:rFonts w:ascii="Times New Roman" w:hAnsi="Times New Roman" w:cs="Times New Roman"/>
          <w:sz w:val="24"/>
          <w:szCs w:val="24"/>
          <w:lang w:val="en-US"/>
        </w:rPr>
      </w:pPr>
      <w:r w:rsidRPr="00AC25D1">
        <w:rPr>
          <w:rFonts w:ascii="Times New Roman" w:hAnsi="Times New Roman" w:cs="Times New Roman"/>
          <w:sz w:val="24"/>
          <w:szCs w:val="24"/>
          <w:lang w:val="en-US"/>
        </w:rPr>
        <w:t>The prevention and reduction of child marriage requires strong national commitments, legal instruments, institutional, enforcement mechanisms joined by awareness at the community level. The national commitment to eliminate child marriages can be realized when all members of the society take leadership and accept responsibility to work together to create a society that does not condone violence against children and works collectively and directly to prevent child marriages through effective oversight, reporting and accountability. In this context, the government officials, traditional, cultural, faith based, and community leaders play an important role in supporting the implementation of legislation and in ending child marriage.  Therefore, it is envisaged that to enhance the understanding of relevant actors on the legislation and jointly with the participants, there is need to devise strategies for effective prevention of child marriage and the promotion of the second chance education for child marriage survivors.</w:t>
      </w:r>
    </w:p>
    <w:p w14:paraId="29CFDA60" w14:textId="3DEFD9D3" w:rsidR="00DA7DAB" w:rsidRDefault="00DA7DAB" w:rsidP="00AC25D1">
      <w:pPr>
        <w:jc w:val="both"/>
        <w:rPr>
          <w:rFonts w:ascii="Times New Roman" w:hAnsi="Times New Roman" w:cs="Times New Roman"/>
          <w:sz w:val="24"/>
          <w:szCs w:val="24"/>
          <w:lang w:val="en-US"/>
        </w:rPr>
      </w:pPr>
      <w:r w:rsidRPr="00DA7DAB">
        <w:rPr>
          <w:rFonts w:ascii="Times New Roman" w:hAnsi="Times New Roman" w:cs="Times New Roman"/>
          <w:sz w:val="24"/>
          <w:szCs w:val="24"/>
          <w:lang w:val="en-US"/>
        </w:rPr>
        <w:t>The governments of Malawi, Ethiopia and Zambia have been lead champions at continental and global levels in the effort to eradicate child marriage, with demonstrable progress at the national and the community. Malawi has one of the highest rates of child marriage in the world, with approximately 1</w:t>
      </w:r>
      <w:r>
        <w:rPr>
          <w:rFonts w:ascii="Times New Roman" w:hAnsi="Times New Roman" w:cs="Times New Roman"/>
          <w:sz w:val="24"/>
          <w:szCs w:val="24"/>
          <w:lang w:val="en-US"/>
        </w:rPr>
        <w:t xml:space="preserve"> </w:t>
      </w:r>
      <w:r w:rsidRPr="00DA7DAB">
        <w:rPr>
          <w:rFonts w:ascii="Times New Roman" w:hAnsi="Times New Roman" w:cs="Times New Roman"/>
          <w:sz w:val="24"/>
          <w:szCs w:val="24"/>
          <w:lang w:val="en-US"/>
        </w:rPr>
        <w:t>in 2 girls married by the age of 18. One of the main challenges to ending child marriage in Malawi is traditional and engrained attitudes that makes the practice accepted across the society. Similarly, Zambia has one of the highest child marriage rates in the world with 29% of women aged 20-24 years married by the age of 18.</w:t>
      </w:r>
    </w:p>
    <w:p w14:paraId="35843B49" w14:textId="2CE32BDF" w:rsidR="004C22C3" w:rsidRDefault="004C22C3" w:rsidP="00AC25D1">
      <w:pPr>
        <w:jc w:val="both"/>
        <w:rPr>
          <w:rFonts w:ascii="Times New Roman" w:hAnsi="Times New Roman" w:cs="Times New Roman"/>
          <w:sz w:val="24"/>
          <w:szCs w:val="24"/>
          <w:lang w:val="en-US"/>
        </w:rPr>
      </w:pPr>
    </w:p>
    <w:p w14:paraId="2216E760" w14:textId="77777777" w:rsidR="004C22C3" w:rsidRDefault="004C22C3" w:rsidP="00AC25D1">
      <w:pPr>
        <w:jc w:val="both"/>
        <w:rPr>
          <w:rFonts w:ascii="Times New Roman" w:hAnsi="Times New Roman" w:cs="Times New Roman"/>
          <w:sz w:val="24"/>
          <w:szCs w:val="24"/>
          <w:lang w:val="en-US"/>
        </w:rPr>
      </w:pPr>
    </w:p>
    <w:p w14:paraId="53BF7F3C" w14:textId="087DC2B1" w:rsidR="007B379E" w:rsidRDefault="00AC25D1" w:rsidP="00DF53B8">
      <w:pPr>
        <w:pStyle w:val="Heading2"/>
        <w:numPr>
          <w:ilvl w:val="1"/>
          <w:numId w:val="7"/>
        </w:numPr>
        <w:spacing w:line="360" w:lineRule="auto"/>
        <w:ind w:left="1077"/>
        <w:jc w:val="both"/>
        <w:rPr>
          <w:rFonts w:ascii="Times New Roman" w:hAnsi="Times New Roman" w:cs="Times New Roman"/>
          <w:color w:val="1F497D" w:themeColor="text2"/>
          <w:lang w:val="en-US"/>
        </w:rPr>
      </w:pPr>
      <w:bookmarkStart w:id="4" w:name="_Toc56543392"/>
      <w:r>
        <w:rPr>
          <w:rFonts w:ascii="Times New Roman" w:hAnsi="Times New Roman" w:cs="Times New Roman"/>
          <w:color w:val="1F497D" w:themeColor="text2"/>
          <w:lang w:val="en-US"/>
        </w:rPr>
        <w:lastRenderedPageBreak/>
        <w:t>Project</w:t>
      </w:r>
      <w:r w:rsidR="007B379E" w:rsidRPr="00E410ED">
        <w:rPr>
          <w:rFonts w:ascii="Times New Roman" w:hAnsi="Times New Roman" w:cs="Times New Roman"/>
          <w:color w:val="1F497D" w:themeColor="text2"/>
          <w:lang w:val="en-US"/>
        </w:rPr>
        <w:t xml:space="preserve"> Description</w:t>
      </w:r>
      <w:bookmarkEnd w:id="4"/>
    </w:p>
    <w:p w14:paraId="2207C664" w14:textId="4ACC13C6" w:rsidR="00AC25D1" w:rsidRDefault="00AC25D1" w:rsidP="001C1953">
      <w:pPr>
        <w:jc w:val="both"/>
        <w:rPr>
          <w:rFonts w:ascii="Times New Roman" w:hAnsi="Times New Roman" w:cs="Times New Roman"/>
          <w:sz w:val="24"/>
          <w:szCs w:val="24"/>
          <w:lang w:val="en-US"/>
        </w:rPr>
      </w:pPr>
      <w:r w:rsidRPr="00AC25D1">
        <w:rPr>
          <w:rFonts w:ascii="Times New Roman" w:hAnsi="Times New Roman" w:cs="Times New Roman"/>
          <w:sz w:val="24"/>
          <w:szCs w:val="24"/>
          <w:lang w:val="en-US"/>
        </w:rPr>
        <w:t xml:space="preserve">UN Women offices </w:t>
      </w:r>
      <w:r>
        <w:rPr>
          <w:rFonts w:ascii="Times New Roman" w:hAnsi="Times New Roman" w:cs="Times New Roman"/>
          <w:sz w:val="24"/>
          <w:szCs w:val="24"/>
          <w:lang w:val="en-US"/>
        </w:rPr>
        <w:t xml:space="preserve">in </w:t>
      </w:r>
      <w:r w:rsidRPr="00AC25D1">
        <w:rPr>
          <w:rFonts w:ascii="Times New Roman" w:hAnsi="Times New Roman" w:cs="Times New Roman"/>
          <w:sz w:val="24"/>
          <w:szCs w:val="24"/>
          <w:lang w:val="en-US"/>
        </w:rPr>
        <w:t>Malawi, Zambia, and Ethiopia have implement</w:t>
      </w:r>
      <w:r>
        <w:rPr>
          <w:rFonts w:ascii="Times New Roman" w:hAnsi="Times New Roman" w:cs="Times New Roman"/>
          <w:sz w:val="24"/>
          <w:szCs w:val="24"/>
          <w:lang w:val="en-US"/>
        </w:rPr>
        <w:t>ed</w:t>
      </w:r>
      <w:r w:rsidRPr="00AC25D1">
        <w:rPr>
          <w:rFonts w:ascii="Times New Roman" w:hAnsi="Times New Roman" w:cs="Times New Roman"/>
          <w:sz w:val="24"/>
          <w:szCs w:val="24"/>
          <w:lang w:val="en-US"/>
        </w:rPr>
        <w:t xml:space="preserve"> a one-year pilot project </w:t>
      </w:r>
      <w:r>
        <w:rPr>
          <w:rFonts w:ascii="Times New Roman" w:hAnsi="Times New Roman" w:cs="Times New Roman"/>
          <w:sz w:val="24"/>
          <w:szCs w:val="24"/>
          <w:lang w:val="en-US"/>
        </w:rPr>
        <w:t>entitled “</w:t>
      </w:r>
      <w:r w:rsidRPr="00AC25D1">
        <w:rPr>
          <w:rFonts w:ascii="Times New Roman" w:hAnsi="Times New Roman" w:cs="Times New Roman"/>
          <w:i/>
          <w:iCs/>
          <w:sz w:val="24"/>
          <w:szCs w:val="24"/>
          <w:lang w:val="en-US"/>
        </w:rPr>
        <w:t>Eliminating Child Marriages in Malawi and Zambia and Offering Scholarships to Child Marriage Survivors</w:t>
      </w:r>
      <w:r>
        <w:rPr>
          <w:rFonts w:ascii="Times New Roman" w:hAnsi="Times New Roman" w:cs="Times New Roman"/>
          <w:sz w:val="24"/>
          <w:szCs w:val="24"/>
          <w:lang w:val="en-US"/>
        </w:rPr>
        <w:t xml:space="preserve">” (referred to as the </w:t>
      </w:r>
      <w:r w:rsidRPr="00AC25D1">
        <w:rPr>
          <w:rFonts w:ascii="Times New Roman" w:hAnsi="Times New Roman" w:cs="Times New Roman"/>
          <w:i/>
          <w:iCs/>
          <w:sz w:val="24"/>
          <w:szCs w:val="24"/>
          <w:lang w:val="en-US"/>
        </w:rPr>
        <w:t>IBSA project</w:t>
      </w:r>
      <w:r>
        <w:rPr>
          <w:rFonts w:ascii="Times New Roman" w:hAnsi="Times New Roman" w:cs="Times New Roman"/>
          <w:sz w:val="24"/>
          <w:szCs w:val="24"/>
          <w:lang w:val="en-US"/>
        </w:rPr>
        <w:t xml:space="preserve">), focused </w:t>
      </w:r>
      <w:r w:rsidRPr="00AC25D1">
        <w:rPr>
          <w:rFonts w:ascii="Times New Roman" w:hAnsi="Times New Roman" w:cs="Times New Roman"/>
          <w:sz w:val="24"/>
          <w:szCs w:val="24"/>
          <w:lang w:val="en-US"/>
        </w:rPr>
        <w:t>on eliminating child marriages and offering scholarship to child marriage survivors</w:t>
      </w:r>
      <w:r w:rsidR="00DA7DAB">
        <w:rPr>
          <w:rFonts w:ascii="Times New Roman" w:hAnsi="Times New Roman" w:cs="Times New Roman"/>
          <w:sz w:val="24"/>
          <w:szCs w:val="24"/>
          <w:lang w:val="en-US"/>
        </w:rPr>
        <w:t xml:space="preserve"> </w:t>
      </w:r>
      <w:r w:rsidR="00DA7DAB" w:rsidRPr="00DA7DAB">
        <w:rPr>
          <w:rFonts w:ascii="Times New Roman" w:hAnsi="Times New Roman" w:cs="Times New Roman"/>
          <w:sz w:val="24"/>
          <w:szCs w:val="24"/>
          <w:lang w:val="en-US"/>
        </w:rPr>
        <w:t>in Malawi and Zambia</w:t>
      </w:r>
      <w:r w:rsidRPr="00AC25D1">
        <w:rPr>
          <w:rFonts w:ascii="Times New Roman" w:hAnsi="Times New Roman" w:cs="Times New Roman"/>
          <w:sz w:val="24"/>
          <w:szCs w:val="24"/>
          <w:lang w:val="en-US"/>
        </w:rPr>
        <w:t xml:space="preserve">. The project was implemented with </w:t>
      </w:r>
      <w:r>
        <w:rPr>
          <w:rFonts w:ascii="Times New Roman" w:hAnsi="Times New Roman" w:cs="Times New Roman"/>
          <w:sz w:val="24"/>
          <w:szCs w:val="24"/>
          <w:lang w:val="en-US"/>
        </w:rPr>
        <w:t xml:space="preserve">the </w:t>
      </w:r>
      <w:r w:rsidR="00DA7DAB">
        <w:rPr>
          <w:rFonts w:ascii="Times New Roman" w:hAnsi="Times New Roman" w:cs="Times New Roman"/>
          <w:sz w:val="24"/>
          <w:szCs w:val="24"/>
          <w:lang w:val="en-US"/>
        </w:rPr>
        <w:t xml:space="preserve">financial </w:t>
      </w:r>
      <w:r w:rsidRPr="00AC25D1">
        <w:rPr>
          <w:rFonts w:ascii="Times New Roman" w:hAnsi="Times New Roman" w:cs="Times New Roman"/>
          <w:sz w:val="24"/>
          <w:szCs w:val="24"/>
          <w:lang w:val="en-US"/>
        </w:rPr>
        <w:t xml:space="preserve">support </w:t>
      </w:r>
      <w:r>
        <w:rPr>
          <w:rFonts w:ascii="Times New Roman" w:hAnsi="Times New Roman" w:cs="Times New Roman"/>
          <w:sz w:val="24"/>
          <w:szCs w:val="24"/>
          <w:lang w:val="en-US"/>
        </w:rPr>
        <w:t>of</w:t>
      </w:r>
      <w:r w:rsidRPr="00AC25D1">
        <w:rPr>
          <w:rFonts w:ascii="Times New Roman" w:hAnsi="Times New Roman" w:cs="Times New Roman"/>
          <w:sz w:val="24"/>
          <w:szCs w:val="24"/>
          <w:lang w:val="en-US"/>
        </w:rPr>
        <w:t xml:space="preserve"> the India, Brazil and South Africa Facility for Poverty and Hunger Alleviation (IBSA Fund), which aims to enhance South-South cooperation for the benefit of the neediest nations of the South.</w:t>
      </w:r>
      <w:r w:rsidR="00DA7DAB">
        <w:rPr>
          <w:rFonts w:ascii="Times New Roman" w:hAnsi="Times New Roman" w:cs="Times New Roman"/>
          <w:sz w:val="24"/>
          <w:szCs w:val="24"/>
          <w:lang w:val="en-US"/>
        </w:rPr>
        <w:t xml:space="preserve"> The table below provides a summary of the project.</w:t>
      </w:r>
    </w:p>
    <w:p w14:paraId="7481044C" w14:textId="7406339B" w:rsidR="007B379E" w:rsidRPr="0091068B" w:rsidRDefault="0091068B" w:rsidP="0091068B">
      <w:pPr>
        <w:pStyle w:val="Caption"/>
        <w:rPr>
          <w:rFonts w:ascii="Times New Roman" w:hAnsi="Times New Roman" w:cs="Times New Roman"/>
          <w:color w:val="1F497D" w:themeColor="text2"/>
          <w:sz w:val="24"/>
          <w:szCs w:val="24"/>
          <w:lang w:val="en-US"/>
        </w:rPr>
      </w:pPr>
      <w:bookmarkStart w:id="5" w:name="_Toc56540992"/>
      <w:r w:rsidRPr="0091068B">
        <w:rPr>
          <w:rFonts w:ascii="Times New Roman" w:hAnsi="Times New Roman" w:cs="Times New Roman"/>
          <w:color w:val="1F497D" w:themeColor="text2"/>
          <w:sz w:val="24"/>
          <w:szCs w:val="24"/>
        </w:rPr>
        <w:t xml:space="preserve">Table </w:t>
      </w:r>
      <w:r w:rsidRPr="0091068B">
        <w:rPr>
          <w:rFonts w:ascii="Times New Roman" w:hAnsi="Times New Roman" w:cs="Times New Roman"/>
          <w:color w:val="1F497D" w:themeColor="text2"/>
          <w:sz w:val="24"/>
          <w:szCs w:val="24"/>
        </w:rPr>
        <w:fldChar w:fldCharType="begin"/>
      </w:r>
      <w:r w:rsidRPr="0091068B">
        <w:rPr>
          <w:rFonts w:ascii="Times New Roman" w:hAnsi="Times New Roman" w:cs="Times New Roman"/>
          <w:color w:val="1F497D" w:themeColor="text2"/>
          <w:sz w:val="24"/>
          <w:szCs w:val="24"/>
        </w:rPr>
        <w:instrText xml:space="preserve"> SEQ Table \* ARABIC </w:instrText>
      </w:r>
      <w:r w:rsidRPr="0091068B">
        <w:rPr>
          <w:rFonts w:ascii="Times New Roman" w:hAnsi="Times New Roman" w:cs="Times New Roman"/>
          <w:color w:val="1F497D" w:themeColor="text2"/>
          <w:sz w:val="24"/>
          <w:szCs w:val="24"/>
        </w:rPr>
        <w:fldChar w:fldCharType="separate"/>
      </w:r>
      <w:r w:rsidR="00332D7F">
        <w:rPr>
          <w:rFonts w:ascii="Times New Roman" w:hAnsi="Times New Roman" w:cs="Times New Roman"/>
          <w:noProof/>
          <w:color w:val="1F497D" w:themeColor="text2"/>
          <w:sz w:val="24"/>
          <w:szCs w:val="24"/>
        </w:rPr>
        <w:t>1</w:t>
      </w:r>
      <w:r w:rsidRPr="0091068B">
        <w:rPr>
          <w:rFonts w:ascii="Times New Roman" w:hAnsi="Times New Roman" w:cs="Times New Roman"/>
          <w:color w:val="1F497D" w:themeColor="text2"/>
          <w:sz w:val="24"/>
          <w:szCs w:val="24"/>
        </w:rPr>
        <w:fldChar w:fldCharType="end"/>
      </w:r>
      <w:r w:rsidRPr="0091068B">
        <w:rPr>
          <w:rFonts w:ascii="Times New Roman" w:hAnsi="Times New Roman" w:cs="Times New Roman"/>
          <w:color w:val="1F497D" w:themeColor="text2"/>
          <w:sz w:val="24"/>
          <w:szCs w:val="24"/>
        </w:rPr>
        <w:t xml:space="preserve">: </w:t>
      </w:r>
      <w:r w:rsidR="00AC25D1">
        <w:rPr>
          <w:rFonts w:ascii="Times New Roman" w:hAnsi="Times New Roman" w:cs="Times New Roman"/>
          <w:color w:val="1F497D" w:themeColor="text2"/>
          <w:sz w:val="24"/>
          <w:szCs w:val="24"/>
        </w:rPr>
        <w:t>Project</w:t>
      </w:r>
      <w:r w:rsidRPr="0091068B">
        <w:rPr>
          <w:rFonts w:ascii="Times New Roman" w:hAnsi="Times New Roman" w:cs="Times New Roman"/>
          <w:color w:val="1F497D" w:themeColor="text2"/>
          <w:sz w:val="24"/>
          <w:szCs w:val="24"/>
        </w:rPr>
        <w:t xml:space="preserve"> Summary</w:t>
      </w:r>
      <w:bookmarkEnd w:id="5"/>
    </w:p>
    <w:tbl>
      <w:tblPr>
        <w:tblStyle w:val="TableGrid"/>
        <w:tblW w:w="9493" w:type="dxa"/>
        <w:tblLook w:val="04A0" w:firstRow="1" w:lastRow="0" w:firstColumn="1" w:lastColumn="0" w:noHBand="0" w:noVBand="1"/>
      </w:tblPr>
      <w:tblGrid>
        <w:gridCol w:w="2966"/>
        <w:gridCol w:w="3013"/>
        <w:gridCol w:w="3514"/>
      </w:tblGrid>
      <w:tr w:rsidR="0091068B" w:rsidRPr="0091068B" w14:paraId="2E06992C" w14:textId="77777777" w:rsidTr="001C1953">
        <w:trPr>
          <w:trHeight w:val="288"/>
        </w:trPr>
        <w:tc>
          <w:tcPr>
            <w:tcW w:w="2966" w:type="dxa"/>
            <w:shd w:val="clear" w:color="auto" w:fill="auto"/>
            <w:tcMar>
              <w:top w:w="29" w:type="dxa"/>
              <w:left w:w="115" w:type="dxa"/>
              <w:bottom w:w="29" w:type="dxa"/>
              <w:right w:w="115" w:type="dxa"/>
            </w:tcMar>
          </w:tcPr>
          <w:p w14:paraId="260B7520" w14:textId="667892F2" w:rsidR="0091068B" w:rsidRPr="0091068B" w:rsidRDefault="00A421CE" w:rsidP="001C1953">
            <w:pPr>
              <w:rPr>
                <w:rFonts w:ascii="Times New Roman" w:hAnsi="Times New Roman" w:cs="Times New Roman"/>
                <w:b/>
                <w:sz w:val="20"/>
                <w:szCs w:val="20"/>
              </w:rPr>
            </w:pPr>
            <w:r>
              <w:rPr>
                <w:rFonts w:ascii="Times New Roman" w:hAnsi="Times New Roman" w:cs="Times New Roman"/>
                <w:b/>
                <w:sz w:val="20"/>
                <w:szCs w:val="20"/>
              </w:rPr>
              <w:t>Project</w:t>
            </w:r>
            <w:r w:rsidR="0091068B" w:rsidRPr="0091068B">
              <w:rPr>
                <w:rFonts w:ascii="Times New Roman" w:hAnsi="Times New Roman" w:cs="Times New Roman"/>
                <w:b/>
                <w:sz w:val="20"/>
                <w:szCs w:val="20"/>
              </w:rPr>
              <w:t xml:space="preserve"> title</w:t>
            </w:r>
          </w:p>
        </w:tc>
        <w:tc>
          <w:tcPr>
            <w:tcW w:w="6527" w:type="dxa"/>
            <w:gridSpan w:val="2"/>
            <w:shd w:val="clear" w:color="auto" w:fill="auto"/>
            <w:tcMar>
              <w:top w:w="29" w:type="dxa"/>
              <w:left w:w="115" w:type="dxa"/>
              <w:bottom w:w="29" w:type="dxa"/>
              <w:right w:w="115" w:type="dxa"/>
            </w:tcMar>
          </w:tcPr>
          <w:p w14:paraId="209923FE" w14:textId="5F3F6259" w:rsidR="0091068B" w:rsidRPr="0091068B" w:rsidRDefault="00AC25D1" w:rsidP="001C1953">
            <w:pPr>
              <w:rPr>
                <w:rFonts w:ascii="Times New Roman" w:hAnsi="Times New Roman" w:cs="Times New Roman"/>
                <w:sz w:val="20"/>
                <w:szCs w:val="20"/>
              </w:rPr>
            </w:pPr>
            <w:r w:rsidRPr="00AC25D1">
              <w:rPr>
                <w:rFonts w:ascii="Times New Roman" w:hAnsi="Times New Roman" w:cs="Times New Roman"/>
                <w:sz w:val="20"/>
                <w:szCs w:val="20"/>
              </w:rPr>
              <w:t>Eliminating Child Marriages in Malawi and Zambia and Offering Scholarships to Child Marriage Survivors</w:t>
            </w:r>
            <w:r w:rsidR="0091068B" w:rsidRPr="0091068B">
              <w:rPr>
                <w:rFonts w:ascii="Times New Roman" w:hAnsi="Times New Roman" w:cs="Times New Roman"/>
                <w:sz w:val="20"/>
                <w:szCs w:val="20"/>
              </w:rPr>
              <w:t xml:space="preserve"> </w:t>
            </w:r>
          </w:p>
        </w:tc>
      </w:tr>
      <w:tr w:rsidR="0091068B" w:rsidRPr="0091068B" w14:paraId="337AD3AD" w14:textId="77777777" w:rsidTr="001C1953">
        <w:trPr>
          <w:trHeight w:val="288"/>
        </w:trPr>
        <w:tc>
          <w:tcPr>
            <w:tcW w:w="2966" w:type="dxa"/>
            <w:shd w:val="clear" w:color="auto" w:fill="auto"/>
            <w:tcMar>
              <w:top w:w="29" w:type="dxa"/>
              <w:left w:w="115" w:type="dxa"/>
              <w:bottom w:w="29" w:type="dxa"/>
              <w:right w:w="115" w:type="dxa"/>
            </w:tcMar>
          </w:tcPr>
          <w:p w14:paraId="4E2EF4EA" w14:textId="77777777" w:rsidR="0091068B" w:rsidRPr="0091068B" w:rsidRDefault="0091068B" w:rsidP="001C1953">
            <w:pPr>
              <w:rPr>
                <w:rFonts w:ascii="Times New Roman" w:hAnsi="Times New Roman" w:cs="Times New Roman"/>
                <w:b/>
                <w:sz w:val="20"/>
                <w:szCs w:val="20"/>
              </w:rPr>
            </w:pPr>
            <w:r w:rsidRPr="0091068B">
              <w:rPr>
                <w:rFonts w:ascii="Times New Roman" w:hAnsi="Times New Roman" w:cs="Times New Roman"/>
                <w:b/>
                <w:sz w:val="20"/>
                <w:szCs w:val="20"/>
              </w:rPr>
              <w:t>Short Name</w:t>
            </w:r>
          </w:p>
        </w:tc>
        <w:tc>
          <w:tcPr>
            <w:tcW w:w="6527" w:type="dxa"/>
            <w:gridSpan w:val="2"/>
            <w:shd w:val="clear" w:color="auto" w:fill="auto"/>
            <w:tcMar>
              <w:top w:w="29" w:type="dxa"/>
              <w:left w:w="115" w:type="dxa"/>
              <w:bottom w:w="29" w:type="dxa"/>
              <w:right w:w="115" w:type="dxa"/>
            </w:tcMar>
          </w:tcPr>
          <w:p w14:paraId="7A769D3B" w14:textId="66DBE959" w:rsidR="0091068B" w:rsidRPr="0091068B" w:rsidRDefault="00AC25D1" w:rsidP="001C1953">
            <w:pPr>
              <w:rPr>
                <w:rFonts w:ascii="Times New Roman" w:hAnsi="Times New Roman" w:cs="Times New Roman"/>
                <w:sz w:val="20"/>
                <w:szCs w:val="20"/>
              </w:rPr>
            </w:pPr>
            <w:r>
              <w:rPr>
                <w:rFonts w:ascii="Times New Roman" w:hAnsi="Times New Roman" w:cs="Times New Roman"/>
                <w:sz w:val="20"/>
                <w:szCs w:val="20"/>
              </w:rPr>
              <w:t>IBSA</w:t>
            </w:r>
          </w:p>
        </w:tc>
      </w:tr>
      <w:tr w:rsidR="0091068B" w:rsidRPr="0091068B" w14:paraId="70E4617F" w14:textId="77777777" w:rsidTr="001C1953">
        <w:trPr>
          <w:trHeight w:val="288"/>
        </w:trPr>
        <w:tc>
          <w:tcPr>
            <w:tcW w:w="2966" w:type="dxa"/>
            <w:shd w:val="clear" w:color="auto" w:fill="auto"/>
            <w:tcMar>
              <w:top w:w="29" w:type="dxa"/>
              <w:left w:w="115" w:type="dxa"/>
              <w:bottom w:w="29" w:type="dxa"/>
              <w:right w:w="115" w:type="dxa"/>
            </w:tcMar>
          </w:tcPr>
          <w:p w14:paraId="51CE5E57" w14:textId="30349195" w:rsidR="0091068B" w:rsidRPr="0091068B" w:rsidRDefault="00A421CE" w:rsidP="001C1953">
            <w:pPr>
              <w:rPr>
                <w:rFonts w:ascii="Times New Roman" w:hAnsi="Times New Roman" w:cs="Times New Roman"/>
                <w:b/>
                <w:sz w:val="20"/>
                <w:szCs w:val="20"/>
              </w:rPr>
            </w:pPr>
            <w:r>
              <w:rPr>
                <w:rFonts w:ascii="Times New Roman" w:hAnsi="Times New Roman" w:cs="Times New Roman"/>
                <w:b/>
                <w:sz w:val="20"/>
                <w:szCs w:val="20"/>
                <w:shd w:val="clear" w:color="auto" w:fill="FFFFFF"/>
              </w:rPr>
              <w:t>O</w:t>
            </w:r>
            <w:r w:rsidR="0091068B" w:rsidRPr="0091068B">
              <w:rPr>
                <w:rFonts w:ascii="Times New Roman" w:hAnsi="Times New Roman" w:cs="Times New Roman"/>
                <w:b/>
                <w:sz w:val="20"/>
                <w:szCs w:val="20"/>
                <w:shd w:val="clear" w:color="auto" w:fill="FFFFFF"/>
              </w:rPr>
              <w:t>utcom</w:t>
            </w:r>
            <w:r>
              <w:rPr>
                <w:rFonts w:ascii="Times New Roman" w:hAnsi="Times New Roman" w:cs="Times New Roman"/>
                <w:b/>
                <w:sz w:val="20"/>
                <w:szCs w:val="20"/>
                <w:shd w:val="clear" w:color="auto" w:fill="FFFFFF"/>
              </w:rPr>
              <w:t>es</w:t>
            </w:r>
          </w:p>
        </w:tc>
        <w:tc>
          <w:tcPr>
            <w:tcW w:w="6527" w:type="dxa"/>
            <w:gridSpan w:val="2"/>
            <w:shd w:val="clear" w:color="auto" w:fill="auto"/>
            <w:tcMar>
              <w:top w:w="29" w:type="dxa"/>
              <w:left w:w="115" w:type="dxa"/>
              <w:bottom w:w="29" w:type="dxa"/>
              <w:right w:w="115" w:type="dxa"/>
            </w:tcMar>
          </w:tcPr>
          <w:p w14:paraId="2B5FA034" w14:textId="77777777" w:rsidR="00CB00E3" w:rsidRPr="00CB00E3" w:rsidRDefault="00CB00E3" w:rsidP="00DF53B8">
            <w:pPr>
              <w:pStyle w:val="ListParagraph"/>
              <w:numPr>
                <w:ilvl w:val="0"/>
                <w:numId w:val="15"/>
              </w:numPr>
              <w:rPr>
                <w:rFonts w:ascii="Times New Roman" w:hAnsi="Times New Roman" w:cs="Times New Roman"/>
                <w:sz w:val="20"/>
                <w:szCs w:val="20"/>
              </w:rPr>
            </w:pPr>
            <w:r w:rsidRPr="00CB00E3">
              <w:rPr>
                <w:rFonts w:ascii="Times New Roman" w:hAnsi="Times New Roman" w:cs="Times New Roman"/>
                <w:sz w:val="20"/>
                <w:szCs w:val="20"/>
              </w:rPr>
              <w:t>The Governments of Malawi and Zambia are enforcing the national legislation to eradicate child marriages at national and local level</w:t>
            </w:r>
          </w:p>
          <w:p w14:paraId="0E91A6C3" w14:textId="77777777" w:rsidR="00CB00E3" w:rsidRPr="00CB00E3" w:rsidRDefault="00CB00E3" w:rsidP="00DF53B8">
            <w:pPr>
              <w:pStyle w:val="ListParagraph"/>
              <w:numPr>
                <w:ilvl w:val="0"/>
                <w:numId w:val="15"/>
              </w:numPr>
              <w:rPr>
                <w:rFonts w:ascii="Times New Roman" w:hAnsi="Times New Roman" w:cs="Times New Roman"/>
                <w:sz w:val="20"/>
                <w:szCs w:val="20"/>
              </w:rPr>
            </w:pPr>
            <w:r w:rsidRPr="00CB00E3">
              <w:rPr>
                <w:rFonts w:ascii="Times New Roman" w:hAnsi="Times New Roman" w:cs="Times New Roman"/>
                <w:sz w:val="20"/>
                <w:szCs w:val="20"/>
              </w:rPr>
              <w:t>Strong communities prevent child marriage through social movements</w:t>
            </w:r>
          </w:p>
          <w:p w14:paraId="04B73F57" w14:textId="77777777" w:rsidR="00CB00E3" w:rsidRPr="00CB00E3" w:rsidRDefault="00CB00E3" w:rsidP="00DF53B8">
            <w:pPr>
              <w:pStyle w:val="ListParagraph"/>
              <w:numPr>
                <w:ilvl w:val="0"/>
                <w:numId w:val="15"/>
              </w:numPr>
              <w:rPr>
                <w:rFonts w:ascii="Times New Roman" w:hAnsi="Times New Roman" w:cs="Times New Roman"/>
                <w:sz w:val="20"/>
                <w:szCs w:val="20"/>
              </w:rPr>
            </w:pPr>
            <w:r w:rsidRPr="00CB00E3">
              <w:rPr>
                <w:rFonts w:ascii="Times New Roman" w:hAnsi="Times New Roman" w:cs="Times New Roman"/>
                <w:sz w:val="20"/>
                <w:szCs w:val="20"/>
              </w:rPr>
              <w:t>Girls and young women, who experienced child marriage, are re-integrated into society and the education system and</w:t>
            </w:r>
          </w:p>
          <w:p w14:paraId="27688C8A" w14:textId="3F35BB78" w:rsidR="0091068B" w:rsidRPr="00CB00E3" w:rsidRDefault="00CB00E3" w:rsidP="00DF53B8">
            <w:pPr>
              <w:pStyle w:val="ListParagraph"/>
              <w:numPr>
                <w:ilvl w:val="0"/>
                <w:numId w:val="15"/>
              </w:numPr>
              <w:rPr>
                <w:rFonts w:ascii="Times New Roman" w:hAnsi="Times New Roman" w:cs="Times New Roman"/>
                <w:sz w:val="20"/>
                <w:szCs w:val="20"/>
              </w:rPr>
            </w:pPr>
            <w:r w:rsidRPr="00CB00E3">
              <w:rPr>
                <w:rFonts w:ascii="Times New Roman" w:hAnsi="Times New Roman" w:cs="Times New Roman"/>
                <w:sz w:val="20"/>
                <w:szCs w:val="20"/>
              </w:rPr>
              <w:t>Reposition the outcomes from the project into strategic communication, convening and documentation to share best practice through the African Union for making this a regional approach.</w:t>
            </w:r>
          </w:p>
        </w:tc>
      </w:tr>
      <w:tr w:rsidR="0091068B" w:rsidRPr="0091068B" w14:paraId="1E2540A5" w14:textId="77777777" w:rsidTr="001C1953">
        <w:trPr>
          <w:trHeight w:val="288"/>
        </w:trPr>
        <w:tc>
          <w:tcPr>
            <w:tcW w:w="2966" w:type="dxa"/>
            <w:shd w:val="clear" w:color="auto" w:fill="auto"/>
            <w:tcMar>
              <w:top w:w="29" w:type="dxa"/>
              <w:left w:w="115" w:type="dxa"/>
              <w:bottom w:w="29" w:type="dxa"/>
              <w:right w:w="115" w:type="dxa"/>
            </w:tcMar>
          </w:tcPr>
          <w:p w14:paraId="047D3D67" w14:textId="77777777" w:rsidR="0091068B" w:rsidRPr="0091068B" w:rsidRDefault="0091068B" w:rsidP="001C1953">
            <w:pPr>
              <w:rPr>
                <w:rFonts w:ascii="Times New Roman" w:hAnsi="Times New Roman" w:cs="Times New Roman"/>
                <w:b/>
                <w:sz w:val="20"/>
                <w:szCs w:val="20"/>
              </w:rPr>
            </w:pPr>
            <w:r w:rsidRPr="0091068B">
              <w:rPr>
                <w:rFonts w:ascii="Times New Roman" w:hAnsi="Times New Roman" w:cs="Times New Roman"/>
                <w:b/>
                <w:sz w:val="20"/>
                <w:szCs w:val="20"/>
              </w:rPr>
              <w:t>Country</w:t>
            </w:r>
          </w:p>
        </w:tc>
        <w:tc>
          <w:tcPr>
            <w:tcW w:w="6527" w:type="dxa"/>
            <w:gridSpan w:val="2"/>
            <w:shd w:val="clear" w:color="auto" w:fill="auto"/>
            <w:tcMar>
              <w:top w:w="29" w:type="dxa"/>
              <w:left w:w="115" w:type="dxa"/>
              <w:bottom w:w="29" w:type="dxa"/>
              <w:right w:w="115" w:type="dxa"/>
            </w:tcMar>
          </w:tcPr>
          <w:p w14:paraId="53A93A0F" w14:textId="761749FD" w:rsidR="0091068B" w:rsidRPr="0091068B" w:rsidRDefault="00A421CE" w:rsidP="001C1953">
            <w:pPr>
              <w:rPr>
                <w:rFonts w:ascii="Times New Roman" w:hAnsi="Times New Roman" w:cs="Times New Roman"/>
                <w:sz w:val="20"/>
                <w:szCs w:val="20"/>
              </w:rPr>
            </w:pPr>
            <w:r>
              <w:rPr>
                <w:rFonts w:ascii="Times New Roman" w:hAnsi="Times New Roman" w:cs="Times New Roman"/>
                <w:sz w:val="20"/>
                <w:szCs w:val="20"/>
              </w:rPr>
              <w:t>Zambia, Malawi and Ethiopia</w:t>
            </w:r>
            <w:r w:rsidR="0091068B" w:rsidRPr="0091068B">
              <w:rPr>
                <w:rFonts w:ascii="Times New Roman" w:hAnsi="Times New Roman" w:cs="Times New Roman"/>
                <w:sz w:val="20"/>
                <w:szCs w:val="20"/>
              </w:rPr>
              <w:t xml:space="preserve"> </w:t>
            </w:r>
          </w:p>
        </w:tc>
      </w:tr>
      <w:tr w:rsidR="0091068B" w:rsidRPr="0091068B" w14:paraId="48AC2DD5" w14:textId="77777777" w:rsidTr="001C1953">
        <w:trPr>
          <w:trHeight w:val="288"/>
        </w:trPr>
        <w:tc>
          <w:tcPr>
            <w:tcW w:w="2966" w:type="dxa"/>
            <w:shd w:val="clear" w:color="auto" w:fill="auto"/>
            <w:tcMar>
              <w:top w:w="29" w:type="dxa"/>
              <w:left w:w="115" w:type="dxa"/>
              <w:bottom w:w="29" w:type="dxa"/>
              <w:right w:w="115" w:type="dxa"/>
            </w:tcMar>
          </w:tcPr>
          <w:p w14:paraId="162DC2B3" w14:textId="77777777" w:rsidR="0091068B" w:rsidRPr="0091068B" w:rsidRDefault="0091068B" w:rsidP="001C1953">
            <w:pPr>
              <w:rPr>
                <w:rFonts w:ascii="Times New Roman" w:hAnsi="Times New Roman" w:cs="Times New Roman"/>
                <w:b/>
                <w:sz w:val="20"/>
                <w:szCs w:val="20"/>
              </w:rPr>
            </w:pPr>
            <w:r w:rsidRPr="0091068B">
              <w:rPr>
                <w:rFonts w:ascii="Times New Roman" w:hAnsi="Times New Roman" w:cs="Times New Roman"/>
                <w:b/>
                <w:sz w:val="20"/>
                <w:szCs w:val="20"/>
              </w:rPr>
              <w:t>Region</w:t>
            </w:r>
          </w:p>
        </w:tc>
        <w:tc>
          <w:tcPr>
            <w:tcW w:w="6527" w:type="dxa"/>
            <w:gridSpan w:val="2"/>
            <w:shd w:val="clear" w:color="auto" w:fill="auto"/>
            <w:tcMar>
              <w:top w:w="29" w:type="dxa"/>
              <w:left w:w="115" w:type="dxa"/>
              <w:bottom w:w="29" w:type="dxa"/>
              <w:right w:w="115" w:type="dxa"/>
            </w:tcMar>
          </w:tcPr>
          <w:p w14:paraId="74930ED0" w14:textId="502BB175" w:rsidR="0091068B" w:rsidRPr="0091068B" w:rsidRDefault="00A421CE" w:rsidP="001C1953">
            <w:pPr>
              <w:rPr>
                <w:rFonts w:ascii="Times New Roman" w:hAnsi="Times New Roman" w:cs="Times New Roman"/>
                <w:sz w:val="20"/>
                <w:szCs w:val="20"/>
              </w:rPr>
            </w:pPr>
            <w:r w:rsidRPr="00A421CE">
              <w:rPr>
                <w:rFonts w:ascii="Times New Roman" w:hAnsi="Times New Roman" w:cs="Times New Roman"/>
                <w:sz w:val="20"/>
                <w:szCs w:val="20"/>
              </w:rPr>
              <w:t>Eastern &amp; Southern Africa Regional Office (ESARO)</w:t>
            </w:r>
          </w:p>
        </w:tc>
      </w:tr>
      <w:tr w:rsidR="0091068B" w:rsidRPr="0091068B" w14:paraId="3B282118" w14:textId="77777777" w:rsidTr="001C1953">
        <w:trPr>
          <w:trHeight w:val="288"/>
        </w:trPr>
        <w:tc>
          <w:tcPr>
            <w:tcW w:w="2966" w:type="dxa"/>
            <w:vMerge w:val="restart"/>
            <w:shd w:val="clear" w:color="auto" w:fill="auto"/>
            <w:tcMar>
              <w:top w:w="29" w:type="dxa"/>
              <w:left w:w="115" w:type="dxa"/>
              <w:bottom w:w="29" w:type="dxa"/>
              <w:right w:w="115" w:type="dxa"/>
            </w:tcMar>
            <w:vAlign w:val="center"/>
          </w:tcPr>
          <w:p w14:paraId="5E1863C3" w14:textId="1C64260D" w:rsidR="0091068B" w:rsidRPr="0091068B" w:rsidRDefault="00A421CE" w:rsidP="001C1953">
            <w:pPr>
              <w:rPr>
                <w:rFonts w:ascii="Times New Roman" w:hAnsi="Times New Roman" w:cs="Times New Roman"/>
                <w:b/>
                <w:sz w:val="20"/>
                <w:szCs w:val="20"/>
              </w:rPr>
            </w:pPr>
            <w:r>
              <w:rPr>
                <w:rFonts w:ascii="Times New Roman" w:hAnsi="Times New Roman" w:cs="Times New Roman"/>
                <w:b/>
                <w:sz w:val="20"/>
                <w:szCs w:val="20"/>
              </w:rPr>
              <w:t>Project</w:t>
            </w:r>
            <w:r w:rsidR="0091068B" w:rsidRPr="0091068B">
              <w:rPr>
                <w:rFonts w:ascii="Times New Roman" w:hAnsi="Times New Roman" w:cs="Times New Roman"/>
                <w:b/>
                <w:sz w:val="20"/>
                <w:szCs w:val="20"/>
              </w:rPr>
              <w:t xml:space="preserve"> dates</w:t>
            </w:r>
          </w:p>
        </w:tc>
        <w:tc>
          <w:tcPr>
            <w:tcW w:w="3013" w:type="dxa"/>
            <w:shd w:val="clear" w:color="auto" w:fill="auto"/>
            <w:tcMar>
              <w:top w:w="29" w:type="dxa"/>
              <w:left w:w="115" w:type="dxa"/>
              <w:bottom w:w="29" w:type="dxa"/>
              <w:right w:w="115" w:type="dxa"/>
            </w:tcMar>
          </w:tcPr>
          <w:p w14:paraId="68B819B6" w14:textId="77777777" w:rsidR="0091068B" w:rsidRPr="0091068B" w:rsidRDefault="0091068B" w:rsidP="001C1953">
            <w:pPr>
              <w:rPr>
                <w:rFonts w:ascii="Times New Roman" w:hAnsi="Times New Roman" w:cs="Times New Roman"/>
                <w:b/>
                <w:sz w:val="20"/>
                <w:szCs w:val="20"/>
              </w:rPr>
            </w:pPr>
            <w:r w:rsidRPr="0091068B">
              <w:rPr>
                <w:rFonts w:ascii="Times New Roman" w:hAnsi="Times New Roman" w:cs="Times New Roman"/>
                <w:b/>
                <w:sz w:val="20"/>
                <w:szCs w:val="20"/>
              </w:rPr>
              <w:t>Start</w:t>
            </w:r>
          </w:p>
        </w:tc>
        <w:tc>
          <w:tcPr>
            <w:tcW w:w="3514" w:type="dxa"/>
            <w:shd w:val="clear" w:color="auto" w:fill="auto"/>
            <w:tcMar>
              <w:top w:w="29" w:type="dxa"/>
              <w:left w:w="115" w:type="dxa"/>
              <w:bottom w:w="29" w:type="dxa"/>
              <w:right w:w="115" w:type="dxa"/>
            </w:tcMar>
          </w:tcPr>
          <w:p w14:paraId="79BF4E34" w14:textId="46208EC4" w:rsidR="0091068B" w:rsidRPr="0091068B" w:rsidRDefault="00A421CE" w:rsidP="001C1953">
            <w:pPr>
              <w:rPr>
                <w:rFonts w:ascii="Times New Roman" w:hAnsi="Times New Roman" w:cs="Times New Roman"/>
                <w:b/>
                <w:sz w:val="20"/>
                <w:szCs w:val="20"/>
              </w:rPr>
            </w:pPr>
            <w:r>
              <w:rPr>
                <w:rFonts w:ascii="Times New Roman" w:hAnsi="Times New Roman" w:cs="Times New Roman"/>
                <w:b/>
                <w:sz w:val="20"/>
                <w:szCs w:val="20"/>
              </w:rPr>
              <w:t>E</w:t>
            </w:r>
            <w:r w:rsidR="0091068B" w:rsidRPr="0091068B">
              <w:rPr>
                <w:rFonts w:ascii="Times New Roman" w:hAnsi="Times New Roman" w:cs="Times New Roman"/>
                <w:b/>
                <w:sz w:val="20"/>
                <w:szCs w:val="20"/>
              </w:rPr>
              <w:t>nd</w:t>
            </w:r>
          </w:p>
        </w:tc>
      </w:tr>
      <w:tr w:rsidR="0091068B" w:rsidRPr="0091068B" w14:paraId="03B44B80" w14:textId="77777777" w:rsidTr="001C1953">
        <w:trPr>
          <w:trHeight w:val="288"/>
        </w:trPr>
        <w:tc>
          <w:tcPr>
            <w:tcW w:w="2966" w:type="dxa"/>
            <w:vMerge/>
            <w:shd w:val="clear" w:color="auto" w:fill="auto"/>
            <w:tcMar>
              <w:top w:w="29" w:type="dxa"/>
              <w:left w:w="115" w:type="dxa"/>
              <w:bottom w:w="29" w:type="dxa"/>
              <w:right w:w="115" w:type="dxa"/>
            </w:tcMar>
          </w:tcPr>
          <w:p w14:paraId="0D8A6778" w14:textId="77777777" w:rsidR="0091068B" w:rsidRPr="0091068B" w:rsidRDefault="0091068B" w:rsidP="001C1953">
            <w:pPr>
              <w:rPr>
                <w:rFonts w:ascii="Times New Roman" w:hAnsi="Times New Roman" w:cs="Times New Roman"/>
                <w:b/>
                <w:sz w:val="20"/>
                <w:szCs w:val="20"/>
              </w:rPr>
            </w:pPr>
          </w:p>
        </w:tc>
        <w:tc>
          <w:tcPr>
            <w:tcW w:w="3013" w:type="dxa"/>
            <w:shd w:val="clear" w:color="auto" w:fill="auto"/>
            <w:tcMar>
              <w:top w:w="29" w:type="dxa"/>
              <w:left w:w="115" w:type="dxa"/>
              <w:bottom w:w="29" w:type="dxa"/>
              <w:right w:w="115" w:type="dxa"/>
            </w:tcMar>
          </w:tcPr>
          <w:p w14:paraId="11B02097" w14:textId="6710BA71" w:rsidR="0091068B" w:rsidRPr="0091068B" w:rsidRDefault="00CB00E3" w:rsidP="001C1953">
            <w:pPr>
              <w:rPr>
                <w:rFonts w:ascii="Times New Roman" w:hAnsi="Times New Roman" w:cs="Times New Roman"/>
                <w:sz w:val="20"/>
                <w:szCs w:val="20"/>
              </w:rPr>
            </w:pPr>
            <w:r>
              <w:rPr>
                <w:rFonts w:ascii="Times New Roman" w:hAnsi="Times New Roman" w:cs="Times New Roman"/>
                <w:sz w:val="20"/>
                <w:szCs w:val="20"/>
              </w:rPr>
              <w:t>1 September 2019</w:t>
            </w:r>
          </w:p>
        </w:tc>
        <w:tc>
          <w:tcPr>
            <w:tcW w:w="3514" w:type="dxa"/>
            <w:shd w:val="clear" w:color="auto" w:fill="auto"/>
            <w:tcMar>
              <w:top w:w="29" w:type="dxa"/>
              <w:left w:w="115" w:type="dxa"/>
              <w:bottom w:w="29" w:type="dxa"/>
              <w:right w:w="115" w:type="dxa"/>
            </w:tcMar>
          </w:tcPr>
          <w:p w14:paraId="2CDF0AF6" w14:textId="5A01ACA2" w:rsidR="0091068B" w:rsidRPr="0091068B" w:rsidRDefault="00A421CE" w:rsidP="001C1953">
            <w:pPr>
              <w:rPr>
                <w:rFonts w:ascii="Times New Roman" w:hAnsi="Times New Roman" w:cs="Times New Roman"/>
                <w:sz w:val="20"/>
                <w:szCs w:val="20"/>
              </w:rPr>
            </w:pPr>
            <w:r w:rsidRPr="00A421CE">
              <w:rPr>
                <w:rFonts w:ascii="Times New Roman" w:hAnsi="Times New Roman" w:cs="Times New Roman"/>
                <w:sz w:val="20"/>
                <w:szCs w:val="20"/>
              </w:rPr>
              <w:t>30 September</w:t>
            </w:r>
            <w:r>
              <w:rPr>
                <w:rFonts w:ascii="Times New Roman" w:hAnsi="Times New Roman" w:cs="Times New Roman"/>
                <w:sz w:val="20"/>
                <w:szCs w:val="20"/>
              </w:rPr>
              <w:t xml:space="preserve"> </w:t>
            </w:r>
            <w:r w:rsidRPr="00A421CE">
              <w:rPr>
                <w:rFonts w:ascii="Times New Roman" w:hAnsi="Times New Roman" w:cs="Times New Roman"/>
                <w:sz w:val="20"/>
                <w:szCs w:val="20"/>
              </w:rPr>
              <w:t>2020</w:t>
            </w:r>
          </w:p>
        </w:tc>
      </w:tr>
      <w:tr w:rsidR="0091068B" w:rsidRPr="0091068B" w14:paraId="75860C87" w14:textId="77777777" w:rsidTr="001C1953">
        <w:trPr>
          <w:trHeight w:val="288"/>
        </w:trPr>
        <w:tc>
          <w:tcPr>
            <w:tcW w:w="2966" w:type="dxa"/>
            <w:shd w:val="clear" w:color="auto" w:fill="auto"/>
            <w:tcMar>
              <w:top w:w="29" w:type="dxa"/>
              <w:left w:w="115" w:type="dxa"/>
              <w:bottom w:w="29" w:type="dxa"/>
              <w:right w:w="115" w:type="dxa"/>
            </w:tcMar>
          </w:tcPr>
          <w:p w14:paraId="36C10F98" w14:textId="0EF9595C" w:rsidR="0091068B" w:rsidRPr="0091068B" w:rsidRDefault="00A421CE" w:rsidP="001C1953">
            <w:pPr>
              <w:rPr>
                <w:rFonts w:ascii="Times New Roman" w:hAnsi="Times New Roman" w:cs="Times New Roman"/>
                <w:b/>
                <w:sz w:val="20"/>
                <w:szCs w:val="20"/>
              </w:rPr>
            </w:pPr>
            <w:r>
              <w:rPr>
                <w:rFonts w:ascii="Times New Roman" w:hAnsi="Times New Roman" w:cs="Times New Roman"/>
                <w:b/>
                <w:sz w:val="20"/>
                <w:szCs w:val="20"/>
              </w:rPr>
              <w:t>Project</w:t>
            </w:r>
            <w:r w:rsidR="0091068B" w:rsidRPr="0091068B">
              <w:rPr>
                <w:rFonts w:ascii="Times New Roman" w:hAnsi="Times New Roman" w:cs="Times New Roman"/>
                <w:b/>
                <w:sz w:val="20"/>
                <w:szCs w:val="20"/>
              </w:rPr>
              <w:t xml:space="preserve"> budget</w:t>
            </w:r>
          </w:p>
        </w:tc>
        <w:tc>
          <w:tcPr>
            <w:tcW w:w="6527" w:type="dxa"/>
            <w:gridSpan w:val="2"/>
            <w:shd w:val="clear" w:color="auto" w:fill="auto"/>
            <w:tcMar>
              <w:top w:w="29" w:type="dxa"/>
              <w:left w:w="115" w:type="dxa"/>
              <w:bottom w:w="29" w:type="dxa"/>
              <w:right w:w="115" w:type="dxa"/>
            </w:tcMar>
          </w:tcPr>
          <w:p w14:paraId="2780067F" w14:textId="248AF841" w:rsidR="0091068B" w:rsidRPr="0091068B" w:rsidRDefault="004C22C3" w:rsidP="001C1953">
            <w:pPr>
              <w:rPr>
                <w:rFonts w:ascii="Times New Roman" w:hAnsi="Times New Roman" w:cs="Times New Roman"/>
                <w:sz w:val="20"/>
                <w:szCs w:val="20"/>
              </w:rPr>
            </w:pPr>
            <w:r>
              <w:rPr>
                <w:rFonts w:ascii="Times New Roman" w:hAnsi="Times New Roman" w:cs="Times New Roman"/>
                <w:sz w:val="20"/>
                <w:szCs w:val="20"/>
              </w:rPr>
              <w:t>USD 992.250</w:t>
            </w:r>
          </w:p>
        </w:tc>
      </w:tr>
      <w:tr w:rsidR="0091068B" w:rsidRPr="0091068B" w14:paraId="299E7228" w14:textId="77777777" w:rsidTr="001C1953">
        <w:trPr>
          <w:trHeight w:val="288"/>
        </w:trPr>
        <w:tc>
          <w:tcPr>
            <w:tcW w:w="2966" w:type="dxa"/>
            <w:shd w:val="clear" w:color="auto" w:fill="auto"/>
            <w:tcMar>
              <w:top w:w="29" w:type="dxa"/>
              <w:left w:w="115" w:type="dxa"/>
              <w:bottom w:w="29" w:type="dxa"/>
              <w:right w:w="115" w:type="dxa"/>
            </w:tcMar>
          </w:tcPr>
          <w:p w14:paraId="329B8171" w14:textId="33B03748" w:rsidR="0091068B" w:rsidRPr="0091068B" w:rsidRDefault="00A421CE" w:rsidP="001C1953">
            <w:pPr>
              <w:rPr>
                <w:rFonts w:ascii="Times New Roman" w:hAnsi="Times New Roman" w:cs="Times New Roman"/>
                <w:b/>
                <w:sz w:val="20"/>
                <w:szCs w:val="20"/>
              </w:rPr>
            </w:pPr>
            <w:r>
              <w:rPr>
                <w:rFonts w:ascii="Times New Roman" w:hAnsi="Times New Roman" w:cs="Times New Roman"/>
                <w:b/>
                <w:sz w:val="20"/>
                <w:szCs w:val="20"/>
              </w:rPr>
              <w:t>Project</w:t>
            </w:r>
            <w:r w:rsidR="0091068B" w:rsidRPr="0091068B">
              <w:rPr>
                <w:rFonts w:ascii="Times New Roman" w:hAnsi="Times New Roman" w:cs="Times New Roman"/>
                <w:b/>
                <w:sz w:val="20"/>
                <w:szCs w:val="20"/>
              </w:rPr>
              <w:t xml:space="preserve"> expenditure at the time of evaluation</w:t>
            </w:r>
          </w:p>
        </w:tc>
        <w:tc>
          <w:tcPr>
            <w:tcW w:w="6527" w:type="dxa"/>
            <w:gridSpan w:val="2"/>
            <w:shd w:val="clear" w:color="auto" w:fill="auto"/>
            <w:tcMar>
              <w:top w:w="29" w:type="dxa"/>
              <w:left w:w="115" w:type="dxa"/>
              <w:bottom w:w="29" w:type="dxa"/>
              <w:right w:w="115" w:type="dxa"/>
            </w:tcMar>
          </w:tcPr>
          <w:p w14:paraId="12C1A332" w14:textId="6A84FE94" w:rsidR="0091068B" w:rsidRPr="0091068B" w:rsidRDefault="0091068B" w:rsidP="001C1953">
            <w:pPr>
              <w:rPr>
                <w:rFonts w:ascii="Times New Roman" w:hAnsi="Times New Roman" w:cs="Times New Roman"/>
                <w:bCs/>
                <w:sz w:val="20"/>
                <w:szCs w:val="20"/>
              </w:rPr>
            </w:pPr>
          </w:p>
        </w:tc>
      </w:tr>
      <w:tr w:rsidR="0091068B" w:rsidRPr="0091068B" w14:paraId="7A0D308D" w14:textId="77777777" w:rsidTr="001C1953">
        <w:trPr>
          <w:trHeight w:val="288"/>
        </w:trPr>
        <w:tc>
          <w:tcPr>
            <w:tcW w:w="2966" w:type="dxa"/>
            <w:shd w:val="clear" w:color="auto" w:fill="auto"/>
            <w:tcMar>
              <w:top w:w="29" w:type="dxa"/>
              <w:left w:w="115" w:type="dxa"/>
              <w:bottom w:w="29" w:type="dxa"/>
              <w:right w:w="115" w:type="dxa"/>
            </w:tcMar>
          </w:tcPr>
          <w:p w14:paraId="3E8E3CD3" w14:textId="77777777" w:rsidR="0091068B" w:rsidRPr="0091068B" w:rsidRDefault="0091068B" w:rsidP="001C1953">
            <w:pPr>
              <w:rPr>
                <w:rFonts w:ascii="Times New Roman" w:hAnsi="Times New Roman" w:cs="Times New Roman"/>
                <w:b/>
                <w:sz w:val="20"/>
                <w:szCs w:val="20"/>
              </w:rPr>
            </w:pPr>
            <w:r w:rsidRPr="0091068B">
              <w:rPr>
                <w:rFonts w:ascii="Times New Roman" w:hAnsi="Times New Roman" w:cs="Times New Roman"/>
                <w:b/>
                <w:sz w:val="20"/>
                <w:szCs w:val="20"/>
              </w:rPr>
              <w:t>Funding source</w:t>
            </w:r>
          </w:p>
        </w:tc>
        <w:tc>
          <w:tcPr>
            <w:tcW w:w="6527" w:type="dxa"/>
            <w:gridSpan w:val="2"/>
            <w:shd w:val="clear" w:color="auto" w:fill="auto"/>
            <w:tcMar>
              <w:top w:w="29" w:type="dxa"/>
              <w:left w:w="115" w:type="dxa"/>
              <w:bottom w:w="29" w:type="dxa"/>
              <w:right w:w="115" w:type="dxa"/>
            </w:tcMar>
          </w:tcPr>
          <w:p w14:paraId="71C051C0" w14:textId="1FAAA729" w:rsidR="0091068B" w:rsidRPr="0091068B" w:rsidRDefault="00A421CE" w:rsidP="001C1953">
            <w:pPr>
              <w:rPr>
                <w:rFonts w:ascii="Times New Roman" w:hAnsi="Times New Roman" w:cs="Times New Roman"/>
                <w:sz w:val="20"/>
                <w:szCs w:val="20"/>
              </w:rPr>
            </w:pPr>
            <w:r w:rsidRPr="00A421CE">
              <w:rPr>
                <w:rFonts w:ascii="Times New Roman" w:hAnsi="Times New Roman" w:cs="Times New Roman"/>
                <w:sz w:val="20"/>
                <w:szCs w:val="20"/>
              </w:rPr>
              <w:t>India, Brazil and South Africa Facility for Poverty and Hunger Alleviation (IBSA Fund)</w:t>
            </w:r>
          </w:p>
        </w:tc>
      </w:tr>
      <w:tr w:rsidR="0091068B" w:rsidRPr="0091068B" w14:paraId="7C191DA3" w14:textId="77777777" w:rsidTr="001C1953">
        <w:trPr>
          <w:trHeight w:val="288"/>
        </w:trPr>
        <w:tc>
          <w:tcPr>
            <w:tcW w:w="2966" w:type="dxa"/>
            <w:shd w:val="clear" w:color="auto" w:fill="auto"/>
            <w:tcMar>
              <w:top w:w="29" w:type="dxa"/>
              <w:left w:w="115" w:type="dxa"/>
              <w:bottom w:w="29" w:type="dxa"/>
              <w:right w:w="115" w:type="dxa"/>
            </w:tcMar>
          </w:tcPr>
          <w:p w14:paraId="670C9086" w14:textId="2786CA82" w:rsidR="0091068B" w:rsidRPr="0091068B" w:rsidRDefault="004C22C3" w:rsidP="001C1953">
            <w:pPr>
              <w:rPr>
                <w:rFonts w:ascii="Times New Roman" w:hAnsi="Times New Roman" w:cs="Times New Roman"/>
                <w:b/>
                <w:sz w:val="20"/>
                <w:szCs w:val="20"/>
              </w:rPr>
            </w:pPr>
            <w:r>
              <w:rPr>
                <w:rFonts w:ascii="Times New Roman" w:hAnsi="Times New Roman" w:cs="Times New Roman"/>
                <w:b/>
                <w:sz w:val="20"/>
                <w:szCs w:val="20"/>
              </w:rPr>
              <w:t>Executing Agency</w:t>
            </w:r>
          </w:p>
        </w:tc>
        <w:tc>
          <w:tcPr>
            <w:tcW w:w="6527" w:type="dxa"/>
            <w:gridSpan w:val="2"/>
            <w:shd w:val="clear" w:color="auto" w:fill="auto"/>
            <w:tcMar>
              <w:top w:w="29" w:type="dxa"/>
              <w:left w:w="115" w:type="dxa"/>
              <w:bottom w:w="29" w:type="dxa"/>
              <w:right w:w="115" w:type="dxa"/>
            </w:tcMar>
          </w:tcPr>
          <w:p w14:paraId="0A0BF421" w14:textId="71F27A8D" w:rsidR="0091068B" w:rsidRDefault="004C22C3" w:rsidP="001C1953">
            <w:pPr>
              <w:rPr>
                <w:rFonts w:ascii="Times New Roman" w:hAnsi="Times New Roman" w:cs="Times New Roman"/>
                <w:sz w:val="20"/>
                <w:szCs w:val="20"/>
              </w:rPr>
            </w:pPr>
            <w:r>
              <w:rPr>
                <w:rFonts w:ascii="Times New Roman" w:hAnsi="Times New Roman" w:cs="Times New Roman"/>
                <w:sz w:val="20"/>
                <w:szCs w:val="20"/>
              </w:rPr>
              <w:t>UNWOMEN ESARO with the following partnerships for implementation:</w:t>
            </w:r>
          </w:p>
          <w:p w14:paraId="7E546EB3" w14:textId="5B23725F" w:rsidR="004C22C3" w:rsidRDefault="004C22C3" w:rsidP="00DF53B8">
            <w:pPr>
              <w:pStyle w:val="ListParagraph"/>
              <w:numPr>
                <w:ilvl w:val="0"/>
                <w:numId w:val="21"/>
              </w:numPr>
              <w:rPr>
                <w:rFonts w:ascii="Times New Roman" w:hAnsi="Times New Roman" w:cs="Times New Roman"/>
                <w:sz w:val="20"/>
                <w:szCs w:val="20"/>
              </w:rPr>
            </w:pPr>
            <w:r>
              <w:rPr>
                <w:rFonts w:ascii="Times New Roman" w:hAnsi="Times New Roman" w:cs="Times New Roman"/>
                <w:sz w:val="20"/>
                <w:szCs w:val="20"/>
              </w:rPr>
              <w:t>Malawi - UN Women Malawi</w:t>
            </w:r>
          </w:p>
          <w:p w14:paraId="774CBCDF" w14:textId="14F7CAB7" w:rsidR="004C22C3" w:rsidRDefault="004C22C3" w:rsidP="00DF53B8">
            <w:pPr>
              <w:pStyle w:val="ListParagraph"/>
              <w:numPr>
                <w:ilvl w:val="0"/>
                <w:numId w:val="21"/>
              </w:numPr>
              <w:rPr>
                <w:rFonts w:ascii="Times New Roman" w:hAnsi="Times New Roman" w:cs="Times New Roman"/>
                <w:sz w:val="20"/>
                <w:szCs w:val="20"/>
              </w:rPr>
            </w:pPr>
            <w:r>
              <w:rPr>
                <w:rFonts w:ascii="Times New Roman" w:hAnsi="Times New Roman" w:cs="Times New Roman"/>
                <w:sz w:val="20"/>
                <w:szCs w:val="20"/>
              </w:rPr>
              <w:t>Zambia – UN Women ESARO</w:t>
            </w:r>
          </w:p>
          <w:p w14:paraId="0128833C" w14:textId="6AE83304" w:rsidR="004C22C3" w:rsidRPr="004C22C3" w:rsidRDefault="004C22C3" w:rsidP="00DF53B8">
            <w:pPr>
              <w:pStyle w:val="ListParagraph"/>
              <w:numPr>
                <w:ilvl w:val="0"/>
                <w:numId w:val="21"/>
              </w:numPr>
              <w:rPr>
                <w:rFonts w:ascii="Times New Roman" w:hAnsi="Times New Roman" w:cs="Times New Roman"/>
                <w:sz w:val="20"/>
                <w:szCs w:val="20"/>
              </w:rPr>
            </w:pPr>
            <w:r>
              <w:rPr>
                <w:rFonts w:ascii="Times New Roman" w:hAnsi="Times New Roman" w:cs="Times New Roman"/>
                <w:sz w:val="20"/>
                <w:szCs w:val="20"/>
              </w:rPr>
              <w:t>UN Women Ethiopia</w:t>
            </w:r>
          </w:p>
          <w:p w14:paraId="681155E5" w14:textId="4DB09333" w:rsidR="004C22C3" w:rsidRPr="0091068B" w:rsidRDefault="004C22C3" w:rsidP="001C1953">
            <w:pPr>
              <w:rPr>
                <w:rFonts w:ascii="Times New Roman" w:hAnsi="Times New Roman" w:cs="Times New Roman"/>
                <w:sz w:val="20"/>
                <w:szCs w:val="20"/>
              </w:rPr>
            </w:pPr>
          </w:p>
        </w:tc>
      </w:tr>
    </w:tbl>
    <w:p w14:paraId="7A343392" w14:textId="1FFBA662" w:rsidR="00D17271" w:rsidRDefault="00D17271" w:rsidP="0091068B">
      <w:pPr>
        <w:jc w:val="both"/>
        <w:rPr>
          <w:rFonts w:ascii="Times New Roman" w:hAnsi="Times New Roman" w:cs="Times New Roman"/>
          <w:sz w:val="24"/>
          <w:szCs w:val="24"/>
          <w:lang w:val="en-US"/>
        </w:rPr>
      </w:pPr>
    </w:p>
    <w:p w14:paraId="4EC326E0" w14:textId="1A383B32" w:rsidR="00572B76" w:rsidRPr="00AC25D1" w:rsidRDefault="00DA7DAB" w:rsidP="00DA7DAB">
      <w:pPr>
        <w:jc w:val="both"/>
        <w:rPr>
          <w:rFonts w:ascii="Times New Roman" w:hAnsi="Times New Roman" w:cs="Times New Roman"/>
          <w:sz w:val="24"/>
          <w:szCs w:val="24"/>
          <w:lang w:val="en-US"/>
        </w:rPr>
      </w:pPr>
      <w:r w:rsidRPr="00DA7DAB">
        <w:rPr>
          <w:rFonts w:ascii="Times New Roman" w:hAnsi="Times New Roman" w:cs="Times New Roman"/>
          <w:sz w:val="24"/>
          <w:szCs w:val="24"/>
          <w:lang w:val="en-US"/>
        </w:rPr>
        <w:t xml:space="preserve">Through the project, UN Women intended to contribute to and accelerate </w:t>
      </w:r>
      <w:r w:rsidR="00D55B1C">
        <w:rPr>
          <w:rFonts w:ascii="Times New Roman" w:hAnsi="Times New Roman" w:cs="Times New Roman"/>
          <w:sz w:val="24"/>
          <w:szCs w:val="24"/>
          <w:lang w:val="en-US"/>
        </w:rPr>
        <w:t xml:space="preserve">the </w:t>
      </w:r>
      <w:r w:rsidRPr="00DA7DAB">
        <w:rPr>
          <w:rFonts w:ascii="Times New Roman" w:hAnsi="Times New Roman" w:cs="Times New Roman"/>
          <w:sz w:val="24"/>
          <w:szCs w:val="24"/>
          <w:lang w:val="en-US"/>
        </w:rPr>
        <w:t>implementation of the African and global commitments to ending child marriages as a way of achieving the broader development goals of gender equality, freedom from poverty and creating a just world</w:t>
      </w:r>
      <w:r w:rsidR="00D55B1C">
        <w:rPr>
          <w:rFonts w:ascii="Times New Roman" w:hAnsi="Times New Roman" w:cs="Times New Roman"/>
          <w:sz w:val="24"/>
          <w:szCs w:val="24"/>
          <w:lang w:val="en-US"/>
        </w:rPr>
        <w:t xml:space="preserve">, </w:t>
      </w:r>
      <w:r w:rsidRPr="00DA7DAB">
        <w:rPr>
          <w:rFonts w:ascii="Times New Roman" w:hAnsi="Times New Roman" w:cs="Times New Roman"/>
          <w:sz w:val="24"/>
          <w:szCs w:val="24"/>
          <w:lang w:val="en-US"/>
        </w:rPr>
        <w:t>thereby contributing to the implementation of Agenda 2063 and the Sustainable Development Goals (SDGs), among others. In so doing, the project was designed to promote</w:t>
      </w:r>
      <w:r w:rsidR="00D55B1C">
        <w:rPr>
          <w:rFonts w:ascii="Times New Roman" w:hAnsi="Times New Roman" w:cs="Times New Roman"/>
          <w:sz w:val="24"/>
          <w:szCs w:val="24"/>
          <w:lang w:val="en-US"/>
        </w:rPr>
        <w:t xml:space="preserve"> the</w:t>
      </w:r>
      <w:r w:rsidRPr="00DA7DAB">
        <w:rPr>
          <w:rFonts w:ascii="Times New Roman" w:hAnsi="Times New Roman" w:cs="Times New Roman"/>
          <w:sz w:val="24"/>
          <w:szCs w:val="24"/>
          <w:lang w:val="en-US"/>
        </w:rPr>
        <w:t xml:space="preserve"> sharing of experiences and lessons</w:t>
      </w:r>
      <w:r w:rsidR="00D55B1C">
        <w:rPr>
          <w:rFonts w:ascii="Times New Roman" w:hAnsi="Times New Roman" w:cs="Times New Roman"/>
          <w:sz w:val="24"/>
          <w:szCs w:val="24"/>
          <w:lang w:val="en-US"/>
        </w:rPr>
        <w:t>-</w:t>
      </w:r>
      <w:r w:rsidRPr="00DA7DAB">
        <w:rPr>
          <w:rFonts w:ascii="Times New Roman" w:hAnsi="Times New Roman" w:cs="Times New Roman"/>
          <w:sz w:val="24"/>
          <w:szCs w:val="24"/>
          <w:lang w:val="en-US"/>
        </w:rPr>
        <w:t xml:space="preserve">learned through </w:t>
      </w:r>
      <w:r w:rsidR="00D55B1C">
        <w:rPr>
          <w:rFonts w:ascii="Times New Roman" w:hAnsi="Times New Roman" w:cs="Times New Roman"/>
          <w:sz w:val="24"/>
          <w:szCs w:val="24"/>
          <w:lang w:val="en-US"/>
        </w:rPr>
        <w:t xml:space="preserve">the </w:t>
      </w:r>
      <w:r w:rsidRPr="00DA7DAB">
        <w:rPr>
          <w:rFonts w:ascii="Times New Roman" w:hAnsi="Times New Roman" w:cs="Times New Roman"/>
          <w:sz w:val="24"/>
          <w:szCs w:val="24"/>
          <w:lang w:val="en-US"/>
        </w:rPr>
        <w:t>African Union (AU) policy advocacy platforms to enhance South-</w:t>
      </w:r>
      <w:r w:rsidRPr="00DA7DAB">
        <w:rPr>
          <w:rFonts w:ascii="Times New Roman" w:hAnsi="Times New Roman" w:cs="Times New Roman"/>
          <w:sz w:val="24"/>
          <w:szCs w:val="24"/>
          <w:lang w:val="en-US"/>
        </w:rPr>
        <w:lastRenderedPageBreak/>
        <w:t xml:space="preserve">South Cooperation (SSC) in Africa region. </w:t>
      </w:r>
      <w:r w:rsidR="00D55B1C">
        <w:rPr>
          <w:rFonts w:ascii="Times New Roman" w:hAnsi="Times New Roman" w:cs="Times New Roman"/>
          <w:sz w:val="24"/>
          <w:szCs w:val="24"/>
          <w:lang w:val="en-US"/>
        </w:rPr>
        <w:t>This was to be achieved by</w:t>
      </w:r>
      <w:r w:rsidRPr="00DA7DAB">
        <w:rPr>
          <w:rFonts w:ascii="Times New Roman" w:hAnsi="Times New Roman" w:cs="Times New Roman"/>
          <w:sz w:val="24"/>
          <w:szCs w:val="24"/>
          <w:lang w:val="en-US"/>
        </w:rPr>
        <w:t xml:space="preserve"> strengthening </w:t>
      </w:r>
      <w:r w:rsidR="00D55B1C">
        <w:rPr>
          <w:rFonts w:ascii="Times New Roman" w:hAnsi="Times New Roman" w:cs="Times New Roman"/>
          <w:sz w:val="24"/>
          <w:szCs w:val="24"/>
          <w:lang w:val="en-US"/>
        </w:rPr>
        <w:t xml:space="preserve">the </w:t>
      </w:r>
      <w:r w:rsidRPr="00DA7DAB">
        <w:rPr>
          <w:rFonts w:ascii="Times New Roman" w:hAnsi="Times New Roman" w:cs="Times New Roman"/>
          <w:sz w:val="24"/>
          <w:szCs w:val="24"/>
          <w:lang w:val="en-US"/>
        </w:rPr>
        <w:t xml:space="preserve">accountability and efficiency </w:t>
      </w:r>
      <w:r w:rsidR="00D55B1C">
        <w:rPr>
          <w:rFonts w:ascii="Times New Roman" w:hAnsi="Times New Roman" w:cs="Times New Roman"/>
          <w:sz w:val="24"/>
          <w:szCs w:val="24"/>
          <w:lang w:val="en-US"/>
        </w:rPr>
        <w:t xml:space="preserve">of </w:t>
      </w:r>
      <w:r w:rsidRPr="00DA7DAB">
        <w:rPr>
          <w:rFonts w:ascii="Times New Roman" w:hAnsi="Times New Roman" w:cs="Times New Roman"/>
          <w:sz w:val="24"/>
          <w:szCs w:val="24"/>
          <w:lang w:val="en-US"/>
        </w:rPr>
        <w:t>efforts to eliminate child marriages in Malawi and Zambia.</w:t>
      </w:r>
      <w:r w:rsidR="00BA0B77">
        <w:rPr>
          <w:rFonts w:ascii="Times New Roman" w:hAnsi="Times New Roman" w:cs="Times New Roman"/>
          <w:sz w:val="24"/>
          <w:szCs w:val="24"/>
          <w:lang w:val="en-US"/>
        </w:rPr>
        <w:t xml:space="preserve"> Box I below summarizes the project</w:t>
      </w:r>
      <w:r w:rsidR="001A279D">
        <w:rPr>
          <w:rFonts w:ascii="Times New Roman" w:hAnsi="Times New Roman" w:cs="Times New Roman"/>
          <w:sz w:val="24"/>
          <w:szCs w:val="24"/>
          <w:lang w:val="en-US"/>
        </w:rPr>
        <w:t>’</w:t>
      </w:r>
      <w:r w:rsidR="00BA0B77">
        <w:rPr>
          <w:rFonts w:ascii="Times New Roman" w:hAnsi="Times New Roman" w:cs="Times New Roman"/>
          <w:sz w:val="24"/>
          <w:szCs w:val="24"/>
          <w:lang w:val="en-US"/>
        </w:rPr>
        <w:t>s Theory of Change and intended outcomes.</w:t>
      </w:r>
    </w:p>
    <w:tbl>
      <w:tblPr>
        <w:tblStyle w:val="TableGrid"/>
        <w:tblW w:w="0" w:type="auto"/>
        <w:tblLook w:val="04A0" w:firstRow="1" w:lastRow="0" w:firstColumn="1" w:lastColumn="0" w:noHBand="0" w:noVBand="1"/>
      </w:tblPr>
      <w:tblGrid>
        <w:gridCol w:w="9360"/>
      </w:tblGrid>
      <w:tr w:rsidR="00E461F7" w:rsidRPr="00FC3CB4" w14:paraId="067F9CB9" w14:textId="77777777" w:rsidTr="00F425A3">
        <w:tc>
          <w:tcPr>
            <w:tcW w:w="9360" w:type="dxa"/>
            <w:tcBorders>
              <w:top w:val="nil"/>
              <w:left w:val="nil"/>
              <w:bottom w:val="single" w:sz="4" w:space="0" w:color="auto"/>
              <w:right w:val="nil"/>
            </w:tcBorders>
            <w:shd w:val="clear" w:color="auto" w:fill="auto"/>
          </w:tcPr>
          <w:p w14:paraId="1F046411" w14:textId="12D5C199" w:rsidR="00E461F7" w:rsidRPr="00FC3CB4" w:rsidRDefault="00E461F7" w:rsidP="00D17271">
            <w:pPr>
              <w:spacing w:line="360" w:lineRule="auto"/>
              <w:jc w:val="both"/>
              <w:rPr>
                <w:rFonts w:ascii="Times New Roman" w:hAnsi="Times New Roman" w:cs="Times New Roman"/>
                <w:b/>
                <w:color w:val="1F497D" w:themeColor="text2"/>
                <w:sz w:val="24"/>
                <w:szCs w:val="24"/>
                <w:lang w:val="en-US"/>
              </w:rPr>
            </w:pPr>
            <w:bookmarkStart w:id="6" w:name="_Toc56543624"/>
            <w:r w:rsidRPr="00FC3CB4">
              <w:rPr>
                <w:rFonts w:ascii="Times New Roman" w:hAnsi="Times New Roman" w:cs="Times New Roman"/>
                <w:b/>
                <w:color w:val="1F497D" w:themeColor="text2"/>
                <w:sz w:val="24"/>
                <w:szCs w:val="24"/>
              </w:rPr>
              <w:t xml:space="preserve">Box </w:t>
            </w:r>
            <w:r w:rsidRPr="00FC3CB4">
              <w:rPr>
                <w:rFonts w:ascii="Times New Roman" w:hAnsi="Times New Roman" w:cs="Times New Roman"/>
                <w:b/>
                <w:color w:val="1F497D" w:themeColor="text2"/>
                <w:sz w:val="24"/>
                <w:szCs w:val="24"/>
              </w:rPr>
              <w:fldChar w:fldCharType="begin"/>
            </w:r>
            <w:r w:rsidRPr="00FC3CB4">
              <w:rPr>
                <w:rFonts w:ascii="Times New Roman" w:hAnsi="Times New Roman" w:cs="Times New Roman"/>
                <w:b/>
                <w:color w:val="1F497D" w:themeColor="text2"/>
                <w:sz w:val="24"/>
                <w:szCs w:val="24"/>
              </w:rPr>
              <w:instrText xml:space="preserve"> SEQ Box \* ARABIC </w:instrText>
            </w:r>
            <w:r w:rsidRPr="00FC3CB4">
              <w:rPr>
                <w:rFonts w:ascii="Times New Roman" w:hAnsi="Times New Roman" w:cs="Times New Roman"/>
                <w:b/>
                <w:color w:val="1F497D" w:themeColor="text2"/>
                <w:sz w:val="24"/>
                <w:szCs w:val="24"/>
              </w:rPr>
              <w:fldChar w:fldCharType="separate"/>
            </w:r>
            <w:r w:rsidR="00332D7F">
              <w:rPr>
                <w:rFonts w:ascii="Times New Roman" w:hAnsi="Times New Roman" w:cs="Times New Roman"/>
                <w:b/>
                <w:noProof/>
                <w:color w:val="1F497D" w:themeColor="text2"/>
                <w:sz w:val="24"/>
                <w:szCs w:val="24"/>
              </w:rPr>
              <w:t>1</w:t>
            </w:r>
            <w:r w:rsidRPr="00FC3CB4">
              <w:rPr>
                <w:rFonts w:ascii="Times New Roman" w:hAnsi="Times New Roman" w:cs="Times New Roman"/>
                <w:b/>
                <w:color w:val="1F497D" w:themeColor="text2"/>
                <w:sz w:val="24"/>
                <w:szCs w:val="24"/>
              </w:rPr>
              <w:fldChar w:fldCharType="end"/>
            </w:r>
            <w:r>
              <w:rPr>
                <w:rFonts w:ascii="Times New Roman" w:hAnsi="Times New Roman" w:cs="Times New Roman"/>
                <w:b/>
                <w:color w:val="1F497D" w:themeColor="text2"/>
                <w:sz w:val="24"/>
                <w:szCs w:val="24"/>
                <w:lang w:val="en-US"/>
              </w:rPr>
              <w:t xml:space="preserve">: </w:t>
            </w:r>
            <w:r w:rsidR="00DA7DAB">
              <w:rPr>
                <w:rFonts w:ascii="Times New Roman" w:hAnsi="Times New Roman" w:cs="Times New Roman"/>
                <w:b/>
                <w:color w:val="1F497D" w:themeColor="text2"/>
                <w:sz w:val="24"/>
                <w:szCs w:val="24"/>
                <w:lang w:val="en-US"/>
              </w:rPr>
              <w:t>Project’s Theory of Change</w:t>
            </w:r>
            <w:r w:rsidR="00F27D39">
              <w:rPr>
                <w:rFonts w:ascii="Times New Roman" w:hAnsi="Times New Roman" w:cs="Times New Roman"/>
                <w:b/>
                <w:color w:val="1F497D" w:themeColor="text2"/>
                <w:sz w:val="24"/>
                <w:szCs w:val="24"/>
                <w:lang w:val="en-US"/>
              </w:rPr>
              <w:t xml:space="preserve"> and Outcomes</w:t>
            </w:r>
            <w:bookmarkEnd w:id="6"/>
          </w:p>
        </w:tc>
      </w:tr>
      <w:tr w:rsidR="00E461F7" w14:paraId="4DE08ECD" w14:textId="77777777" w:rsidTr="00F425A3">
        <w:tc>
          <w:tcPr>
            <w:tcW w:w="9360" w:type="dxa"/>
            <w:tcBorders>
              <w:top w:val="single" w:sz="4" w:space="0" w:color="auto"/>
            </w:tcBorders>
            <w:shd w:val="clear" w:color="auto" w:fill="F2F2F2" w:themeFill="background1" w:themeFillShade="F2"/>
          </w:tcPr>
          <w:p w14:paraId="4BF7DB80" w14:textId="5098D83F" w:rsidR="00DA7DAB" w:rsidRPr="00DA7DAB" w:rsidRDefault="00DA7DAB" w:rsidP="00DA7DAB">
            <w:pPr>
              <w:jc w:val="both"/>
              <w:rPr>
                <w:rFonts w:ascii="Times New Roman" w:hAnsi="Times New Roman" w:cs="Times New Roman"/>
                <w:bCs/>
                <w:sz w:val="24"/>
                <w:szCs w:val="24"/>
                <w:lang w:val="en-US"/>
              </w:rPr>
            </w:pPr>
            <w:r w:rsidRPr="00DA7DAB">
              <w:rPr>
                <w:rFonts w:ascii="Times New Roman" w:hAnsi="Times New Roman" w:cs="Times New Roman"/>
                <w:bCs/>
                <w:sz w:val="24"/>
                <w:szCs w:val="24"/>
                <w:lang w:val="en-US"/>
              </w:rPr>
              <w:t xml:space="preserve">The </w:t>
            </w:r>
            <w:r w:rsidR="00AD2EC1" w:rsidRPr="00DA7DAB">
              <w:rPr>
                <w:rFonts w:ascii="Times New Roman" w:hAnsi="Times New Roman" w:cs="Times New Roman"/>
                <w:bCs/>
                <w:sz w:val="24"/>
                <w:szCs w:val="24"/>
                <w:lang w:val="en-US"/>
              </w:rPr>
              <w:t>project</w:t>
            </w:r>
            <w:r w:rsidR="00AD2EC1">
              <w:rPr>
                <w:rFonts w:ascii="Times New Roman" w:hAnsi="Times New Roman" w:cs="Times New Roman"/>
                <w:bCs/>
                <w:sz w:val="24"/>
                <w:szCs w:val="24"/>
                <w:lang w:val="en-US"/>
              </w:rPr>
              <w:t xml:space="preserve">’s </w:t>
            </w:r>
            <w:r w:rsidRPr="00DA7DAB">
              <w:rPr>
                <w:rFonts w:ascii="Times New Roman" w:hAnsi="Times New Roman" w:cs="Times New Roman"/>
                <w:bCs/>
                <w:sz w:val="24"/>
                <w:szCs w:val="24"/>
                <w:lang w:val="en-US"/>
              </w:rPr>
              <w:t>theory of change</w:t>
            </w:r>
            <w:r w:rsidR="00AD2EC1">
              <w:rPr>
                <w:rFonts w:ascii="Times New Roman" w:hAnsi="Times New Roman" w:cs="Times New Roman"/>
                <w:bCs/>
                <w:sz w:val="24"/>
                <w:szCs w:val="24"/>
                <w:lang w:val="en-US"/>
              </w:rPr>
              <w:t xml:space="preserve"> </w:t>
            </w:r>
            <w:r w:rsidRPr="00DA7DAB">
              <w:rPr>
                <w:rFonts w:ascii="Times New Roman" w:hAnsi="Times New Roman" w:cs="Times New Roman"/>
                <w:bCs/>
                <w:sz w:val="24"/>
                <w:szCs w:val="24"/>
                <w:lang w:val="en-US"/>
              </w:rPr>
              <w:t>intended to reposition young women and girls who have experienced child marriage at the center of a social movement while leveraging the transformative power of traditional institutions. Through coordination and capacity building of both government and civil society</w:t>
            </w:r>
            <w:r w:rsidR="00AD2EC1">
              <w:rPr>
                <w:rFonts w:ascii="Times New Roman" w:hAnsi="Times New Roman" w:cs="Times New Roman"/>
                <w:bCs/>
                <w:sz w:val="24"/>
                <w:szCs w:val="24"/>
                <w:lang w:val="en-US"/>
              </w:rPr>
              <w:t>,</w:t>
            </w:r>
            <w:r w:rsidRPr="00DA7DAB">
              <w:rPr>
                <w:rFonts w:ascii="Times New Roman" w:hAnsi="Times New Roman" w:cs="Times New Roman"/>
                <w:bCs/>
                <w:sz w:val="24"/>
                <w:szCs w:val="24"/>
                <w:lang w:val="en-US"/>
              </w:rPr>
              <w:t xml:space="preserve"> the project was designed to strengthen accountability and efficiency in the efforts to eliminate child marriages. This was to be achieved </w:t>
            </w:r>
            <w:r w:rsidR="00AD2EC1">
              <w:rPr>
                <w:rFonts w:ascii="Times New Roman" w:hAnsi="Times New Roman" w:cs="Times New Roman"/>
                <w:bCs/>
                <w:sz w:val="24"/>
                <w:szCs w:val="24"/>
                <w:lang w:val="en-US"/>
              </w:rPr>
              <w:t>by</w:t>
            </w:r>
            <w:r w:rsidRPr="00DA7DAB">
              <w:rPr>
                <w:rFonts w:ascii="Times New Roman" w:hAnsi="Times New Roman" w:cs="Times New Roman"/>
                <w:bCs/>
                <w:sz w:val="24"/>
                <w:szCs w:val="24"/>
                <w:lang w:val="en-US"/>
              </w:rPr>
              <w:t xml:space="preserve"> delivering on the four outcomes:</w:t>
            </w:r>
          </w:p>
          <w:p w14:paraId="7EACA4F9" w14:textId="3091B958" w:rsidR="00DA7DAB" w:rsidRPr="00DA7DAB" w:rsidRDefault="00DA7DAB" w:rsidP="00DF53B8">
            <w:pPr>
              <w:pStyle w:val="ListParagraph"/>
              <w:numPr>
                <w:ilvl w:val="0"/>
                <w:numId w:val="17"/>
              </w:numPr>
              <w:jc w:val="both"/>
              <w:rPr>
                <w:rFonts w:ascii="Times New Roman" w:hAnsi="Times New Roman" w:cs="Times New Roman"/>
                <w:bCs/>
                <w:sz w:val="24"/>
                <w:szCs w:val="24"/>
                <w:lang w:val="en-US"/>
              </w:rPr>
            </w:pPr>
            <w:r w:rsidRPr="00DA7DAB">
              <w:rPr>
                <w:rFonts w:ascii="Times New Roman" w:hAnsi="Times New Roman" w:cs="Times New Roman"/>
                <w:bCs/>
                <w:sz w:val="24"/>
                <w:szCs w:val="24"/>
                <w:lang w:val="en-US"/>
              </w:rPr>
              <w:t>The Governments of Malawi and Zambia are enforcing the national legislation to eradicate child marriages at national and local level</w:t>
            </w:r>
          </w:p>
          <w:p w14:paraId="4041DEBE" w14:textId="2E260E3D" w:rsidR="00DA7DAB" w:rsidRPr="00DA7DAB" w:rsidRDefault="00DA7DAB" w:rsidP="00DF53B8">
            <w:pPr>
              <w:pStyle w:val="ListParagraph"/>
              <w:numPr>
                <w:ilvl w:val="0"/>
                <w:numId w:val="17"/>
              </w:numPr>
              <w:jc w:val="both"/>
              <w:rPr>
                <w:rFonts w:ascii="Times New Roman" w:hAnsi="Times New Roman" w:cs="Times New Roman"/>
                <w:bCs/>
                <w:sz w:val="24"/>
                <w:szCs w:val="24"/>
                <w:lang w:val="en-US"/>
              </w:rPr>
            </w:pPr>
            <w:r w:rsidRPr="00DA7DAB">
              <w:rPr>
                <w:rFonts w:ascii="Times New Roman" w:hAnsi="Times New Roman" w:cs="Times New Roman"/>
                <w:bCs/>
                <w:sz w:val="24"/>
                <w:szCs w:val="24"/>
                <w:lang w:val="en-US"/>
              </w:rPr>
              <w:t>Strong communities prevent child marriage through social movements</w:t>
            </w:r>
          </w:p>
          <w:p w14:paraId="3A0AE349" w14:textId="5C5AF058" w:rsidR="00DA7DAB" w:rsidRPr="00DA7DAB" w:rsidRDefault="00DA7DAB" w:rsidP="00DF53B8">
            <w:pPr>
              <w:pStyle w:val="ListParagraph"/>
              <w:numPr>
                <w:ilvl w:val="0"/>
                <w:numId w:val="17"/>
              </w:numPr>
              <w:jc w:val="both"/>
              <w:rPr>
                <w:rFonts w:ascii="Times New Roman" w:hAnsi="Times New Roman" w:cs="Times New Roman"/>
                <w:bCs/>
                <w:sz w:val="24"/>
                <w:szCs w:val="24"/>
                <w:lang w:val="en-US"/>
              </w:rPr>
            </w:pPr>
            <w:r w:rsidRPr="00DA7DAB">
              <w:rPr>
                <w:rFonts w:ascii="Times New Roman" w:hAnsi="Times New Roman" w:cs="Times New Roman"/>
                <w:bCs/>
                <w:sz w:val="24"/>
                <w:szCs w:val="24"/>
                <w:lang w:val="en-US"/>
              </w:rPr>
              <w:t>Girls and young women, who experienced child marriage, are re-integrated into society and the education system and</w:t>
            </w:r>
          </w:p>
          <w:p w14:paraId="3C21ACCD" w14:textId="05A7866C" w:rsidR="001C1953" w:rsidRPr="00DA7DAB" w:rsidRDefault="00DA7DAB" w:rsidP="00DF53B8">
            <w:pPr>
              <w:pStyle w:val="ListParagraph"/>
              <w:numPr>
                <w:ilvl w:val="0"/>
                <w:numId w:val="17"/>
              </w:numPr>
              <w:jc w:val="both"/>
              <w:rPr>
                <w:rFonts w:ascii="Times New Roman" w:hAnsi="Times New Roman" w:cs="Times New Roman"/>
                <w:bCs/>
                <w:sz w:val="24"/>
                <w:szCs w:val="24"/>
                <w:lang w:val="en-US"/>
              </w:rPr>
            </w:pPr>
            <w:r w:rsidRPr="00DA7DAB">
              <w:rPr>
                <w:rFonts w:ascii="Times New Roman" w:hAnsi="Times New Roman" w:cs="Times New Roman"/>
                <w:bCs/>
                <w:sz w:val="24"/>
                <w:szCs w:val="24"/>
                <w:lang w:val="en-US"/>
              </w:rPr>
              <w:t>Reposition the outcomes from the project into strategic communication, convening and documentation to share best practice through the African Union for making this a regional approach.</w:t>
            </w:r>
          </w:p>
          <w:p w14:paraId="6CD1F63E" w14:textId="56ACAB23" w:rsidR="00CF2991" w:rsidRPr="00D17271" w:rsidRDefault="00CF2991" w:rsidP="001C1953">
            <w:pPr>
              <w:jc w:val="both"/>
              <w:rPr>
                <w:rFonts w:ascii="Times New Roman" w:hAnsi="Times New Roman" w:cs="Times New Roman"/>
                <w:sz w:val="24"/>
                <w:szCs w:val="24"/>
                <w:lang w:val="en-US"/>
              </w:rPr>
            </w:pPr>
          </w:p>
        </w:tc>
      </w:tr>
    </w:tbl>
    <w:p w14:paraId="3AD32611" w14:textId="5B6C15CD" w:rsidR="00A40205" w:rsidRDefault="00A40205" w:rsidP="00E461F7">
      <w:pPr>
        <w:jc w:val="both"/>
        <w:rPr>
          <w:rFonts w:ascii="Times New Roman" w:hAnsi="Times New Roman" w:cs="Times New Roman"/>
          <w:sz w:val="24"/>
          <w:szCs w:val="24"/>
          <w:lang w:val="en-US"/>
        </w:rPr>
      </w:pPr>
    </w:p>
    <w:p w14:paraId="483D4CC6" w14:textId="074C412A" w:rsidR="005C23F0" w:rsidRDefault="00BA0B77" w:rsidP="00BA0B77">
      <w:pPr>
        <w:jc w:val="both"/>
        <w:rPr>
          <w:rFonts w:ascii="Times New Roman" w:hAnsi="Times New Roman" w:cs="Times New Roman"/>
          <w:sz w:val="24"/>
          <w:szCs w:val="24"/>
          <w:lang w:val="en-US"/>
        </w:rPr>
      </w:pPr>
      <w:r>
        <w:rPr>
          <w:rFonts w:ascii="Times New Roman" w:hAnsi="Times New Roman" w:cs="Times New Roman"/>
          <w:sz w:val="24"/>
          <w:szCs w:val="24"/>
          <w:lang w:val="en-US"/>
        </w:rPr>
        <w:t>I</w:t>
      </w:r>
      <w:r w:rsidRPr="00AC25D1">
        <w:rPr>
          <w:rFonts w:ascii="Times New Roman" w:hAnsi="Times New Roman" w:cs="Times New Roman"/>
          <w:sz w:val="24"/>
          <w:szCs w:val="24"/>
          <w:lang w:val="en-US"/>
        </w:rPr>
        <w:t>n Zambia</w:t>
      </w:r>
      <w:r>
        <w:rPr>
          <w:rFonts w:ascii="Times New Roman" w:hAnsi="Times New Roman" w:cs="Times New Roman"/>
          <w:sz w:val="24"/>
          <w:szCs w:val="24"/>
          <w:lang w:val="en-US"/>
        </w:rPr>
        <w:t>,</w:t>
      </w:r>
      <w:r w:rsidRPr="00572B76">
        <w:rPr>
          <w:rFonts w:ascii="Times New Roman" w:hAnsi="Times New Roman" w:cs="Times New Roman"/>
          <w:sz w:val="24"/>
          <w:szCs w:val="24"/>
          <w:lang w:val="en-US"/>
        </w:rPr>
        <w:t xml:space="preserve"> </w:t>
      </w:r>
      <w:r>
        <w:rPr>
          <w:rFonts w:ascii="Times New Roman" w:hAnsi="Times New Roman" w:cs="Times New Roman"/>
          <w:sz w:val="24"/>
          <w:szCs w:val="24"/>
          <w:lang w:val="en-US"/>
        </w:rPr>
        <w:t>t</w:t>
      </w:r>
      <w:r w:rsidRPr="00AC25D1">
        <w:rPr>
          <w:rFonts w:ascii="Times New Roman" w:hAnsi="Times New Roman" w:cs="Times New Roman"/>
          <w:sz w:val="24"/>
          <w:szCs w:val="24"/>
          <w:lang w:val="en-US"/>
        </w:rPr>
        <w:t>he project</w:t>
      </w:r>
      <w:r>
        <w:rPr>
          <w:rFonts w:ascii="Times New Roman" w:hAnsi="Times New Roman" w:cs="Times New Roman"/>
          <w:sz w:val="24"/>
          <w:szCs w:val="24"/>
          <w:lang w:val="en-US"/>
        </w:rPr>
        <w:t xml:space="preserve"> was </w:t>
      </w:r>
      <w:r w:rsidRPr="00AC25D1">
        <w:rPr>
          <w:rFonts w:ascii="Times New Roman" w:hAnsi="Times New Roman" w:cs="Times New Roman"/>
          <w:sz w:val="24"/>
          <w:szCs w:val="24"/>
          <w:lang w:val="en-US"/>
        </w:rPr>
        <w:t xml:space="preserve">implemented </w:t>
      </w:r>
      <w:r w:rsidR="00AD2EC1" w:rsidRPr="00AD2EC1">
        <w:rPr>
          <w:rFonts w:ascii="Times New Roman" w:hAnsi="Times New Roman" w:cs="Times New Roman"/>
          <w:sz w:val="24"/>
          <w:szCs w:val="24"/>
          <w:lang w:val="en-US"/>
        </w:rPr>
        <w:t xml:space="preserve">in </w:t>
      </w:r>
      <w:r w:rsidR="00AD2EC1">
        <w:rPr>
          <w:rFonts w:ascii="Times New Roman" w:hAnsi="Times New Roman" w:cs="Times New Roman"/>
          <w:sz w:val="24"/>
          <w:szCs w:val="24"/>
          <w:lang w:val="en-US"/>
        </w:rPr>
        <w:t xml:space="preserve">the </w:t>
      </w:r>
      <w:r w:rsidR="00AD2EC1" w:rsidRPr="00AD2EC1">
        <w:rPr>
          <w:rFonts w:ascii="Times New Roman" w:hAnsi="Times New Roman" w:cs="Times New Roman"/>
          <w:sz w:val="24"/>
          <w:szCs w:val="24"/>
          <w:lang w:val="en-US"/>
        </w:rPr>
        <w:t xml:space="preserve">Chama and Mpulungu </w:t>
      </w:r>
      <w:r w:rsidR="00AD2EC1">
        <w:rPr>
          <w:rFonts w:ascii="Times New Roman" w:hAnsi="Times New Roman" w:cs="Times New Roman"/>
          <w:sz w:val="24"/>
          <w:szCs w:val="24"/>
          <w:lang w:val="en-US"/>
        </w:rPr>
        <w:t>d</w:t>
      </w:r>
      <w:r w:rsidR="00AD2EC1" w:rsidRPr="00AD2EC1">
        <w:rPr>
          <w:rFonts w:ascii="Times New Roman" w:hAnsi="Times New Roman" w:cs="Times New Roman"/>
          <w:sz w:val="24"/>
          <w:szCs w:val="24"/>
          <w:lang w:val="en-US"/>
        </w:rPr>
        <w:t xml:space="preserve">istricts </w:t>
      </w:r>
      <w:r w:rsidRPr="00AC25D1">
        <w:rPr>
          <w:rFonts w:ascii="Times New Roman" w:hAnsi="Times New Roman" w:cs="Times New Roman"/>
          <w:sz w:val="24"/>
          <w:szCs w:val="24"/>
          <w:lang w:val="en-US"/>
        </w:rPr>
        <w:t>in close partnership with the relevant government departments, CSOs and UN Agencies</w:t>
      </w:r>
      <w:r w:rsidR="00AD2EC1">
        <w:rPr>
          <w:rFonts w:ascii="Times New Roman" w:hAnsi="Times New Roman" w:cs="Times New Roman"/>
          <w:sz w:val="24"/>
          <w:szCs w:val="24"/>
          <w:lang w:val="en-US"/>
        </w:rPr>
        <w:t>,</w:t>
      </w:r>
      <w:r w:rsidRPr="00AC25D1">
        <w:rPr>
          <w:rFonts w:ascii="Times New Roman" w:hAnsi="Times New Roman" w:cs="Times New Roman"/>
          <w:sz w:val="24"/>
          <w:szCs w:val="24"/>
          <w:lang w:val="en-US"/>
        </w:rPr>
        <w:t xml:space="preserve"> </w:t>
      </w:r>
      <w:r>
        <w:rPr>
          <w:rFonts w:ascii="Times New Roman" w:hAnsi="Times New Roman" w:cs="Times New Roman"/>
          <w:sz w:val="24"/>
          <w:szCs w:val="24"/>
          <w:lang w:val="en-US"/>
        </w:rPr>
        <w:t>under</w:t>
      </w:r>
      <w:r w:rsidRPr="00AC25D1">
        <w:rPr>
          <w:rFonts w:ascii="Times New Roman" w:hAnsi="Times New Roman" w:cs="Times New Roman"/>
          <w:sz w:val="24"/>
          <w:szCs w:val="24"/>
          <w:lang w:val="en-US"/>
        </w:rPr>
        <w:t xml:space="preserve"> the coordination and supervision</w:t>
      </w:r>
      <w:r>
        <w:rPr>
          <w:rFonts w:ascii="Times New Roman" w:hAnsi="Times New Roman" w:cs="Times New Roman"/>
          <w:sz w:val="24"/>
          <w:szCs w:val="24"/>
          <w:lang w:val="en-US"/>
        </w:rPr>
        <w:t xml:space="preserve"> of</w:t>
      </w:r>
      <w:r w:rsidRPr="00A421CE">
        <w:rPr>
          <w:rFonts w:ascii="Times New Roman" w:hAnsi="Times New Roman" w:cs="Times New Roman"/>
          <w:sz w:val="24"/>
          <w:szCs w:val="24"/>
          <w:lang w:val="en-US"/>
        </w:rPr>
        <w:t xml:space="preserve"> </w:t>
      </w:r>
      <w:r w:rsidRPr="00AC25D1">
        <w:rPr>
          <w:rFonts w:ascii="Times New Roman" w:hAnsi="Times New Roman" w:cs="Times New Roman"/>
          <w:sz w:val="24"/>
          <w:szCs w:val="24"/>
          <w:lang w:val="en-US"/>
        </w:rPr>
        <w:t>UN Women ESARO.</w:t>
      </w:r>
      <w:r w:rsidR="00AD2EC1">
        <w:rPr>
          <w:rFonts w:ascii="Times New Roman" w:hAnsi="Times New Roman" w:cs="Times New Roman"/>
          <w:sz w:val="24"/>
          <w:szCs w:val="24"/>
          <w:lang w:val="en-US"/>
        </w:rPr>
        <w:t xml:space="preserve"> </w:t>
      </w:r>
      <w:r>
        <w:rPr>
          <w:rFonts w:ascii="Times New Roman" w:hAnsi="Times New Roman" w:cs="Times New Roman"/>
          <w:sz w:val="24"/>
          <w:szCs w:val="24"/>
          <w:lang w:val="en-US"/>
        </w:rPr>
        <w:t>In Malawi, the p</w:t>
      </w:r>
      <w:r w:rsidRPr="00572B76">
        <w:rPr>
          <w:rFonts w:ascii="Times New Roman" w:hAnsi="Times New Roman" w:cs="Times New Roman"/>
          <w:sz w:val="24"/>
          <w:szCs w:val="24"/>
          <w:lang w:val="en-US"/>
        </w:rPr>
        <w:t>roject was implemented by the Malawi Interfaith AIDS Association (MIAA) in TA Mwanza (Salima District) and TA Kachindamoto (Dedza District)</w:t>
      </w:r>
      <w:r>
        <w:rPr>
          <w:rFonts w:ascii="Times New Roman" w:hAnsi="Times New Roman" w:cs="Times New Roman"/>
          <w:sz w:val="24"/>
          <w:szCs w:val="24"/>
          <w:lang w:val="en-US"/>
        </w:rPr>
        <w:t>.</w:t>
      </w:r>
      <w:r w:rsidR="00AD2EC1">
        <w:rPr>
          <w:rFonts w:ascii="Times New Roman" w:hAnsi="Times New Roman" w:cs="Times New Roman"/>
          <w:sz w:val="24"/>
          <w:szCs w:val="24"/>
          <w:lang w:val="en-US"/>
        </w:rPr>
        <w:t xml:space="preserve"> </w:t>
      </w:r>
      <w:r w:rsidR="005C23F0" w:rsidRPr="005C23F0">
        <w:rPr>
          <w:rFonts w:ascii="Times New Roman" w:hAnsi="Times New Roman" w:cs="Times New Roman"/>
          <w:sz w:val="24"/>
          <w:szCs w:val="24"/>
          <w:lang w:val="en-US"/>
        </w:rPr>
        <w:t>The project focused on reducing vulnerability of women and girls to violence and abuse as they relate to HIV infection through addressing gender inequalities, cultural and religious practices and beliefs. The project engaged the grass root level change agents’ and men’s perception attitudes and behaviours towards these practices and values that make women and girls vulnerable to violence and abuse and lead to teenage pregnancies, child marriages and HIV infection. The project activities promoted favourable social norms, gender sensitive and transformative interventions to eliminate (where possible) or modify cultural and religious practices that promote gender related inequalities that lead to child marriages and HIV transmission in the targeted</w:t>
      </w:r>
      <w:r w:rsidR="005C23F0">
        <w:rPr>
          <w:rFonts w:ascii="Times New Roman" w:hAnsi="Times New Roman" w:cs="Times New Roman"/>
          <w:sz w:val="24"/>
          <w:szCs w:val="24"/>
          <w:lang w:val="en-US"/>
        </w:rPr>
        <w:t xml:space="preserve"> locations.</w:t>
      </w:r>
    </w:p>
    <w:p w14:paraId="5C8D503C" w14:textId="28DC737B" w:rsidR="00E640DA" w:rsidRDefault="00E640DA" w:rsidP="00E461F7">
      <w:pPr>
        <w:jc w:val="both"/>
        <w:rPr>
          <w:rFonts w:ascii="Times New Roman" w:hAnsi="Times New Roman" w:cs="Times New Roman"/>
          <w:sz w:val="24"/>
          <w:szCs w:val="24"/>
          <w:lang w:val="en-US"/>
        </w:rPr>
      </w:pPr>
    </w:p>
    <w:p w14:paraId="3B0B948F" w14:textId="77777777" w:rsidR="00E640DA" w:rsidRDefault="00E640DA" w:rsidP="00E461F7">
      <w:pPr>
        <w:jc w:val="both"/>
        <w:rPr>
          <w:rFonts w:ascii="Times New Roman" w:hAnsi="Times New Roman" w:cs="Times New Roman"/>
          <w:sz w:val="24"/>
          <w:szCs w:val="24"/>
          <w:lang w:val="en-US"/>
        </w:rPr>
      </w:pPr>
    </w:p>
    <w:p w14:paraId="1180B14F" w14:textId="77777777" w:rsidR="00CF2991" w:rsidRPr="00CF2991" w:rsidRDefault="00CF2991" w:rsidP="00CF2991">
      <w:pPr>
        <w:rPr>
          <w:rFonts w:ascii="Times New Roman" w:hAnsi="Times New Roman" w:cs="Times New Roman"/>
          <w:sz w:val="24"/>
          <w:szCs w:val="24"/>
          <w:lang w:val="en-US"/>
        </w:rPr>
        <w:sectPr w:rsidR="00CF2991" w:rsidRPr="00CF2991">
          <w:pgSz w:w="12240" w:h="15840"/>
          <w:pgMar w:top="1440" w:right="1440" w:bottom="1440" w:left="1440" w:header="720" w:footer="720" w:gutter="0"/>
          <w:cols w:space="720"/>
          <w:docGrid w:linePitch="360"/>
        </w:sectPr>
      </w:pPr>
    </w:p>
    <w:p w14:paraId="4FE9057B" w14:textId="16EDC6D3" w:rsidR="00CA0414" w:rsidRPr="00E640DA" w:rsidRDefault="007C1B74" w:rsidP="00DF53B8">
      <w:pPr>
        <w:pStyle w:val="Heading1"/>
        <w:numPr>
          <w:ilvl w:val="0"/>
          <w:numId w:val="7"/>
        </w:numPr>
        <w:spacing w:line="240" w:lineRule="auto"/>
        <w:jc w:val="both"/>
        <w:rPr>
          <w:rFonts w:ascii="Times New Roman" w:hAnsi="Times New Roman" w:cs="Times New Roman"/>
          <w:lang w:val="en-US"/>
        </w:rPr>
      </w:pPr>
      <w:bookmarkStart w:id="7" w:name="_Toc56543393"/>
      <w:commentRangeStart w:id="8"/>
      <w:r w:rsidRPr="007C1B74">
        <w:rPr>
          <w:rFonts w:ascii="Times New Roman" w:hAnsi="Times New Roman" w:cs="Times New Roman"/>
          <w:lang w:val="en-US"/>
        </w:rPr>
        <w:lastRenderedPageBreak/>
        <w:t>EVALUATION OBJECTIVES AND METHODOLOGY</w:t>
      </w:r>
      <w:bookmarkEnd w:id="7"/>
      <w:commentRangeEnd w:id="8"/>
      <w:r w:rsidR="002C5205">
        <w:rPr>
          <w:rStyle w:val="CommentReference"/>
          <w:rFonts w:ascii="Calibri" w:eastAsia="Calibri" w:hAnsi="Calibri" w:cs="Times New Roman"/>
          <w:b w:val="0"/>
          <w:bCs w:val="0"/>
          <w:color w:val="auto"/>
          <w:lang w:val="en-US"/>
        </w:rPr>
        <w:commentReference w:id="8"/>
      </w:r>
    </w:p>
    <w:p w14:paraId="39841F85" w14:textId="77777777" w:rsidR="00C404B8" w:rsidRPr="00C404B8" w:rsidRDefault="00C404B8" w:rsidP="00DF53B8">
      <w:pPr>
        <w:pStyle w:val="Heading2"/>
        <w:numPr>
          <w:ilvl w:val="1"/>
          <w:numId w:val="7"/>
        </w:numPr>
        <w:spacing w:line="240" w:lineRule="auto"/>
        <w:jc w:val="both"/>
        <w:rPr>
          <w:rFonts w:ascii="Times New Roman" w:hAnsi="Times New Roman" w:cs="Times New Roman"/>
          <w:color w:val="1F497D" w:themeColor="text2"/>
          <w:lang w:val="en-US"/>
        </w:rPr>
      </w:pPr>
      <w:bookmarkStart w:id="9" w:name="_Toc56543394"/>
      <w:r w:rsidRPr="00C404B8">
        <w:rPr>
          <w:rFonts w:ascii="Times New Roman" w:hAnsi="Times New Roman" w:cs="Times New Roman"/>
          <w:color w:val="1F497D" w:themeColor="text2"/>
          <w:lang w:val="en-US"/>
        </w:rPr>
        <w:t>Purpose of the Evaluation</w:t>
      </w:r>
      <w:bookmarkEnd w:id="9"/>
    </w:p>
    <w:p w14:paraId="1CB9F102" w14:textId="77777777" w:rsidR="00C404B8" w:rsidRDefault="00C404B8" w:rsidP="00CE715F">
      <w:pPr>
        <w:spacing w:after="0" w:line="240" w:lineRule="auto"/>
        <w:jc w:val="both"/>
        <w:rPr>
          <w:rFonts w:ascii="Times New Roman" w:hAnsi="Times New Roman" w:cs="Times New Roman"/>
          <w:sz w:val="24"/>
          <w:szCs w:val="24"/>
          <w:lang w:val="en-US"/>
        </w:rPr>
      </w:pPr>
    </w:p>
    <w:p w14:paraId="23B04537" w14:textId="07F0779E" w:rsidR="006A0760" w:rsidRDefault="00896208" w:rsidP="005C23F0">
      <w:pPr>
        <w:jc w:val="both"/>
        <w:rPr>
          <w:rFonts w:ascii="Times New Roman" w:hAnsi="Times New Roman" w:cs="Times New Roman"/>
          <w:sz w:val="24"/>
          <w:szCs w:val="24"/>
        </w:rPr>
      </w:pPr>
      <w:r w:rsidRPr="005C23F0">
        <w:rPr>
          <w:rFonts w:ascii="Times New Roman" w:hAnsi="Times New Roman" w:cs="Times New Roman"/>
          <w:sz w:val="24"/>
          <w:szCs w:val="24"/>
        </w:rPr>
        <w:t>The overall objective of the evaluation is to assess outcome results and lessons learned from the implementation of the project. The evaluation will contribute to accountability, learning and decision-making and inform design of the new phase of the project. It will also contribute in knowledge sharing to other countries in the Global South. This is a project specific evaluation to be conducted at the end of the intervention’s life cycle. Main key users of the evaluation are UN Women, the IBSA Fund, UN Women Partners, and donors.</w:t>
      </w:r>
    </w:p>
    <w:p w14:paraId="32AECF8D" w14:textId="0BCE7F48" w:rsidR="005C23F0" w:rsidRPr="005C23F0" w:rsidRDefault="005C23F0" w:rsidP="005C23F0">
      <w:pPr>
        <w:jc w:val="both"/>
        <w:rPr>
          <w:rFonts w:ascii="Times New Roman" w:hAnsi="Times New Roman" w:cs="Times New Roman"/>
          <w:sz w:val="24"/>
          <w:szCs w:val="24"/>
        </w:rPr>
      </w:pPr>
      <w:commentRangeStart w:id="10"/>
      <w:r w:rsidRPr="005C23F0">
        <w:rPr>
          <w:rFonts w:ascii="Times New Roman" w:hAnsi="Times New Roman" w:cs="Times New Roman"/>
          <w:sz w:val="24"/>
          <w:szCs w:val="24"/>
        </w:rPr>
        <w:t>The</w:t>
      </w:r>
      <w:r w:rsidR="00DC7318" w:rsidRPr="00DC7318">
        <w:rPr>
          <w:rFonts w:ascii="Times New Roman" w:hAnsi="Times New Roman" w:cs="Times New Roman"/>
          <w:sz w:val="24"/>
          <w:szCs w:val="24"/>
        </w:rPr>
        <w:t xml:space="preserve"> </w:t>
      </w:r>
      <w:r w:rsidR="00DC7318" w:rsidRPr="005C23F0">
        <w:rPr>
          <w:rFonts w:ascii="Times New Roman" w:hAnsi="Times New Roman" w:cs="Times New Roman"/>
          <w:sz w:val="24"/>
          <w:szCs w:val="24"/>
        </w:rPr>
        <w:t>evaluatio</w:t>
      </w:r>
      <w:r w:rsidR="00DC7318">
        <w:rPr>
          <w:rFonts w:ascii="Times New Roman" w:hAnsi="Times New Roman" w:cs="Times New Roman"/>
          <w:sz w:val="24"/>
          <w:szCs w:val="24"/>
        </w:rPr>
        <w:t xml:space="preserve">n </w:t>
      </w:r>
      <w:r w:rsidRPr="005C23F0">
        <w:rPr>
          <w:rFonts w:ascii="Times New Roman" w:hAnsi="Times New Roman" w:cs="Times New Roman"/>
          <w:sz w:val="24"/>
          <w:szCs w:val="24"/>
        </w:rPr>
        <w:t xml:space="preserve">will provide answers to the following key questions:  </w:t>
      </w:r>
      <w:commentRangeEnd w:id="10"/>
      <w:r w:rsidR="00E42DAA">
        <w:rPr>
          <w:rStyle w:val="CommentReference"/>
          <w:rFonts w:ascii="Calibri" w:eastAsia="Calibri" w:hAnsi="Calibri" w:cs="Times New Roman"/>
          <w:lang w:val="en-US"/>
        </w:rPr>
        <w:commentReference w:id="10"/>
      </w:r>
    </w:p>
    <w:p w14:paraId="775D121C" w14:textId="13A3BCE0" w:rsidR="005C23F0" w:rsidRPr="005C23F0" w:rsidRDefault="005C23F0" w:rsidP="00DF53B8">
      <w:pPr>
        <w:pStyle w:val="ListParagraph"/>
        <w:numPr>
          <w:ilvl w:val="0"/>
          <w:numId w:val="18"/>
        </w:numPr>
        <w:jc w:val="both"/>
        <w:rPr>
          <w:rFonts w:ascii="Times New Roman" w:hAnsi="Times New Roman" w:cs="Times New Roman"/>
          <w:sz w:val="24"/>
          <w:szCs w:val="24"/>
        </w:rPr>
      </w:pPr>
      <w:r w:rsidRPr="005C23F0">
        <w:rPr>
          <w:rFonts w:ascii="Times New Roman" w:hAnsi="Times New Roman" w:cs="Times New Roman"/>
          <w:sz w:val="24"/>
          <w:szCs w:val="24"/>
        </w:rPr>
        <w:t xml:space="preserve">Was the project relevant to the needs of the target population?  </w:t>
      </w:r>
    </w:p>
    <w:p w14:paraId="488CBDB9" w14:textId="4152B0BB" w:rsidR="005C23F0" w:rsidRPr="005C23F0" w:rsidRDefault="005C23F0" w:rsidP="00DF53B8">
      <w:pPr>
        <w:pStyle w:val="ListParagraph"/>
        <w:numPr>
          <w:ilvl w:val="0"/>
          <w:numId w:val="18"/>
        </w:numPr>
        <w:jc w:val="both"/>
        <w:rPr>
          <w:rFonts w:ascii="Times New Roman" w:hAnsi="Times New Roman" w:cs="Times New Roman"/>
          <w:sz w:val="24"/>
          <w:szCs w:val="24"/>
        </w:rPr>
      </w:pPr>
      <w:r w:rsidRPr="005C23F0">
        <w:rPr>
          <w:rFonts w:ascii="Times New Roman" w:hAnsi="Times New Roman" w:cs="Times New Roman"/>
          <w:sz w:val="24"/>
          <w:szCs w:val="24"/>
        </w:rPr>
        <w:t xml:space="preserve">To what extent has UN Women contributed to achieving the expected changes?  </w:t>
      </w:r>
    </w:p>
    <w:p w14:paraId="5A573E4B" w14:textId="7C18A94D" w:rsidR="005C23F0" w:rsidRPr="005C23F0" w:rsidRDefault="005C23F0" w:rsidP="00DF53B8">
      <w:pPr>
        <w:pStyle w:val="ListParagraph"/>
        <w:numPr>
          <w:ilvl w:val="0"/>
          <w:numId w:val="18"/>
        </w:numPr>
        <w:jc w:val="both"/>
        <w:rPr>
          <w:rFonts w:ascii="Times New Roman" w:hAnsi="Times New Roman" w:cs="Times New Roman"/>
          <w:sz w:val="24"/>
          <w:szCs w:val="24"/>
        </w:rPr>
      </w:pPr>
      <w:r w:rsidRPr="005C23F0">
        <w:rPr>
          <w:rFonts w:ascii="Times New Roman" w:hAnsi="Times New Roman" w:cs="Times New Roman"/>
          <w:sz w:val="24"/>
          <w:szCs w:val="24"/>
        </w:rPr>
        <w:t xml:space="preserve">How can UN Women improve the efficiency of implementing the project in future?  </w:t>
      </w:r>
    </w:p>
    <w:p w14:paraId="5FFDA626" w14:textId="139AC59F" w:rsidR="005C23F0" w:rsidRPr="005C23F0" w:rsidRDefault="005C23F0" w:rsidP="00DF53B8">
      <w:pPr>
        <w:pStyle w:val="ListParagraph"/>
        <w:numPr>
          <w:ilvl w:val="0"/>
          <w:numId w:val="18"/>
        </w:numPr>
        <w:jc w:val="both"/>
        <w:rPr>
          <w:rFonts w:ascii="Times New Roman" w:hAnsi="Times New Roman" w:cs="Times New Roman"/>
          <w:sz w:val="24"/>
          <w:szCs w:val="24"/>
        </w:rPr>
      </w:pPr>
      <w:r w:rsidRPr="005C23F0">
        <w:rPr>
          <w:rFonts w:ascii="Times New Roman" w:hAnsi="Times New Roman" w:cs="Times New Roman"/>
          <w:sz w:val="24"/>
          <w:szCs w:val="24"/>
        </w:rPr>
        <w:t xml:space="preserve">What was UN Women’s added value to this area of work?  </w:t>
      </w:r>
    </w:p>
    <w:p w14:paraId="20DBF705" w14:textId="618E6336" w:rsidR="005C23F0" w:rsidRPr="005C23F0" w:rsidRDefault="005C23F0" w:rsidP="00DF53B8">
      <w:pPr>
        <w:pStyle w:val="ListParagraph"/>
        <w:numPr>
          <w:ilvl w:val="0"/>
          <w:numId w:val="18"/>
        </w:numPr>
        <w:jc w:val="both"/>
        <w:rPr>
          <w:rFonts w:ascii="Times New Roman" w:hAnsi="Times New Roman" w:cs="Times New Roman"/>
          <w:sz w:val="24"/>
          <w:szCs w:val="24"/>
        </w:rPr>
      </w:pPr>
      <w:r w:rsidRPr="005C23F0">
        <w:rPr>
          <w:rFonts w:ascii="Times New Roman" w:hAnsi="Times New Roman" w:cs="Times New Roman"/>
          <w:sz w:val="24"/>
          <w:szCs w:val="24"/>
        </w:rPr>
        <w:t xml:space="preserve">How have human rights approach and gender equality principles are integrated in implementation?  </w:t>
      </w:r>
    </w:p>
    <w:p w14:paraId="31A02DEB" w14:textId="217DBAEF" w:rsidR="005C23F0" w:rsidRPr="005C23F0" w:rsidRDefault="005C23F0" w:rsidP="00DF53B8">
      <w:pPr>
        <w:pStyle w:val="ListParagraph"/>
        <w:numPr>
          <w:ilvl w:val="0"/>
          <w:numId w:val="18"/>
        </w:numPr>
        <w:jc w:val="both"/>
        <w:rPr>
          <w:rFonts w:ascii="Times New Roman" w:hAnsi="Times New Roman" w:cs="Times New Roman"/>
          <w:sz w:val="24"/>
          <w:szCs w:val="24"/>
        </w:rPr>
      </w:pPr>
      <w:r w:rsidRPr="005C23F0">
        <w:rPr>
          <w:rFonts w:ascii="Times New Roman" w:hAnsi="Times New Roman" w:cs="Times New Roman"/>
          <w:sz w:val="24"/>
          <w:szCs w:val="24"/>
        </w:rPr>
        <w:t xml:space="preserve">What extent the results achieved by the project contributed in promoting the principles of South-South cooperation?  </w:t>
      </w:r>
    </w:p>
    <w:p w14:paraId="2F298C71" w14:textId="25E1B345" w:rsidR="005C23F0" w:rsidRPr="005C23F0" w:rsidRDefault="005C23F0" w:rsidP="00DF53B8">
      <w:pPr>
        <w:pStyle w:val="ListParagraph"/>
        <w:numPr>
          <w:ilvl w:val="0"/>
          <w:numId w:val="18"/>
        </w:numPr>
        <w:jc w:val="both"/>
        <w:rPr>
          <w:rFonts w:ascii="Times New Roman" w:hAnsi="Times New Roman" w:cs="Times New Roman"/>
          <w:sz w:val="24"/>
          <w:szCs w:val="24"/>
        </w:rPr>
      </w:pPr>
      <w:r w:rsidRPr="005C23F0">
        <w:rPr>
          <w:rFonts w:ascii="Times New Roman" w:hAnsi="Times New Roman" w:cs="Times New Roman"/>
          <w:sz w:val="24"/>
          <w:szCs w:val="24"/>
        </w:rPr>
        <w:t>What lessons have been learnt, good practices and innovations that can be used to support gender equality and human rights in future projects?</w:t>
      </w:r>
    </w:p>
    <w:p w14:paraId="3DD05AB4" w14:textId="77777777" w:rsidR="00E640DA" w:rsidRPr="005C23F0" w:rsidRDefault="00E640DA" w:rsidP="005C23F0">
      <w:pPr>
        <w:pStyle w:val="NoSpacing"/>
        <w:jc w:val="both"/>
        <w:rPr>
          <w:rFonts w:ascii="Times New Roman" w:hAnsi="Times New Roman" w:cs="Times New Roman"/>
          <w:sz w:val="24"/>
          <w:szCs w:val="24"/>
        </w:rPr>
      </w:pPr>
    </w:p>
    <w:p w14:paraId="350A23CF" w14:textId="77777777" w:rsidR="00C404B8" w:rsidRPr="00C404B8" w:rsidRDefault="00C404B8" w:rsidP="00DF53B8">
      <w:pPr>
        <w:pStyle w:val="Heading2"/>
        <w:numPr>
          <w:ilvl w:val="1"/>
          <w:numId w:val="7"/>
        </w:numPr>
        <w:spacing w:line="240" w:lineRule="auto"/>
        <w:jc w:val="both"/>
        <w:rPr>
          <w:rFonts w:ascii="Times New Roman" w:hAnsi="Times New Roman" w:cs="Times New Roman"/>
          <w:color w:val="1F497D" w:themeColor="text2"/>
        </w:rPr>
      </w:pPr>
      <w:bookmarkStart w:id="11" w:name="_Toc56543395"/>
      <w:r w:rsidRPr="00C404B8">
        <w:rPr>
          <w:rFonts w:ascii="Times New Roman" w:hAnsi="Times New Roman" w:cs="Times New Roman"/>
          <w:color w:val="1F497D" w:themeColor="text2"/>
        </w:rPr>
        <w:t>Evaluation’s Scope and Methodology</w:t>
      </w:r>
      <w:bookmarkEnd w:id="11"/>
    </w:p>
    <w:p w14:paraId="610C8ED8" w14:textId="77777777" w:rsidR="00C404B8" w:rsidRDefault="00C404B8" w:rsidP="00CE715F">
      <w:pPr>
        <w:spacing w:after="0" w:line="240" w:lineRule="auto"/>
        <w:jc w:val="both"/>
        <w:rPr>
          <w:rFonts w:ascii="Times New Roman" w:hAnsi="Times New Roman" w:cs="Times New Roman"/>
          <w:color w:val="1C1C1C"/>
          <w:sz w:val="24"/>
          <w:szCs w:val="24"/>
        </w:rPr>
      </w:pPr>
    </w:p>
    <w:p w14:paraId="27D996F1" w14:textId="1D5D21C5" w:rsidR="009D5F57" w:rsidRDefault="00896208" w:rsidP="009D5F57">
      <w:pPr>
        <w:jc w:val="both"/>
        <w:rPr>
          <w:rFonts w:ascii="Times New Roman" w:hAnsi="Times New Roman" w:cs="Times New Roman"/>
          <w:color w:val="1C1C1C"/>
          <w:sz w:val="24"/>
          <w:szCs w:val="24"/>
        </w:rPr>
      </w:pPr>
      <w:r w:rsidRPr="00896208">
        <w:rPr>
          <w:rFonts w:ascii="Times New Roman" w:hAnsi="Times New Roman" w:cs="Times New Roman"/>
          <w:color w:val="1C1C1C"/>
          <w:sz w:val="24"/>
          <w:szCs w:val="24"/>
        </w:rPr>
        <w:t xml:space="preserve">The evaluation </w:t>
      </w:r>
      <w:r w:rsidR="00CB00E3">
        <w:rPr>
          <w:rFonts w:ascii="Times New Roman" w:hAnsi="Times New Roman" w:cs="Times New Roman"/>
          <w:color w:val="1C1C1C"/>
          <w:sz w:val="24"/>
          <w:szCs w:val="24"/>
        </w:rPr>
        <w:t>will be</w:t>
      </w:r>
      <w:r w:rsidRPr="00896208">
        <w:rPr>
          <w:rFonts w:ascii="Times New Roman" w:hAnsi="Times New Roman" w:cs="Times New Roman"/>
          <w:color w:val="1C1C1C"/>
          <w:sz w:val="24"/>
          <w:szCs w:val="24"/>
        </w:rPr>
        <w:t xml:space="preserve"> </w:t>
      </w:r>
      <w:r w:rsidR="00CB00E3" w:rsidRPr="00CB00E3">
        <w:rPr>
          <w:rFonts w:ascii="Times New Roman" w:hAnsi="Times New Roman" w:cs="Times New Roman"/>
          <w:color w:val="1C1C1C"/>
          <w:sz w:val="24"/>
          <w:szCs w:val="24"/>
        </w:rPr>
        <w:t>a combined single assessment of all IBSA initiatives in Zambia, Malawi, and Ethiopia. The evaluation will cover the period between September 2019 to September 2020.</w:t>
      </w:r>
      <w:r w:rsidR="00DC7318">
        <w:rPr>
          <w:rFonts w:ascii="Times New Roman" w:hAnsi="Times New Roman" w:cs="Times New Roman"/>
          <w:color w:val="1C1C1C"/>
          <w:sz w:val="24"/>
          <w:szCs w:val="24"/>
        </w:rPr>
        <w:t xml:space="preserve"> </w:t>
      </w:r>
      <w:r w:rsidR="009D5F57" w:rsidRPr="009D5F57">
        <w:rPr>
          <w:rFonts w:ascii="Times New Roman" w:hAnsi="Times New Roman" w:cs="Times New Roman"/>
          <w:color w:val="1C1C1C"/>
          <w:sz w:val="24"/>
          <w:szCs w:val="24"/>
        </w:rPr>
        <w:t xml:space="preserve">The approach will be formative (forward-looking). The evaluation will be gender-responsive and it will apply mixed-methods (quantitative and qualitative data collection methods and analytical approaches) to account for complexity of gender relations and to ensure participatory and inclusive processes that are culturally appropriate. </w:t>
      </w:r>
      <w:commentRangeStart w:id="12"/>
      <w:r w:rsidR="009D5F57" w:rsidRPr="009D5F57">
        <w:rPr>
          <w:rFonts w:ascii="Times New Roman" w:hAnsi="Times New Roman" w:cs="Times New Roman"/>
          <w:color w:val="1C1C1C"/>
          <w:sz w:val="24"/>
          <w:szCs w:val="24"/>
        </w:rPr>
        <w:t>The key principles for gender-responsive evaluation at UN Women are: 1) National ownership and leadership; 2) UN system coordination and coherence with regard to gender equality and the empowerment of women; 3) Innovation; 4) Fair power relations</w:t>
      </w:r>
      <w:r w:rsidR="009D5F57">
        <w:rPr>
          <w:rFonts w:ascii="Times New Roman" w:hAnsi="Times New Roman" w:cs="Times New Roman"/>
          <w:color w:val="1C1C1C"/>
          <w:sz w:val="24"/>
          <w:szCs w:val="24"/>
        </w:rPr>
        <w:t xml:space="preserve"> </w:t>
      </w:r>
      <w:r w:rsidR="009D5F57" w:rsidRPr="009D5F57">
        <w:rPr>
          <w:rFonts w:ascii="Times New Roman" w:hAnsi="Times New Roman" w:cs="Times New Roman"/>
          <w:color w:val="1C1C1C"/>
          <w:sz w:val="24"/>
          <w:szCs w:val="24"/>
        </w:rPr>
        <w:t>and empowerment; 5) Participation and inclusion; 6) Independence and impartiality; 7) Transparency; 8) Quality and credibility; 9) Intentionality and use of evaluation; and 10) Ethics.</w:t>
      </w:r>
      <w:commentRangeEnd w:id="12"/>
      <w:r w:rsidR="009831FE">
        <w:rPr>
          <w:rStyle w:val="CommentReference"/>
          <w:rFonts w:ascii="Calibri" w:eastAsia="Calibri" w:hAnsi="Calibri" w:cs="Times New Roman"/>
          <w:lang w:val="en-US"/>
        </w:rPr>
        <w:commentReference w:id="12"/>
      </w:r>
    </w:p>
    <w:p w14:paraId="3155AC86" w14:textId="35882117" w:rsidR="009D5F57" w:rsidRDefault="00904788" w:rsidP="00CE715F">
      <w:pPr>
        <w:jc w:val="both"/>
        <w:rPr>
          <w:rFonts w:ascii="Times New Roman" w:hAnsi="Times New Roman" w:cs="Times New Roman"/>
          <w:sz w:val="24"/>
          <w:szCs w:val="24"/>
          <w:lang w:val="en-US"/>
        </w:rPr>
      </w:pPr>
      <w:commentRangeStart w:id="13"/>
      <w:r>
        <w:rPr>
          <w:rFonts w:ascii="Times New Roman" w:hAnsi="Times New Roman" w:cs="Times New Roman"/>
          <w:color w:val="1C1C1C"/>
          <w:sz w:val="24"/>
          <w:szCs w:val="24"/>
        </w:rPr>
        <w:lastRenderedPageBreak/>
        <w:t xml:space="preserve">The evaluation </w:t>
      </w:r>
      <w:r w:rsidR="00BC4F1C">
        <w:rPr>
          <w:rFonts w:ascii="Times New Roman" w:hAnsi="Times New Roman" w:cs="Times New Roman"/>
          <w:color w:val="1C1C1C"/>
          <w:sz w:val="24"/>
          <w:szCs w:val="24"/>
        </w:rPr>
        <w:t xml:space="preserve">will </w:t>
      </w:r>
      <w:r w:rsidR="00985D8C">
        <w:rPr>
          <w:rFonts w:ascii="Times New Roman" w:hAnsi="Times New Roman" w:cs="Times New Roman"/>
          <w:color w:val="1C1C1C"/>
          <w:sz w:val="24"/>
          <w:szCs w:val="24"/>
        </w:rPr>
        <w:t>appl</w:t>
      </w:r>
      <w:r w:rsidR="00BC4F1C">
        <w:rPr>
          <w:rFonts w:ascii="Times New Roman" w:hAnsi="Times New Roman" w:cs="Times New Roman"/>
          <w:color w:val="1C1C1C"/>
          <w:sz w:val="24"/>
          <w:szCs w:val="24"/>
        </w:rPr>
        <w:t>y</w:t>
      </w:r>
      <w:r w:rsidR="003271A7" w:rsidRPr="003271A7">
        <w:rPr>
          <w:rFonts w:ascii="Times New Roman" w:hAnsi="Times New Roman" w:cs="Times New Roman"/>
          <w:color w:val="1C1C1C"/>
          <w:sz w:val="24"/>
          <w:szCs w:val="24"/>
        </w:rPr>
        <w:t xml:space="preserve"> OECD DAC criteria</w:t>
      </w:r>
      <w:r w:rsidR="00985D8C">
        <w:rPr>
          <w:rStyle w:val="FootnoteReference"/>
          <w:rFonts w:ascii="Times New Roman" w:hAnsi="Times New Roman" w:cs="Times New Roman"/>
          <w:color w:val="1C1C1C"/>
          <w:sz w:val="24"/>
          <w:szCs w:val="24"/>
        </w:rPr>
        <w:footnoteReference w:id="1"/>
      </w:r>
      <w:r w:rsidR="003271A7" w:rsidRPr="003271A7">
        <w:rPr>
          <w:rFonts w:ascii="Times New Roman" w:hAnsi="Times New Roman" w:cs="Times New Roman"/>
          <w:color w:val="1C1C1C"/>
          <w:sz w:val="24"/>
          <w:szCs w:val="24"/>
        </w:rPr>
        <w:t xml:space="preserve"> </w:t>
      </w:r>
      <w:commentRangeEnd w:id="13"/>
      <w:r w:rsidR="00E42DAA">
        <w:rPr>
          <w:rStyle w:val="CommentReference"/>
          <w:rFonts w:ascii="Calibri" w:eastAsia="Calibri" w:hAnsi="Calibri" w:cs="Times New Roman"/>
          <w:lang w:val="en-US"/>
        </w:rPr>
        <w:commentReference w:id="13"/>
      </w:r>
      <w:r w:rsidR="003271A7" w:rsidRPr="003271A7">
        <w:rPr>
          <w:rFonts w:ascii="Times New Roman" w:hAnsi="Times New Roman" w:cs="Times New Roman"/>
          <w:color w:val="1C1C1C"/>
          <w:sz w:val="24"/>
          <w:szCs w:val="24"/>
        </w:rPr>
        <w:t>and definitions and</w:t>
      </w:r>
      <w:r w:rsidR="00BC4F1C">
        <w:rPr>
          <w:rFonts w:ascii="Times New Roman" w:hAnsi="Times New Roman" w:cs="Times New Roman"/>
          <w:color w:val="1C1C1C"/>
          <w:sz w:val="24"/>
          <w:szCs w:val="24"/>
        </w:rPr>
        <w:t xml:space="preserve"> will</w:t>
      </w:r>
      <w:r w:rsidR="003271A7" w:rsidRPr="003271A7">
        <w:rPr>
          <w:rFonts w:ascii="Times New Roman" w:hAnsi="Times New Roman" w:cs="Times New Roman"/>
          <w:color w:val="1C1C1C"/>
          <w:sz w:val="24"/>
          <w:szCs w:val="24"/>
        </w:rPr>
        <w:t xml:space="preserve"> follow</w:t>
      </w:r>
      <w:r w:rsidR="00BC4F1C">
        <w:rPr>
          <w:rFonts w:ascii="Times New Roman" w:hAnsi="Times New Roman" w:cs="Times New Roman"/>
          <w:color w:val="1C1C1C"/>
          <w:sz w:val="24"/>
          <w:szCs w:val="24"/>
        </w:rPr>
        <w:t xml:space="preserve"> </w:t>
      </w:r>
      <w:r w:rsidR="003271A7" w:rsidRPr="003271A7">
        <w:rPr>
          <w:rFonts w:ascii="Times New Roman" w:hAnsi="Times New Roman" w:cs="Times New Roman"/>
          <w:color w:val="1C1C1C"/>
          <w:sz w:val="24"/>
          <w:szCs w:val="24"/>
        </w:rPr>
        <w:t xml:space="preserve">norms and standards </w:t>
      </w:r>
      <w:r w:rsidR="003271A7">
        <w:rPr>
          <w:rFonts w:ascii="Times New Roman" w:hAnsi="Times New Roman" w:cs="Times New Roman"/>
          <w:color w:val="1C1C1C"/>
          <w:sz w:val="24"/>
          <w:szCs w:val="24"/>
        </w:rPr>
        <w:t xml:space="preserve">established by the </w:t>
      </w:r>
      <w:r w:rsidR="001476A0">
        <w:rPr>
          <w:rFonts w:ascii="Times New Roman" w:hAnsi="Times New Roman" w:cs="Times New Roman"/>
          <w:color w:val="1C1C1C"/>
          <w:sz w:val="24"/>
          <w:szCs w:val="24"/>
        </w:rPr>
        <w:t>UN</w:t>
      </w:r>
      <w:r w:rsidR="003271A7" w:rsidRPr="003271A7">
        <w:rPr>
          <w:rFonts w:ascii="Times New Roman" w:hAnsi="Times New Roman" w:cs="Times New Roman"/>
          <w:color w:val="1C1C1C"/>
          <w:sz w:val="24"/>
          <w:szCs w:val="24"/>
        </w:rPr>
        <w:t xml:space="preserve"> Evaluation Group.</w:t>
      </w:r>
      <w:r w:rsidR="003271A7">
        <w:rPr>
          <w:rFonts w:ascii="Times New Roman" w:hAnsi="Times New Roman" w:cs="Times New Roman"/>
          <w:color w:val="1C1C1C"/>
          <w:sz w:val="24"/>
          <w:szCs w:val="24"/>
        </w:rPr>
        <w:t xml:space="preserve"> It </w:t>
      </w:r>
      <w:r w:rsidR="001476A0">
        <w:rPr>
          <w:rFonts w:ascii="Times New Roman" w:hAnsi="Times New Roman" w:cs="Times New Roman"/>
          <w:color w:val="1C1C1C"/>
          <w:sz w:val="24"/>
          <w:szCs w:val="24"/>
        </w:rPr>
        <w:t>will be</w:t>
      </w:r>
      <w:r w:rsidR="003271A7">
        <w:rPr>
          <w:rFonts w:ascii="Times New Roman" w:hAnsi="Times New Roman" w:cs="Times New Roman"/>
          <w:color w:val="1C1C1C"/>
          <w:sz w:val="24"/>
          <w:szCs w:val="24"/>
        </w:rPr>
        <w:t xml:space="preserve"> </w:t>
      </w:r>
      <w:r>
        <w:rPr>
          <w:rFonts w:ascii="Times New Roman" w:hAnsi="Times New Roman" w:cs="Times New Roman"/>
          <w:color w:val="1C1C1C"/>
          <w:sz w:val="24"/>
          <w:szCs w:val="24"/>
        </w:rPr>
        <w:t>g</w:t>
      </w:r>
      <w:r w:rsidR="00DF7F18" w:rsidRPr="00DD413C">
        <w:rPr>
          <w:rFonts w:ascii="Times New Roman" w:hAnsi="Times New Roman" w:cs="Times New Roman"/>
          <w:color w:val="1C1C1C"/>
          <w:sz w:val="24"/>
          <w:szCs w:val="24"/>
        </w:rPr>
        <w:t>uided by</w:t>
      </w:r>
      <w:r w:rsidR="000136D0">
        <w:rPr>
          <w:rFonts w:ascii="Times New Roman" w:hAnsi="Times New Roman" w:cs="Times New Roman"/>
          <w:color w:val="1C1C1C"/>
          <w:sz w:val="24"/>
          <w:szCs w:val="24"/>
        </w:rPr>
        <w:t xml:space="preserve"> </w:t>
      </w:r>
      <w:r w:rsidR="00A421CE">
        <w:rPr>
          <w:rFonts w:ascii="Times New Roman" w:hAnsi="Times New Roman" w:cs="Times New Roman"/>
          <w:color w:val="1C1C1C"/>
          <w:sz w:val="24"/>
          <w:szCs w:val="24"/>
        </w:rPr>
        <w:t xml:space="preserve">the </w:t>
      </w:r>
      <w:r w:rsidR="003271A7">
        <w:rPr>
          <w:rFonts w:ascii="Times New Roman" w:hAnsi="Times New Roman" w:cs="Times New Roman"/>
          <w:color w:val="1C1C1C"/>
          <w:sz w:val="24"/>
          <w:szCs w:val="24"/>
        </w:rPr>
        <w:t xml:space="preserve">requirements </w:t>
      </w:r>
      <w:r w:rsidR="001476A0">
        <w:rPr>
          <w:rFonts w:ascii="Times New Roman" w:hAnsi="Times New Roman" w:cs="Times New Roman"/>
          <w:color w:val="1C1C1C"/>
          <w:sz w:val="24"/>
          <w:szCs w:val="24"/>
        </w:rPr>
        <w:t>of</w:t>
      </w:r>
      <w:r w:rsidR="003271A7" w:rsidRPr="003271A7">
        <w:rPr>
          <w:rFonts w:ascii="Times New Roman" w:hAnsi="Times New Roman" w:cs="Times New Roman"/>
          <w:color w:val="1C1C1C"/>
          <w:sz w:val="24"/>
          <w:szCs w:val="24"/>
        </w:rPr>
        <w:t xml:space="preserve"> </w:t>
      </w:r>
      <w:r w:rsidR="00A421CE" w:rsidRPr="00A421CE">
        <w:rPr>
          <w:rFonts w:ascii="Times New Roman" w:hAnsi="Times New Roman" w:cs="Times New Roman"/>
          <w:color w:val="1C1C1C"/>
          <w:sz w:val="24"/>
          <w:szCs w:val="24"/>
        </w:rPr>
        <w:t>UN Women</w:t>
      </w:r>
      <w:r w:rsidR="00A421CE">
        <w:rPr>
          <w:rFonts w:ascii="Times New Roman" w:hAnsi="Times New Roman" w:cs="Times New Roman"/>
          <w:color w:val="1C1C1C"/>
          <w:sz w:val="24"/>
          <w:szCs w:val="24"/>
        </w:rPr>
        <w:t>’s</w:t>
      </w:r>
      <w:r w:rsidR="00A421CE" w:rsidRPr="00A421CE">
        <w:rPr>
          <w:rFonts w:ascii="Times New Roman" w:hAnsi="Times New Roman" w:cs="Times New Roman"/>
          <w:color w:val="1C1C1C"/>
          <w:sz w:val="24"/>
          <w:szCs w:val="24"/>
        </w:rPr>
        <w:t xml:space="preserve"> </w:t>
      </w:r>
      <w:r w:rsidR="00A421CE">
        <w:rPr>
          <w:rFonts w:ascii="Times New Roman" w:hAnsi="Times New Roman" w:cs="Times New Roman"/>
          <w:color w:val="1C1C1C"/>
          <w:sz w:val="24"/>
          <w:szCs w:val="24"/>
        </w:rPr>
        <w:t>evaluation toolkit, which</w:t>
      </w:r>
      <w:r w:rsidR="00A421CE" w:rsidRPr="00A421CE">
        <w:rPr>
          <w:rFonts w:ascii="Times New Roman" w:hAnsi="Times New Roman" w:cs="Times New Roman"/>
          <w:color w:val="1C1C1C"/>
          <w:sz w:val="24"/>
          <w:szCs w:val="24"/>
        </w:rPr>
        <w:t xml:space="preserve"> include the Evaluation Policy, UNW Global Evaluation Reports Assessment and Analysis System (GERAAS) Evaluation Checklist Handbook</w:t>
      </w:r>
      <w:r w:rsidR="00A421CE">
        <w:rPr>
          <w:rFonts w:ascii="Times New Roman" w:hAnsi="Times New Roman" w:cs="Times New Roman"/>
          <w:color w:val="1C1C1C"/>
          <w:sz w:val="24"/>
          <w:szCs w:val="24"/>
        </w:rPr>
        <w:t xml:space="preserve">. </w:t>
      </w:r>
      <w:r w:rsidR="008F31B0" w:rsidRPr="008F31B0">
        <w:rPr>
          <w:rFonts w:ascii="Times New Roman" w:hAnsi="Times New Roman" w:cs="Times New Roman"/>
          <w:sz w:val="24"/>
          <w:szCs w:val="24"/>
          <w:lang w:val="en-US"/>
        </w:rPr>
        <w:t>The methodology</w:t>
      </w:r>
      <w:r w:rsidR="008A1FBF">
        <w:rPr>
          <w:rFonts w:ascii="Times New Roman" w:hAnsi="Times New Roman" w:cs="Times New Roman"/>
          <w:sz w:val="24"/>
          <w:szCs w:val="24"/>
          <w:lang w:val="en-US"/>
        </w:rPr>
        <w:t xml:space="preserve"> </w:t>
      </w:r>
      <w:r w:rsidR="00BC4F1C">
        <w:rPr>
          <w:rFonts w:ascii="Times New Roman" w:hAnsi="Times New Roman" w:cs="Times New Roman"/>
          <w:sz w:val="24"/>
          <w:szCs w:val="24"/>
          <w:lang w:val="en-US"/>
        </w:rPr>
        <w:t>will be</w:t>
      </w:r>
      <w:r>
        <w:rPr>
          <w:rFonts w:ascii="Times New Roman" w:hAnsi="Times New Roman" w:cs="Times New Roman"/>
          <w:sz w:val="24"/>
          <w:szCs w:val="24"/>
          <w:lang w:val="en-US"/>
        </w:rPr>
        <w:t xml:space="preserve"> based on</w:t>
      </w:r>
      <w:r w:rsidR="00DF7F18">
        <w:rPr>
          <w:rFonts w:ascii="Times New Roman" w:hAnsi="Times New Roman" w:cs="Times New Roman"/>
          <w:sz w:val="24"/>
          <w:szCs w:val="24"/>
          <w:lang w:val="en-US"/>
        </w:rPr>
        <w:t xml:space="preserve"> </w:t>
      </w:r>
      <w:r w:rsidR="004D6BD1">
        <w:rPr>
          <w:rFonts w:ascii="Times New Roman" w:hAnsi="Times New Roman" w:cs="Times New Roman"/>
          <w:sz w:val="24"/>
          <w:szCs w:val="24"/>
          <w:lang w:val="en-US"/>
        </w:rPr>
        <w:t xml:space="preserve">mixed </w:t>
      </w:r>
      <w:r w:rsidR="00DF7F18" w:rsidRPr="001151D2">
        <w:rPr>
          <w:rFonts w:ascii="Times New Roman" w:hAnsi="Times New Roman" w:cs="Times New Roman"/>
          <w:sz w:val="24"/>
          <w:szCs w:val="24"/>
          <w:lang w:val="en-US"/>
        </w:rPr>
        <w:t>methods</w:t>
      </w:r>
      <w:r w:rsidR="00DF7F18" w:rsidRPr="008F31B0">
        <w:rPr>
          <w:rFonts w:ascii="Times New Roman" w:hAnsi="Times New Roman" w:cs="Times New Roman"/>
          <w:sz w:val="24"/>
          <w:szCs w:val="24"/>
          <w:lang w:val="en-US"/>
        </w:rPr>
        <w:t xml:space="preserve"> </w:t>
      </w:r>
      <w:r w:rsidR="00DF7F18">
        <w:rPr>
          <w:rFonts w:ascii="Times New Roman" w:hAnsi="Times New Roman" w:cs="Times New Roman"/>
          <w:sz w:val="24"/>
          <w:szCs w:val="24"/>
          <w:lang w:val="en-US"/>
        </w:rPr>
        <w:t xml:space="preserve">and </w:t>
      </w:r>
      <w:r w:rsidR="00BC4F1C">
        <w:rPr>
          <w:rFonts w:ascii="Times New Roman" w:hAnsi="Times New Roman" w:cs="Times New Roman"/>
          <w:sz w:val="24"/>
          <w:szCs w:val="24"/>
          <w:lang w:val="en-US"/>
        </w:rPr>
        <w:t xml:space="preserve">will </w:t>
      </w:r>
      <w:r w:rsidR="008F31B0" w:rsidRPr="008F31B0">
        <w:rPr>
          <w:rFonts w:ascii="Times New Roman" w:hAnsi="Times New Roman" w:cs="Times New Roman"/>
          <w:sz w:val="24"/>
          <w:szCs w:val="24"/>
          <w:lang w:val="en-US"/>
        </w:rPr>
        <w:t>involve the use of</w:t>
      </w:r>
      <w:r w:rsidR="00DF7F18">
        <w:rPr>
          <w:rFonts w:ascii="Times New Roman" w:hAnsi="Times New Roman" w:cs="Times New Roman"/>
          <w:sz w:val="24"/>
          <w:szCs w:val="24"/>
          <w:lang w:val="en-US"/>
        </w:rPr>
        <w:t xml:space="preserve"> </w:t>
      </w:r>
      <w:r w:rsidR="008F31B0" w:rsidRPr="008F31B0">
        <w:rPr>
          <w:rFonts w:ascii="Times New Roman" w:hAnsi="Times New Roman" w:cs="Times New Roman"/>
          <w:sz w:val="24"/>
          <w:szCs w:val="24"/>
          <w:lang w:val="en-US"/>
        </w:rPr>
        <w:t>evaluation tools such as document</w:t>
      </w:r>
      <w:r w:rsidR="00821D27">
        <w:rPr>
          <w:rFonts w:ascii="Times New Roman" w:hAnsi="Times New Roman" w:cs="Times New Roman"/>
          <w:sz w:val="24"/>
          <w:szCs w:val="24"/>
          <w:lang w:val="en-US"/>
        </w:rPr>
        <w:t>ary</w:t>
      </w:r>
      <w:r w:rsidR="008F31B0">
        <w:rPr>
          <w:rFonts w:ascii="Times New Roman" w:hAnsi="Times New Roman" w:cs="Times New Roman"/>
          <w:sz w:val="24"/>
          <w:szCs w:val="24"/>
          <w:lang w:val="en-US"/>
        </w:rPr>
        <w:t xml:space="preserve"> review</w:t>
      </w:r>
      <w:r w:rsidR="008F31B0" w:rsidRPr="008F31B0">
        <w:rPr>
          <w:rFonts w:ascii="Times New Roman" w:hAnsi="Times New Roman" w:cs="Times New Roman"/>
          <w:sz w:val="24"/>
          <w:szCs w:val="24"/>
          <w:lang w:val="en-US"/>
        </w:rPr>
        <w:t>, interviews, information triangulation, analysis and synthesis.</w:t>
      </w:r>
      <w:r w:rsidR="00740ED7">
        <w:rPr>
          <w:rFonts w:ascii="Times New Roman" w:hAnsi="Times New Roman" w:cs="Times New Roman"/>
          <w:sz w:val="24"/>
          <w:szCs w:val="24"/>
          <w:lang w:val="en-US"/>
        </w:rPr>
        <w:t xml:space="preserve"> A participatory approach </w:t>
      </w:r>
      <w:r w:rsidR="00BC4F1C">
        <w:rPr>
          <w:rFonts w:ascii="Times New Roman" w:hAnsi="Times New Roman" w:cs="Times New Roman"/>
          <w:sz w:val="24"/>
          <w:szCs w:val="24"/>
          <w:lang w:val="en-US"/>
        </w:rPr>
        <w:t>will be</w:t>
      </w:r>
      <w:r w:rsidR="00740ED7">
        <w:rPr>
          <w:rFonts w:ascii="Times New Roman" w:hAnsi="Times New Roman" w:cs="Times New Roman"/>
          <w:sz w:val="24"/>
          <w:szCs w:val="24"/>
          <w:lang w:val="en-US"/>
        </w:rPr>
        <w:t xml:space="preserve"> taken</w:t>
      </w:r>
      <w:r w:rsidR="00821D27">
        <w:rPr>
          <w:rFonts w:ascii="Times New Roman" w:hAnsi="Times New Roman" w:cs="Times New Roman"/>
          <w:sz w:val="24"/>
          <w:szCs w:val="24"/>
          <w:lang w:val="en-US"/>
        </w:rPr>
        <w:t xml:space="preserve"> for the collection of data, formulation of recommendations and identification of lessons learned.</w:t>
      </w:r>
    </w:p>
    <w:p w14:paraId="32BD9240" w14:textId="703164CD" w:rsidR="003B4F07" w:rsidRPr="00EC3597" w:rsidRDefault="0015198F" w:rsidP="00CE715F">
      <w:pPr>
        <w:jc w:val="both"/>
        <w:rPr>
          <w:rFonts w:ascii="Times New Roman" w:hAnsi="Times New Roman" w:cs="Times New Roman"/>
          <w:color w:val="1C1C1C"/>
          <w:sz w:val="24"/>
          <w:szCs w:val="24"/>
        </w:rPr>
      </w:pPr>
      <w:r>
        <w:rPr>
          <w:rFonts w:ascii="Times New Roman" w:hAnsi="Times New Roman" w:cs="Times New Roman"/>
          <w:sz w:val="24"/>
          <w:szCs w:val="24"/>
        </w:rPr>
        <w:t>The evaluation will be conducted by a team composed of</w:t>
      </w:r>
      <w:r w:rsidRPr="004102A4">
        <w:rPr>
          <w:rFonts w:ascii="Times New Roman" w:hAnsi="Times New Roman" w:cs="Times New Roman"/>
          <w:sz w:val="24"/>
          <w:szCs w:val="24"/>
        </w:rPr>
        <w:t xml:space="preserve"> an international consultant </w:t>
      </w:r>
      <w:r>
        <w:rPr>
          <w:rFonts w:ascii="Times New Roman" w:hAnsi="Times New Roman" w:cs="Times New Roman"/>
          <w:sz w:val="24"/>
          <w:szCs w:val="24"/>
        </w:rPr>
        <w:t>and two</w:t>
      </w:r>
      <w:r w:rsidRPr="004102A4">
        <w:rPr>
          <w:rFonts w:ascii="Times New Roman" w:hAnsi="Times New Roman" w:cs="Times New Roman"/>
          <w:sz w:val="24"/>
          <w:szCs w:val="24"/>
        </w:rPr>
        <w:t xml:space="preserve"> national consultant</w:t>
      </w:r>
      <w:r>
        <w:rPr>
          <w:rFonts w:ascii="Times New Roman" w:hAnsi="Times New Roman" w:cs="Times New Roman"/>
          <w:sz w:val="24"/>
          <w:szCs w:val="24"/>
        </w:rPr>
        <w:t>s (one</w:t>
      </w:r>
      <w:r w:rsidRPr="004102A4">
        <w:rPr>
          <w:rFonts w:ascii="Times New Roman" w:hAnsi="Times New Roman" w:cs="Times New Roman"/>
          <w:sz w:val="24"/>
          <w:szCs w:val="24"/>
        </w:rPr>
        <w:t xml:space="preserve"> in Zambia and</w:t>
      </w:r>
      <w:r>
        <w:rPr>
          <w:rFonts w:ascii="Times New Roman" w:hAnsi="Times New Roman" w:cs="Times New Roman"/>
          <w:sz w:val="24"/>
          <w:szCs w:val="24"/>
        </w:rPr>
        <w:t xml:space="preserve"> one in</w:t>
      </w:r>
      <w:r w:rsidRPr="004102A4">
        <w:rPr>
          <w:rFonts w:ascii="Times New Roman" w:hAnsi="Times New Roman" w:cs="Times New Roman"/>
          <w:sz w:val="24"/>
          <w:szCs w:val="24"/>
        </w:rPr>
        <w:t xml:space="preserve"> Malawi</w:t>
      </w:r>
      <w:r>
        <w:rPr>
          <w:rFonts w:ascii="Times New Roman" w:hAnsi="Times New Roman" w:cs="Times New Roman"/>
          <w:sz w:val="24"/>
          <w:szCs w:val="24"/>
        </w:rPr>
        <w:t>)</w:t>
      </w:r>
      <w:r w:rsidRPr="004102A4">
        <w:rPr>
          <w:rFonts w:ascii="Times New Roman" w:hAnsi="Times New Roman" w:cs="Times New Roman"/>
          <w:sz w:val="24"/>
          <w:szCs w:val="24"/>
        </w:rPr>
        <w:t>.</w:t>
      </w:r>
      <w:r>
        <w:rPr>
          <w:rFonts w:ascii="Times New Roman" w:hAnsi="Times New Roman" w:cs="Times New Roman"/>
          <w:sz w:val="24"/>
          <w:szCs w:val="24"/>
        </w:rPr>
        <w:t xml:space="preserve"> </w:t>
      </w:r>
      <w:r w:rsidR="00B90EFA">
        <w:rPr>
          <w:rFonts w:ascii="Times New Roman" w:hAnsi="Times New Roman" w:cs="Times New Roman"/>
          <w:sz w:val="24"/>
          <w:szCs w:val="24"/>
          <w:lang w:val="en-US"/>
        </w:rPr>
        <w:t>E</w:t>
      </w:r>
      <w:r w:rsidR="00885EA8">
        <w:rPr>
          <w:rFonts w:ascii="Times New Roman" w:hAnsi="Times New Roman" w:cs="Times New Roman"/>
          <w:sz w:val="24"/>
          <w:szCs w:val="24"/>
          <w:lang w:val="en-US"/>
        </w:rPr>
        <w:t xml:space="preserve">valuation </w:t>
      </w:r>
      <w:r w:rsidR="00B90EFA">
        <w:rPr>
          <w:rFonts w:ascii="Times New Roman" w:hAnsi="Times New Roman" w:cs="Times New Roman"/>
          <w:sz w:val="24"/>
          <w:szCs w:val="24"/>
          <w:lang w:val="en-US"/>
        </w:rPr>
        <w:t xml:space="preserve">activities </w:t>
      </w:r>
      <w:r w:rsidR="00BC4F1C">
        <w:rPr>
          <w:rFonts w:ascii="Times New Roman" w:hAnsi="Times New Roman" w:cs="Times New Roman"/>
          <w:sz w:val="24"/>
          <w:szCs w:val="24"/>
          <w:lang w:val="en-US"/>
        </w:rPr>
        <w:t>will be</w:t>
      </w:r>
      <w:r w:rsidR="00B90EFA">
        <w:rPr>
          <w:rFonts w:ascii="Times New Roman" w:hAnsi="Times New Roman" w:cs="Times New Roman"/>
          <w:sz w:val="24"/>
          <w:szCs w:val="24"/>
          <w:lang w:val="en-US"/>
        </w:rPr>
        <w:t xml:space="preserve"> organized according to the following </w:t>
      </w:r>
      <w:r w:rsidR="004F0F75">
        <w:rPr>
          <w:rFonts w:ascii="Times New Roman" w:hAnsi="Times New Roman" w:cs="Times New Roman"/>
          <w:sz w:val="24"/>
          <w:szCs w:val="24"/>
          <w:lang w:val="en-US"/>
        </w:rPr>
        <w:t>stages</w:t>
      </w:r>
      <w:r w:rsidR="00894AB8">
        <w:rPr>
          <w:rFonts w:ascii="Times New Roman" w:hAnsi="Times New Roman" w:cs="Times New Roman"/>
          <w:sz w:val="24"/>
          <w:szCs w:val="24"/>
          <w:lang w:val="en-US"/>
        </w:rPr>
        <w:t>: i)</w:t>
      </w:r>
      <w:r w:rsidR="00821D27">
        <w:rPr>
          <w:rFonts w:ascii="Times New Roman" w:hAnsi="Times New Roman" w:cs="Times New Roman"/>
          <w:sz w:val="24"/>
          <w:szCs w:val="24"/>
          <w:lang w:val="en-US"/>
        </w:rPr>
        <w:t xml:space="preserve"> </w:t>
      </w:r>
      <w:r w:rsidR="0032775C">
        <w:rPr>
          <w:rFonts w:ascii="Times New Roman" w:hAnsi="Times New Roman" w:cs="Times New Roman"/>
          <w:sz w:val="24"/>
          <w:szCs w:val="24"/>
          <w:lang w:val="en-US"/>
        </w:rPr>
        <w:t>planning</w:t>
      </w:r>
      <w:r w:rsidR="00894AB8">
        <w:rPr>
          <w:rFonts w:ascii="Times New Roman" w:hAnsi="Times New Roman" w:cs="Times New Roman"/>
          <w:sz w:val="24"/>
          <w:szCs w:val="24"/>
          <w:lang w:val="en-US"/>
        </w:rPr>
        <w:t>; ii) data collection; and, iii) data analysis and reporting</w:t>
      </w:r>
      <w:r w:rsidR="00B90EFA">
        <w:rPr>
          <w:rFonts w:ascii="Times New Roman" w:hAnsi="Times New Roman" w:cs="Times New Roman"/>
          <w:sz w:val="24"/>
          <w:szCs w:val="24"/>
          <w:lang w:val="en-US"/>
        </w:rPr>
        <w:t xml:space="preserve">. Figure 2 below shows </w:t>
      </w:r>
      <w:r w:rsidR="00450CBF">
        <w:rPr>
          <w:rFonts w:ascii="Times New Roman" w:hAnsi="Times New Roman" w:cs="Times New Roman"/>
          <w:sz w:val="24"/>
          <w:szCs w:val="24"/>
          <w:lang w:val="en-US"/>
        </w:rPr>
        <w:t>the three</w:t>
      </w:r>
      <w:r w:rsidR="00B90EFA">
        <w:rPr>
          <w:rFonts w:ascii="Times New Roman" w:hAnsi="Times New Roman" w:cs="Times New Roman"/>
          <w:sz w:val="24"/>
          <w:szCs w:val="24"/>
          <w:lang w:val="en-US"/>
        </w:rPr>
        <w:t xml:space="preserve"> stages and the main activities under each </w:t>
      </w:r>
      <w:r w:rsidR="00450CBF">
        <w:rPr>
          <w:rFonts w:ascii="Times New Roman" w:hAnsi="Times New Roman" w:cs="Times New Roman"/>
          <w:sz w:val="24"/>
          <w:szCs w:val="24"/>
          <w:lang w:val="en-US"/>
        </w:rPr>
        <w:t>of them</w:t>
      </w:r>
      <w:r w:rsidR="00894AB8">
        <w:rPr>
          <w:rFonts w:ascii="Times New Roman" w:hAnsi="Times New Roman" w:cs="Times New Roman"/>
          <w:sz w:val="24"/>
          <w:szCs w:val="24"/>
          <w:lang w:val="en-US"/>
        </w:rPr>
        <w:t>.</w:t>
      </w:r>
    </w:p>
    <w:p w14:paraId="2E207AEE" w14:textId="33493D98" w:rsidR="00904788" w:rsidRPr="004F0F75" w:rsidRDefault="004F0F75" w:rsidP="004F0F75">
      <w:pPr>
        <w:pStyle w:val="Caption"/>
        <w:rPr>
          <w:rFonts w:ascii="Times New Roman" w:hAnsi="Times New Roman" w:cs="Times New Roman"/>
          <w:color w:val="1F497D" w:themeColor="text2"/>
          <w:sz w:val="24"/>
          <w:szCs w:val="24"/>
        </w:rPr>
      </w:pPr>
      <w:bookmarkStart w:id="14" w:name="_Toc455759244"/>
      <w:bookmarkStart w:id="15" w:name="_Toc56543595"/>
      <w:r w:rsidRPr="004F0F75">
        <w:rPr>
          <w:rFonts w:ascii="Times New Roman" w:hAnsi="Times New Roman" w:cs="Times New Roman"/>
          <w:color w:val="1F497D" w:themeColor="text2"/>
          <w:sz w:val="24"/>
          <w:szCs w:val="24"/>
        </w:rPr>
        <w:t xml:space="preserve">Figure </w:t>
      </w:r>
      <w:r w:rsidRPr="004F0F75">
        <w:rPr>
          <w:rFonts w:ascii="Times New Roman" w:hAnsi="Times New Roman" w:cs="Times New Roman"/>
          <w:color w:val="1F497D" w:themeColor="text2"/>
          <w:sz w:val="24"/>
          <w:szCs w:val="24"/>
        </w:rPr>
        <w:fldChar w:fldCharType="begin"/>
      </w:r>
      <w:r w:rsidRPr="004F0F75">
        <w:rPr>
          <w:rFonts w:ascii="Times New Roman" w:hAnsi="Times New Roman" w:cs="Times New Roman"/>
          <w:color w:val="1F497D" w:themeColor="text2"/>
          <w:sz w:val="24"/>
          <w:szCs w:val="24"/>
        </w:rPr>
        <w:instrText xml:space="preserve"> SEQ Figure \* ARABIC </w:instrText>
      </w:r>
      <w:r w:rsidRPr="004F0F75">
        <w:rPr>
          <w:rFonts w:ascii="Times New Roman" w:hAnsi="Times New Roman" w:cs="Times New Roman"/>
          <w:color w:val="1F497D" w:themeColor="text2"/>
          <w:sz w:val="24"/>
          <w:szCs w:val="24"/>
        </w:rPr>
        <w:fldChar w:fldCharType="separate"/>
      </w:r>
      <w:r w:rsidR="00332D7F">
        <w:rPr>
          <w:rFonts w:ascii="Times New Roman" w:hAnsi="Times New Roman" w:cs="Times New Roman"/>
          <w:noProof/>
          <w:color w:val="1F497D" w:themeColor="text2"/>
          <w:sz w:val="24"/>
          <w:szCs w:val="24"/>
        </w:rPr>
        <w:t>1</w:t>
      </w:r>
      <w:r w:rsidRPr="004F0F75">
        <w:rPr>
          <w:rFonts w:ascii="Times New Roman" w:hAnsi="Times New Roman" w:cs="Times New Roman"/>
          <w:color w:val="1F497D" w:themeColor="text2"/>
          <w:sz w:val="24"/>
          <w:szCs w:val="24"/>
        </w:rPr>
        <w:fldChar w:fldCharType="end"/>
      </w:r>
      <w:r w:rsidR="00894AB8" w:rsidRPr="004F0F75">
        <w:rPr>
          <w:rStyle w:val="FigureSIPUChar"/>
          <w:rFonts w:ascii="Times New Roman" w:hAnsi="Times New Roman"/>
          <w:color w:val="1F497D" w:themeColor="text2"/>
          <w:sz w:val="24"/>
          <w:szCs w:val="24"/>
        </w:rPr>
        <w:t>:</w:t>
      </w:r>
      <w:r w:rsidR="00904788" w:rsidRPr="004F0F75">
        <w:rPr>
          <w:rStyle w:val="FigureSIPUChar"/>
          <w:rFonts w:ascii="Times New Roman" w:hAnsi="Times New Roman"/>
          <w:color w:val="1F497D" w:themeColor="text2"/>
          <w:sz w:val="24"/>
          <w:szCs w:val="24"/>
        </w:rPr>
        <w:t xml:space="preserve"> Evaluation </w:t>
      </w:r>
      <w:bookmarkEnd w:id="14"/>
      <w:r w:rsidR="00821D27" w:rsidRPr="004F0F75">
        <w:rPr>
          <w:rStyle w:val="FigureSIPUChar"/>
          <w:rFonts w:ascii="Times New Roman" w:hAnsi="Times New Roman"/>
          <w:color w:val="1F497D" w:themeColor="text2"/>
          <w:sz w:val="24"/>
          <w:szCs w:val="24"/>
        </w:rPr>
        <w:t>Stages</w:t>
      </w:r>
      <w:bookmarkEnd w:id="15"/>
    </w:p>
    <w:p w14:paraId="60833881" w14:textId="251BA07B" w:rsidR="009D5F57" w:rsidRPr="009D5F57" w:rsidRDefault="00904788" w:rsidP="00904788">
      <w:pPr>
        <w:jc w:val="both"/>
        <w:rPr>
          <w:rFonts w:ascii="Times New Roman" w:hAnsi="Times New Roman" w:cs="Times New Roman"/>
          <w:sz w:val="32"/>
        </w:rPr>
      </w:pPr>
      <w:r w:rsidRPr="00894AB8">
        <w:rPr>
          <w:rFonts w:ascii="Times New Roman" w:hAnsi="Times New Roman" w:cs="Times New Roman"/>
          <w:noProof/>
          <w:sz w:val="32"/>
          <w:lang w:val="en-US"/>
        </w:rPr>
        <w:drawing>
          <wp:inline distT="0" distB="0" distL="0" distR="0" wp14:anchorId="3EDFD9DE" wp14:editId="0866B075">
            <wp:extent cx="6340415" cy="1431985"/>
            <wp:effectExtent l="0" t="0" r="2286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tbl>
      <w:tblPr>
        <w:tblStyle w:val="TableGrid"/>
        <w:tblpPr w:leftFromText="180" w:rightFromText="180" w:vertAnchor="text" w:horzAnchor="margin" w:tblpXSpec="center" w:tblpY="409"/>
        <w:tblW w:w="0" w:type="auto"/>
        <w:tblLook w:val="04A0" w:firstRow="1" w:lastRow="0" w:firstColumn="1" w:lastColumn="0" w:noHBand="0" w:noVBand="1"/>
      </w:tblPr>
      <w:tblGrid>
        <w:gridCol w:w="7380"/>
      </w:tblGrid>
      <w:tr w:rsidR="00C02604" w:rsidRPr="00BA03F4" w14:paraId="657FF1FD" w14:textId="77777777" w:rsidTr="001476A0">
        <w:tc>
          <w:tcPr>
            <w:tcW w:w="7380" w:type="dxa"/>
            <w:tcBorders>
              <w:top w:val="nil"/>
              <w:left w:val="nil"/>
              <w:bottom w:val="single" w:sz="4" w:space="0" w:color="auto"/>
              <w:right w:val="nil"/>
            </w:tcBorders>
          </w:tcPr>
          <w:p w14:paraId="7BA43486" w14:textId="47FB3B10" w:rsidR="00C02604" w:rsidRPr="00BA03F4" w:rsidRDefault="00C02604" w:rsidP="00C02604">
            <w:pPr>
              <w:jc w:val="both"/>
              <w:rPr>
                <w:rFonts w:ascii="Times New Roman" w:hAnsi="Times New Roman" w:cs="Times New Roman"/>
                <w:b/>
                <w:color w:val="1F497D" w:themeColor="text2"/>
                <w:sz w:val="24"/>
                <w:szCs w:val="24"/>
                <w:lang w:val="en-US"/>
              </w:rPr>
            </w:pPr>
            <w:bookmarkStart w:id="16" w:name="_Toc56540993"/>
            <w:r w:rsidRPr="00BA03F4">
              <w:rPr>
                <w:rFonts w:ascii="Times New Roman" w:hAnsi="Times New Roman" w:cs="Times New Roman"/>
                <w:b/>
                <w:color w:val="1F497D" w:themeColor="text2"/>
                <w:sz w:val="24"/>
                <w:szCs w:val="24"/>
              </w:rPr>
              <w:t xml:space="preserve">Table </w:t>
            </w:r>
            <w:r w:rsidRPr="00BA03F4">
              <w:rPr>
                <w:rFonts w:ascii="Times New Roman" w:hAnsi="Times New Roman" w:cs="Times New Roman"/>
                <w:b/>
                <w:color w:val="1F497D" w:themeColor="text2"/>
                <w:sz w:val="24"/>
                <w:szCs w:val="24"/>
              </w:rPr>
              <w:fldChar w:fldCharType="begin"/>
            </w:r>
            <w:r w:rsidRPr="00BA03F4">
              <w:rPr>
                <w:rFonts w:ascii="Times New Roman" w:hAnsi="Times New Roman" w:cs="Times New Roman"/>
                <w:b/>
                <w:color w:val="1F497D" w:themeColor="text2"/>
                <w:sz w:val="24"/>
                <w:szCs w:val="24"/>
              </w:rPr>
              <w:instrText xml:space="preserve"> SEQ Table \* ARABIC </w:instrText>
            </w:r>
            <w:r w:rsidRPr="00BA03F4">
              <w:rPr>
                <w:rFonts w:ascii="Times New Roman" w:hAnsi="Times New Roman" w:cs="Times New Roman"/>
                <w:b/>
                <w:color w:val="1F497D" w:themeColor="text2"/>
                <w:sz w:val="24"/>
                <w:szCs w:val="24"/>
              </w:rPr>
              <w:fldChar w:fldCharType="separate"/>
            </w:r>
            <w:r w:rsidR="00332D7F">
              <w:rPr>
                <w:rFonts w:ascii="Times New Roman" w:hAnsi="Times New Roman" w:cs="Times New Roman"/>
                <w:b/>
                <w:noProof/>
                <w:color w:val="1F497D" w:themeColor="text2"/>
                <w:sz w:val="24"/>
                <w:szCs w:val="24"/>
              </w:rPr>
              <w:t>2</w:t>
            </w:r>
            <w:r w:rsidRPr="00BA03F4">
              <w:rPr>
                <w:rFonts w:ascii="Times New Roman" w:hAnsi="Times New Roman" w:cs="Times New Roman"/>
                <w:b/>
                <w:color w:val="1F497D" w:themeColor="text2"/>
                <w:sz w:val="24"/>
                <w:szCs w:val="24"/>
              </w:rPr>
              <w:fldChar w:fldCharType="end"/>
            </w:r>
            <w:r w:rsidRPr="00BA03F4">
              <w:rPr>
                <w:rFonts w:ascii="Times New Roman" w:hAnsi="Times New Roman" w:cs="Times New Roman"/>
                <w:b/>
                <w:color w:val="1F497D" w:themeColor="text2"/>
                <w:sz w:val="24"/>
                <w:szCs w:val="24"/>
              </w:rPr>
              <w:t xml:space="preserve">: </w:t>
            </w:r>
            <w:r>
              <w:rPr>
                <w:rFonts w:ascii="Times New Roman" w:hAnsi="Times New Roman" w:cs="Times New Roman"/>
                <w:b/>
                <w:color w:val="1F497D" w:themeColor="text2"/>
                <w:sz w:val="24"/>
                <w:szCs w:val="24"/>
              </w:rPr>
              <w:t>Evaluation Steps</w:t>
            </w:r>
            <w:bookmarkEnd w:id="16"/>
          </w:p>
        </w:tc>
      </w:tr>
      <w:tr w:rsidR="00C02604" w14:paraId="76C4354E" w14:textId="77777777" w:rsidTr="001476A0">
        <w:tc>
          <w:tcPr>
            <w:tcW w:w="7380" w:type="dxa"/>
            <w:tcBorders>
              <w:top w:val="single" w:sz="4" w:space="0" w:color="auto"/>
            </w:tcBorders>
          </w:tcPr>
          <w:p w14:paraId="787353BE" w14:textId="77777777" w:rsidR="00C02604" w:rsidRDefault="00C02604" w:rsidP="00C02604">
            <w:pPr>
              <w:jc w:val="both"/>
              <w:rPr>
                <w:rFonts w:ascii="Times New Roman" w:hAnsi="Times New Roman" w:cs="Times New Roman"/>
                <w:sz w:val="24"/>
                <w:szCs w:val="24"/>
              </w:rPr>
            </w:pPr>
            <w:r w:rsidRPr="00AF6DDA">
              <w:rPr>
                <w:rFonts w:ascii="Times New Roman" w:hAnsi="Times New Roman" w:cs="Times New Roman"/>
                <w:sz w:val="24"/>
                <w:szCs w:val="24"/>
              </w:rPr>
              <w:t xml:space="preserve">I. </w:t>
            </w:r>
            <w:r>
              <w:rPr>
                <w:rFonts w:ascii="Times New Roman" w:hAnsi="Times New Roman" w:cs="Times New Roman"/>
                <w:sz w:val="24"/>
                <w:szCs w:val="24"/>
              </w:rPr>
              <w:t>Planning</w:t>
            </w:r>
          </w:p>
          <w:p w14:paraId="453D3F66" w14:textId="77777777" w:rsidR="00C02604" w:rsidRPr="00AF6DDA" w:rsidRDefault="00C02604" w:rsidP="00DF53B8">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Start-up teleconference and finalization of</w:t>
            </w:r>
            <w:r w:rsidRPr="00AF6DDA">
              <w:rPr>
                <w:rFonts w:ascii="Times New Roman" w:hAnsi="Times New Roman" w:cs="Times New Roman"/>
                <w:sz w:val="24"/>
                <w:szCs w:val="24"/>
              </w:rPr>
              <w:t xml:space="preserve"> </w:t>
            </w:r>
            <w:r>
              <w:rPr>
                <w:rFonts w:ascii="Times New Roman" w:hAnsi="Times New Roman" w:cs="Times New Roman"/>
                <w:sz w:val="24"/>
                <w:szCs w:val="24"/>
              </w:rPr>
              <w:t>work plan</w:t>
            </w:r>
          </w:p>
          <w:p w14:paraId="59B61747" w14:textId="47C9BA18" w:rsidR="00C02604" w:rsidRPr="00AF6DDA" w:rsidRDefault="00C02604" w:rsidP="00DF53B8">
            <w:pPr>
              <w:pStyle w:val="ListParagraph"/>
              <w:numPr>
                <w:ilvl w:val="0"/>
                <w:numId w:val="4"/>
              </w:numPr>
              <w:jc w:val="both"/>
              <w:rPr>
                <w:rFonts w:ascii="Times New Roman" w:hAnsi="Times New Roman" w:cs="Times New Roman"/>
                <w:sz w:val="24"/>
                <w:szCs w:val="24"/>
                <w:lang w:val="en-US"/>
              </w:rPr>
            </w:pPr>
            <w:r w:rsidRPr="00AF6DDA">
              <w:rPr>
                <w:rFonts w:ascii="Times New Roman" w:hAnsi="Times New Roman" w:cs="Times New Roman"/>
                <w:sz w:val="24"/>
                <w:szCs w:val="24"/>
                <w:lang w:val="en-US"/>
              </w:rPr>
              <w:t>Collect</w:t>
            </w:r>
            <w:r>
              <w:rPr>
                <w:rFonts w:ascii="Times New Roman" w:hAnsi="Times New Roman" w:cs="Times New Roman"/>
                <w:sz w:val="24"/>
                <w:szCs w:val="24"/>
                <w:lang w:val="en-US"/>
              </w:rPr>
              <w:t>ion</w:t>
            </w:r>
            <w:r w:rsidRPr="00AF6DDA">
              <w:rPr>
                <w:rFonts w:ascii="Times New Roman" w:hAnsi="Times New Roman" w:cs="Times New Roman"/>
                <w:sz w:val="24"/>
                <w:szCs w:val="24"/>
                <w:lang w:val="en-US"/>
              </w:rPr>
              <w:t xml:space="preserve"> and </w:t>
            </w:r>
            <w:r>
              <w:rPr>
                <w:rFonts w:ascii="Times New Roman" w:hAnsi="Times New Roman" w:cs="Times New Roman"/>
                <w:sz w:val="24"/>
                <w:szCs w:val="24"/>
                <w:lang w:val="en-US"/>
              </w:rPr>
              <w:t>revision of</w:t>
            </w:r>
            <w:r w:rsidRPr="00AF6DDA">
              <w:rPr>
                <w:rFonts w:ascii="Times New Roman" w:hAnsi="Times New Roman" w:cs="Times New Roman"/>
                <w:sz w:val="24"/>
                <w:szCs w:val="24"/>
                <w:lang w:val="en-US"/>
              </w:rPr>
              <w:t xml:space="preserve"> </w:t>
            </w:r>
            <w:r w:rsidR="0015198F">
              <w:rPr>
                <w:rFonts w:ascii="Times New Roman" w:hAnsi="Times New Roman" w:cs="Times New Roman"/>
                <w:sz w:val="24"/>
                <w:szCs w:val="24"/>
                <w:lang w:val="en-US"/>
              </w:rPr>
              <w:t>project</w:t>
            </w:r>
            <w:r w:rsidRPr="00AF6DDA">
              <w:rPr>
                <w:rFonts w:ascii="Times New Roman" w:hAnsi="Times New Roman" w:cs="Times New Roman"/>
                <w:sz w:val="24"/>
                <w:szCs w:val="24"/>
                <w:lang w:val="en-US"/>
              </w:rPr>
              <w:t xml:space="preserve"> documents</w:t>
            </w:r>
          </w:p>
          <w:p w14:paraId="39A7D5DC" w14:textId="77777777" w:rsidR="00C02604" w:rsidRPr="000D41CA" w:rsidRDefault="00C02604" w:rsidP="00DF53B8">
            <w:pPr>
              <w:pStyle w:val="ListParagraph"/>
              <w:numPr>
                <w:ilvl w:val="0"/>
                <w:numId w:val="4"/>
              </w:numPr>
              <w:jc w:val="both"/>
              <w:rPr>
                <w:rFonts w:ascii="Times New Roman" w:hAnsi="Times New Roman" w:cs="Times New Roman"/>
                <w:sz w:val="24"/>
                <w:szCs w:val="24"/>
                <w:lang w:val="en-US"/>
              </w:rPr>
            </w:pPr>
            <w:r>
              <w:rPr>
                <w:rFonts w:ascii="Times New Roman" w:hAnsi="Times New Roman" w:cs="Times New Roman"/>
                <w:sz w:val="24"/>
                <w:szCs w:val="24"/>
                <w:lang w:val="en-US"/>
              </w:rPr>
              <w:t>Elaboration</w:t>
            </w:r>
            <w:r w:rsidRPr="00AF6DDA">
              <w:rPr>
                <w:rFonts w:ascii="Times New Roman" w:hAnsi="Times New Roman" w:cs="Times New Roman"/>
                <w:sz w:val="24"/>
                <w:szCs w:val="24"/>
                <w:lang w:val="en-US"/>
              </w:rPr>
              <w:t xml:space="preserve"> and submi</w:t>
            </w:r>
            <w:r>
              <w:rPr>
                <w:rFonts w:ascii="Times New Roman" w:hAnsi="Times New Roman" w:cs="Times New Roman"/>
                <w:sz w:val="24"/>
                <w:szCs w:val="24"/>
                <w:lang w:val="en-US"/>
              </w:rPr>
              <w:t>ssion of inception report</w:t>
            </w:r>
          </w:p>
        </w:tc>
      </w:tr>
      <w:tr w:rsidR="00C02604" w14:paraId="38477BCA" w14:textId="77777777" w:rsidTr="001476A0">
        <w:tc>
          <w:tcPr>
            <w:tcW w:w="7380" w:type="dxa"/>
          </w:tcPr>
          <w:p w14:paraId="603DF01D" w14:textId="77777777" w:rsidR="00C02604" w:rsidRDefault="00C02604" w:rsidP="00C02604">
            <w:pPr>
              <w:jc w:val="both"/>
              <w:rPr>
                <w:rFonts w:ascii="Times New Roman" w:hAnsi="Times New Roman" w:cs="Times New Roman"/>
                <w:sz w:val="24"/>
                <w:szCs w:val="24"/>
                <w:lang w:val="en-US"/>
              </w:rPr>
            </w:pPr>
            <w:r w:rsidRPr="00AF6DDA">
              <w:rPr>
                <w:rFonts w:ascii="Times New Roman" w:hAnsi="Times New Roman" w:cs="Times New Roman"/>
                <w:sz w:val="24"/>
                <w:szCs w:val="24"/>
                <w:lang w:val="en-US"/>
              </w:rPr>
              <w:t xml:space="preserve">II. </w:t>
            </w:r>
            <w:r>
              <w:rPr>
                <w:rFonts w:ascii="Times New Roman" w:hAnsi="Times New Roman" w:cs="Times New Roman"/>
                <w:sz w:val="24"/>
                <w:szCs w:val="24"/>
                <w:lang w:val="en-US"/>
              </w:rPr>
              <w:t>Data Collection</w:t>
            </w:r>
          </w:p>
          <w:p w14:paraId="43316F43" w14:textId="007655F7" w:rsidR="00C02604" w:rsidRDefault="00C02604" w:rsidP="00DF53B8">
            <w:pPr>
              <w:pStyle w:val="ListParagraph"/>
              <w:numPr>
                <w:ilvl w:val="0"/>
                <w:numId w:val="5"/>
              </w:numPr>
              <w:jc w:val="both"/>
              <w:rPr>
                <w:rFonts w:ascii="Times New Roman" w:hAnsi="Times New Roman" w:cs="Times New Roman"/>
                <w:sz w:val="24"/>
                <w:szCs w:val="24"/>
                <w:lang w:val="en-US"/>
              </w:rPr>
            </w:pPr>
            <w:r>
              <w:rPr>
                <w:rFonts w:ascii="Times New Roman" w:hAnsi="Times New Roman" w:cs="Times New Roman"/>
                <w:sz w:val="24"/>
                <w:szCs w:val="24"/>
                <w:lang w:val="en-US"/>
              </w:rPr>
              <w:t>Further collection of</w:t>
            </w:r>
            <w:r w:rsidRPr="00AF6DDA">
              <w:rPr>
                <w:rFonts w:ascii="Times New Roman" w:hAnsi="Times New Roman" w:cs="Times New Roman"/>
                <w:sz w:val="24"/>
                <w:szCs w:val="24"/>
                <w:lang w:val="en-US"/>
              </w:rPr>
              <w:t xml:space="preserve"> </w:t>
            </w:r>
            <w:r w:rsidR="0015198F">
              <w:rPr>
                <w:rFonts w:ascii="Times New Roman" w:hAnsi="Times New Roman" w:cs="Times New Roman"/>
                <w:sz w:val="24"/>
                <w:szCs w:val="24"/>
                <w:lang w:val="en-US"/>
              </w:rPr>
              <w:t>project</w:t>
            </w:r>
            <w:r w:rsidRPr="00AF6DDA">
              <w:rPr>
                <w:rFonts w:ascii="Times New Roman" w:hAnsi="Times New Roman" w:cs="Times New Roman"/>
                <w:sz w:val="24"/>
                <w:szCs w:val="24"/>
                <w:lang w:val="en-US"/>
              </w:rPr>
              <w:t xml:space="preserve"> related documents</w:t>
            </w:r>
          </w:p>
          <w:p w14:paraId="5A86384D" w14:textId="3E8B7AAE" w:rsidR="00C02604" w:rsidRDefault="00E640DA" w:rsidP="00DF53B8">
            <w:pPr>
              <w:pStyle w:val="ListParagraph"/>
              <w:numPr>
                <w:ilvl w:val="0"/>
                <w:numId w:val="5"/>
              </w:numPr>
              <w:jc w:val="both"/>
              <w:rPr>
                <w:rFonts w:ascii="Times New Roman" w:hAnsi="Times New Roman" w:cs="Times New Roman"/>
                <w:sz w:val="24"/>
                <w:szCs w:val="24"/>
                <w:lang w:val="en-US"/>
              </w:rPr>
            </w:pPr>
            <w:r>
              <w:rPr>
                <w:rFonts w:ascii="Times New Roman" w:hAnsi="Times New Roman" w:cs="Times New Roman"/>
                <w:sz w:val="24"/>
                <w:szCs w:val="24"/>
                <w:lang w:val="en-US"/>
              </w:rPr>
              <w:t>Preparation of interviews</w:t>
            </w:r>
            <w:r w:rsidR="00C02604" w:rsidRPr="00AF6DDA">
              <w:rPr>
                <w:rFonts w:ascii="Times New Roman" w:hAnsi="Times New Roman" w:cs="Times New Roman"/>
                <w:sz w:val="24"/>
                <w:szCs w:val="24"/>
                <w:lang w:val="en-US"/>
              </w:rPr>
              <w:t>: agenda and logistic</w:t>
            </w:r>
            <w:r w:rsidR="00C02604">
              <w:rPr>
                <w:rFonts w:ascii="Times New Roman" w:hAnsi="Times New Roman" w:cs="Times New Roman"/>
                <w:sz w:val="24"/>
                <w:szCs w:val="24"/>
                <w:lang w:val="en-US"/>
              </w:rPr>
              <w:t>s</w:t>
            </w:r>
          </w:p>
          <w:p w14:paraId="4A4AF28A" w14:textId="21DE5232" w:rsidR="00C02604" w:rsidRPr="0015198F" w:rsidRDefault="0015198F" w:rsidP="00DF53B8">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I</w:t>
            </w:r>
            <w:r w:rsidR="00C02604" w:rsidRPr="005429F9">
              <w:rPr>
                <w:rFonts w:ascii="Times New Roman" w:hAnsi="Times New Roman" w:cs="Times New Roman"/>
                <w:sz w:val="24"/>
                <w:szCs w:val="24"/>
                <w:lang w:val="en-US"/>
              </w:rPr>
              <w:t>nterviews</w:t>
            </w:r>
            <w:r>
              <w:rPr>
                <w:rFonts w:ascii="Times New Roman" w:hAnsi="Times New Roman" w:cs="Times New Roman"/>
                <w:sz w:val="24"/>
                <w:szCs w:val="24"/>
                <w:lang w:val="en-US"/>
              </w:rPr>
              <w:t xml:space="preserve"> and Focus Group Discussions</w:t>
            </w:r>
            <w:r w:rsidR="00C02604" w:rsidRPr="005429F9">
              <w:rPr>
                <w:rFonts w:ascii="Times New Roman" w:hAnsi="Times New Roman" w:cs="Times New Roman"/>
                <w:sz w:val="24"/>
                <w:szCs w:val="24"/>
                <w:lang w:val="en-US"/>
              </w:rPr>
              <w:t xml:space="preserve"> with key stakeholders</w:t>
            </w:r>
          </w:p>
        </w:tc>
      </w:tr>
      <w:tr w:rsidR="00C02604" w14:paraId="4A7DDAC2" w14:textId="77777777" w:rsidTr="001476A0">
        <w:tc>
          <w:tcPr>
            <w:tcW w:w="7380" w:type="dxa"/>
          </w:tcPr>
          <w:p w14:paraId="2964BE30" w14:textId="77777777" w:rsidR="00C02604" w:rsidRDefault="00C02604" w:rsidP="00C02604">
            <w:pPr>
              <w:jc w:val="both"/>
              <w:rPr>
                <w:rFonts w:ascii="Times New Roman" w:hAnsi="Times New Roman" w:cs="Times New Roman"/>
                <w:sz w:val="24"/>
                <w:szCs w:val="24"/>
                <w:lang w:val="en-US"/>
              </w:rPr>
            </w:pPr>
            <w:r w:rsidRPr="00AF6DDA">
              <w:rPr>
                <w:rFonts w:ascii="Times New Roman" w:hAnsi="Times New Roman" w:cs="Times New Roman"/>
                <w:sz w:val="24"/>
                <w:szCs w:val="24"/>
                <w:lang w:val="en-US"/>
              </w:rPr>
              <w:t xml:space="preserve">III. </w:t>
            </w:r>
            <w:r>
              <w:rPr>
                <w:rFonts w:ascii="Times New Roman" w:hAnsi="Times New Roman" w:cs="Times New Roman"/>
                <w:sz w:val="24"/>
                <w:szCs w:val="24"/>
                <w:lang w:val="en-US"/>
              </w:rPr>
              <w:t>Data analysis and reporting</w:t>
            </w:r>
          </w:p>
          <w:p w14:paraId="18E10E0F" w14:textId="77777777" w:rsidR="00C02604" w:rsidRPr="002A4A00" w:rsidRDefault="00C02604" w:rsidP="00DF53B8">
            <w:pPr>
              <w:pStyle w:val="ListParagraph"/>
              <w:numPr>
                <w:ilvl w:val="0"/>
                <w:numId w:val="6"/>
              </w:numPr>
              <w:jc w:val="both"/>
              <w:rPr>
                <w:rFonts w:ascii="Times New Roman" w:hAnsi="Times New Roman" w:cs="Times New Roman"/>
                <w:sz w:val="24"/>
                <w:szCs w:val="24"/>
                <w:lang w:val="en-US"/>
              </w:rPr>
            </w:pPr>
            <w:r w:rsidRPr="002A4A00">
              <w:rPr>
                <w:rFonts w:ascii="Times New Roman" w:hAnsi="Times New Roman" w:cs="Times New Roman"/>
                <w:sz w:val="24"/>
                <w:szCs w:val="24"/>
                <w:lang w:val="en-US"/>
              </w:rPr>
              <w:t>In-depth analysis and interpretation of data collected</w:t>
            </w:r>
          </w:p>
          <w:p w14:paraId="0CE50807" w14:textId="77777777" w:rsidR="00C02604" w:rsidRPr="002A4A00" w:rsidRDefault="00C02604" w:rsidP="00DF53B8">
            <w:pPr>
              <w:pStyle w:val="ListParagraph"/>
              <w:numPr>
                <w:ilvl w:val="0"/>
                <w:numId w:val="6"/>
              </w:numPr>
              <w:jc w:val="both"/>
              <w:rPr>
                <w:rFonts w:ascii="Times New Roman" w:hAnsi="Times New Roman" w:cs="Times New Roman"/>
                <w:sz w:val="24"/>
                <w:szCs w:val="24"/>
                <w:lang w:val="en-US"/>
              </w:rPr>
            </w:pPr>
            <w:r w:rsidRPr="002A4A00">
              <w:rPr>
                <w:rFonts w:ascii="Times New Roman" w:hAnsi="Times New Roman" w:cs="Times New Roman"/>
                <w:sz w:val="24"/>
                <w:szCs w:val="24"/>
                <w:lang w:val="en-US"/>
              </w:rPr>
              <w:t>Follow</w:t>
            </w:r>
            <w:r>
              <w:rPr>
                <w:rFonts w:ascii="Times New Roman" w:hAnsi="Times New Roman" w:cs="Times New Roman"/>
                <w:sz w:val="24"/>
                <w:szCs w:val="24"/>
                <w:lang w:val="en-US"/>
              </w:rPr>
              <w:t>-up interviews</w:t>
            </w:r>
          </w:p>
          <w:p w14:paraId="4971BF52" w14:textId="77777777" w:rsidR="00C02604" w:rsidRDefault="00C02604" w:rsidP="00DF53B8">
            <w:pPr>
              <w:pStyle w:val="ListParagraph"/>
              <w:numPr>
                <w:ilvl w:val="0"/>
                <w:numId w:val="6"/>
              </w:numPr>
              <w:jc w:val="both"/>
              <w:rPr>
                <w:rFonts w:ascii="Times New Roman" w:hAnsi="Times New Roman" w:cs="Times New Roman"/>
                <w:sz w:val="24"/>
                <w:szCs w:val="24"/>
                <w:lang w:val="en-US"/>
              </w:rPr>
            </w:pPr>
            <w:r>
              <w:rPr>
                <w:rFonts w:ascii="Times New Roman" w:hAnsi="Times New Roman" w:cs="Times New Roman"/>
                <w:sz w:val="24"/>
                <w:szCs w:val="24"/>
                <w:lang w:val="en-US"/>
              </w:rPr>
              <w:t>Develop</w:t>
            </w:r>
            <w:r w:rsidRPr="002A4A00">
              <w:rPr>
                <w:rFonts w:ascii="Times New Roman" w:hAnsi="Times New Roman" w:cs="Times New Roman"/>
                <w:sz w:val="24"/>
                <w:szCs w:val="24"/>
                <w:lang w:val="en-US"/>
              </w:rPr>
              <w:t xml:space="preserve"> draft evaluation report</w:t>
            </w:r>
          </w:p>
          <w:p w14:paraId="2BC59145" w14:textId="45BE072F" w:rsidR="00C02604" w:rsidRPr="002A4A00" w:rsidRDefault="00C02604" w:rsidP="00DF53B8">
            <w:pPr>
              <w:pStyle w:val="ListParagraph"/>
              <w:numPr>
                <w:ilvl w:val="0"/>
                <w:numId w:val="6"/>
              </w:numPr>
              <w:jc w:val="both"/>
              <w:rPr>
                <w:rFonts w:ascii="Times New Roman" w:hAnsi="Times New Roman" w:cs="Times New Roman"/>
                <w:sz w:val="24"/>
                <w:szCs w:val="24"/>
                <w:lang w:val="en-US"/>
              </w:rPr>
            </w:pPr>
            <w:r w:rsidRPr="002A4A00">
              <w:rPr>
                <w:rFonts w:ascii="Times New Roman" w:hAnsi="Times New Roman" w:cs="Times New Roman"/>
                <w:sz w:val="24"/>
                <w:szCs w:val="24"/>
                <w:lang w:val="en-US"/>
              </w:rPr>
              <w:t xml:space="preserve">Circulate draft report </w:t>
            </w:r>
            <w:r>
              <w:rPr>
                <w:rFonts w:ascii="Times New Roman" w:hAnsi="Times New Roman" w:cs="Times New Roman"/>
                <w:sz w:val="24"/>
                <w:szCs w:val="24"/>
                <w:lang w:val="en-US"/>
              </w:rPr>
              <w:t xml:space="preserve">with </w:t>
            </w:r>
            <w:r w:rsidR="0015198F">
              <w:rPr>
                <w:rFonts w:ascii="Times New Roman" w:hAnsi="Times New Roman" w:cs="Times New Roman"/>
                <w:sz w:val="24"/>
                <w:szCs w:val="24"/>
                <w:lang w:val="en-US"/>
              </w:rPr>
              <w:t>project</w:t>
            </w:r>
            <w:r>
              <w:rPr>
                <w:rFonts w:ascii="Times New Roman" w:hAnsi="Times New Roman" w:cs="Times New Roman"/>
                <w:sz w:val="24"/>
                <w:szCs w:val="24"/>
                <w:lang w:val="en-US"/>
              </w:rPr>
              <w:t xml:space="preserve"> </w:t>
            </w:r>
            <w:r w:rsidRPr="002A4A00">
              <w:rPr>
                <w:rFonts w:ascii="Times New Roman" w:hAnsi="Times New Roman" w:cs="Times New Roman"/>
                <w:sz w:val="24"/>
                <w:szCs w:val="24"/>
                <w:lang w:val="en-US"/>
              </w:rPr>
              <w:t>stakeholders</w:t>
            </w:r>
          </w:p>
          <w:p w14:paraId="5562CDCB" w14:textId="77777777" w:rsidR="00C02604" w:rsidRPr="002A4A00" w:rsidRDefault="00C02604" w:rsidP="00DF53B8">
            <w:pPr>
              <w:pStyle w:val="ListParagraph"/>
              <w:numPr>
                <w:ilvl w:val="0"/>
                <w:numId w:val="6"/>
              </w:numPr>
              <w:jc w:val="both"/>
              <w:rPr>
                <w:rFonts w:ascii="Times New Roman" w:hAnsi="Times New Roman" w:cs="Times New Roman"/>
                <w:sz w:val="24"/>
                <w:szCs w:val="24"/>
                <w:lang w:val="en-US"/>
              </w:rPr>
            </w:pPr>
            <w:r>
              <w:rPr>
                <w:rFonts w:ascii="Times New Roman" w:hAnsi="Times New Roman" w:cs="Times New Roman"/>
                <w:sz w:val="24"/>
                <w:szCs w:val="24"/>
                <w:lang w:val="en-US"/>
              </w:rPr>
              <w:t>Integrate comments and submit</w:t>
            </w:r>
            <w:r w:rsidRPr="002A4A00">
              <w:rPr>
                <w:rFonts w:ascii="Times New Roman" w:hAnsi="Times New Roman" w:cs="Times New Roman"/>
                <w:sz w:val="24"/>
                <w:szCs w:val="24"/>
                <w:lang w:val="en-US"/>
              </w:rPr>
              <w:t xml:space="preserve"> final report</w:t>
            </w:r>
          </w:p>
        </w:tc>
      </w:tr>
    </w:tbl>
    <w:p w14:paraId="3E17E377" w14:textId="7721AD8F" w:rsidR="00835056" w:rsidRDefault="00835056" w:rsidP="00835056">
      <w:pPr>
        <w:jc w:val="both"/>
        <w:rPr>
          <w:rFonts w:ascii="Times New Roman" w:hAnsi="Times New Roman" w:cs="Times New Roman"/>
          <w:sz w:val="24"/>
          <w:szCs w:val="24"/>
          <w:lang w:val="en-US"/>
        </w:rPr>
      </w:pPr>
      <w:r>
        <w:rPr>
          <w:rFonts w:ascii="Times New Roman" w:hAnsi="Times New Roman" w:cs="Times New Roman"/>
          <w:sz w:val="24"/>
          <w:szCs w:val="24"/>
          <w:lang w:val="en-US"/>
        </w:rPr>
        <w:t>Table 1 further details the main activities that will be undertaken by the evaluator</w:t>
      </w:r>
      <w:r w:rsidR="00E640DA">
        <w:rPr>
          <w:rFonts w:ascii="Times New Roman" w:hAnsi="Times New Roman" w:cs="Times New Roman"/>
          <w:sz w:val="24"/>
          <w:szCs w:val="24"/>
          <w:lang w:val="en-US"/>
        </w:rPr>
        <w:t>s</w:t>
      </w:r>
      <w:r>
        <w:rPr>
          <w:rFonts w:ascii="Times New Roman" w:hAnsi="Times New Roman" w:cs="Times New Roman"/>
          <w:sz w:val="24"/>
          <w:szCs w:val="24"/>
          <w:lang w:val="en-US"/>
        </w:rPr>
        <w:t xml:space="preserve"> under each stage.</w:t>
      </w:r>
    </w:p>
    <w:p w14:paraId="357E1789" w14:textId="77777777" w:rsidR="00B649BF" w:rsidRDefault="00B649BF" w:rsidP="00835056">
      <w:pPr>
        <w:jc w:val="both"/>
        <w:rPr>
          <w:rFonts w:ascii="Times New Roman" w:hAnsi="Times New Roman" w:cs="Times New Roman"/>
          <w:sz w:val="24"/>
          <w:szCs w:val="24"/>
          <w:lang w:val="en-US"/>
        </w:rPr>
      </w:pPr>
    </w:p>
    <w:p w14:paraId="4159AB4D" w14:textId="77777777" w:rsidR="00B649BF" w:rsidRDefault="00B649BF" w:rsidP="00835056">
      <w:pPr>
        <w:jc w:val="both"/>
        <w:rPr>
          <w:rFonts w:ascii="Times New Roman" w:hAnsi="Times New Roman" w:cs="Times New Roman"/>
          <w:sz w:val="24"/>
          <w:szCs w:val="24"/>
          <w:lang w:val="en-US"/>
        </w:rPr>
      </w:pPr>
    </w:p>
    <w:p w14:paraId="280D7C38" w14:textId="77777777" w:rsidR="00B649BF" w:rsidRDefault="00B649BF" w:rsidP="00835056">
      <w:pPr>
        <w:jc w:val="both"/>
        <w:rPr>
          <w:rFonts w:ascii="Times New Roman" w:hAnsi="Times New Roman" w:cs="Times New Roman"/>
          <w:sz w:val="24"/>
          <w:szCs w:val="24"/>
          <w:lang w:val="en-US"/>
        </w:rPr>
      </w:pPr>
    </w:p>
    <w:p w14:paraId="2863429E" w14:textId="77777777" w:rsidR="00B649BF" w:rsidRDefault="00B649BF" w:rsidP="00835056">
      <w:pPr>
        <w:jc w:val="both"/>
        <w:rPr>
          <w:rFonts w:ascii="Times New Roman" w:hAnsi="Times New Roman" w:cs="Times New Roman"/>
          <w:sz w:val="24"/>
          <w:szCs w:val="24"/>
          <w:lang w:val="en-US"/>
        </w:rPr>
      </w:pPr>
    </w:p>
    <w:p w14:paraId="02FF6BD0" w14:textId="77777777" w:rsidR="00B649BF" w:rsidRDefault="00B649BF" w:rsidP="00835056">
      <w:pPr>
        <w:jc w:val="both"/>
        <w:rPr>
          <w:rFonts w:ascii="Times New Roman" w:hAnsi="Times New Roman" w:cs="Times New Roman"/>
          <w:sz w:val="24"/>
          <w:szCs w:val="24"/>
          <w:lang w:val="en-US"/>
        </w:rPr>
      </w:pPr>
    </w:p>
    <w:p w14:paraId="1BD7B7D2" w14:textId="77777777" w:rsidR="00B649BF" w:rsidRDefault="00B649BF" w:rsidP="00835056">
      <w:pPr>
        <w:jc w:val="both"/>
        <w:rPr>
          <w:rFonts w:ascii="Times New Roman" w:hAnsi="Times New Roman" w:cs="Times New Roman"/>
          <w:sz w:val="24"/>
          <w:szCs w:val="24"/>
          <w:lang w:val="en-US"/>
        </w:rPr>
      </w:pPr>
    </w:p>
    <w:p w14:paraId="3DB3C20B" w14:textId="77777777" w:rsidR="00B649BF" w:rsidRDefault="00B649BF" w:rsidP="00835056">
      <w:pPr>
        <w:jc w:val="both"/>
        <w:rPr>
          <w:rFonts w:ascii="Times New Roman" w:hAnsi="Times New Roman" w:cs="Times New Roman"/>
          <w:sz w:val="24"/>
          <w:szCs w:val="24"/>
          <w:lang w:val="en-US"/>
        </w:rPr>
      </w:pPr>
    </w:p>
    <w:p w14:paraId="3427E6CE" w14:textId="77777777" w:rsidR="00B649BF" w:rsidRDefault="00B649BF" w:rsidP="00835056">
      <w:pPr>
        <w:jc w:val="both"/>
        <w:rPr>
          <w:rFonts w:ascii="Times New Roman" w:hAnsi="Times New Roman" w:cs="Times New Roman"/>
          <w:sz w:val="24"/>
          <w:szCs w:val="24"/>
          <w:lang w:val="en-US"/>
        </w:rPr>
      </w:pPr>
    </w:p>
    <w:p w14:paraId="43CEB95A" w14:textId="6184ABDF" w:rsidR="00835056" w:rsidRDefault="00835056" w:rsidP="00835056">
      <w:pPr>
        <w:jc w:val="both"/>
        <w:rPr>
          <w:rFonts w:ascii="Times New Roman" w:hAnsi="Times New Roman" w:cs="Times New Roman"/>
          <w:sz w:val="24"/>
          <w:szCs w:val="24"/>
          <w:u w:val="single"/>
          <w:lang w:val="en-US"/>
        </w:rPr>
      </w:pPr>
      <w:r>
        <w:rPr>
          <w:rFonts w:ascii="Times New Roman" w:hAnsi="Times New Roman" w:cs="Times New Roman"/>
          <w:sz w:val="24"/>
          <w:szCs w:val="24"/>
          <w:u w:val="single"/>
          <w:lang w:val="en-US"/>
        </w:rPr>
        <w:lastRenderedPageBreak/>
        <w:t xml:space="preserve">Evaluation </w:t>
      </w:r>
      <w:r w:rsidRPr="004B170A">
        <w:rPr>
          <w:rFonts w:ascii="Times New Roman" w:hAnsi="Times New Roman" w:cs="Times New Roman"/>
          <w:sz w:val="24"/>
          <w:szCs w:val="24"/>
          <w:u w:val="single"/>
          <w:lang w:val="en-US"/>
        </w:rPr>
        <w:t>Planning</w:t>
      </w:r>
    </w:p>
    <w:p w14:paraId="6CA990A1" w14:textId="4DAA089D" w:rsidR="00835056" w:rsidRDefault="00835056" w:rsidP="00835056">
      <w:pPr>
        <w:jc w:val="both"/>
        <w:rPr>
          <w:rFonts w:ascii="Times New Roman" w:hAnsi="Times New Roman" w:cs="Times New Roman"/>
          <w:sz w:val="24"/>
          <w:szCs w:val="24"/>
          <w:lang w:val="en-US"/>
        </w:rPr>
      </w:pPr>
      <w:r w:rsidRPr="004B170A">
        <w:rPr>
          <w:rFonts w:ascii="Times New Roman" w:hAnsi="Times New Roman" w:cs="Times New Roman"/>
          <w:sz w:val="24"/>
          <w:szCs w:val="24"/>
          <w:lang w:val="en-US"/>
        </w:rPr>
        <w:t>The planning and preparation phase include</w:t>
      </w:r>
      <w:r w:rsidR="00BC1D15">
        <w:rPr>
          <w:rFonts w:ascii="Times New Roman" w:hAnsi="Times New Roman" w:cs="Times New Roman"/>
          <w:sz w:val="24"/>
          <w:szCs w:val="24"/>
          <w:lang w:val="en-US"/>
        </w:rPr>
        <w:t>d</w:t>
      </w:r>
      <w:r w:rsidRPr="004B170A">
        <w:rPr>
          <w:rFonts w:ascii="Times New Roman" w:hAnsi="Times New Roman" w:cs="Times New Roman"/>
          <w:sz w:val="24"/>
          <w:szCs w:val="24"/>
          <w:lang w:val="en-US"/>
        </w:rPr>
        <w:t xml:space="preserve"> the development of the </w:t>
      </w:r>
      <w:r>
        <w:rPr>
          <w:rFonts w:ascii="Times New Roman" w:hAnsi="Times New Roman" w:cs="Times New Roman"/>
          <w:sz w:val="24"/>
          <w:szCs w:val="24"/>
          <w:lang w:val="en-US"/>
        </w:rPr>
        <w:t xml:space="preserve">ToR by </w:t>
      </w:r>
      <w:r w:rsidR="0015198F">
        <w:rPr>
          <w:rFonts w:ascii="Times New Roman" w:hAnsi="Times New Roman" w:cs="Times New Roman"/>
          <w:sz w:val="24"/>
          <w:szCs w:val="24"/>
          <w:lang w:val="en-US"/>
        </w:rPr>
        <w:t>UN Women</w:t>
      </w:r>
      <w:r w:rsidR="00BC1D15" w:rsidRPr="00BC1D15">
        <w:rPr>
          <w:rFonts w:ascii="Times New Roman" w:hAnsi="Times New Roman" w:cs="Times New Roman"/>
          <w:sz w:val="24"/>
          <w:szCs w:val="24"/>
          <w:lang w:val="en-US"/>
        </w:rPr>
        <w:t xml:space="preserve"> </w:t>
      </w:r>
      <w:r w:rsidRPr="004B170A">
        <w:rPr>
          <w:rFonts w:ascii="Times New Roman" w:hAnsi="Times New Roman" w:cs="Times New Roman"/>
          <w:sz w:val="24"/>
          <w:szCs w:val="24"/>
          <w:lang w:val="en-US"/>
        </w:rPr>
        <w:t xml:space="preserve">and the design of the evaluation framework. The </w:t>
      </w:r>
      <w:r>
        <w:rPr>
          <w:rFonts w:ascii="Times New Roman" w:hAnsi="Times New Roman" w:cs="Times New Roman"/>
          <w:sz w:val="24"/>
          <w:szCs w:val="24"/>
          <w:lang w:val="en-US"/>
        </w:rPr>
        <w:t>evaluator</w:t>
      </w:r>
      <w:r w:rsidR="00807468">
        <w:rPr>
          <w:rFonts w:ascii="Times New Roman" w:hAnsi="Times New Roman" w:cs="Times New Roman"/>
          <w:sz w:val="24"/>
          <w:szCs w:val="24"/>
          <w:lang w:val="en-US"/>
        </w:rPr>
        <w:t>s</w:t>
      </w:r>
      <w:r w:rsidRPr="004B170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will further </w:t>
      </w:r>
      <w:r w:rsidRPr="004B170A">
        <w:rPr>
          <w:rFonts w:ascii="Times New Roman" w:hAnsi="Times New Roman" w:cs="Times New Roman"/>
          <w:sz w:val="24"/>
          <w:szCs w:val="24"/>
          <w:lang w:val="en-US"/>
        </w:rPr>
        <w:t xml:space="preserve">develop </w:t>
      </w:r>
      <w:r>
        <w:rPr>
          <w:rFonts w:ascii="Times New Roman" w:hAnsi="Times New Roman" w:cs="Times New Roman"/>
          <w:sz w:val="24"/>
          <w:szCs w:val="24"/>
          <w:lang w:val="en-US"/>
        </w:rPr>
        <w:t xml:space="preserve">for </w:t>
      </w:r>
      <w:r w:rsidR="0015198F">
        <w:rPr>
          <w:rFonts w:ascii="Times New Roman" w:hAnsi="Times New Roman" w:cs="Times New Roman"/>
          <w:sz w:val="24"/>
          <w:szCs w:val="24"/>
          <w:lang w:val="en-US"/>
        </w:rPr>
        <w:t>their</w:t>
      </w:r>
      <w:r>
        <w:rPr>
          <w:rFonts w:ascii="Times New Roman" w:hAnsi="Times New Roman" w:cs="Times New Roman"/>
          <w:sz w:val="24"/>
          <w:szCs w:val="24"/>
          <w:lang w:val="en-US"/>
        </w:rPr>
        <w:t xml:space="preserve"> own use </w:t>
      </w:r>
      <w:r w:rsidRPr="004B170A">
        <w:rPr>
          <w:rFonts w:ascii="Times New Roman" w:hAnsi="Times New Roman" w:cs="Times New Roman"/>
          <w:sz w:val="24"/>
          <w:szCs w:val="24"/>
          <w:lang w:val="en-US"/>
        </w:rPr>
        <w:t>interview guides for interviews</w:t>
      </w:r>
      <w:r>
        <w:rPr>
          <w:rFonts w:ascii="Times New Roman" w:hAnsi="Times New Roman" w:cs="Times New Roman"/>
          <w:sz w:val="24"/>
          <w:szCs w:val="24"/>
          <w:lang w:val="en-US"/>
        </w:rPr>
        <w:t xml:space="preserve"> with stakeholders</w:t>
      </w:r>
      <w:r w:rsidRPr="004B170A">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401E4FA6" w14:textId="77777777" w:rsidR="00835056" w:rsidRPr="001F4935" w:rsidRDefault="00835056" w:rsidP="00835056">
      <w:pPr>
        <w:jc w:val="both"/>
        <w:rPr>
          <w:rFonts w:ascii="Times New Roman" w:hAnsi="Times New Roman" w:cs="Times New Roman"/>
          <w:sz w:val="24"/>
          <w:szCs w:val="24"/>
          <w:u w:val="single"/>
          <w:lang w:val="en-US"/>
        </w:rPr>
      </w:pPr>
      <w:commentRangeStart w:id="17"/>
      <w:r w:rsidRPr="001F4935">
        <w:rPr>
          <w:rFonts w:ascii="Times New Roman" w:hAnsi="Times New Roman" w:cs="Times New Roman"/>
          <w:sz w:val="24"/>
          <w:szCs w:val="24"/>
          <w:u w:val="single"/>
          <w:lang w:val="en-US"/>
        </w:rPr>
        <w:t>Data Colle</w:t>
      </w:r>
      <w:r>
        <w:rPr>
          <w:rFonts w:ascii="Times New Roman" w:hAnsi="Times New Roman" w:cs="Times New Roman"/>
          <w:sz w:val="24"/>
          <w:szCs w:val="24"/>
          <w:u w:val="single"/>
          <w:lang w:val="en-US"/>
        </w:rPr>
        <w:t>ction</w:t>
      </w:r>
      <w:commentRangeEnd w:id="17"/>
      <w:r w:rsidR="00011491">
        <w:rPr>
          <w:rStyle w:val="CommentReference"/>
          <w:rFonts w:ascii="Calibri" w:eastAsia="Calibri" w:hAnsi="Calibri" w:cs="Times New Roman"/>
          <w:lang w:val="en-US"/>
        </w:rPr>
        <w:commentReference w:id="17"/>
      </w:r>
    </w:p>
    <w:p w14:paraId="65E26127" w14:textId="0ED310B4" w:rsidR="00835056" w:rsidRPr="00B15177" w:rsidRDefault="00835056" w:rsidP="0083505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data collection process will involve </w:t>
      </w:r>
      <w:r w:rsidRPr="001F4935">
        <w:rPr>
          <w:rFonts w:ascii="Times New Roman" w:hAnsi="Times New Roman" w:cs="Times New Roman"/>
          <w:sz w:val="24"/>
          <w:szCs w:val="24"/>
          <w:lang w:val="en-US"/>
        </w:rPr>
        <w:t xml:space="preserve">a comprehensive desk review of </w:t>
      </w:r>
      <w:r w:rsidR="0015198F">
        <w:rPr>
          <w:rFonts w:ascii="Times New Roman" w:hAnsi="Times New Roman" w:cs="Times New Roman"/>
          <w:sz w:val="24"/>
          <w:szCs w:val="24"/>
          <w:lang w:val="en-US"/>
        </w:rPr>
        <w:t>project</w:t>
      </w:r>
      <w:r>
        <w:rPr>
          <w:rFonts w:ascii="Times New Roman" w:hAnsi="Times New Roman" w:cs="Times New Roman"/>
          <w:sz w:val="24"/>
          <w:szCs w:val="24"/>
          <w:lang w:val="en-US"/>
        </w:rPr>
        <w:t xml:space="preserve"> documents and semi-structured interviews</w:t>
      </w:r>
      <w:r w:rsidR="0015198F">
        <w:rPr>
          <w:rFonts w:ascii="Times New Roman" w:hAnsi="Times New Roman" w:cs="Times New Roman"/>
          <w:sz w:val="24"/>
          <w:szCs w:val="24"/>
          <w:lang w:val="en-US"/>
        </w:rPr>
        <w:t xml:space="preserve"> and Focus Group Discussions</w:t>
      </w:r>
      <w:r>
        <w:rPr>
          <w:rFonts w:ascii="Times New Roman" w:hAnsi="Times New Roman" w:cs="Times New Roman"/>
          <w:sz w:val="24"/>
          <w:szCs w:val="24"/>
          <w:lang w:val="en-US"/>
        </w:rPr>
        <w:t xml:space="preserve"> with stakeholders and partners (see Table 2 for a list of data sources)</w:t>
      </w:r>
      <w:r w:rsidRPr="00B15177">
        <w:rPr>
          <w:rFonts w:ascii="Times New Roman" w:hAnsi="Times New Roman" w:cs="Times New Roman"/>
          <w:sz w:val="24"/>
          <w:szCs w:val="24"/>
          <w:lang w:val="en-US"/>
        </w:rPr>
        <w:t>.</w:t>
      </w:r>
    </w:p>
    <w:p w14:paraId="38B60ACE" w14:textId="14A5FED0" w:rsidR="000D41CA" w:rsidRDefault="00835056" w:rsidP="000D41CA">
      <w:pPr>
        <w:pStyle w:val="ListParagraph"/>
        <w:numPr>
          <w:ilvl w:val="0"/>
          <w:numId w:val="1"/>
        </w:numPr>
        <w:jc w:val="both"/>
        <w:rPr>
          <w:rFonts w:ascii="Times New Roman" w:hAnsi="Times New Roman" w:cs="Times New Roman"/>
          <w:sz w:val="24"/>
          <w:szCs w:val="24"/>
          <w:lang w:val="en-US"/>
        </w:rPr>
      </w:pPr>
      <w:r w:rsidRPr="001F4935">
        <w:rPr>
          <w:rFonts w:ascii="Times New Roman" w:hAnsi="Times New Roman" w:cs="Times New Roman"/>
          <w:b/>
          <w:i/>
          <w:sz w:val="24"/>
          <w:szCs w:val="24"/>
          <w:lang w:val="en-US"/>
        </w:rPr>
        <w:t>Desk Review</w:t>
      </w:r>
      <w:r>
        <w:rPr>
          <w:rFonts w:ascii="Times New Roman" w:hAnsi="Times New Roman" w:cs="Times New Roman"/>
          <w:sz w:val="24"/>
          <w:szCs w:val="24"/>
          <w:lang w:val="en-US"/>
        </w:rPr>
        <w:t xml:space="preserve"> - </w:t>
      </w:r>
      <w:r w:rsidRPr="005756F5">
        <w:rPr>
          <w:rFonts w:ascii="Times New Roman" w:hAnsi="Times New Roman" w:cs="Times New Roman"/>
          <w:sz w:val="24"/>
          <w:szCs w:val="24"/>
          <w:lang w:val="en-US"/>
        </w:rPr>
        <w:t>The evaluator</w:t>
      </w:r>
      <w:r w:rsidR="00807468">
        <w:rPr>
          <w:rFonts w:ascii="Times New Roman" w:hAnsi="Times New Roman" w:cs="Times New Roman"/>
          <w:sz w:val="24"/>
          <w:szCs w:val="24"/>
          <w:lang w:val="en-US"/>
        </w:rPr>
        <w:t>s</w:t>
      </w:r>
      <w:r w:rsidRPr="005756F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will </w:t>
      </w:r>
      <w:r w:rsidRPr="005756F5">
        <w:rPr>
          <w:rFonts w:ascii="Times New Roman" w:hAnsi="Times New Roman" w:cs="Times New Roman"/>
          <w:sz w:val="24"/>
          <w:szCs w:val="24"/>
          <w:lang w:val="en-US"/>
        </w:rPr>
        <w:t xml:space="preserve">start by analyzing </w:t>
      </w:r>
      <w:r>
        <w:rPr>
          <w:rFonts w:ascii="Times New Roman" w:hAnsi="Times New Roman" w:cs="Times New Roman"/>
          <w:sz w:val="24"/>
          <w:szCs w:val="24"/>
          <w:lang w:val="en-US"/>
        </w:rPr>
        <w:t xml:space="preserve">relevant </w:t>
      </w:r>
      <w:r w:rsidRPr="005756F5">
        <w:rPr>
          <w:rFonts w:ascii="Times New Roman" w:hAnsi="Times New Roman" w:cs="Times New Roman"/>
          <w:sz w:val="24"/>
          <w:szCs w:val="24"/>
          <w:lang w:val="en-US"/>
        </w:rPr>
        <w:t xml:space="preserve">documents, </w:t>
      </w:r>
      <w:r w:rsidR="0015198F">
        <w:rPr>
          <w:rFonts w:ascii="Times New Roman" w:hAnsi="Times New Roman" w:cs="Times New Roman"/>
          <w:sz w:val="24"/>
          <w:szCs w:val="24"/>
          <w:lang w:val="en-US"/>
        </w:rPr>
        <w:t>project</w:t>
      </w:r>
      <w:r w:rsidRPr="005756F5">
        <w:rPr>
          <w:rFonts w:ascii="Times New Roman" w:hAnsi="Times New Roman" w:cs="Times New Roman"/>
          <w:sz w:val="24"/>
          <w:szCs w:val="24"/>
          <w:lang w:val="en-US"/>
        </w:rPr>
        <w:t xml:space="preserve"> documents and progress reports</w:t>
      </w:r>
      <w:r>
        <w:rPr>
          <w:rFonts w:ascii="Times New Roman" w:hAnsi="Times New Roman" w:cs="Times New Roman"/>
          <w:sz w:val="24"/>
          <w:szCs w:val="24"/>
          <w:lang w:val="en-US"/>
        </w:rPr>
        <w:t>,</w:t>
      </w:r>
      <w:r w:rsidRPr="005756F5">
        <w:rPr>
          <w:rFonts w:ascii="Times New Roman" w:hAnsi="Times New Roman" w:cs="Times New Roman"/>
          <w:sz w:val="24"/>
          <w:szCs w:val="24"/>
          <w:lang w:val="en-US"/>
        </w:rPr>
        <w:t xml:space="preserve"> as well as </w:t>
      </w:r>
      <w:r>
        <w:rPr>
          <w:rFonts w:ascii="Times New Roman" w:hAnsi="Times New Roman" w:cs="Times New Roman"/>
          <w:sz w:val="24"/>
          <w:szCs w:val="24"/>
          <w:lang w:val="en-US"/>
        </w:rPr>
        <w:t>country</w:t>
      </w:r>
      <w:r w:rsidRPr="005756F5">
        <w:rPr>
          <w:rFonts w:ascii="Times New Roman" w:hAnsi="Times New Roman" w:cs="Times New Roman"/>
          <w:sz w:val="24"/>
          <w:szCs w:val="24"/>
          <w:lang w:val="en-US"/>
        </w:rPr>
        <w:t xml:space="preserve"> policies and strategies. Documents from similar and complementary initiatives, as well as reports on the specific context of the </w:t>
      </w:r>
      <w:r w:rsidR="0015198F">
        <w:rPr>
          <w:rFonts w:ascii="Times New Roman" w:hAnsi="Times New Roman" w:cs="Times New Roman"/>
          <w:sz w:val="24"/>
          <w:szCs w:val="24"/>
          <w:lang w:val="en-US"/>
        </w:rPr>
        <w:t>project will</w:t>
      </w:r>
      <w:r w:rsidRPr="005756F5">
        <w:rPr>
          <w:rFonts w:ascii="Times New Roman" w:hAnsi="Times New Roman" w:cs="Times New Roman"/>
          <w:sz w:val="24"/>
          <w:szCs w:val="24"/>
          <w:lang w:val="en-US"/>
        </w:rPr>
        <w:t xml:space="preserve"> form part of the analysis.</w:t>
      </w:r>
    </w:p>
    <w:p w14:paraId="1B3EBCD9" w14:textId="70B68A5A" w:rsidR="00D07D48" w:rsidRDefault="00835056" w:rsidP="00D07D48">
      <w:pPr>
        <w:pStyle w:val="ListParagraph"/>
        <w:numPr>
          <w:ilvl w:val="0"/>
          <w:numId w:val="1"/>
        </w:numPr>
        <w:jc w:val="both"/>
        <w:rPr>
          <w:rFonts w:ascii="Times New Roman" w:hAnsi="Times New Roman" w:cs="Times New Roman"/>
          <w:sz w:val="24"/>
          <w:szCs w:val="24"/>
          <w:lang w:val="en-US"/>
        </w:rPr>
      </w:pPr>
      <w:r w:rsidRPr="000D41CA">
        <w:rPr>
          <w:rFonts w:ascii="Times New Roman" w:hAnsi="Times New Roman" w:cs="Times New Roman"/>
          <w:b/>
          <w:i/>
          <w:sz w:val="24"/>
          <w:szCs w:val="24"/>
          <w:lang w:val="en-US"/>
        </w:rPr>
        <w:t>Semi-structured Interviews</w:t>
      </w:r>
      <w:r w:rsidR="00D07D48">
        <w:rPr>
          <w:rFonts w:ascii="Times New Roman" w:hAnsi="Times New Roman" w:cs="Times New Roman"/>
          <w:sz w:val="24"/>
          <w:szCs w:val="24"/>
          <w:lang w:val="en-US"/>
        </w:rPr>
        <w:t xml:space="preserve"> </w:t>
      </w:r>
      <w:r w:rsidR="0015198F">
        <w:rPr>
          <w:rFonts w:ascii="Times New Roman" w:hAnsi="Times New Roman" w:cs="Times New Roman"/>
          <w:sz w:val="24"/>
          <w:szCs w:val="24"/>
          <w:lang w:val="en-US"/>
        </w:rPr>
        <w:t>will</w:t>
      </w:r>
      <w:r w:rsidR="005429F9">
        <w:rPr>
          <w:rFonts w:ascii="Times New Roman" w:hAnsi="Times New Roman" w:cs="Times New Roman"/>
          <w:sz w:val="24"/>
          <w:szCs w:val="24"/>
          <w:lang w:val="en-US"/>
        </w:rPr>
        <w:t xml:space="preserve"> be organized</w:t>
      </w:r>
      <w:r w:rsidR="00BC1D15">
        <w:rPr>
          <w:rFonts w:ascii="Times New Roman" w:hAnsi="Times New Roman" w:cs="Times New Roman"/>
          <w:sz w:val="24"/>
          <w:szCs w:val="24"/>
          <w:lang w:val="en-US"/>
        </w:rPr>
        <w:t xml:space="preserve"> </w:t>
      </w:r>
      <w:r w:rsidR="005429F9">
        <w:rPr>
          <w:rFonts w:ascii="Times New Roman" w:hAnsi="Times New Roman" w:cs="Times New Roman"/>
          <w:sz w:val="24"/>
          <w:szCs w:val="24"/>
          <w:lang w:val="en-US"/>
        </w:rPr>
        <w:t xml:space="preserve">with key </w:t>
      </w:r>
      <w:r w:rsidR="00D07D48">
        <w:rPr>
          <w:rFonts w:ascii="Times New Roman" w:hAnsi="Times New Roman" w:cs="Times New Roman"/>
          <w:sz w:val="24"/>
          <w:szCs w:val="24"/>
          <w:lang w:val="en-US"/>
        </w:rPr>
        <w:t xml:space="preserve">project </w:t>
      </w:r>
      <w:r w:rsidR="005429F9">
        <w:rPr>
          <w:rFonts w:ascii="Times New Roman" w:hAnsi="Times New Roman" w:cs="Times New Roman"/>
          <w:sz w:val="24"/>
          <w:szCs w:val="24"/>
          <w:lang w:val="en-US"/>
        </w:rPr>
        <w:t>stakeholders</w:t>
      </w:r>
      <w:r w:rsidR="00BC1D15">
        <w:rPr>
          <w:rFonts w:ascii="Times New Roman" w:hAnsi="Times New Roman" w:cs="Times New Roman"/>
          <w:sz w:val="24"/>
          <w:szCs w:val="24"/>
          <w:lang w:val="en-US"/>
        </w:rPr>
        <w:t>.</w:t>
      </w:r>
      <w:r w:rsidR="00D07D48">
        <w:rPr>
          <w:rFonts w:ascii="Times New Roman" w:hAnsi="Times New Roman" w:cs="Times New Roman"/>
          <w:sz w:val="24"/>
          <w:szCs w:val="24"/>
          <w:lang w:val="en-US"/>
        </w:rPr>
        <w:t xml:space="preserve"> The list of potential stakeholders to be interviewed is shown in Annex IV of this report.</w:t>
      </w:r>
      <w:r w:rsidR="002F2BCB">
        <w:rPr>
          <w:rFonts w:ascii="Times New Roman" w:hAnsi="Times New Roman" w:cs="Times New Roman"/>
          <w:sz w:val="24"/>
          <w:szCs w:val="24"/>
          <w:lang w:val="en-US"/>
        </w:rPr>
        <w:t xml:space="preserve"> </w:t>
      </w:r>
      <w:r w:rsidR="005663F6">
        <w:rPr>
          <w:rFonts w:ascii="Times New Roman" w:hAnsi="Times New Roman" w:cs="Times New Roman"/>
          <w:sz w:val="24"/>
          <w:szCs w:val="24"/>
          <w:lang w:val="en-US"/>
        </w:rPr>
        <w:t xml:space="preserve">A draft guide </w:t>
      </w:r>
      <w:r w:rsidR="002F2BCB">
        <w:rPr>
          <w:rFonts w:ascii="Times New Roman" w:hAnsi="Times New Roman" w:cs="Times New Roman"/>
          <w:sz w:val="24"/>
          <w:szCs w:val="24"/>
          <w:lang w:val="en-US"/>
        </w:rPr>
        <w:t xml:space="preserve">that will form the basis of the interview protocols </w:t>
      </w:r>
      <w:r w:rsidR="005663F6">
        <w:rPr>
          <w:rFonts w:ascii="Times New Roman" w:hAnsi="Times New Roman" w:cs="Times New Roman"/>
          <w:sz w:val="24"/>
          <w:szCs w:val="24"/>
          <w:lang w:val="en-US"/>
        </w:rPr>
        <w:t>is</w:t>
      </w:r>
      <w:r w:rsidR="002F2BCB">
        <w:rPr>
          <w:rFonts w:ascii="Times New Roman" w:hAnsi="Times New Roman" w:cs="Times New Roman"/>
          <w:sz w:val="24"/>
          <w:szCs w:val="24"/>
          <w:lang w:val="en-US"/>
        </w:rPr>
        <w:t xml:space="preserve"> shown in Annex II</w:t>
      </w:r>
      <w:r w:rsidR="005663F6">
        <w:rPr>
          <w:rFonts w:ascii="Times New Roman" w:hAnsi="Times New Roman" w:cs="Times New Roman"/>
          <w:sz w:val="24"/>
          <w:szCs w:val="24"/>
          <w:lang w:val="en-US"/>
        </w:rPr>
        <w:t>I</w:t>
      </w:r>
      <w:r w:rsidR="002F2BCB">
        <w:rPr>
          <w:rFonts w:ascii="Times New Roman" w:hAnsi="Times New Roman" w:cs="Times New Roman"/>
          <w:sz w:val="24"/>
          <w:szCs w:val="24"/>
          <w:lang w:val="en-US"/>
        </w:rPr>
        <w:t>.</w:t>
      </w:r>
    </w:p>
    <w:p w14:paraId="4CD26B21" w14:textId="4BAAA90B" w:rsidR="00D07D48" w:rsidRDefault="0000700E" w:rsidP="00D07D48">
      <w:pPr>
        <w:pStyle w:val="ListParagraph"/>
        <w:numPr>
          <w:ilvl w:val="0"/>
          <w:numId w:val="1"/>
        </w:numPr>
        <w:jc w:val="both"/>
        <w:rPr>
          <w:rFonts w:ascii="Times New Roman" w:hAnsi="Times New Roman" w:cs="Times New Roman"/>
          <w:sz w:val="24"/>
          <w:szCs w:val="24"/>
          <w:lang w:val="en-US"/>
        </w:rPr>
      </w:pPr>
      <w:r w:rsidRPr="00D07D48">
        <w:rPr>
          <w:rFonts w:ascii="Times New Roman" w:hAnsi="Times New Roman" w:cs="Times New Roman"/>
          <w:b/>
          <w:bCs/>
          <w:i/>
          <w:iCs/>
          <w:sz w:val="24"/>
          <w:szCs w:val="24"/>
          <w:lang w:val="en-US"/>
        </w:rPr>
        <w:t>Focus Group Discussions</w:t>
      </w:r>
      <w:r w:rsidRPr="00D07D48">
        <w:rPr>
          <w:rFonts w:ascii="Times New Roman" w:hAnsi="Times New Roman" w:cs="Times New Roman"/>
          <w:sz w:val="24"/>
          <w:szCs w:val="24"/>
          <w:lang w:val="en-US"/>
        </w:rPr>
        <w:t xml:space="preserve"> (FGD) </w:t>
      </w:r>
      <w:r w:rsidR="001E0A4F" w:rsidRPr="00D07D48">
        <w:rPr>
          <w:rFonts w:ascii="Times New Roman" w:hAnsi="Times New Roman" w:cs="Times New Roman"/>
          <w:sz w:val="24"/>
          <w:szCs w:val="24"/>
          <w:lang w:val="en-US"/>
        </w:rPr>
        <w:t xml:space="preserve">will be conducted with </w:t>
      </w:r>
      <w:r w:rsidR="00D07D48" w:rsidRPr="00D07D48">
        <w:rPr>
          <w:rFonts w:ascii="Times New Roman" w:hAnsi="Times New Roman" w:cs="Times New Roman"/>
          <w:sz w:val="24"/>
          <w:szCs w:val="24"/>
          <w:lang w:val="en-US"/>
        </w:rPr>
        <w:t xml:space="preserve">key beneficiaries at the local level. They will include </w:t>
      </w:r>
      <w:r w:rsidR="001E0A4F" w:rsidRPr="00D07D48">
        <w:rPr>
          <w:rFonts w:ascii="Times New Roman" w:hAnsi="Times New Roman" w:cs="Times New Roman"/>
          <w:sz w:val="24"/>
          <w:szCs w:val="24"/>
          <w:lang w:val="en-US"/>
        </w:rPr>
        <w:t xml:space="preserve">community members, </w:t>
      </w:r>
      <w:r w:rsidR="00D07D48">
        <w:rPr>
          <w:rFonts w:ascii="Times New Roman" w:hAnsi="Times New Roman" w:cs="Times New Roman"/>
          <w:sz w:val="24"/>
          <w:szCs w:val="24"/>
          <w:lang w:val="en-US"/>
        </w:rPr>
        <w:t>p</w:t>
      </w:r>
      <w:r w:rsidR="001E0A4F" w:rsidRPr="00D07D48">
        <w:rPr>
          <w:rFonts w:ascii="Times New Roman" w:hAnsi="Times New Roman" w:cs="Times New Roman"/>
          <w:sz w:val="24"/>
          <w:szCs w:val="24"/>
          <w:lang w:val="en-US"/>
        </w:rPr>
        <w:t>arents/</w:t>
      </w:r>
      <w:r w:rsidR="00D07D48">
        <w:rPr>
          <w:rFonts w:ascii="Times New Roman" w:hAnsi="Times New Roman" w:cs="Times New Roman"/>
          <w:sz w:val="24"/>
          <w:szCs w:val="24"/>
          <w:lang w:val="en-US"/>
        </w:rPr>
        <w:t>g</w:t>
      </w:r>
      <w:r w:rsidR="001E0A4F" w:rsidRPr="00D07D48">
        <w:rPr>
          <w:rFonts w:ascii="Times New Roman" w:hAnsi="Times New Roman" w:cs="Times New Roman"/>
          <w:sz w:val="24"/>
          <w:szCs w:val="24"/>
          <w:lang w:val="en-US"/>
        </w:rPr>
        <w:t xml:space="preserve">uardians of </w:t>
      </w:r>
      <w:r w:rsidR="00D07D48">
        <w:rPr>
          <w:rFonts w:ascii="Times New Roman" w:hAnsi="Times New Roman" w:cs="Times New Roman"/>
          <w:sz w:val="24"/>
          <w:szCs w:val="24"/>
          <w:lang w:val="en-US"/>
        </w:rPr>
        <w:t>c</w:t>
      </w:r>
      <w:r w:rsidR="001E0A4F" w:rsidRPr="00D07D48">
        <w:rPr>
          <w:rFonts w:ascii="Times New Roman" w:hAnsi="Times New Roman" w:cs="Times New Roman"/>
          <w:sz w:val="24"/>
          <w:szCs w:val="24"/>
          <w:lang w:val="en-US"/>
        </w:rPr>
        <w:t xml:space="preserve">hild </w:t>
      </w:r>
      <w:r w:rsidR="00D07D48">
        <w:rPr>
          <w:rFonts w:ascii="Times New Roman" w:hAnsi="Times New Roman" w:cs="Times New Roman"/>
          <w:sz w:val="24"/>
          <w:szCs w:val="24"/>
          <w:lang w:val="en-US"/>
        </w:rPr>
        <w:t>m</w:t>
      </w:r>
      <w:r w:rsidR="001E0A4F" w:rsidRPr="00D07D48">
        <w:rPr>
          <w:rFonts w:ascii="Times New Roman" w:hAnsi="Times New Roman" w:cs="Times New Roman"/>
          <w:sz w:val="24"/>
          <w:szCs w:val="24"/>
          <w:lang w:val="en-US"/>
        </w:rPr>
        <w:t xml:space="preserve">arriage </w:t>
      </w:r>
      <w:r w:rsidR="00D07D48">
        <w:rPr>
          <w:rFonts w:ascii="Times New Roman" w:hAnsi="Times New Roman" w:cs="Times New Roman"/>
          <w:sz w:val="24"/>
          <w:szCs w:val="24"/>
          <w:lang w:val="en-US"/>
        </w:rPr>
        <w:t>s</w:t>
      </w:r>
      <w:r w:rsidR="001E0A4F" w:rsidRPr="00D07D48">
        <w:rPr>
          <w:rFonts w:ascii="Times New Roman" w:hAnsi="Times New Roman" w:cs="Times New Roman"/>
          <w:sz w:val="24"/>
          <w:szCs w:val="24"/>
          <w:lang w:val="en-US"/>
        </w:rPr>
        <w:t xml:space="preserve">urvivors (CMS), CMS pupils in target schools, </w:t>
      </w:r>
      <w:r w:rsidR="00D07D48">
        <w:rPr>
          <w:rFonts w:ascii="Times New Roman" w:hAnsi="Times New Roman" w:cs="Times New Roman"/>
          <w:sz w:val="24"/>
          <w:szCs w:val="24"/>
          <w:lang w:val="en-US"/>
        </w:rPr>
        <w:t>c</w:t>
      </w:r>
      <w:r w:rsidR="001E0A4F" w:rsidRPr="00D07D48">
        <w:rPr>
          <w:rFonts w:ascii="Times New Roman" w:hAnsi="Times New Roman" w:cs="Times New Roman"/>
          <w:sz w:val="24"/>
          <w:szCs w:val="24"/>
          <w:lang w:val="en-US"/>
        </w:rPr>
        <w:t xml:space="preserve">ivic </w:t>
      </w:r>
      <w:r w:rsidR="00D07D48">
        <w:rPr>
          <w:rFonts w:ascii="Times New Roman" w:hAnsi="Times New Roman" w:cs="Times New Roman"/>
          <w:sz w:val="24"/>
          <w:szCs w:val="24"/>
          <w:lang w:val="en-US"/>
        </w:rPr>
        <w:t>l</w:t>
      </w:r>
      <w:r w:rsidR="001E0A4F" w:rsidRPr="00D07D48">
        <w:rPr>
          <w:rFonts w:ascii="Times New Roman" w:hAnsi="Times New Roman" w:cs="Times New Roman"/>
          <w:sz w:val="24"/>
          <w:szCs w:val="24"/>
          <w:lang w:val="en-US"/>
        </w:rPr>
        <w:t xml:space="preserve">eaders and </w:t>
      </w:r>
      <w:r w:rsidR="00D07D48">
        <w:rPr>
          <w:rFonts w:ascii="Times New Roman" w:hAnsi="Times New Roman" w:cs="Times New Roman"/>
          <w:sz w:val="24"/>
          <w:szCs w:val="24"/>
          <w:lang w:val="en-US"/>
        </w:rPr>
        <w:t>c</w:t>
      </w:r>
      <w:r w:rsidR="001E0A4F" w:rsidRPr="00D07D48">
        <w:rPr>
          <w:rFonts w:ascii="Times New Roman" w:hAnsi="Times New Roman" w:cs="Times New Roman"/>
          <w:sz w:val="24"/>
          <w:szCs w:val="24"/>
          <w:lang w:val="en-US"/>
        </w:rPr>
        <w:t xml:space="preserve">ommunity </w:t>
      </w:r>
      <w:r w:rsidR="00D07D48">
        <w:rPr>
          <w:rFonts w:ascii="Times New Roman" w:hAnsi="Times New Roman" w:cs="Times New Roman"/>
          <w:sz w:val="24"/>
          <w:szCs w:val="24"/>
          <w:lang w:val="en-US"/>
        </w:rPr>
        <w:t>c</w:t>
      </w:r>
      <w:r w:rsidR="001E0A4F" w:rsidRPr="00D07D48">
        <w:rPr>
          <w:rFonts w:ascii="Times New Roman" w:hAnsi="Times New Roman" w:cs="Times New Roman"/>
          <w:sz w:val="24"/>
          <w:szCs w:val="24"/>
          <w:lang w:val="en-US"/>
        </w:rPr>
        <w:t xml:space="preserve">hampions. These will consist of </w:t>
      </w:r>
      <w:r w:rsidR="00FF55E2" w:rsidRPr="00D07D48">
        <w:rPr>
          <w:rFonts w:ascii="Times New Roman" w:hAnsi="Times New Roman" w:cs="Times New Roman"/>
          <w:sz w:val="24"/>
          <w:szCs w:val="24"/>
          <w:lang w:val="en-US"/>
        </w:rPr>
        <w:t>7</w:t>
      </w:r>
      <w:r w:rsidR="001E0A4F" w:rsidRPr="00D07D48">
        <w:rPr>
          <w:rFonts w:ascii="Times New Roman" w:hAnsi="Times New Roman" w:cs="Times New Roman"/>
          <w:sz w:val="24"/>
          <w:szCs w:val="24"/>
          <w:lang w:val="en-US"/>
        </w:rPr>
        <w:t xml:space="preserve"> participants</w:t>
      </w:r>
      <w:r w:rsidR="00D07D48">
        <w:rPr>
          <w:rFonts w:ascii="Times New Roman" w:hAnsi="Times New Roman" w:cs="Times New Roman"/>
          <w:sz w:val="24"/>
          <w:szCs w:val="24"/>
          <w:lang w:val="en-US"/>
        </w:rPr>
        <w:t xml:space="preserve">, with </w:t>
      </w:r>
      <w:r w:rsidR="001E0A4F" w:rsidRPr="00D07D48">
        <w:rPr>
          <w:rFonts w:ascii="Times New Roman" w:hAnsi="Times New Roman" w:cs="Times New Roman"/>
          <w:sz w:val="24"/>
          <w:szCs w:val="24"/>
          <w:lang w:val="en-US"/>
        </w:rPr>
        <w:t>separate groups for women and men.</w:t>
      </w:r>
      <w:r w:rsidR="00FF55E2">
        <w:rPr>
          <w:rStyle w:val="FootnoteReference"/>
          <w:rFonts w:ascii="Times New Roman" w:hAnsi="Times New Roman" w:cs="Times New Roman"/>
          <w:sz w:val="24"/>
          <w:szCs w:val="24"/>
          <w:lang w:val="en-US"/>
        </w:rPr>
        <w:footnoteReference w:id="2"/>
      </w:r>
      <w:r w:rsidR="00D07D48">
        <w:rPr>
          <w:rFonts w:ascii="Times New Roman" w:hAnsi="Times New Roman" w:cs="Times New Roman"/>
          <w:sz w:val="24"/>
          <w:szCs w:val="24"/>
          <w:lang w:val="en-US"/>
        </w:rPr>
        <w:t xml:space="preserve"> Potential participants for these groups are shown in Annex IV of this report.</w:t>
      </w:r>
      <w:r w:rsidR="005663F6" w:rsidRPr="005663F6">
        <w:rPr>
          <w:rFonts w:ascii="Times New Roman" w:hAnsi="Times New Roman" w:cs="Times New Roman"/>
          <w:sz w:val="24"/>
          <w:szCs w:val="24"/>
          <w:lang w:val="en-US"/>
        </w:rPr>
        <w:t xml:space="preserve"> </w:t>
      </w:r>
      <w:r w:rsidR="005663F6">
        <w:rPr>
          <w:rFonts w:ascii="Times New Roman" w:hAnsi="Times New Roman" w:cs="Times New Roman"/>
          <w:sz w:val="24"/>
          <w:szCs w:val="24"/>
          <w:lang w:val="en-US"/>
        </w:rPr>
        <w:t>A draft guide that will form the basis of the FGD protocols is shown in Annex III.</w:t>
      </w:r>
    </w:p>
    <w:p w14:paraId="64645AFE" w14:textId="1C2A9143" w:rsidR="0000700E" w:rsidRPr="00D07D48" w:rsidRDefault="00B96D26" w:rsidP="00D07D48">
      <w:pPr>
        <w:pStyle w:val="ListParagraph"/>
        <w:numPr>
          <w:ilvl w:val="0"/>
          <w:numId w:val="1"/>
        </w:numPr>
        <w:jc w:val="both"/>
        <w:rPr>
          <w:rFonts w:ascii="Times New Roman" w:hAnsi="Times New Roman" w:cs="Times New Roman"/>
          <w:sz w:val="24"/>
          <w:szCs w:val="24"/>
          <w:lang w:val="en-US"/>
        </w:rPr>
      </w:pPr>
      <w:r w:rsidRPr="00D07D48">
        <w:rPr>
          <w:rFonts w:ascii="Times New Roman" w:hAnsi="Times New Roman" w:cs="Times New Roman"/>
          <w:b/>
          <w:bCs/>
          <w:i/>
          <w:iCs/>
          <w:sz w:val="24"/>
          <w:szCs w:val="24"/>
          <w:lang w:val="en-US"/>
        </w:rPr>
        <w:t>Case Studies and Human-Interest Stories</w:t>
      </w:r>
      <w:r w:rsidRPr="00D07D48">
        <w:rPr>
          <w:rFonts w:ascii="Times New Roman" w:hAnsi="Times New Roman" w:cs="Times New Roman"/>
          <w:sz w:val="24"/>
          <w:szCs w:val="24"/>
          <w:lang w:val="en-US"/>
        </w:rPr>
        <w:t xml:space="preserve"> - The evaluation will also seek to document cases positive or negative that are intriguing about the project. Further, processes, which have resulted into uniquely desirable outcomes, will be documented as best practices. Number of case studies/best practices or human-interest stories will depend on the availability of the cases.  </w:t>
      </w:r>
    </w:p>
    <w:p w14:paraId="72B2B1DD" w14:textId="1C6265D6" w:rsidR="003C02CE" w:rsidRPr="00BA03F4" w:rsidRDefault="00BA03F4" w:rsidP="0058008C">
      <w:pPr>
        <w:pStyle w:val="Caption"/>
        <w:spacing w:after="0"/>
        <w:rPr>
          <w:rFonts w:ascii="Times New Roman" w:hAnsi="Times New Roman" w:cs="Times New Roman"/>
          <w:color w:val="1F497D" w:themeColor="text2"/>
          <w:sz w:val="24"/>
          <w:szCs w:val="24"/>
          <w:lang w:val="en-US"/>
        </w:rPr>
      </w:pPr>
      <w:bookmarkStart w:id="18" w:name="_Toc56540994"/>
      <w:r w:rsidRPr="00BA03F4">
        <w:rPr>
          <w:rFonts w:ascii="Times New Roman" w:hAnsi="Times New Roman" w:cs="Times New Roman"/>
          <w:color w:val="1F497D" w:themeColor="text2"/>
          <w:sz w:val="24"/>
          <w:szCs w:val="24"/>
        </w:rPr>
        <w:t xml:space="preserve">Table </w:t>
      </w:r>
      <w:r w:rsidRPr="00BA03F4">
        <w:rPr>
          <w:rFonts w:ascii="Times New Roman" w:hAnsi="Times New Roman" w:cs="Times New Roman"/>
          <w:color w:val="1F497D" w:themeColor="text2"/>
          <w:sz w:val="24"/>
          <w:szCs w:val="24"/>
        </w:rPr>
        <w:fldChar w:fldCharType="begin"/>
      </w:r>
      <w:r w:rsidRPr="00BA03F4">
        <w:rPr>
          <w:rFonts w:ascii="Times New Roman" w:hAnsi="Times New Roman" w:cs="Times New Roman"/>
          <w:color w:val="1F497D" w:themeColor="text2"/>
          <w:sz w:val="24"/>
          <w:szCs w:val="24"/>
        </w:rPr>
        <w:instrText xml:space="preserve"> SEQ Table \* ARABIC </w:instrText>
      </w:r>
      <w:r w:rsidRPr="00BA03F4">
        <w:rPr>
          <w:rFonts w:ascii="Times New Roman" w:hAnsi="Times New Roman" w:cs="Times New Roman"/>
          <w:color w:val="1F497D" w:themeColor="text2"/>
          <w:sz w:val="24"/>
          <w:szCs w:val="24"/>
        </w:rPr>
        <w:fldChar w:fldCharType="separate"/>
      </w:r>
      <w:r w:rsidR="00332D7F">
        <w:rPr>
          <w:rFonts w:ascii="Times New Roman" w:hAnsi="Times New Roman" w:cs="Times New Roman"/>
          <w:noProof/>
          <w:color w:val="1F497D" w:themeColor="text2"/>
          <w:sz w:val="24"/>
          <w:szCs w:val="24"/>
        </w:rPr>
        <w:t>3</w:t>
      </w:r>
      <w:r w:rsidRPr="00BA03F4">
        <w:rPr>
          <w:rFonts w:ascii="Times New Roman" w:hAnsi="Times New Roman" w:cs="Times New Roman"/>
          <w:color w:val="1F497D" w:themeColor="text2"/>
          <w:sz w:val="24"/>
          <w:szCs w:val="24"/>
        </w:rPr>
        <w:fldChar w:fldCharType="end"/>
      </w:r>
      <w:r w:rsidR="003C02CE" w:rsidRPr="00BA03F4">
        <w:rPr>
          <w:rFonts w:ascii="Times New Roman" w:hAnsi="Times New Roman" w:cs="Times New Roman"/>
          <w:color w:val="1F497D" w:themeColor="text2"/>
          <w:sz w:val="24"/>
          <w:szCs w:val="24"/>
          <w:lang w:val="en-US"/>
        </w:rPr>
        <w:t>: Data Sources</w:t>
      </w:r>
      <w:bookmarkEnd w:id="18"/>
    </w:p>
    <w:tbl>
      <w:tblPr>
        <w:tblStyle w:val="TableGrid"/>
        <w:tblW w:w="9351" w:type="dxa"/>
        <w:tblBorders>
          <w:insideH w:val="none" w:sz="0" w:space="0" w:color="auto"/>
          <w:insideV w:val="none" w:sz="0" w:space="0" w:color="auto"/>
        </w:tblBorders>
        <w:tblLook w:val="04A0" w:firstRow="1" w:lastRow="0" w:firstColumn="1" w:lastColumn="0" w:noHBand="0" w:noVBand="1"/>
      </w:tblPr>
      <w:tblGrid>
        <w:gridCol w:w="1999"/>
        <w:gridCol w:w="1805"/>
        <w:gridCol w:w="5547"/>
      </w:tblGrid>
      <w:tr w:rsidR="003C02CE" w:rsidRPr="008504E7" w14:paraId="1CE2D4D3" w14:textId="77777777" w:rsidTr="00941222">
        <w:trPr>
          <w:tblHeader/>
        </w:trPr>
        <w:tc>
          <w:tcPr>
            <w:tcW w:w="2062" w:type="dxa"/>
            <w:shd w:val="clear" w:color="auto" w:fill="365F91" w:themeFill="accent1" w:themeFillShade="BF"/>
          </w:tcPr>
          <w:p w14:paraId="4C5E5B3A" w14:textId="77777777" w:rsidR="003C02CE" w:rsidRPr="008504E7" w:rsidRDefault="003C02CE" w:rsidP="00CE715F">
            <w:pPr>
              <w:jc w:val="both"/>
              <w:rPr>
                <w:rFonts w:ascii="Times New Roman" w:hAnsi="Times New Roman" w:cs="Times New Roman"/>
                <w:b/>
                <w:color w:val="FFFFFF" w:themeColor="background1"/>
                <w:szCs w:val="20"/>
              </w:rPr>
            </w:pPr>
            <w:r w:rsidRPr="008504E7">
              <w:rPr>
                <w:rFonts w:ascii="Times New Roman" w:hAnsi="Times New Roman" w:cs="Times New Roman"/>
                <w:b/>
                <w:color w:val="FFFFFF" w:themeColor="background1"/>
                <w:szCs w:val="20"/>
              </w:rPr>
              <w:t xml:space="preserve">Evaluation tools </w:t>
            </w:r>
          </w:p>
        </w:tc>
        <w:tc>
          <w:tcPr>
            <w:tcW w:w="7289" w:type="dxa"/>
            <w:gridSpan w:val="2"/>
            <w:shd w:val="clear" w:color="auto" w:fill="365F91" w:themeFill="accent1" w:themeFillShade="BF"/>
          </w:tcPr>
          <w:p w14:paraId="5ADEA84B" w14:textId="77777777" w:rsidR="003C02CE" w:rsidRPr="008504E7" w:rsidRDefault="003C02CE" w:rsidP="00CE715F">
            <w:pPr>
              <w:jc w:val="both"/>
              <w:rPr>
                <w:rFonts w:ascii="Times New Roman" w:hAnsi="Times New Roman" w:cs="Times New Roman"/>
                <w:b/>
                <w:color w:val="FFFFFF" w:themeColor="background1"/>
                <w:szCs w:val="20"/>
              </w:rPr>
            </w:pPr>
            <w:r w:rsidRPr="008504E7">
              <w:rPr>
                <w:rFonts w:ascii="Times New Roman" w:hAnsi="Times New Roman" w:cs="Times New Roman"/>
                <w:b/>
                <w:color w:val="FFFFFF" w:themeColor="background1"/>
                <w:szCs w:val="20"/>
              </w:rPr>
              <w:t>Sources of information</w:t>
            </w:r>
          </w:p>
          <w:p w14:paraId="2AEB387D" w14:textId="77777777" w:rsidR="003C02CE" w:rsidRPr="008504E7" w:rsidRDefault="003C02CE" w:rsidP="00CE715F">
            <w:pPr>
              <w:jc w:val="both"/>
              <w:rPr>
                <w:rFonts w:ascii="Times New Roman" w:hAnsi="Times New Roman" w:cs="Times New Roman"/>
                <w:b/>
                <w:color w:val="FFFFFF" w:themeColor="background1"/>
                <w:szCs w:val="20"/>
              </w:rPr>
            </w:pPr>
          </w:p>
        </w:tc>
      </w:tr>
      <w:tr w:rsidR="003C02CE" w:rsidRPr="008504E7" w14:paraId="64938124" w14:textId="77777777" w:rsidTr="00941222">
        <w:tc>
          <w:tcPr>
            <w:tcW w:w="2062" w:type="dxa"/>
            <w:vMerge w:val="restart"/>
          </w:tcPr>
          <w:p w14:paraId="450B6C15" w14:textId="77777777" w:rsidR="003C02CE" w:rsidRPr="008504E7" w:rsidRDefault="003C02CE" w:rsidP="00CE715F">
            <w:pPr>
              <w:jc w:val="both"/>
              <w:rPr>
                <w:rFonts w:ascii="Times New Roman" w:hAnsi="Times New Roman" w:cs="Times New Roman"/>
                <w:szCs w:val="20"/>
              </w:rPr>
            </w:pPr>
            <w:r w:rsidRPr="008504E7">
              <w:rPr>
                <w:rFonts w:ascii="Times New Roman" w:hAnsi="Times New Roman" w:cs="Times New Roman"/>
                <w:szCs w:val="20"/>
              </w:rPr>
              <w:t>Documentation review (desk study)</w:t>
            </w:r>
          </w:p>
        </w:tc>
        <w:tc>
          <w:tcPr>
            <w:tcW w:w="1194" w:type="dxa"/>
          </w:tcPr>
          <w:p w14:paraId="623E3BC4" w14:textId="77777777" w:rsidR="003C02CE" w:rsidRPr="008504E7" w:rsidRDefault="003C02CE" w:rsidP="00CE715F">
            <w:pPr>
              <w:jc w:val="both"/>
              <w:rPr>
                <w:rFonts w:ascii="Times New Roman" w:hAnsi="Times New Roman" w:cs="Times New Roman"/>
                <w:szCs w:val="20"/>
              </w:rPr>
            </w:pPr>
            <w:r w:rsidRPr="008504E7">
              <w:rPr>
                <w:rFonts w:ascii="Times New Roman" w:hAnsi="Times New Roman" w:cs="Times New Roman"/>
                <w:szCs w:val="20"/>
              </w:rPr>
              <w:t>General documentation</w:t>
            </w:r>
          </w:p>
          <w:p w14:paraId="0887BBC1" w14:textId="77777777" w:rsidR="003C02CE" w:rsidRPr="008504E7" w:rsidRDefault="003C02CE" w:rsidP="00CE715F">
            <w:pPr>
              <w:jc w:val="both"/>
              <w:rPr>
                <w:rFonts w:ascii="Times New Roman" w:hAnsi="Times New Roman" w:cs="Times New Roman"/>
                <w:szCs w:val="20"/>
              </w:rPr>
            </w:pPr>
          </w:p>
        </w:tc>
        <w:tc>
          <w:tcPr>
            <w:tcW w:w="6095" w:type="dxa"/>
          </w:tcPr>
          <w:p w14:paraId="5A3A7DA7" w14:textId="63B911C8" w:rsidR="003C02CE" w:rsidRPr="008504E7" w:rsidRDefault="00D07D48" w:rsidP="00DF53B8">
            <w:pPr>
              <w:pStyle w:val="ListParagraph"/>
              <w:numPr>
                <w:ilvl w:val="0"/>
                <w:numId w:val="2"/>
              </w:numPr>
              <w:ind w:left="174" w:hanging="174"/>
              <w:jc w:val="both"/>
              <w:rPr>
                <w:rFonts w:ascii="Times New Roman" w:hAnsi="Times New Roman" w:cs="Times New Roman"/>
                <w:szCs w:val="20"/>
              </w:rPr>
            </w:pPr>
            <w:r>
              <w:rPr>
                <w:rFonts w:ascii="Times New Roman" w:hAnsi="Times New Roman" w:cs="Times New Roman"/>
                <w:szCs w:val="20"/>
              </w:rPr>
              <w:t>UN W</w:t>
            </w:r>
            <w:r w:rsidR="00F61CB1">
              <w:rPr>
                <w:rFonts w:ascii="Times New Roman" w:hAnsi="Times New Roman" w:cs="Times New Roman"/>
                <w:szCs w:val="20"/>
              </w:rPr>
              <w:t>o</w:t>
            </w:r>
            <w:r>
              <w:rPr>
                <w:rFonts w:ascii="Times New Roman" w:hAnsi="Times New Roman" w:cs="Times New Roman"/>
                <w:szCs w:val="20"/>
              </w:rPr>
              <w:t>men</w:t>
            </w:r>
            <w:r w:rsidR="003C02CE" w:rsidRPr="008504E7">
              <w:rPr>
                <w:rFonts w:ascii="Times New Roman" w:hAnsi="Times New Roman" w:cs="Times New Roman"/>
                <w:szCs w:val="20"/>
              </w:rPr>
              <w:t xml:space="preserve"> Programme and Operations Policies and Procedures</w:t>
            </w:r>
          </w:p>
          <w:p w14:paraId="10F365C2" w14:textId="3E4AB200" w:rsidR="003C02CE" w:rsidRPr="0046150C" w:rsidRDefault="00D07D48" w:rsidP="00DF53B8">
            <w:pPr>
              <w:pStyle w:val="ListParagraph"/>
              <w:numPr>
                <w:ilvl w:val="0"/>
                <w:numId w:val="2"/>
              </w:numPr>
              <w:ind w:left="174" w:hanging="174"/>
              <w:jc w:val="both"/>
              <w:rPr>
                <w:rFonts w:ascii="Times New Roman" w:hAnsi="Times New Roman" w:cs="Times New Roman"/>
                <w:szCs w:val="20"/>
              </w:rPr>
            </w:pPr>
            <w:r>
              <w:rPr>
                <w:rFonts w:ascii="Times New Roman" w:hAnsi="Times New Roman" w:cs="Times New Roman"/>
                <w:szCs w:val="20"/>
              </w:rPr>
              <w:t>UN Women</w:t>
            </w:r>
            <w:r w:rsidR="003C02CE" w:rsidRPr="008504E7">
              <w:rPr>
                <w:rFonts w:ascii="Times New Roman" w:hAnsi="Times New Roman" w:cs="Times New Roman"/>
                <w:szCs w:val="20"/>
              </w:rPr>
              <w:t xml:space="preserve"> Handbook for Monitoring and Evaluating fo</w:t>
            </w:r>
            <w:r w:rsidR="0046150C">
              <w:rPr>
                <w:rFonts w:ascii="Times New Roman" w:hAnsi="Times New Roman" w:cs="Times New Roman"/>
                <w:szCs w:val="20"/>
              </w:rPr>
              <w:t>r Results</w:t>
            </w:r>
          </w:p>
        </w:tc>
      </w:tr>
      <w:tr w:rsidR="003C02CE" w:rsidRPr="008504E7" w14:paraId="0D00EA7A" w14:textId="77777777" w:rsidTr="00941222">
        <w:tc>
          <w:tcPr>
            <w:tcW w:w="2062" w:type="dxa"/>
            <w:vMerge/>
          </w:tcPr>
          <w:p w14:paraId="09CE2EBA" w14:textId="77777777" w:rsidR="003C02CE" w:rsidRPr="008504E7" w:rsidRDefault="003C02CE" w:rsidP="00CE715F">
            <w:pPr>
              <w:jc w:val="both"/>
              <w:rPr>
                <w:rFonts w:ascii="Times New Roman" w:hAnsi="Times New Roman" w:cs="Times New Roman"/>
                <w:szCs w:val="20"/>
              </w:rPr>
            </w:pPr>
          </w:p>
        </w:tc>
        <w:tc>
          <w:tcPr>
            <w:tcW w:w="1194" w:type="dxa"/>
            <w:shd w:val="clear" w:color="auto" w:fill="E5EBF7"/>
          </w:tcPr>
          <w:p w14:paraId="45E35795" w14:textId="76367961" w:rsidR="003C02CE" w:rsidRPr="008504E7" w:rsidRDefault="007D79C9" w:rsidP="00CE715F">
            <w:pPr>
              <w:jc w:val="both"/>
              <w:rPr>
                <w:rFonts w:ascii="Times New Roman" w:hAnsi="Times New Roman" w:cs="Times New Roman"/>
                <w:szCs w:val="20"/>
              </w:rPr>
            </w:pPr>
            <w:r>
              <w:rPr>
                <w:rFonts w:ascii="Times New Roman" w:hAnsi="Times New Roman" w:cs="Times New Roman"/>
                <w:szCs w:val="20"/>
              </w:rPr>
              <w:t>Project</w:t>
            </w:r>
            <w:r w:rsidR="003C02CE" w:rsidRPr="008504E7">
              <w:rPr>
                <w:rFonts w:ascii="Times New Roman" w:hAnsi="Times New Roman" w:cs="Times New Roman"/>
                <w:szCs w:val="20"/>
              </w:rPr>
              <w:t xml:space="preserve"> documentation </w:t>
            </w:r>
          </w:p>
          <w:p w14:paraId="3DA3C9F1" w14:textId="77777777" w:rsidR="003C02CE" w:rsidRPr="008504E7" w:rsidRDefault="003C02CE" w:rsidP="00CE715F">
            <w:pPr>
              <w:jc w:val="both"/>
              <w:rPr>
                <w:rFonts w:ascii="Times New Roman" w:hAnsi="Times New Roman" w:cs="Times New Roman"/>
                <w:szCs w:val="20"/>
              </w:rPr>
            </w:pPr>
          </w:p>
        </w:tc>
        <w:tc>
          <w:tcPr>
            <w:tcW w:w="6095" w:type="dxa"/>
            <w:shd w:val="clear" w:color="auto" w:fill="E5EBF7"/>
          </w:tcPr>
          <w:p w14:paraId="4F870215" w14:textId="77777777" w:rsidR="003C02CE" w:rsidRPr="003C02CE" w:rsidRDefault="003C02CE" w:rsidP="00DF53B8">
            <w:pPr>
              <w:pStyle w:val="ListParagraph"/>
              <w:numPr>
                <w:ilvl w:val="0"/>
                <w:numId w:val="3"/>
              </w:numPr>
              <w:ind w:left="174" w:hanging="174"/>
              <w:jc w:val="both"/>
              <w:rPr>
                <w:rFonts w:ascii="Times New Roman" w:hAnsi="Times New Roman" w:cs="Times New Roman"/>
                <w:szCs w:val="20"/>
              </w:rPr>
            </w:pPr>
            <w:r w:rsidRPr="003C02CE">
              <w:rPr>
                <w:rFonts w:ascii="Times New Roman" w:hAnsi="Times New Roman" w:cs="Times New Roman"/>
                <w:szCs w:val="20"/>
              </w:rPr>
              <w:lastRenderedPageBreak/>
              <w:t>Annual work plans</w:t>
            </w:r>
          </w:p>
          <w:p w14:paraId="0967D02D" w14:textId="7C73A5DE" w:rsidR="003C02CE" w:rsidRPr="008504E7" w:rsidRDefault="007D79C9" w:rsidP="00DF53B8">
            <w:pPr>
              <w:pStyle w:val="ListParagraph"/>
              <w:numPr>
                <w:ilvl w:val="0"/>
                <w:numId w:val="3"/>
              </w:numPr>
              <w:ind w:left="174" w:hanging="174"/>
              <w:jc w:val="both"/>
              <w:rPr>
                <w:rFonts w:ascii="Times New Roman" w:hAnsi="Times New Roman" w:cs="Times New Roman"/>
                <w:szCs w:val="20"/>
              </w:rPr>
            </w:pPr>
            <w:r>
              <w:rPr>
                <w:rFonts w:ascii="Times New Roman" w:hAnsi="Times New Roman" w:cs="Times New Roman"/>
                <w:szCs w:val="20"/>
              </w:rPr>
              <w:t>Project</w:t>
            </w:r>
            <w:r w:rsidR="003C02CE">
              <w:rPr>
                <w:rFonts w:ascii="Times New Roman" w:hAnsi="Times New Roman" w:cs="Times New Roman"/>
                <w:szCs w:val="20"/>
              </w:rPr>
              <w:t xml:space="preserve"> </w:t>
            </w:r>
            <w:r w:rsidR="008C2554">
              <w:rPr>
                <w:rFonts w:ascii="Times New Roman" w:hAnsi="Times New Roman" w:cs="Times New Roman"/>
                <w:szCs w:val="20"/>
              </w:rPr>
              <w:t>Progress Reports</w:t>
            </w:r>
          </w:p>
          <w:p w14:paraId="6EA9FB14" w14:textId="728309F6" w:rsidR="003C02CE" w:rsidRPr="008504E7" w:rsidRDefault="007D79C9" w:rsidP="00DF53B8">
            <w:pPr>
              <w:pStyle w:val="ListParagraph"/>
              <w:numPr>
                <w:ilvl w:val="0"/>
                <w:numId w:val="3"/>
              </w:numPr>
              <w:ind w:left="174" w:hanging="174"/>
              <w:jc w:val="both"/>
              <w:rPr>
                <w:rFonts w:ascii="Times New Roman" w:hAnsi="Times New Roman" w:cs="Times New Roman"/>
                <w:szCs w:val="20"/>
              </w:rPr>
            </w:pPr>
            <w:r>
              <w:rPr>
                <w:rFonts w:ascii="Times New Roman" w:hAnsi="Times New Roman" w:cs="Times New Roman"/>
                <w:szCs w:val="20"/>
              </w:rPr>
              <w:lastRenderedPageBreak/>
              <w:t>Project</w:t>
            </w:r>
            <w:r w:rsidR="003C02CE" w:rsidRPr="008504E7">
              <w:rPr>
                <w:rFonts w:ascii="Times New Roman" w:hAnsi="Times New Roman" w:cs="Times New Roman"/>
                <w:szCs w:val="20"/>
              </w:rPr>
              <w:t xml:space="preserve"> </w:t>
            </w:r>
            <w:r w:rsidR="004D5391">
              <w:rPr>
                <w:rFonts w:ascii="Times New Roman" w:hAnsi="Times New Roman" w:cs="Times New Roman"/>
                <w:szCs w:val="20"/>
              </w:rPr>
              <w:t>Board</w:t>
            </w:r>
            <w:r w:rsidR="003C02CE" w:rsidRPr="008504E7">
              <w:rPr>
                <w:rFonts w:ascii="Times New Roman" w:hAnsi="Times New Roman" w:cs="Times New Roman"/>
                <w:szCs w:val="20"/>
              </w:rPr>
              <w:t xml:space="preserve"> </w:t>
            </w:r>
            <w:r w:rsidR="004D5391">
              <w:rPr>
                <w:rFonts w:ascii="Times New Roman" w:hAnsi="Times New Roman" w:cs="Times New Roman"/>
                <w:szCs w:val="20"/>
              </w:rPr>
              <w:t>M</w:t>
            </w:r>
            <w:r w:rsidR="003C02CE" w:rsidRPr="008504E7">
              <w:rPr>
                <w:rFonts w:ascii="Times New Roman" w:hAnsi="Times New Roman" w:cs="Times New Roman"/>
                <w:szCs w:val="20"/>
              </w:rPr>
              <w:t>inutes</w:t>
            </w:r>
          </w:p>
          <w:p w14:paraId="0A1218F8" w14:textId="1B040A95" w:rsidR="003C02CE" w:rsidRDefault="00D07D48" w:rsidP="00DF53B8">
            <w:pPr>
              <w:pStyle w:val="ListParagraph"/>
              <w:numPr>
                <w:ilvl w:val="0"/>
                <w:numId w:val="3"/>
              </w:numPr>
              <w:ind w:left="174" w:hanging="174"/>
              <w:jc w:val="both"/>
              <w:rPr>
                <w:rFonts w:ascii="Times New Roman" w:hAnsi="Times New Roman" w:cs="Times New Roman"/>
                <w:szCs w:val="20"/>
              </w:rPr>
            </w:pPr>
            <w:r>
              <w:rPr>
                <w:rFonts w:ascii="Times New Roman" w:hAnsi="Times New Roman" w:cs="Times New Roman"/>
                <w:szCs w:val="20"/>
              </w:rPr>
              <w:t>R</w:t>
            </w:r>
            <w:r w:rsidR="003C02CE" w:rsidRPr="008504E7">
              <w:rPr>
                <w:rFonts w:ascii="Times New Roman" w:hAnsi="Times New Roman" w:cs="Times New Roman"/>
                <w:szCs w:val="20"/>
              </w:rPr>
              <w:t>isk log</w:t>
            </w:r>
            <w:r w:rsidR="00833D6C">
              <w:rPr>
                <w:rFonts w:ascii="Times New Roman" w:hAnsi="Times New Roman" w:cs="Times New Roman"/>
                <w:szCs w:val="20"/>
              </w:rPr>
              <w:t>s</w:t>
            </w:r>
          </w:p>
          <w:p w14:paraId="73548861" w14:textId="54F309E5" w:rsidR="004D5391" w:rsidRPr="008504E7" w:rsidRDefault="00D07D48" w:rsidP="00DF53B8">
            <w:pPr>
              <w:pStyle w:val="ListParagraph"/>
              <w:numPr>
                <w:ilvl w:val="0"/>
                <w:numId w:val="3"/>
              </w:numPr>
              <w:ind w:left="174" w:hanging="174"/>
              <w:jc w:val="both"/>
              <w:rPr>
                <w:rFonts w:ascii="Times New Roman" w:hAnsi="Times New Roman" w:cs="Times New Roman"/>
                <w:szCs w:val="20"/>
              </w:rPr>
            </w:pPr>
            <w:r>
              <w:rPr>
                <w:rFonts w:ascii="Times New Roman" w:hAnsi="Times New Roman" w:cs="Times New Roman"/>
                <w:szCs w:val="20"/>
              </w:rPr>
              <w:t>Other r</w:t>
            </w:r>
            <w:r w:rsidR="004D5391">
              <w:rPr>
                <w:rFonts w:ascii="Times New Roman" w:hAnsi="Times New Roman" w:cs="Times New Roman"/>
                <w:szCs w:val="20"/>
              </w:rPr>
              <w:t xml:space="preserve">eports produced by the </w:t>
            </w:r>
            <w:r>
              <w:rPr>
                <w:rFonts w:ascii="Times New Roman" w:hAnsi="Times New Roman" w:cs="Times New Roman"/>
                <w:szCs w:val="20"/>
              </w:rPr>
              <w:t>p</w:t>
            </w:r>
            <w:r w:rsidR="007D79C9">
              <w:rPr>
                <w:rFonts w:ascii="Times New Roman" w:hAnsi="Times New Roman" w:cs="Times New Roman"/>
                <w:szCs w:val="20"/>
              </w:rPr>
              <w:t>roject</w:t>
            </w:r>
            <w:r w:rsidR="004D5391">
              <w:rPr>
                <w:rFonts w:ascii="Times New Roman" w:hAnsi="Times New Roman" w:cs="Times New Roman"/>
                <w:szCs w:val="20"/>
              </w:rPr>
              <w:t>.</w:t>
            </w:r>
          </w:p>
        </w:tc>
      </w:tr>
      <w:tr w:rsidR="003C02CE" w:rsidRPr="008504E7" w14:paraId="3C0E05C8" w14:textId="77777777" w:rsidTr="00941222">
        <w:tc>
          <w:tcPr>
            <w:tcW w:w="2062" w:type="dxa"/>
            <w:vMerge/>
          </w:tcPr>
          <w:p w14:paraId="772FF9E6" w14:textId="77777777" w:rsidR="003C02CE" w:rsidRPr="008504E7" w:rsidRDefault="003C02CE" w:rsidP="00CE715F">
            <w:pPr>
              <w:jc w:val="both"/>
              <w:rPr>
                <w:rFonts w:ascii="Times New Roman" w:hAnsi="Times New Roman" w:cs="Times New Roman"/>
                <w:szCs w:val="20"/>
              </w:rPr>
            </w:pPr>
          </w:p>
        </w:tc>
        <w:tc>
          <w:tcPr>
            <w:tcW w:w="1194" w:type="dxa"/>
          </w:tcPr>
          <w:p w14:paraId="0692D383" w14:textId="77777777" w:rsidR="003C02CE" w:rsidRPr="008504E7" w:rsidRDefault="003C02CE" w:rsidP="00CE715F">
            <w:pPr>
              <w:jc w:val="both"/>
              <w:rPr>
                <w:rFonts w:ascii="Times New Roman" w:hAnsi="Times New Roman" w:cs="Times New Roman"/>
                <w:szCs w:val="20"/>
              </w:rPr>
            </w:pPr>
            <w:r w:rsidRPr="008504E7">
              <w:rPr>
                <w:rFonts w:ascii="Times New Roman" w:hAnsi="Times New Roman" w:cs="Times New Roman"/>
                <w:szCs w:val="20"/>
              </w:rPr>
              <w:t xml:space="preserve">Governments </w:t>
            </w:r>
            <w:r w:rsidR="008A1FBF">
              <w:rPr>
                <w:rFonts w:ascii="Times New Roman" w:hAnsi="Times New Roman" w:cs="Times New Roman"/>
                <w:szCs w:val="20"/>
              </w:rPr>
              <w:t>documents/</w:t>
            </w:r>
            <w:r w:rsidRPr="008504E7">
              <w:rPr>
                <w:rFonts w:ascii="Times New Roman" w:hAnsi="Times New Roman" w:cs="Times New Roman"/>
                <w:szCs w:val="20"/>
              </w:rPr>
              <w:t>papers</w:t>
            </w:r>
          </w:p>
        </w:tc>
        <w:tc>
          <w:tcPr>
            <w:tcW w:w="6095" w:type="dxa"/>
          </w:tcPr>
          <w:p w14:paraId="49C8EBE1" w14:textId="21CAF48D" w:rsidR="003C02CE" w:rsidRPr="008504E7" w:rsidRDefault="00D07D48" w:rsidP="00BC1D15">
            <w:pPr>
              <w:jc w:val="both"/>
              <w:rPr>
                <w:rFonts w:ascii="Times New Roman" w:hAnsi="Times New Roman" w:cs="Times New Roman"/>
                <w:szCs w:val="20"/>
              </w:rPr>
            </w:pPr>
            <w:r>
              <w:rPr>
                <w:rFonts w:ascii="Times New Roman" w:hAnsi="Times New Roman" w:cs="Times New Roman"/>
                <w:szCs w:val="20"/>
              </w:rPr>
              <w:t>Countries strategies and policies in the relevant sectors.</w:t>
            </w:r>
          </w:p>
        </w:tc>
      </w:tr>
      <w:tr w:rsidR="003C02CE" w:rsidRPr="008504E7" w14:paraId="564D90A7" w14:textId="77777777" w:rsidTr="00941222">
        <w:tc>
          <w:tcPr>
            <w:tcW w:w="2062" w:type="dxa"/>
            <w:vMerge/>
          </w:tcPr>
          <w:p w14:paraId="0100AAD8" w14:textId="77777777" w:rsidR="003C02CE" w:rsidRPr="008504E7" w:rsidRDefault="003C02CE" w:rsidP="00CE715F">
            <w:pPr>
              <w:jc w:val="both"/>
              <w:rPr>
                <w:rFonts w:ascii="Times New Roman" w:hAnsi="Times New Roman" w:cs="Times New Roman"/>
                <w:szCs w:val="20"/>
              </w:rPr>
            </w:pPr>
          </w:p>
        </w:tc>
        <w:tc>
          <w:tcPr>
            <w:tcW w:w="1194" w:type="dxa"/>
            <w:shd w:val="clear" w:color="auto" w:fill="E5EBF7"/>
          </w:tcPr>
          <w:p w14:paraId="11A6C423" w14:textId="77777777" w:rsidR="003C02CE" w:rsidRPr="008504E7" w:rsidRDefault="003C02CE" w:rsidP="00CE715F">
            <w:pPr>
              <w:jc w:val="both"/>
              <w:rPr>
                <w:rFonts w:ascii="Times New Roman" w:hAnsi="Times New Roman" w:cs="Times New Roman"/>
                <w:szCs w:val="20"/>
              </w:rPr>
            </w:pPr>
            <w:r w:rsidRPr="008504E7">
              <w:rPr>
                <w:rFonts w:ascii="Times New Roman" w:hAnsi="Times New Roman" w:cs="Times New Roman"/>
                <w:szCs w:val="20"/>
              </w:rPr>
              <w:t>Third party reports</w:t>
            </w:r>
          </w:p>
        </w:tc>
        <w:tc>
          <w:tcPr>
            <w:tcW w:w="6095" w:type="dxa"/>
            <w:shd w:val="clear" w:color="auto" w:fill="E5EBF7"/>
          </w:tcPr>
          <w:p w14:paraId="53CF6474" w14:textId="26C2D805" w:rsidR="003C02CE" w:rsidRPr="008504E7" w:rsidRDefault="003C02CE" w:rsidP="00F61CB1">
            <w:pPr>
              <w:jc w:val="both"/>
              <w:rPr>
                <w:rFonts w:ascii="Times New Roman" w:hAnsi="Times New Roman" w:cs="Times New Roman"/>
                <w:szCs w:val="20"/>
              </w:rPr>
            </w:pPr>
            <w:r w:rsidRPr="008504E7">
              <w:rPr>
                <w:rFonts w:ascii="Times New Roman" w:hAnsi="Times New Roman" w:cs="Times New Roman"/>
                <w:szCs w:val="20"/>
              </w:rPr>
              <w:t xml:space="preserve">including those of the </w:t>
            </w:r>
            <w:r w:rsidR="007D79C9">
              <w:rPr>
                <w:rFonts w:ascii="Times New Roman" w:hAnsi="Times New Roman" w:cs="Times New Roman"/>
                <w:szCs w:val="20"/>
              </w:rPr>
              <w:t xml:space="preserve">UN, </w:t>
            </w:r>
            <w:r w:rsidRPr="008504E7">
              <w:rPr>
                <w:rFonts w:ascii="Times New Roman" w:hAnsi="Times New Roman" w:cs="Times New Roman"/>
                <w:szCs w:val="20"/>
              </w:rPr>
              <w:t xml:space="preserve">World Bank, and others, independent local research centres, etc.   </w:t>
            </w:r>
          </w:p>
        </w:tc>
      </w:tr>
      <w:tr w:rsidR="009D0CF1" w:rsidRPr="008504E7" w14:paraId="746A7B14" w14:textId="77777777" w:rsidTr="00941222">
        <w:tc>
          <w:tcPr>
            <w:tcW w:w="2062" w:type="dxa"/>
          </w:tcPr>
          <w:p w14:paraId="0FC5A0F8" w14:textId="0589EBBA" w:rsidR="009D0CF1" w:rsidRPr="008504E7" w:rsidRDefault="009D0CF1" w:rsidP="00CE715F">
            <w:pPr>
              <w:jc w:val="both"/>
              <w:rPr>
                <w:rFonts w:ascii="Times New Roman" w:hAnsi="Times New Roman" w:cs="Times New Roman"/>
                <w:szCs w:val="20"/>
              </w:rPr>
            </w:pPr>
            <w:r w:rsidRPr="008504E7">
              <w:rPr>
                <w:rFonts w:ascii="Times New Roman" w:hAnsi="Times New Roman" w:cs="Times New Roman"/>
                <w:szCs w:val="20"/>
              </w:rPr>
              <w:t xml:space="preserve">Interviews with </w:t>
            </w:r>
            <w:r w:rsidR="00E22605">
              <w:rPr>
                <w:rFonts w:ascii="Times New Roman" w:hAnsi="Times New Roman" w:cs="Times New Roman"/>
                <w:szCs w:val="20"/>
              </w:rPr>
              <w:t>project</w:t>
            </w:r>
            <w:r>
              <w:rPr>
                <w:rFonts w:ascii="Times New Roman" w:hAnsi="Times New Roman" w:cs="Times New Roman"/>
                <w:szCs w:val="20"/>
              </w:rPr>
              <w:t xml:space="preserve"> staff</w:t>
            </w:r>
            <w:r w:rsidRPr="008504E7">
              <w:rPr>
                <w:rFonts w:ascii="Times New Roman" w:hAnsi="Times New Roman" w:cs="Times New Roman"/>
                <w:szCs w:val="20"/>
              </w:rPr>
              <w:t xml:space="preserve"> and key stakeholders</w:t>
            </w:r>
          </w:p>
        </w:tc>
        <w:tc>
          <w:tcPr>
            <w:tcW w:w="1194" w:type="dxa"/>
          </w:tcPr>
          <w:p w14:paraId="0B2229AF" w14:textId="77777777" w:rsidR="009D0CF1" w:rsidRPr="009D0CF1" w:rsidRDefault="009D0CF1" w:rsidP="00CE715F">
            <w:pPr>
              <w:jc w:val="both"/>
              <w:rPr>
                <w:rFonts w:ascii="Times New Roman" w:hAnsi="Times New Roman" w:cs="Times New Roman"/>
                <w:szCs w:val="20"/>
              </w:rPr>
            </w:pPr>
            <w:r w:rsidRPr="009D0CF1">
              <w:rPr>
                <w:rFonts w:ascii="Times New Roman" w:hAnsi="Times New Roman" w:cs="Times New Roman"/>
                <w:szCs w:val="20"/>
              </w:rPr>
              <w:t>These include</w:t>
            </w:r>
            <w:r>
              <w:rPr>
                <w:rFonts w:ascii="Times New Roman" w:hAnsi="Times New Roman" w:cs="Times New Roman"/>
                <w:szCs w:val="20"/>
              </w:rPr>
              <w:t>d</w:t>
            </w:r>
            <w:r w:rsidRPr="009D0CF1">
              <w:rPr>
                <w:rFonts w:ascii="Times New Roman" w:hAnsi="Times New Roman" w:cs="Times New Roman"/>
                <w:szCs w:val="20"/>
              </w:rPr>
              <w:t>:</w:t>
            </w:r>
          </w:p>
          <w:p w14:paraId="38A5C251" w14:textId="77777777" w:rsidR="009D0CF1" w:rsidRPr="009D0CF1" w:rsidRDefault="009D0CF1" w:rsidP="00CE715F">
            <w:pPr>
              <w:jc w:val="both"/>
              <w:rPr>
                <w:rFonts w:ascii="Times New Roman" w:hAnsi="Times New Roman" w:cs="Times New Roman"/>
                <w:szCs w:val="20"/>
              </w:rPr>
            </w:pPr>
          </w:p>
          <w:p w14:paraId="4A1C698D" w14:textId="77777777" w:rsidR="009D0CF1" w:rsidRDefault="009D0CF1" w:rsidP="00CE715F">
            <w:pPr>
              <w:jc w:val="both"/>
              <w:rPr>
                <w:rFonts w:ascii="Times New Roman" w:hAnsi="Times New Roman" w:cs="Times New Roman"/>
                <w:szCs w:val="20"/>
              </w:rPr>
            </w:pPr>
          </w:p>
        </w:tc>
        <w:tc>
          <w:tcPr>
            <w:tcW w:w="6095" w:type="dxa"/>
          </w:tcPr>
          <w:p w14:paraId="05A1B347" w14:textId="7A163297" w:rsidR="009D0CF1" w:rsidRDefault="009D0CF1" w:rsidP="00DF53B8">
            <w:pPr>
              <w:pStyle w:val="ListParagraph"/>
              <w:numPr>
                <w:ilvl w:val="0"/>
                <w:numId w:val="8"/>
              </w:numPr>
              <w:jc w:val="both"/>
              <w:rPr>
                <w:rFonts w:ascii="Times New Roman" w:hAnsi="Times New Roman" w:cs="Times New Roman"/>
                <w:szCs w:val="20"/>
              </w:rPr>
            </w:pPr>
            <w:r w:rsidRPr="009D0CF1">
              <w:rPr>
                <w:rFonts w:ascii="Times New Roman" w:hAnsi="Times New Roman" w:cs="Times New Roman"/>
                <w:szCs w:val="20"/>
              </w:rPr>
              <w:t xml:space="preserve">Interviews with key </w:t>
            </w:r>
            <w:r w:rsidR="007D79C9">
              <w:rPr>
                <w:rFonts w:ascii="Times New Roman" w:hAnsi="Times New Roman" w:cs="Times New Roman"/>
                <w:szCs w:val="20"/>
              </w:rPr>
              <w:t>project</w:t>
            </w:r>
            <w:r w:rsidRPr="009D0CF1">
              <w:rPr>
                <w:rFonts w:ascii="Times New Roman" w:hAnsi="Times New Roman" w:cs="Times New Roman"/>
                <w:szCs w:val="20"/>
              </w:rPr>
              <w:t xml:space="preserve"> personnel including the</w:t>
            </w:r>
            <w:r>
              <w:rPr>
                <w:rFonts w:ascii="Times New Roman" w:hAnsi="Times New Roman" w:cs="Times New Roman"/>
                <w:szCs w:val="20"/>
              </w:rPr>
              <w:t>.</w:t>
            </w:r>
          </w:p>
          <w:p w14:paraId="431414B0" w14:textId="263051E7" w:rsidR="009D0CF1" w:rsidRPr="008504E7" w:rsidRDefault="009D0CF1" w:rsidP="00DF53B8">
            <w:pPr>
              <w:pStyle w:val="ListParagraph"/>
              <w:numPr>
                <w:ilvl w:val="0"/>
                <w:numId w:val="8"/>
              </w:numPr>
              <w:jc w:val="both"/>
              <w:rPr>
                <w:rFonts w:ascii="Times New Roman" w:hAnsi="Times New Roman" w:cs="Times New Roman"/>
                <w:szCs w:val="20"/>
              </w:rPr>
            </w:pPr>
            <w:r w:rsidRPr="009D0CF1">
              <w:rPr>
                <w:rFonts w:ascii="Times New Roman" w:hAnsi="Times New Roman" w:cs="Times New Roman"/>
                <w:szCs w:val="20"/>
              </w:rPr>
              <w:t>Interviews with relevant stakeholders including government agencies</w:t>
            </w:r>
            <w:r w:rsidR="00D07D48">
              <w:rPr>
                <w:rFonts w:ascii="Times New Roman" w:hAnsi="Times New Roman" w:cs="Times New Roman"/>
                <w:szCs w:val="20"/>
              </w:rPr>
              <w:t xml:space="preserve">, </w:t>
            </w:r>
            <w:r>
              <w:rPr>
                <w:rFonts w:ascii="Times New Roman" w:hAnsi="Times New Roman" w:cs="Times New Roman"/>
                <w:szCs w:val="20"/>
              </w:rPr>
              <w:t>civil society organizations</w:t>
            </w:r>
            <w:r w:rsidR="00D07D48">
              <w:rPr>
                <w:rFonts w:ascii="Times New Roman" w:hAnsi="Times New Roman" w:cs="Times New Roman"/>
                <w:szCs w:val="20"/>
              </w:rPr>
              <w:t>, beneficiaries, etc</w:t>
            </w:r>
            <w:r>
              <w:rPr>
                <w:rFonts w:ascii="Times New Roman" w:hAnsi="Times New Roman" w:cs="Times New Roman"/>
                <w:szCs w:val="20"/>
              </w:rPr>
              <w:t>.</w:t>
            </w:r>
          </w:p>
        </w:tc>
      </w:tr>
    </w:tbl>
    <w:p w14:paraId="7B2DFCA7" w14:textId="5DB03950" w:rsidR="00D75041" w:rsidRDefault="00D75041" w:rsidP="00CE715F">
      <w:pPr>
        <w:jc w:val="both"/>
        <w:rPr>
          <w:rFonts w:ascii="Times New Roman" w:hAnsi="Times New Roman" w:cs="Times New Roman"/>
          <w:sz w:val="24"/>
          <w:szCs w:val="24"/>
          <w:u w:val="single"/>
          <w:lang w:val="en-US"/>
        </w:rPr>
      </w:pPr>
    </w:p>
    <w:p w14:paraId="362E99A9" w14:textId="3121DD27" w:rsidR="001F4935" w:rsidRPr="001F4935" w:rsidRDefault="00821D27" w:rsidP="00CE715F">
      <w:pPr>
        <w:jc w:val="both"/>
        <w:rPr>
          <w:rFonts w:ascii="Times New Roman" w:hAnsi="Times New Roman" w:cs="Times New Roman"/>
          <w:sz w:val="24"/>
          <w:szCs w:val="24"/>
          <w:u w:val="single"/>
          <w:lang w:val="en-US"/>
        </w:rPr>
      </w:pPr>
      <w:r>
        <w:rPr>
          <w:rFonts w:ascii="Times New Roman" w:hAnsi="Times New Roman" w:cs="Times New Roman"/>
          <w:sz w:val="24"/>
          <w:szCs w:val="24"/>
          <w:u w:val="single"/>
          <w:lang w:val="en-US"/>
        </w:rPr>
        <w:t>Data Analysis</w:t>
      </w:r>
    </w:p>
    <w:p w14:paraId="34C9C203" w14:textId="1BD2D622" w:rsidR="001F4935" w:rsidRDefault="001F4935" w:rsidP="00CE715F">
      <w:pPr>
        <w:jc w:val="both"/>
        <w:rPr>
          <w:rFonts w:ascii="Times New Roman" w:hAnsi="Times New Roman" w:cs="Times New Roman"/>
          <w:sz w:val="24"/>
          <w:szCs w:val="24"/>
          <w:lang w:val="en-US"/>
        </w:rPr>
      </w:pPr>
      <w:r w:rsidRPr="001F4935">
        <w:rPr>
          <w:rFonts w:ascii="Times New Roman" w:hAnsi="Times New Roman" w:cs="Times New Roman"/>
          <w:sz w:val="24"/>
          <w:szCs w:val="24"/>
          <w:lang w:val="en-US"/>
        </w:rPr>
        <w:t>Information obtained through the</w:t>
      </w:r>
      <w:r>
        <w:rPr>
          <w:rFonts w:ascii="Times New Roman" w:hAnsi="Times New Roman" w:cs="Times New Roman"/>
          <w:sz w:val="24"/>
          <w:szCs w:val="24"/>
          <w:lang w:val="en-US"/>
        </w:rPr>
        <w:t xml:space="preserve"> documentary review and</w:t>
      </w:r>
      <w:r w:rsidRPr="001F4935">
        <w:rPr>
          <w:rFonts w:ascii="Times New Roman" w:hAnsi="Times New Roman" w:cs="Times New Roman"/>
          <w:sz w:val="24"/>
          <w:szCs w:val="24"/>
          <w:lang w:val="en-US"/>
        </w:rPr>
        <w:t xml:space="preserve"> interview process </w:t>
      </w:r>
      <w:r w:rsidR="00223591">
        <w:rPr>
          <w:rFonts w:ascii="Times New Roman" w:hAnsi="Times New Roman" w:cs="Times New Roman"/>
          <w:sz w:val="24"/>
          <w:szCs w:val="24"/>
          <w:lang w:val="en-US"/>
        </w:rPr>
        <w:t>will be</w:t>
      </w:r>
      <w:r w:rsidRPr="001F4935">
        <w:rPr>
          <w:rFonts w:ascii="Times New Roman" w:hAnsi="Times New Roman" w:cs="Times New Roman"/>
          <w:sz w:val="24"/>
          <w:szCs w:val="24"/>
          <w:lang w:val="en-US"/>
        </w:rPr>
        <w:t xml:space="preserve"> triangulated against available documented sources, and then synthesized using analytical judgement.  </w:t>
      </w:r>
      <w:r>
        <w:rPr>
          <w:rFonts w:ascii="Times New Roman" w:hAnsi="Times New Roman" w:cs="Times New Roman"/>
          <w:sz w:val="24"/>
          <w:szCs w:val="24"/>
          <w:lang w:val="en-US"/>
        </w:rPr>
        <w:t>The method of trian</w:t>
      </w:r>
      <w:r w:rsidR="00821D27">
        <w:rPr>
          <w:rFonts w:ascii="Times New Roman" w:hAnsi="Times New Roman" w:cs="Times New Roman"/>
          <w:sz w:val="24"/>
          <w:szCs w:val="24"/>
          <w:lang w:val="en-US"/>
        </w:rPr>
        <w:t xml:space="preserve">gulation is </w:t>
      </w:r>
      <w:r w:rsidR="00223591">
        <w:rPr>
          <w:rFonts w:ascii="Times New Roman" w:hAnsi="Times New Roman" w:cs="Times New Roman"/>
          <w:sz w:val="24"/>
          <w:szCs w:val="24"/>
          <w:lang w:val="en-US"/>
        </w:rPr>
        <w:t>shown</w:t>
      </w:r>
      <w:r w:rsidR="00821D27">
        <w:rPr>
          <w:rFonts w:ascii="Times New Roman" w:hAnsi="Times New Roman" w:cs="Times New Roman"/>
          <w:sz w:val="24"/>
          <w:szCs w:val="24"/>
          <w:lang w:val="en-US"/>
        </w:rPr>
        <w:t xml:space="preserve"> in Figure </w:t>
      </w:r>
      <w:r w:rsidR="00D07D48">
        <w:rPr>
          <w:rFonts w:ascii="Times New Roman" w:hAnsi="Times New Roman" w:cs="Times New Roman"/>
          <w:sz w:val="24"/>
          <w:szCs w:val="24"/>
          <w:lang w:val="en-US"/>
        </w:rPr>
        <w:t>2</w:t>
      </w:r>
      <w:r>
        <w:rPr>
          <w:rFonts w:ascii="Times New Roman" w:hAnsi="Times New Roman" w:cs="Times New Roman"/>
          <w:sz w:val="24"/>
          <w:szCs w:val="24"/>
          <w:lang w:val="en-US"/>
        </w:rPr>
        <w:t xml:space="preserve"> below.</w:t>
      </w:r>
    </w:p>
    <w:p w14:paraId="3B24A9DB" w14:textId="0ABCC843" w:rsidR="00DD413C" w:rsidRPr="004F0F75" w:rsidRDefault="004F0F75" w:rsidP="004F0F75">
      <w:pPr>
        <w:pStyle w:val="Caption"/>
        <w:rPr>
          <w:rFonts w:ascii="Times New Roman" w:hAnsi="Times New Roman" w:cs="Times New Roman"/>
          <w:color w:val="1F497D" w:themeColor="text2"/>
          <w:sz w:val="24"/>
          <w:szCs w:val="24"/>
        </w:rPr>
      </w:pPr>
      <w:bookmarkStart w:id="19" w:name="_Toc479376325"/>
      <w:bookmarkStart w:id="20" w:name="_Toc56543596"/>
      <w:r w:rsidRPr="004F0F75">
        <w:rPr>
          <w:rFonts w:ascii="Times New Roman" w:hAnsi="Times New Roman" w:cs="Times New Roman"/>
          <w:color w:val="1F497D" w:themeColor="text2"/>
          <w:sz w:val="24"/>
          <w:szCs w:val="24"/>
        </w:rPr>
        <w:t xml:space="preserve">Figure </w:t>
      </w:r>
      <w:r w:rsidRPr="004F0F75">
        <w:rPr>
          <w:rFonts w:ascii="Times New Roman" w:hAnsi="Times New Roman" w:cs="Times New Roman"/>
          <w:color w:val="1F497D" w:themeColor="text2"/>
          <w:sz w:val="24"/>
          <w:szCs w:val="24"/>
        </w:rPr>
        <w:fldChar w:fldCharType="begin"/>
      </w:r>
      <w:r w:rsidRPr="004F0F75">
        <w:rPr>
          <w:rFonts w:ascii="Times New Roman" w:hAnsi="Times New Roman" w:cs="Times New Roman"/>
          <w:color w:val="1F497D" w:themeColor="text2"/>
          <w:sz w:val="24"/>
          <w:szCs w:val="24"/>
        </w:rPr>
        <w:instrText xml:space="preserve"> SEQ Figure \* ARABIC </w:instrText>
      </w:r>
      <w:r w:rsidRPr="004F0F75">
        <w:rPr>
          <w:rFonts w:ascii="Times New Roman" w:hAnsi="Times New Roman" w:cs="Times New Roman"/>
          <w:color w:val="1F497D" w:themeColor="text2"/>
          <w:sz w:val="24"/>
          <w:szCs w:val="24"/>
        </w:rPr>
        <w:fldChar w:fldCharType="separate"/>
      </w:r>
      <w:r w:rsidR="00332D7F">
        <w:rPr>
          <w:rFonts w:ascii="Times New Roman" w:hAnsi="Times New Roman" w:cs="Times New Roman"/>
          <w:noProof/>
          <w:color w:val="1F497D" w:themeColor="text2"/>
          <w:sz w:val="24"/>
          <w:szCs w:val="24"/>
        </w:rPr>
        <w:t>2</w:t>
      </w:r>
      <w:r w:rsidRPr="004F0F75">
        <w:rPr>
          <w:rFonts w:ascii="Times New Roman" w:hAnsi="Times New Roman" w:cs="Times New Roman"/>
          <w:color w:val="1F497D" w:themeColor="text2"/>
          <w:sz w:val="24"/>
          <w:szCs w:val="24"/>
        </w:rPr>
        <w:fldChar w:fldCharType="end"/>
      </w:r>
      <w:r w:rsidR="00DD413C" w:rsidRPr="004F0F75">
        <w:rPr>
          <w:rFonts w:ascii="Times New Roman" w:hAnsi="Times New Roman" w:cs="Times New Roman"/>
          <w:color w:val="1F497D" w:themeColor="text2"/>
          <w:sz w:val="24"/>
          <w:szCs w:val="24"/>
        </w:rPr>
        <w:t>: Method of Triangulation</w:t>
      </w:r>
      <w:bookmarkEnd w:id="19"/>
      <w:bookmarkEnd w:id="20"/>
      <w:r w:rsidR="00DD413C" w:rsidRPr="004F0F75">
        <w:rPr>
          <w:rFonts w:ascii="Times New Roman" w:hAnsi="Times New Roman" w:cs="Times New Roman"/>
          <w:color w:val="1F497D" w:themeColor="text2"/>
          <w:sz w:val="24"/>
          <w:szCs w:val="24"/>
        </w:rPr>
        <w:t xml:space="preserve">             </w:t>
      </w:r>
    </w:p>
    <w:p w14:paraId="08951C51" w14:textId="77777777" w:rsidR="00DD413C" w:rsidRPr="00226A46" w:rsidRDefault="00DD413C" w:rsidP="00DD413C">
      <w:pPr>
        <w:pStyle w:val="Caption"/>
        <w:spacing w:after="120"/>
        <w:rPr>
          <w:rFonts w:asciiTheme="majorHAnsi" w:hAnsiTheme="majorHAnsi" w:cs="Times New Roman"/>
          <w:b w:val="0"/>
          <w:color w:val="000000"/>
        </w:rPr>
      </w:pPr>
      <w:r>
        <w:rPr>
          <w:rFonts w:asciiTheme="majorHAnsi" w:hAnsiTheme="majorHAnsi" w:cs="Times New Roman"/>
          <w:b w:val="0"/>
          <w:noProof/>
          <w:color w:val="000000"/>
          <w:lang w:val="en-US"/>
        </w:rPr>
        <mc:AlternateContent>
          <mc:Choice Requires="wpg">
            <w:drawing>
              <wp:inline distT="0" distB="0" distL="0" distR="0" wp14:anchorId="5A989C19" wp14:editId="2BA95DCC">
                <wp:extent cx="5730240" cy="1649730"/>
                <wp:effectExtent l="19050" t="19050" r="22860" b="26670"/>
                <wp:docPr id="1" name="Canvas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0240" cy="1649730"/>
                          <a:chOff x="0" y="0"/>
                          <a:chExt cx="57302" cy="16496"/>
                        </a:xfrm>
                      </wpg:grpSpPr>
                      <wps:wsp>
                        <wps:cNvPr id="3" name="AutoShape 31"/>
                        <wps:cNvSpPr>
                          <a:spLocks noChangeAspect="1" noChangeArrowheads="1"/>
                        </wps:cNvSpPr>
                        <wps:spPr bwMode="auto">
                          <a:xfrm>
                            <a:off x="0" y="0"/>
                            <a:ext cx="57302" cy="16496"/>
                          </a:xfrm>
                          <a:prstGeom prst="rect">
                            <a:avLst/>
                          </a:prstGeom>
                          <a:solidFill>
                            <a:srgbClr val="4F81BD"/>
                          </a:solidFill>
                          <a:ln w="38100">
                            <a:solidFill>
                              <a:srgbClr val="F2F2F2"/>
                            </a:solidFill>
                            <a:miter lim="800000"/>
                            <a:headEnd/>
                            <a:tailEnd/>
                          </a:ln>
                        </wps:spPr>
                        <wps:bodyPr rot="0" vert="horz" wrap="square" lIns="91440" tIns="45720" rIns="91440" bIns="45720" anchor="t" anchorCtr="0" upright="1">
                          <a:noAutofit/>
                        </wps:bodyPr>
                      </wps:wsp>
                      <wps:wsp>
                        <wps:cNvPr id="4" name="AutoShape 4"/>
                        <wps:cNvSpPr>
                          <a:spLocks noChangeArrowheads="1"/>
                        </wps:cNvSpPr>
                        <wps:spPr bwMode="auto">
                          <a:xfrm>
                            <a:off x="17277" y="1524"/>
                            <a:ext cx="19048" cy="10161"/>
                          </a:xfrm>
                          <a:prstGeom prst="triangle">
                            <a:avLst>
                              <a:gd name="adj" fmla="val 50000"/>
                            </a:avLst>
                          </a:prstGeom>
                          <a:solidFill>
                            <a:srgbClr val="9BBB59"/>
                          </a:solidFill>
                          <a:ln w="38100">
                            <a:solidFill>
                              <a:srgbClr val="F2F2F2"/>
                            </a:solidFill>
                            <a:miter lim="800000"/>
                            <a:headEnd/>
                            <a:tailEnd/>
                          </a:ln>
                          <a:effectLst>
                            <a:outerShdw dist="29783" dir="3885598" algn="ctr" rotWithShape="0">
                              <a:srgbClr val="4E6128">
                                <a:alpha val="50000"/>
                              </a:srgbClr>
                            </a:outerShdw>
                          </a:effectLst>
                        </wps:spPr>
                        <wps:bodyPr rot="0" vert="horz" wrap="square" lIns="91440" tIns="45720" rIns="91440" bIns="45720" anchor="t" anchorCtr="0" upright="1">
                          <a:noAutofit/>
                        </wps:bodyPr>
                      </wps:wsp>
                      <wps:wsp>
                        <wps:cNvPr id="5" name="Text Box 5"/>
                        <wps:cNvSpPr txBox="1">
                          <a:spLocks noChangeArrowheads="1"/>
                        </wps:cNvSpPr>
                        <wps:spPr bwMode="auto">
                          <a:xfrm>
                            <a:off x="1726" y="10220"/>
                            <a:ext cx="14493" cy="4271"/>
                          </a:xfrm>
                          <a:prstGeom prst="rect">
                            <a:avLst/>
                          </a:prstGeom>
                          <a:solidFill>
                            <a:srgbClr val="FFFFFF"/>
                          </a:solidFill>
                          <a:ln w="9525">
                            <a:solidFill>
                              <a:srgbClr val="000000"/>
                            </a:solidFill>
                            <a:miter lim="800000"/>
                            <a:headEnd/>
                            <a:tailEnd/>
                          </a:ln>
                        </wps:spPr>
                        <wps:txbx>
                          <w:txbxContent>
                            <w:p w14:paraId="3924BE3A" w14:textId="77777777" w:rsidR="00011491" w:rsidRPr="001F4935" w:rsidRDefault="00011491" w:rsidP="00DD413C">
                              <w:pPr>
                                <w:rPr>
                                  <w:rFonts w:ascii="Times New Roman" w:hAnsi="Times New Roman" w:cs="Times New Roman"/>
                                  <w:b/>
                                  <w:lang w:val="en-US"/>
                                </w:rPr>
                              </w:pPr>
                              <w:r>
                                <w:rPr>
                                  <w:rFonts w:ascii="Times New Roman" w:hAnsi="Times New Roman" w:cs="Times New Roman"/>
                                  <w:b/>
                                  <w:lang w:val="en-US"/>
                                </w:rPr>
                                <w:t>Perceptions of external actors</w:t>
                              </w:r>
                            </w:p>
                          </w:txbxContent>
                        </wps:txbx>
                        <wps:bodyPr rot="0" vert="horz" wrap="square" lIns="91440" tIns="45720" rIns="91440" bIns="45720" anchor="t" anchorCtr="0" upright="1">
                          <a:noAutofit/>
                        </wps:bodyPr>
                      </wps:wsp>
                      <wps:wsp>
                        <wps:cNvPr id="6" name="Text Box 6"/>
                        <wps:cNvSpPr txBox="1">
                          <a:spLocks noChangeArrowheads="1"/>
                        </wps:cNvSpPr>
                        <wps:spPr bwMode="auto">
                          <a:xfrm>
                            <a:off x="16219" y="0"/>
                            <a:ext cx="22290" cy="2836"/>
                          </a:xfrm>
                          <a:prstGeom prst="rect">
                            <a:avLst/>
                          </a:prstGeom>
                          <a:solidFill>
                            <a:srgbClr val="FFFFFF"/>
                          </a:solidFill>
                          <a:ln w="9525">
                            <a:solidFill>
                              <a:srgbClr val="000000"/>
                            </a:solidFill>
                            <a:miter lim="800000"/>
                            <a:headEnd/>
                            <a:tailEnd/>
                          </a:ln>
                        </wps:spPr>
                        <wps:txbx>
                          <w:txbxContent>
                            <w:p w14:paraId="642B117D" w14:textId="30B9C751" w:rsidR="00011491" w:rsidRPr="003A6CE8" w:rsidRDefault="00011491" w:rsidP="00DD413C">
                              <w:pPr>
                                <w:jc w:val="center"/>
                                <w:rPr>
                                  <w:rFonts w:ascii="Times New Roman" w:hAnsi="Times New Roman" w:cs="Times New Roman"/>
                                  <w:b/>
                                </w:rPr>
                              </w:pPr>
                              <w:r w:rsidRPr="003A6CE8">
                                <w:rPr>
                                  <w:rFonts w:ascii="Times New Roman" w:hAnsi="Times New Roman" w:cs="Times New Roman"/>
                                  <w:b/>
                                </w:rPr>
                                <w:t xml:space="preserve">Perceptions of </w:t>
                              </w:r>
                              <w:r>
                                <w:rPr>
                                  <w:rFonts w:ascii="Times New Roman" w:hAnsi="Times New Roman" w:cs="Times New Roman"/>
                                  <w:b/>
                                </w:rPr>
                                <w:t>project staff</w:t>
                              </w:r>
                            </w:p>
                          </w:txbxContent>
                        </wps:txbx>
                        <wps:bodyPr rot="0" vert="horz" wrap="square" lIns="91440" tIns="45720" rIns="91440" bIns="45720" anchor="t" anchorCtr="0" upright="1">
                          <a:noAutofit/>
                        </wps:bodyPr>
                      </wps:wsp>
                      <wps:wsp>
                        <wps:cNvPr id="7" name="Text Box 7"/>
                        <wps:cNvSpPr txBox="1">
                          <a:spLocks noChangeArrowheads="1"/>
                        </wps:cNvSpPr>
                        <wps:spPr bwMode="auto">
                          <a:xfrm>
                            <a:off x="37510" y="10534"/>
                            <a:ext cx="15542" cy="3957"/>
                          </a:xfrm>
                          <a:prstGeom prst="rect">
                            <a:avLst/>
                          </a:prstGeom>
                          <a:solidFill>
                            <a:srgbClr val="FFFFFF"/>
                          </a:solidFill>
                          <a:ln w="9525">
                            <a:solidFill>
                              <a:srgbClr val="000000"/>
                            </a:solidFill>
                            <a:miter lim="800000"/>
                            <a:headEnd/>
                            <a:tailEnd/>
                          </a:ln>
                        </wps:spPr>
                        <wps:txbx>
                          <w:txbxContent>
                            <w:p w14:paraId="47AE900A" w14:textId="77777777" w:rsidR="00011491" w:rsidRPr="003A6CE8" w:rsidRDefault="00011491" w:rsidP="00DD413C">
                              <w:pPr>
                                <w:rPr>
                                  <w:rFonts w:ascii="Times New Roman" w:hAnsi="Times New Roman" w:cs="Times New Roman"/>
                                  <w:b/>
                                </w:rPr>
                              </w:pPr>
                              <w:r w:rsidRPr="003A6CE8">
                                <w:rPr>
                                  <w:rFonts w:ascii="Times New Roman" w:hAnsi="Times New Roman" w:cs="Times New Roman"/>
                                  <w:b/>
                                </w:rPr>
                                <w:t xml:space="preserve">      Documentation</w:t>
                              </w:r>
                            </w:p>
                          </w:txbxContent>
                        </wps:txbx>
                        <wps:bodyPr rot="0" vert="horz" wrap="square" lIns="91440" tIns="45720" rIns="91440" bIns="45720" anchor="t" anchorCtr="0" upright="1">
                          <a:noAutofit/>
                        </wps:bodyPr>
                      </wps:wsp>
                      <wps:wsp>
                        <wps:cNvPr id="8" name="AutoShape 8"/>
                        <wps:cNvSpPr>
                          <a:spLocks noChangeArrowheads="1"/>
                        </wps:cNvSpPr>
                        <wps:spPr bwMode="auto">
                          <a:xfrm rot="-6814482">
                            <a:off x="14077" y="8858"/>
                            <a:ext cx="5334" cy="5790"/>
                          </a:xfrm>
                          <a:prstGeom prst="downArrow">
                            <a:avLst>
                              <a:gd name="adj1" fmla="val 50000"/>
                              <a:gd name="adj2" fmla="val 2714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 name="AutoShape 9"/>
                        <wps:cNvSpPr>
                          <a:spLocks noChangeArrowheads="1"/>
                        </wps:cNvSpPr>
                        <wps:spPr bwMode="auto">
                          <a:xfrm>
                            <a:off x="24405" y="2286"/>
                            <a:ext cx="5342" cy="3133"/>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 name="AutoShape 10"/>
                        <wps:cNvSpPr>
                          <a:spLocks noChangeArrowheads="1"/>
                        </wps:cNvSpPr>
                        <wps:spPr bwMode="auto">
                          <a:xfrm rot="6902957">
                            <a:off x="33667" y="8815"/>
                            <a:ext cx="5334" cy="5875"/>
                          </a:xfrm>
                          <a:prstGeom prst="downArrow">
                            <a:avLst>
                              <a:gd name="adj1" fmla="val 50000"/>
                              <a:gd name="adj2" fmla="val 2754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 name="Text Box 11"/>
                        <wps:cNvSpPr txBox="1">
                          <a:spLocks noChangeArrowheads="1"/>
                        </wps:cNvSpPr>
                        <wps:spPr bwMode="auto">
                          <a:xfrm>
                            <a:off x="21409" y="7739"/>
                            <a:ext cx="10674" cy="3049"/>
                          </a:xfrm>
                          <a:prstGeom prst="rect">
                            <a:avLst/>
                          </a:prstGeom>
                          <a:solidFill>
                            <a:srgbClr val="FFFFFF"/>
                          </a:solidFill>
                          <a:ln w="9525">
                            <a:solidFill>
                              <a:srgbClr val="000000"/>
                            </a:solidFill>
                            <a:miter lim="800000"/>
                            <a:headEnd/>
                            <a:tailEnd/>
                          </a:ln>
                        </wps:spPr>
                        <wps:txbx>
                          <w:txbxContent>
                            <w:p w14:paraId="2AAAC475" w14:textId="77777777" w:rsidR="00011491" w:rsidRPr="003A6CE8" w:rsidRDefault="00011491" w:rsidP="00DD413C">
                              <w:pPr>
                                <w:jc w:val="center"/>
                                <w:rPr>
                                  <w:rFonts w:ascii="Times New Roman" w:hAnsi="Times New Roman" w:cs="Times New Roman"/>
                                  <w:b/>
                                </w:rPr>
                              </w:pPr>
                              <w:r w:rsidRPr="003A6CE8">
                                <w:rPr>
                                  <w:rFonts w:ascii="Times New Roman" w:hAnsi="Times New Roman" w:cs="Times New Roman"/>
                                  <w:b/>
                                </w:rPr>
                                <w:t>Results</w:t>
                              </w:r>
                            </w:p>
                            <w:p w14:paraId="743F78D1" w14:textId="77777777" w:rsidR="00011491" w:rsidRDefault="00011491" w:rsidP="00DD413C"/>
                          </w:txbxContent>
                        </wps:txbx>
                        <wps:bodyPr rot="0" vert="horz" wrap="square" lIns="91440" tIns="45720" rIns="91440" bIns="45720" anchor="t" anchorCtr="0" upright="1">
                          <a:noAutofit/>
                        </wps:bodyPr>
                      </wps:wsp>
                    </wpg:wgp>
                  </a:graphicData>
                </a:graphic>
              </wp:inline>
            </w:drawing>
          </mc:Choice>
          <mc:Fallback>
            <w:pict>
              <v:group w14:anchorId="5A989C19" id="Canvas 2" o:spid="_x0000_s1026" style="width:451.2pt;height:129.9pt;mso-position-horizontal-relative:char;mso-position-vertical-relative:line" coordsize="57302,16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">
                <v:rect id="AutoShape 31" o:spid="_x0000_s1027" style="position:absolute;width:57302;height:16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" fillcolor="#4f81bd" strokecolor="#f2f2f2" strokeweight="3pt">
                  <o:lock v:ext="edit" aspectratio="t"/>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4" o:spid="_x0000_s1028" type="#_x0000_t5" style="position:absolute;left:17277;top:1524;width:19048;height:10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" fillcolor="#9bbb59" strokecolor="#f2f2f2" strokeweight="3pt">
                  <v:shadow on="t" color="#4e6128" opacity=".5" offset="1pt,.74833mm"/>
                </v:shape>
                <v:shapetype id="_x0000_t202" coordsize="21600,21600" o:spt="202" path="m,l,21600r21600,l21600,xe">
                  <v:stroke joinstyle="miter"/>
                  <v:path gradientshapeok="t" o:connecttype="rect"/>
                </v:shapetype>
                <v:shape id="Text Box 5" o:spid="_x0000_s1029" type="#_x0000_t202" style="position:absolute;left:1726;top:10220;width:14493;height:4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14:paraId="3924BE3A" w14:textId="77777777" w:rsidR="00011491" w:rsidRPr="001F4935" w:rsidRDefault="00011491" w:rsidP="00DD413C">
                        <w:pPr>
                          <w:rPr>
                            <w:rFonts w:ascii="Times New Roman" w:hAnsi="Times New Roman" w:cs="Times New Roman"/>
                            <w:b/>
                            <w:lang w:val="en-US"/>
                          </w:rPr>
                        </w:pPr>
                        <w:r>
                          <w:rPr>
                            <w:rFonts w:ascii="Times New Roman" w:hAnsi="Times New Roman" w:cs="Times New Roman"/>
                            <w:b/>
                            <w:lang w:val="en-US"/>
                          </w:rPr>
                          <w:t>Perceptions of external actors</w:t>
                        </w:r>
                      </w:p>
                    </w:txbxContent>
                  </v:textbox>
                </v:shape>
                <v:shape id="Text Box 6" o:spid="_x0000_s1030" type="#_x0000_t202" style="position:absolute;left:16219;width:22290;height:2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14:paraId="642B117D" w14:textId="30B9C751" w:rsidR="00011491" w:rsidRPr="003A6CE8" w:rsidRDefault="00011491" w:rsidP="00DD413C">
                        <w:pPr>
                          <w:jc w:val="center"/>
                          <w:rPr>
                            <w:rFonts w:ascii="Times New Roman" w:hAnsi="Times New Roman" w:cs="Times New Roman"/>
                            <w:b/>
                          </w:rPr>
                        </w:pPr>
                        <w:r w:rsidRPr="003A6CE8">
                          <w:rPr>
                            <w:rFonts w:ascii="Times New Roman" w:hAnsi="Times New Roman" w:cs="Times New Roman"/>
                            <w:b/>
                          </w:rPr>
                          <w:t xml:space="preserve">Perceptions of </w:t>
                        </w:r>
                        <w:r>
                          <w:rPr>
                            <w:rFonts w:ascii="Times New Roman" w:hAnsi="Times New Roman" w:cs="Times New Roman"/>
                            <w:b/>
                          </w:rPr>
                          <w:t>project staff</w:t>
                        </w:r>
                      </w:p>
                    </w:txbxContent>
                  </v:textbox>
                </v:shape>
                <v:shape id="Text Box 7" o:spid="_x0000_s1031" type="#_x0000_t202" style="position:absolute;left:37510;top:10534;width:15542;height:39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14:paraId="47AE900A" w14:textId="77777777" w:rsidR="00011491" w:rsidRPr="003A6CE8" w:rsidRDefault="00011491" w:rsidP="00DD413C">
                        <w:pPr>
                          <w:rPr>
                            <w:rFonts w:ascii="Times New Roman" w:hAnsi="Times New Roman" w:cs="Times New Roman"/>
                            <w:b/>
                          </w:rPr>
                        </w:pPr>
                        <w:r w:rsidRPr="003A6CE8">
                          <w:rPr>
                            <w:rFonts w:ascii="Times New Roman" w:hAnsi="Times New Roman" w:cs="Times New Roman"/>
                            <w:b/>
                          </w:rPr>
                          <w:t xml:space="preserve">      Documentation</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8" o:spid="_x0000_s1032" type="#_x0000_t67" style="position:absolute;left:14077;top:8858;width:5334;height:5790;rotation:-744323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" adj="16198"/>
                <v:shape id="AutoShape 9" o:spid="_x0000_s1033" type="#_x0000_t67" style="position:absolute;left:24405;top:2286;width:5342;height:3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"/>
                <v:shape id="AutoShape 10" o:spid="_x0000_s1034" type="#_x0000_t67" style="position:absolute;left:33667;top:8815;width:5334;height:5875;rotation:753987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" adj="16198"/>
                <v:shape id="Text Box 11" o:spid="_x0000_s1035" type="#_x0000_t202" style="position:absolute;left:21409;top:7739;width:10674;height:3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14:paraId="2AAAC475" w14:textId="77777777" w:rsidR="00011491" w:rsidRPr="003A6CE8" w:rsidRDefault="00011491" w:rsidP="00DD413C">
                        <w:pPr>
                          <w:jc w:val="center"/>
                          <w:rPr>
                            <w:rFonts w:ascii="Times New Roman" w:hAnsi="Times New Roman" w:cs="Times New Roman"/>
                            <w:b/>
                          </w:rPr>
                        </w:pPr>
                        <w:r w:rsidRPr="003A6CE8">
                          <w:rPr>
                            <w:rFonts w:ascii="Times New Roman" w:hAnsi="Times New Roman" w:cs="Times New Roman"/>
                            <w:b/>
                          </w:rPr>
                          <w:t>Results</w:t>
                        </w:r>
                      </w:p>
                      <w:p w14:paraId="743F78D1" w14:textId="77777777" w:rsidR="00011491" w:rsidRDefault="00011491" w:rsidP="00DD413C"/>
                    </w:txbxContent>
                  </v:textbox>
                </v:shape>
                <w10:anchorlock/>
              </v:group>
            </w:pict>
          </mc:Fallback>
        </mc:AlternateContent>
      </w:r>
    </w:p>
    <w:p w14:paraId="5B6BF62A" w14:textId="77777777" w:rsidR="00DD413C" w:rsidRDefault="00DD413C" w:rsidP="00DD413C">
      <w:pPr>
        <w:spacing w:after="120" w:line="240" w:lineRule="auto"/>
        <w:jc w:val="both"/>
        <w:rPr>
          <w:rFonts w:ascii="Times New Roman" w:hAnsi="Times New Roman" w:cs="Times New Roman"/>
        </w:rPr>
      </w:pPr>
      <w:bookmarkStart w:id="21" w:name="_Ref476159986"/>
      <w:bookmarkStart w:id="22" w:name="_Ref374391291"/>
      <w:bookmarkStart w:id="23" w:name="_Toc374139602"/>
      <w:bookmarkStart w:id="24" w:name="_Toc433550675"/>
    </w:p>
    <w:p w14:paraId="57CF7F93" w14:textId="4BB114BF" w:rsidR="00AA452C" w:rsidRDefault="00821D27" w:rsidP="00AA452C">
      <w:pPr>
        <w:spacing w:after="120" w:line="240" w:lineRule="auto"/>
        <w:jc w:val="both"/>
        <w:rPr>
          <w:rFonts w:ascii="Times New Roman" w:hAnsi="Times New Roman" w:cs="Times New Roman"/>
          <w:sz w:val="24"/>
          <w:szCs w:val="24"/>
        </w:rPr>
      </w:pPr>
      <w:r>
        <w:rPr>
          <w:rFonts w:ascii="Times New Roman" w:hAnsi="Times New Roman" w:cs="Times New Roman"/>
          <w:sz w:val="24"/>
        </w:rPr>
        <w:t xml:space="preserve">Figure </w:t>
      </w:r>
      <w:r w:rsidR="00D07D48">
        <w:rPr>
          <w:rFonts w:ascii="Times New Roman" w:hAnsi="Times New Roman" w:cs="Times New Roman"/>
          <w:sz w:val="24"/>
        </w:rPr>
        <w:t>3</w:t>
      </w:r>
      <w:r w:rsidR="001F4935">
        <w:rPr>
          <w:rFonts w:ascii="Times New Roman" w:hAnsi="Times New Roman" w:cs="Times New Roman"/>
          <w:sz w:val="24"/>
        </w:rPr>
        <w:t xml:space="preserve"> shows the steps that </w:t>
      </w:r>
      <w:r w:rsidR="00223591">
        <w:rPr>
          <w:rFonts w:ascii="Times New Roman" w:hAnsi="Times New Roman" w:cs="Times New Roman"/>
          <w:sz w:val="24"/>
        </w:rPr>
        <w:t>will be</w:t>
      </w:r>
      <w:r w:rsidR="00AA452C">
        <w:rPr>
          <w:rFonts w:ascii="Times New Roman" w:hAnsi="Times New Roman" w:cs="Times New Roman"/>
          <w:sz w:val="24"/>
        </w:rPr>
        <w:t xml:space="preserve"> taken </w:t>
      </w:r>
      <w:r w:rsidR="004D6BD1">
        <w:rPr>
          <w:rFonts w:ascii="Times New Roman" w:hAnsi="Times New Roman" w:cs="Times New Roman"/>
          <w:sz w:val="24"/>
        </w:rPr>
        <w:t>for</w:t>
      </w:r>
      <w:r w:rsidR="00AA452C">
        <w:rPr>
          <w:rFonts w:ascii="Times New Roman" w:hAnsi="Times New Roman" w:cs="Times New Roman"/>
          <w:sz w:val="24"/>
        </w:rPr>
        <w:t xml:space="preserve"> the analysis</w:t>
      </w:r>
      <w:r w:rsidR="004D6BD1">
        <w:rPr>
          <w:rFonts w:ascii="Times New Roman" w:hAnsi="Times New Roman" w:cs="Times New Roman"/>
          <w:sz w:val="24"/>
        </w:rPr>
        <w:t xml:space="preserve"> which </w:t>
      </w:r>
      <w:r w:rsidR="00223591">
        <w:rPr>
          <w:rFonts w:ascii="Times New Roman" w:hAnsi="Times New Roman" w:cs="Times New Roman"/>
          <w:sz w:val="24"/>
        </w:rPr>
        <w:t>will be</w:t>
      </w:r>
      <w:r w:rsidR="00AA452C">
        <w:rPr>
          <w:rFonts w:ascii="Times New Roman" w:hAnsi="Times New Roman" w:cs="Times New Roman"/>
          <w:sz w:val="24"/>
          <w:szCs w:val="24"/>
          <w:lang w:val="en-US"/>
        </w:rPr>
        <w:t xml:space="preserve"> conducted</w:t>
      </w:r>
      <w:r w:rsidR="00AA452C" w:rsidRPr="0098077E">
        <w:rPr>
          <w:rFonts w:ascii="Times New Roman" w:hAnsi="Times New Roman" w:cs="Times New Roman"/>
          <w:sz w:val="24"/>
          <w:szCs w:val="24"/>
          <w:lang w:val="en-US"/>
        </w:rPr>
        <w:t xml:space="preserve"> </w:t>
      </w:r>
      <w:r w:rsidR="00AA452C">
        <w:rPr>
          <w:rFonts w:ascii="Times New Roman" w:hAnsi="Times New Roman" w:cs="Times New Roman"/>
          <w:sz w:val="24"/>
          <w:szCs w:val="24"/>
          <w:lang w:val="en-US"/>
        </w:rPr>
        <w:t>on the basis</w:t>
      </w:r>
      <w:r w:rsidR="00AA452C" w:rsidRPr="0098077E">
        <w:rPr>
          <w:rFonts w:ascii="Times New Roman" w:hAnsi="Times New Roman" w:cs="Times New Roman"/>
          <w:sz w:val="24"/>
          <w:szCs w:val="24"/>
          <w:lang w:val="en-US"/>
        </w:rPr>
        <w:t xml:space="preserve"> of</w:t>
      </w:r>
      <w:r w:rsidR="00AA452C">
        <w:rPr>
          <w:rFonts w:ascii="Times New Roman" w:hAnsi="Times New Roman" w:cs="Times New Roman"/>
          <w:sz w:val="24"/>
          <w:szCs w:val="24"/>
          <w:lang w:val="en-US"/>
        </w:rPr>
        <w:t xml:space="preserve"> the standard criteria of</w:t>
      </w:r>
      <w:r w:rsidR="00AA452C" w:rsidRPr="0098077E">
        <w:rPr>
          <w:rFonts w:ascii="Times New Roman" w:hAnsi="Times New Roman" w:cs="Times New Roman"/>
          <w:sz w:val="24"/>
          <w:szCs w:val="24"/>
          <w:lang w:val="en-US"/>
        </w:rPr>
        <w:t xml:space="preserve"> relevance, effectiveness,</w:t>
      </w:r>
      <w:r w:rsidR="00AA452C">
        <w:rPr>
          <w:rFonts w:ascii="Times New Roman" w:hAnsi="Times New Roman" w:cs="Times New Roman"/>
          <w:sz w:val="24"/>
          <w:szCs w:val="24"/>
          <w:lang w:val="en-US"/>
        </w:rPr>
        <w:t xml:space="preserve"> efficiency</w:t>
      </w:r>
      <w:r w:rsidR="004D6BD1">
        <w:rPr>
          <w:rFonts w:ascii="Times New Roman" w:hAnsi="Times New Roman" w:cs="Times New Roman"/>
          <w:sz w:val="24"/>
          <w:szCs w:val="24"/>
          <w:lang w:val="en-US"/>
        </w:rPr>
        <w:t>,</w:t>
      </w:r>
      <w:r w:rsidR="00AA452C">
        <w:rPr>
          <w:rFonts w:ascii="Times New Roman" w:hAnsi="Times New Roman" w:cs="Times New Roman"/>
          <w:sz w:val="24"/>
          <w:szCs w:val="24"/>
          <w:lang w:val="en-US"/>
        </w:rPr>
        <w:t xml:space="preserve"> and sustainability (see Annex II for a more detailed list of questions that </w:t>
      </w:r>
      <w:r w:rsidR="00223591">
        <w:rPr>
          <w:rFonts w:ascii="Times New Roman" w:hAnsi="Times New Roman" w:cs="Times New Roman"/>
          <w:sz w:val="24"/>
          <w:szCs w:val="24"/>
          <w:lang w:val="en-US"/>
        </w:rPr>
        <w:t>will be</w:t>
      </w:r>
      <w:r w:rsidR="00AA452C">
        <w:rPr>
          <w:rFonts w:ascii="Times New Roman" w:hAnsi="Times New Roman" w:cs="Times New Roman"/>
          <w:sz w:val="24"/>
          <w:szCs w:val="24"/>
          <w:lang w:val="en-US"/>
        </w:rPr>
        <w:t xml:space="preserve"> used for the analysis of information)</w:t>
      </w:r>
      <w:r w:rsidR="00AA452C" w:rsidRPr="0098077E">
        <w:rPr>
          <w:rFonts w:ascii="Times New Roman" w:hAnsi="Times New Roman" w:cs="Times New Roman"/>
          <w:sz w:val="24"/>
          <w:szCs w:val="24"/>
          <w:lang w:val="en-US"/>
        </w:rPr>
        <w:t>.</w:t>
      </w:r>
    </w:p>
    <w:p w14:paraId="059B5A7C" w14:textId="5755CA83" w:rsidR="00957029" w:rsidRPr="00957029" w:rsidRDefault="00957029" w:rsidP="00DF53B8">
      <w:pPr>
        <w:pStyle w:val="ListParagraph"/>
        <w:numPr>
          <w:ilvl w:val="0"/>
          <w:numId w:val="16"/>
        </w:numPr>
        <w:spacing w:after="120" w:line="240" w:lineRule="auto"/>
        <w:jc w:val="both"/>
        <w:rPr>
          <w:rFonts w:ascii="Times New Roman" w:hAnsi="Times New Roman" w:cs="Times New Roman"/>
          <w:sz w:val="24"/>
          <w:szCs w:val="24"/>
        </w:rPr>
      </w:pPr>
      <w:bookmarkStart w:id="25" w:name="_Toc479376326"/>
      <w:r w:rsidRPr="00957029">
        <w:rPr>
          <w:rFonts w:ascii="Times New Roman" w:hAnsi="Times New Roman" w:cs="Times New Roman"/>
          <w:b/>
          <w:bCs/>
          <w:i/>
          <w:iCs/>
          <w:sz w:val="24"/>
          <w:szCs w:val="24"/>
        </w:rPr>
        <w:t>Relevance</w:t>
      </w:r>
      <w:r w:rsidRPr="00957029">
        <w:rPr>
          <w:rFonts w:ascii="Times New Roman" w:hAnsi="Times New Roman" w:cs="Times New Roman"/>
          <w:sz w:val="24"/>
          <w:szCs w:val="24"/>
        </w:rPr>
        <w:t xml:space="preserve"> relates to an overall assessment of whether the </w:t>
      </w:r>
      <w:r w:rsidR="00576749">
        <w:rPr>
          <w:rFonts w:ascii="Times New Roman" w:hAnsi="Times New Roman" w:cs="Times New Roman"/>
          <w:sz w:val="24"/>
          <w:szCs w:val="24"/>
        </w:rPr>
        <w:t>p</w:t>
      </w:r>
      <w:r w:rsidRPr="00957029">
        <w:rPr>
          <w:rFonts w:ascii="Times New Roman" w:hAnsi="Times New Roman" w:cs="Times New Roman"/>
          <w:sz w:val="24"/>
          <w:szCs w:val="24"/>
        </w:rPr>
        <w:t>roject is in keeping with its intended outcomes and in keeping with the financial partner and partner policies, as well as with international, national and local needs and priorities for ending child marriages.</w:t>
      </w:r>
    </w:p>
    <w:p w14:paraId="33EAEBC3" w14:textId="47A71E4F" w:rsidR="00957029" w:rsidRPr="00957029" w:rsidRDefault="00957029" w:rsidP="00DF53B8">
      <w:pPr>
        <w:pStyle w:val="ListParagraph"/>
        <w:numPr>
          <w:ilvl w:val="0"/>
          <w:numId w:val="16"/>
        </w:numPr>
        <w:spacing w:after="120" w:line="240" w:lineRule="auto"/>
        <w:jc w:val="both"/>
        <w:rPr>
          <w:rFonts w:ascii="Times New Roman" w:hAnsi="Times New Roman" w:cs="Times New Roman"/>
          <w:sz w:val="24"/>
          <w:szCs w:val="24"/>
        </w:rPr>
      </w:pPr>
      <w:r w:rsidRPr="00957029">
        <w:rPr>
          <w:rFonts w:ascii="Times New Roman" w:hAnsi="Times New Roman" w:cs="Times New Roman"/>
          <w:b/>
          <w:bCs/>
          <w:i/>
          <w:iCs/>
          <w:sz w:val="24"/>
          <w:szCs w:val="24"/>
        </w:rPr>
        <w:t>Effectiveness</w:t>
      </w:r>
      <w:r w:rsidRPr="00957029">
        <w:rPr>
          <w:rFonts w:ascii="Times New Roman" w:hAnsi="Times New Roman" w:cs="Times New Roman"/>
          <w:sz w:val="24"/>
          <w:szCs w:val="24"/>
        </w:rPr>
        <w:t xml:space="preserve"> is a measure of the extent to which formally agreed expected </w:t>
      </w:r>
      <w:r w:rsidR="00576749">
        <w:rPr>
          <w:rFonts w:ascii="Times New Roman" w:hAnsi="Times New Roman" w:cs="Times New Roman"/>
          <w:sz w:val="24"/>
          <w:szCs w:val="24"/>
        </w:rPr>
        <w:t>p</w:t>
      </w:r>
      <w:r w:rsidRPr="00957029">
        <w:rPr>
          <w:rFonts w:ascii="Times New Roman" w:hAnsi="Times New Roman" w:cs="Times New Roman"/>
          <w:sz w:val="24"/>
          <w:szCs w:val="24"/>
        </w:rPr>
        <w:t>roject results (outcomes) have been achieved, or can be expected to be achieved.</w:t>
      </w:r>
    </w:p>
    <w:p w14:paraId="566371D4" w14:textId="6886C12A" w:rsidR="00957029" w:rsidRPr="00957029" w:rsidRDefault="00957029" w:rsidP="00DF53B8">
      <w:pPr>
        <w:pStyle w:val="ListParagraph"/>
        <w:numPr>
          <w:ilvl w:val="0"/>
          <w:numId w:val="16"/>
        </w:numPr>
        <w:spacing w:after="120" w:line="240" w:lineRule="auto"/>
        <w:jc w:val="both"/>
        <w:rPr>
          <w:rFonts w:ascii="Times New Roman" w:hAnsi="Times New Roman" w:cs="Times New Roman"/>
          <w:sz w:val="24"/>
          <w:szCs w:val="24"/>
        </w:rPr>
      </w:pPr>
      <w:r w:rsidRPr="00957029">
        <w:rPr>
          <w:rFonts w:ascii="Times New Roman" w:hAnsi="Times New Roman" w:cs="Times New Roman"/>
          <w:b/>
          <w:bCs/>
          <w:i/>
          <w:iCs/>
          <w:sz w:val="24"/>
          <w:szCs w:val="24"/>
        </w:rPr>
        <w:t>Efficiency</w:t>
      </w:r>
      <w:r w:rsidRPr="00957029">
        <w:rPr>
          <w:rFonts w:ascii="Times New Roman" w:hAnsi="Times New Roman" w:cs="Times New Roman"/>
          <w:sz w:val="24"/>
          <w:szCs w:val="24"/>
        </w:rPr>
        <w:t xml:space="preserve"> is a measure of the productivity of the </w:t>
      </w:r>
      <w:r w:rsidR="00576749">
        <w:rPr>
          <w:rFonts w:ascii="Times New Roman" w:hAnsi="Times New Roman" w:cs="Times New Roman"/>
          <w:sz w:val="24"/>
          <w:szCs w:val="24"/>
        </w:rPr>
        <w:t>p</w:t>
      </w:r>
      <w:r w:rsidRPr="00957029">
        <w:rPr>
          <w:rFonts w:ascii="Times New Roman" w:hAnsi="Times New Roman" w:cs="Times New Roman"/>
          <w:sz w:val="24"/>
          <w:szCs w:val="24"/>
        </w:rPr>
        <w:t xml:space="preserve">roject intervention process, i.e. to what degree the outcomes achieved derive from efficient use of financial, human and material resources. In principle, it means comparing outcomes and outputs against inputs.  </w:t>
      </w:r>
    </w:p>
    <w:p w14:paraId="35F6668C" w14:textId="243F6AAB" w:rsidR="00AA452C" w:rsidRPr="00957029" w:rsidRDefault="00957029" w:rsidP="00DF53B8">
      <w:pPr>
        <w:pStyle w:val="ListParagraph"/>
        <w:numPr>
          <w:ilvl w:val="0"/>
          <w:numId w:val="16"/>
        </w:numPr>
        <w:spacing w:after="120" w:line="240" w:lineRule="auto"/>
        <w:jc w:val="both"/>
        <w:rPr>
          <w:rFonts w:ascii="Times New Roman" w:hAnsi="Times New Roman" w:cs="Times New Roman"/>
          <w:sz w:val="24"/>
          <w:szCs w:val="24"/>
          <w:lang w:val="en-US"/>
        </w:rPr>
      </w:pPr>
      <w:r w:rsidRPr="00957029">
        <w:rPr>
          <w:rFonts w:ascii="Times New Roman" w:hAnsi="Times New Roman" w:cs="Times New Roman"/>
          <w:b/>
          <w:bCs/>
          <w:i/>
          <w:iCs/>
          <w:sz w:val="24"/>
          <w:szCs w:val="24"/>
        </w:rPr>
        <w:lastRenderedPageBreak/>
        <w:t>Sustainability</w:t>
      </w:r>
      <w:r w:rsidRPr="00957029">
        <w:rPr>
          <w:rFonts w:ascii="Times New Roman" w:hAnsi="Times New Roman" w:cs="Times New Roman"/>
          <w:sz w:val="24"/>
          <w:szCs w:val="24"/>
        </w:rPr>
        <w:t xml:space="preserve"> is an indication of whether the outcomes (end of </w:t>
      </w:r>
      <w:r w:rsidR="00576749">
        <w:rPr>
          <w:rFonts w:ascii="Times New Roman" w:hAnsi="Times New Roman" w:cs="Times New Roman"/>
          <w:sz w:val="24"/>
          <w:szCs w:val="24"/>
        </w:rPr>
        <w:t>p</w:t>
      </w:r>
      <w:r w:rsidRPr="00957029">
        <w:rPr>
          <w:rFonts w:ascii="Times New Roman" w:hAnsi="Times New Roman" w:cs="Times New Roman"/>
          <w:sz w:val="24"/>
          <w:szCs w:val="24"/>
        </w:rPr>
        <w:t xml:space="preserve">roject results) and the positive impacts (long term results) are likely to continue after the </w:t>
      </w:r>
      <w:r w:rsidR="00576749">
        <w:rPr>
          <w:rFonts w:ascii="Times New Roman" w:hAnsi="Times New Roman" w:cs="Times New Roman"/>
          <w:sz w:val="24"/>
          <w:szCs w:val="24"/>
        </w:rPr>
        <w:t>p</w:t>
      </w:r>
      <w:r w:rsidRPr="00957029">
        <w:rPr>
          <w:rFonts w:ascii="Times New Roman" w:hAnsi="Times New Roman" w:cs="Times New Roman"/>
          <w:sz w:val="24"/>
          <w:szCs w:val="24"/>
        </w:rPr>
        <w:t>roject ends.</w:t>
      </w:r>
    </w:p>
    <w:p w14:paraId="48C8DE6D" w14:textId="408EB52E" w:rsidR="00DD413C" w:rsidRPr="004F0F75" w:rsidRDefault="004F0F75" w:rsidP="004F0F75">
      <w:pPr>
        <w:pStyle w:val="Caption"/>
        <w:rPr>
          <w:rFonts w:ascii="Times New Roman" w:hAnsi="Times New Roman" w:cs="Times New Roman"/>
          <w:color w:val="1F497D" w:themeColor="text2"/>
          <w:sz w:val="24"/>
          <w:szCs w:val="24"/>
        </w:rPr>
      </w:pPr>
      <w:bookmarkStart w:id="26" w:name="_Toc56543597"/>
      <w:r w:rsidRPr="004F0F75">
        <w:rPr>
          <w:rFonts w:ascii="Times New Roman" w:hAnsi="Times New Roman" w:cs="Times New Roman"/>
          <w:color w:val="1F497D" w:themeColor="text2"/>
          <w:sz w:val="24"/>
          <w:szCs w:val="24"/>
        </w:rPr>
        <w:t xml:space="preserve">Figure </w:t>
      </w:r>
      <w:r w:rsidRPr="004F0F75">
        <w:rPr>
          <w:rFonts w:ascii="Times New Roman" w:hAnsi="Times New Roman" w:cs="Times New Roman"/>
          <w:color w:val="1F497D" w:themeColor="text2"/>
          <w:sz w:val="24"/>
          <w:szCs w:val="24"/>
        </w:rPr>
        <w:fldChar w:fldCharType="begin"/>
      </w:r>
      <w:r w:rsidRPr="004F0F75">
        <w:rPr>
          <w:rFonts w:ascii="Times New Roman" w:hAnsi="Times New Roman" w:cs="Times New Roman"/>
          <w:color w:val="1F497D" w:themeColor="text2"/>
          <w:sz w:val="24"/>
          <w:szCs w:val="24"/>
        </w:rPr>
        <w:instrText xml:space="preserve"> SEQ Figure \* ARABIC </w:instrText>
      </w:r>
      <w:r w:rsidRPr="004F0F75">
        <w:rPr>
          <w:rFonts w:ascii="Times New Roman" w:hAnsi="Times New Roman" w:cs="Times New Roman"/>
          <w:color w:val="1F497D" w:themeColor="text2"/>
          <w:sz w:val="24"/>
          <w:szCs w:val="24"/>
        </w:rPr>
        <w:fldChar w:fldCharType="separate"/>
      </w:r>
      <w:r w:rsidR="00332D7F">
        <w:rPr>
          <w:rFonts w:ascii="Times New Roman" w:hAnsi="Times New Roman" w:cs="Times New Roman"/>
          <w:noProof/>
          <w:color w:val="1F497D" w:themeColor="text2"/>
          <w:sz w:val="24"/>
          <w:szCs w:val="24"/>
        </w:rPr>
        <w:t>3</w:t>
      </w:r>
      <w:r w:rsidRPr="004F0F75">
        <w:rPr>
          <w:rFonts w:ascii="Times New Roman" w:hAnsi="Times New Roman" w:cs="Times New Roman"/>
          <w:color w:val="1F497D" w:themeColor="text2"/>
          <w:sz w:val="24"/>
          <w:szCs w:val="24"/>
        </w:rPr>
        <w:fldChar w:fldCharType="end"/>
      </w:r>
      <w:bookmarkEnd w:id="21"/>
      <w:r w:rsidR="00DD413C" w:rsidRPr="004F0F75">
        <w:rPr>
          <w:rFonts w:ascii="Times New Roman" w:hAnsi="Times New Roman" w:cs="Times New Roman"/>
          <w:color w:val="1F497D" w:themeColor="text2"/>
          <w:sz w:val="24"/>
          <w:szCs w:val="24"/>
        </w:rPr>
        <w:t xml:space="preserve">: </w:t>
      </w:r>
      <w:bookmarkEnd w:id="22"/>
      <w:r w:rsidR="00DD413C" w:rsidRPr="004F0F75">
        <w:rPr>
          <w:rFonts w:ascii="Times New Roman" w:hAnsi="Times New Roman" w:cs="Times New Roman"/>
          <w:color w:val="1F497D" w:themeColor="text2"/>
          <w:sz w:val="24"/>
          <w:szCs w:val="24"/>
        </w:rPr>
        <w:t>Steps in Analysis</w:t>
      </w:r>
      <w:bookmarkEnd w:id="23"/>
      <w:bookmarkEnd w:id="24"/>
      <w:bookmarkEnd w:id="25"/>
      <w:r w:rsidR="00894AB8" w:rsidRPr="004F0F75">
        <w:rPr>
          <w:rFonts w:ascii="Times New Roman" w:hAnsi="Times New Roman" w:cs="Times New Roman"/>
          <w:color w:val="1F497D" w:themeColor="text2"/>
          <w:sz w:val="24"/>
          <w:szCs w:val="24"/>
        </w:rPr>
        <w:t xml:space="preserve"> Process</w:t>
      </w:r>
      <w:bookmarkEnd w:id="26"/>
    </w:p>
    <w:tbl>
      <w:tblPr>
        <w:tblpPr w:leftFromText="180" w:rightFromText="180" w:vertAnchor="text" w:horzAnchor="page" w:tblpX="1579" w:tblpY="113"/>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5"/>
        <w:gridCol w:w="1554"/>
        <w:gridCol w:w="1554"/>
        <w:gridCol w:w="1553"/>
        <w:gridCol w:w="1554"/>
        <w:gridCol w:w="1554"/>
      </w:tblGrid>
      <w:tr w:rsidR="00DD413C" w:rsidRPr="00226A46" w14:paraId="44343486" w14:textId="77777777" w:rsidTr="00107170">
        <w:trPr>
          <w:trHeight w:val="847"/>
        </w:trPr>
        <w:tc>
          <w:tcPr>
            <w:tcW w:w="1445" w:type="dxa"/>
            <w:shd w:val="clear" w:color="auto" w:fill="D6E3BC"/>
          </w:tcPr>
          <w:p w14:paraId="5D09E612" w14:textId="77777777" w:rsidR="00DD413C" w:rsidRPr="003A6CE8" w:rsidRDefault="00DD413C" w:rsidP="00107170">
            <w:pPr>
              <w:spacing w:after="120" w:line="240" w:lineRule="auto"/>
              <w:rPr>
                <w:rFonts w:ascii="Times New Roman" w:hAnsi="Times New Roman" w:cs="Times New Roman"/>
                <w:b/>
              </w:rPr>
            </w:pPr>
            <w:r>
              <w:rPr>
                <w:rFonts w:ascii="Times New Roman" w:hAnsi="Times New Roman" w:cs="Times New Roman"/>
                <w:noProof/>
                <w:lang w:val="en-US"/>
              </w:rPr>
              <mc:AlternateContent>
                <mc:Choice Requires="wps">
                  <w:drawing>
                    <wp:anchor distT="0" distB="0" distL="114300" distR="114300" simplePos="0" relativeHeight="251618304" behindDoc="0" locked="0" layoutInCell="1" allowOverlap="1" wp14:anchorId="1B803879" wp14:editId="210339E0">
                      <wp:simplePos x="0" y="0"/>
                      <wp:positionH relativeFrom="column">
                        <wp:posOffset>24130</wp:posOffset>
                      </wp:positionH>
                      <wp:positionV relativeFrom="paragraph">
                        <wp:posOffset>684530</wp:posOffset>
                      </wp:positionV>
                      <wp:extent cx="1045845" cy="400685"/>
                      <wp:effectExtent l="0" t="19050" r="20955" b="18415"/>
                      <wp:wrapNone/>
                      <wp:docPr id="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5845" cy="400685"/>
                              </a:xfrm>
                              <a:prstGeom prst="rightArrow">
                                <a:avLst>
                                  <a:gd name="adj1" fmla="val 50000"/>
                                  <a:gd name="adj2" fmla="val 65254"/>
                                </a:avLst>
                              </a:prstGeom>
                              <a:solidFill>
                                <a:srgbClr val="C2D69B"/>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17853B" id="AutoShape 15" o:spid="_x0000_s1026" type="#_x0000_t13" style="position:absolute;margin-left:1.9pt;margin-top:53.9pt;width:82.35pt;height:31.5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" fillcolor="#c2d69b"/>
                  </w:pict>
                </mc:Fallback>
              </mc:AlternateContent>
            </w:r>
            <w:r w:rsidRPr="003A6CE8">
              <w:rPr>
                <w:rFonts w:ascii="Times New Roman" w:hAnsi="Times New Roman" w:cs="Times New Roman"/>
                <w:b/>
              </w:rPr>
              <w:t xml:space="preserve"> Step 1. </w:t>
            </w:r>
            <w:r w:rsidRPr="003A6CE8">
              <w:rPr>
                <w:rFonts w:ascii="Times New Roman" w:hAnsi="Times New Roman" w:cs="Times New Roman"/>
              </w:rPr>
              <w:t>Develop the results chain</w:t>
            </w:r>
          </w:p>
        </w:tc>
        <w:tc>
          <w:tcPr>
            <w:tcW w:w="1554" w:type="dxa"/>
            <w:shd w:val="clear" w:color="auto" w:fill="D6E3BC"/>
          </w:tcPr>
          <w:p w14:paraId="5FCC1EA6" w14:textId="77777777" w:rsidR="00DD413C" w:rsidRPr="003A6CE8" w:rsidRDefault="00DD413C" w:rsidP="00107170">
            <w:pPr>
              <w:spacing w:after="120" w:line="240" w:lineRule="auto"/>
              <w:rPr>
                <w:rFonts w:ascii="Times New Roman" w:hAnsi="Times New Roman" w:cs="Times New Roman"/>
                <w:b/>
              </w:rPr>
            </w:pPr>
            <w:r>
              <w:rPr>
                <w:rFonts w:ascii="Times New Roman" w:hAnsi="Times New Roman" w:cs="Times New Roman"/>
                <w:b/>
                <w:noProof/>
                <w:lang w:val="en-US"/>
              </w:rPr>
              <mc:AlternateContent>
                <mc:Choice Requires="wps">
                  <w:drawing>
                    <wp:anchor distT="0" distB="0" distL="114300" distR="114300" simplePos="0" relativeHeight="251620352" behindDoc="0" locked="0" layoutInCell="1" allowOverlap="1" wp14:anchorId="13CFF788" wp14:editId="2C57D5E1">
                      <wp:simplePos x="0" y="0"/>
                      <wp:positionH relativeFrom="column">
                        <wp:posOffset>238125</wp:posOffset>
                      </wp:positionH>
                      <wp:positionV relativeFrom="paragraph">
                        <wp:posOffset>659130</wp:posOffset>
                      </wp:positionV>
                      <wp:extent cx="1257300" cy="400685"/>
                      <wp:effectExtent l="0" t="19050" r="19050" b="18415"/>
                      <wp:wrapNone/>
                      <wp:docPr id="13"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00685"/>
                              </a:xfrm>
                              <a:prstGeom prst="stripedRightArrow">
                                <a:avLst>
                                  <a:gd name="adj1" fmla="val 50000"/>
                                  <a:gd name="adj2" fmla="val 78447"/>
                                </a:avLst>
                              </a:prstGeom>
                              <a:solidFill>
                                <a:srgbClr val="76923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04D89F"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AutoShape 12" o:spid="_x0000_s1026" type="#_x0000_t93" style="position:absolute;margin-left:18.75pt;margin-top:51.9pt;width:99pt;height:31.5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" fillcolor="#76923c"/>
                  </w:pict>
                </mc:Fallback>
              </mc:AlternateContent>
            </w:r>
            <w:r w:rsidRPr="003A6CE8">
              <w:rPr>
                <w:rFonts w:ascii="Times New Roman" w:hAnsi="Times New Roman" w:cs="Times New Roman"/>
                <w:b/>
              </w:rPr>
              <w:t xml:space="preserve">Step 2. </w:t>
            </w:r>
            <w:r w:rsidRPr="003A6CE8">
              <w:rPr>
                <w:rFonts w:ascii="Times New Roman" w:hAnsi="Times New Roman" w:cs="Times New Roman"/>
              </w:rPr>
              <w:t>Assess the existing evidence on results</w:t>
            </w:r>
          </w:p>
        </w:tc>
        <w:tc>
          <w:tcPr>
            <w:tcW w:w="1554" w:type="dxa"/>
            <w:shd w:val="clear" w:color="auto" w:fill="D6E3BC"/>
          </w:tcPr>
          <w:p w14:paraId="34C0A58A" w14:textId="77777777" w:rsidR="00DD413C" w:rsidRPr="003A6CE8" w:rsidRDefault="00DD413C" w:rsidP="00107170">
            <w:pPr>
              <w:spacing w:after="120" w:line="240" w:lineRule="auto"/>
              <w:rPr>
                <w:rFonts w:ascii="Times New Roman" w:hAnsi="Times New Roman" w:cs="Times New Roman"/>
                <w:b/>
              </w:rPr>
            </w:pPr>
            <w:r w:rsidRPr="003A6CE8">
              <w:rPr>
                <w:rFonts w:ascii="Times New Roman" w:hAnsi="Times New Roman" w:cs="Times New Roman"/>
                <w:b/>
              </w:rPr>
              <w:t xml:space="preserve">Step 3. </w:t>
            </w:r>
            <w:r w:rsidRPr="003A6CE8">
              <w:rPr>
                <w:rFonts w:ascii="Times New Roman" w:hAnsi="Times New Roman" w:cs="Times New Roman"/>
              </w:rPr>
              <w:t>Assess the alternative explanations</w:t>
            </w:r>
          </w:p>
        </w:tc>
        <w:tc>
          <w:tcPr>
            <w:tcW w:w="1553" w:type="dxa"/>
            <w:shd w:val="clear" w:color="auto" w:fill="D6E3BC"/>
          </w:tcPr>
          <w:p w14:paraId="5D9B73CD" w14:textId="77777777" w:rsidR="00DD413C" w:rsidRPr="003A6CE8" w:rsidRDefault="00DD413C" w:rsidP="00107170">
            <w:pPr>
              <w:spacing w:after="120" w:line="240" w:lineRule="auto"/>
              <w:rPr>
                <w:rFonts w:ascii="Times New Roman" w:hAnsi="Times New Roman" w:cs="Times New Roman"/>
                <w:b/>
              </w:rPr>
            </w:pPr>
            <w:r>
              <w:rPr>
                <w:rFonts w:ascii="Times New Roman" w:hAnsi="Times New Roman" w:cs="Times New Roman"/>
                <w:noProof/>
                <w:lang w:val="en-US"/>
              </w:rPr>
              <mc:AlternateContent>
                <mc:Choice Requires="wps">
                  <w:drawing>
                    <wp:anchor distT="0" distB="0" distL="114300" distR="114300" simplePos="0" relativeHeight="251622400" behindDoc="0" locked="0" layoutInCell="1" allowOverlap="1" wp14:anchorId="40B4D86D" wp14:editId="74DFB692">
                      <wp:simplePos x="0" y="0"/>
                      <wp:positionH relativeFrom="column">
                        <wp:posOffset>-414655</wp:posOffset>
                      </wp:positionH>
                      <wp:positionV relativeFrom="paragraph">
                        <wp:posOffset>662940</wp:posOffset>
                      </wp:positionV>
                      <wp:extent cx="1251585" cy="438785"/>
                      <wp:effectExtent l="0" t="19050" r="24765" b="18415"/>
                      <wp:wrapNone/>
                      <wp:docPr id="14"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1585" cy="438785"/>
                              </a:xfrm>
                              <a:prstGeom prst="stripedRightArrow">
                                <a:avLst>
                                  <a:gd name="adj1" fmla="val 50000"/>
                                  <a:gd name="adj2" fmla="val 71310"/>
                                </a:avLst>
                              </a:prstGeom>
                              <a:solidFill>
                                <a:srgbClr val="4E6128"/>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036FF3" id="AutoShape 13" o:spid="_x0000_s1026" type="#_x0000_t93" style="position:absolute;margin-left:-32.65pt;margin-top:52.2pt;width:98.55pt;height:34.5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" fillcolor="#4e6128"/>
                  </w:pict>
                </mc:Fallback>
              </mc:AlternateContent>
            </w:r>
            <w:r w:rsidRPr="003A6CE8">
              <w:rPr>
                <w:rFonts w:ascii="Times New Roman" w:hAnsi="Times New Roman" w:cs="Times New Roman"/>
                <w:b/>
              </w:rPr>
              <w:t xml:space="preserve">Step 4. </w:t>
            </w:r>
            <w:r w:rsidRPr="003A6CE8">
              <w:rPr>
                <w:rFonts w:ascii="Times New Roman" w:hAnsi="Times New Roman" w:cs="Times New Roman"/>
              </w:rPr>
              <w:t>Assemble the performance story</w:t>
            </w:r>
          </w:p>
        </w:tc>
        <w:tc>
          <w:tcPr>
            <w:tcW w:w="1554" w:type="dxa"/>
            <w:shd w:val="clear" w:color="auto" w:fill="D6E3BC"/>
          </w:tcPr>
          <w:p w14:paraId="2FB6630E" w14:textId="77777777" w:rsidR="00DD413C" w:rsidRPr="003A6CE8" w:rsidRDefault="00DD413C" w:rsidP="00107170">
            <w:pPr>
              <w:spacing w:after="120" w:line="240" w:lineRule="auto"/>
              <w:rPr>
                <w:rFonts w:ascii="Times New Roman" w:hAnsi="Times New Roman" w:cs="Times New Roman"/>
                <w:b/>
              </w:rPr>
            </w:pPr>
            <w:r w:rsidRPr="003A6CE8">
              <w:rPr>
                <w:rFonts w:ascii="Times New Roman" w:hAnsi="Times New Roman" w:cs="Times New Roman"/>
                <w:b/>
              </w:rPr>
              <w:t xml:space="preserve">Step 5 </w:t>
            </w:r>
          </w:p>
          <w:p w14:paraId="0302D2ED" w14:textId="77777777" w:rsidR="00DD413C" w:rsidRPr="003A6CE8" w:rsidRDefault="00DD413C" w:rsidP="00107170">
            <w:pPr>
              <w:spacing w:after="120" w:line="240" w:lineRule="auto"/>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24448" behindDoc="0" locked="0" layoutInCell="1" allowOverlap="1" wp14:anchorId="456BEB3C" wp14:editId="582C41B9">
                      <wp:simplePos x="0" y="0"/>
                      <wp:positionH relativeFrom="column">
                        <wp:posOffset>-150495</wp:posOffset>
                      </wp:positionH>
                      <wp:positionV relativeFrom="paragraph">
                        <wp:posOffset>450215</wp:posOffset>
                      </wp:positionV>
                      <wp:extent cx="1283335" cy="438785"/>
                      <wp:effectExtent l="0" t="19050" r="12065" b="18415"/>
                      <wp:wrapNone/>
                      <wp:docPr id="15"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3335" cy="438785"/>
                              </a:xfrm>
                              <a:prstGeom prst="stripedRightArrow">
                                <a:avLst>
                                  <a:gd name="adj1" fmla="val 50000"/>
                                  <a:gd name="adj2" fmla="val 73119"/>
                                </a:avLst>
                              </a:prstGeom>
                              <a:solidFill>
                                <a:srgbClr val="484329"/>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DEAD2A" id="AutoShape 14" o:spid="_x0000_s1026" type="#_x0000_t93" style="position:absolute;margin-left:-11.85pt;margin-top:35.45pt;width:101.05pt;height:34.5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" fillcolor="#484329"/>
                  </w:pict>
                </mc:Fallback>
              </mc:AlternateContent>
            </w:r>
            <w:r w:rsidRPr="003A6CE8">
              <w:rPr>
                <w:rFonts w:ascii="Times New Roman" w:hAnsi="Times New Roman" w:cs="Times New Roman"/>
              </w:rPr>
              <w:t>Seek out the additional evidence</w:t>
            </w:r>
          </w:p>
        </w:tc>
        <w:tc>
          <w:tcPr>
            <w:tcW w:w="1554" w:type="dxa"/>
            <w:shd w:val="clear" w:color="auto" w:fill="D6E3BC"/>
          </w:tcPr>
          <w:p w14:paraId="1E62827A" w14:textId="77777777" w:rsidR="00DD413C" w:rsidRPr="003A6CE8" w:rsidRDefault="00DD413C" w:rsidP="00107170">
            <w:pPr>
              <w:spacing w:after="120" w:line="240" w:lineRule="auto"/>
              <w:rPr>
                <w:rFonts w:ascii="Times New Roman" w:hAnsi="Times New Roman" w:cs="Times New Roman"/>
              </w:rPr>
            </w:pPr>
            <w:r w:rsidRPr="003A6CE8">
              <w:rPr>
                <w:rFonts w:ascii="Times New Roman" w:hAnsi="Times New Roman" w:cs="Times New Roman"/>
                <w:b/>
              </w:rPr>
              <w:t xml:space="preserve">Step 6 </w:t>
            </w:r>
            <w:r w:rsidRPr="003A6CE8">
              <w:rPr>
                <w:rFonts w:ascii="Times New Roman" w:hAnsi="Times New Roman" w:cs="Times New Roman"/>
              </w:rPr>
              <w:t>Revise and strengthen the performance story</w:t>
            </w:r>
          </w:p>
        </w:tc>
      </w:tr>
    </w:tbl>
    <w:p w14:paraId="21CFDDFC" w14:textId="77777777" w:rsidR="00DD413C" w:rsidRPr="00226A46" w:rsidRDefault="00DD413C" w:rsidP="00DD413C">
      <w:pPr>
        <w:spacing w:after="120" w:line="240" w:lineRule="auto"/>
        <w:rPr>
          <w:rFonts w:asciiTheme="majorHAnsi" w:hAnsiTheme="majorHAnsi" w:cs="Times New Roman"/>
        </w:rPr>
      </w:pPr>
    </w:p>
    <w:p w14:paraId="1431000B" w14:textId="1CA94E5F" w:rsidR="00807468" w:rsidRDefault="009404F2" w:rsidP="00CE715F">
      <w:pPr>
        <w:spacing w:after="120" w:line="240" w:lineRule="auto"/>
        <w:jc w:val="both"/>
        <w:rPr>
          <w:rFonts w:ascii="Times New Roman" w:hAnsi="Times New Roman" w:cs="Times New Roman"/>
          <w:sz w:val="24"/>
          <w:szCs w:val="24"/>
        </w:rPr>
      </w:pPr>
      <w:r w:rsidRPr="00C404B8">
        <w:rPr>
          <w:rFonts w:ascii="Times New Roman" w:hAnsi="Times New Roman" w:cs="Times New Roman"/>
          <w:sz w:val="24"/>
          <w:szCs w:val="24"/>
          <w:lang w:val="en-US"/>
        </w:rPr>
        <w:t xml:space="preserve">The analysis </w:t>
      </w:r>
      <w:r w:rsidR="00223591">
        <w:rPr>
          <w:rFonts w:ascii="Times New Roman" w:hAnsi="Times New Roman" w:cs="Times New Roman"/>
          <w:sz w:val="24"/>
          <w:szCs w:val="24"/>
          <w:lang w:val="en-US"/>
        </w:rPr>
        <w:t>will also</w:t>
      </w:r>
      <w:r w:rsidRPr="00C404B8">
        <w:rPr>
          <w:rFonts w:ascii="Times New Roman" w:hAnsi="Times New Roman" w:cs="Times New Roman"/>
          <w:sz w:val="24"/>
          <w:szCs w:val="24"/>
          <w:lang w:val="en-US"/>
        </w:rPr>
        <w:t xml:space="preserve"> cover aspects of </w:t>
      </w:r>
      <w:r w:rsidR="00BB46F0">
        <w:rPr>
          <w:rFonts w:ascii="Times New Roman" w:hAnsi="Times New Roman" w:cs="Times New Roman"/>
          <w:sz w:val="24"/>
          <w:szCs w:val="24"/>
          <w:lang w:val="en-US"/>
        </w:rPr>
        <w:t>project</w:t>
      </w:r>
      <w:r w:rsidRPr="00C404B8">
        <w:rPr>
          <w:rFonts w:ascii="Times New Roman" w:hAnsi="Times New Roman" w:cs="Times New Roman"/>
          <w:sz w:val="24"/>
          <w:szCs w:val="24"/>
          <w:lang w:val="en-US"/>
        </w:rPr>
        <w:t xml:space="preserve"> formulation, including </w:t>
      </w:r>
      <w:r w:rsidR="00AA452C">
        <w:rPr>
          <w:rFonts w:ascii="Times New Roman" w:hAnsi="Times New Roman" w:cs="Times New Roman"/>
          <w:sz w:val="24"/>
          <w:szCs w:val="24"/>
          <w:lang w:val="en-US"/>
        </w:rPr>
        <w:t xml:space="preserve">the </w:t>
      </w:r>
      <w:r w:rsidRPr="00C404B8">
        <w:rPr>
          <w:rFonts w:ascii="Times New Roman" w:hAnsi="Times New Roman" w:cs="Times New Roman"/>
          <w:sz w:val="24"/>
          <w:szCs w:val="24"/>
        </w:rPr>
        <w:t xml:space="preserve">extent of stakeholder participation during </w:t>
      </w:r>
      <w:r w:rsidR="00F61CB1">
        <w:rPr>
          <w:rFonts w:ascii="Times New Roman" w:hAnsi="Times New Roman" w:cs="Times New Roman"/>
          <w:sz w:val="24"/>
          <w:szCs w:val="24"/>
        </w:rPr>
        <w:t>project</w:t>
      </w:r>
      <w:r w:rsidRPr="00C404B8">
        <w:rPr>
          <w:rFonts w:ascii="Times New Roman" w:hAnsi="Times New Roman" w:cs="Times New Roman"/>
          <w:sz w:val="24"/>
          <w:szCs w:val="24"/>
        </w:rPr>
        <w:t xml:space="preserve"> formulation; replication approach; design for sustainability; linkages between </w:t>
      </w:r>
      <w:r w:rsidR="00223591">
        <w:rPr>
          <w:rFonts w:ascii="Times New Roman" w:hAnsi="Times New Roman" w:cs="Times New Roman"/>
          <w:sz w:val="24"/>
          <w:szCs w:val="24"/>
        </w:rPr>
        <w:t xml:space="preserve">the </w:t>
      </w:r>
      <w:r w:rsidR="00BB46F0">
        <w:rPr>
          <w:rFonts w:ascii="Times New Roman" w:hAnsi="Times New Roman" w:cs="Times New Roman"/>
          <w:sz w:val="24"/>
          <w:szCs w:val="24"/>
        </w:rPr>
        <w:t>project</w:t>
      </w:r>
      <w:r w:rsidRPr="00C404B8">
        <w:rPr>
          <w:rFonts w:ascii="Times New Roman" w:hAnsi="Times New Roman" w:cs="Times New Roman"/>
          <w:sz w:val="24"/>
          <w:szCs w:val="24"/>
        </w:rPr>
        <w:t xml:space="preserve"> and other interventions within the sector</w:t>
      </w:r>
      <w:r w:rsidR="00223591">
        <w:rPr>
          <w:rFonts w:ascii="Times New Roman" w:hAnsi="Times New Roman" w:cs="Times New Roman"/>
          <w:sz w:val="24"/>
          <w:szCs w:val="24"/>
        </w:rPr>
        <w:t xml:space="preserve"> or in the beneficiary countries</w:t>
      </w:r>
      <w:r w:rsidRPr="00C404B8">
        <w:rPr>
          <w:rFonts w:ascii="Times New Roman" w:hAnsi="Times New Roman" w:cs="Times New Roman"/>
          <w:sz w:val="24"/>
          <w:szCs w:val="24"/>
        </w:rPr>
        <w:t>; adequacy of management arrangements</w:t>
      </w:r>
      <w:r w:rsidR="00AA452C">
        <w:rPr>
          <w:rFonts w:ascii="Times New Roman" w:hAnsi="Times New Roman" w:cs="Times New Roman"/>
          <w:sz w:val="24"/>
          <w:szCs w:val="24"/>
        </w:rPr>
        <w:t>, etc</w:t>
      </w:r>
      <w:r w:rsidRPr="00C404B8">
        <w:rPr>
          <w:rFonts w:ascii="Times New Roman" w:hAnsi="Times New Roman" w:cs="Times New Roman"/>
          <w:sz w:val="24"/>
          <w:szCs w:val="24"/>
        </w:rPr>
        <w:t>.</w:t>
      </w:r>
      <w:r w:rsidR="00F61CB1">
        <w:rPr>
          <w:rFonts w:ascii="Times New Roman" w:hAnsi="Times New Roman" w:cs="Times New Roman"/>
          <w:sz w:val="24"/>
          <w:szCs w:val="24"/>
        </w:rPr>
        <w:t xml:space="preserve"> </w:t>
      </w:r>
      <w:r w:rsidR="00F61CB1" w:rsidRPr="00F61CB1">
        <w:rPr>
          <w:rFonts w:ascii="Times New Roman" w:hAnsi="Times New Roman" w:cs="Times New Roman"/>
          <w:sz w:val="24"/>
          <w:szCs w:val="24"/>
        </w:rPr>
        <w:t xml:space="preserve">Some key questions that will form the basis of the </w:t>
      </w:r>
      <w:r w:rsidR="00F61CB1">
        <w:rPr>
          <w:rFonts w:ascii="Times New Roman" w:hAnsi="Times New Roman" w:cs="Times New Roman"/>
          <w:sz w:val="24"/>
          <w:szCs w:val="24"/>
        </w:rPr>
        <w:t>data analysis</w:t>
      </w:r>
      <w:r w:rsidR="00F61CB1" w:rsidRPr="00F61CB1">
        <w:rPr>
          <w:rFonts w:ascii="Times New Roman" w:hAnsi="Times New Roman" w:cs="Times New Roman"/>
          <w:sz w:val="24"/>
          <w:szCs w:val="24"/>
        </w:rPr>
        <w:t xml:space="preserve"> are shown in Annex II of this report.</w:t>
      </w:r>
    </w:p>
    <w:p w14:paraId="3D67CCAA" w14:textId="52237631" w:rsidR="004102A4" w:rsidRDefault="004102A4" w:rsidP="00CE715F">
      <w:pPr>
        <w:spacing w:after="120" w:line="240" w:lineRule="auto"/>
        <w:jc w:val="both"/>
        <w:rPr>
          <w:rFonts w:ascii="Times New Roman" w:hAnsi="Times New Roman" w:cs="Times New Roman"/>
          <w:sz w:val="24"/>
          <w:szCs w:val="24"/>
        </w:rPr>
      </w:pPr>
    </w:p>
    <w:p w14:paraId="189AA6A3" w14:textId="018A39D7" w:rsidR="004102A4" w:rsidRPr="003F0EF8" w:rsidRDefault="004102A4" w:rsidP="00DF53B8">
      <w:pPr>
        <w:pStyle w:val="Heading2"/>
        <w:numPr>
          <w:ilvl w:val="1"/>
          <w:numId w:val="7"/>
        </w:numPr>
        <w:spacing w:line="480" w:lineRule="auto"/>
        <w:rPr>
          <w:rFonts w:ascii="Times New Roman" w:hAnsi="Times New Roman" w:cs="Times New Roman"/>
          <w:color w:val="1F497D" w:themeColor="text2"/>
        </w:rPr>
      </w:pPr>
      <w:bookmarkStart w:id="27" w:name="_Toc56543396"/>
      <w:commentRangeStart w:id="28"/>
      <w:r>
        <w:rPr>
          <w:rFonts w:ascii="Times New Roman" w:hAnsi="Times New Roman" w:cs="Times New Roman"/>
          <w:color w:val="1F497D" w:themeColor="text2"/>
        </w:rPr>
        <w:t>Roles and Responsibilities</w:t>
      </w:r>
      <w:bookmarkEnd w:id="27"/>
      <w:commentRangeEnd w:id="28"/>
      <w:r w:rsidR="00DE0250">
        <w:rPr>
          <w:rStyle w:val="CommentReference"/>
          <w:rFonts w:ascii="Calibri" w:eastAsia="Calibri" w:hAnsi="Calibri" w:cs="Times New Roman"/>
          <w:b w:val="0"/>
          <w:bCs w:val="0"/>
          <w:color w:val="auto"/>
          <w:lang w:val="en-US"/>
        </w:rPr>
        <w:commentReference w:id="28"/>
      </w:r>
    </w:p>
    <w:p w14:paraId="357A06E0" w14:textId="13FC2F34" w:rsidR="004102A4" w:rsidRDefault="004102A4" w:rsidP="00CE715F">
      <w:pPr>
        <w:spacing w:after="120" w:line="240" w:lineRule="auto"/>
        <w:jc w:val="both"/>
        <w:rPr>
          <w:rFonts w:ascii="Times New Roman" w:hAnsi="Times New Roman" w:cs="Times New Roman"/>
          <w:sz w:val="24"/>
          <w:szCs w:val="24"/>
        </w:rPr>
      </w:pPr>
      <w:r w:rsidRPr="004102A4">
        <w:rPr>
          <w:rFonts w:ascii="Times New Roman" w:hAnsi="Times New Roman" w:cs="Times New Roman"/>
          <w:sz w:val="24"/>
          <w:szCs w:val="24"/>
        </w:rPr>
        <w:t>The international consultant (team leader) will be responsible for conducting interviews with relevant staff and partners in Ethiopia including the AU and producing a consolidated final evaluation report covering the three countries.</w:t>
      </w:r>
      <w:r>
        <w:rPr>
          <w:rFonts w:ascii="Times New Roman" w:hAnsi="Times New Roman" w:cs="Times New Roman"/>
          <w:sz w:val="24"/>
          <w:szCs w:val="24"/>
        </w:rPr>
        <w:t xml:space="preserve"> The national consultants will be responsible for the data collection and analysis in their respective countries. The team will work together for the drafting of the inception and final report.</w:t>
      </w:r>
    </w:p>
    <w:p w14:paraId="01264954" w14:textId="77777777" w:rsidR="004102A4" w:rsidRPr="0046506A" w:rsidRDefault="004102A4" w:rsidP="00CE715F">
      <w:pPr>
        <w:spacing w:after="120" w:line="240" w:lineRule="auto"/>
        <w:jc w:val="both"/>
        <w:rPr>
          <w:rFonts w:ascii="Times New Roman" w:hAnsi="Times New Roman" w:cs="Times New Roman"/>
          <w:sz w:val="24"/>
          <w:szCs w:val="24"/>
        </w:rPr>
      </w:pPr>
    </w:p>
    <w:p w14:paraId="1F492128" w14:textId="3333D9C8" w:rsidR="004F31D0" w:rsidRPr="003F0EF8" w:rsidRDefault="003F0EF8" w:rsidP="00DF53B8">
      <w:pPr>
        <w:pStyle w:val="Heading2"/>
        <w:numPr>
          <w:ilvl w:val="1"/>
          <w:numId w:val="7"/>
        </w:numPr>
        <w:spacing w:line="480" w:lineRule="auto"/>
        <w:rPr>
          <w:rFonts w:ascii="Times New Roman" w:hAnsi="Times New Roman" w:cs="Times New Roman"/>
          <w:color w:val="1F497D" w:themeColor="text2"/>
        </w:rPr>
      </w:pPr>
      <w:bookmarkStart w:id="29" w:name="_Toc56543397"/>
      <w:r w:rsidRPr="003F0EF8">
        <w:rPr>
          <w:rFonts w:ascii="Times New Roman" w:hAnsi="Times New Roman" w:cs="Times New Roman"/>
          <w:color w:val="1F497D" w:themeColor="text2"/>
        </w:rPr>
        <w:t>Deliverables</w:t>
      </w:r>
      <w:bookmarkEnd w:id="29"/>
    </w:p>
    <w:p w14:paraId="2DBC021B" w14:textId="6E329A00" w:rsidR="003F0EF8" w:rsidRPr="00E518BC" w:rsidRDefault="003F0EF8" w:rsidP="00E518BC">
      <w:pPr>
        <w:rPr>
          <w:rFonts w:ascii="Times New Roman" w:hAnsi="Times New Roman" w:cs="Times New Roman"/>
          <w:sz w:val="24"/>
          <w:szCs w:val="24"/>
        </w:rPr>
      </w:pPr>
      <w:r w:rsidRPr="00E518BC">
        <w:rPr>
          <w:rFonts w:ascii="Times New Roman" w:hAnsi="Times New Roman" w:cs="Times New Roman"/>
          <w:sz w:val="24"/>
          <w:szCs w:val="24"/>
        </w:rPr>
        <w:t>The following deliverables are expected from the evaluation:</w:t>
      </w:r>
    </w:p>
    <w:p w14:paraId="30514C6D" w14:textId="5066D564" w:rsidR="00E518BC" w:rsidRPr="00E518BC" w:rsidRDefault="00E518BC" w:rsidP="00DF53B8">
      <w:pPr>
        <w:pStyle w:val="ListParagraph"/>
        <w:numPr>
          <w:ilvl w:val="0"/>
          <w:numId w:val="14"/>
        </w:numPr>
        <w:spacing w:after="0" w:line="240" w:lineRule="auto"/>
        <w:ind w:left="360"/>
        <w:jc w:val="both"/>
        <w:rPr>
          <w:rFonts w:ascii="Times New Roman" w:hAnsi="Times New Roman" w:cs="Times New Roman"/>
          <w:b/>
          <w:bCs/>
          <w:sz w:val="24"/>
          <w:szCs w:val="24"/>
        </w:rPr>
      </w:pPr>
      <w:r w:rsidRPr="00E518BC">
        <w:rPr>
          <w:rFonts w:ascii="Times New Roman" w:hAnsi="Times New Roman" w:cs="Times New Roman"/>
          <w:b/>
          <w:bCs/>
          <w:sz w:val="24"/>
          <w:szCs w:val="24"/>
        </w:rPr>
        <w:t>Evaluation inception</w:t>
      </w:r>
      <w:r w:rsidR="00BC1D15">
        <w:rPr>
          <w:rFonts w:ascii="Times New Roman" w:hAnsi="Times New Roman" w:cs="Times New Roman"/>
          <w:b/>
          <w:bCs/>
          <w:sz w:val="24"/>
          <w:szCs w:val="24"/>
        </w:rPr>
        <w:t xml:space="preserve"> – </w:t>
      </w:r>
      <w:r w:rsidR="00BC1D15" w:rsidRPr="00BC1D15">
        <w:rPr>
          <w:rFonts w:ascii="Times New Roman" w:hAnsi="Times New Roman" w:cs="Times New Roman"/>
          <w:sz w:val="24"/>
          <w:szCs w:val="24"/>
        </w:rPr>
        <w:t>this is the current document</w:t>
      </w:r>
      <w:r w:rsidRPr="00E518BC">
        <w:rPr>
          <w:rFonts w:ascii="Times New Roman" w:hAnsi="Times New Roman" w:cs="Times New Roman"/>
          <w:sz w:val="24"/>
          <w:szCs w:val="24"/>
        </w:rPr>
        <w:t>.</w:t>
      </w:r>
    </w:p>
    <w:p w14:paraId="39EDB1F6" w14:textId="02BFE069" w:rsidR="00E518BC" w:rsidRPr="00E518BC" w:rsidRDefault="00E518BC" w:rsidP="00DF53B8">
      <w:pPr>
        <w:pStyle w:val="ListParagraph"/>
        <w:numPr>
          <w:ilvl w:val="0"/>
          <w:numId w:val="14"/>
        </w:numPr>
        <w:spacing w:after="0" w:line="240" w:lineRule="auto"/>
        <w:ind w:left="360"/>
        <w:jc w:val="both"/>
        <w:rPr>
          <w:rFonts w:ascii="Times New Roman" w:hAnsi="Times New Roman" w:cs="Times New Roman"/>
          <w:b/>
          <w:bCs/>
          <w:sz w:val="24"/>
          <w:szCs w:val="24"/>
        </w:rPr>
      </w:pPr>
      <w:r w:rsidRPr="00E518BC">
        <w:rPr>
          <w:rFonts w:ascii="Times New Roman" w:hAnsi="Times New Roman" w:cs="Times New Roman"/>
          <w:b/>
          <w:bCs/>
          <w:sz w:val="24"/>
          <w:szCs w:val="24"/>
        </w:rPr>
        <w:t xml:space="preserve">Kick-off meeting. </w:t>
      </w:r>
      <w:r w:rsidRPr="00E518BC">
        <w:rPr>
          <w:rFonts w:ascii="Times New Roman" w:hAnsi="Times New Roman" w:cs="Times New Roman"/>
          <w:sz w:val="24"/>
          <w:szCs w:val="24"/>
        </w:rPr>
        <w:t xml:space="preserve">Evaluators </w:t>
      </w:r>
      <w:r w:rsidR="00BB46F0">
        <w:rPr>
          <w:rFonts w:ascii="Times New Roman" w:hAnsi="Times New Roman" w:cs="Times New Roman"/>
          <w:sz w:val="24"/>
          <w:szCs w:val="24"/>
        </w:rPr>
        <w:t>will</w:t>
      </w:r>
      <w:r w:rsidRPr="00E518BC">
        <w:rPr>
          <w:rFonts w:ascii="Times New Roman" w:hAnsi="Times New Roman" w:cs="Times New Roman"/>
          <w:sz w:val="24"/>
          <w:szCs w:val="24"/>
        </w:rPr>
        <w:t xml:space="preserve"> seek further clarification and expectations of </w:t>
      </w:r>
      <w:r w:rsidR="001E0A4F">
        <w:rPr>
          <w:rFonts w:ascii="Times New Roman" w:hAnsi="Times New Roman" w:cs="Times New Roman"/>
          <w:sz w:val="24"/>
          <w:szCs w:val="24"/>
        </w:rPr>
        <w:t>UN Women</w:t>
      </w:r>
      <w:r w:rsidRPr="00E518BC">
        <w:rPr>
          <w:rFonts w:ascii="Times New Roman" w:hAnsi="Times New Roman" w:cs="Times New Roman"/>
          <w:sz w:val="24"/>
          <w:szCs w:val="24"/>
        </w:rPr>
        <w:t xml:space="preserve"> partners in the kick-off meeting.</w:t>
      </w:r>
    </w:p>
    <w:p w14:paraId="6ED10554" w14:textId="4FEB71F3" w:rsidR="00E518BC" w:rsidRPr="00E518BC" w:rsidRDefault="00E518BC" w:rsidP="00DF53B8">
      <w:pPr>
        <w:pStyle w:val="ListParagraph"/>
        <w:numPr>
          <w:ilvl w:val="0"/>
          <w:numId w:val="14"/>
        </w:numPr>
        <w:spacing w:after="0" w:line="240" w:lineRule="auto"/>
        <w:ind w:left="360"/>
        <w:jc w:val="both"/>
        <w:rPr>
          <w:rFonts w:ascii="Times New Roman" w:hAnsi="Times New Roman" w:cs="Times New Roman"/>
          <w:b/>
          <w:bCs/>
          <w:sz w:val="24"/>
          <w:szCs w:val="24"/>
        </w:rPr>
      </w:pPr>
      <w:r w:rsidRPr="00E518BC">
        <w:rPr>
          <w:rFonts w:ascii="Times New Roman" w:hAnsi="Times New Roman" w:cs="Times New Roman"/>
          <w:b/>
          <w:bCs/>
          <w:sz w:val="24"/>
          <w:szCs w:val="24"/>
        </w:rPr>
        <w:t>Evaluation debriefings.</w:t>
      </w:r>
      <w:r w:rsidRPr="00E518BC">
        <w:rPr>
          <w:rFonts w:ascii="Times New Roman" w:hAnsi="Times New Roman" w:cs="Times New Roman"/>
          <w:sz w:val="24"/>
          <w:szCs w:val="24"/>
        </w:rPr>
        <w:t xml:space="preserve"> Immediately following an evaluation, evaluators </w:t>
      </w:r>
      <w:r w:rsidR="001E0A4F">
        <w:rPr>
          <w:rFonts w:ascii="Times New Roman" w:hAnsi="Times New Roman" w:cs="Times New Roman"/>
          <w:sz w:val="24"/>
          <w:szCs w:val="24"/>
        </w:rPr>
        <w:t>will</w:t>
      </w:r>
      <w:r w:rsidRPr="00E518BC">
        <w:rPr>
          <w:rFonts w:ascii="Times New Roman" w:hAnsi="Times New Roman" w:cs="Times New Roman"/>
          <w:sz w:val="24"/>
          <w:szCs w:val="24"/>
        </w:rPr>
        <w:t xml:space="preserve"> present </w:t>
      </w:r>
      <w:r w:rsidR="001E0A4F">
        <w:rPr>
          <w:rFonts w:ascii="Times New Roman" w:hAnsi="Times New Roman" w:cs="Times New Roman"/>
          <w:sz w:val="24"/>
          <w:szCs w:val="24"/>
        </w:rPr>
        <w:t xml:space="preserve">a </w:t>
      </w:r>
      <w:r w:rsidRPr="00E518BC">
        <w:rPr>
          <w:rFonts w:ascii="Times New Roman" w:hAnsi="Times New Roman" w:cs="Times New Roman"/>
          <w:sz w:val="24"/>
          <w:szCs w:val="24"/>
        </w:rPr>
        <w:t xml:space="preserve">preliminary debriefing and findings to </w:t>
      </w:r>
      <w:r w:rsidR="001E0A4F">
        <w:rPr>
          <w:rFonts w:ascii="Times New Roman" w:hAnsi="Times New Roman" w:cs="Times New Roman"/>
          <w:sz w:val="24"/>
          <w:szCs w:val="24"/>
        </w:rPr>
        <w:t>UN Women</w:t>
      </w:r>
      <w:r w:rsidRPr="00E518BC">
        <w:rPr>
          <w:rFonts w:ascii="Times New Roman" w:hAnsi="Times New Roman" w:cs="Times New Roman"/>
          <w:sz w:val="24"/>
          <w:szCs w:val="24"/>
        </w:rPr>
        <w:t xml:space="preserve"> and if required including to other </w:t>
      </w:r>
      <w:r w:rsidR="001E0A4F">
        <w:rPr>
          <w:rFonts w:ascii="Times New Roman" w:hAnsi="Times New Roman" w:cs="Times New Roman"/>
          <w:sz w:val="24"/>
          <w:szCs w:val="24"/>
        </w:rPr>
        <w:t>project</w:t>
      </w:r>
      <w:r w:rsidRPr="00E518BC">
        <w:rPr>
          <w:rFonts w:ascii="Times New Roman" w:hAnsi="Times New Roman" w:cs="Times New Roman"/>
          <w:sz w:val="24"/>
          <w:szCs w:val="24"/>
        </w:rPr>
        <w:t xml:space="preserve"> implementing / responsible partners. </w:t>
      </w:r>
    </w:p>
    <w:p w14:paraId="63C654FC" w14:textId="733CA45D" w:rsidR="00E518BC" w:rsidRPr="00E518BC" w:rsidRDefault="00E518BC" w:rsidP="00DF53B8">
      <w:pPr>
        <w:pStyle w:val="ListParagraph"/>
        <w:numPr>
          <w:ilvl w:val="0"/>
          <w:numId w:val="14"/>
        </w:numPr>
        <w:spacing w:after="0" w:line="240" w:lineRule="auto"/>
        <w:ind w:left="360"/>
        <w:jc w:val="both"/>
        <w:rPr>
          <w:rFonts w:ascii="Times New Roman" w:hAnsi="Times New Roman" w:cs="Times New Roman"/>
          <w:b/>
          <w:bCs/>
          <w:sz w:val="24"/>
          <w:szCs w:val="24"/>
        </w:rPr>
      </w:pPr>
      <w:r w:rsidRPr="00E518BC">
        <w:rPr>
          <w:rFonts w:ascii="Times New Roman" w:hAnsi="Times New Roman" w:cs="Times New Roman"/>
          <w:b/>
          <w:bCs/>
          <w:sz w:val="24"/>
          <w:szCs w:val="24"/>
        </w:rPr>
        <w:t>Draft evaluation report.</w:t>
      </w:r>
      <w:r>
        <w:rPr>
          <w:rFonts w:ascii="Times New Roman" w:hAnsi="Times New Roman" w:cs="Times New Roman"/>
          <w:b/>
          <w:bCs/>
          <w:sz w:val="24"/>
          <w:szCs w:val="24"/>
        </w:rPr>
        <w:t xml:space="preserve"> </w:t>
      </w:r>
      <w:r w:rsidR="001E0A4F">
        <w:rPr>
          <w:rFonts w:ascii="Times New Roman" w:hAnsi="Times New Roman" w:cs="Times New Roman"/>
          <w:sz w:val="24"/>
          <w:szCs w:val="24"/>
        </w:rPr>
        <w:t xml:space="preserve">UN Women </w:t>
      </w:r>
      <w:r w:rsidRPr="00E518BC">
        <w:rPr>
          <w:rFonts w:ascii="Times New Roman" w:hAnsi="Times New Roman" w:cs="Times New Roman"/>
          <w:sz w:val="24"/>
          <w:szCs w:val="24"/>
        </w:rPr>
        <w:t xml:space="preserve">partners and other designated stakeholders in the evaluation will review the draft evaluation report and provide an </w:t>
      </w:r>
      <w:r w:rsidR="001E0A4F">
        <w:rPr>
          <w:rFonts w:ascii="Times New Roman" w:hAnsi="Times New Roman" w:cs="Times New Roman"/>
          <w:sz w:val="24"/>
          <w:szCs w:val="24"/>
        </w:rPr>
        <w:t>integrated</w:t>
      </w:r>
      <w:r w:rsidRPr="00E518BC">
        <w:rPr>
          <w:rFonts w:ascii="Times New Roman" w:hAnsi="Times New Roman" w:cs="Times New Roman"/>
          <w:sz w:val="24"/>
          <w:szCs w:val="24"/>
        </w:rPr>
        <w:t xml:space="preserve"> set of comments to the evaluator</w:t>
      </w:r>
      <w:r w:rsidR="001E0A4F">
        <w:rPr>
          <w:rFonts w:ascii="Times New Roman" w:hAnsi="Times New Roman" w:cs="Times New Roman"/>
          <w:sz w:val="24"/>
          <w:szCs w:val="24"/>
        </w:rPr>
        <w:t>s</w:t>
      </w:r>
      <w:r w:rsidRPr="00E518BC">
        <w:rPr>
          <w:rFonts w:ascii="Times New Roman" w:hAnsi="Times New Roman" w:cs="Times New Roman"/>
          <w:sz w:val="24"/>
          <w:szCs w:val="24"/>
        </w:rPr>
        <w:t xml:space="preserve"> within an agreed period of time, addressing the content required (as agreed in the TOR and inception report) and quality criteria as outlined in these guidelines.</w:t>
      </w:r>
    </w:p>
    <w:p w14:paraId="4AB72FEC" w14:textId="787A6736" w:rsidR="00E518BC" w:rsidRPr="00E518BC" w:rsidRDefault="00E518BC" w:rsidP="00DF53B8">
      <w:pPr>
        <w:pStyle w:val="ListParagraph"/>
        <w:numPr>
          <w:ilvl w:val="0"/>
          <w:numId w:val="14"/>
        </w:numPr>
        <w:spacing w:after="0" w:line="240" w:lineRule="auto"/>
        <w:ind w:left="360"/>
        <w:jc w:val="both"/>
        <w:rPr>
          <w:rFonts w:ascii="Times New Roman" w:hAnsi="Times New Roman" w:cs="Times New Roman"/>
          <w:b/>
          <w:bCs/>
          <w:sz w:val="24"/>
          <w:szCs w:val="24"/>
        </w:rPr>
      </w:pPr>
      <w:r w:rsidRPr="00E518BC">
        <w:rPr>
          <w:rFonts w:ascii="Times New Roman" w:hAnsi="Times New Roman" w:cs="Times New Roman"/>
          <w:b/>
          <w:bCs/>
          <w:sz w:val="24"/>
          <w:szCs w:val="24"/>
        </w:rPr>
        <w:t xml:space="preserve">Evaluation report. </w:t>
      </w:r>
      <w:r w:rsidRPr="00E518BC">
        <w:rPr>
          <w:rFonts w:ascii="Times New Roman" w:hAnsi="Times New Roman" w:cs="Times New Roman"/>
          <w:sz w:val="24"/>
          <w:szCs w:val="24"/>
        </w:rPr>
        <w:t>Comments and changes by the evaluators in response to the draft report should be retained by the evaluators to show how they have addressed comments.</w:t>
      </w:r>
    </w:p>
    <w:p w14:paraId="70B64B8B" w14:textId="0B815B2C" w:rsidR="00E518BC" w:rsidRPr="001E0A4F" w:rsidRDefault="00E518BC" w:rsidP="00DF53B8">
      <w:pPr>
        <w:pStyle w:val="ListParagraph"/>
        <w:numPr>
          <w:ilvl w:val="0"/>
          <w:numId w:val="14"/>
        </w:numPr>
        <w:spacing w:after="0" w:line="240" w:lineRule="auto"/>
        <w:ind w:left="360"/>
        <w:jc w:val="both"/>
        <w:rPr>
          <w:rFonts w:ascii="Times New Roman" w:hAnsi="Times New Roman" w:cs="Times New Roman"/>
          <w:b/>
          <w:bCs/>
          <w:sz w:val="24"/>
          <w:szCs w:val="24"/>
        </w:rPr>
      </w:pPr>
      <w:r w:rsidRPr="00E518BC">
        <w:rPr>
          <w:rFonts w:ascii="Times New Roman" w:hAnsi="Times New Roman" w:cs="Times New Roman"/>
          <w:b/>
          <w:bCs/>
          <w:sz w:val="24"/>
          <w:szCs w:val="24"/>
        </w:rPr>
        <w:t xml:space="preserve">Final evaluation </w:t>
      </w:r>
      <w:r w:rsidRPr="00E518BC">
        <w:rPr>
          <w:rFonts w:ascii="Times New Roman" w:hAnsi="Times New Roman" w:cs="Times New Roman"/>
          <w:b/>
          <w:sz w:val="24"/>
          <w:szCs w:val="24"/>
        </w:rPr>
        <w:t>report</w:t>
      </w:r>
    </w:p>
    <w:p w14:paraId="7C9360D3" w14:textId="71EC1A59" w:rsidR="001E0A4F" w:rsidRDefault="001E0A4F" w:rsidP="00DF53B8">
      <w:pPr>
        <w:pStyle w:val="ListParagraph"/>
        <w:numPr>
          <w:ilvl w:val="0"/>
          <w:numId w:val="14"/>
        </w:numPr>
        <w:spacing w:after="0" w:line="240" w:lineRule="auto"/>
        <w:ind w:left="360"/>
        <w:jc w:val="both"/>
        <w:rPr>
          <w:rFonts w:ascii="Times New Roman" w:hAnsi="Times New Roman" w:cs="Times New Roman"/>
          <w:b/>
          <w:bCs/>
          <w:sz w:val="24"/>
          <w:szCs w:val="24"/>
        </w:rPr>
      </w:pPr>
      <w:r w:rsidRPr="001E0A4F">
        <w:rPr>
          <w:rFonts w:ascii="Times New Roman" w:hAnsi="Times New Roman" w:cs="Times New Roman"/>
          <w:b/>
          <w:bCs/>
          <w:sz w:val="24"/>
          <w:szCs w:val="24"/>
        </w:rPr>
        <w:t>Zambia</w:t>
      </w:r>
      <w:r w:rsidR="00D07D48">
        <w:rPr>
          <w:rFonts w:ascii="Times New Roman" w:hAnsi="Times New Roman" w:cs="Times New Roman"/>
          <w:b/>
          <w:bCs/>
          <w:sz w:val="24"/>
          <w:szCs w:val="24"/>
        </w:rPr>
        <w:t xml:space="preserve"> and Malawi</w:t>
      </w:r>
      <w:r w:rsidRPr="001E0A4F">
        <w:rPr>
          <w:rFonts w:ascii="Times New Roman" w:hAnsi="Times New Roman" w:cs="Times New Roman"/>
          <w:b/>
          <w:bCs/>
          <w:sz w:val="24"/>
          <w:szCs w:val="24"/>
        </w:rPr>
        <w:t xml:space="preserve"> Case Stud</w:t>
      </w:r>
      <w:r w:rsidR="00D07D48">
        <w:rPr>
          <w:rFonts w:ascii="Times New Roman" w:hAnsi="Times New Roman" w:cs="Times New Roman"/>
          <w:b/>
          <w:bCs/>
          <w:sz w:val="24"/>
          <w:szCs w:val="24"/>
        </w:rPr>
        <w:t>ies</w:t>
      </w:r>
    </w:p>
    <w:p w14:paraId="09BBC684" w14:textId="77777777" w:rsidR="00F61CB1" w:rsidRPr="00F61CB1" w:rsidRDefault="00F61CB1" w:rsidP="00F61CB1">
      <w:pPr>
        <w:spacing w:after="0" w:line="240" w:lineRule="auto"/>
        <w:jc w:val="both"/>
        <w:rPr>
          <w:rFonts w:ascii="Times New Roman" w:hAnsi="Times New Roman" w:cs="Times New Roman"/>
          <w:b/>
          <w:bCs/>
          <w:sz w:val="24"/>
          <w:szCs w:val="24"/>
        </w:rPr>
      </w:pPr>
    </w:p>
    <w:p w14:paraId="0D9372F6" w14:textId="77777777" w:rsidR="00EF4895" w:rsidRPr="00EF4895" w:rsidRDefault="00EF4895" w:rsidP="00DF53B8">
      <w:pPr>
        <w:pStyle w:val="Heading2"/>
        <w:numPr>
          <w:ilvl w:val="1"/>
          <w:numId w:val="7"/>
        </w:numPr>
        <w:spacing w:line="240" w:lineRule="auto"/>
        <w:jc w:val="both"/>
        <w:rPr>
          <w:rFonts w:ascii="Times New Roman" w:hAnsi="Times New Roman" w:cs="Times New Roman"/>
          <w:color w:val="1F497D" w:themeColor="text2"/>
        </w:rPr>
      </w:pPr>
      <w:bookmarkStart w:id="30" w:name="_Toc56543398"/>
      <w:commentRangeStart w:id="31"/>
      <w:r w:rsidRPr="00EF4895">
        <w:rPr>
          <w:rFonts w:ascii="Times New Roman" w:hAnsi="Times New Roman" w:cs="Times New Roman"/>
          <w:color w:val="1F497D" w:themeColor="text2"/>
        </w:rPr>
        <w:t>Evaluation Limitations</w:t>
      </w:r>
      <w:bookmarkEnd w:id="30"/>
      <w:commentRangeEnd w:id="31"/>
      <w:r w:rsidR="002C5205">
        <w:rPr>
          <w:rStyle w:val="CommentReference"/>
          <w:rFonts w:ascii="Calibri" w:eastAsia="Calibri" w:hAnsi="Calibri" w:cs="Times New Roman"/>
          <w:b w:val="0"/>
          <w:bCs w:val="0"/>
          <w:color w:val="auto"/>
          <w:lang w:val="en-US"/>
        </w:rPr>
        <w:commentReference w:id="31"/>
      </w:r>
    </w:p>
    <w:p w14:paraId="6CAE0AA7" w14:textId="77777777" w:rsidR="00EF4895" w:rsidRPr="00EF4895" w:rsidRDefault="00EF4895" w:rsidP="00CE715F">
      <w:pPr>
        <w:spacing w:after="0" w:line="240" w:lineRule="auto"/>
        <w:jc w:val="both"/>
        <w:rPr>
          <w:rFonts w:ascii="Times New Roman" w:hAnsi="Times New Roman" w:cs="Times New Roman"/>
          <w:color w:val="1F497D" w:themeColor="text2"/>
          <w:sz w:val="24"/>
          <w:szCs w:val="24"/>
        </w:rPr>
      </w:pPr>
    </w:p>
    <w:p w14:paraId="5FD13F79" w14:textId="72692E21" w:rsidR="00223591" w:rsidRDefault="00EF4895" w:rsidP="00CE715F">
      <w:pPr>
        <w:jc w:val="both"/>
        <w:rPr>
          <w:rFonts w:ascii="Times New Roman" w:hAnsi="Times New Roman" w:cs="Times New Roman"/>
          <w:sz w:val="24"/>
          <w:szCs w:val="24"/>
        </w:rPr>
      </w:pPr>
      <w:r w:rsidRPr="00EF4895">
        <w:rPr>
          <w:rFonts w:ascii="Times New Roman" w:hAnsi="Times New Roman" w:cs="Times New Roman"/>
          <w:sz w:val="24"/>
          <w:szCs w:val="24"/>
        </w:rPr>
        <w:t xml:space="preserve">All possible efforts </w:t>
      </w:r>
      <w:r w:rsidR="00223591">
        <w:rPr>
          <w:rFonts w:ascii="Times New Roman" w:hAnsi="Times New Roman" w:cs="Times New Roman"/>
          <w:sz w:val="24"/>
          <w:szCs w:val="24"/>
        </w:rPr>
        <w:t>will be</w:t>
      </w:r>
      <w:r w:rsidRPr="00EF4895">
        <w:rPr>
          <w:rFonts w:ascii="Times New Roman" w:hAnsi="Times New Roman" w:cs="Times New Roman"/>
          <w:sz w:val="24"/>
          <w:szCs w:val="24"/>
        </w:rPr>
        <w:t xml:space="preserve"> made to minimize </w:t>
      </w:r>
      <w:r w:rsidR="00620DB9">
        <w:rPr>
          <w:rFonts w:ascii="Times New Roman" w:hAnsi="Times New Roman" w:cs="Times New Roman"/>
          <w:sz w:val="24"/>
          <w:szCs w:val="24"/>
        </w:rPr>
        <w:t>potential</w:t>
      </w:r>
      <w:r w:rsidRPr="00EF4895">
        <w:rPr>
          <w:rFonts w:ascii="Times New Roman" w:hAnsi="Times New Roman" w:cs="Times New Roman"/>
          <w:sz w:val="24"/>
          <w:szCs w:val="24"/>
        </w:rPr>
        <w:t xml:space="preserve"> limitations </w:t>
      </w:r>
      <w:r w:rsidR="00620DB9">
        <w:rPr>
          <w:rFonts w:ascii="Times New Roman" w:hAnsi="Times New Roman" w:cs="Times New Roman"/>
          <w:sz w:val="24"/>
          <w:szCs w:val="24"/>
        </w:rPr>
        <w:t>that might emerge in the</w:t>
      </w:r>
      <w:r w:rsidRPr="00EF4895">
        <w:rPr>
          <w:rFonts w:ascii="Times New Roman" w:hAnsi="Times New Roman" w:cs="Times New Roman"/>
          <w:sz w:val="24"/>
          <w:szCs w:val="24"/>
        </w:rPr>
        <w:t xml:space="preserve"> evaluation</w:t>
      </w:r>
      <w:r w:rsidR="00620DB9">
        <w:rPr>
          <w:rFonts w:ascii="Times New Roman" w:hAnsi="Times New Roman" w:cs="Times New Roman"/>
          <w:sz w:val="24"/>
          <w:szCs w:val="24"/>
        </w:rPr>
        <w:t xml:space="preserve"> process</w:t>
      </w:r>
      <w:r w:rsidRPr="00EF4895">
        <w:rPr>
          <w:rFonts w:ascii="Times New Roman" w:hAnsi="Times New Roman" w:cs="Times New Roman"/>
          <w:sz w:val="24"/>
          <w:szCs w:val="24"/>
        </w:rPr>
        <w:t>.</w:t>
      </w:r>
      <w:r w:rsidR="00223591">
        <w:rPr>
          <w:rFonts w:ascii="Times New Roman" w:hAnsi="Times New Roman" w:cs="Times New Roman"/>
          <w:sz w:val="24"/>
          <w:szCs w:val="24"/>
        </w:rPr>
        <w:t xml:space="preserve"> Where limitations and constraints will be met in the course of the </w:t>
      </w:r>
      <w:r w:rsidR="00620DB9">
        <w:rPr>
          <w:rFonts w:ascii="Times New Roman" w:hAnsi="Times New Roman" w:cs="Times New Roman"/>
          <w:sz w:val="24"/>
          <w:szCs w:val="24"/>
        </w:rPr>
        <w:t>data collection and analysis</w:t>
      </w:r>
      <w:r w:rsidR="00223591">
        <w:rPr>
          <w:rFonts w:ascii="Times New Roman" w:hAnsi="Times New Roman" w:cs="Times New Roman"/>
          <w:sz w:val="24"/>
          <w:szCs w:val="24"/>
        </w:rPr>
        <w:t xml:space="preserve"> work, they will be properly documented and reported in the final report.</w:t>
      </w:r>
    </w:p>
    <w:p w14:paraId="481B8D37" w14:textId="2F741E2E" w:rsidR="005429F9" w:rsidRPr="00EF4895" w:rsidRDefault="005429F9" w:rsidP="00CE715F">
      <w:pPr>
        <w:jc w:val="both"/>
        <w:rPr>
          <w:rFonts w:ascii="Times New Roman" w:hAnsi="Times New Roman" w:cs="Times New Roman"/>
          <w:sz w:val="24"/>
          <w:szCs w:val="24"/>
        </w:rPr>
      </w:pPr>
    </w:p>
    <w:p w14:paraId="797CDC8C" w14:textId="77777777" w:rsidR="00C404B8" w:rsidRPr="00C404B8" w:rsidRDefault="00C404B8" w:rsidP="00DF53B8">
      <w:pPr>
        <w:pStyle w:val="Heading2"/>
        <w:numPr>
          <w:ilvl w:val="1"/>
          <w:numId w:val="7"/>
        </w:numPr>
        <w:spacing w:line="240" w:lineRule="auto"/>
        <w:jc w:val="both"/>
        <w:rPr>
          <w:rFonts w:ascii="Times New Roman" w:hAnsi="Times New Roman" w:cs="Times New Roman"/>
          <w:color w:val="1F497D" w:themeColor="text2"/>
          <w:lang w:val="en-US"/>
        </w:rPr>
      </w:pPr>
      <w:bookmarkStart w:id="32" w:name="_Toc56543399"/>
      <w:commentRangeStart w:id="33"/>
      <w:r w:rsidRPr="00C404B8">
        <w:rPr>
          <w:rFonts w:ascii="Times New Roman" w:hAnsi="Times New Roman" w:cs="Times New Roman"/>
          <w:color w:val="1F497D" w:themeColor="text2"/>
          <w:lang w:val="en-US"/>
        </w:rPr>
        <w:t>Structure of the Report</w:t>
      </w:r>
      <w:bookmarkEnd w:id="32"/>
      <w:commentRangeEnd w:id="33"/>
      <w:r w:rsidR="00011491">
        <w:rPr>
          <w:rStyle w:val="CommentReference"/>
          <w:rFonts w:ascii="Calibri" w:eastAsia="Calibri" w:hAnsi="Calibri" w:cs="Times New Roman"/>
          <w:b w:val="0"/>
          <w:bCs w:val="0"/>
          <w:color w:val="auto"/>
          <w:lang w:val="en-US"/>
        </w:rPr>
        <w:commentReference w:id="33"/>
      </w:r>
    </w:p>
    <w:p w14:paraId="4625CDA9" w14:textId="77777777" w:rsidR="00C404B8" w:rsidRDefault="00C404B8" w:rsidP="00CE715F">
      <w:pPr>
        <w:spacing w:after="0" w:line="240" w:lineRule="auto"/>
        <w:jc w:val="both"/>
        <w:rPr>
          <w:rFonts w:ascii="Times New Roman" w:hAnsi="Times New Roman" w:cs="Times New Roman"/>
          <w:sz w:val="24"/>
          <w:szCs w:val="24"/>
          <w:lang w:val="en-US"/>
        </w:rPr>
      </w:pPr>
    </w:p>
    <w:p w14:paraId="762C65B1" w14:textId="381417DC" w:rsidR="00B840EE" w:rsidRDefault="00D07AA4" w:rsidP="005429F9">
      <w:pPr>
        <w:jc w:val="both"/>
        <w:rPr>
          <w:rFonts w:ascii="Times New Roman" w:hAnsi="Times New Roman" w:cs="Times New Roman"/>
          <w:sz w:val="24"/>
          <w:szCs w:val="24"/>
          <w:lang w:val="en-US"/>
        </w:rPr>
      </w:pPr>
      <w:r w:rsidRPr="00D07AA4">
        <w:rPr>
          <w:rFonts w:ascii="Times New Roman" w:hAnsi="Times New Roman" w:cs="Times New Roman"/>
          <w:sz w:val="24"/>
          <w:szCs w:val="24"/>
          <w:lang w:val="en-US"/>
        </w:rPr>
        <w:t xml:space="preserve">The report </w:t>
      </w:r>
      <w:r w:rsidR="00223591">
        <w:rPr>
          <w:rFonts w:ascii="Times New Roman" w:hAnsi="Times New Roman" w:cs="Times New Roman"/>
          <w:sz w:val="24"/>
          <w:szCs w:val="24"/>
          <w:lang w:val="en-US"/>
        </w:rPr>
        <w:t xml:space="preserve">will </w:t>
      </w:r>
      <w:r w:rsidRPr="00D07AA4">
        <w:rPr>
          <w:rFonts w:ascii="Times New Roman" w:hAnsi="Times New Roman" w:cs="Times New Roman"/>
          <w:sz w:val="24"/>
          <w:szCs w:val="24"/>
          <w:lang w:val="en-US"/>
        </w:rPr>
        <w:t xml:space="preserve">begin with an introductory </w:t>
      </w:r>
      <w:r>
        <w:rPr>
          <w:rFonts w:ascii="Times New Roman" w:hAnsi="Times New Roman" w:cs="Times New Roman"/>
          <w:sz w:val="24"/>
          <w:szCs w:val="24"/>
          <w:lang w:val="en-US"/>
        </w:rPr>
        <w:t>section</w:t>
      </w:r>
      <w:r w:rsidRPr="00D07AA4">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that </w:t>
      </w:r>
      <w:r w:rsidR="00223591">
        <w:rPr>
          <w:rFonts w:ascii="Times New Roman" w:hAnsi="Times New Roman" w:cs="Times New Roman"/>
          <w:sz w:val="24"/>
          <w:szCs w:val="24"/>
          <w:lang w:val="en-US"/>
        </w:rPr>
        <w:t xml:space="preserve">will </w:t>
      </w:r>
      <w:r>
        <w:rPr>
          <w:rFonts w:ascii="Times New Roman" w:hAnsi="Times New Roman" w:cs="Times New Roman"/>
          <w:sz w:val="24"/>
          <w:szCs w:val="24"/>
          <w:lang w:val="en-US"/>
        </w:rPr>
        <w:t>provide a description of the</w:t>
      </w:r>
      <w:r w:rsidRPr="00D07AA4">
        <w:rPr>
          <w:rFonts w:ascii="Times New Roman" w:hAnsi="Times New Roman" w:cs="Times New Roman"/>
          <w:sz w:val="24"/>
          <w:szCs w:val="24"/>
          <w:lang w:val="en-US"/>
        </w:rPr>
        <w:t xml:space="preserve"> </w:t>
      </w:r>
      <w:r w:rsidR="0014767A">
        <w:rPr>
          <w:rFonts w:ascii="Times New Roman" w:hAnsi="Times New Roman" w:cs="Times New Roman"/>
          <w:sz w:val="24"/>
          <w:szCs w:val="24"/>
          <w:lang w:val="en-US"/>
        </w:rPr>
        <w:t>project</w:t>
      </w:r>
      <w:r w:rsidRPr="00D07AA4">
        <w:rPr>
          <w:rFonts w:ascii="Times New Roman" w:hAnsi="Times New Roman" w:cs="Times New Roman"/>
          <w:sz w:val="24"/>
          <w:szCs w:val="24"/>
          <w:lang w:val="en-US"/>
        </w:rPr>
        <w:t xml:space="preserve"> and </w:t>
      </w:r>
      <w:r w:rsidR="00BC2997">
        <w:rPr>
          <w:rFonts w:ascii="Times New Roman" w:hAnsi="Times New Roman" w:cs="Times New Roman"/>
          <w:sz w:val="24"/>
          <w:szCs w:val="24"/>
          <w:lang w:val="en-US"/>
        </w:rPr>
        <w:t xml:space="preserve">the </w:t>
      </w:r>
      <w:r w:rsidRPr="00D07AA4">
        <w:rPr>
          <w:rFonts w:ascii="Times New Roman" w:hAnsi="Times New Roman" w:cs="Times New Roman"/>
          <w:sz w:val="24"/>
          <w:szCs w:val="24"/>
          <w:lang w:val="en-US"/>
        </w:rPr>
        <w:t xml:space="preserve">context. </w:t>
      </w:r>
      <w:r w:rsidR="00655FB8">
        <w:rPr>
          <w:rFonts w:ascii="Times New Roman" w:hAnsi="Times New Roman" w:cs="Times New Roman"/>
          <w:sz w:val="24"/>
          <w:szCs w:val="24"/>
          <w:lang w:val="en-US"/>
        </w:rPr>
        <w:t xml:space="preserve">The second chapter </w:t>
      </w:r>
      <w:r w:rsidR="00223591">
        <w:rPr>
          <w:rFonts w:ascii="Times New Roman" w:hAnsi="Times New Roman" w:cs="Times New Roman"/>
          <w:sz w:val="24"/>
          <w:szCs w:val="24"/>
          <w:lang w:val="en-US"/>
        </w:rPr>
        <w:t xml:space="preserve">will </w:t>
      </w:r>
      <w:r w:rsidR="00655FB8">
        <w:rPr>
          <w:rFonts w:ascii="Times New Roman" w:hAnsi="Times New Roman" w:cs="Times New Roman"/>
          <w:sz w:val="24"/>
          <w:szCs w:val="24"/>
          <w:lang w:val="en-US"/>
        </w:rPr>
        <w:t>provide an overview of the evaluation</w:t>
      </w:r>
      <w:r w:rsidR="00BC1D15">
        <w:rPr>
          <w:rFonts w:ascii="Times New Roman" w:hAnsi="Times New Roman" w:cs="Times New Roman"/>
          <w:sz w:val="24"/>
          <w:szCs w:val="24"/>
          <w:lang w:val="en-US"/>
        </w:rPr>
        <w:t>’s purpose,</w:t>
      </w:r>
      <w:r w:rsidR="00655FB8">
        <w:rPr>
          <w:rFonts w:ascii="Times New Roman" w:hAnsi="Times New Roman" w:cs="Times New Roman"/>
          <w:sz w:val="24"/>
          <w:szCs w:val="24"/>
          <w:lang w:val="en-US"/>
        </w:rPr>
        <w:t xml:space="preserve"> objectives and methodology. The third chapter</w:t>
      </w:r>
      <w:r w:rsidR="00223591">
        <w:rPr>
          <w:rFonts w:ascii="Times New Roman" w:hAnsi="Times New Roman" w:cs="Times New Roman"/>
          <w:sz w:val="24"/>
          <w:szCs w:val="24"/>
          <w:lang w:val="en-US"/>
        </w:rPr>
        <w:t xml:space="preserve"> will</w:t>
      </w:r>
      <w:r w:rsidR="00655FB8">
        <w:rPr>
          <w:rFonts w:ascii="Times New Roman" w:hAnsi="Times New Roman" w:cs="Times New Roman"/>
          <w:sz w:val="24"/>
          <w:szCs w:val="24"/>
          <w:lang w:val="en-US"/>
        </w:rPr>
        <w:t xml:space="preserve"> present the </w:t>
      </w:r>
      <w:r w:rsidR="00424C11">
        <w:rPr>
          <w:rFonts w:ascii="Times New Roman" w:hAnsi="Times New Roman" w:cs="Times New Roman"/>
          <w:sz w:val="24"/>
          <w:szCs w:val="24"/>
          <w:lang w:val="en-US"/>
        </w:rPr>
        <w:t xml:space="preserve">main findings of the report and </w:t>
      </w:r>
      <w:r w:rsidR="00223591">
        <w:rPr>
          <w:rFonts w:ascii="Times New Roman" w:hAnsi="Times New Roman" w:cs="Times New Roman"/>
          <w:sz w:val="24"/>
          <w:szCs w:val="24"/>
          <w:lang w:val="en-US"/>
        </w:rPr>
        <w:t xml:space="preserve">will </w:t>
      </w:r>
      <w:r w:rsidR="00655FB8">
        <w:rPr>
          <w:rFonts w:ascii="Times New Roman" w:hAnsi="Times New Roman" w:cs="Times New Roman"/>
          <w:sz w:val="24"/>
          <w:szCs w:val="24"/>
          <w:lang w:val="en-US"/>
        </w:rPr>
        <w:t xml:space="preserve">consist of three parts: the first part </w:t>
      </w:r>
      <w:r w:rsidR="00223591">
        <w:rPr>
          <w:rFonts w:ascii="Times New Roman" w:hAnsi="Times New Roman" w:cs="Times New Roman"/>
          <w:sz w:val="24"/>
          <w:szCs w:val="24"/>
          <w:lang w:val="en-US"/>
        </w:rPr>
        <w:t xml:space="preserve">will </w:t>
      </w:r>
      <w:r w:rsidR="00655FB8">
        <w:rPr>
          <w:rFonts w:ascii="Times New Roman" w:hAnsi="Times New Roman" w:cs="Times New Roman"/>
          <w:sz w:val="24"/>
          <w:szCs w:val="24"/>
          <w:lang w:val="en-US"/>
        </w:rPr>
        <w:t xml:space="preserve">assess key aspects of </w:t>
      </w:r>
      <w:r w:rsidR="0014767A">
        <w:rPr>
          <w:rFonts w:ascii="Times New Roman" w:hAnsi="Times New Roman" w:cs="Times New Roman"/>
          <w:sz w:val="24"/>
          <w:szCs w:val="24"/>
          <w:lang w:val="en-US"/>
        </w:rPr>
        <w:t>project</w:t>
      </w:r>
      <w:r w:rsidR="00655FB8">
        <w:rPr>
          <w:rFonts w:ascii="Times New Roman" w:hAnsi="Times New Roman" w:cs="Times New Roman"/>
          <w:sz w:val="24"/>
          <w:szCs w:val="24"/>
          <w:lang w:val="en-US"/>
        </w:rPr>
        <w:t xml:space="preserve"> design and formulation; the second part</w:t>
      </w:r>
      <w:r w:rsidR="00223591">
        <w:rPr>
          <w:rFonts w:ascii="Times New Roman" w:hAnsi="Times New Roman" w:cs="Times New Roman"/>
          <w:sz w:val="24"/>
          <w:szCs w:val="24"/>
          <w:lang w:val="en-US"/>
        </w:rPr>
        <w:t xml:space="preserve"> will focus</w:t>
      </w:r>
      <w:r w:rsidR="00655FB8">
        <w:rPr>
          <w:rFonts w:ascii="Times New Roman" w:hAnsi="Times New Roman" w:cs="Times New Roman"/>
          <w:sz w:val="24"/>
          <w:szCs w:val="24"/>
          <w:lang w:val="en-US"/>
        </w:rPr>
        <w:t xml:space="preserve"> on implementation issues; and, the third part </w:t>
      </w:r>
      <w:r w:rsidR="00223591">
        <w:rPr>
          <w:rFonts w:ascii="Times New Roman" w:hAnsi="Times New Roman" w:cs="Times New Roman"/>
          <w:sz w:val="24"/>
          <w:szCs w:val="24"/>
          <w:lang w:val="en-US"/>
        </w:rPr>
        <w:t xml:space="preserve">will </w:t>
      </w:r>
      <w:r w:rsidR="00655FB8">
        <w:rPr>
          <w:rFonts w:ascii="Times New Roman" w:hAnsi="Times New Roman" w:cs="Times New Roman"/>
          <w:sz w:val="24"/>
          <w:szCs w:val="24"/>
          <w:lang w:val="en-US"/>
        </w:rPr>
        <w:t>present</w:t>
      </w:r>
      <w:r w:rsidR="00BC1D15">
        <w:rPr>
          <w:rFonts w:ascii="Times New Roman" w:hAnsi="Times New Roman" w:cs="Times New Roman"/>
          <w:sz w:val="24"/>
          <w:szCs w:val="24"/>
          <w:lang w:val="en-US"/>
        </w:rPr>
        <w:t xml:space="preserve"> the </w:t>
      </w:r>
      <w:r w:rsidR="00BC1D15" w:rsidRPr="00BC1D15">
        <w:rPr>
          <w:rFonts w:ascii="Times New Roman" w:hAnsi="Times New Roman" w:cs="Times New Roman"/>
          <w:sz w:val="24"/>
          <w:szCs w:val="24"/>
          <w:lang w:val="en-US"/>
        </w:rPr>
        <w:t xml:space="preserve">progress </w:t>
      </w:r>
      <w:r w:rsidR="00BC1D15">
        <w:rPr>
          <w:rFonts w:ascii="Times New Roman" w:hAnsi="Times New Roman" w:cs="Times New Roman"/>
          <w:sz w:val="24"/>
          <w:szCs w:val="24"/>
          <w:lang w:val="en-US"/>
        </w:rPr>
        <w:t xml:space="preserve">made </w:t>
      </w:r>
      <w:r w:rsidR="00BC1D15" w:rsidRPr="00BC1D15">
        <w:rPr>
          <w:rFonts w:ascii="Times New Roman" w:hAnsi="Times New Roman" w:cs="Times New Roman"/>
          <w:sz w:val="24"/>
          <w:szCs w:val="24"/>
          <w:lang w:val="en-US"/>
        </w:rPr>
        <w:t xml:space="preserve">against </w:t>
      </w:r>
      <w:r w:rsidR="00BC1D15">
        <w:rPr>
          <w:rFonts w:ascii="Times New Roman" w:hAnsi="Times New Roman" w:cs="Times New Roman"/>
          <w:sz w:val="24"/>
          <w:szCs w:val="24"/>
          <w:lang w:val="en-US"/>
        </w:rPr>
        <w:t xml:space="preserve">the </w:t>
      </w:r>
      <w:r w:rsidR="00BC1D15" w:rsidRPr="00BC1D15">
        <w:rPr>
          <w:rFonts w:ascii="Times New Roman" w:hAnsi="Times New Roman" w:cs="Times New Roman"/>
          <w:sz w:val="24"/>
          <w:szCs w:val="24"/>
          <w:lang w:val="en-US"/>
        </w:rPr>
        <w:t>indicators outlined in the project RRF and an</w:t>
      </w:r>
      <w:r w:rsidR="00655FB8">
        <w:rPr>
          <w:rFonts w:ascii="Times New Roman" w:hAnsi="Times New Roman" w:cs="Times New Roman"/>
          <w:sz w:val="24"/>
          <w:szCs w:val="24"/>
          <w:lang w:val="en-US"/>
        </w:rPr>
        <w:t xml:space="preserve"> assessment of the results achieved by the </w:t>
      </w:r>
      <w:r w:rsidR="0014767A">
        <w:rPr>
          <w:rFonts w:ascii="Times New Roman" w:hAnsi="Times New Roman" w:cs="Times New Roman"/>
          <w:sz w:val="24"/>
          <w:szCs w:val="24"/>
          <w:lang w:val="en-US"/>
        </w:rPr>
        <w:t>project</w:t>
      </w:r>
      <w:r w:rsidR="00655FB8">
        <w:rPr>
          <w:rFonts w:ascii="Times New Roman" w:hAnsi="Times New Roman" w:cs="Times New Roman"/>
          <w:sz w:val="24"/>
          <w:szCs w:val="24"/>
          <w:lang w:val="en-US"/>
        </w:rPr>
        <w:t xml:space="preserve"> along the standard dimensions of </w:t>
      </w:r>
      <w:r w:rsidR="00E518BC">
        <w:rPr>
          <w:rFonts w:ascii="Times New Roman" w:hAnsi="Times New Roman" w:cs="Times New Roman"/>
          <w:sz w:val="24"/>
          <w:szCs w:val="24"/>
          <w:lang w:val="en-US"/>
        </w:rPr>
        <w:t xml:space="preserve">strategy, </w:t>
      </w:r>
      <w:r w:rsidR="00655FB8">
        <w:rPr>
          <w:rFonts w:ascii="Times New Roman" w:hAnsi="Times New Roman" w:cs="Times New Roman"/>
          <w:sz w:val="24"/>
          <w:szCs w:val="24"/>
          <w:lang w:val="en-US"/>
        </w:rPr>
        <w:t xml:space="preserve">relevance, effectiveness, efficiency and sustainability. </w:t>
      </w:r>
      <w:r w:rsidR="00BC2997">
        <w:rPr>
          <w:rFonts w:ascii="Times New Roman" w:hAnsi="Times New Roman" w:cs="Times New Roman"/>
          <w:sz w:val="24"/>
          <w:szCs w:val="24"/>
          <w:lang w:val="en-US"/>
        </w:rPr>
        <w:t>T</w:t>
      </w:r>
      <w:r w:rsidR="00655FB8">
        <w:rPr>
          <w:rFonts w:ascii="Times New Roman" w:hAnsi="Times New Roman" w:cs="Times New Roman"/>
          <w:sz w:val="24"/>
          <w:szCs w:val="24"/>
          <w:lang w:val="en-US"/>
        </w:rPr>
        <w:t xml:space="preserve">he </w:t>
      </w:r>
      <w:r w:rsidR="00424C11">
        <w:rPr>
          <w:rFonts w:ascii="Times New Roman" w:hAnsi="Times New Roman" w:cs="Times New Roman"/>
          <w:sz w:val="24"/>
          <w:szCs w:val="24"/>
          <w:lang w:val="en-US"/>
        </w:rPr>
        <w:t>fifth</w:t>
      </w:r>
      <w:r w:rsidR="00655FB8">
        <w:rPr>
          <w:rFonts w:ascii="Times New Roman" w:hAnsi="Times New Roman" w:cs="Times New Roman"/>
          <w:sz w:val="24"/>
          <w:szCs w:val="24"/>
          <w:lang w:val="en-US"/>
        </w:rPr>
        <w:t xml:space="preserve"> chapter </w:t>
      </w:r>
      <w:r w:rsidR="00223591">
        <w:rPr>
          <w:rFonts w:ascii="Times New Roman" w:hAnsi="Times New Roman" w:cs="Times New Roman"/>
          <w:sz w:val="24"/>
          <w:szCs w:val="24"/>
          <w:lang w:val="en-US"/>
        </w:rPr>
        <w:t xml:space="preserve">will </w:t>
      </w:r>
      <w:r w:rsidR="00424C11">
        <w:rPr>
          <w:rFonts w:ascii="Times New Roman" w:hAnsi="Times New Roman" w:cs="Times New Roman"/>
          <w:sz w:val="24"/>
          <w:szCs w:val="24"/>
          <w:lang w:val="en-US"/>
        </w:rPr>
        <w:t>summarize the main conclusions and</w:t>
      </w:r>
      <w:r w:rsidR="00223591">
        <w:rPr>
          <w:rFonts w:ascii="Times New Roman" w:hAnsi="Times New Roman" w:cs="Times New Roman"/>
          <w:sz w:val="24"/>
          <w:szCs w:val="24"/>
          <w:lang w:val="en-US"/>
        </w:rPr>
        <w:t xml:space="preserve"> will</w:t>
      </w:r>
      <w:r w:rsidR="00424C11">
        <w:rPr>
          <w:rFonts w:ascii="Times New Roman" w:hAnsi="Times New Roman" w:cs="Times New Roman"/>
          <w:sz w:val="24"/>
          <w:szCs w:val="24"/>
          <w:lang w:val="en-US"/>
        </w:rPr>
        <w:t xml:space="preserve"> identif</w:t>
      </w:r>
      <w:r w:rsidR="00223591">
        <w:rPr>
          <w:rFonts w:ascii="Times New Roman" w:hAnsi="Times New Roman" w:cs="Times New Roman"/>
          <w:sz w:val="24"/>
          <w:szCs w:val="24"/>
          <w:lang w:val="en-US"/>
        </w:rPr>
        <w:t>y</w:t>
      </w:r>
      <w:r w:rsidR="00424C11">
        <w:rPr>
          <w:rFonts w:ascii="Times New Roman" w:hAnsi="Times New Roman" w:cs="Times New Roman"/>
          <w:sz w:val="24"/>
          <w:szCs w:val="24"/>
          <w:lang w:val="en-US"/>
        </w:rPr>
        <w:t xml:space="preserve"> key</w:t>
      </w:r>
      <w:r w:rsidR="00655FB8">
        <w:rPr>
          <w:rFonts w:ascii="Times New Roman" w:hAnsi="Times New Roman" w:cs="Times New Roman"/>
          <w:sz w:val="24"/>
          <w:szCs w:val="24"/>
          <w:lang w:val="en-US"/>
        </w:rPr>
        <w:t xml:space="preserve"> </w:t>
      </w:r>
      <w:r w:rsidR="00424C11">
        <w:rPr>
          <w:rFonts w:ascii="Times New Roman" w:hAnsi="Times New Roman" w:cs="Times New Roman"/>
          <w:sz w:val="24"/>
          <w:szCs w:val="24"/>
          <w:lang w:val="en-US"/>
        </w:rPr>
        <w:t>“</w:t>
      </w:r>
      <w:r w:rsidR="00655FB8">
        <w:rPr>
          <w:rFonts w:ascii="Times New Roman" w:hAnsi="Times New Roman" w:cs="Times New Roman"/>
          <w:sz w:val="24"/>
          <w:szCs w:val="24"/>
          <w:lang w:val="en-US"/>
        </w:rPr>
        <w:t>lessons learned</w:t>
      </w:r>
      <w:r w:rsidR="00424C11">
        <w:rPr>
          <w:rFonts w:ascii="Times New Roman" w:hAnsi="Times New Roman" w:cs="Times New Roman"/>
          <w:sz w:val="24"/>
          <w:szCs w:val="24"/>
          <w:lang w:val="en-US"/>
        </w:rPr>
        <w:t>”</w:t>
      </w:r>
      <w:r w:rsidR="00655FB8">
        <w:rPr>
          <w:rFonts w:ascii="Times New Roman" w:hAnsi="Times New Roman" w:cs="Times New Roman"/>
          <w:sz w:val="24"/>
          <w:szCs w:val="24"/>
          <w:lang w:val="en-US"/>
        </w:rPr>
        <w:t xml:space="preserve"> </w:t>
      </w:r>
      <w:r w:rsidR="00424C11">
        <w:rPr>
          <w:rFonts w:ascii="Times New Roman" w:hAnsi="Times New Roman" w:cs="Times New Roman"/>
          <w:sz w:val="24"/>
          <w:szCs w:val="24"/>
          <w:lang w:val="en-US"/>
        </w:rPr>
        <w:t xml:space="preserve">drawn from the experience of this </w:t>
      </w:r>
      <w:r w:rsidR="0014767A">
        <w:rPr>
          <w:rFonts w:ascii="Times New Roman" w:hAnsi="Times New Roman" w:cs="Times New Roman"/>
          <w:sz w:val="24"/>
          <w:szCs w:val="24"/>
          <w:lang w:val="en-US"/>
        </w:rPr>
        <w:t>project</w:t>
      </w:r>
      <w:r w:rsidR="00583A9A">
        <w:rPr>
          <w:rFonts w:ascii="Times New Roman" w:hAnsi="Times New Roman" w:cs="Times New Roman"/>
          <w:sz w:val="24"/>
          <w:szCs w:val="24"/>
          <w:lang w:val="en-US"/>
        </w:rPr>
        <w:t xml:space="preserve"> and</w:t>
      </w:r>
      <w:r w:rsidR="00424C11">
        <w:rPr>
          <w:rFonts w:ascii="Times New Roman" w:hAnsi="Times New Roman" w:cs="Times New Roman"/>
          <w:sz w:val="24"/>
          <w:szCs w:val="24"/>
          <w:lang w:val="en-US"/>
        </w:rPr>
        <w:t xml:space="preserve"> the last (sixth) chapter </w:t>
      </w:r>
      <w:r w:rsidR="00223591">
        <w:rPr>
          <w:rFonts w:ascii="Times New Roman" w:hAnsi="Times New Roman" w:cs="Times New Roman"/>
          <w:sz w:val="24"/>
          <w:szCs w:val="24"/>
          <w:lang w:val="en-US"/>
        </w:rPr>
        <w:t xml:space="preserve">will </w:t>
      </w:r>
      <w:r w:rsidR="00424C11">
        <w:rPr>
          <w:rFonts w:ascii="Times New Roman" w:hAnsi="Times New Roman" w:cs="Times New Roman"/>
          <w:sz w:val="24"/>
          <w:szCs w:val="24"/>
          <w:lang w:val="en-US"/>
        </w:rPr>
        <w:t xml:space="preserve">provide a set of </w:t>
      </w:r>
      <w:r w:rsidR="00655FB8">
        <w:rPr>
          <w:rFonts w:ascii="Times New Roman" w:hAnsi="Times New Roman" w:cs="Times New Roman"/>
          <w:sz w:val="24"/>
          <w:szCs w:val="24"/>
          <w:lang w:val="en-US"/>
        </w:rPr>
        <w:t>recommendations</w:t>
      </w:r>
      <w:r w:rsidR="00424C11">
        <w:rPr>
          <w:rFonts w:ascii="Times New Roman" w:hAnsi="Times New Roman" w:cs="Times New Roman"/>
          <w:sz w:val="24"/>
          <w:szCs w:val="24"/>
          <w:lang w:val="en-US"/>
        </w:rPr>
        <w:t xml:space="preserve"> for the consideration of </w:t>
      </w:r>
      <w:r w:rsidR="0014767A">
        <w:rPr>
          <w:rFonts w:ascii="Times New Roman" w:hAnsi="Times New Roman" w:cs="Times New Roman"/>
          <w:sz w:val="24"/>
          <w:szCs w:val="24"/>
          <w:lang w:val="en-US"/>
        </w:rPr>
        <w:t>project stakeholders</w:t>
      </w:r>
      <w:r w:rsidR="00655FB8">
        <w:rPr>
          <w:rFonts w:ascii="Times New Roman" w:hAnsi="Times New Roman" w:cs="Times New Roman"/>
          <w:sz w:val="24"/>
          <w:szCs w:val="24"/>
          <w:lang w:val="en-US"/>
        </w:rPr>
        <w:t>.</w:t>
      </w:r>
      <w:r w:rsidR="005A2EDD">
        <w:rPr>
          <w:rFonts w:ascii="Times New Roman" w:hAnsi="Times New Roman" w:cs="Times New Roman"/>
          <w:sz w:val="24"/>
          <w:szCs w:val="24"/>
          <w:lang w:val="en-US"/>
        </w:rPr>
        <w:t xml:space="preserve"> Additional information </w:t>
      </w:r>
      <w:r w:rsidR="00583A9A">
        <w:rPr>
          <w:rFonts w:ascii="Times New Roman" w:hAnsi="Times New Roman" w:cs="Times New Roman"/>
          <w:sz w:val="24"/>
          <w:szCs w:val="24"/>
          <w:lang w:val="en-US"/>
        </w:rPr>
        <w:t xml:space="preserve">supporting the arguments made throughout the document </w:t>
      </w:r>
      <w:r w:rsidR="00223591">
        <w:rPr>
          <w:rFonts w:ascii="Times New Roman" w:hAnsi="Times New Roman" w:cs="Times New Roman"/>
          <w:sz w:val="24"/>
          <w:szCs w:val="24"/>
          <w:lang w:val="en-US"/>
        </w:rPr>
        <w:t>will</w:t>
      </w:r>
      <w:r w:rsidR="005A2EDD">
        <w:rPr>
          <w:rFonts w:ascii="Times New Roman" w:hAnsi="Times New Roman" w:cs="Times New Roman"/>
          <w:sz w:val="24"/>
          <w:szCs w:val="24"/>
          <w:lang w:val="en-US"/>
        </w:rPr>
        <w:t xml:space="preserve"> provided in annexes</w:t>
      </w:r>
      <w:r w:rsidR="00914E4C">
        <w:rPr>
          <w:rFonts w:ascii="Times New Roman" w:hAnsi="Times New Roman" w:cs="Times New Roman"/>
          <w:sz w:val="24"/>
          <w:szCs w:val="24"/>
          <w:lang w:val="en-US"/>
        </w:rPr>
        <w:t xml:space="preserve"> attached to </w:t>
      </w:r>
      <w:r w:rsidR="00223591">
        <w:rPr>
          <w:rFonts w:ascii="Times New Roman" w:hAnsi="Times New Roman" w:cs="Times New Roman"/>
          <w:sz w:val="24"/>
          <w:szCs w:val="24"/>
          <w:lang w:val="en-US"/>
        </w:rPr>
        <w:t>the final</w:t>
      </w:r>
      <w:r w:rsidR="00914E4C">
        <w:rPr>
          <w:rFonts w:ascii="Times New Roman" w:hAnsi="Times New Roman" w:cs="Times New Roman"/>
          <w:sz w:val="24"/>
          <w:szCs w:val="24"/>
          <w:lang w:val="en-US"/>
        </w:rPr>
        <w:t xml:space="preserve"> report</w:t>
      </w:r>
      <w:r w:rsidR="005A2EDD">
        <w:rPr>
          <w:rFonts w:ascii="Times New Roman" w:hAnsi="Times New Roman" w:cs="Times New Roman"/>
          <w:sz w:val="24"/>
          <w:szCs w:val="24"/>
          <w:lang w:val="en-US"/>
        </w:rPr>
        <w:t>.</w:t>
      </w:r>
    </w:p>
    <w:p w14:paraId="484030AC" w14:textId="20461B68" w:rsidR="00B840EE" w:rsidRDefault="00B840EE" w:rsidP="009F04CE">
      <w:pPr>
        <w:rPr>
          <w:rFonts w:ascii="Times New Roman" w:hAnsi="Times New Roman" w:cs="Times New Roman"/>
          <w:sz w:val="24"/>
          <w:szCs w:val="24"/>
          <w:lang w:val="en-US"/>
        </w:rPr>
        <w:sectPr w:rsidR="00B840EE">
          <w:pgSz w:w="12240" w:h="15840"/>
          <w:pgMar w:top="1440" w:right="1440" w:bottom="1440" w:left="1440" w:header="720" w:footer="720" w:gutter="0"/>
          <w:cols w:space="720"/>
          <w:docGrid w:linePitch="360"/>
        </w:sectPr>
      </w:pPr>
    </w:p>
    <w:p w14:paraId="61980588" w14:textId="77777777" w:rsidR="001151D2" w:rsidRPr="007C1B74" w:rsidRDefault="0097690D" w:rsidP="00DF53B8">
      <w:pPr>
        <w:pStyle w:val="Heading1"/>
        <w:numPr>
          <w:ilvl w:val="0"/>
          <w:numId w:val="7"/>
        </w:numPr>
        <w:spacing w:line="240" w:lineRule="auto"/>
        <w:rPr>
          <w:rFonts w:ascii="Times New Roman" w:hAnsi="Times New Roman" w:cs="Times New Roman"/>
          <w:lang w:val="en-US"/>
        </w:rPr>
      </w:pPr>
      <w:bookmarkStart w:id="34" w:name="_Toc56543400"/>
      <w:r>
        <w:rPr>
          <w:rFonts w:ascii="Times New Roman" w:hAnsi="Times New Roman" w:cs="Times New Roman"/>
          <w:lang w:val="en-US"/>
        </w:rPr>
        <w:lastRenderedPageBreak/>
        <w:t>TIMELINES</w:t>
      </w:r>
      <w:bookmarkEnd w:id="34"/>
    </w:p>
    <w:p w14:paraId="20192473" w14:textId="77777777" w:rsidR="00835056" w:rsidRDefault="00835056" w:rsidP="00835056">
      <w:pPr>
        <w:rPr>
          <w:rFonts w:ascii="Times New Roman" w:hAnsi="Times New Roman" w:cs="Times New Roman"/>
          <w:sz w:val="24"/>
          <w:szCs w:val="24"/>
          <w:lang w:val="en-US"/>
        </w:rPr>
      </w:pPr>
    </w:p>
    <w:p w14:paraId="07E7ABCC" w14:textId="1201B202" w:rsidR="00835056" w:rsidRDefault="003D3BFC" w:rsidP="00F0276E">
      <w:pPr>
        <w:jc w:val="both"/>
        <w:rPr>
          <w:rFonts w:ascii="Times New Roman" w:hAnsi="Times New Roman" w:cs="Times New Roman"/>
          <w:sz w:val="24"/>
          <w:szCs w:val="24"/>
          <w:lang w:val="en-US"/>
        </w:rPr>
      </w:pPr>
      <w:r>
        <w:rPr>
          <w:rFonts w:ascii="Times New Roman" w:hAnsi="Times New Roman" w:cs="Times New Roman"/>
          <w:sz w:val="24"/>
          <w:szCs w:val="24"/>
          <w:lang w:val="en-US"/>
        </w:rPr>
        <w:t>The following are tentative timelines for the evaluation process based on the three stages of Planning, Data Collection and Data Analysis &amp; Reporting.</w:t>
      </w:r>
      <w:r w:rsidR="00F0276E">
        <w:rPr>
          <w:rFonts w:ascii="Times New Roman" w:hAnsi="Times New Roman" w:cs="Times New Roman"/>
          <w:sz w:val="24"/>
          <w:szCs w:val="24"/>
          <w:lang w:val="en-US"/>
        </w:rPr>
        <w:t xml:space="preserve"> </w:t>
      </w:r>
      <w:r w:rsidR="00BC1D15">
        <w:rPr>
          <w:rFonts w:ascii="Times New Roman" w:hAnsi="Times New Roman" w:cs="Times New Roman"/>
          <w:sz w:val="24"/>
          <w:szCs w:val="24"/>
          <w:lang w:val="en-US"/>
        </w:rPr>
        <w:t>The timelines below are very tentative and based on what has been discussed initially with the stakeholders.</w:t>
      </w:r>
    </w:p>
    <w:p w14:paraId="6616A687" w14:textId="0DFF84E7" w:rsidR="00F0276E" w:rsidRDefault="00F0276E" w:rsidP="00F0276E">
      <w:pPr>
        <w:jc w:val="both"/>
        <w:rPr>
          <w:rFonts w:ascii="Times New Roman" w:hAnsi="Times New Roman" w:cs="Times New Roman"/>
          <w:sz w:val="24"/>
          <w:szCs w:val="24"/>
          <w:lang w:val="en-US"/>
        </w:rPr>
      </w:pPr>
    </w:p>
    <w:tbl>
      <w:tblPr>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08"/>
        <w:gridCol w:w="1166"/>
        <w:gridCol w:w="1985"/>
        <w:gridCol w:w="2283"/>
      </w:tblGrid>
      <w:tr w:rsidR="00F0276E" w:rsidRPr="00F0276E" w14:paraId="48521670" w14:textId="77777777" w:rsidTr="00D55B1C">
        <w:trPr>
          <w:trHeight w:val="494"/>
        </w:trPr>
        <w:tc>
          <w:tcPr>
            <w:tcW w:w="3808" w:type="dxa"/>
            <w:shd w:val="clear" w:color="auto" w:fill="BFBFBF"/>
          </w:tcPr>
          <w:p w14:paraId="20D7D4AF" w14:textId="77777777" w:rsidR="00F0276E" w:rsidRPr="00F0276E" w:rsidRDefault="00F0276E" w:rsidP="00D55B1C">
            <w:pPr>
              <w:jc w:val="both"/>
              <w:rPr>
                <w:rFonts w:ascii="Times New Roman" w:hAnsi="Times New Roman" w:cs="Times New Roman"/>
                <w:b/>
              </w:rPr>
            </w:pPr>
            <w:r w:rsidRPr="00F0276E">
              <w:rPr>
                <w:rFonts w:ascii="Times New Roman" w:hAnsi="Times New Roman" w:cs="Times New Roman"/>
                <w:b/>
              </w:rPr>
              <w:t>Activity</w:t>
            </w:r>
          </w:p>
        </w:tc>
        <w:tc>
          <w:tcPr>
            <w:tcW w:w="1166" w:type="dxa"/>
            <w:shd w:val="clear" w:color="auto" w:fill="BFBFBF"/>
          </w:tcPr>
          <w:p w14:paraId="1306F613" w14:textId="77777777" w:rsidR="00F0276E" w:rsidRPr="00F0276E" w:rsidRDefault="00F0276E" w:rsidP="00D55B1C">
            <w:pPr>
              <w:jc w:val="center"/>
              <w:rPr>
                <w:rFonts w:ascii="Times New Roman" w:hAnsi="Times New Roman" w:cs="Times New Roman"/>
                <w:b/>
              </w:rPr>
            </w:pPr>
            <w:r w:rsidRPr="00F0276E">
              <w:rPr>
                <w:rFonts w:ascii="Times New Roman" w:hAnsi="Times New Roman" w:cs="Times New Roman"/>
                <w:b/>
              </w:rPr>
              <w:t>No of Days</w:t>
            </w:r>
          </w:p>
        </w:tc>
        <w:tc>
          <w:tcPr>
            <w:tcW w:w="1985" w:type="dxa"/>
            <w:shd w:val="clear" w:color="auto" w:fill="BFBFBF"/>
          </w:tcPr>
          <w:p w14:paraId="0D1AE8BC" w14:textId="77777777" w:rsidR="00F0276E" w:rsidRPr="00F0276E" w:rsidRDefault="00F0276E" w:rsidP="00D55B1C">
            <w:pPr>
              <w:jc w:val="both"/>
              <w:rPr>
                <w:rFonts w:ascii="Times New Roman" w:hAnsi="Times New Roman" w:cs="Times New Roman"/>
                <w:b/>
              </w:rPr>
            </w:pPr>
            <w:r w:rsidRPr="00F0276E">
              <w:rPr>
                <w:rFonts w:ascii="Times New Roman" w:hAnsi="Times New Roman" w:cs="Times New Roman"/>
                <w:b/>
              </w:rPr>
              <w:t>Proposed Dates</w:t>
            </w:r>
          </w:p>
        </w:tc>
        <w:tc>
          <w:tcPr>
            <w:tcW w:w="2283" w:type="dxa"/>
            <w:shd w:val="clear" w:color="auto" w:fill="BFBFBF"/>
          </w:tcPr>
          <w:p w14:paraId="5C5F1FC1" w14:textId="77777777" w:rsidR="00F0276E" w:rsidRPr="00F0276E" w:rsidRDefault="00F0276E" w:rsidP="00D55B1C">
            <w:pPr>
              <w:jc w:val="both"/>
              <w:rPr>
                <w:rFonts w:ascii="Times New Roman" w:hAnsi="Times New Roman" w:cs="Times New Roman"/>
                <w:b/>
              </w:rPr>
            </w:pPr>
            <w:r w:rsidRPr="00F0276E">
              <w:rPr>
                <w:rFonts w:ascii="Times New Roman" w:hAnsi="Times New Roman" w:cs="Times New Roman"/>
                <w:b/>
              </w:rPr>
              <w:t>Responsibility</w:t>
            </w:r>
          </w:p>
        </w:tc>
      </w:tr>
      <w:tr w:rsidR="00F0276E" w:rsidRPr="00F0276E" w14:paraId="01A07A22" w14:textId="77777777" w:rsidTr="00D55B1C">
        <w:trPr>
          <w:trHeight w:val="403"/>
        </w:trPr>
        <w:tc>
          <w:tcPr>
            <w:tcW w:w="3808" w:type="dxa"/>
            <w:shd w:val="clear" w:color="auto" w:fill="auto"/>
          </w:tcPr>
          <w:p w14:paraId="1033B309" w14:textId="77777777" w:rsidR="00F0276E" w:rsidRPr="00F0276E" w:rsidRDefault="00F0276E" w:rsidP="00D55B1C">
            <w:pPr>
              <w:spacing w:line="240" w:lineRule="auto"/>
              <w:jc w:val="both"/>
              <w:rPr>
                <w:rFonts w:ascii="Times New Roman" w:hAnsi="Times New Roman" w:cs="Times New Roman"/>
              </w:rPr>
            </w:pPr>
            <w:r w:rsidRPr="00F0276E">
              <w:rPr>
                <w:rFonts w:ascii="Times New Roman" w:hAnsi="Times New Roman" w:cs="Times New Roman"/>
              </w:rPr>
              <w:t>Submission of draft inception report, with survey tools and work plan.</w:t>
            </w:r>
          </w:p>
        </w:tc>
        <w:tc>
          <w:tcPr>
            <w:tcW w:w="1166" w:type="dxa"/>
            <w:shd w:val="clear" w:color="auto" w:fill="auto"/>
          </w:tcPr>
          <w:p w14:paraId="2A682CC6" w14:textId="77777777" w:rsidR="00F0276E" w:rsidRPr="00F0276E" w:rsidRDefault="00F0276E" w:rsidP="00D55B1C">
            <w:pPr>
              <w:spacing w:line="240" w:lineRule="auto"/>
              <w:jc w:val="center"/>
              <w:rPr>
                <w:rFonts w:ascii="Times New Roman" w:hAnsi="Times New Roman" w:cs="Times New Roman"/>
              </w:rPr>
            </w:pPr>
            <w:r w:rsidRPr="00F0276E">
              <w:rPr>
                <w:rFonts w:ascii="Times New Roman" w:hAnsi="Times New Roman" w:cs="Times New Roman"/>
              </w:rPr>
              <w:t>1</w:t>
            </w:r>
          </w:p>
        </w:tc>
        <w:tc>
          <w:tcPr>
            <w:tcW w:w="1985" w:type="dxa"/>
            <w:shd w:val="clear" w:color="auto" w:fill="auto"/>
          </w:tcPr>
          <w:p w14:paraId="798A6CDC" w14:textId="4923F67F" w:rsidR="00F0276E" w:rsidRPr="00F0276E" w:rsidRDefault="00F0276E" w:rsidP="00D55B1C">
            <w:pPr>
              <w:spacing w:line="240" w:lineRule="auto"/>
              <w:rPr>
                <w:rFonts w:ascii="Times New Roman" w:hAnsi="Times New Roman" w:cs="Times New Roman"/>
              </w:rPr>
            </w:pPr>
            <w:r w:rsidRPr="00F0276E">
              <w:rPr>
                <w:rFonts w:ascii="Times New Roman" w:hAnsi="Times New Roman" w:cs="Times New Roman"/>
              </w:rPr>
              <w:t>1</w:t>
            </w:r>
            <w:r w:rsidR="00E95C7C">
              <w:rPr>
                <w:rFonts w:ascii="Times New Roman" w:hAnsi="Times New Roman" w:cs="Times New Roman"/>
              </w:rPr>
              <w:t>8</w:t>
            </w:r>
            <w:r w:rsidRPr="00F0276E">
              <w:rPr>
                <w:rFonts w:ascii="Times New Roman" w:hAnsi="Times New Roman" w:cs="Times New Roman"/>
              </w:rPr>
              <w:t xml:space="preserve"> November  </w:t>
            </w:r>
          </w:p>
        </w:tc>
        <w:tc>
          <w:tcPr>
            <w:tcW w:w="2283" w:type="dxa"/>
            <w:shd w:val="clear" w:color="auto" w:fill="auto"/>
          </w:tcPr>
          <w:p w14:paraId="4E7F3852" w14:textId="4349F851" w:rsidR="00F0276E" w:rsidRPr="00F0276E" w:rsidRDefault="00F0276E" w:rsidP="00D55B1C">
            <w:pPr>
              <w:spacing w:line="240" w:lineRule="auto"/>
              <w:jc w:val="both"/>
              <w:rPr>
                <w:rFonts w:ascii="Times New Roman" w:hAnsi="Times New Roman" w:cs="Times New Roman"/>
              </w:rPr>
            </w:pPr>
            <w:r w:rsidRPr="00F0276E">
              <w:rPr>
                <w:rFonts w:ascii="Times New Roman" w:hAnsi="Times New Roman" w:cs="Times New Roman"/>
              </w:rPr>
              <w:t>Consultant</w:t>
            </w:r>
            <w:r w:rsidR="00E95C7C">
              <w:rPr>
                <w:rFonts w:ascii="Times New Roman" w:hAnsi="Times New Roman" w:cs="Times New Roman"/>
              </w:rPr>
              <w:t>s</w:t>
            </w:r>
          </w:p>
        </w:tc>
      </w:tr>
      <w:tr w:rsidR="00F0276E" w:rsidRPr="00F0276E" w14:paraId="127E6890" w14:textId="77777777" w:rsidTr="00D55B1C">
        <w:trPr>
          <w:trHeight w:val="403"/>
        </w:trPr>
        <w:tc>
          <w:tcPr>
            <w:tcW w:w="3808" w:type="dxa"/>
            <w:shd w:val="clear" w:color="auto" w:fill="auto"/>
          </w:tcPr>
          <w:p w14:paraId="047A23C0" w14:textId="77777777" w:rsidR="00F0276E" w:rsidRPr="00F0276E" w:rsidRDefault="00F0276E" w:rsidP="00D55B1C">
            <w:pPr>
              <w:spacing w:line="240" w:lineRule="auto"/>
              <w:jc w:val="both"/>
              <w:rPr>
                <w:rFonts w:ascii="Times New Roman" w:hAnsi="Times New Roman" w:cs="Times New Roman"/>
              </w:rPr>
            </w:pPr>
            <w:r w:rsidRPr="00F0276E">
              <w:rPr>
                <w:rFonts w:ascii="Times New Roman" w:hAnsi="Times New Roman" w:cs="Times New Roman"/>
              </w:rPr>
              <w:t>Review of Inception Report by International Consultant / UN Women</w:t>
            </w:r>
          </w:p>
        </w:tc>
        <w:tc>
          <w:tcPr>
            <w:tcW w:w="1166" w:type="dxa"/>
            <w:shd w:val="clear" w:color="auto" w:fill="auto"/>
          </w:tcPr>
          <w:p w14:paraId="5CBA3578" w14:textId="77777777" w:rsidR="00F0276E" w:rsidRPr="00F0276E" w:rsidRDefault="00F0276E" w:rsidP="00D55B1C">
            <w:pPr>
              <w:spacing w:line="240" w:lineRule="auto"/>
              <w:jc w:val="center"/>
              <w:rPr>
                <w:rFonts w:ascii="Times New Roman" w:hAnsi="Times New Roman" w:cs="Times New Roman"/>
              </w:rPr>
            </w:pPr>
            <w:r w:rsidRPr="00F0276E">
              <w:rPr>
                <w:rFonts w:ascii="Times New Roman" w:hAnsi="Times New Roman" w:cs="Times New Roman"/>
              </w:rPr>
              <w:t>2</w:t>
            </w:r>
          </w:p>
        </w:tc>
        <w:tc>
          <w:tcPr>
            <w:tcW w:w="1985" w:type="dxa"/>
            <w:shd w:val="clear" w:color="auto" w:fill="auto"/>
          </w:tcPr>
          <w:p w14:paraId="6EA2352F" w14:textId="35EA4147" w:rsidR="00F0276E" w:rsidRPr="00F0276E" w:rsidRDefault="00F0276E" w:rsidP="00D55B1C">
            <w:pPr>
              <w:spacing w:line="240" w:lineRule="auto"/>
              <w:rPr>
                <w:rFonts w:ascii="Times New Roman" w:hAnsi="Times New Roman" w:cs="Times New Roman"/>
              </w:rPr>
            </w:pPr>
            <w:r w:rsidRPr="00F0276E">
              <w:rPr>
                <w:rFonts w:ascii="Times New Roman" w:hAnsi="Times New Roman" w:cs="Times New Roman"/>
              </w:rPr>
              <w:t>1</w:t>
            </w:r>
            <w:r w:rsidR="00E95C7C">
              <w:rPr>
                <w:rFonts w:ascii="Times New Roman" w:hAnsi="Times New Roman" w:cs="Times New Roman"/>
              </w:rPr>
              <w:t>8</w:t>
            </w:r>
            <w:r w:rsidRPr="00F0276E">
              <w:rPr>
                <w:rFonts w:ascii="Times New Roman" w:hAnsi="Times New Roman" w:cs="Times New Roman"/>
              </w:rPr>
              <w:t>-</w:t>
            </w:r>
            <w:r w:rsidR="00E95C7C">
              <w:rPr>
                <w:rFonts w:ascii="Times New Roman" w:hAnsi="Times New Roman" w:cs="Times New Roman"/>
              </w:rPr>
              <w:t>20</w:t>
            </w:r>
            <w:r w:rsidRPr="00F0276E">
              <w:rPr>
                <w:rFonts w:ascii="Times New Roman" w:hAnsi="Times New Roman" w:cs="Times New Roman"/>
              </w:rPr>
              <w:t xml:space="preserve"> November</w:t>
            </w:r>
          </w:p>
        </w:tc>
        <w:tc>
          <w:tcPr>
            <w:tcW w:w="2283" w:type="dxa"/>
            <w:shd w:val="clear" w:color="auto" w:fill="auto"/>
          </w:tcPr>
          <w:p w14:paraId="5FDF3EF0" w14:textId="52B281EA" w:rsidR="00F0276E" w:rsidRPr="00F0276E" w:rsidRDefault="00F0276E" w:rsidP="00D55B1C">
            <w:pPr>
              <w:spacing w:line="240" w:lineRule="auto"/>
              <w:jc w:val="both"/>
              <w:rPr>
                <w:rFonts w:ascii="Times New Roman" w:hAnsi="Times New Roman" w:cs="Times New Roman"/>
              </w:rPr>
            </w:pPr>
            <w:r w:rsidRPr="00F0276E">
              <w:rPr>
                <w:rFonts w:ascii="Times New Roman" w:hAnsi="Times New Roman" w:cs="Times New Roman"/>
              </w:rPr>
              <w:t>Consultant</w:t>
            </w:r>
            <w:r w:rsidR="00E95C7C">
              <w:rPr>
                <w:rFonts w:ascii="Times New Roman" w:hAnsi="Times New Roman" w:cs="Times New Roman"/>
              </w:rPr>
              <w:t>s</w:t>
            </w:r>
            <w:r w:rsidRPr="00F0276E">
              <w:rPr>
                <w:rFonts w:ascii="Times New Roman" w:hAnsi="Times New Roman" w:cs="Times New Roman"/>
              </w:rPr>
              <w:t xml:space="preserve"> / UN Women</w:t>
            </w:r>
          </w:p>
        </w:tc>
      </w:tr>
      <w:tr w:rsidR="00F0276E" w:rsidRPr="00F0276E" w14:paraId="5F7C9268" w14:textId="77777777" w:rsidTr="00D55B1C">
        <w:trPr>
          <w:trHeight w:val="403"/>
        </w:trPr>
        <w:tc>
          <w:tcPr>
            <w:tcW w:w="3808" w:type="dxa"/>
            <w:shd w:val="clear" w:color="auto" w:fill="auto"/>
          </w:tcPr>
          <w:p w14:paraId="167E1AF5" w14:textId="77777777" w:rsidR="00F0276E" w:rsidRPr="00F0276E" w:rsidRDefault="00F0276E" w:rsidP="00D55B1C">
            <w:pPr>
              <w:spacing w:line="240" w:lineRule="auto"/>
              <w:jc w:val="both"/>
              <w:rPr>
                <w:rFonts w:ascii="Times New Roman" w:hAnsi="Times New Roman" w:cs="Times New Roman"/>
              </w:rPr>
            </w:pPr>
            <w:r w:rsidRPr="00F0276E">
              <w:rPr>
                <w:rFonts w:ascii="Times New Roman" w:hAnsi="Times New Roman" w:cs="Times New Roman"/>
              </w:rPr>
              <w:t>Submission of revised inception report and tools</w:t>
            </w:r>
          </w:p>
        </w:tc>
        <w:tc>
          <w:tcPr>
            <w:tcW w:w="1166" w:type="dxa"/>
            <w:shd w:val="clear" w:color="auto" w:fill="auto"/>
          </w:tcPr>
          <w:p w14:paraId="7EDCD6C8" w14:textId="77777777" w:rsidR="00F0276E" w:rsidRPr="00F0276E" w:rsidRDefault="00F0276E" w:rsidP="00D55B1C">
            <w:pPr>
              <w:spacing w:line="240" w:lineRule="auto"/>
              <w:jc w:val="center"/>
              <w:rPr>
                <w:rFonts w:ascii="Times New Roman" w:hAnsi="Times New Roman" w:cs="Times New Roman"/>
              </w:rPr>
            </w:pPr>
            <w:r w:rsidRPr="00F0276E">
              <w:rPr>
                <w:rFonts w:ascii="Times New Roman" w:hAnsi="Times New Roman" w:cs="Times New Roman"/>
              </w:rPr>
              <w:t>1</w:t>
            </w:r>
          </w:p>
        </w:tc>
        <w:tc>
          <w:tcPr>
            <w:tcW w:w="1985" w:type="dxa"/>
            <w:shd w:val="clear" w:color="auto" w:fill="auto"/>
          </w:tcPr>
          <w:p w14:paraId="7928B62E" w14:textId="540CCE3A" w:rsidR="00F0276E" w:rsidRPr="00F0276E" w:rsidRDefault="00E95C7C" w:rsidP="00D55B1C">
            <w:pPr>
              <w:spacing w:line="240" w:lineRule="auto"/>
              <w:rPr>
                <w:rFonts w:ascii="Times New Roman" w:hAnsi="Times New Roman" w:cs="Times New Roman"/>
              </w:rPr>
            </w:pPr>
            <w:r>
              <w:rPr>
                <w:rFonts w:ascii="Times New Roman" w:hAnsi="Times New Roman" w:cs="Times New Roman"/>
              </w:rPr>
              <w:t>23</w:t>
            </w:r>
            <w:r w:rsidR="00F0276E" w:rsidRPr="00F0276E">
              <w:rPr>
                <w:rFonts w:ascii="Times New Roman" w:hAnsi="Times New Roman" w:cs="Times New Roman"/>
              </w:rPr>
              <w:t xml:space="preserve"> November  </w:t>
            </w:r>
          </w:p>
        </w:tc>
        <w:tc>
          <w:tcPr>
            <w:tcW w:w="2283" w:type="dxa"/>
            <w:shd w:val="clear" w:color="auto" w:fill="auto"/>
          </w:tcPr>
          <w:p w14:paraId="29E208E9" w14:textId="252EC0F5" w:rsidR="00F0276E" w:rsidRPr="00F0276E" w:rsidRDefault="00F0276E" w:rsidP="00D55B1C">
            <w:pPr>
              <w:spacing w:line="240" w:lineRule="auto"/>
              <w:jc w:val="both"/>
              <w:rPr>
                <w:rFonts w:ascii="Times New Roman" w:hAnsi="Times New Roman" w:cs="Times New Roman"/>
              </w:rPr>
            </w:pPr>
            <w:r w:rsidRPr="00F0276E">
              <w:rPr>
                <w:rFonts w:ascii="Times New Roman" w:hAnsi="Times New Roman" w:cs="Times New Roman"/>
              </w:rPr>
              <w:t>Consultant</w:t>
            </w:r>
            <w:r w:rsidR="00E95C7C">
              <w:rPr>
                <w:rFonts w:ascii="Times New Roman" w:hAnsi="Times New Roman" w:cs="Times New Roman"/>
              </w:rPr>
              <w:t>s</w:t>
            </w:r>
          </w:p>
        </w:tc>
      </w:tr>
      <w:tr w:rsidR="00F0276E" w:rsidRPr="00F0276E" w14:paraId="1FB7C05D" w14:textId="77777777" w:rsidTr="00D55B1C">
        <w:trPr>
          <w:trHeight w:val="636"/>
        </w:trPr>
        <w:tc>
          <w:tcPr>
            <w:tcW w:w="3808" w:type="dxa"/>
            <w:shd w:val="clear" w:color="auto" w:fill="auto"/>
          </w:tcPr>
          <w:p w14:paraId="49098FB9" w14:textId="77777777" w:rsidR="00F0276E" w:rsidRPr="00F0276E" w:rsidRDefault="00F0276E" w:rsidP="00D55B1C">
            <w:pPr>
              <w:spacing w:line="240" w:lineRule="auto"/>
              <w:jc w:val="both"/>
              <w:rPr>
                <w:rFonts w:ascii="Times New Roman" w:hAnsi="Times New Roman" w:cs="Times New Roman"/>
              </w:rPr>
            </w:pPr>
            <w:r w:rsidRPr="00F0276E">
              <w:rPr>
                <w:rFonts w:ascii="Times New Roman" w:hAnsi="Times New Roman" w:cs="Times New Roman"/>
              </w:rPr>
              <w:t>Data collection</w:t>
            </w:r>
          </w:p>
        </w:tc>
        <w:tc>
          <w:tcPr>
            <w:tcW w:w="1166" w:type="dxa"/>
            <w:shd w:val="clear" w:color="auto" w:fill="auto"/>
          </w:tcPr>
          <w:p w14:paraId="0EDB9449" w14:textId="77777777" w:rsidR="00F0276E" w:rsidRPr="00F0276E" w:rsidRDefault="00F0276E" w:rsidP="00D55B1C">
            <w:pPr>
              <w:spacing w:line="240" w:lineRule="auto"/>
              <w:jc w:val="center"/>
              <w:rPr>
                <w:rFonts w:ascii="Times New Roman" w:hAnsi="Times New Roman" w:cs="Times New Roman"/>
              </w:rPr>
            </w:pPr>
            <w:r w:rsidRPr="00F0276E">
              <w:rPr>
                <w:rFonts w:ascii="Times New Roman" w:hAnsi="Times New Roman" w:cs="Times New Roman"/>
              </w:rPr>
              <w:t>6</w:t>
            </w:r>
          </w:p>
        </w:tc>
        <w:tc>
          <w:tcPr>
            <w:tcW w:w="1985" w:type="dxa"/>
            <w:shd w:val="clear" w:color="auto" w:fill="auto"/>
          </w:tcPr>
          <w:p w14:paraId="18D47376" w14:textId="7B9A401D" w:rsidR="00F0276E" w:rsidRPr="00F0276E" w:rsidRDefault="00F0276E" w:rsidP="00D55B1C">
            <w:pPr>
              <w:spacing w:line="240" w:lineRule="auto"/>
              <w:jc w:val="both"/>
              <w:rPr>
                <w:rFonts w:ascii="Times New Roman" w:hAnsi="Times New Roman" w:cs="Times New Roman"/>
              </w:rPr>
            </w:pPr>
            <w:r w:rsidRPr="00F0276E">
              <w:rPr>
                <w:rFonts w:ascii="Times New Roman" w:hAnsi="Times New Roman" w:cs="Times New Roman"/>
              </w:rPr>
              <w:t>2</w:t>
            </w:r>
            <w:r w:rsidR="00E95C7C">
              <w:rPr>
                <w:rFonts w:ascii="Times New Roman" w:hAnsi="Times New Roman" w:cs="Times New Roman"/>
              </w:rPr>
              <w:t>3</w:t>
            </w:r>
            <w:r w:rsidRPr="00F0276E">
              <w:rPr>
                <w:rFonts w:ascii="Times New Roman" w:hAnsi="Times New Roman" w:cs="Times New Roman"/>
              </w:rPr>
              <w:t>-2</w:t>
            </w:r>
            <w:r w:rsidR="00E95C7C">
              <w:rPr>
                <w:rFonts w:ascii="Times New Roman" w:hAnsi="Times New Roman" w:cs="Times New Roman"/>
              </w:rPr>
              <w:t>7</w:t>
            </w:r>
            <w:r w:rsidRPr="00F0276E">
              <w:rPr>
                <w:rFonts w:ascii="Times New Roman" w:hAnsi="Times New Roman" w:cs="Times New Roman"/>
              </w:rPr>
              <w:t xml:space="preserve"> November </w:t>
            </w:r>
          </w:p>
        </w:tc>
        <w:tc>
          <w:tcPr>
            <w:tcW w:w="2283" w:type="dxa"/>
            <w:shd w:val="clear" w:color="auto" w:fill="auto"/>
          </w:tcPr>
          <w:p w14:paraId="295E3F86" w14:textId="372C5CD7" w:rsidR="00F0276E" w:rsidRPr="00F0276E" w:rsidRDefault="00F0276E" w:rsidP="00D55B1C">
            <w:pPr>
              <w:spacing w:line="240" w:lineRule="auto"/>
              <w:jc w:val="both"/>
              <w:rPr>
                <w:rFonts w:ascii="Times New Roman" w:hAnsi="Times New Roman" w:cs="Times New Roman"/>
              </w:rPr>
            </w:pPr>
            <w:r w:rsidRPr="00F0276E">
              <w:rPr>
                <w:rFonts w:ascii="Times New Roman" w:hAnsi="Times New Roman" w:cs="Times New Roman"/>
              </w:rPr>
              <w:t>Consultant</w:t>
            </w:r>
            <w:r w:rsidR="00E95C7C">
              <w:rPr>
                <w:rFonts w:ascii="Times New Roman" w:hAnsi="Times New Roman" w:cs="Times New Roman"/>
              </w:rPr>
              <w:t>s</w:t>
            </w:r>
          </w:p>
        </w:tc>
      </w:tr>
      <w:tr w:rsidR="00F0276E" w:rsidRPr="00F0276E" w14:paraId="2252BF90" w14:textId="77777777" w:rsidTr="00D55B1C">
        <w:trPr>
          <w:trHeight w:val="710"/>
        </w:trPr>
        <w:tc>
          <w:tcPr>
            <w:tcW w:w="3808" w:type="dxa"/>
            <w:shd w:val="clear" w:color="auto" w:fill="auto"/>
          </w:tcPr>
          <w:p w14:paraId="675B6A9A" w14:textId="77777777" w:rsidR="00F0276E" w:rsidRPr="00F0276E" w:rsidRDefault="00F0276E" w:rsidP="00D55B1C">
            <w:pPr>
              <w:jc w:val="both"/>
              <w:rPr>
                <w:rFonts w:ascii="Times New Roman" w:hAnsi="Times New Roman" w:cs="Times New Roman"/>
              </w:rPr>
            </w:pPr>
            <w:r w:rsidRPr="00F0276E">
              <w:rPr>
                <w:rFonts w:ascii="Times New Roman" w:hAnsi="Times New Roman" w:cs="Times New Roman"/>
              </w:rPr>
              <w:t>Data analysis and report writing</w:t>
            </w:r>
          </w:p>
        </w:tc>
        <w:tc>
          <w:tcPr>
            <w:tcW w:w="1166" w:type="dxa"/>
            <w:shd w:val="clear" w:color="auto" w:fill="auto"/>
          </w:tcPr>
          <w:p w14:paraId="39158657" w14:textId="77777777" w:rsidR="00F0276E" w:rsidRPr="00F0276E" w:rsidRDefault="00F0276E" w:rsidP="00D55B1C">
            <w:pPr>
              <w:jc w:val="center"/>
              <w:rPr>
                <w:rFonts w:ascii="Times New Roman" w:hAnsi="Times New Roman" w:cs="Times New Roman"/>
              </w:rPr>
            </w:pPr>
            <w:r w:rsidRPr="00F0276E">
              <w:rPr>
                <w:rFonts w:ascii="Times New Roman" w:hAnsi="Times New Roman" w:cs="Times New Roman"/>
              </w:rPr>
              <w:t>4</w:t>
            </w:r>
          </w:p>
        </w:tc>
        <w:tc>
          <w:tcPr>
            <w:tcW w:w="1985" w:type="dxa"/>
            <w:shd w:val="clear" w:color="auto" w:fill="auto"/>
          </w:tcPr>
          <w:p w14:paraId="09CF7CC5" w14:textId="424BB639" w:rsidR="00F0276E" w:rsidRPr="00F0276E" w:rsidRDefault="00F0276E" w:rsidP="00D55B1C">
            <w:pPr>
              <w:jc w:val="both"/>
              <w:rPr>
                <w:rFonts w:ascii="Times New Roman" w:hAnsi="Times New Roman" w:cs="Times New Roman"/>
              </w:rPr>
            </w:pPr>
            <w:r w:rsidRPr="00F0276E">
              <w:rPr>
                <w:rFonts w:ascii="Times New Roman" w:hAnsi="Times New Roman" w:cs="Times New Roman"/>
              </w:rPr>
              <w:t>27</w:t>
            </w:r>
            <w:r w:rsidRPr="00F0276E">
              <w:rPr>
                <w:rFonts w:ascii="Times New Roman" w:hAnsi="Times New Roman" w:cs="Times New Roman"/>
                <w:vertAlign w:val="superscript"/>
              </w:rPr>
              <w:t xml:space="preserve"> </w:t>
            </w:r>
            <w:r w:rsidRPr="00F0276E">
              <w:rPr>
                <w:rFonts w:ascii="Times New Roman" w:hAnsi="Times New Roman" w:cs="Times New Roman"/>
              </w:rPr>
              <w:t xml:space="preserve">November </w:t>
            </w:r>
            <w:r w:rsidR="00E95C7C">
              <w:rPr>
                <w:rFonts w:ascii="Times New Roman" w:hAnsi="Times New Roman" w:cs="Times New Roman"/>
              </w:rPr>
              <w:t>– 4 December</w:t>
            </w:r>
          </w:p>
        </w:tc>
        <w:tc>
          <w:tcPr>
            <w:tcW w:w="2283" w:type="dxa"/>
            <w:shd w:val="clear" w:color="auto" w:fill="auto"/>
          </w:tcPr>
          <w:p w14:paraId="77F237C7" w14:textId="3BF27D6C" w:rsidR="00F0276E" w:rsidRPr="00F0276E" w:rsidRDefault="00F0276E" w:rsidP="00D55B1C">
            <w:pPr>
              <w:jc w:val="both"/>
              <w:rPr>
                <w:rFonts w:ascii="Times New Roman" w:hAnsi="Times New Roman" w:cs="Times New Roman"/>
              </w:rPr>
            </w:pPr>
            <w:r w:rsidRPr="00F0276E">
              <w:rPr>
                <w:rFonts w:ascii="Times New Roman" w:hAnsi="Times New Roman" w:cs="Times New Roman"/>
              </w:rPr>
              <w:t>Consultant</w:t>
            </w:r>
            <w:r w:rsidR="00E95C7C">
              <w:rPr>
                <w:rFonts w:ascii="Times New Roman" w:hAnsi="Times New Roman" w:cs="Times New Roman"/>
              </w:rPr>
              <w:t>s</w:t>
            </w:r>
          </w:p>
        </w:tc>
      </w:tr>
      <w:tr w:rsidR="00F0276E" w:rsidRPr="00F0276E" w14:paraId="4A93B259" w14:textId="77777777" w:rsidTr="00D55B1C">
        <w:trPr>
          <w:trHeight w:val="403"/>
        </w:trPr>
        <w:tc>
          <w:tcPr>
            <w:tcW w:w="3808" w:type="dxa"/>
            <w:shd w:val="clear" w:color="auto" w:fill="auto"/>
          </w:tcPr>
          <w:p w14:paraId="5B8BAAF0" w14:textId="77777777" w:rsidR="00F0276E" w:rsidRPr="00F0276E" w:rsidRDefault="00F0276E" w:rsidP="00D55B1C">
            <w:pPr>
              <w:jc w:val="both"/>
              <w:rPr>
                <w:rFonts w:ascii="Times New Roman" w:hAnsi="Times New Roman" w:cs="Times New Roman"/>
                <w:b/>
              </w:rPr>
            </w:pPr>
            <w:r w:rsidRPr="00F0276E">
              <w:rPr>
                <w:rFonts w:ascii="Times New Roman" w:hAnsi="Times New Roman" w:cs="Times New Roman"/>
                <w:b/>
              </w:rPr>
              <w:t>Submission of Draft Evaluation Report</w:t>
            </w:r>
          </w:p>
        </w:tc>
        <w:tc>
          <w:tcPr>
            <w:tcW w:w="1166" w:type="dxa"/>
            <w:shd w:val="clear" w:color="auto" w:fill="auto"/>
          </w:tcPr>
          <w:p w14:paraId="182998CC" w14:textId="77777777" w:rsidR="00F0276E" w:rsidRPr="00F0276E" w:rsidRDefault="00F0276E" w:rsidP="00D55B1C">
            <w:pPr>
              <w:jc w:val="center"/>
              <w:rPr>
                <w:rFonts w:ascii="Times New Roman" w:hAnsi="Times New Roman" w:cs="Times New Roman"/>
                <w:b/>
              </w:rPr>
            </w:pPr>
            <w:r w:rsidRPr="00F0276E">
              <w:rPr>
                <w:rFonts w:ascii="Times New Roman" w:hAnsi="Times New Roman" w:cs="Times New Roman"/>
                <w:b/>
              </w:rPr>
              <w:t>1</w:t>
            </w:r>
          </w:p>
        </w:tc>
        <w:tc>
          <w:tcPr>
            <w:tcW w:w="1985" w:type="dxa"/>
            <w:shd w:val="clear" w:color="auto" w:fill="auto"/>
          </w:tcPr>
          <w:p w14:paraId="0ED79B43" w14:textId="6265C1A9" w:rsidR="00F0276E" w:rsidRPr="00F0276E" w:rsidRDefault="00E95C7C" w:rsidP="00D55B1C">
            <w:pPr>
              <w:jc w:val="both"/>
              <w:rPr>
                <w:rFonts w:ascii="Times New Roman" w:hAnsi="Times New Roman" w:cs="Times New Roman"/>
                <w:b/>
              </w:rPr>
            </w:pPr>
            <w:r>
              <w:rPr>
                <w:rFonts w:ascii="Times New Roman" w:hAnsi="Times New Roman" w:cs="Times New Roman"/>
                <w:b/>
              </w:rPr>
              <w:t>7</w:t>
            </w:r>
            <w:r w:rsidR="00F0276E" w:rsidRPr="00F0276E">
              <w:rPr>
                <w:rFonts w:ascii="Times New Roman" w:hAnsi="Times New Roman" w:cs="Times New Roman"/>
                <w:b/>
              </w:rPr>
              <w:t xml:space="preserve"> December</w:t>
            </w:r>
          </w:p>
        </w:tc>
        <w:tc>
          <w:tcPr>
            <w:tcW w:w="2283" w:type="dxa"/>
            <w:shd w:val="clear" w:color="auto" w:fill="auto"/>
          </w:tcPr>
          <w:p w14:paraId="006C01F5" w14:textId="60C25F7D" w:rsidR="00F0276E" w:rsidRPr="00F0276E" w:rsidRDefault="00F0276E" w:rsidP="00D55B1C">
            <w:pPr>
              <w:jc w:val="both"/>
              <w:rPr>
                <w:rFonts w:ascii="Times New Roman" w:hAnsi="Times New Roman" w:cs="Times New Roman"/>
                <w:b/>
              </w:rPr>
            </w:pPr>
            <w:r w:rsidRPr="00F0276E">
              <w:rPr>
                <w:rFonts w:ascii="Times New Roman" w:hAnsi="Times New Roman" w:cs="Times New Roman"/>
                <w:b/>
              </w:rPr>
              <w:t>Consultant</w:t>
            </w:r>
            <w:r w:rsidR="00E95C7C">
              <w:rPr>
                <w:rFonts w:ascii="Times New Roman" w:hAnsi="Times New Roman" w:cs="Times New Roman"/>
                <w:b/>
              </w:rPr>
              <w:t>s</w:t>
            </w:r>
          </w:p>
        </w:tc>
      </w:tr>
      <w:tr w:rsidR="00F0276E" w:rsidRPr="00F0276E" w14:paraId="773A3148" w14:textId="77777777" w:rsidTr="00D55B1C">
        <w:trPr>
          <w:trHeight w:val="403"/>
        </w:trPr>
        <w:tc>
          <w:tcPr>
            <w:tcW w:w="3808" w:type="dxa"/>
            <w:shd w:val="clear" w:color="auto" w:fill="auto"/>
          </w:tcPr>
          <w:p w14:paraId="1F2DEFD4" w14:textId="77777777" w:rsidR="00F0276E" w:rsidRPr="00F0276E" w:rsidRDefault="00F0276E" w:rsidP="00D55B1C">
            <w:pPr>
              <w:jc w:val="both"/>
              <w:rPr>
                <w:rFonts w:ascii="Times New Roman" w:hAnsi="Times New Roman" w:cs="Times New Roman"/>
              </w:rPr>
            </w:pPr>
            <w:r w:rsidRPr="00F0276E">
              <w:rPr>
                <w:rFonts w:ascii="Times New Roman" w:hAnsi="Times New Roman" w:cs="Times New Roman"/>
              </w:rPr>
              <w:t>Review of the draft report</w:t>
            </w:r>
          </w:p>
        </w:tc>
        <w:tc>
          <w:tcPr>
            <w:tcW w:w="1166" w:type="dxa"/>
            <w:shd w:val="clear" w:color="auto" w:fill="auto"/>
          </w:tcPr>
          <w:p w14:paraId="405661BF" w14:textId="77777777" w:rsidR="00F0276E" w:rsidRPr="00F0276E" w:rsidRDefault="00F0276E" w:rsidP="00D55B1C">
            <w:pPr>
              <w:jc w:val="center"/>
              <w:rPr>
                <w:rFonts w:ascii="Times New Roman" w:hAnsi="Times New Roman" w:cs="Times New Roman"/>
              </w:rPr>
            </w:pPr>
          </w:p>
        </w:tc>
        <w:tc>
          <w:tcPr>
            <w:tcW w:w="1985" w:type="dxa"/>
            <w:shd w:val="clear" w:color="auto" w:fill="auto"/>
          </w:tcPr>
          <w:p w14:paraId="4CF0AC09" w14:textId="77777777" w:rsidR="00F0276E" w:rsidRPr="00F0276E" w:rsidRDefault="00F0276E" w:rsidP="00D55B1C">
            <w:pPr>
              <w:jc w:val="both"/>
              <w:rPr>
                <w:rFonts w:ascii="Times New Roman" w:hAnsi="Times New Roman" w:cs="Times New Roman"/>
              </w:rPr>
            </w:pPr>
            <w:r w:rsidRPr="00F0276E">
              <w:rPr>
                <w:rFonts w:ascii="Times New Roman" w:hAnsi="Times New Roman" w:cs="Times New Roman"/>
              </w:rPr>
              <w:t xml:space="preserve">Depending on UN Women time table </w:t>
            </w:r>
          </w:p>
        </w:tc>
        <w:tc>
          <w:tcPr>
            <w:tcW w:w="2283" w:type="dxa"/>
            <w:shd w:val="clear" w:color="auto" w:fill="auto"/>
          </w:tcPr>
          <w:p w14:paraId="4804B255" w14:textId="77777777" w:rsidR="00F0276E" w:rsidRPr="00F0276E" w:rsidRDefault="00F0276E" w:rsidP="00D55B1C">
            <w:pPr>
              <w:jc w:val="both"/>
              <w:rPr>
                <w:rFonts w:ascii="Times New Roman" w:hAnsi="Times New Roman" w:cs="Times New Roman"/>
              </w:rPr>
            </w:pPr>
            <w:r w:rsidRPr="00F0276E">
              <w:rPr>
                <w:rFonts w:ascii="Times New Roman" w:hAnsi="Times New Roman" w:cs="Times New Roman"/>
              </w:rPr>
              <w:t>UN Women</w:t>
            </w:r>
          </w:p>
        </w:tc>
      </w:tr>
      <w:tr w:rsidR="00F0276E" w:rsidRPr="00F0276E" w14:paraId="789728B2" w14:textId="77777777" w:rsidTr="00D55B1C">
        <w:trPr>
          <w:trHeight w:val="403"/>
        </w:trPr>
        <w:tc>
          <w:tcPr>
            <w:tcW w:w="3808" w:type="dxa"/>
            <w:shd w:val="clear" w:color="auto" w:fill="auto"/>
          </w:tcPr>
          <w:p w14:paraId="0E817F29" w14:textId="77777777" w:rsidR="00F0276E" w:rsidRPr="00F0276E" w:rsidRDefault="00F0276E" w:rsidP="00D55B1C">
            <w:pPr>
              <w:jc w:val="both"/>
              <w:rPr>
                <w:rFonts w:ascii="Times New Roman" w:hAnsi="Times New Roman" w:cs="Times New Roman"/>
                <w:b/>
              </w:rPr>
            </w:pPr>
            <w:r w:rsidRPr="00F0276E">
              <w:rPr>
                <w:rFonts w:ascii="Times New Roman" w:hAnsi="Times New Roman" w:cs="Times New Roman"/>
                <w:b/>
              </w:rPr>
              <w:t xml:space="preserve">Results presentation </w:t>
            </w:r>
          </w:p>
        </w:tc>
        <w:tc>
          <w:tcPr>
            <w:tcW w:w="1166" w:type="dxa"/>
            <w:shd w:val="clear" w:color="auto" w:fill="auto"/>
          </w:tcPr>
          <w:p w14:paraId="18F7FFDE" w14:textId="77777777" w:rsidR="00F0276E" w:rsidRPr="00F0276E" w:rsidRDefault="00F0276E" w:rsidP="00D55B1C">
            <w:pPr>
              <w:jc w:val="center"/>
              <w:rPr>
                <w:rFonts w:ascii="Times New Roman" w:hAnsi="Times New Roman" w:cs="Times New Roman"/>
                <w:b/>
              </w:rPr>
            </w:pPr>
            <w:r w:rsidRPr="00F0276E">
              <w:rPr>
                <w:rFonts w:ascii="Times New Roman" w:hAnsi="Times New Roman" w:cs="Times New Roman"/>
                <w:b/>
              </w:rPr>
              <w:t>1</w:t>
            </w:r>
          </w:p>
        </w:tc>
        <w:tc>
          <w:tcPr>
            <w:tcW w:w="1985" w:type="dxa"/>
            <w:shd w:val="clear" w:color="auto" w:fill="auto"/>
          </w:tcPr>
          <w:p w14:paraId="7D1FB56C" w14:textId="20D9653A" w:rsidR="00F0276E" w:rsidRPr="00F0276E" w:rsidRDefault="00E95C7C" w:rsidP="00D55B1C">
            <w:pPr>
              <w:jc w:val="both"/>
              <w:rPr>
                <w:rFonts w:ascii="Times New Roman" w:hAnsi="Times New Roman" w:cs="Times New Roman"/>
              </w:rPr>
            </w:pPr>
            <w:r>
              <w:rPr>
                <w:rFonts w:ascii="Times New Roman" w:hAnsi="Times New Roman" w:cs="Times New Roman"/>
              </w:rPr>
              <w:t>7</w:t>
            </w:r>
            <w:r w:rsidR="00F0276E" w:rsidRPr="00F0276E">
              <w:rPr>
                <w:rFonts w:ascii="Times New Roman" w:hAnsi="Times New Roman" w:cs="Times New Roman"/>
              </w:rPr>
              <w:t xml:space="preserve"> December </w:t>
            </w:r>
          </w:p>
        </w:tc>
        <w:tc>
          <w:tcPr>
            <w:tcW w:w="2283" w:type="dxa"/>
            <w:shd w:val="clear" w:color="auto" w:fill="auto"/>
          </w:tcPr>
          <w:p w14:paraId="447FDEE7" w14:textId="2FA30658" w:rsidR="00F0276E" w:rsidRPr="00F0276E" w:rsidRDefault="00F0276E" w:rsidP="00D55B1C">
            <w:pPr>
              <w:jc w:val="both"/>
              <w:rPr>
                <w:rFonts w:ascii="Times New Roman" w:hAnsi="Times New Roman" w:cs="Times New Roman"/>
                <w:b/>
              </w:rPr>
            </w:pPr>
            <w:r w:rsidRPr="00F0276E">
              <w:rPr>
                <w:rFonts w:ascii="Times New Roman" w:hAnsi="Times New Roman" w:cs="Times New Roman"/>
                <w:b/>
              </w:rPr>
              <w:t>Consultant</w:t>
            </w:r>
            <w:r w:rsidR="00E95C7C">
              <w:rPr>
                <w:rFonts w:ascii="Times New Roman" w:hAnsi="Times New Roman" w:cs="Times New Roman"/>
                <w:b/>
              </w:rPr>
              <w:t>s</w:t>
            </w:r>
          </w:p>
        </w:tc>
      </w:tr>
      <w:tr w:rsidR="00F0276E" w:rsidRPr="00F0276E" w14:paraId="4150E1B0" w14:textId="77777777" w:rsidTr="00D55B1C">
        <w:trPr>
          <w:trHeight w:val="806"/>
        </w:trPr>
        <w:tc>
          <w:tcPr>
            <w:tcW w:w="3808" w:type="dxa"/>
            <w:shd w:val="clear" w:color="auto" w:fill="auto"/>
          </w:tcPr>
          <w:p w14:paraId="5A011A44" w14:textId="77777777" w:rsidR="00F0276E" w:rsidRPr="00F0276E" w:rsidRDefault="00F0276E" w:rsidP="00D55B1C">
            <w:pPr>
              <w:jc w:val="both"/>
              <w:rPr>
                <w:rFonts w:ascii="Times New Roman" w:hAnsi="Times New Roman" w:cs="Times New Roman"/>
              </w:rPr>
            </w:pPr>
            <w:r w:rsidRPr="00F0276E">
              <w:rPr>
                <w:rFonts w:ascii="Times New Roman" w:hAnsi="Times New Roman" w:cs="Times New Roman"/>
              </w:rPr>
              <w:t xml:space="preserve">Revision of </w:t>
            </w:r>
            <w:commentRangeStart w:id="35"/>
            <w:r w:rsidRPr="00F0276E">
              <w:rPr>
                <w:rFonts w:ascii="Times New Roman" w:hAnsi="Times New Roman" w:cs="Times New Roman"/>
              </w:rPr>
              <w:t>draft baseline report</w:t>
            </w:r>
            <w:commentRangeEnd w:id="35"/>
            <w:r w:rsidR="00011491">
              <w:rPr>
                <w:rStyle w:val="CommentReference"/>
                <w:rFonts w:ascii="Calibri" w:eastAsia="Calibri" w:hAnsi="Calibri" w:cs="Times New Roman"/>
                <w:lang w:val="en-US"/>
              </w:rPr>
              <w:commentReference w:id="35"/>
            </w:r>
            <w:r w:rsidRPr="00F0276E">
              <w:rPr>
                <w:rFonts w:ascii="Times New Roman" w:hAnsi="Times New Roman" w:cs="Times New Roman"/>
              </w:rPr>
              <w:t>, incorporating comments from the client and final report writing</w:t>
            </w:r>
          </w:p>
        </w:tc>
        <w:tc>
          <w:tcPr>
            <w:tcW w:w="1166" w:type="dxa"/>
            <w:shd w:val="clear" w:color="auto" w:fill="auto"/>
          </w:tcPr>
          <w:p w14:paraId="7759883A" w14:textId="77777777" w:rsidR="00F0276E" w:rsidRPr="00F0276E" w:rsidRDefault="00F0276E" w:rsidP="00D55B1C">
            <w:pPr>
              <w:jc w:val="center"/>
              <w:rPr>
                <w:rFonts w:ascii="Times New Roman" w:hAnsi="Times New Roman" w:cs="Times New Roman"/>
              </w:rPr>
            </w:pPr>
            <w:r w:rsidRPr="00F0276E">
              <w:rPr>
                <w:rFonts w:ascii="Times New Roman" w:hAnsi="Times New Roman" w:cs="Times New Roman"/>
              </w:rPr>
              <w:t>2</w:t>
            </w:r>
          </w:p>
        </w:tc>
        <w:tc>
          <w:tcPr>
            <w:tcW w:w="1985" w:type="dxa"/>
            <w:shd w:val="clear" w:color="auto" w:fill="auto"/>
          </w:tcPr>
          <w:p w14:paraId="40CC1DFE" w14:textId="33E4ECDF" w:rsidR="00F0276E" w:rsidRPr="00F0276E" w:rsidRDefault="00E95C7C" w:rsidP="00D55B1C">
            <w:pPr>
              <w:jc w:val="both"/>
              <w:rPr>
                <w:rFonts w:ascii="Times New Roman" w:hAnsi="Times New Roman" w:cs="Times New Roman"/>
              </w:rPr>
            </w:pPr>
            <w:r>
              <w:rPr>
                <w:rFonts w:ascii="Times New Roman" w:hAnsi="Times New Roman" w:cs="Times New Roman"/>
              </w:rPr>
              <w:t>10 - 11</w:t>
            </w:r>
            <w:r w:rsidR="00F0276E" w:rsidRPr="00F0276E">
              <w:rPr>
                <w:rFonts w:ascii="Times New Roman" w:hAnsi="Times New Roman" w:cs="Times New Roman"/>
              </w:rPr>
              <w:t xml:space="preserve"> December </w:t>
            </w:r>
          </w:p>
        </w:tc>
        <w:tc>
          <w:tcPr>
            <w:tcW w:w="2283" w:type="dxa"/>
            <w:shd w:val="clear" w:color="auto" w:fill="auto"/>
          </w:tcPr>
          <w:p w14:paraId="71A77C1A" w14:textId="1E7CAA6E" w:rsidR="00F0276E" w:rsidRPr="00F0276E" w:rsidRDefault="00F0276E" w:rsidP="00D55B1C">
            <w:pPr>
              <w:jc w:val="both"/>
              <w:rPr>
                <w:rFonts w:ascii="Times New Roman" w:hAnsi="Times New Roman" w:cs="Times New Roman"/>
              </w:rPr>
            </w:pPr>
            <w:r w:rsidRPr="00F0276E">
              <w:rPr>
                <w:rFonts w:ascii="Times New Roman" w:hAnsi="Times New Roman" w:cs="Times New Roman"/>
              </w:rPr>
              <w:t>Consultant</w:t>
            </w:r>
            <w:r w:rsidR="00E95C7C">
              <w:rPr>
                <w:rFonts w:ascii="Times New Roman" w:hAnsi="Times New Roman" w:cs="Times New Roman"/>
              </w:rPr>
              <w:t>s</w:t>
            </w:r>
          </w:p>
        </w:tc>
      </w:tr>
      <w:tr w:rsidR="00F0276E" w:rsidRPr="00F0276E" w14:paraId="7BC19759" w14:textId="77777777" w:rsidTr="00D55B1C">
        <w:trPr>
          <w:trHeight w:val="403"/>
        </w:trPr>
        <w:tc>
          <w:tcPr>
            <w:tcW w:w="3808" w:type="dxa"/>
            <w:shd w:val="clear" w:color="auto" w:fill="auto"/>
          </w:tcPr>
          <w:p w14:paraId="56EEFAAC" w14:textId="5A291BF4" w:rsidR="00F0276E" w:rsidRPr="00F0276E" w:rsidRDefault="00F0276E" w:rsidP="00D55B1C">
            <w:pPr>
              <w:jc w:val="both"/>
              <w:rPr>
                <w:rFonts w:ascii="Times New Roman" w:hAnsi="Times New Roman" w:cs="Times New Roman"/>
                <w:b/>
              </w:rPr>
            </w:pPr>
            <w:r w:rsidRPr="00F0276E">
              <w:rPr>
                <w:rFonts w:ascii="Times New Roman" w:hAnsi="Times New Roman" w:cs="Times New Roman"/>
                <w:b/>
              </w:rPr>
              <w:t>Submission of final Evaluation Report</w:t>
            </w:r>
            <w:r w:rsidR="00EB53EE">
              <w:rPr>
                <w:rFonts w:ascii="Times New Roman" w:hAnsi="Times New Roman" w:cs="Times New Roman"/>
                <w:b/>
              </w:rPr>
              <w:t xml:space="preserve"> </w:t>
            </w:r>
            <w:r w:rsidRPr="00F0276E">
              <w:rPr>
                <w:rFonts w:ascii="Times New Roman" w:hAnsi="Times New Roman" w:cs="Times New Roman"/>
                <w:b/>
              </w:rPr>
              <w:t>and datasets.</w:t>
            </w:r>
          </w:p>
        </w:tc>
        <w:tc>
          <w:tcPr>
            <w:tcW w:w="1166" w:type="dxa"/>
            <w:shd w:val="clear" w:color="auto" w:fill="auto"/>
          </w:tcPr>
          <w:p w14:paraId="29137B3E" w14:textId="77777777" w:rsidR="00F0276E" w:rsidRPr="00F0276E" w:rsidRDefault="00F0276E" w:rsidP="00D55B1C">
            <w:pPr>
              <w:jc w:val="center"/>
              <w:rPr>
                <w:rFonts w:ascii="Times New Roman" w:hAnsi="Times New Roman" w:cs="Times New Roman"/>
                <w:b/>
              </w:rPr>
            </w:pPr>
            <w:r w:rsidRPr="00F0276E">
              <w:rPr>
                <w:rFonts w:ascii="Times New Roman" w:hAnsi="Times New Roman" w:cs="Times New Roman"/>
                <w:b/>
              </w:rPr>
              <w:t>1</w:t>
            </w:r>
          </w:p>
        </w:tc>
        <w:tc>
          <w:tcPr>
            <w:tcW w:w="1985" w:type="dxa"/>
            <w:shd w:val="clear" w:color="auto" w:fill="auto"/>
          </w:tcPr>
          <w:p w14:paraId="6B6BBC6F" w14:textId="46CBC617" w:rsidR="00F0276E" w:rsidRPr="00F0276E" w:rsidRDefault="00F0276E" w:rsidP="00D55B1C">
            <w:pPr>
              <w:jc w:val="both"/>
              <w:rPr>
                <w:rFonts w:ascii="Times New Roman" w:hAnsi="Times New Roman" w:cs="Times New Roman"/>
              </w:rPr>
            </w:pPr>
            <w:r w:rsidRPr="00F0276E">
              <w:rPr>
                <w:rFonts w:ascii="Times New Roman" w:hAnsi="Times New Roman" w:cs="Times New Roman"/>
                <w:b/>
              </w:rPr>
              <w:t xml:space="preserve"> </w:t>
            </w:r>
            <w:r w:rsidR="00E95C7C">
              <w:rPr>
                <w:rFonts w:ascii="Times New Roman" w:hAnsi="Times New Roman" w:cs="Times New Roman"/>
                <w:b/>
              </w:rPr>
              <w:t>14</w:t>
            </w:r>
            <w:r w:rsidRPr="00F0276E">
              <w:rPr>
                <w:rFonts w:ascii="Times New Roman" w:hAnsi="Times New Roman" w:cs="Times New Roman"/>
                <w:b/>
              </w:rPr>
              <w:t xml:space="preserve"> December</w:t>
            </w:r>
          </w:p>
        </w:tc>
        <w:tc>
          <w:tcPr>
            <w:tcW w:w="2283" w:type="dxa"/>
            <w:shd w:val="clear" w:color="auto" w:fill="auto"/>
          </w:tcPr>
          <w:p w14:paraId="1F28D008" w14:textId="127B47C2" w:rsidR="00F0276E" w:rsidRPr="00F0276E" w:rsidRDefault="00F0276E" w:rsidP="00D55B1C">
            <w:pPr>
              <w:jc w:val="both"/>
              <w:rPr>
                <w:rFonts w:ascii="Times New Roman" w:hAnsi="Times New Roman" w:cs="Times New Roman"/>
                <w:b/>
              </w:rPr>
            </w:pPr>
            <w:r w:rsidRPr="00F0276E">
              <w:rPr>
                <w:rFonts w:ascii="Times New Roman" w:hAnsi="Times New Roman" w:cs="Times New Roman"/>
                <w:b/>
              </w:rPr>
              <w:t>Consultant</w:t>
            </w:r>
            <w:r w:rsidR="00E95C7C">
              <w:rPr>
                <w:rFonts w:ascii="Times New Roman" w:hAnsi="Times New Roman" w:cs="Times New Roman"/>
                <w:b/>
              </w:rPr>
              <w:t>s</w:t>
            </w:r>
          </w:p>
        </w:tc>
      </w:tr>
    </w:tbl>
    <w:p w14:paraId="1E9A4F10" w14:textId="77777777" w:rsidR="00F0276E" w:rsidRDefault="00F0276E" w:rsidP="00F0276E">
      <w:pPr>
        <w:jc w:val="both"/>
        <w:rPr>
          <w:rFonts w:ascii="Times New Roman" w:hAnsi="Times New Roman" w:cs="Times New Roman"/>
          <w:sz w:val="24"/>
          <w:szCs w:val="24"/>
          <w:lang w:val="en-US"/>
        </w:rPr>
      </w:pPr>
    </w:p>
    <w:p w14:paraId="5DB6773E" w14:textId="77777777" w:rsidR="007166EC" w:rsidRDefault="007166EC">
      <w:pPr>
        <w:rPr>
          <w:rFonts w:ascii="Times New Roman" w:hAnsi="Times New Roman" w:cs="Times New Roman"/>
          <w:sz w:val="24"/>
          <w:szCs w:val="24"/>
          <w:lang w:val="en-US"/>
        </w:rPr>
      </w:pPr>
    </w:p>
    <w:p w14:paraId="3C095FF6" w14:textId="3793D197" w:rsidR="00407365" w:rsidRDefault="00407365">
      <w:pPr>
        <w:rPr>
          <w:rFonts w:ascii="Times New Roman" w:hAnsi="Times New Roman" w:cs="Times New Roman"/>
          <w:sz w:val="24"/>
          <w:szCs w:val="24"/>
          <w:lang w:val="en-US"/>
        </w:rPr>
        <w:sectPr w:rsidR="00407365" w:rsidSect="00F0276E">
          <w:pgSz w:w="12240" w:h="15840"/>
          <w:pgMar w:top="1440" w:right="1440" w:bottom="1440" w:left="1440" w:header="720" w:footer="720" w:gutter="0"/>
          <w:cols w:space="720"/>
          <w:docGrid w:linePitch="360"/>
        </w:sectPr>
      </w:pPr>
    </w:p>
    <w:p w14:paraId="4EB3436C" w14:textId="77777777" w:rsidR="007166EC" w:rsidRPr="00407365" w:rsidRDefault="00407365" w:rsidP="00407365">
      <w:pPr>
        <w:pStyle w:val="Heading1"/>
        <w:rPr>
          <w:rFonts w:ascii="Times New Roman" w:hAnsi="Times New Roman" w:cs="Times New Roman"/>
          <w:lang w:val="en-US"/>
        </w:rPr>
      </w:pPr>
      <w:bookmarkStart w:id="36" w:name="_Toc56543401"/>
      <w:r w:rsidRPr="00407365">
        <w:rPr>
          <w:rFonts w:ascii="Times New Roman" w:hAnsi="Times New Roman" w:cs="Times New Roman"/>
          <w:lang w:val="en-US"/>
        </w:rPr>
        <w:lastRenderedPageBreak/>
        <w:t>ANNEX I: EVALUATION’S TERMS OF REFERENCE</w:t>
      </w:r>
      <w:bookmarkEnd w:id="36"/>
    </w:p>
    <w:p w14:paraId="7FA43BDF" w14:textId="5A99E740" w:rsidR="005429F9" w:rsidRDefault="005429F9">
      <w:pPr>
        <w:rPr>
          <w:rFonts w:ascii="Times New Roman" w:hAnsi="Times New Roman" w:cs="Times New Roman"/>
          <w:sz w:val="24"/>
          <w:szCs w:val="24"/>
          <w:lang w:val="en-US"/>
        </w:rPr>
      </w:pPr>
    </w:p>
    <w:p w14:paraId="5D496B39" w14:textId="77777777" w:rsidR="005429F9" w:rsidRDefault="005429F9">
      <w:pPr>
        <w:rPr>
          <w:rFonts w:ascii="Times New Roman" w:hAnsi="Times New Roman" w:cs="Times New Roman"/>
          <w:sz w:val="24"/>
          <w:szCs w:val="24"/>
          <w:lang w:val="en-US"/>
        </w:rPr>
      </w:pPr>
    </w:p>
    <w:p w14:paraId="2514760B" w14:textId="77777777" w:rsidR="005429F9" w:rsidRDefault="005429F9">
      <w:pPr>
        <w:rPr>
          <w:rFonts w:ascii="Times New Roman" w:hAnsi="Times New Roman" w:cs="Times New Roman"/>
          <w:sz w:val="24"/>
          <w:szCs w:val="24"/>
          <w:lang w:val="en-US"/>
        </w:rPr>
      </w:pPr>
    </w:p>
    <w:p w14:paraId="77B73DFE" w14:textId="1D015033" w:rsidR="005429F9" w:rsidRDefault="005429F9">
      <w:pPr>
        <w:rPr>
          <w:rFonts w:ascii="Times New Roman" w:hAnsi="Times New Roman" w:cs="Times New Roman"/>
          <w:sz w:val="24"/>
          <w:szCs w:val="24"/>
          <w:lang w:val="en-US"/>
        </w:rPr>
        <w:sectPr w:rsidR="005429F9">
          <w:pgSz w:w="12240" w:h="15840"/>
          <w:pgMar w:top="1440" w:right="1440" w:bottom="1440" w:left="1440" w:header="720" w:footer="720" w:gutter="0"/>
          <w:cols w:space="720"/>
          <w:docGrid w:linePitch="360"/>
        </w:sectPr>
      </w:pPr>
    </w:p>
    <w:p w14:paraId="4BD2332E" w14:textId="77777777" w:rsidR="000C4385" w:rsidRPr="00407365" w:rsidRDefault="000C4385" w:rsidP="00407365">
      <w:pPr>
        <w:pStyle w:val="Heading1"/>
        <w:rPr>
          <w:rFonts w:ascii="Times New Roman" w:hAnsi="Times New Roman" w:cs="Times New Roman"/>
        </w:rPr>
      </w:pPr>
      <w:bookmarkStart w:id="37" w:name="_Toc56543402"/>
      <w:commentRangeStart w:id="38"/>
      <w:commentRangeStart w:id="39"/>
      <w:r w:rsidRPr="00407365">
        <w:rPr>
          <w:rFonts w:ascii="Times New Roman" w:hAnsi="Times New Roman" w:cs="Times New Roman"/>
        </w:rPr>
        <w:lastRenderedPageBreak/>
        <w:t>ANNEX II: KEY QUESTIONS DRIVING THE ANALYSIS OF DATA</w:t>
      </w:r>
      <w:bookmarkEnd w:id="37"/>
      <w:commentRangeEnd w:id="38"/>
      <w:r w:rsidR="00AA3E1B">
        <w:rPr>
          <w:rStyle w:val="CommentReference"/>
          <w:rFonts w:ascii="Calibri" w:eastAsia="Calibri" w:hAnsi="Calibri" w:cs="Times New Roman"/>
          <w:b w:val="0"/>
          <w:bCs w:val="0"/>
          <w:color w:val="auto"/>
          <w:lang w:val="en-US"/>
        </w:rPr>
        <w:commentReference w:id="38"/>
      </w:r>
      <w:commentRangeEnd w:id="39"/>
      <w:r w:rsidR="00AA3E1B">
        <w:rPr>
          <w:rStyle w:val="CommentReference"/>
          <w:rFonts w:ascii="Calibri" w:eastAsia="Calibri" w:hAnsi="Calibri" w:cs="Times New Roman"/>
          <w:b w:val="0"/>
          <w:bCs w:val="0"/>
          <w:color w:val="auto"/>
          <w:lang w:val="en-US"/>
        </w:rPr>
        <w:commentReference w:id="39"/>
      </w:r>
    </w:p>
    <w:p w14:paraId="5A0259EE" w14:textId="77777777" w:rsidR="00407365" w:rsidRPr="00407365" w:rsidRDefault="00407365" w:rsidP="00407365"/>
    <w:tbl>
      <w:tblPr>
        <w:tblStyle w:val="TableGrid"/>
        <w:tblW w:w="10350" w:type="dxa"/>
        <w:tblInd w:w="-342" w:type="dxa"/>
        <w:tblLook w:val="04A0" w:firstRow="1" w:lastRow="0" w:firstColumn="1" w:lastColumn="0" w:noHBand="0" w:noVBand="1"/>
      </w:tblPr>
      <w:tblGrid>
        <w:gridCol w:w="2520"/>
        <w:gridCol w:w="7830"/>
      </w:tblGrid>
      <w:tr w:rsidR="00480660" w:rsidRPr="00DF7F18" w14:paraId="412FA62E" w14:textId="77777777" w:rsidTr="00113628">
        <w:tc>
          <w:tcPr>
            <w:tcW w:w="2520" w:type="dxa"/>
            <w:shd w:val="clear" w:color="auto" w:fill="F2F2F2" w:themeFill="background1" w:themeFillShade="F2"/>
          </w:tcPr>
          <w:p w14:paraId="2740E0B8" w14:textId="77777777" w:rsidR="00480660" w:rsidRDefault="00480660" w:rsidP="00985C81">
            <w:pPr>
              <w:jc w:val="center"/>
              <w:rPr>
                <w:rFonts w:ascii="Times New Roman" w:hAnsi="Times New Roman" w:cs="Times New Roman"/>
                <w:b/>
                <w:sz w:val="24"/>
                <w:szCs w:val="24"/>
                <w:lang w:val="en-US"/>
              </w:rPr>
            </w:pPr>
            <w:r w:rsidRPr="00DF7F18">
              <w:rPr>
                <w:rFonts w:ascii="Times New Roman" w:hAnsi="Times New Roman" w:cs="Times New Roman"/>
                <w:b/>
                <w:sz w:val="24"/>
                <w:szCs w:val="24"/>
                <w:lang w:val="en-US"/>
              </w:rPr>
              <w:t>Dimension</w:t>
            </w:r>
          </w:p>
          <w:p w14:paraId="7EF9C3D6" w14:textId="77777777" w:rsidR="00113628" w:rsidRPr="00DF7F18" w:rsidRDefault="00113628" w:rsidP="00985C81">
            <w:pPr>
              <w:jc w:val="center"/>
              <w:rPr>
                <w:rFonts w:ascii="Times New Roman" w:hAnsi="Times New Roman" w:cs="Times New Roman"/>
                <w:b/>
                <w:sz w:val="24"/>
                <w:szCs w:val="24"/>
                <w:lang w:val="en-US"/>
              </w:rPr>
            </w:pPr>
          </w:p>
        </w:tc>
        <w:tc>
          <w:tcPr>
            <w:tcW w:w="7830" w:type="dxa"/>
            <w:shd w:val="clear" w:color="auto" w:fill="F2F2F2" w:themeFill="background1" w:themeFillShade="F2"/>
          </w:tcPr>
          <w:p w14:paraId="4EDAF682" w14:textId="77777777" w:rsidR="00480660" w:rsidRPr="00DF7F18" w:rsidRDefault="00480660" w:rsidP="00985C81">
            <w:pPr>
              <w:jc w:val="center"/>
              <w:rPr>
                <w:rFonts w:ascii="Times New Roman" w:hAnsi="Times New Roman" w:cs="Times New Roman"/>
                <w:b/>
                <w:sz w:val="24"/>
                <w:szCs w:val="24"/>
                <w:lang w:val="en-US"/>
              </w:rPr>
            </w:pPr>
            <w:r w:rsidRPr="00DF7F18">
              <w:rPr>
                <w:rFonts w:ascii="Times New Roman" w:hAnsi="Times New Roman" w:cs="Times New Roman"/>
                <w:b/>
                <w:sz w:val="24"/>
                <w:szCs w:val="24"/>
                <w:lang w:val="en-US"/>
              </w:rPr>
              <w:t>Key Questions</w:t>
            </w:r>
          </w:p>
        </w:tc>
      </w:tr>
      <w:tr w:rsidR="00480660" w:rsidRPr="00DF7F18" w14:paraId="5D6D453C" w14:textId="77777777" w:rsidTr="00113628">
        <w:tc>
          <w:tcPr>
            <w:tcW w:w="2520" w:type="dxa"/>
          </w:tcPr>
          <w:p w14:paraId="5C06FB17" w14:textId="77777777" w:rsidR="00480660" w:rsidRPr="007E2CA0" w:rsidRDefault="00480660" w:rsidP="00985C81">
            <w:pPr>
              <w:rPr>
                <w:rFonts w:ascii="Times New Roman" w:hAnsi="Times New Roman" w:cs="Times New Roman"/>
                <w:b/>
                <w:bCs/>
                <w:sz w:val="24"/>
                <w:szCs w:val="24"/>
                <w:lang w:val="en-US"/>
              </w:rPr>
            </w:pPr>
            <w:r w:rsidRPr="007E2CA0">
              <w:rPr>
                <w:rFonts w:ascii="Times New Roman" w:hAnsi="Times New Roman" w:cs="Times New Roman"/>
                <w:b/>
                <w:bCs/>
                <w:sz w:val="24"/>
                <w:szCs w:val="24"/>
              </w:rPr>
              <w:t>Relevance</w:t>
            </w:r>
          </w:p>
        </w:tc>
        <w:tc>
          <w:tcPr>
            <w:tcW w:w="7830" w:type="dxa"/>
          </w:tcPr>
          <w:p w14:paraId="6FE8A4F1" w14:textId="77777777" w:rsidR="00CB00E3" w:rsidRPr="00CB00E3" w:rsidRDefault="00CB00E3" w:rsidP="00DF53B8">
            <w:pPr>
              <w:pStyle w:val="ListParagraph"/>
              <w:numPr>
                <w:ilvl w:val="0"/>
                <w:numId w:val="9"/>
              </w:numPr>
              <w:autoSpaceDE w:val="0"/>
              <w:autoSpaceDN w:val="0"/>
              <w:adjustRightInd w:val="0"/>
              <w:rPr>
                <w:rFonts w:ascii="Times New Roman" w:hAnsi="Times New Roman" w:cs="Times New Roman"/>
                <w:sz w:val="24"/>
                <w:szCs w:val="24"/>
                <w:lang w:val="en-US"/>
              </w:rPr>
            </w:pPr>
            <w:r w:rsidRPr="00CB00E3">
              <w:rPr>
                <w:rFonts w:ascii="Times New Roman" w:hAnsi="Times New Roman" w:cs="Times New Roman"/>
                <w:sz w:val="24"/>
                <w:szCs w:val="24"/>
                <w:lang w:val="en-US"/>
              </w:rPr>
              <w:t>Was the project relevant to the needs of the target population?</w:t>
            </w:r>
          </w:p>
          <w:p w14:paraId="4B0CA65D" w14:textId="5601A275" w:rsidR="00CB00E3" w:rsidRPr="00CB00E3" w:rsidRDefault="00CB00E3" w:rsidP="00DF53B8">
            <w:pPr>
              <w:pStyle w:val="ListParagraph"/>
              <w:numPr>
                <w:ilvl w:val="0"/>
                <w:numId w:val="9"/>
              </w:numPr>
              <w:autoSpaceDE w:val="0"/>
              <w:autoSpaceDN w:val="0"/>
              <w:adjustRightInd w:val="0"/>
              <w:rPr>
                <w:rFonts w:ascii="Times New Roman" w:hAnsi="Times New Roman" w:cs="Times New Roman"/>
                <w:sz w:val="24"/>
                <w:szCs w:val="24"/>
                <w:lang w:val="en-US"/>
              </w:rPr>
            </w:pPr>
            <w:r w:rsidRPr="00CB00E3">
              <w:rPr>
                <w:rFonts w:ascii="Times New Roman" w:hAnsi="Times New Roman" w:cs="Times New Roman"/>
                <w:sz w:val="24"/>
                <w:szCs w:val="24"/>
                <w:lang w:val="en-US"/>
              </w:rPr>
              <w:t>To what extent is the intervention relevant to the needs and priorities as defined by beneficiaries?</w:t>
            </w:r>
          </w:p>
          <w:p w14:paraId="3F571E85" w14:textId="29D65F86" w:rsidR="00CB00E3" w:rsidRPr="00CB00E3" w:rsidRDefault="00CB00E3" w:rsidP="00DF53B8">
            <w:pPr>
              <w:pStyle w:val="ListParagraph"/>
              <w:numPr>
                <w:ilvl w:val="0"/>
                <w:numId w:val="9"/>
              </w:numPr>
              <w:autoSpaceDE w:val="0"/>
              <w:autoSpaceDN w:val="0"/>
              <w:adjustRightInd w:val="0"/>
              <w:rPr>
                <w:rFonts w:ascii="Times New Roman" w:hAnsi="Times New Roman" w:cs="Times New Roman"/>
                <w:sz w:val="24"/>
                <w:szCs w:val="24"/>
                <w:lang w:val="en-US"/>
              </w:rPr>
            </w:pPr>
            <w:r w:rsidRPr="00CB00E3">
              <w:rPr>
                <w:rFonts w:ascii="Times New Roman" w:hAnsi="Times New Roman" w:cs="Times New Roman"/>
                <w:sz w:val="24"/>
                <w:szCs w:val="24"/>
                <w:lang w:val="en-US"/>
              </w:rPr>
              <w:t>To what extent is the intervention aligned with relevant normative frameworks for gender equality and women’s empowerment?</w:t>
            </w:r>
          </w:p>
          <w:p w14:paraId="02C512C2" w14:textId="45A28461" w:rsidR="007E2CA0" w:rsidRPr="00DF7F18" w:rsidRDefault="00CB00E3" w:rsidP="00DF53B8">
            <w:pPr>
              <w:pStyle w:val="ListParagraph"/>
              <w:numPr>
                <w:ilvl w:val="0"/>
                <w:numId w:val="9"/>
              </w:numPr>
              <w:autoSpaceDE w:val="0"/>
              <w:autoSpaceDN w:val="0"/>
              <w:adjustRightInd w:val="0"/>
              <w:rPr>
                <w:rFonts w:ascii="Times New Roman" w:hAnsi="Times New Roman" w:cs="Times New Roman"/>
                <w:sz w:val="24"/>
                <w:szCs w:val="24"/>
                <w:lang w:val="en-US"/>
              </w:rPr>
            </w:pPr>
            <w:r w:rsidRPr="00CB00E3">
              <w:rPr>
                <w:rFonts w:ascii="Times New Roman" w:hAnsi="Times New Roman" w:cs="Times New Roman"/>
                <w:sz w:val="24"/>
                <w:szCs w:val="24"/>
                <w:lang w:val="en-US"/>
              </w:rPr>
              <w:t>What are UN Women’s comparative advantage in this area of work compared with other UN entities and key partners?</w:t>
            </w:r>
          </w:p>
        </w:tc>
      </w:tr>
      <w:tr w:rsidR="00480660" w:rsidRPr="00DF7F18" w14:paraId="48850745" w14:textId="77777777" w:rsidTr="00113628">
        <w:tc>
          <w:tcPr>
            <w:tcW w:w="2520" w:type="dxa"/>
          </w:tcPr>
          <w:p w14:paraId="440607CF" w14:textId="77777777" w:rsidR="00480660" w:rsidRPr="007E2CA0" w:rsidRDefault="00480660" w:rsidP="00985C81">
            <w:pPr>
              <w:rPr>
                <w:rFonts w:ascii="Times New Roman" w:hAnsi="Times New Roman" w:cs="Times New Roman"/>
                <w:b/>
                <w:bCs/>
                <w:sz w:val="24"/>
                <w:szCs w:val="24"/>
                <w:lang w:val="en-US"/>
              </w:rPr>
            </w:pPr>
            <w:r w:rsidRPr="007E2CA0">
              <w:rPr>
                <w:rFonts w:ascii="Times New Roman" w:hAnsi="Times New Roman" w:cs="Times New Roman"/>
                <w:b/>
                <w:bCs/>
                <w:sz w:val="24"/>
                <w:szCs w:val="24"/>
              </w:rPr>
              <w:t>Effectiveness</w:t>
            </w:r>
          </w:p>
        </w:tc>
        <w:tc>
          <w:tcPr>
            <w:tcW w:w="7830" w:type="dxa"/>
          </w:tcPr>
          <w:p w14:paraId="6E8C9094" w14:textId="77777777" w:rsidR="00CB00E3" w:rsidRPr="00CB00E3" w:rsidRDefault="00CB00E3" w:rsidP="00DF53B8">
            <w:pPr>
              <w:pStyle w:val="ListParagraph"/>
              <w:numPr>
                <w:ilvl w:val="0"/>
                <w:numId w:val="10"/>
              </w:numPr>
              <w:autoSpaceDE w:val="0"/>
              <w:autoSpaceDN w:val="0"/>
              <w:adjustRightInd w:val="0"/>
              <w:rPr>
                <w:rFonts w:ascii="Times New Roman" w:hAnsi="Times New Roman" w:cs="Times New Roman"/>
                <w:sz w:val="24"/>
                <w:szCs w:val="24"/>
                <w:lang w:val="en-US"/>
              </w:rPr>
            </w:pPr>
            <w:r w:rsidRPr="00CB00E3">
              <w:rPr>
                <w:rFonts w:ascii="Times New Roman" w:hAnsi="Times New Roman" w:cs="Times New Roman"/>
                <w:sz w:val="24"/>
                <w:szCs w:val="24"/>
                <w:lang w:val="en-US"/>
              </w:rPr>
              <w:t>To what extent has UN Women contributed to achieving the expected changes?</w:t>
            </w:r>
          </w:p>
          <w:p w14:paraId="2193811E" w14:textId="184D844D" w:rsidR="00CB00E3" w:rsidRPr="00CB00E3" w:rsidRDefault="00CB00E3" w:rsidP="00DF53B8">
            <w:pPr>
              <w:pStyle w:val="ListParagraph"/>
              <w:numPr>
                <w:ilvl w:val="0"/>
                <w:numId w:val="10"/>
              </w:numPr>
              <w:autoSpaceDE w:val="0"/>
              <w:autoSpaceDN w:val="0"/>
              <w:adjustRightInd w:val="0"/>
              <w:rPr>
                <w:rFonts w:ascii="Times New Roman" w:hAnsi="Times New Roman" w:cs="Times New Roman"/>
                <w:sz w:val="24"/>
                <w:szCs w:val="24"/>
                <w:lang w:val="en-US"/>
              </w:rPr>
            </w:pPr>
            <w:r w:rsidRPr="00CB00E3">
              <w:rPr>
                <w:rFonts w:ascii="Times New Roman" w:hAnsi="Times New Roman" w:cs="Times New Roman"/>
                <w:sz w:val="24"/>
                <w:szCs w:val="24"/>
                <w:lang w:val="en-US"/>
              </w:rPr>
              <w:t>To what extent are the expected outputs and outcomes achieved and how did UN Women contribute towards these?</w:t>
            </w:r>
          </w:p>
          <w:p w14:paraId="32CD1F69" w14:textId="7C1E8970" w:rsidR="00CB00E3" w:rsidRPr="00CB00E3" w:rsidRDefault="00CB00E3" w:rsidP="00DF53B8">
            <w:pPr>
              <w:pStyle w:val="ListParagraph"/>
              <w:numPr>
                <w:ilvl w:val="0"/>
                <w:numId w:val="10"/>
              </w:numPr>
              <w:autoSpaceDE w:val="0"/>
              <w:autoSpaceDN w:val="0"/>
              <w:adjustRightInd w:val="0"/>
              <w:rPr>
                <w:rFonts w:ascii="Times New Roman" w:hAnsi="Times New Roman" w:cs="Times New Roman"/>
                <w:sz w:val="24"/>
                <w:szCs w:val="24"/>
                <w:lang w:val="en-US"/>
              </w:rPr>
            </w:pPr>
            <w:r w:rsidRPr="00CB00E3">
              <w:rPr>
                <w:rFonts w:ascii="Times New Roman" w:hAnsi="Times New Roman" w:cs="Times New Roman"/>
                <w:sz w:val="24"/>
                <w:szCs w:val="24"/>
                <w:lang w:val="en-US"/>
              </w:rPr>
              <w:t>What unexpected results (positive and negative) have been achieved? For who?</w:t>
            </w:r>
          </w:p>
          <w:p w14:paraId="023ACBE0" w14:textId="1B87318E" w:rsidR="00CB00E3" w:rsidRPr="00CB00E3" w:rsidRDefault="00CB00E3" w:rsidP="00DF53B8">
            <w:pPr>
              <w:pStyle w:val="ListParagraph"/>
              <w:numPr>
                <w:ilvl w:val="0"/>
                <w:numId w:val="10"/>
              </w:numPr>
              <w:autoSpaceDE w:val="0"/>
              <w:autoSpaceDN w:val="0"/>
              <w:adjustRightInd w:val="0"/>
              <w:rPr>
                <w:rFonts w:ascii="Times New Roman" w:hAnsi="Times New Roman" w:cs="Times New Roman"/>
                <w:sz w:val="24"/>
                <w:szCs w:val="24"/>
                <w:lang w:val="en-US"/>
              </w:rPr>
            </w:pPr>
            <w:r w:rsidRPr="00CB00E3">
              <w:rPr>
                <w:rFonts w:ascii="Times New Roman" w:hAnsi="Times New Roman" w:cs="Times New Roman"/>
                <w:sz w:val="24"/>
                <w:szCs w:val="24"/>
                <w:lang w:val="en-US"/>
              </w:rPr>
              <w:t>What are the main enabling and hindering factors to achieving planned outcomes?</w:t>
            </w:r>
          </w:p>
          <w:p w14:paraId="761C93DE" w14:textId="7DD289EC" w:rsidR="00CB00E3" w:rsidRPr="00CB00E3" w:rsidRDefault="00CB00E3" w:rsidP="00DF53B8">
            <w:pPr>
              <w:pStyle w:val="ListParagraph"/>
              <w:numPr>
                <w:ilvl w:val="0"/>
                <w:numId w:val="10"/>
              </w:numPr>
              <w:autoSpaceDE w:val="0"/>
              <w:autoSpaceDN w:val="0"/>
              <w:adjustRightInd w:val="0"/>
              <w:rPr>
                <w:rFonts w:ascii="Times New Roman" w:hAnsi="Times New Roman" w:cs="Times New Roman"/>
                <w:sz w:val="24"/>
                <w:szCs w:val="24"/>
                <w:lang w:val="en-US"/>
              </w:rPr>
            </w:pPr>
            <w:r w:rsidRPr="00CB00E3">
              <w:rPr>
                <w:rFonts w:ascii="Times New Roman" w:hAnsi="Times New Roman" w:cs="Times New Roman"/>
                <w:sz w:val="24"/>
                <w:szCs w:val="24"/>
                <w:lang w:val="en-US"/>
              </w:rPr>
              <w:t>To what extent is gender equality and women’s empowerment advanced because of the intervention?</w:t>
            </w:r>
          </w:p>
          <w:p w14:paraId="7182F885" w14:textId="5D01261B" w:rsidR="007E2CA0" w:rsidRPr="00DF7F18" w:rsidRDefault="00CB00E3" w:rsidP="00DF53B8">
            <w:pPr>
              <w:pStyle w:val="ListParagraph"/>
              <w:numPr>
                <w:ilvl w:val="0"/>
                <w:numId w:val="10"/>
              </w:numPr>
              <w:autoSpaceDE w:val="0"/>
              <w:autoSpaceDN w:val="0"/>
              <w:adjustRightInd w:val="0"/>
              <w:rPr>
                <w:rFonts w:ascii="Times New Roman" w:hAnsi="Times New Roman" w:cs="Times New Roman"/>
                <w:sz w:val="24"/>
                <w:szCs w:val="24"/>
                <w:lang w:val="en-US"/>
              </w:rPr>
            </w:pPr>
            <w:r w:rsidRPr="00CB00E3">
              <w:rPr>
                <w:rFonts w:ascii="Times New Roman" w:hAnsi="Times New Roman" w:cs="Times New Roman"/>
                <w:sz w:val="24"/>
                <w:szCs w:val="24"/>
                <w:lang w:val="en-US"/>
              </w:rPr>
              <w:t>What are the unintended effects, if any, of the intervention?</w:t>
            </w:r>
          </w:p>
        </w:tc>
      </w:tr>
      <w:tr w:rsidR="007E2CA0" w:rsidRPr="00DF7F18" w14:paraId="492ACA40" w14:textId="77777777" w:rsidTr="00113628">
        <w:tc>
          <w:tcPr>
            <w:tcW w:w="2520" w:type="dxa"/>
          </w:tcPr>
          <w:p w14:paraId="7A7B908A" w14:textId="3F4C0176" w:rsidR="007E2CA0" w:rsidRPr="00CB00E3" w:rsidRDefault="007E2CA0" w:rsidP="00985C81">
            <w:pPr>
              <w:rPr>
                <w:rFonts w:ascii="Times New Roman" w:hAnsi="Times New Roman" w:cs="Times New Roman"/>
                <w:b/>
                <w:bCs/>
                <w:sz w:val="24"/>
                <w:szCs w:val="24"/>
              </w:rPr>
            </w:pPr>
            <w:r w:rsidRPr="00CB00E3">
              <w:rPr>
                <w:rFonts w:ascii="Times New Roman" w:hAnsi="Times New Roman" w:cs="Times New Roman"/>
                <w:b/>
                <w:bCs/>
                <w:sz w:val="24"/>
                <w:szCs w:val="24"/>
              </w:rPr>
              <w:t>Efficiency</w:t>
            </w:r>
          </w:p>
        </w:tc>
        <w:tc>
          <w:tcPr>
            <w:tcW w:w="7830" w:type="dxa"/>
          </w:tcPr>
          <w:p w14:paraId="503D26E5" w14:textId="77777777" w:rsidR="00CB00E3" w:rsidRPr="00CB00E3" w:rsidRDefault="00CB00E3" w:rsidP="00DF53B8">
            <w:pPr>
              <w:pStyle w:val="ListParagraph"/>
              <w:numPr>
                <w:ilvl w:val="0"/>
                <w:numId w:val="11"/>
              </w:numPr>
              <w:autoSpaceDE w:val="0"/>
              <w:autoSpaceDN w:val="0"/>
              <w:adjustRightInd w:val="0"/>
              <w:rPr>
                <w:rFonts w:ascii="Times New Roman" w:hAnsi="Times New Roman" w:cs="Times New Roman"/>
                <w:sz w:val="24"/>
                <w:szCs w:val="24"/>
                <w:lang w:val="en-US"/>
              </w:rPr>
            </w:pPr>
            <w:r w:rsidRPr="00CB00E3">
              <w:rPr>
                <w:rFonts w:ascii="Times New Roman" w:hAnsi="Times New Roman" w:cs="Times New Roman"/>
                <w:sz w:val="24"/>
                <w:szCs w:val="24"/>
                <w:lang w:val="en-US"/>
              </w:rPr>
              <w:t>What was UN Women’s added value to this area of work?</w:t>
            </w:r>
          </w:p>
          <w:p w14:paraId="550A01CC" w14:textId="66794ED5" w:rsidR="00CB00E3" w:rsidRPr="00CB00E3" w:rsidRDefault="00CB00E3" w:rsidP="00DF53B8">
            <w:pPr>
              <w:pStyle w:val="ListParagraph"/>
              <w:numPr>
                <w:ilvl w:val="0"/>
                <w:numId w:val="11"/>
              </w:numPr>
              <w:autoSpaceDE w:val="0"/>
              <w:autoSpaceDN w:val="0"/>
              <w:adjustRightInd w:val="0"/>
              <w:rPr>
                <w:rFonts w:ascii="Times New Roman" w:hAnsi="Times New Roman" w:cs="Times New Roman"/>
                <w:sz w:val="24"/>
                <w:szCs w:val="24"/>
                <w:lang w:val="en-US"/>
              </w:rPr>
            </w:pPr>
            <w:r w:rsidRPr="00CB00E3">
              <w:rPr>
                <w:rFonts w:ascii="Times New Roman" w:hAnsi="Times New Roman" w:cs="Times New Roman"/>
                <w:sz w:val="24"/>
                <w:szCs w:val="24"/>
                <w:lang w:val="en-US"/>
              </w:rPr>
              <w:t xml:space="preserve">To what extent does the management structure of the intervention support efficiency for </w:t>
            </w:r>
            <w:r w:rsidR="00E22605">
              <w:rPr>
                <w:rFonts w:ascii="Times New Roman" w:hAnsi="Times New Roman" w:cs="Times New Roman"/>
                <w:sz w:val="24"/>
                <w:szCs w:val="24"/>
                <w:lang w:val="en-US"/>
              </w:rPr>
              <w:t>project</w:t>
            </w:r>
            <w:r w:rsidRPr="00CB00E3">
              <w:rPr>
                <w:rFonts w:ascii="Times New Roman" w:hAnsi="Times New Roman" w:cs="Times New Roman"/>
                <w:sz w:val="24"/>
                <w:szCs w:val="24"/>
                <w:lang w:val="en-US"/>
              </w:rPr>
              <w:t xml:space="preserve"> implementation?</w:t>
            </w:r>
          </w:p>
          <w:p w14:paraId="7BF3CA72" w14:textId="6D8F14F8" w:rsidR="00CB00E3" w:rsidRPr="00CB00E3" w:rsidRDefault="00CB00E3" w:rsidP="00DF53B8">
            <w:pPr>
              <w:pStyle w:val="ListParagraph"/>
              <w:numPr>
                <w:ilvl w:val="0"/>
                <w:numId w:val="11"/>
              </w:numPr>
              <w:autoSpaceDE w:val="0"/>
              <w:autoSpaceDN w:val="0"/>
              <w:adjustRightInd w:val="0"/>
              <w:rPr>
                <w:rFonts w:ascii="Times New Roman" w:hAnsi="Times New Roman" w:cs="Times New Roman"/>
                <w:sz w:val="24"/>
                <w:szCs w:val="24"/>
                <w:lang w:val="en-US"/>
              </w:rPr>
            </w:pPr>
            <w:r w:rsidRPr="00CB00E3">
              <w:rPr>
                <w:rFonts w:ascii="Times New Roman" w:hAnsi="Times New Roman" w:cs="Times New Roman"/>
                <w:sz w:val="24"/>
                <w:szCs w:val="24"/>
                <w:lang w:val="en-US"/>
              </w:rPr>
              <w:t>How well have resources and risks been managed to ensure results?</w:t>
            </w:r>
          </w:p>
          <w:p w14:paraId="52AA615D" w14:textId="61E44BBC" w:rsidR="00CB00E3" w:rsidRPr="00CB00E3" w:rsidRDefault="00CB00E3" w:rsidP="00DF53B8">
            <w:pPr>
              <w:pStyle w:val="ListParagraph"/>
              <w:numPr>
                <w:ilvl w:val="0"/>
                <w:numId w:val="11"/>
              </w:numPr>
              <w:autoSpaceDE w:val="0"/>
              <w:autoSpaceDN w:val="0"/>
              <w:adjustRightInd w:val="0"/>
              <w:rPr>
                <w:rFonts w:ascii="Times New Roman" w:hAnsi="Times New Roman" w:cs="Times New Roman"/>
                <w:sz w:val="24"/>
                <w:szCs w:val="24"/>
                <w:lang w:val="en-US"/>
              </w:rPr>
            </w:pPr>
            <w:r w:rsidRPr="00CB00E3">
              <w:rPr>
                <w:rFonts w:ascii="Times New Roman" w:hAnsi="Times New Roman" w:cs="Times New Roman"/>
                <w:sz w:val="24"/>
                <w:szCs w:val="24"/>
                <w:lang w:val="en-US"/>
              </w:rPr>
              <w:t>Can the offices demonstrate that they comply with good financial management practice?</w:t>
            </w:r>
          </w:p>
          <w:p w14:paraId="6D6600A1" w14:textId="0757B8EA" w:rsidR="00CB00E3" w:rsidRPr="00CB00E3" w:rsidRDefault="00CB00E3" w:rsidP="00DF53B8">
            <w:pPr>
              <w:pStyle w:val="ListParagraph"/>
              <w:numPr>
                <w:ilvl w:val="0"/>
                <w:numId w:val="11"/>
              </w:numPr>
              <w:autoSpaceDE w:val="0"/>
              <w:autoSpaceDN w:val="0"/>
              <w:adjustRightInd w:val="0"/>
              <w:rPr>
                <w:rFonts w:ascii="Times New Roman" w:hAnsi="Times New Roman" w:cs="Times New Roman"/>
                <w:sz w:val="24"/>
                <w:szCs w:val="24"/>
                <w:lang w:val="en-US"/>
              </w:rPr>
            </w:pPr>
            <w:r w:rsidRPr="00CB00E3">
              <w:rPr>
                <w:rFonts w:ascii="Times New Roman" w:hAnsi="Times New Roman" w:cs="Times New Roman"/>
                <w:sz w:val="24"/>
                <w:szCs w:val="24"/>
                <w:lang w:val="en-US"/>
              </w:rPr>
              <w:t>What are UN Women’s comparative advantage compared with other UN entities and key partners?</w:t>
            </w:r>
          </w:p>
          <w:p w14:paraId="7164F57E" w14:textId="1C650C53" w:rsidR="007E2CA0" w:rsidRPr="00DF7F18" w:rsidRDefault="00CB00E3" w:rsidP="00DF53B8">
            <w:pPr>
              <w:pStyle w:val="ListParagraph"/>
              <w:numPr>
                <w:ilvl w:val="0"/>
                <w:numId w:val="11"/>
              </w:numPr>
              <w:autoSpaceDE w:val="0"/>
              <w:autoSpaceDN w:val="0"/>
              <w:adjustRightInd w:val="0"/>
              <w:rPr>
                <w:rFonts w:ascii="Times New Roman" w:hAnsi="Times New Roman" w:cs="Times New Roman"/>
                <w:sz w:val="24"/>
                <w:szCs w:val="24"/>
                <w:lang w:val="en-US"/>
              </w:rPr>
            </w:pPr>
            <w:r w:rsidRPr="00CB00E3">
              <w:rPr>
                <w:rFonts w:ascii="Times New Roman" w:hAnsi="Times New Roman" w:cs="Times New Roman"/>
                <w:sz w:val="24"/>
                <w:szCs w:val="24"/>
                <w:lang w:val="en-US"/>
              </w:rPr>
              <w:t>How can UN Women improve the efficiency of implementing the project in future?</w:t>
            </w:r>
          </w:p>
        </w:tc>
      </w:tr>
      <w:tr w:rsidR="00480660" w:rsidRPr="00DF7F18" w14:paraId="4C6B7FAF" w14:textId="77777777" w:rsidTr="00113628">
        <w:tc>
          <w:tcPr>
            <w:tcW w:w="2520" w:type="dxa"/>
          </w:tcPr>
          <w:p w14:paraId="3274ACC5" w14:textId="210194D4" w:rsidR="00480660" w:rsidRPr="00CB00E3" w:rsidRDefault="00480660" w:rsidP="00985C81">
            <w:pPr>
              <w:rPr>
                <w:rFonts w:ascii="Times New Roman" w:hAnsi="Times New Roman" w:cs="Times New Roman"/>
                <w:b/>
                <w:bCs/>
                <w:sz w:val="24"/>
                <w:szCs w:val="24"/>
                <w:lang w:val="en-US"/>
              </w:rPr>
            </w:pPr>
            <w:r w:rsidRPr="00CB00E3">
              <w:rPr>
                <w:rFonts w:ascii="Times New Roman" w:hAnsi="Times New Roman" w:cs="Times New Roman"/>
                <w:b/>
                <w:bCs/>
                <w:sz w:val="24"/>
                <w:szCs w:val="24"/>
              </w:rPr>
              <w:t>Sustainability</w:t>
            </w:r>
          </w:p>
        </w:tc>
        <w:tc>
          <w:tcPr>
            <w:tcW w:w="7830" w:type="dxa"/>
          </w:tcPr>
          <w:p w14:paraId="36F6C177" w14:textId="77777777" w:rsidR="00CB00E3" w:rsidRPr="00CB00E3" w:rsidRDefault="00CB00E3" w:rsidP="00DF53B8">
            <w:pPr>
              <w:pStyle w:val="ListParagraph"/>
              <w:numPr>
                <w:ilvl w:val="0"/>
                <w:numId w:val="12"/>
              </w:numPr>
              <w:autoSpaceDE w:val="0"/>
              <w:autoSpaceDN w:val="0"/>
              <w:adjustRightInd w:val="0"/>
              <w:rPr>
                <w:rFonts w:ascii="Times New Roman" w:hAnsi="Times New Roman" w:cs="Times New Roman"/>
                <w:sz w:val="24"/>
                <w:szCs w:val="24"/>
                <w:lang w:val="en-US"/>
              </w:rPr>
            </w:pPr>
            <w:r w:rsidRPr="00CB00E3">
              <w:rPr>
                <w:rFonts w:ascii="Times New Roman" w:hAnsi="Times New Roman" w:cs="Times New Roman"/>
                <w:sz w:val="24"/>
                <w:szCs w:val="24"/>
                <w:lang w:val="en-US"/>
              </w:rPr>
              <w:t>To what extent is capacity developed to ensure sustainability of efforts and benefits?</w:t>
            </w:r>
          </w:p>
          <w:p w14:paraId="3F521E91" w14:textId="16618AE3" w:rsidR="007E2CA0" w:rsidRPr="00DF7F18" w:rsidRDefault="00CB00E3" w:rsidP="00DF53B8">
            <w:pPr>
              <w:pStyle w:val="ListParagraph"/>
              <w:numPr>
                <w:ilvl w:val="0"/>
                <w:numId w:val="12"/>
              </w:numPr>
              <w:autoSpaceDE w:val="0"/>
              <w:autoSpaceDN w:val="0"/>
              <w:adjustRightInd w:val="0"/>
              <w:rPr>
                <w:rFonts w:ascii="Times New Roman" w:hAnsi="Times New Roman" w:cs="Times New Roman"/>
                <w:sz w:val="24"/>
                <w:szCs w:val="24"/>
                <w:lang w:val="en-US"/>
              </w:rPr>
            </w:pPr>
            <w:r w:rsidRPr="00CB00E3">
              <w:rPr>
                <w:rFonts w:ascii="Times New Roman" w:hAnsi="Times New Roman" w:cs="Times New Roman"/>
                <w:sz w:val="24"/>
                <w:szCs w:val="24"/>
                <w:lang w:val="en-US"/>
              </w:rPr>
              <w:t>How will the benefits of the intervention be secured for rights holders (i.e. what accountability and oversights systems were established)?</w:t>
            </w:r>
          </w:p>
        </w:tc>
      </w:tr>
      <w:tr w:rsidR="00480660" w:rsidRPr="00DF7F18" w14:paraId="0793B3F4" w14:textId="77777777" w:rsidTr="00113628">
        <w:tc>
          <w:tcPr>
            <w:tcW w:w="2520" w:type="dxa"/>
          </w:tcPr>
          <w:p w14:paraId="530E42B3" w14:textId="6D8FA40B" w:rsidR="00480660" w:rsidRPr="00CB00E3" w:rsidRDefault="00CB00E3" w:rsidP="00985C81">
            <w:pPr>
              <w:rPr>
                <w:rFonts w:ascii="Times New Roman" w:hAnsi="Times New Roman" w:cs="Times New Roman"/>
                <w:b/>
                <w:bCs/>
                <w:sz w:val="24"/>
                <w:szCs w:val="24"/>
                <w:lang w:val="en-US"/>
              </w:rPr>
            </w:pPr>
            <w:r w:rsidRPr="00CB00E3">
              <w:rPr>
                <w:rFonts w:ascii="Times New Roman" w:hAnsi="Times New Roman" w:cs="Times New Roman"/>
                <w:b/>
                <w:bCs/>
                <w:sz w:val="24"/>
                <w:szCs w:val="24"/>
              </w:rPr>
              <w:t>Consistency</w:t>
            </w:r>
          </w:p>
        </w:tc>
        <w:tc>
          <w:tcPr>
            <w:tcW w:w="7830" w:type="dxa"/>
          </w:tcPr>
          <w:p w14:paraId="10952F06" w14:textId="77777777" w:rsidR="00CB00E3" w:rsidRPr="00CB00E3" w:rsidRDefault="00CB00E3" w:rsidP="00DF53B8">
            <w:pPr>
              <w:pStyle w:val="ListParagraph"/>
              <w:numPr>
                <w:ilvl w:val="0"/>
                <w:numId w:val="13"/>
              </w:numPr>
              <w:rPr>
                <w:rFonts w:ascii="Times New Roman" w:hAnsi="Times New Roman" w:cs="Times New Roman"/>
                <w:sz w:val="24"/>
                <w:szCs w:val="24"/>
                <w:lang w:val="en-US"/>
              </w:rPr>
            </w:pPr>
            <w:r w:rsidRPr="00CB00E3">
              <w:rPr>
                <w:rFonts w:ascii="Times New Roman" w:hAnsi="Times New Roman" w:cs="Times New Roman"/>
                <w:sz w:val="24"/>
                <w:szCs w:val="24"/>
                <w:lang w:val="en-US"/>
              </w:rPr>
              <w:t>To what extent did other interventions (particularly policies) support or undermine the project intervention, and vice versa.</w:t>
            </w:r>
          </w:p>
          <w:p w14:paraId="4639A191" w14:textId="0A8A7CE0" w:rsidR="00CB00E3" w:rsidRPr="00CB00E3" w:rsidRDefault="00CB00E3" w:rsidP="00DF53B8">
            <w:pPr>
              <w:pStyle w:val="ListParagraph"/>
              <w:numPr>
                <w:ilvl w:val="0"/>
                <w:numId w:val="13"/>
              </w:numPr>
              <w:rPr>
                <w:rFonts w:ascii="Times New Roman" w:hAnsi="Times New Roman" w:cs="Times New Roman"/>
                <w:sz w:val="24"/>
                <w:szCs w:val="24"/>
                <w:lang w:val="en-US"/>
              </w:rPr>
            </w:pPr>
            <w:r w:rsidRPr="00CB00E3">
              <w:rPr>
                <w:rFonts w:ascii="Times New Roman" w:hAnsi="Times New Roman" w:cs="Times New Roman"/>
                <w:sz w:val="24"/>
                <w:szCs w:val="24"/>
                <w:lang w:val="en-US"/>
              </w:rPr>
              <w:t>What were synergies and interlinkages between the intervention and other interventions carried out by the UN Women/government, as well as the consistency of the intervention with the relevant international norms and standards to which UN Women/government adheres?</w:t>
            </w:r>
          </w:p>
          <w:p w14:paraId="40368B88" w14:textId="629D7E62" w:rsidR="007E2CA0" w:rsidRPr="00DF7F18" w:rsidRDefault="00CB00E3" w:rsidP="00DF53B8">
            <w:pPr>
              <w:pStyle w:val="ListParagraph"/>
              <w:numPr>
                <w:ilvl w:val="0"/>
                <w:numId w:val="13"/>
              </w:numPr>
              <w:rPr>
                <w:rFonts w:ascii="Times New Roman" w:hAnsi="Times New Roman" w:cs="Times New Roman"/>
                <w:sz w:val="24"/>
                <w:szCs w:val="24"/>
                <w:lang w:val="en-US"/>
              </w:rPr>
            </w:pPr>
            <w:r w:rsidRPr="00CB00E3">
              <w:rPr>
                <w:rFonts w:ascii="Times New Roman" w:hAnsi="Times New Roman" w:cs="Times New Roman"/>
                <w:sz w:val="24"/>
                <w:szCs w:val="24"/>
                <w:lang w:val="en-US"/>
              </w:rPr>
              <w:lastRenderedPageBreak/>
              <w:t>How consistent were the project intervention with other actors’ interventions in the same context?</w:t>
            </w:r>
          </w:p>
        </w:tc>
      </w:tr>
      <w:tr w:rsidR="00CB00E3" w:rsidRPr="00DF7F18" w14:paraId="6880CD92" w14:textId="77777777" w:rsidTr="00113628">
        <w:tc>
          <w:tcPr>
            <w:tcW w:w="2520" w:type="dxa"/>
          </w:tcPr>
          <w:p w14:paraId="673E13C8" w14:textId="5AB0A97E" w:rsidR="00CB00E3" w:rsidRPr="00CB00E3" w:rsidRDefault="00CB00E3" w:rsidP="00985C81">
            <w:pPr>
              <w:rPr>
                <w:rFonts w:ascii="Times New Roman" w:hAnsi="Times New Roman" w:cs="Times New Roman"/>
                <w:b/>
                <w:bCs/>
                <w:sz w:val="24"/>
                <w:szCs w:val="24"/>
              </w:rPr>
            </w:pPr>
            <w:r w:rsidRPr="00CB00E3">
              <w:rPr>
                <w:rFonts w:ascii="Times New Roman" w:hAnsi="Times New Roman" w:cs="Times New Roman"/>
                <w:b/>
                <w:bCs/>
                <w:sz w:val="24"/>
                <w:szCs w:val="24"/>
              </w:rPr>
              <w:lastRenderedPageBreak/>
              <w:t>Gender Equality and Human Rights</w:t>
            </w:r>
          </w:p>
        </w:tc>
        <w:tc>
          <w:tcPr>
            <w:tcW w:w="7830" w:type="dxa"/>
          </w:tcPr>
          <w:p w14:paraId="33455B36" w14:textId="77777777" w:rsidR="00CB00E3" w:rsidRPr="00CB00E3" w:rsidRDefault="00CB00E3" w:rsidP="00DF53B8">
            <w:pPr>
              <w:pStyle w:val="ListParagraph"/>
              <w:numPr>
                <w:ilvl w:val="0"/>
                <w:numId w:val="13"/>
              </w:numPr>
              <w:rPr>
                <w:rFonts w:ascii="Times New Roman" w:hAnsi="Times New Roman" w:cs="Times New Roman"/>
                <w:sz w:val="24"/>
                <w:szCs w:val="24"/>
                <w:lang w:val="en-US"/>
              </w:rPr>
            </w:pPr>
            <w:r w:rsidRPr="00CB00E3">
              <w:rPr>
                <w:rFonts w:ascii="Times New Roman" w:hAnsi="Times New Roman" w:cs="Times New Roman"/>
                <w:sz w:val="24"/>
                <w:szCs w:val="24"/>
                <w:lang w:val="en-US"/>
              </w:rPr>
              <w:t>How have human rights approach and gender equality principles are integrated in implementation?</w:t>
            </w:r>
          </w:p>
          <w:p w14:paraId="06C8F705" w14:textId="0792C0BA" w:rsidR="00CB00E3" w:rsidRPr="00CB00E3" w:rsidRDefault="00CB00E3" w:rsidP="00DF53B8">
            <w:pPr>
              <w:pStyle w:val="ListParagraph"/>
              <w:numPr>
                <w:ilvl w:val="0"/>
                <w:numId w:val="13"/>
              </w:numPr>
              <w:rPr>
                <w:rFonts w:ascii="Times New Roman" w:hAnsi="Times New Roman" w:cs="Times New Roman"/>
                <w:sz w:val="24"/>
                <w:szCs w:val="24"/>
                <w:lang w:val="en-US"/>
              </w:rPr>
            </w:pPr>
            <w:r w:rsidRPr="00CB00E3">
              <w:rPr>
                <w:rFonts w:ascii="Times New Roman" w:hAnsi="Times New Roman" w:cs="Times New Roman"/>
                <w:sz w:val="24"/>
                <w:szCs w:val="24"/>
                <w:lang w:val="en-US"/>
              </w:rPr>
              <w:t>To what extent has gender and human rights considerations been integrated into the programme design and implementation?</w:t>
            </w:r>
          </w:p>
          <w:p w14:paraId="66B92A78" w14:textId="0A659037" w:rsidR="00CB00E3" w:rsidRPr="00CB00E3" w:rsidRDefault="00CB00E3" w:rsidP="00DF53B8">
            <w:pPr>
              <w:pStyle w:val="ListParagraph"/>
              <w:numPr>
                <w:ilvl w:val="0"/>
                <w:numId w:val="13"/>
              </w:numPr>
              <w:rPr>
                <w:rFonts w:ascii="Times New Roman" w:hAnsi="Times New Roman" w:cs="Times New Roman"/>
                <w:sz w:val="24"/>
                <w:szCs w:val="24"/>
                <w:lang w:val="en-US"/>
              </w:rPr>
            </w:pPr>
            <w:r w:rsidRPr="00CB00E3">
              <w:rPr>
                <w:rFonts w:ascii="Times New Roman" w:hAnsi="Times New Roman" w:cs="Times New Roman"/>
                <w:sz w:val="24"/>
                <w:szCs w:val="24"/>
                <w:lang w:val="en-US"/>
              </w:rPr>
              <w:t>To what extent have the projects been implemented according to human rights and development effectiveness principles: Participation/empowerment; Inclusion/non-discrimination; National accountability/transparency.</w:t>
            </w:r>
          </w:p>
          <w:p w14:paraId="5389CCC0" w14:textId="20CAAB7B" w:rsidR="00CB00E3" w:rsidRPr="00CB00E3" w:rsidRDefault="00CB00E3" w:rsidP="00DF53B8">
            <w:pPr>
              <w:pStyle w:val="ListParagraph"/>
              <w:numPr>
                <w:ilvl w:val="0"/>
                <w:numId w:val="13"/>
              </w:numPr>
              <w:rPr>
                <w:rFonts w:ascii="Times New Roman" w:hAnsi="Times New Roman" w:cs="Times New Roman"/>
                <w:sz w:val="24"/>
                <w:szCs w:val="24"/>
                <w:lang w:val="en-US"/>
              </w:rPr>
            </w:pPr>
            <w:r w:rsidRPr="00CB00E3">
              <w:rPr>
                <w:rFonts w:ascii="Times New Roman" w:hAnsi="Times New Roman" w:cs="Times New Roman"/>
                <w:sz w:val="24"/>
                <w:szCs w:val="24"/>
                <w:lang w:val="en-US"/>
              </w:rPr>
              <w:t>To what extent have the projects changed the dynamics of power in relationships between different groups?</w:t>
            </w:r>
          </w:p>
        </w:tc>
      </w:tr>
      <w:tr w:rsidR="00CB00E3" w:rsidRPr="00DF7F18" w14:paraId="603D8C87" w14:textId="77777777" w:rsidTr="00113628">
        <w:tc>
          <w:tcPr>
            <w:tcW w:w="2520" w:type="dxa"/>
          </w:tcPr>
          <w:p w14:paraId="2C7CB8A7" w14:textId="42FDD763" w:rsidR="00CB00E3" w:rsidRPr="00CB00E3" w:rsidRDefault="00CB00E3" w:rsidP="00985C81">
            <w:pPr>
              <w:rPr>
                <w:rFonts w:ascii="Times New Roman" w:hAnsi="Times New Roman" w:cs="Times New Roman"/>
                <w:b/>
                <w:bCs/>
                <w:sz w:val="24"/>
                <w:szCs w:val="24"/>
              </w:rPr>
            </w:pPr>
            <w:r w:rsidRPr="00CB00E3">
              <w:rPr>
                <w:rFonts w:ascii="Times New Roman" w:hAnsi="Times New Roman" w:cs="Times New Roman"/>
                <w:b/>
                <w:bCs/>
                <w:sz w:val="24"/>
                <w:szCs w:val="24"/>
              </w:rPr>
              <w:t>South-South Cooperation</w:t>
            </w:r>
          </w:p>
        </w:tc>
        <w:tc>
          <w:tcPr>
            <w:tcW w:w="7830" w:type="dxa"/>
          </w:tcPr>
          <w:p w14:paraId="5FF2C873" w14:textId="77777777" w:rsidR="00CB00E3" w:rsidRPr="00CB00E3" w:rsidRDefault="00CB00E3" w:rsidP="00DF53B8">
            <w:pPr>
              <w:pStyle w:val="ListParagraph"/>
              <w:numPr>
                <w:ilvl w:val="0"/>
                <w:numId w:val="13"/>
              </w:numPr>
              <w:rPr>
                <w:rFonts w:ascii="Times New Roman" w:hAnsi="Times New Roman" w:cs="Times New Roman"/>
                <w:sz w:val="24"/>
                <w:szCs w:val="24"/>
                <w:lang w:val="en-US"/>
              </w:rPr>
            </w:pPr>
            <w:r w:rsidRPr="00CB00E3">
              <w:rPr>
                <w:rFonts w:ascii="Times New Roman" w:hAnsi="Times New Roman" w:cs="Times New Roman"/>
                <w:sz w:val="24"/>
                <w:szCs w:val="24"/>
                <w:lang w:val="en-US"/>
              </w:rPr>
              <w:t>To what extent the results achieved by the project contributed in promoting the principles of South-South cooperation?</w:t>
            </w:r>
          </w:p>
          <w:p w14:paraId="0000DFF0" w14:textId="323F5750" w:rsidR="00CB00E3" w:rsidRPr="00CB00E3" w:rsidRDefault="00CB00E3" w:rsidP="00DF53B8">
            <w:pPr>
              <w:pStyle w:val="ListParagraph"/>
              <w:numPr>
                <w:ilvl w:val="0"/>
                <w:numId w:val="13"/>
              </w:numPr>
              <w:rPr>
                <w:rFonts w:ascii="Times New Roman" w:hAnsi="Times New Roman" w:cs="Times New Roman"/>
                <w:sz w:val="24"/>
                <w:szCs w:val="24"/>
                <w:lang w:val="en-US"/>
              </w:rPr>
            </w:pPr>
            <w:r w:rsidRPr="00CB00E3">
              <w:rPr>
                <w:rFonts w:ascii="Times New Roman" w:hAnsi="Times New Roman" w:cs="Times New Roman"/>
                <w:sz w:val="24"/>
                <w:szCs w:val="24"/>
                <w:lang w:val="en-US"/>
              </w:rPr>
              <w:t>National Leadership and Ownership: Was the project sourced through a demand-driven approach? How did the host governments demonstrate their ownership to the project?</w:t>
            </w:r>
          </w:p>
          <w:p w14:paraId="3C9BACD7" w14:textId="429C2057" w:rsidR="00CB00E3" w:rsidRPr="00CB00E3" w:rsidRDefault="00CB00E3" w:rsidP="00DF53B8">
            <w:pPr>
              <w:pStyle w:val="ListParagraph"/>
              <w:numPr>
                <w:ilvl w:val="0"/>
                <w:numId w:val="13"/>
              </w:numPr>
              <w:rPr>
                <w:rFonts w:ascii="Times New Roman" w:hAnsi="Times New Roman" w:cs="Times New Roman"/>
                <w:sz w:val="24"/>
                <w:szCs w:val="24"/>
                <w:lang w:val="en-US"/>
              </w:rPr>
            </w:pPr>
            <w:r w:rsidRPr="00CB00E3">
              <w:rPr>
                <w:rFonts w:ascii="Times New Roman" w:hAnsi="Times New Roman" w:cs="Times New Roman"/>
                <w:sz w:val="24"/>
                <w:szCs w:val="24"/>
                <w:lang w:val="en-US"/>
              </w:rPr>
              <w:t>Mutual Benefit: To what t extent the project supported for mutual benefits through sharing of knowledge, experiences, training, technology transfer, among others? Are there mutual gains?</w:t>
            </w:r>
          </w:p>
          <w:p w14:paraId="3B4285DB" w14:textId="3C04D73B" w:rsidR="00CB00E3" w:rsidRPr="00CB00E3" w:rsidRDefault="00CB00E3" w:rsidP="00DF53B8">
            <w:pPr>
              <w:pStyle w:val="ListParagraph"/>
              <w:numPr>
                <w:ilvl w:val="0"/>
                <w:numId w:val="13"/>
              </w:numPr>
              <w:rPr>
                <w:rFonts w:ascii="Times New Roman" w:hAnsi="Times New Roman" w:cs="Times New Roman"/>
                <w:sz w:val="24"/>
                <w:szCs w:val="24"/>
                <w:lang w:val="en-US"/>
              </w:rPr>
            </w:pPr>
            <w:r w:rsidRPr="00CB00E3">
              <w:rPr>
                <w:rFonts w:ascii="Times New Roman" w:hAnsi="Times New Roman" w:cs="Times New Roman"/>
                <w:sz w:val="24"/>
                <w:szCs w:val="24"/>
                <w:lang w:val="en-US"/>
              </w:rPr>
              <w:t>Equality and Horizontality: What extent the project utilized mutual exchange between developing countries? What extent partners cooperate as peers; consider each other as equals and their relationship as horizontal (nonhierarchical)?</w:t>
            </w:r>
          </w:p>
          <w:p w14:paraId="47C4B416" w14:textId="477B5772" w:rsidR="00CB00E3" w:rsidRPr="00CB00E3" w:rsidRDefault="00CB00E3" w:rsidP="00DF53B8">
            <w:pPr>
              <w:pStyle w:val="ListParagraph"/>
              <w:numPr>
                <w:ilvl w:val="0"/>
                <w:numId w:val="13"/>
              </w:numPr>
              <w:rPr>
                <w:rFonts w:ascii="Times New Roman" w:hAnsi="Times New Roman" w:cs="Times New Roman"/>
                <w:sz w:val="24"/>
                <w:szCs w:val="24"/>
                <w:lang w:val="en-US"/>
              </w:rPr>
            </w:pPr>
            <w:r w:rsidRPr="00CB00E3">
              <w:rPr>
                <w:rFonts w:ascii="Times New Roman" w:hAnsi="Times New Roman" w:cs="Times New Roman"/>
                <w:sz w:val="24"/>
                <w:szCs w:val="24"/>
                <w:lang w:val="en-US"/>
              </w:rPr>
              <w:t>Complementarity to North-South Cooperation: what extent the project served as complementary to North-South cooperation?</w:t>
            </w:r>
          </w:p>
        </w:tc>
      </w:tr>
    </w:tbl>
    <w:p w14:paraId="1C598D34" w14:textId="77777777" w:rsidR="007166EC" w:rsidRDefault="007166EC">
      <w:pPr>
        <w:rPr>
          <w:rFonts w:ascii="Times New Roman" w:hAnsi="Times New Roman" w:cs="Times New Roman"/>
          <w:sz w:val="24"/>
          <w:szCs w:val="24"/>
          <w:lang w:val="en-US"/>
        </w:rPr>
      </w:pPr>
    </w:p>
    <w:p w14:paraId="328ACF7F" w14:textId="77777777" w:rsidR="007166EC" w:rsidRDefault="007166EC">
      <w:pPr>
        <w:rPr>
          <w:rFonts w:ascii="Times New Roman" w:hAnsi="Times New Roman" w:cs="Times New Roman"/>
          <w:sz w:val="24"/>
          <w:szCs w:val="24"/>
          <w:lang w:val="en-US"/>
        </w:rPr>
      </w:pPr>
    </w:p>
    <w:p w14:paraId="1246F92E" w14:textId="77777777" w:rsidR="007166EC" w:rsidRDefault="007166EC">
      <w:pPr>
        <w:rPr>
          <w:rFonts w:ascii="Times New Roman" w:hAnsi="Times New Roman" w:cs="Times New Roman"/>
          <w:sz w:val="24"/>
          <w:szCs w:val="24"/>
          <w:lang w:val="en-US"/>
        </w:rPr>
      </w:pPr>
    </w:p>
    <w:p w14:paraId="47D21C79" w14:textId="77777777" w:rsidR="007166EC" w:rsidRDefault="007166EC">
      <w:pPr>
        <w:rPr>
          <w:rFonts w:ascii="Times New Roman" w:hAnsi="Times New Roman" w:cs="Times New Roman"/>
          <w:sz w:val="24"/>
          <w:szCs w:val="24"/>
          <w:lang w:val="en-US"/>
        </w:rPr>
      </w:pPr>
    </w:p>
    <w:p w14:paraId="629B21BA" w14:textId="77777777" w:rsidR="00480660" w:rsidRDefault="00480660">
      <w:pPr>
        <w:rPr>
          <w:rFonts w:ascii="Times New Roman" w:hAnsi="Times New Roman" w:cs="Times New Roman"/>
          <w:sz w:val="24"/>
          <w:szCs w:val="24"/>
          <w:lang w:val="en-US"/>
        </w:rPr>
      </w:pPr>
    </w:p>
    <w:p w14:paraId="7469B941" w14:textId="77777777" w:rsidR="00480660" w:rsidRDefault="00480660">
      <w:pPr>
        <w:rPr>
          <w:rFonts w:ascii="Times New Roman" w:hAnsi="Times New Roman" w:cs="Times New Roman"/>
          <w:sz w:val="24"/>
          <w:szCs w:val="24"/>
          <w:lang w:val="en-US"/>
        </w:rPr>
      </w:pPr>
    </w:p>
    <w:p w14:paraId="16F4E6E8" w14:textId="77777777" w:rsidR="00480660" w:rsidRDefault="00480660">
      <w:pPr>
        <w:rPr>
          <w:rFonts w:ascii="Times New Roman" w:hAnsi="Times New Roman" w:cs="Times New Roman"/>
          <w:sz w:val="24"/>
          <w:szCs w:val="24"/>
          <w:lang w:val="en-US"/>
        </w:rPr>
        <w:sectPr w:rsidR="00480660">
          <w:pgSz w:w="12240" w:h="15840"/>
          <w:pgMar w:top="1440" w:right="1440" w:bottom="1440" w:left="1440" w:header="720" w:footer="720" w:gutter="0"/>
          <w:cols w:space="720"/>
          <w:docGrid w:linePitch="360"/>
        </w:sectPr>
      </w:pPr>
    </w:p>
    <w:p w14:paraId="4C4B0229" w14:textId="5B775D64" w:rsidR="00407365" w:rsidRPr="00407365" w:rsidRDefault="00407365" w:rsidP="00407365">
      <w:pPr>
        <w:pStyle w:val="Heading1"/>
        <w:rPr>
          <w:rFonts w:ascii="Times New Roman" w:hAnsi="Times New Roman" w:cs="Times New Roman"/>
          <w:lang w:val="en-US"/>
        </w:rPr>
      </w:pPr>
      <w:bookmarkStart w:id="40" w:name="_Toc56543403"/>
      <w:r w:rsidRPr="00407365">
        <w:rPr>
          <w:rFonts w:ascii="Times New Roman" w:hAnsi="Times New Roman" w:cs="Times New Roman"/>
          <w:lang w:val="en-US"/>
        </w:rPr>
        <w:lastRenderedPageBreak/>
        <w:t xml:space="preserve">ANNEX III: INTERVIEW </w:t>
      </w:r>
      <w:r w:rsidR="00EB53EE">
        <w:rPr>
          <w:rFonts w:ascii="Times New Roman" w:hAnsi="Times New Roman" w:cs="Times New Roman"/>
          <w:lang w:val="en-US"/>
        </w:rPr>
        <w:t>AND FGD GUIDES</w:t>
      </w:r>
      <w:bookmarkEnd w:id="40"/>
    </w:p>
    <w:p w14:paraId="749EBB5A" w14:textId="77777777" w:rsidR="00407365" w:rsidRDefault="00407365" w:rsidP="00407365">
      <w:pPr>
        <w:spacing w:after="0" w:line="240" w:lineRule="auto"/>
        <w:jc w:val="both"/>
        <w:rPr>
          <w:rFonts w:ascii="Times New Roman" w:eastAsiaTheme="minorEastAsia" w:hAnsi="Times New Roman" w:cs="Times New Roman"/>
          <w:lang w:val="en-GB" w:eastAsia="ja-JP"/>
        </w:rPr>
      </w:pPr>
    </w:p>
    <w:p w14:paraId="7350DECB" w14:textId="5214AD7E" w:rsidR="00EB53EE" w:rsidRPr="00EB53EE" w:rsidRDefault="00EB53EE" w:rsidP="00EB53EE">
      <w:pPr>
        <w:jc w:val="center"/>
        <w:rPr>
          <w:b/>
          <w:bCs/>
          <w:sz w:val="24"/>
          <w:szCs w:val="24"/>
        </w:rPr>
      </w:pPr>
      <w:r w:rsidRPr="00EB53EE">
        <w:rPr>
          <w:b/>
          <w:bCs/>
          <w:sz w:val="24"/>
          <w:szCs w:val="24"/>
        </w:rPr>
        <w:t>GUIDE</w:t>
      </w:r>
      <w:r w:rsidR="005663F6" w:rsidRPr="005663F6">
        <w:rPr>
          <w:b/>
          <w:bCs/>
          <w:sz w:val="24"/>
          <w:szCs w:val="24"/>
        </w:rPr>
        <w:t xml:space="preserve"> </w:t>
      </w:r>
      <w:r w:rsidR="005663F6">
        <w:rPr>
          <w:b/>
          <w:bCs/>
          <w:sz w:val="24"/>
          <w:szCs w:val="24"/>
        </w:rPr>
        <w:t xml:space="preserve">FOR </w:t>
      </w:r>
      <w:r w:rsidR="005663F6" w:rsidRPr="00EB53EE">
        <w:rPr>
          <w:b/>
          <w:bCs/>
          <w:sz w:val="24"/>
          <w:szCs w:val="24"/>
        </w:rPr>
        <w:t>FGD</w:t>
      </w:r>
      <w:r w:rsidR="005663F6">
        <w:rPr>
          <w:b/>
          <w:bCs/>
          <w:sz w:val="24"/>
          <w:szCs w:val="24"/>
        </w:rPr>
        <w:t>s</w:t>
      </w:r>
      <w:r w:rsidRPr="00EB53EE">
        <w:rPr>
          <w:b/>
          <w:bCs/>
          <w:sz w:val="24"/>
          <w:szCs w:val="24"/>
        </w:rPr>
        <w:t xml:space="preserve"> WITH PROJECT BENEFICIARIES</w:t>
      </w:r>
    </w:p>
    <w:p w14:paraId="00800B49" w14:textId="77777777" w:rsidR="00EB53EE" w:rsidRPr="00D0154E" w:rsidRDefault="00EB53EE" w:rsidP="00EB53EE">
      <w:pPr>
        <w:rPr>
          <w:b/>
          <w:sz w:val="24"/>
          <w:szCs w:val="24"/>
        </w:rPr>
      </w:pPr>
      <w:r w:rsidRPr="00D0154E">
        <w:rPr>
          <w:b/>
          <w:sz w:val="24"/>
          <w:szCs w:val="24"/>
        </w:rPr>
        <w:t>INSTRUCTIONS</w:t>
      </w:r>
    </w:p>
    <w:p w14:paraId="4B3D949C" w14:textId="77777777" w:rsidR="00EB53EE" w:rsidRPr="00E54FBE" w:rsidRDefault="00EB53EE" w:rsidP="00DF53B8">
      <w:pPr>
        <w:numPr>
          <w:ilvl w:val="0"/>
          <w:numId w:val="23"/>
        </w:numPr>
        <w:spacing w:after="0"/>
        <w:jc w:val="both"/>
        <w:rPr>
          <w:rFonts w:ascii="Cambria" w:hAnsi="Cambria"/>
          <w:i/>
          <w:sz w:val="24"/>
          <w:szCs w:val="24"/>
        </w:rPr>
      </w:pPr>
      <w:r w:rsidRPr="00E54FBE">
        <w:rPr>
          <w:rFonts w:ascii="Cambria" w:hAnsi="Cambria"/>
          <w:i/>
          <w:sz w:val="24"/>
          <w:szCs w:val="24"/>
        </w:rPr>
        <w:t>This FGD guide must be administered amongst carefully selected beneficiaries in the intervention TAs.</w:t>
      </w:r>
    </w:p>
    <w:p w14:paraId="147AFB25" w14:textId="77777777" w:rsidR="00EB53EE" w:rsidRPr="00E54FBE" w:rsidRDefault="00EB53EE" w:rsidP="00DF53B8">
      <w:pPr>
        <w:numPr>
          <w:ilvl w:val="0"/>
          <w:numId w:val="23"/>
        </w:numPr>
        <w:spacing w:after="0"/>
        <w:jc w:val="both"/>
        <w:rPr>
          <w:rFonts w:ascii="Cambria" w:hAnsi="Cambria"/>
          <w:i/>
          <w:sz w:val="24"/>
          <w:szCs w:val="24"/>
        </w:rPr>
      </w:pPr>
      <w:r w:rsidRPr="00E54FBE">
        <w:rPr>
          <w:rFonts w:ascii="Cambria" w:hAnsi="Cambria"/>
          <w:i/>
          <w:sz w:val="24"/>
          <w:szCs w:val="24"/>
        </w:rPr>
        <w:t>Please administer the guide only with the consent of all the discussants. Inform the respondents that the interview is voluntary and their identity will remain anonymous. If for some reason, any of the respondents is not comfortable to participate, s/he is very allowed to do so.</w:t>
      </w:r>
    </w:p>
    <w:p w14:paraId="4D016A8B" w14:textId="77777777" w:rsidR="00EB53EE" w:rsidRPr="00E54FBE" w:rsidRDefault="00EB53EE" w:rsidP="00DF53B8">
      <w:pPr>
        <w:numPr>
          <w:ilvl w:val="0"/>
          <w:numId w:val="23"/>
        </w:numPr>
        <w:spacing w:after="0"/>
        <w:jc w:val="both"/>
        <w:rPr>
          <w:rFonts w:ascii="Cambria" w:hAnsi="Cambria"/>
          <w:i/>
          <w:sz w:val="24"/>
          <w:szCs w:val="24"/>
        </w:rPr>
      </w:pPr>
      <w:r w:rsidRPr="00E54FBE">
        <w:rPr>
          <w:rFonts w:ascii="Cambria" w:hAnsi="Cambria"/>
          <w:i/>
          <w:sz w:val="24"/>
          <w:szCs w:val="24"/>
        </w:rPr>
        <w:t>Please record all the deliberations during the discussions. Where there is need for clarification</w:t>
      </w:r>
      <w:r>
        <w:rPr>
          <w:rFonts w:ascii="Cambria" w:hAnsi="Cambria"/>
          <w:i/>
          <w:sz w:val="24"/>
          <w:szCs w:val="24"/>
        </w:rPr>
        <w:t>,</w:t>
      </w:r>
      <w:r w:rsidRPr="00E54FBE">
        <w:rPr>
          <w:rFonts w:ascii="Cambria" w:hAnsi="Cambria"/>
          <w:i/>
          <w:sz w:val="24"/>
          <w:szCs w:val="24"/>
        </w:rPr>
        <w:t xml:space="preserve"> please ask the discussant to do so through the facilitator.</w:t>
      </w:r>
    </w:p>
    <w:p w14:paraId="4A6147DD" w14:textId="77777777" w:rsidR="00EB53EE" w:rsidRPr="00E54FBE" w:rsidRDefault="00EB53EE" w:rsidP="00DF53B8">
      <w:pPr>
        <w:numPr>
          <w:ilvl w:val="0"/>
          <w:numId w:val="23"/>
        </w:numPr>
        <w:spacing w:after="0"/>
        <w:jc w:val="both"/>
        <w:rPr>
          <w:rFonts w:ascii="Cambria" w:hAnsi="Cambria"/>
          <w:i/>
          <w:sz w:val="24"/>
          <w:szCs w:val="24"/>
        </w:rPr>
      </w:pPr>
      <w:r w:rsidRPr="00E54FBE">
        <w:rPr>
          <w:rFonts w:ascii="Cambria" w:hAnsi="Cambria"/>
          <w:i/>
          <w:sz w:val="24"/>
          <w:szCs w:val="24"/>
        </w:rPr>
        <w:t>Thank the discussants for their participation as you begin discussion and end.</w:t>
      </w:r>
    </w:p>
    <w:p w14:paraId="110EBC4F" w14:textId="4FA803C3" w:rsidR="00EB53EE" w:rsidRPr="00483CDD" w:rsidRDefault="00EB53EE" w:rsidP="00EB53EE">
      <w:pPr>
        <w:jc w:val="both"/>
        <w:rPr>
          <w:rFonts w:ascii="Cambria" w:eastAsia="Arial Unicode MS" w:hAnsi="Cambria" w:cs="Arial Unicode MS"/>
          <w:b/>
          <w:sz w:val="24"/>
          <w:szCs w:val="24"/>
          <w:u w:val="single"/>
        </w:rPr>
      </w:pPr>
      <w:r>
        <w:rPr>
          <w:noProof/>
        </w:rPr>
        <mc:AlternateContent>
          <mc:Choice Requires="wps">
            <w:drawing>
              <wp:anchor distT="0" distB="0" distL="114300" distR="114300" simplePos="0" relativeHeight="251660288" behindDoc="0" locked="0" layoutInCell="1" allowOverlap="1" wp14:anchorId="0B2BC528" wp14:editId="2930C951">
                <wp:simplePos x="0" y="0"/>
                <wp:positionH relativeFrom="column">
                  <wp:posOffset>-326390</wp:posOffset>
                </wp:positionH>
                <wp:positionV relativeFrom="paragraph">
                  <wp:posOffset>156845</wp:posOffset>
                </wp:positionV>
                <wp:extent cx="6697980" cy="1535430"/>
                <wp:effectExtent l="0" t="0" r="26670" b="2667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7980" cy="1535430"/>
                        </a:xfrm>
                        <a:prstGeom prst="rect">
                          <a:avLst/>
                        </a:prstGeom>
                        <a:solidFill>
                          <a:srgbClr val="FFFFFF"/>
                        </a:solidFill>
                        <a:ln w="9525">
                          <a:solidFill>
                            <a:srgbClr val="000000"/>
                          </a:solidFill>
                          <a:miter lim="800000"/>
                          <a:headEnd/>
                          <a:tailEnd/>
                        </a:ln>
                      </wps:spPr>
                      <wps:txbx>
                        <w:txbxContent>
                          <w:p w14:paraId="477CFC20" w14:textId="77777777" w:rsidR="00011491" w:rsidRPr="00D750B3" w:rsidRDefault="00011491" w:rsidP="00EB53EE">
                            <w:pPr>
                              <w:shd w:val="clear" w:color="auto" w:fill="D9D9D9"/>
                              <w:jc w:val="both"/>
                              <w:rPr>
                                <w:rFonts w:ascii="Cambria" w:hAnsi="Cambria"/>
                                <w:sz w:val="24"/>
                                <w:szCs w:val="24"/>
                              </w:rPr>
                            </w:pPr>
                            <w:r w:rsidRPr="00D750B3">
                              <w:rPr>
                                <w:rFonts w:ascii="Cambria" w:hAnsi="Cambria"/>
                                <w:b/>
                                <w:sz w:val="24"/>
                                <w:szCs w:val="24"/>
                                <w:u w:val="single"/>
                              </w:rPr>
                              <w:t>INTRODUCTION:</w:t>
                            </w:r>
                            <w:r w:rsidRPr="00D750B3">
                              <w:rPr>
                                <w:rFonts w:ascii="Cambria" w:hAnsi="Cambria"/>
                                <w:sz w:val="24"/>
                                <w:szCs w:val="24"/>
                              </w:rPr>
                              <w:t xml:space="preserve"> </w:t>
                            </w:r>
                            <w:r w:rsidRPr="00B54A4D">
                              <w:rPr>
                                <w:rFonts w:ascii="Cambria" w:hAnsi="Cambria"/>
                                <w:i/>
                                <w:sz w:val="24"/>
                                <w:szCs w:val="24"/>
                              </w:rPr>
                              <w:t xml:space="preserve">Good morning/afternoon. My name is ______________________. I </w:t>
                            </w:r>
                            <w:r>
                              <w:rPr>
                                <w:rFonts w:ascii="Cambria" w:hAnsi="Cambria"/>
                                <w:i/>
                                <w:sz w:val="24"/>
                                <w:szCs w:val="24"/>
                              </w:rPr>
                              <w:t>have been sent by</w:t>
                            </w:r>
                            <w:r w:rsidRPr="00B54A4D">
                              <w:rPr>
                                <w:rFonts w:ascii="Cambria" w:hAnsi="Cambria"/>
                                <w:i/>
                                <w:sz w:val="24"/>
                                <w:szCs w:val="24"/>
                              </w:rPr>
                              <w:t xml:space="preserve"> </w:t>
                            </w:r>
                            <w:r>
                              <w:rPr>
                                <w:rFonts w:ascii="Cambria" w:hAnsi="Cambria"/>
                                <w:i/>
                                <w:sz w:val="24"/>
                                <w:szCs w:val="24"/>
                              </w:rPr>
                              <w:t>UN Women</w:t>
                            </w:r>
                            <w:r w:rsidRPr="00B54A4D">
                              <w:rPr>
                                <w:rFonts w:ascii="Cambria" w:hAnsi="Cambria"/>
                                <w:i/>
                                <w:sz w:val="24"/>
                                <w:szCs w:val="24"/>
                              </w:rPr>
                              <w:t xml:space="preserve"> to undertake an evaluation </w:t>
                            </w:r>
                            <w:r>
                              <w:rPr>
                                <w:rFonts w:ascii="Cambria" w:hAnsi="Cambria"/>
                                <w:i/>
                                <w:sz w:val="24"/>
                                <w:szCs w:val="24"/>
                              </w:rPr>
                              <w:t>of the IBSA</w:t>
                            </w:r>
                            <w:r w:rsidRPr="00B54A4D">
                              <w:rPr>
                                <w:rFonts w:ascii="Cambria" w:hAnsi="Cambria"/>
                                <w:i/>
                                <w:sz w:val="24"/>
                                <w:szCs w:val="24"/>
                              </w:rPr>
                              <w:t xml:space="preserve"> Project. You have been selected to partici</w:t>
                            </w:r>
                            <w:r>
                              <w:rPr>
                                <w:rFonts w:ascii="Cambria" w:hAnsi="Cambria"/>
                                <w:i/>
                                <w:sz w:val="24"/>
                                <w:szCs w:val="24"/>
                              </w:rPr>
                              <w:t xml:space="preserve">pate in this study because you were </w:t>
                            </w:r>
                            <w:r w:rsidRPr="00B54A4D">
                              <w:rPr>
                                <w:rFonts w:ascii="Cambria" w:hAnsi="Cambria"/>
                                <w:i/>
                                <w:sz w:val="24"/>
                                <w:szCs w:val="24"/>
                              </w:rPr>
                              <w:t>beneficiary of the programme. We would therefore like to he</w:t>
                            </w:r>
                            <w:r>
                              <w:rPr>
                                <w:rFonts w:ascii="Cambria" w:hAnsi="Cambria"/>
                                <w:i/>
                                <w:sz w:val="24"/>
                                <w:szCs w:val="24"/>
                              </w:rPr>
                              <w:t>ar your views about the proj</w:t>
                            </w:r>
                            <w:r w:rsidRPr="00B54A4D">
                              <w:rPr>
                                <w:rFonts w:ascii="Cambria" w:hAnsi="Cambria"/>
                                <w:i/>
                                <w:sz w:val="24"/>
                                <w:szCs w:val="24"/>
                              </w:rPr>
                              <w:t>e</w:t>
                            </w:r>
                            <w:r>
                              <w:rPr>
                                <w:rFonts w:ascii="Cambria" w:hAnsi="Cambria"/>
                                <w:i/>
                                <w:sz w:val="24"/>
                                <w:szCs w:val="24"/>
                              </w:rPr>
                              <w:t>ct</w:t>
                            </w:r>
                            <w:r w:rsidRPr="00B54A4D">
                              <w:rPr>
                                <w:rFonts w:ascii="Cambria" w:hAnsi="Cambria"/>
                                <w:i/>
                                <w:sz w:val="24"/>
                                <w:szCs w:val="24"/>
                              </w:rPr>
                              <w:t xml:space="preserve"> and how it has been implemented in this community. Everything that we will talk about will be confidential. Your participation is voluntary and there are no monetary or material rewards associated with your participation. Would you be willing to take part in these discussions? We thank you for accepting to be part of these discussions.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2BC528" id="Text Box 21" o:spid="_x0000_s1036" type="#_x0000_t202" style="position:absolute;left:0;text-align:left;margin-left:-25.7pt;margin-top:12.35pt;width:527.4pt;height:120.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">
                <v:textbox>
                  <w:txbxContent>
                    <w:p w14:paraId="477CFC20" w14:textId="77777777" w:rsidR="00011491" w:rsidRPr="00D750B3" w:rsidRDefault="00011491" w:rsidP="00EB53EE">
                      <w:pPr>
                        <w:shd w:val="clear" w:color="auto" w:fill="D9D9D9"/>
                        <w:jc w:val="both"/>
                        <w:rPr>
                          <w:rFonts w:ascii="Cambria" w:hAnsi="Cambria"/>
                          <w:sz w:val="24"/>
                          <w:szCs w:val="24"/>
                        </w:rPr>
                      </w:pPr>
                      <w:r w:rsidRPr="00D750B3">
                        <w:rPr>
                          <w:rFonts w:ascii="Cambria" w:hAnsi="Cambria"/>
                          <w:b/>
                          <w:sz w:val="24"/>
                          <w:szCs w:val="24"/>
                          <w:u w:val="single"/>
                        </w:rPr>
                        <w:t>INTRODUCTION:</w:t>
                      </w:r>
                      <w:r w:rsidRPr="00D750B3">
                        <w:rPr>
                          <w:rFonts w:ascii="Cambria" w:hAnsi="Cambria"/>
                          <w:sz w:val="24"/>
                          <w:szCs w:val="24"/>
                        </w:rPr>
                        <w:t xml:space="preserve"> </w:t>
                      </w:r>
                      <w:r w:rsidRPr="00B54A4D">
                        <w:rPr>
                          <w:rFonts w:ascii="Cambria" w:hAnsi="Cambria"/>
                          <w:i/>
                          <w:sz w:val="24"/>
                          <w:szCs w:val="24"/>
                        </w:rPr>
                        <w:t xml:space="preserve">Good morning/afternoon. My name is ______________________. I </w:t>
                      </w:r>
                      <w:r>
                        <w:rPr>
                          <w:rFonts w:ascii="Cambria" w:hAnsi="Cambria"/>
                          <w:i/>
                          <w:sz w:val="24"/>
                          <w:szCs w:val="24"/>
                        </w:rPr>
                        <w:t>have been sent by</w:t>
                      </w:r>
                      <w:r w:rsidRPr="00B54A4D">
                        <w:rPr>
                          <w:rFonts w:ascii="Cambria" w:hAnsi="Cambria"/>
                          <w:i/>
                          <w:sz w:val="24"/>
                          <w:szCs w:val="24"/>
                        </w:rPr>
                        <w:t xml:space="preserve"> </w:t>
                      </w:r>
                      <w:r>
                        <w:rPr>
                          <w:rFonts w:ascii="Cambria" w:hAnsi="Cambria"/>
                          <w:i/>
                          <w:sz w:val="24"/>
                          <w:szCs w:val="24"/>
                        </w:rPr>
                        <w:t>UN Women</w:t>
                      </w:r>
                      <w:r w:rsidRPr="00B54A4D">
                        <w:rPr>
                          <w:rFonts w:ascii="Cambria" w:hAnsi="Cambria"/>
                          <w:i/>
                          <w:sz w:val="24"/>
                          <w:szCs w:val="24"/>
                        </w:rPr>
                        <w:t xml:space="preserve"> to undertake an evaluation </w:t>
                      </w:r>
                      <w:r>
                        <w:rPr>
                          <w:rFonts w:ascii="Cambria" w:hAnsi="Cambria"/>
                          <w:i/>
                          <w:sz w:val="24"/>
                          <w:szCs w:val="24"/>
                        </w:rPr>
                        <w:t>of the IBSA</w:t>
                      </w:r>
                      <w:r w:rsidRPr="00B54A4D">
                        <w:rPr>
                          <w:rFonts w:ascii="Cambria" w:hAnsi="Cambria"/>
                          <w:i/>
                          <w:sz w:val="24"/>
                          <w:szCs w:val="24"/>
                        </w:rPr>
                        <w:t xml:space="preserve"> Project. You have been selected to partici</w:t>
                      </w:r>
                      <w:r>
                        <w:rPr>
                          <w:rFonts w:ascii="Cambria" w:hAnsi="Cambria"/>
                          <w:i/>
                          <w:sz w:val="24"/>
                          <w:szCs w:val="24"/>
                        </w:rPr>
                        <w:t xml:space="preserve">pate in this study because you were </w:t>
                      </w:r>
                      <w:r w:rsidRPr="00B54A4D">
                        <w:rPr>
                          <w:rFonts w:ascii="Cambria" w:hAnsi="Cambria"/>
                          <w:i/>
                          <w:sz w:val="24"/>
                          <w:szCs w:val="24"/>
                        </w:rPr>
                        <w:t>beneficiary of the programme. We would therefore like to he</w:t>
                      </w:r>
                      <w:r>
                        <w:rPr>
                          <w:rFonts w:ascii="Cambria" w:hAnsi="Cambria"/>
                          <w:i/>
                          <w:sz w:val="24"/>
                          <w:szCs w:val="24"/>
                        </w:rPr>
                        <w:t>ar your views about the proj</w:t>
                      </w:r>
                      <w:r w:rsidRPr="00B54A4D">
                        <w:rPr>
                          <w:rFonts w:ascii="Cambria" w:hAnsi="Cambria"/>
                          <w:i/>
                          <w:sz w:val="24"/>
                          <w:szCs w:val="24"/>
                        </w:rPr>
                        <w:t>e</w:t>
                      </w:r>
                      <w:r>
                        <w:rPr>
                          <w:rFonts w:ascii="Cambria" w:hAnsi="Cambria"/>
                          <w:i/>
                          <w:sz w:val="24"/>
                          <w:szCs w:val="24"/>
                        </w:rPr>
                        <w:t>ct</w:t>
                      </w:r>
                      <w:r w:rsidRPr="00B54A4D">
                        <w:rPr>
                          <w:rFonts w:ascii="Cambria" w:hAnsi="Cambria"/>
                          <w:i/>
                          <w:sz w:val="24"/>
                          <w:szCs w:val="24"/>
                        </w:rPr>
                        <w:t xml:space="preserve"> and how it has been implemented in this community. Everything that we will talk about will be confidential. Your participation is voluntary and there are no monetary or material rewards associated with your participation. Would you be willing to take part in these discussions? We thank you for accepting to be part of these discussions.</w:t>
                      </w:r>
                    </w:p>
                  </w:txbxContent>
                </v:textbox>
              </v:shape>
            </w:pict>
          </mc:Fallback>
        </mc:AlternateContent>
      </w:r>
    </w:p>
    <w:p w14:paraId="7D5AE010" w14:textId="77777777" w:rsidR="00EB53EE" w:rsidRPr="00483CDD" w:rsidRDefault="00EB53EE" w:rsidP="00EB53EE">
      <w:pPr>
        <w:jc w:val="center"/>
        <w:rPr>
          <w:rFonts w:ascii="Cambria" w:eastAsia="Arial Unicode MS" w:hAnsi="Cambria" w:cs="Arial Unicode MS"/>
          <w:b/>
          <w:sz w:val="24"/>
          <w:szCs w:val="24"/>
        </w:rPr>
      </w:pPr>
    </w:p>
    <w:p w14:paraId="2252BCF3" w14:textId="77777777" w:rsidR="00EB53EE" w:rsidRPr="00483CDD" w:rsidRDefault="00EB53EE" w:rsidP="00EB53EE">
      <w:pPr>
        <w:jc w:val="center"/>
        <w:rPr>
          <w:rFonts w:ascii="Cambria" w:eastAsia="Arial Unicode MS" w:hAnsi="Cambria" w:cs="Arial Unicode MS"/>
          <w:b/>
          <w:sz w:val="24"/>
          <w:szCs w:val="24"/>
        </w:rPr>
      </w:pPr>
    </w:p>
    <w:p w14:paraId="5B2788EC" w14:textId="77777777" w:rsidR="00EB53EE" w:rsidRPr="00483CDD" w:rsidRDefault="00EB53EE" w:rsidP="00EB53EE">
      <w:pPr>
        <w:rPr>
          <w:rFonts w:ascii="Cambria" w:eastAsia="Arial Unicode MS" w:hAnsi="Cambria" w:cs="Arial Unicode MS"/>
          <w:b/>
          <w:sz w:val="24"/>
          <w:szCs w:val="24"/>
        </w:rPr>
      </w:pPr>
    </w:p>
    <w:p w14:paraId="16BCACFD" w14:textId="77777777" w:rsidR="00EB53EE" w:rsidRPr="00483CDD" w:rsidRDefault="00EB53EE" w:rsidP="00EB53EE">
      <w:pPr>
        <w:rPr>
          <w:rFonts w:ascii="Cambria" w:eastAsia="Arial Unicode MS" w:hAnsi="Cambria" w:cs="Arial Unicode MS"/>
          <w:b/>
          <w:sz w:val="24"/>
          <w:szCs w:val="24"/>
        </w:rPr>
      </w:pPr>
    </w:p>
    <w:p w14:paraId="3D6D2AF8" w14:textId="77777777" w:rsidR="00EB53EE" w:rsidRDefault="00EB53EE" w:rsidP="00EB53EE">
      <w:pPr>
        <w:rPr>
          <w:rFonts w:ascii="Cambria" w:eastAsia="Arial Unicode MS" w:hAnsi="Cambria" w:cs="Arial Unicode MS"/>
          <w:b/>
          <w:sz w:val="24"/>
          <w:szCs w:val="24"/>
        </w:rPr>
      </w:pPr>
    </w:p>
    <w:p w14:paraId="7AA668B8" w14:textId="6B51D534" w:rsidR="00EB53EE" w:rsidRPr="00483CDD" w:rsidRDefault="00EB53EE" w:rsidP="00EB53EE">
      <w:pPr>
        <w:rPr>
          <w:rFonts w:ascii="Cambria" w:eastAsia="Arial Unicode MS" w:hAnsi="Cambria" w:cs="Arial Unicode MS"/>
          <w:b/>
          <w:sz w:val="24"/>
          <w:szCs w:val="24"/>
        </w:rPr>
      </w:pPr>
      <w:r w:rsidRPr="00483CDD">
        <w:rPr>
          <w:rFonts w:ascii="Cambria" w:eastAsia="Arial Unicode MS" w:hAnsi="Cambria" w:cs="Arial Unicode MS"/>
          <w:b/>
          <w:sz w:val="24"/>
          <w:szCs w:val="24"/>
        </w:rPr>
        <w:t>Number of Participants:…………………….</w:t>
      </w:r>
      <w:r w:rsidRPr="00483CDD">
        <w:rPr>
          <w:rFonts w:ascii="Cambria" w:eastAsia="Arial Unicode MS" w:hAnsi="Cambria" w:cs="Arial Unicode MS"/>
          <w:b/>
          <w:sz w:val="24"/>
          <w:szCs w:val="24"/>
        </w:rPr>
        <w:tab/>
      </w:r>
    </w:p>
    <w:p w14:paraId="5D0C45C4" w14:textId="77777777" w:rsidR="00EB53EE" w:rsidRPr="00483CDD" w:rsidRDefault="00EB53EE" w:rsidP="00EB53EE">
      <w:pPr>
        <w:rPr>
          <w:rFonts w:ascii="Cambria" w:eastAsia="Arial Unicode MS" w:hAnsi="Cambria" w:cs="Arial Unicode MS"/>
          <w:b/>
          <w:sz w:val="24"/>
          <w:szCs w:val="24"/>
        </w:rPr>
      </w:pPr>
      <w:r w:rsidRPr="00483CDD">
        <w:rPr>
          <w:rFonts w:ascii="Cambria" w:eastAsia="Arial Unicode MS" w:hAnsi="Cambria" w:cs="Arial Unicode MS"/>
          <w:b/>
          <w:sz w:val="24"/>
          <w:szCs w:val="24"/>
        </w:rPr>
        <w:t>GVH:……………………………………</w:t>
      </w:r>
      <w:r w:rsidRPr="00483CDD">
        <w:rPr>
          <w:rFonts w:ascii="Cambria" w:eastAsia="Arial Unicode MS" w:hAnsi="Cambria" w:cs="Arial Unicode MS"/>
          <w:b/>
          <w:sz w:val="24"/>
          <w:szCs w:val="24"/>
        </w:rPr>
        <w:tab/>
        <w:t>TA:…………………………………</w:t>
      </w:r>
      <w:r w:rsidRPr="00483CDD">
        <w:rPr>
          <w:rFonts w:ascii="Cambria" w:eastAsia="Arial Unicode MS" w:hAnsi="Cambria" w:cs="Arial Unicode MS"/>
          <w:b/>
          <w:sz w:val="24"/>
          <w:szCs w:val="24"/>
        </w:rPr>
        <w:tab/>
        <w:t>District:…………………</w:t>
      </w:r>
    </w:p>
    <w:p w14:paraId="3ADD51D6" w14:textId="77777777" w:rsidR="00EB53EE" w:rsidRPr="00483CDD" w:rsidRDefault="00EB53EE" w:rsidP="00EB53EE">
      <w:pPr>
        <w:rPr>
          <w:rFonts w:ascii="Cambria" w:eastAsia="Arial Unicode MS" w:hAnsi="Cambria" w:cs="Arial Unicode MS"/>
          <w:b/>
          <w:sz w:val="24"/>
          <w:szCs w:val="24"/>
        </w:rPr>
      </w:pPr>
      <w:r w:rsidRPr="00483CDD">
        <w:rPr>
          <w:rFonts w:ascii="Cambria" w:eastAsia="Arial Unicode MS" w:hAnsi="Cambria" w:cs="Arial Unicode MS"/>
          <w:b/>
          <w:sz w:val="24"/>
          <w:szCs w:val="24"/>
        </w:rPr>
        <w:t>Date:………../…………/</w:t>
      </w:r>
      <w:r w:rsidRPr="00483CDD">
        <w:rPr>
          <w:rFonts w:ascii="Cambria" w:eastAsia="Arial Unicode MS" w:hAnsi="Cambria" w:cs="Arial Unicode MS"/>
          <w:sz w:val="24"/>
          <w:szCs w:val="24"/>
        </w:rPr>
        <w:t>20</w:t>
      </w:r>
      <w:r>
        <w:rPr>
          <w:rFonts w:ascii="Cambria" w:eastAsia="Arial Unicode MS" w:hAnsi="Cambria" w:cs="Arial Unicode MS"/>
          <w:sz w:val="24"/>
          <w:szCs w:val="24"/>
        </w:rPr>
        <w:t>20</w:t>
      </w:r>
      <w:r w:rsidRPr="00483CDD">
        <w:rPr>
          <w:rFonts w:ascii="Cambria" w:eastAsia="Arial Unicode MS" w:hAnsi="Cambria" w:cs="Arial Unicode MS"/>
          <w:b/>
          <w:sz w:val="24"/>
          <w:szCs w:val="24"/>
        </w:rPr>
        <w:t>…</w:t>
      </w:r>
      <w:r w:rsidRPr="00483CDD">
        <w:rPr>
          <w:rFonts w:ascii="Cambria" w:eastAsia="Arial Unicode MS" w:hAnsi="Cambria" w:cs="Arial Unicode MS"/>
          <w:b/>
          <w:sz w:val="24"/>
          <w:szCs w:val="24"/>
        </w:rPr>
        <w:tab/>
        <w:t>Starting Time:…………………</w:t>
      </w:r>
      <w:r>
        <w:rPr>
          <w:rFonts w:ascii="Cambria" w:eastAsia="Arial Unicode MS" w:hAnsi="Cambria" w:cs="Arial Unicode MS"/>
          <w:b/>
          <w:sz w:val="24"/>
          <w:szCs w:val="24"/>
        </w:rPr>
        <w:t xml:space="preserve"> </w:t>
      </w:r>
      <w:r w:rsidRPr="00483CDD">
        <w:rPr>
          <w:rFonts w:ascii="Cambria" w:eastAsia="Arial Unicode MS" w:hAnsi="Cambria" w:cs="Arial Unicode MS"/>
          <w:b/>
          <w:sz w:val="24"/>
          <w:szCs w:val="24"/>
        </w:rPr>
        <w:t>Ending Time:…………………..</w:t>
      </w:r>
    </w:p>
    <w:p w14:paraId="57994C38" w14:textId="77777777" w:rsidR="00EB53EE" w:rsidRPr="00483CDD" w:rsidRDefault="00EB53EE" w:rsidP="00EB53EE">
      <w:pPr>
        <w:shd w:val="clear" w:color="auto" w:fill="BFBFBF"/>
        <w:jc w:val="both"/>
        <w:rPr>
          <w:rFonts w:ascii="Cambria" w:hAnsi="Cambria"/>
          <w:b/>
          <w:sz w:val="24"/>
          <w:szCs w:val="24"/>
        </w:rPr>
      </w:pPr>
      <w:r w:rsidRPr="00483CDD">
        <w:rPr>
          <w:rFonts w:ascii="Cambria" w:hAnsi="Cambria"/>
          <w:b/>
          <w:sz w:val="24"/>
          <w:szCs w:val="24"/>
        </w:rPr>
        <w:t>Background</w:t>
      </w:r>
      <w:r w:rsidRPr="00E54FBE">
        <w:rPr>
          <w:rFonts w:ascii="Cambria" w:hAnsi="Cambria" w:cs="Calibri"/>
          <w:color w:val="000000"/>
          <w:sz w:val="24"/>
          <w:szCs w:val="24"/>
        </w:rPr>
        <w:tab/>
      </w:r>
    </w:p>
    <w:p w14:paraId="2F0DD324" w14:textId="77777777" w:rsidR="00EB53EE" w:rsidRPr="00E54FBE" w:rsidRDefault="00EB53EE" w:rsidP="00DF53B8">
      <w:pPr>
        <w:pStyle w:val="ListParagraph"/>
        <w:numPr>
          <w:ilvl w:val="0"/>
          <w:numId w:val="22"/>
        </w:numPr>
        <w:overflowPunct w:val="0"/>
        <w:autoSpaceDE w:val="0"/>
        <w:autoSpaceDN w:val="0"/>
        <w:adjustRightInd w:val="0"/>
        <w:spacing w:after="0" w:line="240" w:lineRule="auto"/>
        <w:textAlignment w:val="baseline"/>
        <w:rPr>
          <w:rFonts w:ascii="Cambria" w:hAnsi="Cambria" w:cs="Calibri"/>
          <w:color w:val="000000"/>
        </w:rPr>
      </w:pPr>
      <w:r w:rsidRPr="00E54FBE">
        <w:rPr>
          <w:rFonts w:ascii="Cambria" w:hAnsi="Cambria" w:cs="Calibri"/>
          <w:color w:val="000000"/>
        </w:rPr>
        <w:t xml:space="preserve">What has been your experience as beneficiaries of </w:t>
      </w:r>
      <w:r>
        <w:rPr>
          <w:rFonts w:ascii="Cambria" w:hAnsi="Cambria" w:cs="Calibri"/>
          <w:color w:val="000000"/>
        </w:rPr>
        <w:t>IBSA</w:t>
      </w:r>
      <w:r w:rsidRPr="00E54FBE">
        <w:rPr>
          <w:rFonts w:ascii="Cambria" w:hAnsi="Cambria" w:cs="Calibri"/>
          <w:color w:val="000000"/>
        </w:rPr>
        <w:t xml:space="preserve"> Project?</w:t>
      </w:r>
    </w:p>
    <w:p w14:paraId="4069DAE7" w14:textId="77777777" w:rsidR="00EB53EE" w:rsidRPr="00E54FBE" w:rsidRDefault="00EB53EE" w:rsidP="00DF53B8">
      <w:pPr>
        <w:pStyle w:val="ListParagraph"/>
        <w:numPr>
          <w:ilvl w:val="0"/>
          <w:numId w:val="22"/>
        </w:numPr>
        <w:overflowPunct w:val="0"/>
        <w:autoSpaceDE w:val="0"/>
        <w:autoSpaceDN w:val="0"/>
        <w:adjustRightInd w:val="0"/>
        <w:spacing w:after="0" w:line="240" w:lineRule="auto"/>
        <w:textAlignment w:val="baseline"/>
        <w:rPr>
          <w:rFonts w:ascii="Cambria" w:hAnsi="Cambria" w:cs="Calibri"/>
          <w:color w:val="000000"/>
        </w:rPr>
      </w:pPr>
      <w:r w:rsidRPr="00E54FBE">
        <w:rPr>
          <w:rFonts w:ascii="Cambria" w:hAnsi="Cambria" w:cs="Calibri"/>
          <w:color w:val="000000"/>
        </w:rPr>
        <w:t xml:space="preserve">Why was the project introduced? What necessitated the need for the </w:t>
      </w:r>
      <w:r>
        <w:rPr>
          <w:rFonts w:ascii="Cambria" w:hAnsi="Cambria" w:cs="Calibri"/>
          <w:color w:val="000000"/>
        </w:rPr>
        <w:t>project</w:t>
      </w:r>
      <w:r w:rsidRPr="00E54FBE">
        <w:rPr>
          <w:rFonts w:ascii="Cambria" w:hAnsi="Cambria" w:cs="Calibri"/>
          <w:color w:val="000000"/>
        </w:rPr>
        <w:t xml:space="preserve"> in your community?</w:t>
      </w:r>
    </w:p>
    <w:p w14:paraId="37FFAD0E" w14:textId="77777777" w:rsidR="00EB53EE" w:rsidRPr="00E54FBE" w:rsidRDefault="00EB53EE" w:rsidP="00DF53B8">
      <w:pPr>
        <w:pStyle w:val="ListParagraph"/>
        <w:numPr>
          <w:ilvl w:val="0"/>
          <w:numId w:val="22"/>
        </w:numPr>
        <w:rPr>
          <w:rFonts w:ascii="Cambria" w:eastAsia="Arial Unicode MS" w:hAnsi="Cambria" w:cs="Calibri"/>
          <w:b/>
        </w:rPr>
      </w:pPr>
      <w:r w:rsidRPr="00E54FBE">
        <w:rPr>
          <w:rFonts w:ascii="Cambria" w:hAnsi="Cambria" w:cs="Calibri"/>
          <w:color w:val="000000"/>
        </w:rPr>
        <w:t>In what way has the project addressed these problems?</w:t>
      </w:r>
    </w:p>
    <w:p w14:paraId="669EC375" w14:textId="77777777" w:rsidR="00EB53EE" w:rsidRPr="0033425F" w:rsidRDefault="00EB53EE" w:rsidP="00DF53B8">
      <w:pPr>
        <w:pStyle w:val="ListParagraph"/>
        <w:numPr>
          <w:ilvl w:val="0"/>
          <w:numId w:val="22"/>
        </w:numPr>
        <w:rPr>
          <w:rFonts w:ascii="Cambria" w:eastAsia="Arial Unicode MS" w:hAnsi="Cambria" w:cs="Calibri"/>
          <w:b/>
        </w:rPr>
      </w:pPr>
      <w:r w:rsidRPr="00E54FBE">
        <w:rPr>
          <w:rFonts w:ascii="Cambria" w:hAnsi="Cambria" w:cs="Calibri"/>
          <w:color w:val="000000"/>
        </w:rPr>
        <w:t>How were the project beneficiaries identified? Do you think the process of selecting beneficiaries was transparent and fair?</w:t>
      </w:r>
    </w:p>
    <w:p w14:paraId="0B26157E" w14:textId="77777777" w:rsidR="00EB53EE" w:rsidRPr="00483CDD" w:rsidRDefault="00EB53EE" w:rsidP="00EB53EE">
      <w:pPr>
        <w:shd w:val="clear" w:color="auto" w:fill="BFBFBF"/>
        <w:jc w:val="both"/>
        <w:rPr>
          <w:rFonts w:ascii="Cambria" w:hAnsi="Cambria"/>
          <w:b/>
          <w:sz w:val="24"/>
          <w:szCs w:val="24"/>
        </w:rPr>
      </w:pPr>
      <w:r w:rsidRPr="00483CDD">
        <w:rPr>
          <w:rFonts w:ascii="Cambria" w:hAnsi="Cambria"/>
          <w:b/>
          <w:sz w:val="24"/>
          <w:szCs w:val="24"/>
        </w:rPr>
        <w:t xml:space="preserve">Relevance and Appropriateness </w:t>
      </w:r>
    </w:p>
    <w:p w14:paraId="4F1342FD" w14:textId="77777777" w:rsidR="00EB53EE" w:rsidRPr="00E54FBE" w:rsidRDefault="00EB53EE" w:rsidP="00DF53B8">
      <w:pPr>
        <w:pStyle w:val="ListParagraph"/>
        <w:numPr>
          <w:ilvl w:val="0"/>
          <w:numId w:val="22"/>
        </w:numPr>
        <w:rPr>
          <w:rFonts w:ascii="Cambria" w:eastAsia="Arial Unicode MS" w:hAnsi="Cambria" w:cs="Calibri"/>
          <w:b/>
        </w:rPr>
      </w:pPr>
      <w:r w:rsidRPr="00E54FBE">
        <w:rPr>
          <w:rFonts w:ascii="Cambria" w:hAnsi="Cambria" w:cs="Calibri"/>
          <w:color w:val="000000"/>
        </w:rPr>
        <w:lastRenderedPageBreak/>
        <w:t>How satisfied were you with the services provided by the project in terms of timeliness, quality and relevance to your needs?</w:t>
      </w:r>
    </w:p>
    <w:p w14:paraId="30FDB0F0" w14:textId="77777777" w:rsidR="00EB53EE" w:rsidRPr="0033425F" w:rsidRDefault="00EB53EE" w:rsidP="00DF53B8">
      <w:pPr>
        <w:pStyle w:val="ListParagraph"/>
        <w:numPr>
          <w:ilvl w:val="0"/>
          <w:numId w:val="22"/>
        </w:numPr>
        <w:spacing w:after="160" w:line="240" w:lineRule="auto"/>
        <w:jc w:val="both"/>
        <w:rPr>
          <w:rFonts w:ascii="Cambria" w:hAnsi="Cambria" w:cs="Arial"/>
          <w:color w:val="000000"/>
        </w:rPr>
      </w:pPr>
      <w:r w:rsidRPr="0033425F">
        <w:rPr>
          <w:rFonts w:ascii="Cambria" w:hAnsi="Cambria" w:cs="Arial"/>
          <w:color w:val="000000"/>
        </w:rPr>
        <w:t xml:space="preserve">To what extent is the intervention relevant to the needs and priorities as defined by beneficiaries? </w:t>
      </w:r>
    </w:p>
    <w:p w14:paraId="0F79B68A" w14:textId="77777777" w:rsidR="00EB53EE" w:rsidRDefault="00EB53EE" w:rsidP="00DF53B8">
      <w:pPr>
        <w:pStyle w:val="ListParagraph"/>
        <w:numPr>
          <w:ilvl w:val="0"/>
          <w:numId w:val="22"/>
        </w:numPr>
        <w:spacing w:after="160" w:line="240" w:lineRule="auto"/>
        <w:jc w:val="both"/>
        <w:rPr>
          <w:rFonts w:ascii="Cambria" w:hAnsi="Cambria" w:cs="Arial"/>
          <w:color w:val="000000"/>
        </w:rPr>
      </w:pPr>
      <w:r w:rsidRPr="0033425F">
        <w:rPr>
          <w:rFonts w:ascii="Cambria" w:hAnsi="Cambria" w:cs="Arial"/>
          <w:color w:val="000000"/>
        </w:rPr>
        <w:t>To what extent is the intervention aligned with relevant normative frameworks for gender equality and women’s empowerment?</w:t>
      </w:r>
    </w:p>
    <w:p w14:paraId="4B5C8D52" w14:textId="77777777" w:rsidR="00EB53EE" w:rsidRDefault="00EB53EE" w:rsidP="00EB53EE">
      <w:pPr>
        <w:pStyle w:val="ListParagraph"/>
        <w:spacing w:after="160" w:line="240" w:lineRule="auto"/>
        <w:ind w:left="360"/>
        <w:jc w:val="both"/>
        <w:rPr>
          <w:rFonts w:ascii="Cambria" w:hAnsi="Cambria" w:cs="Arial"/>
          <w:color w:val="000000"/>
        </w:rPr>
      </w:pPr>
    </w:p>
    <w:p w14:paraId="38A65DAE" w14:textId="77777777" w:rsidR="00EB53EE" w:rsidRPr="0033425F" w:rsidRDefault="00EB53EE" w:rsidP="00EB53EE">
      <w:pPr>
        <w:pStyle w:val="ListParagraph"/>
        <w:shd w:val="clear" w:color="auto" w:fill="BFBFBF"/>
        <w:spacing w:after="160" w:line="240" w:lineRule="auto"/>
        <w:ind w:left="0"/>
        <w:jc w:val="both"/>
        <w:rPr>
          <w:rFonts w:ascii="Cambria" w:hAnsi="Cambria" w:cs="Arial"/>
          <w:b/>
          <w:color w:val="000000"/>
        </w:rPr>
      </w:pPr>
      <w:r w:rsidRPr="0033425F">
        <w:rPr>
          <w:rFonts w:ascii="Cambria" w:hAnsi="Cambria" w:cs="Arial"/>
          <w:b/>
          <w:color w:val="000000"/>
        </w:rPr>
        <w:t>Efficiency and Effectiveness</w:t>
      </w:r>
    </w:p>
    <w:p w14:paraId="61649C59" w14:textId="77777777" w:rsidR="00EB53EE" w:rsidRPr="0033425F" w:rsidRDefault="00EB53EE" w:rsidP="00DF53B8">
      <w:pPr>
        <w:pStyle w:val="ListParagraph"/>
        <w:numPr>
          <w:ilvl w:val="0"/>
          <w:numId w:val="22"/>
        </w:numPr>
        <w:spacing w:after="160" w:line="240" w:lineRule="auto"/>
        <w:jc w:val="both"/>
        <w:rPr>
          <w:rFonts w:ascii="Cambria" w:hAnsi="Cambria" w:cs="Arial"/>
          <w:color w:val="000000"/>
        </w:rPr>
      </w:pPr>
      <w:r>
        <w:rPr>
          <w:rFonts w:ascii="Cambria" w:hAnsi="Cambria" w:cs="Arial"/>
          <w:color w:val="000000"/>
        </w:rPr>
        <w:t>What has the project achieved during its implementation</w:t>
      </w:r>
      <w:r w:rsidRPr="0033425F">
        <w:rPr>
          <w:rFonts w:ascii="Cambria" w:hAnsi="Cambria" w:cs="Arial"/>
          <w:color w:val="000000"/>
        </w:rPr>
        <w:t>?</w:t>
      </w:r>
    </w:p>
    <w:p w14:paraId="6BCEEEC0" w14:textId="77777777" w:rsidR="00EB53EE" w:rsidRPr="0033425F" w:rsidRDefault="00EB53EE" w:rsidP="00DF53B8">
      <w:pPr>
        <w:numPr>
          <w:ilvl w:val="0"/>
          <w:numId w:val="22"/>
        </w:numPr>
        <w:spacing w:after="160" w:line="240" w:lineRule="auto"/>
        <w:jc w:val="both"/>
        <w:rPr>
          <w:rFonts w:ascii="Cambria" w:hAnsi="Cambria" w:cs="Arial"/>
          <w:color w:val="000000"/>
        </w:rPr>
      </w:pPr>
      <w:r w:rsidRPr="0033425F">
        <w:rPr>
          <w:rFonts w:ascii="Cambria" w:hAnsi="Cambria" w:cs="Arial"/>
          <w:color w:val="000000"/>
        </w:rPr>
        <w:t>What unexpected results (positive and negative) have been achieved? For who?</w:t>
      </w:r>
    </w:p>
    <w:p w14:paraId="7CAA3594" w14:textId="77777777" w:rsidR="00EB53EE" w:rsidRPr="0033425F" w:rsidRDefault="00EB53EE" w:rsidP="00DF53B8">
      <w:pPr>
        <w:pStyle w:val="ListParagraph"/>
        <w:numPr>
          <w:ilvl w:val="0"/>
          <w:numId w:val="22"/>
        </w:numPr>
        <w:spacing w:after="160" w:line="240" w:lineRule="auto"/>
        <w:jc w:val="both"/>
        <w:rPr>
          <w:rFonts w:ascii="Cambria" w:hAnsi="Cambria" w:cs="Arial"/>
          <w:color w:val="000000"/>
        </w:rPr>
      </w:pPr>
      <w:r w:rsidRPr="0033425F">
        <w:rPr>
          <w:rFonts w:ascii="Cambria" w:hAnsi="Cambria" w:cs="Arial"/>
          <w:color w:val="000000"/>
        </w:rPr>
        <w:t>What are the main enabling and hindering factors to achieving planned outcomes?</w:t>
      </w:r>
    </w:p>
    <w:p w14:paraId="28D67C75" w14:textId="77777777" w:rsidR="00EB53EE" w:rsidRPr="0033425F" w:rsidRDefault="00EB53EE" w:rsidP="00EB53EE">
      <w:pPr>
        <w:pStyle w:val="ListParagraph"/>
        <w:spacing w:after="160" w:line="240" w:lineRule="auto"/>
        <w:ind w:left="0"/>
        <w:jc w:val="both"/>
        <w:rPr>
          <w:rFonts w:ascii="Cambria" w:hAnsi="Cambria" w:cs="Arial"/>
          <w:color w:val="000000"/>
        </w:rPr>
      </w:pPr>
    </w:p>
    <w:p w14:paraId="47715A90" w14:textId="77777777" w:rsidR="00EB53EE" w:rsidRPr="00483CDD" w:rsidRDefault="00EB53EE" w:rsidP="00EB53EE">
      <w:pPr>
        <w:shd w:val="clear" w:color="auto" w:fill="BFBFBF"/>
        <w:jc w:val="both"/>
        <w:rPr>
          <w:rFonts w:ascii="Cambria" w:hAnsi="Cambria"/>
          <w:b/>
          <w:sz w:val="24"/>
          <w:szCs w:val="24"/>
        </w:rPr>
      </w:pPr>
      <w:r w:rsidRPr="00483CDD">
        <w:rPr>
          <w:rFonts w:ascii="Cambria" w:hAnsi="Cambria"/>
          <w:b/>
          <w:sz w:val="24"/>
          <w:szCs w:val="24"/>
        </w:rPr>
        <w:t>Impact and Effectiveness</w:t>
      </w:r>
    </w:p>
    <w:p w14:paraId="62AC19C8" w14:textId="77777777" w:rsidR="00EB53EE" w:rsidRPr="0033425F" w:rsidRDefault="00EB53EE" w:rsidP="00DF53B8">
      <w:pPr>
        <w:pStyle w:val="ListParagraph"/>
        <w:numPr>
          <w:ilvl w:val="0"/>
          <w:numId w:val="22"/>
        </w:numPr>
        <w:spacing w:after="160" w:line="240" w:lineRule="auto"/>
        <w:jc w:val="both"/>
        <w:rPr>
          <w:rFonts w:ascii="Cambria" w:hAnsi="Cambria" w:cs="Arial"/>
          <w:color w:val="000000"/>
        </w:rPr>
      </w:pPr>
      <w:r w:rsidRPr="0033425F">
        <w:rPr>
          <w:rFonts w:ascii="Cambria" w:hAnsi="Cambria" w:cs="Arial"/>
          <w:color w:val="000000"/>
        </w:rPr>
        <w:t>To what extent is gender equality and women’s empowerment advanced because of the intervention?</w:t>
      </w:r>
    </w:p>
    <w:p w14:paraId="7F65F4D4" w14:textId="77777777" w:rsidR="00EB53EE" w:rsidRPr="0033425F" w:rsidRDefault="00EB53EE" w:rsidP="00DF53B8">
      <w:pPr>
        <w:pStyle w:val="ListParagraph"/>
        <w:numPr>
          <w:ilvl w:val="0"/>
          <w:numId w:val="22"/>
        </w:numPr>
        <w:overflowPunct w:val="0"/>
        <w:autoSpaceDE w:val="0"/>
        <w:autoSpaceDN w:val="0"/>
        <w:adjustRightInd w:val="0"/>
        <w:spacing w:after="0"/>
        <w:jc w:val="both"/>
        <w:textAlignment w:val="baseline"/>
        <w:rPr>
          <w:rFonts w:ascii="Cambria" w:hAnsi="Cambria" w:cs="Calibri"/>
          <w:color w:val="000000"/>
        </w:rPr>
      </w:pPr>
      <w:r w:rsidRPr="0033425F">
        <w:rPr>
          <w:rFonts w:ascii="Cambria" w:hAnsi="Cambria" w:cs="Calibri"/>
          <w:color w:val="000000"/>
        </w:rPr>
        <w:t xml:space="preserve">Were there unintended results arising from the project? </w:t>
      </w:r>
    </w:p>
    <w:p w14:paraId="056E6DCB" w14:textId="77777777" w:rsidR="00EB53EE" w:rsidRPr="0033425F" w:rsidRDefault="00EB53EE" w:rsidP="00DF53B8">
      <w:pPr>
        <w:pStyle w:val="ListParagraph"/>
        <w:numPr>
          <w:ilvl w:val="0"/>
          <w:numId w:val="22"/>
        </w:numPr>
        <w:overflowPunct w:val="0"/>
        <w:autoSpaceDE w:val="0"/>
        <w:autoSpaceDN w:val="0"/>
        <w:adjustRightInd w:val="0"/>
        <w:spacing w:after="0"/>
        <w:jc w:val="both"/>
        <w:textAlignment w:val="baseline"/>
        <w:rPr>
          <w:rFonts w:ascii="Cambria" w:eastAsia="Arial Unicode MS" w:hAnsi="Cambria" w:cs="Calibri"/>
          <w:b/>
        </w:rPr>
      </w:pPr>
      <w:r w:rsidRPr="0033425F">
        <w:rPr>
          <w:rFonts w:ascii="Cambria" w:hAnsi="Cambria" w:cs="Calibri"/>
          <w:color w:val="000000"/>
        </w:rPr>
        <w:t>What would you say are some benefits created by the project beyond its intended objectives?</w:t>
      </w:r>
    </w:p>
    <w:p w14:paraId="7876B320" w14:textId="77777777" w:rsidR="00EB53EE" w:rsidRPr="0033425F" w:rsidRDefault="00EB53EE" w:rsidP="00DF53B8">
      <w:pPr>
        <w:pStyle w:val="ListParagraph"/>
        <w:numPr>
          <w:ilvl w:val="0"/>
          <w:numId w:val="22"/>
        </w:numPr>
        <w:overflowPunct w:val="0"/>
        <w:autoSpaceDE w:val="0"/>
        <w:autoSpaceDN w:val="0"/>
        <w:adjustRightInd w:val="0"/>
        <w:spacing w:after="0"/>
        <w:jc w:val="both"/>
        <w:textAlignment w:val="baseline"/>
        <w:rPr>
          <w:rFonts w:ascii="Cambria" w:eastAsia="Arial Unicode MS" w:hAnsi="Cambria" w:cs="Calibri"/>
          <w:b/>
        </w:rPr>
      </w:pPr>
      <w:r w:rsidRPr="0033425F">
        <w:rPr>
          <w:rFonts w:ascii="Cambria" w:hAnsi="Cambria" w:cs="Calibri"/>
          <w:color w:val="000000"/>
        </w:rPr>
        <w:t>How should the programme be improved in future? What elements should be removed or included in the programme in future?</w:t>
      </w:r>
      <w:r w:rsidRPr="0033425F">
        <w:rPr>
          <w:rFonts w:ascii="Cambria" w:eastAsia="Arial Unicode MS" w:hAnsi="Cambria" w:cs="Calibri"/>
          <w:b/>
        </w:rPr>
        <w:t xml:space="preserve"> </w:t>
      </w:r>
    </w:p>
    <w:p w14:paraId="7CC2BD2B" w14:textId="77777777" w:rsidR="00EB53EE" w:rsidRPr="00E54FBE" w:rsidRDefault="00EB53EE" w:rsidP="00EB53EE">
      <w:pPr>
        <w:overflowPunct w:val="0"/>
        <w:autoSpaceDE w:val="0"/>
        <w:autoSpaceDN w:val="0"/>
        <w:adjustRightInd w:val="0"/>
        <w:spacing w:after="0" w:line="240" w:lineRule="auto"/>
        <w:textAlignment w:val="baseline"/>
        <w:rPr>
          <w:rFonts w:ascii="Cambria" w:eastAsia="Arial Unicode MS" w:hAnsi="Cambria" w:cs="Calibri"/>
          <w:b/>
          <w:sz w:val="24"/>
          <w:szCs w:val="24"/>
        </w:rPr>
      </w:pPr>
    </w:p>
    <w:p w14:paraId="52D622CB" w14:textId="77777777" w:rsidR="00EB53EE" w:rsidRPr="00E54FBE" w:rsidRDefault="00EB53EE" w:rsidP="00EB53EE">
      <w:pPr>
        <w:overflowPunct w:val="0"/>
        <w:autoSpaceDE w:val="0"/>
        <w:autoSpaceDN w:val="0"/>
        <w:adjustRightInd w:val="0"/>
        <w:spacing w:after="0" w:line="240" w:lineRule="auto"/>
        <w:jc w:val="center"/>
        <w:textAlignment w:val="baseline"/>
        <w:rPr>
          <w:rFonts w:ascii="Cambria" w:eastAsia="Arial Unicode MS" w:hAnsi="Cambria" w:cs="Calibri"/>
          <w:b/>
          <w:i/>
          <w:sz w:val="24"/>
          <w:szCs w:val="24"/>
        </w:rPr>
      </w:pPr>
      <w:r w:rsidRPr="00E54FBE">
        <w:rPr>
          <w:rFonts w:ascii="Cambria" w:eastAsia="Arial Unicode MS" w:hAnsi="Cambria" w:cs="Calibri"/>
          <w:b/>
          <w:i/>
          <w:sz w:val="24"/>
          <w:szCs w:val="24"/>
        </w:rPr>
        <w:t>END OF FGD, PLEASE THANK THE RESPONDENTS</w:t>
      </w:r>
    </w:p>
    <w:p w14:paraId="5A7F9D90" w14:textId="77777777" w:rsidR="00407365" w:rsidRDefault="00407365">
      <w:pPr>
        <w:rPr>
          <w:rFonts w:ascii="Times New Roman" w:hAnsi="Times New Roman" w:cs="Times New Roman"/>
          <w:sz w:val="24"/>
          <w:szCs w:val="24"/>
          <w:lang w:val="en-US"/>
        </w:rPr>
      </w:pPr>
    </w:p>
    <w:p w14:paraId="3D2C5A6F" w14:textId="77777777" w:rsidR="00EB53EE" w:rsidRDefault="00EB53EE" w:rsidP="00EB53EE">
      <w:pPr>
        <w:spacing w:after="0"/>
        <w:ind w:left="14"/>
      </w:pPr>
    </w:p>
    <w:p w14:paraId="699619EE" w14:textId="77777777" w:rsidR="00EB53EE" w:rsidRDefault="00EB53EE" w:rsidP="00EB53EE">
      <w:pPr>
        <w:jc w:val="center"/>
        <w:rPr>
          <w:rFonts w:ascii="Cambria" w:hAnsi="Cambria"/>
          <w:b/>
          <w:sz w:val="24"/>
          <w:szCs w:val="24"/>
          <w:u w:val="single"/>
        </w:rPr>
      </w:pPr>
      <w:r w:rsidRPr="00F0169D">
        <w:rPr>
          <w:rFonts w:ascii="Cambria" w:hAnsi="Cambria"/>
          <w:b/>
          <w:sz w:val="24"/>
          <w:szCs w:val="24"/>
          <w:u w:val="single"/>
        </w:rPr>
        <w:t xml:space="preserve">KEY INFORMANT INTERIVIEW GUIDE WITH </w:t>
      </w:r>
      <w:r>
        <w:rPr>
          <w:rFonts w:ascii="Cambria" w:hAnsi="Cambria"/>
          <w:b/>
          <w:sz w:val="24"/>
          <w:szCs w:val="24"/>
          <w:u w:val="single"/>
        </w:rPr>
        <w:t xml:space="preserve">GOVERNMENT STAFF </w:t>
      </w:r>
    </w:p>
    <w:p w14:paraId="3E6DB5D9" w14:textId="5FD93E02" w:rsidR="00EB53EE" w:rsidRPr="00483CDD" w:rsidRDefault="00EB53EE" w:rsidP="00EB53EE">
      <w:pPr>
        <w:jc w:val="both"/>
        <w:rPr>
          <w:rFonts w:ascii="Cambria" w:eastAsia="Arial Unicode MS" w:hAnsi="Cambria" w:cs="Arial Unicode MS"/>
          <w:b/>
          <w:sz w:val="24"/>
          <w:szCs w:val="24"/>
          <w:u w:val="single"/>
        </w:rPr>
      </w:pPr>
      <w:r>
        <w:rPr>
          <w:noProof/>
        </w:rPr>
        <mc:AlternateContent>
          <mc:Choice Requires="wps">
            <w:drawing>
              <wp:anchor distT="0" distB="0" distL="114300" distR="114300" simplePos="0" relativeHeight="251662336" behindDoc="0" locked="0" layoutInCell="1" allowOverlap="1" wp14:anchorId="57B53C0C" wp14:editId="3C1A8125">
                <wp:simplePos x="0" y="0"/>
                <wp:positionH relativeFrom="column">
                  <wp:posOffset>-326390</wp:posOffset>
                </wp:positionH>
                <wp:positionV relativeFrom="paragraph">
                  <wp:posOffset>156845</wp:posOffset>
                </wp:positionV>
                <wp:extent cx="6697980" cy="1535430"/>
                <wp:effectExtent l="0" t="0" r="26670" b="2667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7980" cy="1535430"/>
                        </a:xfrm>
                        <a:prstGeom prst="rect">
                          <a:avLst/>
                        </a:prstGeom>
                        <a:solidFill>
                          <a:srgbClr val="FFFFFF"/>
                        </a:solidFill>
                        <a:ln w="9525">
                          <a:solidFill>
                            <a:srgbClr val="000000"/>
                          </a:solidFill>
                          <a:miter lim="800000"/>
                          <a:headEnd/>
                          <a:tailEnd/>
                        </a:ln>
                      </wps:spPr>
                      <wps:txbx>
                        <w:txbxContent>
                          <w:p w14:paraId="5ECD7079" w14:textId="77777777" w:rsidR="00011491" w:rsidRPr="00D750B3" w:rsidRDefault="00011491" w:rsidP="00EB53EE">
                            <w:pPr>
                              <w:shd w:val="clear" w:color="auto" w:fill="D9D9D9"/>
                              <w:jc w:val="both"/>
                              <w:rPr>
                                <w:rFonts w:ascii="Cambria" w:hAnsi="Cambria"/>
                                <w:sz w:val="24"/>
                                <w:szCs w:val="24"/>
                              </w:rPr>
                            </w:pPr>
                            <w:r w:rsidRPr="00D750B3">
                              <w:rPr>
                                <w:rFonts w:ascii="Cambria" w:hAnsi="Cambria"/>
                                <w:b/>
                                <w:sz w:val="24"/>
                                <w:szCs w:val="24"/>
                                <w:u w:val="single"/>
                              </w:rPr>
                              <w:t>INTRODUCTION:</w:t>
                            </w:r>
                            <w:r w:rsidRPr="00D750B3">
                              <w:rPr>
                                <w:rFonts w:ascii="Cambria" w:hAnsi="Cambria"/>
                                <w:sz w:val="24"/>
                                <w:szCs w:val="24"/>
                              </w:rPr>
                              <w:t xml:space="preserve"> </w:t>
                            </w:r>
                            <w:r w:rsidRPr="00B54A4D">
                              <w:rPr>
                                <w:rFonts w:ascii="Cambria" w:hAnsi="Cambria"/>
                                <w:i/>
                                <w:sz w:val="24"/>
                                <w:szCs w:val="24"/>
                              </w:rPr>
                              <w:t xml:space="preserve">Good morning/afternoon. My name is ______________________. I </w:t>
                            </w:r>
                            <w:r>
                              <w:rPr>
                                <w:rFonts w:ascii="Cambria" w:hAnsi="Cambria"/>
                                <w:i/>
                                <w:sz w:val="24"/>
                                <w:szCs w:val="24"/>
                              </w:rPr>
                              <w:t>have been sent by</w:t>
                            </w:r>
                            <w:r w:rsidRPr="00B54A4D">
                              <w:rPr>
                                <w:rFonts w:ascii="Cambria" w:hAnsi="Cambria"/>
                                <w:i/>
                                <w:sz w:val="24"/>
                                <w:szCs w:val="24"/>
                              </w:rPr>
                              <w:t xml:space="preserve"> </w:t>
                            </w:r>
                            <w:r>
                              <w:rPr>
                                <w:rFonts w:ascii="Cambria" w:hAnsi="Cambria"/>
                                <w:i/>
                                <w:sz w:val="24"/>
                                <w:szCs w:val="24"/>
                              </w:rPr>
                              <w:t>UN Women</w:t>
                            </w:r>
                            <w:r w:rsidRPr="00B54A4D">
                              <w:rPr>
                                <w:rFonts w:ascii="Cambria" w:hAnsi="Cambria"/>
                                <w:i/>
                                <w:sz w:val="24"/>
                                <w:szCs w:val="24"/>
                              </w:rPr>
                              <w:t xml:space="preserve"> to undertake an evaluation </w:t>
                            </w:r>
                            <w:r>
                              <w:rPr>
                                <w:rFonts w:ascii="Cambria" w:hAnsi="Cambria"/>
                                <w:i/>
                                <w:sz w:val="24"/>
                                <w:szCs w:val="24"/>
                              </w:rPr>
                              <w:t>of the IBSA</w:t>
                            </w:r>
                            <w:r w:rsidRPr="00B54A4D">
                              <w:rPr>
                                <w:rFonts w:ascii="Cambria" w:hAnsi="Cambria"/>
                                <w:i/>
                                <w:sz w:val="24"/>
                                <w:szCs w:val="24"/>
                              </w:rPr>
                              <w:t xml:space="preserve"> Project. You have been selected to partici</w:t>
                            </w:r>
                            <w:r>
                              <w:rPr>
                                <w:rFonts w:ascii="Cambria" w:hAnsi="Cambria"/>
                                <w:i/>
                                <w:sz w:val="24"/>
                                <w:szCs w:val="24"/>
                              </w:rPr>
                              <w:t xml:space="preserve">pate in this study because you were </w:t>
                            </w:r>
                            <w:r w:rsidRPr="00B54A4D">
                              <w:rPr>
                                <w:rFonts w:ascii="Cambria" w:hAnsi="Cambria"/>
                                <w:i/>
                                <w:sz w:val="24"/>
                                <w:szCs w:val="24"/>
                              </w:rPr>
                              <w:t>beneficiary of the programme. We would therefore like to he</w:t>
                            </w:r>
                            <w:r>
                              <w:rPr>
                                <w:rFonts w:ascii="Cambria" w:hAnsi="Cambria"/>
                                <w:i/>
                                <w:sz w:val="24"/>
                                <w:szCs w:val="24"/>
                              </w:rPr>
                              <w:t>ar your views about the proj</w:t>
                            </w:r>
                            <w:r w:rsidRPr="00B54A4D">
                              <w:rPr>
                                <w:rFonts w:ascii="Cambria" w:hAnsi="Cambria"/>
                                <w:i/>
                                <w:sz w:val="24"/>
                                <w:szCs w:val="24"/>
                              </w:rPr>
                              <w:t>e</w:t>
                            </w:r>
                            <w:r>
                              <w:rPr>
                                <w:rFonts w:ascii="Cambria" w:hAnsi="Cambria"/>
                                <w:i/>
                                <w:sz w:val="24"/>
                                <w:szCs w:val="24"/>
                              </w:rPr>
                              <w:t>ct</w:t>
                            </w:r>
                            <w:r w:rsidRPr="00B54A4D">
                              <w:rPr>
                                <w:rFonts w:ascii="Cambria" w:hAnsi="Cambria"/>
                                <w:i/>
                                <w:sz w:val="24"/>
                                <w:szCs w:val="24"/>
                              </w:rPr>
                              <w:t xml:space="preserve"> and how it has been implemented in this community. Everything that we will talk about will be confidential. Your participation is voluntary and there are no monetary or material rewards associated with your participation. Would you be willing to take part in these discussions? We thank you for accepting to be part of these discussions.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B53C0C" id="Text Box 23" o:spid="_x0000_s1037" type="#_x0000_t202" style="position:absolute;left:0;text-align:left;margin-left:-25.7pt;margin-top:12.35pt;width:527.4pt;height:120.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">
                <v:textbox>
                  <w:txbxContent>
                    <w:p w14:paraId="5ECD7079" w14:textId="77777777" w:rsidR="00011491" w:rsidRPr="00D750B3" w:rsidRDefault="00011491" w:rsidP="00EB53EE">
                      <w:pPr>
                        <w:shd w:val="clear" w:color="auto" w:fill="D9D9D9"/>
                        <w:jc w:val="both"/>
                        <w:rPr>
                          <w:rFonts w:ascii="Cambria" w:hAnsi="Cambria"/>
                          <w:sz w:val="24"/>
                          <w:szCs w:val="24"/>
                        </w:rPr>
                      </w:pPr>
                      <w:r w:rsidRPr="00D750B3">
                        <w:rPr>
                          <w:rFonts w:ascii="Cambria" w:hAnsi="Cambria"/>
                          <w:b/>
                          <w:sz w:val="24"/>
                          <w:szCs w:val="24"/>
                          <w:u w:val="single"/>
                        </w:rPr>
                        <w:t>INTRODUCTION:</w:t>
                      </w:r>
                      <w:r w:rsidRPr="00D750B3">
                        <w:rPr>
                          <w:rFonts w:ascii="Cambria" w:hAnsi="Cambria"/>
                          <w:sz w:val="24"/>
                          <w:szCs w:val="24"/>
                        </w:rPr>
                        <w:t xml:space="preserve"> </w:t>
                      </w:r>
                      <w:r w:rsidRPr="00B54A4D">
                        <w:rPr>
                          <w:rFonts w:ascii="Cambria" w:hAnsi="Cambria"/>
                          <w:i/>
                          <w:sz w:val="24"/>
                          <w:szCs w:val="24"/>
                        </w:rPr>
                        <w:t xml:space="preserve">Good morning/afternoon. My name is ______________________. I </w:t>
                      </w:r>
                      <w:r>
                        <w:rPr>
                          <w:rFonts w:ascii="Cambria" w:hAnsi="Cambria"/>
                          <w:i/>
                          <w:sz w:val="24"/>
                          <w:szCs w:val="24"/>
                        </w:rPr>
                        <w:t>have been sent by</w:t>
                      </w:r>
                      <w:r w:rsidRPr="00B54A4D">
                        <w:rPr>
                          <w:rFonts w:ascii="Cambria" w:hAnsi="Cambria"/>
                          <w:i/>
                          <w:sz w:val="24"/>
                          <w:szCs w:val="24"/>
                        </w:rPr>
                        <w:t xml:space="preserve"> </w:t>
                      </w:r>
                      <w:r>
                        <w:rPr>
                          <w:rFonts w:ascii="Cambria" w:hAnsi="Cambria"/>
                          <w:i/>
                          <w:sz w:val="24"/>
                          <w:szCs w:val="24"/>
                        </w:rPr>
                        <w:t>UN Women</w:t>
                      </w:r>
                      <w:r w:rsidRPr="00B54A4D">
                        <w:rPr>
                          <w:rFonts w:ascii="Cambria" w:hAnsi="Cambria"/>
                          <w:i/>
                          <w:sz w:val="24"/>
                          <w:szCs w:val="24"/>
                        </w:rPr>
                        <w:t xml:space="preserve"> to undertake an evaluation </w:t>
                      </w:r>
                      <w:r>
                        <w:rPr>
                          <w:rFonts w:ascii="Cambria" w:hAnsi="Cambria"/>
                          <w:i/>
                          <w:sz w:val="24"/>
                          <w:szCs w:val="24"/>
                        </w:rPr>
                        <w:t>of the IBSA</w:t>
                      </w:r>
                      <w:r w:rsidRPr="00B54A4D">
                        <w:rPr>
                          <w:rFonts w:ascii="Cambria" w:hAnsi="Cambria"/>
                          <w:i/>
                          <w:sz w:val="24"/>
                          <w:szCs w:val="24"/>
                        </w:rPr>
                        <w:t xml:space="preserve"> Project. You have been selected to partici</w:t>
                      </w:r>
                      <w:r>
                        <w:rPr>
                          <w:rFonts w:ascii="Cambria" w:hAnsi="Cambria"/>
                          <w:i/>
                          <w:sz w:val="24"/>
                          <w:szCs w:val="24"/>
                        </w:rPr>
                        <w:t xml:space="preserve">pate in this study because you were </w:t>
                      </w:r>
                      <w:r w:rsidRPr="00B54A4D">
                        <w:rPr>
                          <w:rFonts w:ascii="Cambria" w:hAnsi="Cambria"/>
                          <w:i/>
                          <w:sz w:val="24"/>
                          <w:szCs w:val="24"/>
                        </w:rPr>
                        <w:t>beneficiary of the programme. We would therefore like to he</w:t>
                      </w:r>
                      <w:r>
                        <w:rPr>
                          <w:rFonts w:ascii="Cambria" w:hAnsi="Cambria"/>
                          <w:i/>
                          <w:sz w:val="24"/>
                          <w:szCs w:val="24"/>
                        </w:rPr>
                        <w:t>ar your views about the proj</w:t>
                      </w:r>
                      <w:r w:rsidRPr="00B54A4D">
                        <w:rPr>
                          <w:rFonts w:ascii="Cambria" w:hAnsi="Cambria"/>
                          <w:i/>
                          <w:sz w:val="24"/>
                          <w:szCs w:val="24"/>
                        </w:rPr>
                        <w:t>e</w:t>
                      </w:r>
                      <w:r>
                        <w:rPr>
                          <w:rFonts w:ascii="Cambria" w:hAnsi="Cambria"/>
                          <w:i/>
                          <w:sz w:val="24"/>
                          <w:szCs w:val="24"/>
                        </w:rPr>
                        <w:t>ct</w:t>
                      </w:r>
                      <w:r w:rsidRPr="00B54A4D">
                        <w:rPr>
                          <w:rFonts w:ascii="Cambria" w:hAnsi="Cambria"/>
                          <w:i/>
                          <w:sz w:val="24"/>
                          <w:szCs w:val="24"/>
                        </w:rPr>
                        <w:t xml:space="preserve"> and how it has been implemented in this community. Everything that we will talk about will be confidential. Your participation is voluntary and there are no monetary or material rewards associated with your participation. Would you be willing to take part in these discussions? We thank you for accepting to be part of these discussions.</w:t>
                      </w:r>
                    </w:p>
                  </w:txbxContent>
                </v:textbox>
              </v:shape>
            </w:pict>
          </mc:Fallback>
        </mc:AlternateContent>
      </w:r>
    </w:p>
    <w:p w14:paraId="11E61F60" w14:textId="77777777" w:rsidR="00EB53EE" w:rsidRPr="00483CDD" w:rsidRDefault="00EB53EE" w:rsidP="00EB53EE">
      <w:pPr>
        <w:jc w:val="center"/>
        <w:rPr>
          <w:rFonts w:ascii="Cambria" w:eastAsia="Arial Unicode MS" w:hAnsi="Cambria" w:cs="Arial Unicode MS"/>
          <w:b/>
          <w:sz w:val="24"/>
          <w:szCs w:val="24"/>
        </w:rPr>
      </w:pPr>
    </w:p>
    <w:p w14:paraId="444E5BAC" w14:textId="77777777" w:rsidR="00EB53EE" w:rsidRPr="00483CDD" w:rsidRDefault="00EB53EE" w:rsidP="00EB53EE">
      <w:pPr>
        <w:jc w:val="center"/>
        <w:rPr>
          <w:rFonts w:ascii="Cambria" w:eastAsia="Arial Unicode MS" w:hAnsi="Cambria" w:cs="Arial Unicode MS"/>
          <w:b/>
          <w:sz w:val="24"/>
          <w:szCs w:val="24"/>
        </w:rPr>
      </w:pPr>
    </w:p>
    <w:p w14:paraId="0D1FBF5D" w14:textId="77777777" w:rsidR="00EB53EE" w:rsidRPr="00483CDD" w:rsidRDefault="00EB53EE" w:rsidP="00EB53EE">
      <w:pPr>
        <w:rPr>
          <w:rFonts w:ascii="Cambria" w:eastAsia="Arial Unicode MS" w:hAnsi="Cambria" w:cs="Arial Unicode MS"/>
          <w:b/>
          <w:sz w:val="24"/>
          <w:szCs w:val="24"/>
        </w:rPr>
      </w:pPr>
    </w:p>
    <w:p w14:paraId="15FCF927" w14:textId="77777777" w:rsidR="00EB53EE" w:rsidRPr="00483CDD" w:rsidRDefault="00EB53EE" w:rsidP="00EB53EE">
      <w:pPr>
        <w:rPr>
          <w:rFonts w:ascii="Cambria" w:eastAsia="Arial Unicode MS" w:hAnsi="Cambria" w:cs="Arial Unicode MS"/>
          <w:b/>
          <w:sz w:val="24"/>
          <w:szCs w:val="24"/>
        </w:rPr>
      </w:pPr>
    </w:p>
    <w:p w14:paraId="24EF00A5" w14:textId="77777777" w:rsidR="00EB53EE" w:rsidRPr="00F0169D" w:rsidRDefault="00EB53EE" w:rsidP="00EB53EE">
      <w:pPr>
        <w:rPr>
          <w:rFonts w:ascii="Cambria" w:hAnsi="Cambria"/>
          <w:sz w:val="24"/>
          <w:szCs w:val="24"/>
        </w:rPr>
      </w:pPr>
    </w:p>
    <w:p w14:paraId="7FF88B9C" w14:textId="77777777" w:rsidR="00EB53EE" w:rsidRPr="00F0169D" w:rsidRDefault="00EB53EE" w:rsidP="00EB53EE">
      <w:pPr>
        <w:shd w:val="clear" w:color="auto" w:fill="BFBFBF"/>
        <w:rPr>
          <w:rFonts w:ascii="Cambria" w:eastAsia="Arial Unicode MS" w:hAnsi="Cambria" w:cs="Arial Unicode MS"/>
          <w:b/>
          <w:sz w:val="24"/>
          <w:szCs w:val="24"/>
        </w:rPr>
      </w:pPr>
      <w:r w:rsidRPr="00F0169D">
        <w:rPr>
          <w:rFonts w:ascii="Cambria" w:eastAsia="Arial Unicode MS" w:hAnsi="Cambria" w:cs="Arial Unicode MS"/>
          <w:b/>
          <w:sz w:val="24"/>
          <w:szCs w:val="24"/>
        </w:rPr>
        <w:t>IDENTIFICATION</w:t>
      </w:r>
    </w:p>
    <w:p w14:paraId="7D10DF6C" w14:textId="77777777" w:rsidR="00EB53EE" w:rsidRPr="00F0169D" w:rsidRDefault="00EB53EE" w:rsidP="00DF53B8">
      <w:pPr>
        <w:pStyle w:val="ListParagraph"/>
        <w:numPr>
          <w:ilvl w:val="0"/>
          <w:numId w:val="24"/>
        </w:numPr>
        <w:rPr>
          <w:rFonts w:ascii="Cambria" w:eastAsia="Arial Unicode MS" w:hAnsi="Cambria" w:cs="Arial Unicode MS"/>
          <w:sz w:val="24"/>
          <w:szCs w:val="24"/>
        </w:rPr>
      </w:pPr>
      <w:r w:rsidRPr="00F0169D">
        <w:rPr>
          <w:rFonts w:ascii="Cambria" w:eastAsia="Arial Unicode MS" w:hAnsi="Cambria" w:cs="Arial Unicode MS"/>
          <w:sz w:val="24"/>
          <w:szCs w:val="24"/>
        </w:rPr>
        <w:t>Name: …………………….</w:t>
      </w:r>
      <w:r>
        <w:rPr>
          <w:rFonts w:ascii="Cambria" w:eastAsia="Arial Unicode MS" w:hAnsi="Cambria" w:cs="Arial Unicode MS"/>
          <w:sz w:val="24"/>
          <w:szCs w:val="24"/>
        </w:rPr>
        <w:t>..................</w:t>
      </w:r>
      <w:r w:rsidRPr="00F0169D">
        <w:rPr>
          <w:rFonts w:ascii="Cambria" w:eastAsia="Arial Unicode MS" w:hAnsi="Cambria" w:cs="Arial Unicode MS"/>
          <w:sz w:val="24"/>
          <w:szCs w:val="24"/>
        </w:rPr>
        <w:t>.</w:t>
      </w:r>
      <w:r>
        <w:rPr>
          <w:rFonts w:ascii="Cambria" w:eastAsia="Arial Unicode MS" w:hAnsi="Cambria" w:cs="Arial Unicode MS"/>
          <w:sz w:val="24"/>
          <w:szCs w:val="24"/>
        </w:rPr>
        <w:t>District</w:t>
      </w:r>
      <w:r w:rsidRPr="00F0169D">
        <w:rPr>
          <w:rFonts w:ascii="Cambria" w:eastAsia="Arial Unicode MS" w:hAnsi="Cambria" w:cs="Arial Unicode MS"/>
          <w:sz w:val="24"/>
          <w:szCs w:val="24"/>
        </w:rPr>
        <w:t>.................................</w:t>
      </w:r>
      <w:r>
        <w:rPr>
          <w:rFonts w:ascii="Cambria" w:eastAsia="Arial Unicode MS" w:hAnsi="Cambria" w:cs="Arial Unicode MS"/>
          <w:sz w:val="24"/>
          <w:szCs w:val="24"/>
        </w:rPr>
        <w:t>Organization</w:t>
      </w:r>
      <w:r w:rsidRPr="00F0169D">
        <w:rPr>
          <w:rFonts w:ascii="Cambria" w:eastAsia="Arial Unicode MS" w:hAnsi="Cambria" w:cs="Arial Unicode MS"/>
          <w:sz w:val="24"/>
          <w:szCs w:val="24"/>
        </w:rPr>
        <w:t>...........................</w:t>
      </w:r>
    </w:p>
    <w:p w14:paraId="0B5826E7" w14:textId="77777777" w:rsidR="00EB53EE" w:rsidRPr="00F0169D" w:rsidRDefault="00EB53EE" w:rsidP="00DF53B8">
      <w:pPr>
        <w:pStyle w:val="ListParagraph"/>
        <w:numPr>
          <w:ilvl w:val="0"/>
          <w:numId w:val="24"/>
        </w:numPr>
        <w:rPr>
          <w:rFonts w:ascii="Cambria" w:eastAsia="Arial Unicode MS" w:hAnsi="Cambria" w:cs="Arial Unicode MS"/>
          <w:sz w:val="24"/>
          <w:szCs w:val="24"/>
        </w:rPr>
      </w:pPr>
      <w:r w:rsidRPr="00F0169D">
        <w:rPr>
          <w:rFonts w:ascii="Cambria" w:eastAsia="Arial Unicode MS" w:hAnsi="Cambria" w:cs="Arial Unicode MS"/>
          <w:sz w:val="24"/>
          <w:szCs w:val="24"/>
        </w:rPr>
        <w:t>Position............................................Length in the Position......................Years</w:t>
      </w:r>
    </w:p>
    <w:p w14:paraId="4FD9185A" w14:textId="77777777" w:rsidR="00EB53EE" w:rsidRPr="00F0169D" w:rsidRDefault="00EB53EE" w:rsidP="00DF53B8">
      <w:pPr>
        <w:pStyle w:val="ListParagraph"/>
        <w:numPr>
          <w:ilvl w:val="0"/>
          <w:numId w:val="24"/>
        </w:numPr>
        <w:rPr>
          <w:rFonts w:ascii="Cambria" w:eastAsia="Arial Unicode MS" w:hAnsi="Cambria" w:cs="Arial Unicode MS"/>
          <w:sz w:val="24"/>
          <w:szCs w:val="24"/>
        </w:rPr>
      </w:pPr>
      <w:r w:rsidRPr="00F0169D">
        <w:rPr>
          <w:rFonts w:ascii="Cambria" w:eastAsia="Arial Unicode MS" w:hAnsi="Cambria" w:cs="Arial Unicode MS"/>
          <w:sz w:val="24"/>
          <w:szCs w:val="24"/>
        </w:rPr>
        <w:t>Contact Phone: ................................................................................................................</w:t>
      </w:r>
    </w:p>
    <w:p w14:paraId="56880385" w14:textId="77777777" w:rsidR="00EB53EE" w:rsidRPr="00F0169D" w:rsidRDefault="00EB53EE" w:rsidP="00EB53EE">
      <w:pPr>
        <w:rPr>
          <w:rFonts w:ascii="Cambria" w:eastAsia="Arial Unicode MS" w:hAnsi="Cambria" w:cs="Arial Unicode MS"/>
          <w:sz w:val="24"/>
          <w:szCs w:val="24"/>
        </w:rPr>
      </w:pPr>
      <w:r w:rsidRPr="00F0169D">
        <w:rPr>
          <w:rFonts w:ascii="Cambria" w:eastAsia="Arial Unicode MS" w:hAnsi="Cambria" w:cs="Arial Unicode MS"/>
          <w:sz w:val="24"/>
          <w:szCs w:val="24"/>
        </w:rPr>
        <w:t>-------------------------------------------------------------------------------------------</w:t>
      </w:r>
      <w:r>
        <w:rPr>
          <w:rFonts w:ascii="Cambria" w:eastAsia="Arial Unicode MS" w:hAnsi="Cambria" w:cs="Arial Unicode MS"/>
          <w:sz w:val="24"/>
          <w:szCs w:val="24"/>
        </w:rPr>
        <w:t>----------------------</w:t>
      </w:r>
    </w:p>
    <w:p w14:paraId="3AFBE274" w14:textId="77777777" w:rsidR="00EB53EE" w:rsidRPr="00F0169D" w:rsidRDefault="00EB53EE" w:rsidP="00EB53EE">
      <w:pPr>
        <w:shd w:val="clear" w:color="auto" w:fill="7F7F7F"/>
        <w:jc w:val="both"/>
        <w:rPr>
          <w:rFonts w:ascii="Cambria" w:eastAsia="Arial Unicode MS" w:hAnsi="Cambria" w:cs="Arial Unicode MS"/>
          <w:b/>
          <w:sz w:val="24"/>
          <w:szCs w:val="24"/>
        </w:rPr>
      </w:pPr>
      <w:r w:rsidRPr="00F0169D">
        <w:rPr>
          <w:rFonts w:ascii="Cambria" w:eastAsia="Arial Unicode MS" w:hAnsi="Cambria" w:cs="Arial Unicode MS"/>
          <w:b/>
          <w:sz w:val="24"/>
          <w:szCs w:val="24"/>
        </w:rPr>
        <w:lastRenderedPageBreak/>
        <w:t>Introduction</w:t>
      </w:r>
    </w:p>
    <w:p w14:paraId="6C2B4D83" w14:textId="7CB54E44" w:rsidR="00EB53EE" w:rsidRPr="005974A5" w:rsidRDefault="00EB53EE" w:rsidP="00DF53B8">
      <w:pPr>
        <w:pStyle w:val="ListParagraph"/>
        <w:numPr>
          <w:ilvl w:val="0"/>
          <w:numId w:val="25"/>
        </w:numPr>
        <w:jc w:val="both"/>
        <w:rPr>
          <w:rFonts w:ascii="Cambria" w:eastAsia="Arial Unicode MS" w:hAnsi="Cambria" w:cs="Arial Unicode MS"/>
        </w:rPr>
      </w:pPr>
      <w:r w:rsidRPr="005974A5">
        <w:rPr>
          <w:rFonts w:ascii="Cambria" w:eastAsia="Arial Unicode MS" w:hAnsi="Cambria" w:cs="Arial Unicode MS"/>
        </w:rPr>
        <w:t xml:space="preserve">How was the relationship between your organization and </w:t>
      </w:r>
      <w:r>
        <w:rPr>
          <w:rFonts w:ascii="Cambria" w:eastAsia="Arial Unicode MS" w:hAnsi="Cambria" w:cs="Arial Unicode MS"/>
        </w:rPr>
        <w:t>the UN Women IBSA Project</w:t>
      </w:r>
      <w:r w:rsidRPr="005974A5">
        <w:rPr>
          <w:rFonts w:ascii="Cambria" w:eastAsia="Arial Unicode MS" w:hAnsi="Cambria" w:cs="Arial Unicode MS"/>
        </w:rPr>
        <w:t>?</w:t>
      </w:r>
    </w:p>
    <w:p w14:paraId="54497E78" w14:textId="77777777" w:rsidR="00EB53EE" w:rsidRPr="005974A5" w:rsidRDefault="00EB53EE" w:rsidP="00DF53B8">
      <w:pPr>
        <w:pStyle w:val="ListParagraph"/>
        <w:numPr>
          <w:ilvl w:val="0"/>
          <w:numId w:val="25"/>
        </w:numPr>
        <w:jc w:val="both"/>
        <w:rPr>
          <w:rFonts w:ascii="Cambria" w:eastAsia="Arial Unicode MS" w:hAnsi="Cambria" w:cs="Arial Unicode MS"/>
        </w:rPr>
      </w:pPr>
      <w:r w:rsidRPr="005974A5">
        <w:rPr>
          <w:rFonts w:ascii="Cambria" w:eastAsia="Arial Unicode MS" w:hAnsi="Cambria" w:cs="Arial Unicode MS"/>
        </w:rPr>
        <w:t xml:space="preserve">What </w:t>
      </w:r>
      <w:r>
        <w:rPr>
          <w:rFonts w:ascii="Cambria" w:eastAsia="Arial Unicode MS" w:hAnsi="Cambria" w:cs="Arial Unicode MS"/>
        </w:rPr>
        <w:t>was the role of your organization in the project?</w:t>
      </w:r>
    </w:p>
    <w:p w14:paraId="2285A061" w14:textId="77777777" w:rsidR="00EB53EE" w:rsidRPr="005974A5" w:rsidRDefault="00EB53EE" w:rsidP="00DF53B8">
      <w:pPr>
        <w:pStyle w:val="ListParagraph"/>
        <w:numPr>
          <w:ilvl w:val="0"/>
          <w:numId w:val="25"/>
        </w:numPr>
        <w:jc w:val="both"/>
        <w:rPr>
          <w:rFonts w:ascii="Cambria" w:eastAsia="Arial Unicode MS" w:hAnsi="Cambria" w:cs="Arial Unicode MS"/>
        </w:rPr>
      </w:pPr>
      <w:r w:rsidRPr="005974A5">
        <w:rPr>
          <w:rFonts w:ascii="Cambria" w:eastAsia="Arial Unicode MS" w:hAnsi="Cambria" w:cs="Arial Unicode MS"/>
        </w:rPr>
        <w:t>How was the selection of the beneficiaries done?</w:t>
      </w:r>
    </w:p>
    <w:p w14:paraId="7B667A75" w14:textId="77777777" w:rsidR="00EB53EE" w:rsidRPr="005974A5" w:rsidRDefault="00EB53EE" w:rsidP="00DF53B8">
      <w:pPr>
        <w:pStyle w:val="ListParagraph"/>
        <w:numPr>
          <w:ilvl w:val="0"/>
          <w:numId w:val="25"/>
        </w:numPr>
        <w:jc w:val="both"/>
        <w:rPr>
          <w:rFonts w:ascii="Cambria" w:eastAsia="Arial Unicode MS" w:hAnsi="Cambria" w:cs="Arial Unicode MS"/>
        </w:rPr>
      </w:pPr>
      <w:r w:rsidRPr="005974A5">
        <w:rPr>
          <w:rFonts w:ascii="Cambria" w:eastAsia="Arial Unicode MS" w:hAnsi="Cambria" w:cs="Arial Unicode MS"/>
        </w:rPr>
        <w:t>How easy or difficult did the</w:t>
      </w:r>
      <w:r>
        <w:rPr>
          <w:rFonts w:ascii="Cambria" w:eastAsia="Arial Unicode MS" w:hAnsi="Cambria" w:cs="Arial Unicode MS"/>
        </w:rPr>
        <w:t xml:space="preserve"> project beneficiaries find the project’s</w:t>
      </w:r>
      <w:r w:rsidRPr="005974A5">
        <w:rPr>
          <w:rFonts w:ascii="Cambria" w:eastAsia="Arial Unicode MS" w:hAnsi="Cambria" w:cs="Arial Unicode MS"/>
        </w:rPr>
        <w:t xml:space="preserve"> processes?</w:t>
      </w:r>
    </w:p>
    <w:p w14:paraId="2574D6D0" w14:textId="420EDAA4" w:rsidR="00EB53EE" w:rsidRPr="005974A5" w:rsidRDefault="00EB53EE" w:rsidP="00DF53B8">
      <w:pPr>
        <w:pStyle w:val="ListParagraph"/>
        <w:numPr>
          <w:ilvl w:val="0"/>
          <w:numId w:val="25"/>
        </w:numPr>
        <w:jc w:val="both"/>
        <w:rPr>
          <w:rFonts w:ascii="Cambria" w:eastAsia="Arial Unicode MS" w:hAnsi="Cambria" w:cs="Arial Unicode MS"/>
        </w:rPr>
      </w:pPr>
      <w:r w:rsidRPr="005974A5">
        <w:rPr>
          <w:rFonts w:ascii="Cambria" w:eastAsia="Arial Unicode MS" w:hAnsi="Cambria" w:cs="Arial Unicode MS"/>
        </w:rPr>
        <w:t xml:space="preserve">How did </w:t>
      </w:r>
      <w:r>
        <w:rPr>
          <w:rFonts w:ascii="Cambria" w:eastAsia="Arial Unicode MS" w:hAnsi="Cambria" w:cs="Arial Unicode MS"/>
        </w:rPr>
        <w:t xml:space="preserve">your office coordinate with UN Women </w:t>
      </w:r>
      <w:r w:rsidRPr="005974A5">
        <w:rPr>
          <w:rFonts w:ascii="Cambria" w:eastAsia="Arial Unicode MS" w:hAnsi="Cambria" w:cs="Arial Unicode MS"/>
        </w:rPr>
        <w:t>on the beneficiary selection</w:t>
      </w:r>
      <w:r>
        <w:rPr>
          <w:rFonts w:ascii="Cambria" w:eastAsia="Arial Unicode MS" w:hAnsi="Cambria" w:cs="Arial Unicode MS"/>
        </w:rPr>
        <w:t>?</w:t>
      </w:r>
      <w:r w:rsidRPr="005974A5">
        <w:rPr>
          <w:rFonts w:ascii="Cambria" w:eastAsia="Arial Unicode MS" w:hAnsi="Cambria" w:cs="Arial Unicode MS"/>
        </w:rPr>
        <w:t xml:space="preserve"> </w:t>
      </w:r>
    </w:p>
    <w:p w14:paraId="0E61AA3B" w14:textId="77777777" w:rsidR="00EB53EE" w:rsidRPr="00F0169D" w:rsidRDefault="00EB53EE" w:rsidP="00EB53EE">
      <w:pPr>
        <w:shd w:val="clear" w:color="auto" w:fill="7F7F7F"/>
        <w:jc w:val="both"/>
        <w:rPr>
          <w:rFonts w:ascii="Cambria" w:eastAsia="Arial Unicode MS" w:hAnsi="Cambria" w:cs="Arial Unicode MS"/>
          <w:b/>
          <w:sz w:val="24"/>
          <w:szCs w:val="24"/>
        </w:rPr>
      </w:pPr>
      <w:r w:rsidRPr="00F0169D">
        <w:rPr>
          <w:rFonts w:ascii="Cambria" w:eastAsia="Arial Unicode MS" w:hAnsi="Cambria" w:cs="Arial Unicode MS"/>
          <w:b/>
          <w:sz w:val="24"/>
          <w:szCs w:val="24"/>
        </w:rPr>
        <w:t xml:space="preserve">Project Relevance and </w:t>
      </w:r>
      <w:r>
        <w:rPr>
          <w:rFonts w:ascii="Cambria" w:eastAsia="Arial Unicode MS" w:hAnsi="Cambria" w:cs="Arial Unicode MS"/>
          <w:b/>
          <w:sz w:val="24"/>
          <w:szCs w:val="24"/>
        </w:rPr>
        <w:t>Coherence</w:t>
      </w:r>
    </w:p>
    <w:p w14:paraId="53CC438B" w14:textId="77777777" w:rsidR="00EB53EE" w:rsidRPr="005974A5" w:rsidRDefault="00EB53EE" w:rsidP="00DF53B8">
      <w:pPr>
        <w:pStyle w:val="ListParagraph"/>
        <w:numPr>
          <w:ilvl w:val="0"/>
          <w:numId w:val="25"/>
        </w:numPr>
        <w:spacing w:after="160" w:line="259" w:lineRule="auto"/>
        <w:jc w:val="both"/>
        <w:rPr>
          <w:rFonts w:ascii="Cambria" w:eastAsia="Arial Unicode MS" w:hAnsi="Cambria" w:cs="Arial Unicode MS"/>
        </w:rPr>
      </w:pPr>
      <w:r w:rsidRPr="005974A5">
        <w:rPr>
          <w:rFonts w:ascii="Cambria" w:hAnsi="Cambria" w:cs="SchadowBT-Light"/>
        </w:rPr>
        <w:t xml:space="preserve">To what extent was the </w:t>
      </w:r>
      <w:r>
        <w:rPr>
          <w:rFonts w:ascii="Cambria" w:hAnsi="Cambria" w:cs="SchadowBT-Light"/>
        </w:rPr>
        <w:t>IBSA Project</w:t>
      </w:r>
      <w:r w:rsidRPr="005974A5">
        <w:rPr>
          <w:rFonts w:ascii="Cambria" w:hAnsi="Cambria" w:cs="SchadowBT-Light"/>
        </w:rPr>
        <w:t xml:space="preserve"> relevant and the most appropriate intervention to address the </w:t>
      </w:r>
      <w:r>
        <w:rPr>
          <w:rFonts w:ascii="Cambria" w:hAnsi="Cambria" w:cs="SchadowBT-Light"/>
        </w:rPr>
        <w:t>needs of the beneficiaries</w:t>
      </w:r>
      <w:r w:rsidRPr="005974A5">
        <w:rPr>
          <w:rFonts w:ascii="Cambria" w:hAnsi="Cambria" w:cs="SchadowBT-Light"/>
        </w:rPr>
        <w:t>?</w:t>
      </w:r>
    </w:p>
    <w:p w14:paraId="5E48087B" w14:textId="77777777" w:rsidR="00EB53EE" w:rsidRPr="00313B7B" w:rsidRDefault="00EB53EE" w:rsidP="00DF53B8">
      <w:pPr>
        <w:pStyle w:val="ListParagraph"/>
        <w:numPr>
          <w:ilvl w:val="0"/>
          <w:numId w:val="25"/>
        </w:numPr>
        <w:autoSpaceDE w:val="0"/>
        <w:autoSpaceDN w:val="0"/>
        <w:adjustRightInd w:val="0"/>
        <w:spacing w:after="0"/>
        <w:jc w:val="both"/>
        <w:rPr>
          <w:rFonts w:ascii="Cambria" w:hAnsi="Cambria" w:cs="SchadowBT-Light"/>
          <w:sz w:val="24"/>
          <w:szCs w:val="24"/>
        </w:rPr>
      </w:pPr>
      <w:r w:rsidRPr="00313B7B">
        <w:rPr>
          <w:rFonts w:ascii="Cambria" w:hAnsi="Cambria" w:cs="SchadowBT-Light"/>
        </w:rPr>
        <w:t xml:space="preserve">Did the Project respond to the local needs and priorities of the beneficiaries? </w:t>
      </w:r>
    </w:p>
    <w:p w14:paraId="0C7A407C" w14:textId="77777777" w:rsidR="00EB53EE" w:rsidRPr="005974A5" w:rsidRDefault="00EB53EE" w:rsidP="00DF53B8">
      <w:pPr>
        <w:numPr>
          <w:ilvl w:val="0"/>
          <w:numId w:val="25"/>
        </w:numPr>
        <w:spacing w:after="0"/>
        <w:jc w:val="both"/>
        <w:rPr>
          <w:rFonts w:ascii="Cambria" w:hAnsi="Cambria"/>
        </w:rPr>
      </w:pPr>
      <w:r w:rsidRPr="005974A5">
        <w:rPr>
          <w:rFonts w:ascii="Cambria" w:hAnsi="Cambria"/>
        </w:rPr>
        <w:t xml:space="preserve">How well was the coordination of the project with other </w:t>
      </w:r>
      <w:r>
        <w:rPr>
          <w:rFonts w:ascii="Cambria" w:hAnsi="Cambria"/>
        </w:rPr>
        <w:t>service providers</w:t>
      </w:r>
      <w:r w:rsidRPr="005974A5">
        <w:rPr>
          <w:rFonts w:ascii="Cambria" w:hAnsi="Cambria"/>
        </w:rPr>
        <w:t xml:space="preserve"> in the district?</w:t>
      </w:r>
    </w:p>
    <w:p w14:paraId="49089ACE" w14:textId="097FCA9A" w:rsidR="00EB53EE" w:rsidRDefault="00EB53EE" w:rsidP="00DF53B8">
      <w:pPr>
        <w:numPr>
          <w:ilvl w:val="0"/>
          <w:numId w:val="25"/>
        </w:numPr>
        <w:spacing w:after="0"/>
        <w:jc w:val="both"/>
        <w:rPr>
          <w:rFonts w:ascii="Cambria" w:hAnsi="Cambria"/>
        </w:rPr>
      </w:pPr>
      <w:r w:rsidRPr="005974A5">
        <w:rPr>
          <w:rFonts w:ascii="Cambria" w:hAnsi="Cambria"/>
        </w:rPr>
        <w:t xml:space="preserve">Were there any coordination challenges? How were these addressed? </w:t>
      </w:r>
    </w:p>
    <w:p w14:paraId="6A27AECB" w14:textId="77777777" w:rsidR="00EB53EE" w:rsidRPr="0033425F" w:rsidRDefault="00EB53EE" w:rsidP="00DF53B8">
      <w:pPr>
        <w:pStyle w:val="ListParagraph"/>
        <w:numPr>
          <w:ilvl w:val="0"/>
          <w:numId w:val="25"/>
        </w:numPr>
        <w:spacing w:after="160" w:line="240" w:lineRule="auto"/>
        <w:jc w:val="both"/>
        <w:rPr>
          <w:rFonts w:ascii="Cambria" w:hAnsi="Cambria" w:cs="Arial"/>
          <w:color w:val="000000"/>
        </w:rPr>
      </w:pPr>
      <w:r>
        <w:rPr>
          <w:rFonts w:ascii="Cambria" w:hAnsi="Cambria" w:cs="Arial"/>
          <w:color w:val="000000"/>
        </w:rPr>
        <w:t>What has the project achieved during its implementation</w:t>
      </w:r>
      <w:r w:rsidRPr="0033425F">
        <w:rPr>
          <w:rFonts w:ascii="Cambria" w:hAnsi="Cambria" w:cs="Arial"/>
          <w:color w:val="000000"/>
        </w:rPr>
        <w:t>?</w:t>
      </w:r>
    </w:p>
    <w:p w14:paraId="0F699969" w14:textId="77777777" w:rsidR="00EB53EE" w:rsidRPr="0033425F" w:rsidRDefault="00EB53EE" w:rsidP="00DF53B8">
      <w:pPr>
        <w:pStyle w:val="ListParagraph"/>
        <w:numPr>
          <w:ilvl w:val="0"/>
          <w:numId w:val="25"/>
        </w:numPr>
        <w:spacing w:after="160" w:line="240" w:lineRule="auto"/>
        <w:jc w:val="both"/>
        <w:rPr>
          <w:rFonts w:ascii="Cambria" w:hAnsi="Cambria" w:cs="Arial"/>
          <w:color w:val="000000"/>
        </w:rPr>
      </w:pPr>
      <w:r w:rsidRPr="0033425F">
        <w:rPr>
          <w:rFonts w:ascii="Cambria" w:hAnsi="Cambria" w:cs="Arial"/>
          <w:color w:val="000000"/>
        </w:rPr>
        <w:t>What are the main enabling and hindering factors to achieving planned outcomes?</w:t>
      </w:r>
    </w:p>
    <w:p w14:paraId="612F07B1" w14:textId="77777777" w:rsidR="00EB53EE" w:rsidRDefault="00EB53EE" w:rsidP="00DF53B8">
      <w:pPr>
        <w:numPr>
          <w:ilvl w:val="0"/>
          <w:numId w:val="25"/>
        </w:numPr>
        <w:spacing w:after="0"/>
        <w:jc w:val="both"/>
        <w:rPr>
          <w:rFonts w:ascii="Cambria" w:hAnsi="Cambria"/>
        </w:rPr>
      </w:pPr>
      <w:r w:rsidRPr="005974A5">
        <w:rPr>
          <w:rFonts w:ascii="Cambria" w:hAnsi="Cambria"/>
        </w:rPr>
        <w:t>Are there unexpected outcomes (positive or negative) that have occurred during the life of the project?</w:t>
      </w:r>
    </w:p>
    <w:p w14:paraId="6446F421" w14:textId="068C2288" w:rsidR="00EB53EE" w:rsidRPr="00115B86" w:rsidRDefault="00EB53EE" w:rsidP="00DF53B8">
      <w:pPr>
        <w:numPr>
          <w:ilvl w:val="0"/>
          <w:numId w:val="25"/>
        </w:numPr>
        <w:spacing w:after="0"/>
        <w:contextualSpacing/>
        <w:jc w:val="both"/>
        <w:rPr>
          <w:rFonts w:ascii="Cambria" w:eastAsia="Tahoma" w:hAnsi="Cambria"/>
        </w:rPr>
      </w:pPr>
      <w:r w:rsidRPr="00115B86">
        <w:rPr>
          <w:rFonts w:ascii="Cambria" w:eastAsia="Tahoma" w:hAnsi="Cambria"/>
        </w:rPr>
        <w:t>How was the value for money achieved in the implementation of various interv</w:t>
      </w:r>
      <w:r>
        <w:rPr>
          <w:rFonts w:ascii="Cambria" w:eastAsia="Tahoma" w:hAnsi="Cambria"/>
        </w:rPr>
        <w:t>entions by the implementing partners</w:t>
      </w:r>
      <w:r w:rsidRPr="00115B86">
        <w:rPr>
          <w:rFonts w:ascii="Cambria" w:eastAsia="Tahoma" w:hAnsi="Cambria"/>
        </w:rPr>
        <w:t>?</w:t>
      </w:r>
    </w:p>
    <w:p w14:paraId="1110863C" w14:textId="3462B2D8" w:rsidR="00EB53EE" w:rsidRDefault="00EB53EE" w:rsidP="00DF53B8">
      <w:pPr>
        <w:numPr>
          <w:ilvl w:val="0"/>
          <w:numId w:val="25"/>
        </w:numPr>
        <w:spacing w:after="0"/>
        <w:jc w:val="both"/>
        <w:rPr>
          <w:rFonts w:ascii="Cambria" w:hAnsi="Cambria"/>
          <w:bCs/>
        </w:rPr>
      </w:pPr>
      <w:r w:rsidRPr="00115B86">
        <w:rPr>
          <w:rFonts w:ascii="Cambria" w:eastAsia="Tahoma" w:hAnsi="Cambria"/>
        </w:rPr>
        <w:t>Were there other alternative ways that could have produced the same results in a cost</w:t>
      </w:r>
      <w:r>
        <w:rPr>
          <w:rFonts w:ascii="Cambria" w:eastAsia="Tahoma" w:hAnsi="Cambria"/>
        </w:rPr>
        <w:t>-</w:t>
      </w:r>
      <w:r w:rsidRPr="00115B86">
        <w:rPr>
          <w:rFonts w:ascii="Cambria" w:eastAsia="Tahoma" w:hAnsi="Cambria"/>
        </w:rPr>
        <w:t>effective manner</w:t>
      </w:r>
      <w:r w:rsidRPr="00115B86">
        <w:rPr>
          <w:rFonts w:ascii="Cambria" w:eastAsia="Calibri" w:hAnsi="Cambria"/>
          <w:bCs/>
        </w:rPr>
        <w:t>?</w:t>
      </w:r>
    </w:p>
    <w:p w14:paraId="41FA6305" w14:textId="77777777" w:rsidR="00EB53EE" w:rsidRPr="004412FC" w:rsidRDefault="00EB53EE" w:rsidP="00DF53B8">
      <w:pPr>
        <w:numPr>
          <w:ilvl w:val="0"/>
          <w:numId w:val="25"/>
        </w:numPr>
        <w:spacing w:after="0"/>
        <w:jc w:val="both"/>
        <w:rPr>
          <w:rFonts w:ascii="Cambria" w:hAnsi="Cambria"/>
          <w:bCs/>
        </w:rPr>
      </w:pPr>
      <w:r w:rsidRPr="004412FC">
        <w:rPr>
          <w:rFonts w:ascii="Cambria" w:eastAsia="Tahoma" w:hAnsi="Cambria"/>
        </w:rPr>
        <w:t>Were the activities executed and objectives achieved within their proposed timeframe?</w:t>
      </w:r>
    </w:p>
    <w:p w14:paraId="3DB58BA3" w14:textId="77777777" w:rsidR="00EB53EE" w:rsidRDefault="00EB53EE" w:rsidP="00DF53B8">
      <w:pPr>
        <w:numPr>
          <w:ilvl w:val="0"/>
          <w:numId w:val="25"/>
        </w:numPr>
        <w:spacing w:after="0"/>
        <w:jc w:val="both"/>
        <w:rPr>
          <w:rFonts w:ascii="Cambria" w:hAnsi="Cambria"/>
          <w:bCs/>
        </w:rPr>
      </w:pPr>
      <w:r w:rsidRPr="00115B86">
        <w:rPr>
          <w:rFonts w:ascii="Cambria" w:hAnsi="Cambria"/>
        </w:rPr>
        <w:t>Were the interven</w:t>
      </w:r>
      <w:r>
        <w:rPr>
          <w:rFonts w:ascii="Cambria" w:hAnsi="Cambria"/>
        </w:rPr>
        <w:t xml:space="preserve">tions undertaken by UN Women </w:t>
      </w:r>
      <w:r w:rsidRPr="00115B86">
        <w:rPr>
          <w:rFonts w:ascii="Cambria" w:hAnsi="Cambria"/>
        </w:rPr>
        <w:t xml:space="preserve">the most efficient way of dealing </w:t>
      </w:r>
      <w:r>
        <w:rPr>
          <w:rFonts w:ascii="Cambria" w:hAnsi="Cambria"/>
        </w:rPr>
        <w:t>with issues that affected the project beneficiaries</w:t>
      </w:r>
      <w:r w:rsidRPr="00115B86">
        <w:rPr>
          <w:rFonts w:ascii="Cambria" w:hAnsi="Cambria"/>
        </w:rPr>
        <w:t>?</w:t>
      </w:r>
    </w:p>
    <w:p w14:paraId="78BAB75D" w14:textId="77777777" w:rsidR="00EB53EE" w:rsidRPr="00313B7B" w:rsidRDefault="00EB53EE" w:rsidP="00DF53B8">
      <w:pPr>
        <w:numPr>
          <w:ilvl w:val="0"/>
          <w:numId w:val="25"/>
        </w:numPr>
        <w:spacing w:after="0"/>
        <w:jc w:val="both"/>
        <w:rPr>
          <w:rFonts w:ascii="Cambria" w:hAnsi="Cambria"/>
          <w:bCs/>
        </w:rPr>
      </w:pPr>
      <w:r w:rsidRPr="00115B86">
        <w:rPr>
          <w:rFonts w:ascii="Cambria" w:hAnsi="Cambria" w:cs="SchadowBT-Light"/>
        </w:rPr>
        <w:t>What are the major lessons learned regarding efficiency that are important for future programming?</w:t>
      </w:r>
    </w:p>
    <w:p w14:paraId="2E19721B" w14:textId="77777777" w:rsidR="00EB53EE" w:rsidRPr="00622172" w:rsidRDefault="00EB53EE" w:rsidP="00EB53EE">
      <w:pPr>
        <w:spacing w:after="0"/>
        <w:ind w:left="720"/>
        <w:jc w:val="both"/>
        <w:rPr>
          <w:rFonts w:ascii="Cambria" w:hAnsi="Cambria"/>
          <w:bCs/>
        </w:rPr>
      </w:pPr>
    </w:p>
    <w:p w14:paraId="213B5173" w14:textId="77777777" w:rsidR="00EB53EE" w:rsidRDefault="00EB53EE" w:rsidP="00EB53EE">
      <w:pPr>
        <w:shd w:val="clear" w:color="auto" w:fill="BFBFBF"/>
        <w:spacing w:after="0"/>
        <w:jc w:val="both"/>
        <w:rPr>
          <w:rFonts w:ascii="Cambria" w:hAnsi="Cambria"/>
          <w:bCs/>
        </w:rPr>
      </w:pPr>
      <w:r w:rsidRPr="00A2792B">
        <w:rPr>
          <w:rFonts w:ascii="Cambria" w:hAnsi="Cambria"/>
          <w:b/>
        </w:rPr>
        <w:t>IMPACT</w:t>
      </w:r>
      <w:r>
        <w:rPr>
          <w:rFonts w:ascii="Cambria" w:hAnsi="Cambria"/>
          <w:b/>
        </w:rPr>
        <w:t xml:space="preserve"> AND SUSTAINABILITY</w:t>
      </w:r>
    </w:p>
    <w:p w14:paraId="7BB061DF" w14:textId="77777777" w:rsidR="00EB53EE" w:rsidRPr="004412FC" w:rsidRDefault="00EB53EE" w:rsidP="00EB53EE">
      <w:pPr>
        <w:spacing w:after="0"/>
        <w:ind w:left="360"/>
        <w:jc w:val="both"/>
        <w:rPr>
          <w:rFonts w:ascii="Cambria" w:hAnsi="Cambria"/>
          <w:bCs/>
        </w:rPr>
      </w:pPr>
    </w:p>
    <w:p w14:paraId="38A79196" w14:textId="77777777" w:rsidR="00EB53EE" w:rsidRPr="00622172" w:rsidRDefault="00EB53EE" w:rsidP="00DF53B8">
      <w:pPr>
        <w:pStyle w:val="ListParagraph"/>
        <w:numPr>
          <w:ilvl w:val="0"/>
          <w:numId w:val="25"/>
        </w:numPr>
        <w:spacing w:after="160" w:line="240" w:lineRule="auto"/>
        <w:jc w:val="both"/>
        <w:rPr>
          <w:rFonts w:ascii="Cambria" w:hAnsi="Cambria" w:cs="Arial"/>
          <w:color w:val="000000"/>
        </w:rPr>
      </w:pPr>
      <w:r>
        <w:rPr>
          <w:rFonts w:ascii="Cambria" w:hAnsi="Cambria" w:cs="Arial"/>
          <w:color w:val="000000"/>
        </w:rPr>
        <w:t>To what extent wa</w:t>
      </w:r>
      <w:r w:rsidRPr="00622172">
        <w:rPr>
          <w:rFonts w:ascii="Cambria" w:hAnsi="Cambria" w:cs="Arial"/>
          <w:color w:val="000000"/>
        </w:rPr>
        <w:t>s gender equality and women’s empowerment advanced because of the intervention?</w:t>
      </w:r>
    </w:p>
    <w:p w14:paraId="0F88FEC9" w14:textId="77777777" w:rsidR="00EB53EE" w:rsidRPr="00622172" w:rsidRDefault="00EB53EE" w:rsidP="00DF53B8">
      <w:pPr>
        <w:pStyle w:val="ListParagraph"/>
        <w:numPr>
          <w:ilvl w:val="0"/>
          <w:numId w:val="25"/>
        </w:numPr>
        <w:spacing w:after="160" w:line="240" w:lineRule="auto"/>
        <w:jc w:val="both"/>
        <w:rPr>
          <w:rFonts w:ascii="Cambria" w:hAnsi="Cambria" w:cs="Arial"/>
          <w:color w:val="000000"/>
        </w:rPr>
      </w:pPr>
      <w:r w:rsidRPr="00622172">
        <w:rPr>
          <w:rFonts w:ascii="Cambria" w:hAnsi="Cambria" w:cs="Arial"/>
          <w:color w:val="000000"/>
        </w:rPr>
        <w:t>What are the unintended effects, if any, of the intervention?</w:t>
      </w:r>
    </w:p>
    <w:p w14:paraId="15A32FF3" w14:textId="56BBC0BB" w:rsidR="00EB53EE" w:rsidRPr="00DC69F2" w:rsidRDefault="00EB53EE" w:rsidP="00DF53B8">
      <w:pPr>
        <w:pStyle w:val="ListParagraph"/>
        <w:numPr>
          <w:ilvl w:val="0"/>
          <w:numId w:val="25"/>
        </w:numPr>
        <w:spacing w:after="160" w:line="259" w:lineRule="auto"/>
        <w:jc w:val="both"/>
        <w:rPr>
          <w:rFonts w:ascii="Cambria" w:hAnsi="Cambria"/>
        </w:rPr>
      </w:pPr>
      <w:r w:rsidRPr="00DC69F2">
        <w:rPr>
          <w:rFonts w:ascii="Cambria" w:hAnsi="Cambria"/>
        </w:rPr>
        <w:t xml:space="preserve">To what extent did the </w:t>
      </w:r>
      <w:r>
        <w:rPr>
          <w:rFonts w:ascii="Cambria" w:hAnsi="Cambria"/>
        </w:rPr>
        <w:t xml:space="preserve">project </w:t>
      </w:r>
      <w:r w:rsidRPr="00DC69F2">
        <w:rPr>
          <w:rFonts w:ascii="Cambria" w:hAnsi="Cambria"/>
        </w:rPr>
        <w:t>contribute to capacity development and the strengthening of local institutions?</w:t>
      </w:r>
    </w:p>
    <w:p w14:paraId="30734955" w14:textId="77777777" w:rsidR="00EB53EE" w:rsidRPr="00DC69F2" w:rsidRDefault="00EB53EE" w:rsidP="00DF53B8">
      <w:pPr>
        <w:pStyle w:val="ListParagraph"/>
        <w:numPr>
          <w:ilvl w:val="0"/>
          <w:numId w:val="25"/>
        </w:numPr>
        <w:spacing w:after="160" w:line="259" w:lineRule="auto"/>
        <w:jc w:val="both"/>
        <w:rPr>
          <w:rFonts w:ascii="Cambria" w:hAnsi="Cambria"/>
        </w:rPr>
      </w:pPr>
      <w:r w:rsidRPr="00DC69F2">
        <w:rPr>
          <w:rFonts w:ascii="Cambria" w:hAnsi="Cambria"/>
        </w:rPr>
        <w:t>What unintended outcomes are recognized if any?</w:t>
      </w:r>
    </w:p>
    <w:p w14:paraId="51D1035E" w14:textId="77777777" w:rsidR="00EB53EE" w:rsidRDefault="00EB53EE" w:rsidP="00DF53B8">
      <w:pPr>
        <w:pStyle w:val="ListParagraph"/>
        <w:numPr>
          <w:ilvl w:val="0"/>
          <w:numId w:val="25"/>
        </w:numPr>
        <w:spacing w:after="160" w:line="259" w:lineRule="auto"/>
        <w:jc w:val="both"/>
        <w:rPr>
          <w:rFonts w:ascii="Cambria" w:hAnsi="Cambria"/>
        </w:rPr>
      </w:pPr>
      <w:r w:rsidRPr="00DC69F2">
        <w:rPr>
          <w:rFonts w:ascii="Cambria" w:hAnsi="Cambria"/>
        </w:rPr>
        <w:t>What real difference has the project made to the beneficiaries?</w:t>
      </w:r>
    </w:p>
    <w:p w14:paraId="5A7AFD8C" w14:textId="77777777" w:rsidR="00EB53EE" w:rsidRDefault="00EB53EE" w:rsidP="00EB53EE">
      <w:pPr>
        <w:pStyle w:val="ListParagraph"/>
        <w:spacing w:after="160" w:line="259" w:lineRule="auto"/>
        <w:jc w:val="both"/>
        <w:rPr>
          <w:rFonts w:ascii="Cambria" w:hAnsi="Cambria"/>
        </w:rPr>
      </w:pPr>
    </w:p>
    <w:p w14:paraId="3B5DB9E1" w14:textId="77777777" w:rsidR="00EB53EE" w:rsidRPr="00CD4793" w:rsidRDefault="00EB53EE" w:rsidP="00EB53EE">
      <w:pPr>
        <w:pStyle w:val="ListParagraph"/>
        <w:shd w:val="clear" w:color="auto" w:fill="BFBFBF"/>
        <w:spacing w:after="160" w:line="259" w:lineRule="auto"/>
        <w:ind w:left="0"/>
        <w:jc w:val="both"/>
        <w:rPr>
          <w:rFonts w:ascii="Cambria" w:hAnsi="Cambria"/>
          <w:b/>
        </w:rPr>
      </w:pPr>
      <w:r w:rsidRPr="00CD4793">
        <w:rPr>
          <w:rFonts w:ascii="Cambria" w:hAnsi="Cambria"/>
          <w:b/>
        </w:rPr>
        <w:t>Sustainability</w:t>
      </w:r>
    </w:p>
    <w:p w14:paraId="15B0B44C" w14:textId="77777777" w:rsidR="00EB53EE" w:rsidRPr="00622172" w:rsidRDefault="00EB53EE" w:rsidP="00DF53B8">
      <w:pPr>
        <w:pStyle w:val="ListParagraph"/>
        <w:numPr>
          <w:ilvl w:val="0"/>
          <w:numId w:val="25"/>
        </w:numPr>
        <w:spacing w:after="160" w:line="240" w:lineRule="auto"/>
        <w:jc w:val="both"/>
        <w:rPr>
          <w:rFonts w:ascii="Cambria" w:hAnsi="Cambria" w:cs="Arial"/>
          <w:color w:val="000000"/>
        </w:rPr>
      </w:pPr>
      <w:r w:rsidRPr="00622172">
        <w:rPr>
          <w:rFonts w:ascii="Cambria" w:hAnsi="Cambria" w:cs="Arial"/>
          <w:color w:val="000000"/>
        </w:rPr>
        <w:t>To what extent is capacity developed to ensure sustainability of efforts and benefits?</w:t>
      </w:r>
    </w:p>
    <w:p w14:paraId="37018CFE" w14:textId="77777777" w:rsidR="00EB53EE" w:rsidRPr="00622172" w:rsidRDefault="00EB53EE" w:rsidP="00DF53B8">
      <w:pPr>
        <w:pStyle w:val="ListParagraph"/>
        <w:numPr>
          <w:ilvl w:val="0"/>
          <w:numId w:val="25"/>
        </w:numPr>
        <w:spacing w:after="160" w:line="240" w:lineRule="auto"/>
        <w:jc w:val="both"/>
        <w:rPr>
          <w:rFonts w:ascii="Cambria" w:hAnsi="Cambria" w:cs="Arial"/>
          <w:color w:val="000000"/>
        </w:rPr>
      </w:pPr>
      <w:r w:rsidRPr="00622172">
        <w:rPr>
          <w:rFonts w:ascii="Cambria" w:hAnsi="Cambria" w:cs="Arial"/>
          <w:color w:val="000000"/>
        </w:rPr>
        <w:t xml:space="preserve">How will the benefits of the intervention be secured for rights holders (i.e. what accountability and oversights systems were established)? </w:t>
      </w:r>
    </w:p>
    <w:p w14:paraId="518ACDC1" w14:textId="77777777" w:rsidR="00EB53EE" w:rsidRPr="005974A5" w:rsidRDefault="00EB53EE" w:rsidP="00DF53B8">
      <w:pPr>
        <w:numPr>
          <w:ilvl w:val="0"/>
          <w:numId w:val="25"/>
        </w:numPr>
        <w:autoSpaceDE w:val="0"/>
        <w:autoSpaceDN w:val="0"/>
        <w:adjustRightInd w:val="0"/>
        <w:spacing w:after="0"/>
        <w:jc w:val="both"/>
        <w:rPr>
          <w:rFonts w:ascii="Cambria" w:hAnsi="Cambria" w:cs="SchadowBT-Light"/>
        </w:rPr>
      </w:pPr>
      <w:r w:rsidRPr="005974A5">
        <w:rPr>
          <w:rFonts w:ascii="Cambria" w:hAnsi="Cambria" w:cs="SchadowBT-Light"/>
        </w:rPr>
        <w:t>What are the major lessons learnt regarding implementation arrangement which was used?</w:t>
      </w:r>
    </w:p>
    <w:p w14:paraId="55044B04" w14:textId="77777777" w:rsidR="00EB53EE" w:rsidRDefault="00EB53EE" w:rsidP="00EB53EE">
      <w:pPr>
        <w:autoSpaceDE w:val="0"/>
        <w:autoSpaceDN w:val="0"/>
        <w:adjustRightInd w:val="0"/>
        <w:spacing w:after="0"/>
        <w:ind w:left="720"/>
        <w:jc w:val="both"/>
        <w:rPr>
          <w:rFonts w:ascii="Cambria" w:hAnsi="Cambria" w:cs="SchadowBT-Light"/>
          <w:sz w:val="24"/>
          <w:szCs w:val="24"/>
        </w:rPr>
      </w:pPr>
    </w:p>
    <w:p w14:paraId="4EF8B6D9" w14:textId="77777777" w:rsidR="00EB53EE" w:rsidRPr="00563CAC" w:rsidRDefault="00EB53EE" w:rsidP="00EB53EE">
      <w:pPr>
        <w:shd w:val="clear" w:color="auto" w:fill="FFFFFF"/>
        <w:autoSpaceDE w:val="0"/>
        <w:autoSpaceDN w:val="0"/>
        <w:adjustRightInd w:val="0"/>
        <w:spacing w:after="0"/>
        <w:ind w:left="720"/>
        <w:jc w:val="center"/>
        <w:rPr>
          <w:rFonts w:ascii="Cambria" w:hAnsi="Cambria" w:cs="SchadowBT-Light"/>
          <w:sz w:val="24"/>
          <w:szCs w:val="24"/>
        </w:rPr>
      </w:pPr>
      <w:r>
        <w:rPr>
          <w:rFonts w:ascii="Cambria" w:hAnsi="Cambria" w:cs="SchadowBT-Light"/>
          <w:b/>
          <w:sz w:val="24"/>
          <w:szCs w:val="24"/>
        </w:rPr>
        <w:t>THANK YOU FOR YOUR PARTICIPATION</w:t>
      </w:r>
    </w:p>
    <w:p w14:paraId="6CCC7294" w14:textId="0D46B75F" w:rsidR="009D0CF1" w:rsidRDefault="009D0CF1">
      <w:pPr>
        <w:rPr>
          <w:rFonts w:ascii="Times New Roman" w:hAnsi="Times New Roman" w:cs="Times New Roman"/>
          <w:sz w:val="24"/>
          <w:szCs w:val="24"/>
          <w:lang w:val="en-US"/>
        </w:rPr>
      </w:pPr>
    </w:p>
    <w:p w14:paraId="6CF57C85" w14:textId="6A3192AB" w:rsidR="00EB53EE" w:rsidRDefault="00EB53EE">
      <w:pPr>
        <w:rPr>
          <w:rFonts w:ascii="Times New Roman" w:hAnsi="Times New Roman" w:cs="Times New Roman"/>
          <w:sz w:val="24"/>
          <w:szCs w:val="24"/>
          <w:lang w:val="en-US"/>
        </w:rPr>
      </w:pPr>
    </w:p>
    <w:p w14:paraId="54D8CF00" w14:textId="65C40A71" w:rsidR="00EB53EE" w:rsidRDefault="00EB53EE" w:rsidP="00EB53EE">
      <w:pPr>
        <w:jc w:val="center"/>
        <w:rPr>
          <w:rFonts w:ascii="Cambria" w:hAnsi="Cambria"/>
          <w:b/>
          <w:sz w:val="24"/>
          <w:szCs w:val="24"/>
          <w:u w:val="single"/>
        </w:rPr>
      </w:pPr>
      <w:r w:rsidRPr="00F0169D">
        <w:rPr>
          <w:rFonts w:ascii="Cambria" w:hAnsi="Cambria"/>
          <w:b/>
          <w:sz w:val="24"/>
          <w:szCs w:val="24"/>
          <w:u w:val="single"/>
        </w:rPr>
        <w:t xml:space="preserve">KEY INFORMANT INTERIVIEW GUIDE WITH </w:t>
      </w:r>
      <w:r>
        <w:rPr>
          <w:rFonts w:ascii="Cambria" w:hAnsi="Cambria"/>
          <w:b/>
          <w:sz w:val="24"/>
          <w:szCs w:val="24"/>
          <w:u w:val="single"/>
        </w:rPr>
        <w:t xml:space="preserve">IMPLEMENTING ENTITY </w:t>
      </w:r>
    </w:p>
    <w:p w14:paraId="1C8A1CA7" w14:textId="21CDF3F8" w:rsidR="00EB53EE" w:rsidRPr="00483CDD" w:rsidRDefault="00EB53EE" w:rsidP="00EB53EE">
      <w:pPr>
        <w:jc w:val="both"/>
        <w:rPr>
          <w:rFonts w:ascii="Cambria" w:eastAsia="Arial Unicode MS" w:hAnsi="Cambria" w:cs="Arial Unicode MS"/>
          <w:b/>
          <w:sz w:val="24"/>
          <w:szCs w:val="24"/>
          <w:u w:val="single"/>
        </w:rPr>
      </w:pPr>
      <w:r>
        <w:rPr>
          <w:noProof/>
        </w:rPr>
        <mc:AlternateContent>
          <mc:Choice Requires="wps">
            <w:drawing>
              <wp:anchor distT="0" distB="0" distL="114300" distR="114300" simplePos="0" relativeHeight="251664384" behindDoc="0" locked="0" layoutInCell="1" allowOverlap="1" wp14:anchorId="274A618C" wp14:editId="204C14FD">
                <wp:simplePos x="0" y="0"/>
                <wp:positionH relativeFrom="column">
                  <wp:posOffset>-326390</wp:posOffset>
                </wp:positionH>
                <wp:positionV relativeFrom="paragraph">
                  <wp:posOffset>156845</wp:posOffset>
                </wp:positionV>
                <wp:extent cx="6697980" cy="1535430"/>
                <wp:effectExtent l="0" t="0" r="26670" b="2667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7980" cy="1535430"/>
                        </a:xfrm>
                        <a:prstGeom prst="rect">
                          <a:avLst/>
                        </a:prstGeom>
                        <a:solidFill>
                          <a:srgbClr val="FFFFFF"/>
                        </a:solidFill>
                        <a:ln w="9525">
                          <a:solidFill>
                            <a:srgbClr val="000000"/>
                          </a:solidFill>
                          <a:miter lim="800000"/>
                          <a:headEnd/>
                          <a:tailEnd/>
                        </a:ln>
                      </wps:spPr>
                      <wps:txbx>
                        <w:txbxContent>
                          <w:p w14:paraId="6B8D002A" w14:textId="77777777" w:rsidR="00011491" w:rsidRPr="00D750B3" w:rsidRDefault="00011491" w:rsidP="00EB53EE">
                            <w:pPr>
                              <w:shd w:val="clear" w:color="auto" w:fill="D9D9D9"/>
                              <w:jc w:val="both"/>
                              <w:rPr>
                                <w:rFonts w:ascii="Cambria" w:hAnsi="Cambria"/>
                                <w:sz w:val="24"/>
                                <w:szCs w:val="24"/>
                              </w:rPr>
                            </w:pPr>
                            <w:r w:rsidRPr="00D750B3">
                              <w:rPr>
                                <w:rFonts w:ascii="Cambria" w:hAnsi="Cambria"/>
                                <w:b/>
                                <w:sz w:val="24"/>
                                <w:szCs w:val="24"/>
                                <w:u w:val="single"/>
                              </w:rPr>
                              <w:t>INTRODUCTION:</w:t>
                            </w:r>
                            <w:r w:rsidRPr="00D750B3">
                              <w:rPr>
                                <w:rFonts w:ascii="Cambria" w:hAnsi="Cambria"/>
                                <w:sz w:val="24"/>
                                <w:szCs w:val="24"/>
                              </w:rPr>
                              <w:t xml:space="preserve"> </w:t>
                            </w:r>
                            <w:r w:rsidRPr="00B54A4D">
                              <w:rPr>
                                <w:rFonts w:ascii="Cambria" w:hAnsi="Cambria"/>
                                <w:i/>
                                <w:sz w:val="24"/>
                                <w:szCs w:val="24"/>
                              </w:rPr>
                              <w:t xml:space="preserve">Good morning/afternoon. My name is ______________________. I </w:t>
                            </w:r>
                            <w:r>
                              <w:rPr>
                                <w:rFonts w:ascii="Cambria" w:hAnsi="Cambria"/>
                                <w:i/>
                                <w:sz w:val="24"/>
                                <w:szCs w:val="24"/>
                              </w:rPr>
                              <w:t>have been sent by</w:t>
                            </w:r>
                            <w:r w:rsidRPr="00B54A4D">
                              <w:rPr>
                                <w:rFonts w:ascii="Cambria" w:hAnsi="Cambria"/>
                                <w:i/>
                                <w:sz w:val="24"/>
                                <w:szCs w:val="24"/>
                              </w:rPr>
                              <w:t xml:space="preserve"> </w:t>
                            </w:r>
                            <w:r>
                              <w:rPr>
                                <w:rFonts w:ascii="Cambria" w:hAnsi="Cambria"/>
                                <w:i/>
                                <w:sz w:val="24"/>
                                <w:szCs w:val="24"/>
                              </w:rPr>
                              <w:t>UN Women</w:t>
                            </w:r>
                            <w:r w:rsidRPr="00B54A4D">
                              <w:rPr>
                                <w:rFonts w:ascii="Cambria" w:hAnsi="Cambria"/>
                                <w:i/>
                                <w:sz w:val="24"/>
                                <w:szCs w:val="24"/>
                              </w:rPr>
                              <w:t xml:space="preserve"> to undertake an evaluation </w:t>
                            </w:r>
                            <w:r>
                              <w:rPr>
                                <w:rFonts w:ascii="Cambria" w:hAnsi="Cambria"/>
                                <w:i/>
                                <w:sz w:val="24"/>
                                <w:szCs w:val="24"/>
                              </w:rPr>
                              <w:t>of the IBSA</w:t>
                            </w:r>
                            <w:r w:rsidRPr="00B54A4D">
                              <w:rPr>
                                <w:rFonts w:ascii="Cambria" w:hAnsi="Cambria"/>
                                <w:i/>
                                <w:sz w:val="24"/>
                                <w:szCs w:val="24"/>
                              </w:rPr>
                              <w:t xml:space="preserve"> Project. You have been selected to partici</w:t>
                            </w:r>
                            <w:r>
                              <w:rPr>
                                <w:rFonts w:ascii="Cambria" w:hAnsi="Cambria"/>
                                <w:i/>
                                <w:sz w:val="24"/>
                                <w:szCs w:val="24"/>
                              </w:rPr>
                              <w:t xml:space="preserve">pate in this study because you were </w:t>
                            </w:r>
                            <w:r w:rsidRPr="00B54A4D">
                              <w:rPr>
                                <w:rFonts w:ascii="Cambria" w:hAnsi="Cambria"/>
                                <w:i/>
                                <w:sz w:val="24"/>
                                <w:szCs w:val="24"/>
                              </w:rPr>
                              <w:t>beneficiary of the programme. We would therefore like to he</w:t>
                            </w:r>
                            <w:r>
                              <w:rPr>
                                <w:rFonts w:ascii="Cambria" w:hAnsi="Cambria"/>
                                <w:i/>
                                <w:sz w:val="24"/>
                                <w:szCs w:val="24"/>
                              </w:rPr>
                              <w:t>ar your views about the proj</w:t>
                            </w:r>
                            <w:r w:rsidRPr="00B54A4D">
                              <w:rPr>
                                <w:rFonts w:ascii="Cambria" w:hAnsi="Cambria"/>
                                <w:i/>
                                <w:sz w:val="24"/>
                                <w:szCs w:val="24"/>
                              </w:rPr>
                              <w:t>e</w:t>
                            </w:r>
                            <w:r>
                              <w:rPr>
                                <w:rFonts w:ascii="Cambria" w:hAnsi="Cambria"/>
                                <w:i/>
                                <w:sz w:val="24"/>
                                <w:szCs w:val="24"/>
                              </w:rPr>
                              <w:t>ct</w:t>
                            </w:r>
                            <w:r w:rsidRPr="00B54A4D">
                              <w:rPr>
                                <w:rFonts w:ascii="Cambria" w:hAnsi="Cambria"/>
                                <w:i/>
                                <w:sz w:val="24"/>
                                <w:szCs w:val="24"/>
                              </w:rPr>
                              <w:t xml:space="preserve"> and how it has been implemented in this community. Everything that we will talk about will be confidential. Your participation is voluntary and there are no monetary or material rewards associated with your participation. Would you be willing to take part in these discussions? We thank you for accepting to be part of these discussions.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4A618C" id="Text Box 24" o:spid="_x0000_s1038" type="#_x0000_t202" style="position:absolute;left:0;text-align:left;margin-left:-25.7pt;margin-top:12.35pt;width:527.4pt;height:120.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">
                <v:textbox>
                  <w:txbxContent>
                    <w:p w14:paraId="6B8D002A" w14:textId="77777777" w:rsidR="00011491" w:rsidRPr="00D750B3" w:rsidRDefault="00011491" w:rsidP="00EB53EE">
                      <w:pPr>
                        <w:shd w:val="clear" w:color="auto" w:fill="D9D9D9"/>
                        <w:jc w:val="both"/>
                        <w:rPr>
                          <w:rFonts w:ascii="Cambria" w:hAnsi="Cambria"/>
                          <w:sz w:val="24"/>
                          <w:szCs w:val="24"/>
                        </w:rPr>
                      </w:pPr>
                      <w:r w:rsidRPr="00D750B3">
                        <w:rPr>
                          <w:rFonts w:ascii="Cambria" w:hAnsi="Cambria"/>
                          <w:b/>
                          <w:sz w:val="24"/>
                          <w:szCs w:val="24"/>
                          <w:u w:val="single"/>
                        </w:rPr>
                        <w:t>INTRODUCTION:</w:t>
                      </w:r>
                      <w:r w:rsidRPr="00D750B3">
                        <w:rPr>
                          <w:rFonts w:ascii="Cambria" w:hAnsi="Cambria"/>
                          <w:sz w:val="24"/>
                          <w:szCs w:val="24"/>
                        </w:rPr>
                        <w:t xml:space="preserve"> </w:t>
                      </w:r>
                      <w:r w:rsidRPr="00B54A4D">
                        <w:rPr>
                          <w:rFonts w:ascii="Cambria" w:hAnsi="Cambria"/>
                          <w:i/>
                          <w:sz w:val="24"/>
                          <w:szCs w:val="24"/>
                        </w:rPr>
                        <w:t xml:space="preserve">Good morning/afternoon. My name is ______________________. I </w:t>
                      </w:r>
                      <w:r>
                        <w:rPr>
                          <w:rFonts w:ascii="Cambria" w:hAnsi="Cambria"/>
                          <w:i/>
                          <w:sz w:val="24"/>
                          <w:szCs w:val="24"/>
                        </w:rPr>
                        <w:t>have been sent by</w:t>
                      </w:r>
                      <w:r w:rsidRPr="00B54A4D">
                        <w:rPr>
                          <w:rFonts w:ascii="Cambria" w:hAnsi="Cambria"/>
                          <w:i/>
                          <w:sz w:val="24"/>
                          <w:szCs w:val="24"/>
                        </w:rPr>
                        <w:t xml:space="preserve"> </w:t>
                      </w:r>
                      <w:r>
                        <w:rPr>
                          <w:rFonts w:ascii="Cambria" w:hAnsi="Cambria"/>
                          <w:i/>
                          <w:sz w:val="24"/>
                          <w:szCs w:val="24"/>
                        </w:rPr>
                        <w:t>UN Women</w:t>
                      </w:r>
                      <w:r w:rsidRPr="00B54A4D">
                        <w:rPr>
                          <w:rFonts w:ascii="Cambria" w:hAnsi="Cambria"/>
                          <w:i/>
                          <w:sz w:val="24"/>
                          <w:szCs w:val="24"/>
                        </w:rPr>
                        <w:t xml:space="preserve"> to undertake an evaluation </w:t>
                      </w:r>
                      <w:r>
                        <w:rPr>
                          <w:rFonts w:ascii="Cambria" w:hAnsi="Cambria"/>
                          <w:i/>
                          <w:sz w:val="24"/>
                          <w:szCs w:val="24"/>
                        </w:rPr>
                        <w:t>of the IBSA</w:t>
                      </w:r>
                      <w:r w:rsidRPr="00B54A4D">
                        <w:rPr>
                          <w:rFonts w:ascii="Cambria" w:hAnsi="Cambria"/>
                          <w:i/>
                          <w:sz w:val="24"/>
                          <w:szCs w:val="24"/>
                        </w:rPr>
                        <w:t xml:space="preserve"> Project. You have been selected to partici</w:t>
                      </w:r>
                      <w:r>
                        <w:rPr>
                          <w:rFonts w:ascii="Cambria" w:hAnsi="Cambria"/>
                          <w:i/>
                          <w:sz w:val="24"/>
                          <w:szCs w:val="24"/>
                        </w:rPr>
                        <w:t xml:space="preserve">pate in this study because you were </w:t>
                      </w:r>
                      <w:r w:rsidRPr="00B54A4D">
                        <w:rPr>
                          <w:rFonts w:ascii="Cambria" w:hAnsi="Cambria"/>
                          <w:i/>
                          <w:sz w:val="24"/>
                          <w:szCs w:val="24"/>
                        </w:rPr>
                        <w:t>beneficiary of the programme. We would therefore like to he</w:t>
                      </w:r>
                      <w:r>
                        <w:rPr>
                          <w:rFonts w:ascii="Cambria" w:hAnsi="Cambria"/>
                          <w:i/>
                          <w:sz w:val="24"/>
                          <w:szCs w:val="24"/>
                        </w:rPr>
                        <w:t>ar your views about the proj</w:t>
                      </w:r>
                      <w:r w:rsidRPr="00B54A4D">
                        <w:rPr>
                          <w:rFonts w:ascii="Cambria" w:hAnsi="Cambria"/>
                          <w:i/>
                          <w:sz w:val="24"/>
                          <w:szCs w:val="24"/>
                        </w:rPr>
                        <w:t>e</w:t>
                      </w:r>
                      <w:r>
                        <w:rPr>
                          <w:rFonts w:ascii="Cambria" w:hAnsi="Cambria"/>
                          <w:i/>
                          <w:sz w:val="24"/>
                          <w:szCs w:val="24"/>
                        </w:rPr>
                        <w:t>ct</w:t>
                      </w:r>
                      <w:r w:rsidRPr="00B54A4D">
                        <w:rPr>
                          <w:rFonts w:ascii="Cambria" w:hAnsi="Cambria"/>
                          <w:i/>
                          <w:sz w:val="24"/>
                          <w:szCs w:val="24"/>
                        </w:rPr>
                        <w:t xml:space="preserve"> and how it has been implemented in this community. Everything that we will talk about will be confidential. Your participation is voluntary and there are no monetary or material rewards associated with your participation. Would you be willing to take part in these discussions? We thank you for accepting to be part of these discussions.</w:t>
                      </w:r>
                    </w:p>
                  </w:txbxContent>
                </v:textbox>
              </v:shape>
            </w:pict>
          </mc:Fallback>
        </mc:AlternateContent>
      </w:r>
    </w:p>
    <w:p w14:paraId="7979EA7D" w14:textId="77777777" w:rsidR="00EB53EE" w:rsidRPr="00483CDD" w:rsidRDefault="00EB53EE" w:rsidP="00EB53EE">
      <w:pPr>
        <w:jc w:val="center"/>
        <w:rPr>
          <w:rFonts w:ascii="Cambria" w:eastAsia="Arial Unicode MS" w:hAnsi="Cambria" w:cs="Arial Unicode MS"/>
          <w:b/>
          <w:sz w:val="24"/>
          <w:szCs w:val="24"/>
        </w:rPr>
      </w:pPr>
    </w:p>
    <w:p w14:paraId="5525A39D" w14:textId="77777777" w:rsidR="00EB53EE" w:rsidRPr="00483CDD" w:rsidRDefault="00EB53EE" w:rsidP="00EB53EE">
      <w:pPr>
        <w:jc w:val="center"/>
        <w:rPr>
          <w:rFonts w:ascii="Cambria" w:eastAsia="Arial Unicode MS" w:hAnsi="Cambria" w:cs="Arial Unicode MS"/>
          <w:b/>
          <w:sz w:val="24"/>
          <w:szCs w:val="24"/>
        </w:rPr>
      </w:pPr>
    </w:p>
    <w:p w14:paraId="20028E96" w14:textId="77777777" w:rsidR="00EB53EE" w:rsidRPr="00483CDD" w:rsidRDefault="00EB53EE" w:rsidP="00EB53EE">
      <w:pPr>
        <w:rPr>
          <w:rFonts w:ascii="Cambria" w:eastAsia="Arial Unicode MS" w:hAnsi="Cambria" w:cs="Arial Unicode MS"/>
          <w:b/>
          <w:sz w:val="24"/>
          <w:szCs w:val="24"/>
        </w:rPr>
      </w:pPr>
    </w:p>
    <w:p w14:paraId="1D24CE16" w14:textId="77777777" w:rsidR="00EB53EE" w:rsidRPr="00483CDD" w:rsidRDefault="00EB53EE" w:rsidP="00EB53EE">
      <w:pPr>
        <w:rPr>
          <w:rFonts w:ascii="Cambria" w:eastAsia="Arial Unicode MS" w:hAnsi="Cambria" w:cs="Arial Unicode MS"/>
          <w:b/>
          <w:sz w:val="24"/>
          <w:szCs w:val="24"/>
        </w:rPr>
      </w:pPr>
    </w:p>
    <w:p w14:paraId="2802E14F" w14:textId="77777777" w:rsidR="00EB53EE" w:rsidRPr="00F0169D" w:rsidRDefault="00EB53EE" w:rsidP="00EB53EE">
      <w:pPr>
        <w:rPr>
          <w:rFonts w:ascii="Cambria" w:hAnsi="Cambria"/>
          <w:sz w:val="24"/>
          <w:szCs w:val="24"/>
        </w:rPr>
      </w:pPr>
    </w:p>
    <w:p w14:paraId="118A59D6" w14:textId="77777777" w:rsidR="00EB53EE" w:rsidRPr="00F0169D" w:rsidRDefault="00EB53EE" w:rsidP="00EB53EE">
      <w:pPr>
        <w:shd w:val="clear" w:color="auto" w:fill="BFBFBF"/>
        <w:rPr>
          <w:rFonts w:ascii="Cambria" w:eastAsia="Arial Unicode MS" w:hAnsi="Cambria" w:cs="Arial Unicode MS"/>
          <w:b/>
          <w:sz w:val="24"/>
          <w:szCs w:val="24"/>
        </w:rPr>
      </w:pPr>
      <w:r w:rsidRPr="00F0169D">
        <w:rPr>
          <w:rFonts w:ascii="Cambria" w:eastAsia="Arial Unicode MS" w:hAnsi="Cambria" w:cs="Arial Unicode MS"/>
          <w:b/>
          <w:sz w:val="24"/>
          <w:szCs w:val="24"/>
        </w:rPr>
        <w:t>IDENTIFICATION</w:t>
      </w:r>
    </w:p>
    <w:p w14:paraId="03A51AD2" w14:textId="77777777" w:rsidR="00EB53EE" w:rsidRPr="00F0169D" w:rsidRDefault="00EB53EE" w:rsidP="00DF53B8">
      <w:pPr>
        <w:pStyle w:val="ListParagraph"/>
        <w:numPr>
          <w:ilvl w:val="0"/>
          <w:numId w:val="24"/>
        </w:numPr>
        <w:rPr>
          <w:rFonts w:ascii="Cambria" w:eastAsia="Arial Unicode MS" w:hAnsi="Cambria" w:cs="Arial Unicode MS"/>
          <w:sz w:val="24"/>
          <w:szCs w:val="24"/>
        </w:rPr>
      </w:pPr>
      <w:r w:rsidRPr="00F0169D">
        <w:rPr>
          <w:rFonts w:ascii="Cambria" w:eastAsia="Arial Unicode MS" w:hAnsi="Cambria" w:cs="Arial Unicode MS"/>
          <w:sz w:val="24"/>
          <w:szCs w:val="24"/>
        </w:rPr>
        <w:t>Name: ……………………..................................</w:t>
      </w:r>
      <w:r>
        <w:rPr>
          <w:rFonts w:ascii="Cambria" w:eastAsia="Arial Unicode MS" w:hAnsi="Cambria" w:cs="Arial Unicode MS"/>
          <w:sz w:val="24"/>
          <w:szCs w:val="24"/>
        </w:rPr>
        <w:t>District</w:t>
      </w:r>
      <w:r w:rsidRPr="00F0169D">
        <w:rPr>
          <w:rFonts w:ascii="Cambria" w:eastAsia="Arial Unicode MS" w:hAnsi="Cambria" w:cs="Arial Unicode MS"/>
          <w:sz w:val="24"/>
          <w:szCs w:val="24"/>
        </w:rPr>
        <w:t>.................................</w:t>
      </w:r>
      <w:r>
        <w:rPr>
          <w:rFonts w:ascii="Cambria" w:eastAsia="Arial Unicode MS" w:hAnsi="Cambria" w:cs="Arial Unicode MS"/>
          <w:sz w:val="24"/>
          <w:szCs w:val="24"/>
        </w:rPr>
        <w:t>Organization</w:t>
      </w:r>
      <w:r w:rsidRPr="00F0169D">
        <w:rPr>
          <w:rFonts w:ascii="Cambria" w:eastAsia="Arial Unicode MS" w:hAnsi="Cambria" w:cs="Arial Unicode MS"/>
          <w:sz w:val="24"/>
          <w:szCs w:val="24"/>
        </w:rPr>
        <w:t>...........................</w:t>
      </w:r>
    </w:p>
    <w:p w14:paraId="7002A6FA" w14:textId="77777777" w:rsidR="00EB53EE" w:rsidRPr="00F0169D" w:rsidRDefault="00EB53EE" w:rsidP="00DF53B8">
      <w:pPr>
        <w:pStyle w:val="ListParagraph"/>
        <w:numPr>
          <w:ilvl w:val="0"/>
          <w:numId w:val="24"/>
        </w:numPr>
        <w:rPr>
          <w:rFonts w:ascii="Cambria" w:eastAsia="Arial Unicode MS" w:hAnsi="Cambria" w:cs="Arial Unicode MS"/>
          <w:sz w:val="24"/>
          <w:szCs w:val="24"/>
        </w:rPr>
      </w:pPr>
      <w:r w:rsidRPr="00F0169D">
        <w:rPr>
          <w:rFonts w:ascii="Cambria" w:eastAsia="Arial Unicode MS" w:hAnsi="Cambria" w:cs="Arial Unicode MS"/>
          <w:sz w:val="24"/>
          <w:szCs w:val="24"/>
        </w:rPr>
        <w:t>Position............................................Length in the Position......................Years</w:t>
      </w:r>
    </w:p>
    <w:p w14:paraId="30CCC9F8" w14:textId="77777777" w:rsidR="00EB53EE" w:rsidRPr="00F0169D" w:rsidRDefault="00EB53EE" w:rsidP="00DF53B8">
      <w:pPr>
        <w:pStyle w:val="ListParagraph"/>
        <w:numPr>
          <w:ilvl w:val="0"/>
          <w:numId w:val="24"/>
        </w:numPr>
        <w:rPr>
          <w:rFonts w:ascii="Cambria" w:eastAsia="Arial Unicode MS" w:hAnsi="Cambria" w:cs="Arial Unicode MS"/>
          <w:sz w:val="24"/>
          <w:szCs w:val="24"/>
        </w:rPr>
      </w:pPr>
      <w:r w:rsidRPr="00F0169D">
        <w:rPr>
          <w:rFonts w:ascii="Cambria" w:eastAsia="Arial Unicode MS" w:hAnsi="Cambria" w:cs="Arial Unicode MS"/>
          <w:sz w:val="24"/>
          <w:szCs w:val="24"/>
        </w:rPr>
        <w:t>Contact Phone: ................................................................................................................</w:t>
      </w:r>
    </w:p>
    <w:p w14:paraId="3B6D0064" w14:textId="77777777" w:rsidR="00EB53EE" w:rsidRPr="00F0169D" w:rsidRDefault="00EB53EE" w:rsidP="00EB53EE">
      <w:pPr>
        <w:rPr>
          <w:rFonts w:ascii="Cambria" w:eastAsia="Arial Unicode MS" w:hAnsi="Cambria" w:cs="Arial Unicode MS"/>
          <w:sz w:val="24"/>
          <w:szCs w:val="24"/>
        </w:rPr>
      </w:pPr>
      <w:r w:rsidRPr="00F0169D">
        <w:rPr>
          <w:rFonts w:ascii="Cambria" w:eastAsia="Arial Unicode MS" w:hAnsi="Cambria" w:cs="Arial Unicode MS"/>
          <w:sz w:val="24"/>
          <w:szCs w:val="24"/>
        </w:rPr>
        <w:t>-------------------------------------------------------------------------------------------</w:t>
      </w:r>
      <w:r>
        <w:rPr>
          <w:rFonts w:ascii="Cambria" w:eastAsia="Arial Unicode MS" w:hAnsi="Cambria" w:cs="Arial Unicode MS"/>
          <w:sz w:val="24"/>
          <w:szCs w:val="24"/>
        </w:rPr>
        <w:t>----------------------</w:t>
      </w:r>
    </w:p>
    <w:p w14:paraId="5FB4D93D" w14:textId="77777777" w:rsidR="00EB53EE" w:rsidRPr="00F0169D" w:rsidRDefault="00EB53EE" w:rsidP="00EB53EE">
      <w:pPr>
        <w:shd w:val="clear" w:color="auto" w:fill="7F7F7F"/>
        <w:jc w:val="both"/>
        <w:rPr>
          <w:rFonts w:ascii="Cambria" w:eastAsia="Arial Unicode MS" w:hAnsi="Cambria" w:cs="Arial Unicode MS"/>
          <w:b/>
          <w:sz w:val="24"/>
          <w:szCs w:val="24"/>
        </w:rPr>
      </w:pPr>
      <w:r w:rsidRPr="00F0169D">
        <w:rPr>
          <w:rFonts w:ascii="Cambria" w:eastAsia="Arial Unicode MS" w:hAnsi="Cambria" w:cs="Arial Unicode MS"/>
          <w:b/>
          <w:sz w:val="24"/>
          <w:szCs w:val="24"/>
        </w:rPr>
        <w:t>Introduction</w:t>
      </w:r>
    </w:p>
    <w:p w14:paraId="37FEDBFE" w14:textId="77777777" w:rsidR="00EB53EE" w:rsidRDefault="00EB53EE" w:rsidP="00DF53B8">
      <w:pPr>
        <w:pStyle w:val="ListParagraph"/>
        <w:numPr>
          <w:ilvl w:val="0"/>
          <w:numId w:val="26"/>
        </w:numPr>
        <w:jc w:val="both"/>
        <w:rPr>
          <w:rFonts w:ascii="Cambria" w:eastAsia="Arial Unicode MS" w:hAnsi="Cambria" w:cs="Arial Unicode MS"/>
        </w:rPr>
      </w:pPr>
      <w:r>
        <w:rPr>
          <w:rFonts w:ascii="Cambria" w:eastAsia="Arial Unicode MS" w:hAnsi="Cambria" w:cs="Arial Unicode MS"/>
        </w:rPr>
        <w:t>How was the IBSA Project conceived?</w:t>
      </w:r>
    </w:p>
    <w:p w14:paraId="474A6927" w14:textId="77777777" w:rsidR="00EB53EE" w:rsidRPr="005974A5" w:rsidRDefault="00EB53EE" w:rsidP="00DF53B8">
      <w:pPr>
        <w:pStyle w:val="ListParagraph"/>
        <w:numPr>
          <w:ilvl w:val="0"/>
          <w:numId w:val="26"/>
        </w:numPr>
        <w:jc w:val="both"/>
        <w:rPr>
          <w:rFonts w:ascii="Cambria" w:eastAsia="Arial Unicode MS" w:hAnsi="Cambria" w:cs="Arial Unicode MS"/>
        </w:rPr>
      </w:pPr>
      <w:r w:rsidRPr="005974A5">
        <w:rPr>
          <w:rFonts w:ascii="Cambria" w:eastAsia="Arial Unicode MS" w:hAnsi="Cambria" w:cs="Arial Unicode MS"/>
        </w:rPr>
        <w:t xml:space="preserve">What </w:t>
      </w:r>
      <w:r>
        <w:rPr>
          <w:rFonts w:ascii="Cambria" w:eastAsia="Arial Unicode MS" w:hAnsi="Cambria" w:cs="Arial Unicode MS"/>
        </w:rPr>
        <w:t>was the role of your organization in the project?</w:t>
      </w:r>
    </w:p>
    <w:p w14:paraId="0CB0DAC2" w14:textId="77777777" w:rsidR="00EB53EE" w:rsidRPr="005974A5" w:rsidRDefault="00EB53EE" w:rsidP="00DF53B8">
      <w:pPr>
        <w:pStyle w:val="ListParagraph"/>
        <w:numPr>
          <w:ilvl w:val="0"/>
          <w:numId w:val="26"/>
        </w:numPr>
        <w:jc w:val="both"/>
        <w:rPr>
          <w:rFonts w:ascii="Cambria" w:eastAsia="Arial Unicode MS" w:hAnsi="Cambria" w:cs="Arial Unicode MS"/>
        </w:rPr>
      </w:pPr>
      <w:r w:rsidRPr="005974A5">
        <w:rPr>
          <w:rFonts w:ascii="Cambria" w:eastAsia="Arial Unicode MS" w:hAnsi="Cambria" w:cs="Arial Unicode MS"/>
        </w:rPr>
        <w:t>How was the selection of the beneficiaries done?</w:t>
      </w:r>
    </w:p>
    <w:p w14:paraId="77C4F2EE" w14:textId="77777777" w:rsidR="00EB53EE" w:rsidRPr="005974A5" w:rsidRDefault="00EB53EE" w:rsidP="00DF53B8">
      <w:pPr>
        <w:pStyle w:val="ListParagraph"/>
        <w:numPr>
          <w:ilvl w:val="0"/>
          <w:numId w:val="26"/>
        </w:numPr>
        <w:jc w:val="both"/>
        <w:rPr>
          <w:rFonts w:ascii="Cambria" w:eastAsia="Arial Unicode MS" w:hAnsi="Cambria" w:cs="Arial Unicode MS"/>
        </w:rPr>
      </w:pPr>
      <w:r w:rsidRPr="005974A5">
        <w:rPr>
          <w:rFonts w:ascii="Cambria" w:eastAsia="Arial Unicode MS" w:hAnsi="Cambria" w:cs="Arial Unicode MS"/>
        </w:rPr>
        <w:t>How easy or difficult did the project beneficiaries find your processes?</w:t>
      </w:r>
    </w:p>
    <w:p w14:paraId="59A885FA" w14:textId="2CD18065" w:rsidR="00EB53EE" w:rsidRPr="005974A5" w:rsidRDefault="00EB53EE" w:rsidP="00DF53B8">
      <w:pPr>
        <w:pStyle w:val="ListParagraph"/>
        <w:numPr>
          <w:ilvl w:val="0"/>
          <w:numId w:val="26"/>
        </w:numPr>
        <w:jc w:val="both"/>
        <w:rPr>
          <w:rFonts w:ascii="Cambria" w:eastAsia="Arial Unicode MS" w:hAnsi="Cambria" w:cs="Arial Unicode MS"/>
        </w:rPr>
      </w:pPr>
      <w:r w:rsidRPr="005974A5">
        <w:rPr>
          <w:rFonts w:ascii="Cambria" w:eastAsia="Arial Unicode MS" w:hAnsi="Cambria" w:cs="Arial Unicode MS"/>
        </w:rPr>
        <w:t xml:space="preserve">How </w:t>
      </w:r>
      <w:r>
        <w:rPr>
          <w:rFonts w:ascii="Cambria" w:eastAsia="Arial Unicode MS" w:hAnsi="Cambria" w:cs="Arial Unicode MS"/>
        </w:rPr>
        <w:t>was the coordination between UN Women and the implementing partners i</w:t>
      </w:r>
      <w:r w:rsidRPr="005974A5">
        <w:rPr>
          <w:rFonts w:ascii="Cambria" w:eastAsia="Arial Unicode MS" w:hAnsi="Cambria" w:cs="Arial Unicode MS"/>
        </w:rPr>
        <w:t>n the beneficiary selection</w:t>
      </w:r>
      <w:r>
        <w:rPr>
          <w:rFonts w:ascii="Cambria" w:eastAsia="Arial Unicode MS" w:hAnsi="Cambria" w:cs="Arial Unicode MS"/>
        </w:rPr>
        <w:t>?</w:t>
      </w:r>
      <w:r w:rsidRPr="005974A5">
        <w:rPr>
          <w:rFonts w:ascii="Cambria" w:eastAsia="Arial Unicode MS" w:hAnsi="Cambria" w:cs="Arial Unicode MS"/>
        </w:rPr>
        <w:t xml:space="preserve"> </w:t>
      </w:r>
    </w:p>
    <w:p w14:paraId="3128A8DB" w14:textId="77777777" w:rsidR="00EB53EE" w:rsidRPr="00F0169D" w:rsidRDefault="00EB53EE" w:rsidP="00EB53EE">
      <w:pPr>
        <w:shd w:val="clear" w:color="auto" w:fill="7F7F7F"/>
        <w:jc w:val="both"/>
        <w:rPr>
          <w:rFonts w:ascii="Cambria" w:eastAsia="Arial Unicode MS" w:hAnsi="Cambria" w:cs="Arial Unicode MS"/>
          <w:b/>
          <w:sz w:val="24"/>
          <w:szCs w:val="24"/>
        </w:rPr>
      </w:pPr>
      <w:r w:rsidRPr="00F0169D">
        <w:rPr>
          <w:rFonts w:ascii="Cambria" w:eastAsia="Arial Unicode MS" w:hAnsi="Cambria" w:cs="Arial Unicode MS"/>
          <w:b/>
          <w:sz w:val="24"/>
          <w:szCs w:val="24"/>
        </w:rPr>
        <w:t xml:space="preserve">Relevance and </w:t>
      </w:r>
      <w:r>
        <w:rPr>
          <w:rFonts w:ascii="Cambria" w:eastAsia="Arial Unicode MS" w:hAnsi="Cambria" w:cs="Arial Unicode MS"/>
          <w:b/>
          <w:sz w:val="24"/>
          <w:szCs w:val="24"/>
        </w:rPr>
        <w:t>Coherence</w:t>
      </w:r>
    </w:p>
    <w:p w14:paraId="7FE295A6" w14:textId="77777777" w:rsidR="00EB53EE" w:rsidRPr="005974A5" w:rsidRDefault="00EB53EE" w:rsidP="00DF53B8">
      <w:pPr>
        <w:pStyle w:val="ListParagraph"/>
        <w:numPr>
          <w:ilvl w:val="0"/>
          <w:numId w:val="26"/>
        </w:numPr>
        <w:spacing w:after="160" w:line="259" w:lineRule="auto"/>
        <w:jc w:val="both"/>
        <w:rPr>
          <w:rFonts w:ascii="Cambria" w:eastAsia="Arial Unicode MS" w:hAnsi="Cambria" w:cs="Arial Unicode MS"/>
        </w:rPr>
      </w:pPr>
      <w:r w:rsidRPr="005974A5">
        <w:rPr>
          <w:rFonts w:ascii="Cambria" w:hAnsi="Cambria" w:cs="SchadowBT-Light"/>
        </w:rPr>
        <w:t xml:space="preserve">To what extent was the </w:t>
      </w:r>
      <w:r>
        <w:rPr>
          <w:rFonts w:ascii="Cambria" w:hAnsi="Cambria" w:cs="SchadowBT-Light"/>
        </w:rPr>
        <w:t>IBSA Project</w:t>
      </w:r>
      <w:r w:rsidRPr="005974A5">
        <w:rPr>
          <w:rFonts w:ascii="Cambria" w:hAnsi="Cambria" w:cs="SchadowBT-Light"/>
        </w:rPr>
        <w:t xml:space="preserve"> relevant and the most appropriate intervention to address the </w:t>
      </w:r>
      <w:r>
        <w:rPr>
          <w:rFonts w:ascii="Cambria" w:hAnsi="Cambria" w:cs="SchadowBT-Light"/>
        </w:rPr>
        <w:t>needs of the beneficiaries</w:t>
      </w:r>
      <w:r w:rsidRPr="005974A5">
        <w:rPr>
          <w:rFonts w:ascii="Cambria" w:hAnsi="Cambria" w:cs="SchadowBT-Light"/>
        </w:rPr>
        <w:t>?</w:t>
      </w:r>
    </w:p>
    <w:p w14:paraId="3293F512" w14:textId="77777777" w:rsidR="00EB53EE" w:rsidRPr="00313B7B" w:rsidRDefault="00EB53EE" w:rsidP="00DF53B8">
      <w:pPr>
        <w:pStyle w:val="ListParagraph"/>
        <w:numPr>
          <w:ilvl w:val="0"/>
          <w:numId w:val="26"/>
        </w:numPr>
        <w:autoSpaceDE w:val="0"/>
        <w:autoSpaceDN w:val="0"/>
        <w:adjustRightInd w:val="0"/>
        <w:spacing w:after="0"/>
        <w:jc w:val="both"/>
        <w:rPr>
          <w:rFonts w:ascii="Cambria" w:hAnsi="Cambria" w:cs="SchadowBT-Light"/>
          <w:sz w:val="24"/>
          <w:szCs w:val="24"/>
        </w:rPr>
      </w:pPr>
      <w:r w:rsidRPr="00313B7B">
        <w:rPr>
          <w:rFonts w:ascii="Cambria" w:hAnsi="Cambria" w:cs="SchadowBT-Light"/>
        </w:rPr>
        <w:t xml:space="preserve">Did the Project respond to the local needs and priorities of the beneficiaries? </w:t>
      </w:r>
    </w:p>
    <w:p w14:paraId="712D7F70" w14:textId="77777777" w:rsidR="00EB53EE" w:rsidRPr="005974A5" w:rsidRDefault="00EB53EE" w:rsidP="00DF53B8">
      <w:pPr>
        <w:numPr>
          <w:ilvl w:val="0"/>
          <w:numId w:val="26"/>
        </w:numPr>
        <w:spacing w:after="0"/>
        <w:jc w:val="both"/>
        <w:rPr>
          <w:rFonts w:ascii="Cambria" w:hAnsi="Cambria"/>
        </w:rPr>
      </w:pPr>
      <w:r w:rsidRPr="005974A5">
        <w:rPr>
          <w:rFonts w:ascii="Cambria" w:hAnsi="Cambria"/>
        </w:rPr>
        <w:t xml:space="preserve">How well was the coordination of the project with other </w:t>
      </w:r>
      <w:r>
        <w:rPr>
          <w:rFonts w:ascii="Cambria" w:hAnsi="Cambria"/>
        </w:rPr>
        <w:t>service providers</w:t>
      </w:r>
      <w:r w:rsidRPr="005974A5">
        <w:rPr>
          <w:rFonts w:ascii="Cambria" w:hAnsi="Cambria"/>
        </w:rPr>
        <w:t xml:space="preserve"> in the district?</w:t>
      </w:r>
    </w:p>
    <w:p w14:paraId="797EEBF6" w14:textId="77388482" w:rsidR="00EB53EE" w:rsidRDefault="00EB53EE" w:rsidP="00DF53B8">
      <w:pPr>
        <w:numPr>
          <w:ilvl w:val="0"/>
          <w:numId w:val="26"/>
        </w:numPr>
        <w:spacing w:after="0"/>
        <w:jc w:val="both"/>
        <w:rPr>
          <w:rFonts w:ascii="Cambria" w:hAnsi="Cambria"/>
        </w:rPr>
      </w:pPr>
      <w:r w:rsidRPr="005974A5">
        <w:rPr>
          <w:rFonts w:ascii="Cambria" w:hAnsi="Cambria"/>
        </w:rPr>
        <w:t>Were there any coordination challenges? How were these addressed?</w:t>
      </w:r>
    </w:p>
    <w:p w14:paraId="152F3B60" w14:textId="77777777" w:rsidR="00EB53EE" w:rsidRPr="00E12C64" w:rsidRDefault="00EB53EE" w:rsidP="00DF53B8">
      <w:pPr>
        <w:pStyle w:val="ListParagraph"/>
        <w:numPr>
          <w:ilvl w:val="0"/>
          <w:numId w:val="26"/>
        </w:numPr>
        <w:spacing w:after="160" w:line="256" w:lineRule="auto"/>
        <w:jc w:val="both"/>
        <w:rPr>
          <w:rFonts w:ascii="Cambria" w:hAnsi="Cambria" w:cs="Arial"/>
          <w:color w:val="000000"/>
        </w:rPr>
      </w:pPr>
      <w:r w:rsidRPr="00E12C64">
        <w:rPr>
          <w:rFonts w:ascii="Cambria" w:hAnsi="Cambria" w:cs="Arial"/>
          <w:color w:val="000000"/>
        </w:rPr>
        <w:t xml:space="preserve">To what extent did other interventions (particularly policies) support or undermine the project intervention, and vice versa. </w:t>
      </w:r>
    </w:p>
    <w:p w14:paraId="500580DB" w14:textId="77777777" w:rsidR="00EB53EE" w:rsidRPr="00E12C64" w:rsidRDefault="00EB53EE" w:rsidP="00DF53B8">
      <w:pPr>
        <w:pStyle w:val="ListParagraph"/>
        <w:numPr>
          <w:ilvl w:val="0"/>
          <w:numId w:val="26"/>
        </w:numPr>
        <w:spacing w:after="160" w:line="256" w:lineRule="auto"/>
        <w:jc w:val="both"/>
        <w:rPr>
          <w:rFonts w:ascii="Cambria" w:hAnsi="Cambria" w:cs="Arial"/>
          <w:color w:val="000000"/>
        </w:rPr>
      </w:pPr>
      <w:r w:rsidRPr="00E12C64">
        <w:rPr>
          <w:rFonts w:ascii="Cambria" w:hAnsi="Cambria" w:cs="Arial"/>
          <w:color w:val="000000"/>
        </w:rPr>
        <w:lastRenderedPageBreak/>
        <w:t>What were synergies and interlinkages between the intervention and other interventions carried out by the UN Women/government, as well as the consistency of the intervention with the relevant international norms and standards to which UN Women/government adheres?</w:t>
      </w:r>
    </w:p>
    <w:p w14:paraId="7E2D2720" w14:textId="77777777" w:rsidR="00EB53EE" w:rsidRPr="00E12C64" w:rsidRDefault="00EB53EE" w:rsidP="00DF53B8">
      <w:pPr>
        <w:pStyle w:val="ListParagraph"/>
        <w:numPr>
          <w:ilvl w:val="0"/>
          <w:numId w:val="26"/>
        </w:numPr>
        <w:spacing w:after="160" w:line="256" w:lineRule="auto"/>
        <w:jc w:val="both"/>
        <w:rPr>
          <w:rFonts w:ascii="Cambria" w:hAnsi="Cambria" w:cs="Arial"/>
          <w:color w:val="000000"/>
        </w:rPr>
      </w:pPr>
      <w:r w:rsidRPr="00E12C64">
        <w:rPr>
          <w:rFonts w:ascii="Cambria" w:hAnsi="Cambria" w:cs="Arial"/>
          <w:color w:val="000000"/>
        </w:rPr>
        <w:t>How consistent were the project intervention with other actors’ interventions in the same context?</w:t>
      </w:r>
    </w:p>
    <w:p w14:paraId="2542E11A" w14:textId="77777777" w:rsidR="00EB53EE" w:rsidRPr="0033425F" w:rsidRDefault="00EB53EE" w:rsidP="00DF53B8">
      <w:pPr>
        <w:pStyle w:val="ListParagraph"/>
        <w:numPr>
          <w:ilvl w:val="0"/>
          <w:numId w:val="26"/>
        </w:numPr>
        <w:spacing w:after="160" w:line="240" w:lineRule="auto"/>
        <w:jc w:val="both"/>
        <w:rPr>
          <w:rFonts w:ascii="Cambria" w:hAnsi="Cambria" w:cs="Arial"/>
          <w:color w:val="000000"/>
        </w:rPr>
      </w:pPr>
      <w:r>
        <w:rPr>
          <w:rFonts w:ascii="Cambria" w:hAnsi="Cambria" w:cs="Arial"/>
          <w:color w:val="000000"/>
        </w:rPr>
        <w:t>What has the project achieved during its implementation</w:t>
      </w:r>
      <w:r w:rsidRPr="0033425F">
        <w:rPr>
          <w:rFonts w:ascii="Cambria" w:hAnsi="Cambria" w:cs="Arial"/>
          <w:color w:val="000000"/>
        </w:rPr>
        <w:t>?</w:t>
      </w:r>
    </w:p>
    <w:p w14:paraId="11C25A45" w14:textId="77777777" w:rsidR="00EB53EE" w:rsidRPr="0033425F" w:rsidRDefault="00EB53EE" w:rsidP="00DF53B8">
      <w:pPr>
        <w:pStyle w:val="ListParagraph"/>
        <w:numPr>
          <w:ilvl w:val="0"/>
          <w:numId w:val="26"/>
        </w:numPr>
        <w:spacing w:after="160" w:line="240" w:lineRule="auto"/>
        <w:jc w:val="both"/>
        <w:rPr>
          <w:rFonts w:ascii="Cambria" w:hAnsi="Cambria" w:cs="Arial"/>
          <w:color w:val="000000"/>
        </w:rPr>
      </w:pPr>
      <w:r w:rsidRPr="0033425F">
        <w:rPr>
          <w:rFonts w:ascii="Cambria" w:hAnsi="Cambria" w:cs="Arial"/>
          <w:color w:val="000000"/>
        </w:rPr>
        <w:t>What are the main enabling and hindering factors to achieving planned outcomes?</w:t>
      </w:r>
    </w:p>
    <w:p w14:paraId="680DC8E7" w14:textId="77777777" w:rsidR="00EB53EE" w:rsidRDefault="00EB53EE" w:rsidP="00DF53B8">
      <w:pPr>
        <w:numPr>
          <w:ilvl w:val="0"/>
          <w:numId w:val="26"/>
        </w:numPr>
        <w:spacing w:after="0"/>
        <w:jc w:val="both"/>
        <w:rPr>
          <w:rFonts w:ascii="Cambria" w:hAnsi="Cambria"/>
        </w:rPr>
      </w:pPr>
      <w:r w:rsidRPr="005974A5">
        <w:rPr>
          <w:rFonts w:ascii="Cambria" w:hAnsi="Cambria"/>
        </w:rPr>
        <w:t>Are there unexpected outcomes (positive or negative) that have occurred during the life of the project?</w:t>
      </w:r>
    </w:p>
    <w:p w14:paraId="73E13CD4" w14:textId="4E405C3F" w:rsidR="00EB53EE" w:rsidRPr="00115B86" w:rsidRDefault="00EB53EE" w:rsidP="00DF53B8">
      <w:pPr>
        <w:numPr>
          <w:ilvl w:val="0"/>
          <w:numId w:val="26"/>
        </w:numPr>
        <w:spacing w:after="0"/>
        <w:contextualSpacing/>
        <w:jc w:val="both"/>
        <w:rPr>
          <w:rFonts w:ascii="Cambria" w:eastAsia="Tahoma" w:hAnsi="Cambria"/>
        </w:rPr>
      </w:pPr>
      <w:r w:rsidRPr="00115B86">
        <w:rPr>
          <w:rFonts w:ascii="Cambria" w:eastAsia="Tahoma" w:hAnsi="Cambria"/>
        </w:rPr>
        <w:t>How was the value for money achieved in the implementation of various interv</w:t>
      </w:r>
      <w:r>
        <w:rPr>
          <w:rFonts w:ascii="Cambria" w:eastAsia="Tahoma" w:hAnsi="Cambria"/>
        </w:rPr>
        <w:t>entions by the implementing partners</w:t>
      </w:r>
      <w:r w:rsidRPr="00115B86">
        <w:rPr>
          <w:rFonts w:ascii="Cambria" w:eastAsia="Tahoma" w:hAnsi="Cambria"/>
        </w:rPr>
        <w:t>?</w:t>
      </w:r>
    </w:p>
    <w:p w14:paraId="22E774F9" w14:textId="5B5B3C1A" w:rsidR="00EB53EE" w:rsidRDefault="00EB53EE" w:rsidP="00DF53B8">
      <w:pPr>
        <w:numPr>
          <w:ilvl w:val="0"/>
          <w:numId w:val="26"/>
        </w:numPr>
        <w:spacing w:after="0"/>
        <w:jc w:val="both"/>
        <w:rPr>
          <w:rFonts w:ascii="Cambria" w:hAnsi="Cambria"/>
          <w:bCs/>
        </w:rPr>
      </w:pPr>
      <w:r w:rsidRPr="00115B86">
        <w:rPr>
          <w:rFonts w:ascii="Cambria" w:eastAsia="Tahoma" w:hAnsi="Cambria"/>
        </w:rPr>
        <w:t>Were there other alternative ways that could have produced the same results in a cost</w:t>
      </w:r>
      <w:r>
        <w:rPr>
          <w:rFonts w:ascii="Cambria" w:eastAsia="Tahoma" w:hAnsi="Cambria"/>
        </w:rPr>
        <w:t>-</w:t>
      </w:r>
      <w:r w:rsidRPr="00115B86">
        <w:rPr>
          <w:rFonts w:ascii="Cambria" w:eastAsia="Tahoma" w:hAnsi="Cambria"/>
        </w:rPr>
        <w:t>effective manner</w:t>
      </w:r>
      <w:r w:rsidRPr="00115B86">
        <w:rPr>
          <w:rFonts w:ascii="Cambria" w:eastAsia="Calibri" w:hAnsi="Cambria"/>
          <w:bCs/>
        </w:rPr>
        <w:t>?</w:t>
      </w:r>
    </w:p>
    <w:p w14:paraId="247F33EC" w14:textId="77777777" w:rsidR="00EB53EE" w:rsidRPr="004412FC" w:rsidRDefault="00EB53EE" w:rsidP="00DF53B8">
      <w:pPr>
        <w:numPr>
          <w:ilvl w:val="0"/>
          <w:numId w:val="26"/>
        </w:numPr>
        <w:spacing w:after="0"/>
        <w:jc w:val="both"/>
        <w:rPr>
          <w:rFonts w:ascii="Cambria" w:hAnsi="Cambria"/>
          <w:bCs/>
        </w:rPr>
      </w:pPr>
      <w:r w:rsidRPr="004412FC">
        <w:rPr>
          <w:rFonts w:ascii="Cambria" w:eastAsia="Tahoma" w:hAnsi="Cambria"/>
        </w:rPr>
        <w:t>Were the activities executed and objectives achieved within their proposed timeframe?</w:t>
      </w:r>
    </w:p>
    <w:p w14:paraId="3EF7B8CE" w14:textId="561D8EBB" w:rsidR="00EB53EE" w:rsidRDefault="00EB53EE" w:rsidP="00DF53B8">
      <w:pPr>
        <w:numPr>
          <w:ilvl w:val="0"/>
          <w:numId w:val="26"/>
        </w:numPr>
        <w:spacing w:after="0"/>
        <w:jc w:val="both"/>
        <w:rPr>
          <w:rFonts w:ascii="Cambria" w:hAnsi="Cambria"/>
          <w:bCs/>
        </w:rPr>
      </w:pPr>
      <w:r w:rsidRPr="00115B86">
        <w:rPr>
          <w:rFonts w:ascii="Cambria" w:hAnsi="Cambria"/>
        </w:rPr>
        <w:t>Were the interven</w:t>
      </w:r>
      <w:r>
        <w:rPr>
          <w:rFonts w:ascii="Cambria" w:hAnsi="Cambria"/>
        </w:rPr>
        <w:t xml:space="preserve">tions undertaken by UN Women </w:t>
      </w:r>
      <w:r w:rsidRPr="00115B86">
        <w:rPr>
          <w:rFonts w:ascii="Cambria" w:hAnsi="Cambria"/>
        </w:rPr>
        <w:t xml:space="preserve">the most efficient way of dealing </w:t>
      </w:r>
      <w:r>
        <w:rPr>
          <w:rFonts w:ascii="Cambria" w:hAnsi="Cambria"/>
        </w:rPr>
        <w:t>with issues that affected the project beneficiaries</w:t>
      </w:r>
      <w:r w:rsidRPr="00115B86">
        <w:rPr>
          <w:rFonts w:ascii="Cambria" w:hAnsi="Cambria"/>
        </w:rPr>
        <w:t>?</w:t>
      </w:r>
    </w:p>
    <w:p w14:paraId="40798908" w14:textId="77777777" w:rsidR="00EB53EE" w:rsidRPr="002E6729" w:rsidRDefault="00EB53EE" w:rsidP="00DF53B8">
      <w:pPr>
        <w:numPr>
          <w:ilvl w:val="0"/>
          <w:numId w:val="26"/>
        </w:numPr>
        <w:spacing w:after="0"/>
        <w:jc w:val="both"/>
        <w:rPr>
          <w:rFonts w:ascii="Cambria" w:hAnsi="Cambria"/>
          <w:bCs/>
        </w:rPr>
      </w:pPr>
      <w:r w:rsidRPr="00115B86">
        <w:rPr>
          <w:rFonts w:ascii="Cambria" w:hAnsi="Cambria" w:cs="SchadowBT-Light"/>
        </w:rPr>
        <w:t>What are the major lessons learned regarding efficiency that are important for future programming?</w:t>
      </w:r>
    </w:p>
    <w:p w14:paraId="118ADBB7" w14:textId="77777777" w:rsidR="00EB53EE" w:rsidRPr="00313B7B" w:rsidRDefault="00EB53EE" w:rsidP="00EB53EE">
      <w:pPr>
        <w:spacing w:after="0"/>
        <w:ind w:left="720"/>
        <w:jc w:val="both"/>
        <w:rPr>
          <w:rFonts w:ascii="Cambria" w:hAnsi="Cambria"/>
          <w:bCs/>
        </w:rPr>
      </w:pPr>
    </w:p>
    <w:p w14:paraId="171BACDC" w14:textId="77777777" w:rsidR="00EB53EE" w:rsidRPr="00B17076" w:rsidRDefault="00EB53EE" w:rsidP="00EB53EE">
      <w:pPr>
        <w:shd w:val="clear" w:color="auto" w:fill="D9D9D9"/>
        <w:spacing w:after="0"/>
        <w:jc w:val="both"/>
        <w:rPr>
          <w:rFonts w:ascii="Cambria" w:hAnsi="Cambria"/>
          <w:b/>
          <w:bCs/>
        </w:rPr>
      </w:pPr>
      <w:r w:rsidRPr="00B17076">
        <w:rPr>
          <w:rFonts w:ascii="Cambria" w:hAnsi="Cambria"/>
          <w:b/>
          <w:bCs/>
        </w:rPr>
        <w:t>Efficiency</w:t>
      </w:r>
    </w:p>
    <w:p w14:paraId="1BC3424D" w14:textId="77777777" w:rsidR="00EB53EE" w:rsidRPr="0056635A" w:rsidRDefault="00EB53EE" w:rsidP="00DF53B8">
      <w:pPr>
        <w:pStyle w:val="ListParagraph"/>
        <w:numPr>
          <w:ilvl w:val="0"/>
          <w:numId w:val="26"/>
        </w:numPr>
        <w:spacing w:after="160" w:line="240" w:lineRule="auto"/>
        <w:jc w:val="both"/>
        <w:rPr>
          <w:rFonts w:ascii="Cambria" w:hAnsi="Cambria" w:cs="Arial"/>
          <w:color w:val="000000"/>
        </w:rPr>
      </w:pPr>
      <w:r w:rsidRPr="0056635A">
        <w:rPr>
          <w:rFonts w:ascii="Cambria" w:hAnsi="Cambria" w:cs="Arial"/>
          <w:color w:val="000000"/>
        </w:rPr>
        <w:t>To what extent are the expected outputs and outcomes achieved and how did UN Women contribute towards these?</w:t>
      </w:r>
    </w:p>
    <w:p w14:paraId="2CD3374D" w14:textId="77777777" w:rsidR="00EB53EE" w:rsidRPr="0056635A" w:rsidRDefault="00EB53EE" w:rsidP="00DF53B8">
      <w:pPr>
        <w:pStyle w:val="CommentText"/>
        <w:numPr>
          <w:ilvl w:val="0"/>
          <w:numId w:val="26"/>
        </w:numPr>
        <w:spacing w:after="160"/>
        <w:jc w:val="both"/>
        <w:rPr>
          <w:rFonts w:ascii="Cambria" w:hAnsi="Cambria" w:cs="Arial"/>
          <w:color w:val="000000"/>
          <w:sz w:val="22"/>
          <w:szCs w:val="22"/>
        </w:rPr>
      </w:pPr>
      <w:r w:rsidRPr="0056635A">
        <w:rPr>
          <w:rFonts w:ascii="Cambria" w:hAnsi="Cambria" w:cs="Arial"/>
          <w:color w:val="000000"/>
          <w:sz w:val="22"/>
          <w:szCs w:val="22"/>
        </w:rPr>
        <w:t>What unexpected results (positive and negative) have been achieved? For who?</w:t>
      </w:r>
    </w:p>
    <w:p w14:paraId="3DFD48B5" w14:textId="77777777" w:rsidR="00EB53EE" w:rsidRPr="0056635A" w:rsidRDefault="00EB53EE" w:rsidP="00DF53B8">
      <w:pPr>
        <w:pStyle w:val="ListParagraph"/>
        <w:numPr>
          <w:ilvl w:val="0"/>
          <w:numId w:val="26"/>
        </w:numPr>
        <w:spacing w:after="160" w:line="240" w:lineRule="auto"/>
        <w:jc w:val="both"/>
        <w:rPr>
          <w:rFonts w:ascii="Cambria" w:hAnsi="Cambria" w:cs="Arial"/>
          <w:color w:val="000000"/>
        </w:rPr>
      </w:pPr>
      <w:r w:rsidRPr="0056635A">
        <w:rPr>
          <w:rFonts w:ascii="Cambria" w:hAnsi="Cambria" w:cs="Arial"/>
          <w:color w:val="000000"/>
        </w:rPr>
        <w:t>What are the main enabling and hindering factors to achieving planned outcomes?</w:t>
      </w:r>
    </w:p>
    <w:p w14:paraId="38DB2963" w14:textId="77777777" w:rsidR="00EB53EE" w:rsidRPr="0056635A" w:rsidRDefault="00EB53EE" w:rsidP="00DF53B8">
      <w:pPr>
        <w:pStyle w:val="ListParagraph"/>
        <w:numPr>
          <w:ilvl w:val="0"/>
          <w:numId w:val="26"/>
        </w:numPr>
        <w:spacing w:after="160" w:line="240" w:lineRule="auto"/>
        <w:jc w:val="both"/>
        <w:rPr>
          <w:rFonts w:ascii="Cambria" w:hAnsi="Cambria" w:cs="Arial"/>
          <w:color w:val="000000"/>
        </w:rPr>
      </w:pPr>
      <w:r w:rsidRPr="0056635A">
        <w:rPr>
          <w:rFonts w:ascii="Cambria" w:hAnsi="Cambria" w:cs="Arial"/>
          <w:color w:val="000000"/>
        </w:rPr>
        <w:t>To what extent does the management structure of the intervention support efficiency for programme implementation?</w:t>
      </w:r>
    </w:p>
    <w:p w14:paraId="4ACF8871" w14:textId="77777777" w:rsidR="00EB53EE" w:rsidRPr="0056635A" w:rsidRDefault="00EB53EE" w:rsidP="00DF53B8">
      <w:pPr>
        <w:pStyle w:val="ListParagraph"/>
        <w:numPr>
          <w:ilvl w:val="0"/>
          <w:numId w:val="26"/>
        </w:numPr>
        <w:spacing w:after="160" w:line="240" w:lineRule="auto"/>
        <w:jc w:val="both"/>
        <w:rPr>
          <w:rFonts w:ascii="Cambria" w:hAnsi="Cambria" w:cs="Arial"/>
          <w:color w:val="000000"/>
        </w:rPr>
      </w:pPr>
      <w:r w:rsidRPr="0056635A">
        <w:rPr>
          <w:rFonts w:ascii="Cambria" w:hAnsi="Cambria" w:cs="Arial"/>
          <w:color w:val="000000"/>
        </w:rPr>
        <w:t>How well have resources and risks been managed to ensure results?</w:t>
      </w:r>
    </w:p>
    <w:p w14:paraId="16B229D9" w14:textId="77777777" w:rsidR="00EB53EE" w:rsidRPr="0056635A" w:rsidRDefault="00EB53EE" w:rsidP="00DF53B8">
      <w:pPr>
        <w:pStyle w:val="ListParagraph"/>
        <w:numPr>
          <w:ilvl w:val="0"/>
          <w:numId w:val="26"/>
        </w:numPr>
        <w:spacing w:after="160" w:line="240" w:lineRule="auto"/>
        <w:jc w:val="both"/>
        <w:rPr>
          <w:rFonts w:ascii="Cambria" w:hAnsi="Cambria" w:cs="Arial"/>
          <w:color w:val="000000"/>
        </w:rPr>
      </w:pPr>
      <w:r>
        <w:rPr>
          <w:rFonts w:ascii="Cambria" w:hAnsi="Cambria" w:cs="Arial"/>
          <w:color w:val="000000"/>
        </w:rPr>
        <w:t>Did the project (including the implementing partners)</w:t>
      </w:r>
      <w:r w:rsidRPr="0056635A">
        <w:rPr>
          <w:rFonts w:ascii="Cambria" w:hAnsi="Cambria" w:cs="Arial"/>
          <w:color w:val="000000"/>
        </w:rPr>
        <w:t xml:space="preserve"> comply with good financial management practice?</w:t>
      </w:r>
    </w:p>
    <w:p w14:paraId="4BFC38A8" w14:textId="77777777" w:rsidR="00EB53EE" w:rsidRPr="0056635A" w:rsidRDefault="00EB53EE" w:rsidP="00DF53B8">
      <w:pPr>
        <w:pStyle w:val="ListParagraph"/>
        <w:numPr>
          <w:ilvl w:val="0"/>
          <w:numId w:val="26"/>
        </w:numPr>
        <w:spacing w:after="160" w:line="240" w:lineRule="auto"/>
        <w:jc w:val="both"/>
        <w:rPr>
          <w:rFonts w:ascii="Cambria" w:hAnsi="Cambria" w:cs="Arial"/>
          <w:color w:val="000000"/>
        </w:rPr>
      </w:pPr>
      <w:r w:rsidRPr="0056635A">
        <w:rPr>
          <w:rFonts w:ascii="Cambria" w:hAnsi="Cambria" w:cs="Arial"/>
          <w:color w:val="000000"/>
        </w:rPr>
        <w:t>What are UN Women’s comparative advantage compared with other UN entities and key partners</w:t>
      </w:r>
      <w:r>
        <w:rPr>
          <w:rFonts w:ascii="Cambria" w:hAnsi="Cambria" w:cs="Arial"/>
          <w:color w:val="000000"/>
        </w:rPr>
        <w:t xml:space="preserve"> in the implementation of this intervention</w:t>
      </w:r>
      <w:r w:rsidRPr="0056635A">
        <w:rPr>
          <w:rFonts w:ascii="Cambria" w:hAnsi="Cambria" w:cs="Arial"/>
          <w:color w:val="000000"/>
        </w:rPr>
        <w:t>?</w:t>
      </w:r>
    </w:p>
    <w:p w14:paraId="2616622B" w14:textId="6A73655A" w:rsidR="00EB53EE" w:rsidRPr="00115B86" w:rsidRDefault="00EB53EE" w:rsidP="00DF53B8">
      <w:pPr>
        <w:numPr>
          <w:ilvl w:val="0"/>
          <w:numId w:val="26"/>
        </w:numPr>
        <w:spacing w:after="0"/>
        <w:contextualSpacing/>
        <w:jc w:val="both"/>
        <w:rPr>
          <w:rFonts w:ascii="Cambria" w:eastAsia="Tahoma" w:hAnsi="Cambria"/>
        </w:rPr>
      </w:pPr>
      <w:r w:rsidRPr="00115B86">
        <w:rPr>
          <w:rFonts w:ascii="Cambria" w:eastAsia="Tahoma" w:hAnsi="Cambria"/>
        </w:rPr>
        <w:t>How was the value for money achieved in the implementation of various interv</w:t>
      </w:r>
      <w:r>
        <w:rPr>
          <w:rFonts w:ascii="Cambria" w:eastAsia="Tahoma" w:hAnsi="Cambria"/>
        </w:rPr>
        <w:t>entions by the implementing partners</w:t>
      </w:r>
      <w:r w:rsidRPr="00115B86">
        <w:rPr>
          <w:rFonts w:ascii="Cambria" w:eastAsia="Tahoma" w:hAnsi="Cambria"/>
        </w:rPr>
        <w:t>?</w:t>
      </w:r>
    </w:p>
    <w:p w14:paraId="43C0DCFE" w14:textId="6BF9D529" w:rsidR="00EB53EE" w:rsidRDefault="00EB53EE" w:rsidP="00DF53B8">
      <w:pPr>
        <w:numPr>
          <w:ilvl w:val="0"/>
          <w:numId w:val="26"/>
        </w:numPr>
        <w:spacing w:after="0"/>
        <w:jc w:val="both"/>
        <w:rPr>
          <w:rFonts w:ascii="Cambria" w:hAnsi="Cambria"/>
          <w:bCs/>
        </w:rPr>
      </w:pPr>
      <w:r w:rsidRPr="00115B86">
        <w:rPr>
          <w:rFonts w:ascii="Cambria" w:eastAsia="Tahoma" w:hAnsi="Cambria"/>
        </w:rPr>
        <w:t>Were there other alternative ways that could have produced the same results in a cost</w:t>
      </w:r>
      <w:r>
        <w:rPr>
          <w:rFonts w:ascii="Cambria" w:eastAsia="Tahoma" w:hAnsi="Cambria"/>
        </w:rPr>
        <w:t>-</w:t>
      </w:r>
      <w:r w:rsidRPr="00115B86">
        <w:rPr>
          <w:rFonts w:ascii="Cambria" w:eastAsia="Tahoma" w:hAnsi="Cambria"/>
        </w:rPr>
        <w:t>effective manner</w:t>
      </w:r>
      <w:r w:rsidRPr="00115B86">
        <w:rPr>
          <w:rFonts w:ascii="Cambria" w:eastAsia="Calibri" w:hAnsi="Cambria"/>
          <w:bCs/>
        </w:rPr>
        <w:t>?</w:t>
      </w:r>
    </w:p>
    <w:p w14:paraId="58EAE027" w14:textId="77777777" w:rsidR="00EB53EE" w:rsidRPr="004412FC" w:rsidRDefault="00EB53EE" w:rsidP="00DF53B8">
      <w:pPr>
        <w:numPr>
          <w:ilvl w:val="0"/>
          <w:numId w:val="26"/>
        </w:numPr>
        <w:spacing w:after="0"/>
        <w:jc w:val="both"/>
        <w:rPr>
          <w:rFonts w:ascii="Cambria" w:hAnsi="Cambria"/>
          <w:bCs/>
        </w:rPr>
      </w:pPr>
      <w:r w:rsidRPr="004412FC">
        <w:rPr>
          <w:rFonts w:ascii="Cambria" w:eastAsia="Tahoma" w:hAnsi="Cambria"/>
        </w:rPr>
        <w:t>Were the activities executed and objectives achieved within their proposed timeframe?</w:t>
      </w:r>
    </w:p>
    <w:p w14:paraId="45A616E1" w14:textId="77777777" w:rsidR="00EB53EE" w:rsidRDefault="00EB53EE" w:rsidP="00DF53B8">
      <w:pPr>
        <w:numPr>
          <w:ilvl w:val="0"/>
          <w:numId w:val="26"/>
        </w:numPr>
        <w:spacing w:after="0"/>
        <w:jc w:val="both"/>
        <w:rPr>
          <w:rFonts w:ascii="Cambria" w:hAnsi="Cambria"/>
          <w:bCs/>
        </w:rPr>
      </w:pPr>
      <w:r w:rsidRPr="00115B86">
        <w:rPr>
          <w:rFonts w:ascii="Cambria" w:hAnsi="Cambria"/>
        </w:rPr>
        <w:t>Were the interven</w:t>
      </w:r>
      <w:r>
        <w:rPr>
          <w:rFonts w:ascii="Cambria" w:hAnsi="Cambria"/>
        </w:rPr>
        <w:t xml:space="preserve">tions undertaken by UN Women </w:t>
      </w:r>
      <w:r w:rsidRPr="00115B86">
        <w:rPr>
          <w:rFonts w:ascii="Cambria" w:hAnsi="Cambria"/>
        </w:rPr>
        <w:t xml:space="preserve">the most efficient way of dealing </w:t>
      </w:r>
      <w:r>
        <w:rPr>
          <w:rFonts w:ascii="Cambria" w:hAnsi="Cambria"/>
        </w:rPr>
        <w:t>with issues that affected the project beneficiaries</w:t>
      </w:r>
      <w:r w:rsidRPr="00115B86">
        <w:rPr>
          <w:rFonts w:ascii="Cambria" w:hAnsi="Cambria"/>
        </w:rPr>
        <w:t>?</w:t>
      </w:r>
    </w:p>
    <w:p w14:paraId="0FC87FFF" w14:textId="77777777" w:rsidR="00EB53EE" w:rsidRPr="00622172" w:rsidRDefault="00EB53EE" w:rsidP="00DF53B8">
      <w:pPr>
        <w:numPr>
          <w:ilvl w:val="0"/>
          <w:numId w:val="26"/>
        </w:numPr>
        <w:spacing w:after="0"/>
        <w:jc w:val="both"/>
        <w:rPr>
          <w:rFonts w:ascii="Cambria" w:hAnsi="Cambria"/>
          <w:bCs/>
        </w:rPr>
      </w:pPr>
      <w:r w:rsidRPr="00115B86">
        <w:rPr>
          <w:rFonts w:ascii="Cambria" w:hAnsi="Cambria" w:cs="SchadowBT-Light"/>
        </w:rPr>
        <w:t>What are the major lessons learned regarding efficiency that are important for future programming?</w:t>
      </w:r>
    </w:p>
    <w:p w14:paraId="19E30D57" w14:textId="77777777" w:rsidR="00EB53EE" w:rsidRPr="00622172" w:rsidRDefault="00EB53EE" w:rsidP="00EB53EE">
      <w:pPr>
        <w:spacing w:after="0"/>
        <w:jc w:val="both"/>
        <w:rPr>
          <w:rFonts w:ascii="Cambria" w:hAnsi="Cambria"/>
          <w:bCs/>
        </w:rPr>
      </w:pPr>
    </w:p>
    <w:p w14:paraId="368382D2" w14:textId="77777777" w:rsidR="00EB53EE" w:rsidRDefault="00EB53EE" w:rsidP="00EB53EE">
      <w:pPr>
        <w:shd w:val="clear" w:color="auto" w:fill="BFBFBF"/>
        <w:spacing w:after="0"/>
        <w:jc w:val="both"/>
        <w:rPr>
          <w:rFonts w:ascii="Cambria" w:hAnsi="Cambria"/>
          <w:bCs/>
        </w:rPr>
      </w:pPr>
      <w:r w:rsidRPr="00A2792B">
        <w:rPr>
          <w:rFonts w:ascii="Cambria" w:hAnsi="Cambria"/>
          <w:b/>
        </w:rPr>
        <w:t>Impact</w:t>
      </w:r>
      <w:r>
        <w:rPr>
          <w:rFonts w:ascii="Cambria" w:hAnsi="Cambria"/>
          <w:b/>
        </w:rPr>
        <w:t xml:space="preserve"> </w:t>
      </w:r>
    </w:p>
    <w:p w14:paraId="6E3E7F50" w14:textId="77777777" w:rsidR="00EB53EE" w:rsidRPr="004412FC" w:rsidRDefault="00EB53EE" w:rsidP="00EB53EE">
      <w:pPr>
        <w:spacing w:after="0"/>
        <w:ind w:left="360"/>
        <w:jc w:val="both"/>
        <w:rPr>
          <w:rFonts w:ascii="Cambria" w:hAnsi="Cambria"/>
          <w:bCs/>
        </w:rPr>
      </w:pPr>
    </w:p>
    <w:p w14:paraId="6EA715C6" w14:textId="77777777" w:rsidR="00EB53EE" w:rsidRPr="00622172" w:rsidRDefault="00EB53EE" w:rsidP="00DF53B8">
      <w:pPr>
        <w:pStyle w:val="ListParagraph"/>
        <w:numPr>
          <w:ilvl w:val="0"/>
          <w:numId w:val="26"/>
        </w:numPr>
        <w:spacing w:after="160" w:line="240" w:lineRule="auto"/>
        <w:jc w:val="both"/>
        <w:rPr>
          <w:rFonts w:ascii="Cambria" w:hAnsi="Cambria" w:cs="Arial"/>
          <w:color w:val="000000"/>
        </w:rPr>
      </w:pPr>
      <w:r>
        <w:rPr>
          <w:rFonts w:ascii="Cambria" w:hAnsi="Cambria" w:cs="Arial"/>
          <w:color w:val="000000"/>
        </w:rPr>
        <w:t>To what extent wa</w:t>
      </w:r>
      <w:r w:rsidRPr="00622172">
        <w:rPr>
          <w:rFonts w:ascii="Cambria" w:hAnsi="Cambria" w:cs="Arial"/>
          <w:color w:val="000000"/>
        </w:rPr>
        <w:t>s gender equality and women’s empowerment advanced because of the intervention?</w:t>
      </w:r>
    </w:p>
    <w:p w14:paraId="1AFB348F" w14:textId="77777777" w:rsidR="00EB53EE" w:rsidRPr="00622172" w:rsidRDefault="00EB53EE" w:rsidP="00DF53B8">
      <w:pPr>
        <w:pStyle w:val="ListParagraph"/>
        <w:numPr>
          <w:ilvl w:val="0"/>
          <w:numId w:val="26"/>
        </w:numPr>
        <w:spacing w:after="160" w:line="240" w:lineRule="auto"/>
        <w:jc w:val="both"/>
        <w:rPr>
          <w:rFonts w:ascii="Cambria" w:hAnsi="Cambria" w:cs="Arial"/>
          <w:color w:val="000000"/>
        </w:rPr>
      </w:pPr>
      <w:r w:rsidRPr="00622172">
        <w:rPr>
          <w:rFonts w:ascii="Cambria" w:hAnsi="Cambria" w:cs="Arial"/>
          <w:color w:val="000000"/>
        </w:rPr>
        <w:t>What are the unintended effects, if any, of the intervention?</w:t>
      </w:r>
    </w:p>
    <w:p w14:paraId="321C0D85" w14:textId="77777777" w:rsidR="00EB53EE" w:rsidRDefault="00EB53EE" w:rsidP="00EB53EE">
      <w:pPr>
        <w:pStyle w:val="ListParagraph"/>
        <w:spacing w:after="160" w:line="259" w:lineRule="auto"/>
        <w:ind w:left="0"/>
        <w:jc w:val="both"/>
        <w:rPr>
          <w:rFonts w:ascii="Cambria" w:hAnsi="Cambria"/>
        </w:rPr>
      </w:pPr>
    </w:p>
    <w:p w14:paraId="793F6A4D" w14:textId="77777777" w:rsidR="00EB53EE" w:rsidRPr="00DC69F2" w:rsidRDefault="00EB53EE" w:rsidP="00DF53B8">
      <w:pPr>
        <w:pStyle w:val="ListParagraph"/>
        <w:numPr>
          <w:ilvl w:val="0"/>
          <w:numId w:val="26"/>
        </w:numPr>
        <w:spacing w:after="160" w:line="259" w:lineRule="auto"/>
        <w:jc w:val="both"/>
        <w:rPr>
          <w:rFonts w:ascii="Cambria" w:hAnsi="Cambria"/>
        </w:rPr>
      </w:pPr>
      <w:r w:rsidRPr="00DC69F2">
        <w:rPr>
          <w:rFonts w:ascii="Cambria" w:hAnsi="Cambria"/>
        </w:rPr>
        <w:t xml:space="preserve">To what extent did the </w:t>
      </w:r>
      <w:r>
        <w:rPr>
          <w:rFonts w:ascii="Cambria" w:hAnsi="Cambria"/>
        </w:rPr>
        <w:t xml:space="preserve">Project </w:t>
      </w:r>
      <w:r w:rsidRPr="00DC69F2">
        <w:rPr>
          <w:rFonts w:ascii="Cambria" w:hAnsi="Cambria"/>
        </w:rPr>
        <w:t>contribute to capacity development and the strengthening of local institutions?</w:t>
      </w:r>
    </w:p>
    <w:p w14:paraId="10DDF4A7" w14:textId="77777777" w:rsidR="00EB53EE" w:rsidRPr="00DC69F2" w:rsidRDefault="00EB53EE" w:rsidP="00DF53B8">
      <w:pPr>
        <w:pStyle w:val="ListParagraph"/>
        <w:numPr>
          <w:ilvl w:val="0"/>
          <w:numId w:val="26"/>
        </w:numPr>
        <w:spacing w:after="160" w:line="259" w:lineRule="auto"/>
        <w:jc w:val="both"/>
        <w:rPr>
          <w:rFonts w:ascii="Cambria" w:hAnsi="Cambria"/>
        </w:rPr>
      </w:pPr>
      <w:r w:rsidRPr="00DC69F2">
        <w:rPr>
          <w:rFonts w:ascii="Cambria" w:hAnsi="Cambria"/>
        </w:rPr>
        <w:t>What unintended outcomes are recognized if any?</w:t>
      </w:r>
    </w:p>
    <w:p w14:paraId="2DFF54B4" w14:textId="77777777" w:rsidR="00EB53EE" w:rsidRDefault="00EB53EE" w:rsidP="00DF53B8">
      <w:pPr>
        <w:pStyle w:val="ListParagraph"/>
        <w:numPr>
          <w:ilvl w:val="0"/>
          <w:numId w:val="26"/>
        </w:numPr>
        <w:spacing w:after="160" w:line="259" w:lineRule="auto"/>
        <w:jc w:val="both"/>
        <w:rPr>
          <w:rFonts w:ascii="Cambria" w:hAnsi="Cambria"/>
        </w:rPr>
      </w:pPr>
      <w:r w:rsidRPr="00DC69F2">
        <w:rPr>
          <w:rFonts w:ascii="Cambria" w:hAnsi="Cambria"/>
        </w:rPr>
        <w:t>What real difference has the project made to the beneficiaries?</w:t>
      </w:r>
    </w:p>
    <w:p w14:paraId="37615369" w14:textId="77777777" w:rsidR="00EB53EE" w:rsidRDefault="00EB53EE" w:rsidP="00EB53EE">
      <w:pPr>
        <w:pStyle w:val="ListParagraph"/>
        <w:spacing w:after="160" w:line="259" w:lineRule="auto"/>
        <w:jc w:val="both"/>
        <w:rPr>
          <w:rFonts w:ascii="Cambria" w:hAnsi="Cambria"/>
        </w:rPr>
      </w:pPr>
    </w:p>
    <w:p w14:paraId="2BC9AAB4" w14:textId="77777777" w:rsidR="00EB53EE" w:rsidRPr="00CD4793" w:rsidRDefault="00EB53EE" w:rsidP="00EB53EE">
      <w:pPr>
        <w:pStyle w:val="ListParagraph"/>
        <w:shd w:val="clear" w:color="auto" w:fill="BFBFBF"/>
        <w:spacing w:after="160" w:line="259" w:lineRule="auto"/>
        <w:ind w:left="0"/>
        <w:jc w:val="both"/>
        <w:rPr>
          <w:rFonts w:ascii="Cambria" w:hAnsi="Cambria"/>
          <w:b/>
        </w:rPr>
      </w:pPr>
      <w:r w:rsidRPr="00CD4793">
        <w:rPr>
          <w:rFonts w:ascii="Cambria" w:hAnsi="Cambria"/>
          <w:b/>
        </w:rPr>
        <w:t>Sustainability</w:t>
      </w:r>
    </w:p>
    <w:p w14:paraId="72A680C5" w14:textId="77777777" w:rsidR="00EB53EE" w:rsidRPr="00622172" w:rsidRDefault="00EB53EE" w:rsidP="00DF53B8">
      <w:pPr>
        <w:pStyle w:val="ListParagraph"/>
        <w:numPr>
          <w:ilvl w:val="0"/>
          <w:numId w:val="26"/>
        </w:numPr>
        <w:spacing w:after="160" w:line="240" w:lineRule="auto"/>
        <w:jc w:val="both"/>
        <w:rPr>
          <w:rFonts w:ascii="Cambria" w:hAnsi="Cambria" w:cs="Arial"/>
          <w:color w:val="000000"/>
        </w:rPr>
      </w:pPr>
      <w:r>
        <w:rPr>
          <w:rFonts w:ascii="Cambria" w:hAnsi="Cambria" w:cs="Arial"/>
          <w:color w:val="000000"/>
        </w:rPr>
        <w:t>To what extent wa</w:t>
      </w:r>
      <w:r w:rsidRPr="00622172">
        <w:rPr>
          <w:rFonts w:ascii="Cambria" w:hAnsi="Cambria" w:cs="Arial"/>
          <w:color w:val="000000"/>
        </w:rPr>
        <w:t>s capacity developed to ensure sustainability of efforts and benefits?</w:t>
      </w:r>
    </w:p>
    <w:p w14:paraId="78A70D69" w14:textId="77777777" w:rsidR="00EB53EE" w:rsidRPr="00622172" w:rsidRDefault="00EB53EE" w:rsidP="00DF53B8">
      <w:pPr>
        <w:pStyle w:val="ListParagraph"/>
        <w:numPr>
          <w:ilvl w:val="0"/>
          <w:numId w:val="26"/>
        </w:numPr>
        <w:spacing w:after="160" w:line="240" w:lineRule="auto"/>
        <w:jc w:val="both"/>
        <w:rPr>
          <w:rFonts w:ascii="Cambria" w:hAnsi="Cambria" w:cs="Arial"/>
          <w:color w:val="000000"/>
        </w:rPr>
      </w:pPr>
      <w:r>
        <w:rPr>
          <w:rFonts w:ascii="Cambria" w:hAnsi="Cambria" w:cs="Arial"/>
          <w:color w:val="000000"/>
        </w:rPr>
        <w:t>How were</w:t>
      </w:r>
      <w:r w:rsidRPr="00622172">
        <w:rPr>
          <w:rFonts w:ascii="Cambria" w:hAnsi="Cambria" w:cs="Arial"/>
          <w:color w:val="000000"/>
        </w:rPr>
        <w:t xml:space="preserve"> the </w:t>
      </w:r>
      <w:r>
        <w:rPr>
          <w:rFonts w:ascii="Cambria" w:hAnsi="Cambria" w:cs="Arial"/>
          <w:color w:val="000000"/>
        </w:rPr>
        <w:t xml:space="preserve">benefits of the intervention </w:t>
      </w:r>
      <w:r w:rsidRPr="00622172">
        <w:rPr>
          <w:rFonts w:ascii="Cambria" w:hAnsi="Cambria" w:cs="Arial"/>
          <w:color w:val="000000"/>
        </w:rPr>
        <w:t xml:space="preserve">secured for rights holders (i.e. what accountability and oversights systems were established)? </w:t>
      </w:r>
    </w:p>
    <w:p w14:paraId="3BBA5B1F" w14:textId="77777777" w:rsidR="00EB53EE" w:rsidRDefault="00EB53EE" w:rsidP="00DF53B8">
      <w:pPr>
        <w:numPr>
          <w:ilvl w:val="0"/>
          <w:numId w:val="26"/>
        </w:numPr>
        <w:autoSpaceDE w:val="0"/>
        <w:autoSpaceDN w:val="0"/>
        <w:adjustRightInd w:val="0"/>
        <w:spacing w:after="0"/>
        <w:jc w:val="both"/>
        <w:rPr>
          <w:rFonts w:ascii="Cambria" w:hAnsi="Cambria" w:cs="SchadowBT-Light"/>
        </w:rPr>
      </w:pPr>
      <w:r w:rsidRPr="005974A5">
        <w:rPr>
          <w:rFonts w:ascii="Cambria" w:hAnsi="Cambria" w:cs="SchadowBT-Light"/>
        </w:rPr>
        <w:t>What are the major lessons learnt regarding implementation arrangement which was used?</w:t>
      </w:r>
    </w:p>
    <w:p w14:paraId="77469657" w14:textId="77777777" w:rsidR="00EB53EE" w:rsidRDefault="00EB53EE" w:rsidP="00EB53EE">
      <w:pPr>
        <w:autoSpaceDE w:val="0"/>
        <w:autoSpaceDN w:val="0"/>
        <w:adjustRightInd w:val="0"/>
        <w:spacing w:after="0"/>
        <w:ind w:left="720"/>
        <w:jc w:val="both"/>
        <w:rPr>
          <w:rFonts w:ascii="Cambria" w:hAnsi="Cambria" w:cs="SchadowBT-Light"/>
        </w:rPr>
      </w:pPr>
    </w:p>
    <w:p w14:paraId="6A027EE4" w14:textId="77777777" w:rsidR="00EB53EE" w:rsidRPr="00A6326D" w:rsidRDefault="00EB53EE" w:rsidP="00EB53EE">
      <w:pPr>
        <w:pStyle w:val="ListParagraph"/>
        <w:shd w:val="clear" w:color="auto" w:fill="D9D9D9"/>
        <w:spacing w:after="160" w:line="240" w:lineRule="auto"/>
        <w:ind w:left="0"/>
        <w:jc w:val="both"/>
        <w:rPr>
          <w:rFonts w:ascii="Cambria" w:hAnsi="Cambria" w:cs="Arial"/>
          <w:b/>
          <w:color w:val="000000"/>
        </w:rPr>
      </w:pPr>
      <w:r w:rsidRPr="00A6326D">
        <w:rPr>
          <w:rFonts w:ascii="Cambria" w:hAnsi="Cambria" w:cs="Arial"/>
          <w:b/>
          <w:color w:val="000000"/>
        </w:rPr>
        <w:t>Gender Equality and Human Rights</w:t>
      </w:r>
    </w:p>
    <w:p w14:paraId="7CCAD142" w14:textId="77777777" w:rsidR="00EB53EE" w:rsidRPr="004C769A" w:rsidRDefault="00EB53EE" w:rsidP="00DF53B8">
      <w:pPr>
        <w:pStyle w:val="ListParagraph"/>
        <w:numPr>
          <w:ilvl w:val="0"/>
          <w:numId w:val="26"/>
        </w:numPr>
        <w:spacing w:after="160" w:line="240" w:lineRule="auto"/>
        <w:jc w:val="both"/>
        <w:rPr>
          <w:rFonts w:ascii="Cambria" w:hAnsi="Cambria" w:cs="Arial"/>
          <w:color w:val="000000"/>
        </w:rPr>
      </w:pPr>
      <w:r>
        <w:rPr>
          <w:rFonts w:ascii="Cambria" w:hAnsi="Cambria" w:cs="Arial"/>
          <w:color w:val="000000"/>
        </w:rPr>
        <w:t>To what extent wa</w:t>
      </w:r>
      <w:r w:rsidRPr="004C769A">
        <w:rPr>
          <w:rFonts w:ascii="Cambria" w:hAnsi="Cambria" w:cs="Arial"/>
          <w:color w:val="000000"/>
        </w:rPr>
        <w:t>s gender and human rights considerations integrated into the programme design and implementation?</w:t>
      </w:r>
    </w:p>
    <w:p w14:paraId="0BCAC86A" w14:textId="77777777" w:rsidR="00EB53EE" w:rsidRPr="004C769A" w:rsidRDefault="00EB53EE" w:rsidP="00DF53B8">
      <w:pPr>
        <w:pStyle w:val="CommentText"/>
        <w:numPr>
          <w:ilvl w:val="0"/>
          <w:numId w:val="26"/>
        </w:numPr>
        <w:spacing w:after="160"/>
        <w:jc w:val="both"/>
        <w:rPr>
          <w:rFonts w:ascii="Cambria" w:hAnsi="Cambria" w:cs="Arial"/>
          <w:color w:val="000000"/>
          <w:sz w:val="22"/>
          <w:szCs w:val="22"/>
        </w:rPr>
      </w:pPr>
      <w:r>
        <w:rPr>
          <w:rFonts w:ascii="Cambria" w:hAnsi="Cambria" w:cs="Arial"/>
          <w:color w:val="000000"/>
          <w:sz w:val="22"/>
          <w:szCs w:val="22"/>
        </w:rPr>
        <w:t>To what extent has the project</w:t>
      </w:r>
      <w:r w:rsidRPr="004C769A">
        <w:rPr>
          <w:rFonts w:ascii="Cambria" w:hAnsi="Cambria" w:cs="Arial"/>
          <w:color w:val="000000"/>
          <w:sz w:val="22"/>
          <w:szCs w:val="22"/>
        </w:rPr>
        <w:t xml:space="preserve"> been implemented according to human rights and development effectiveness principles: Participation/empowerment; Inclusion/non-discrimination; National accountability/transparency.</w:t>
      </w:r>
    </w:p>
    <w:p w14:paraId="7D7752A9" w14:textId="77777777" w:rsidR="00EB53EE" w:rsidRDefault="00EB53EE" w:rsidP="00DF53B8">
      <w:pPr>
        <w:pStyle w:val="CommentText"/>
        <w:numPr>
          <w:ilvl w:val="0"/>
          <w:numId w:val="26"/>
        </w:numPr>
        <w:spacing w:after="160"/>
        <w:jc w:val="both"/>
        <w:rPr>
          <w:rFonts w:ascii="Cambria" w:hAnsi="Cambria" w:cs="Arial"/>
          <w:color w:val="000000"/>
          <w:sz w:val="22"/>
          <w:szCs w:val="22"/>
        </w:rPr>
      </w:pPr>
      <w:r>
        <w:rPr>
          <w:rFonts w:ascii="Cambria" w:hAnsi="Cambria" w:cs="Arial"/>
          <w:color w:val="000000"/>
          <w:sz w:val="22"/>
          <w:szCs w:val="22"/>
        </w:rPr>
        <w:t>To what extent has the project</w:t>
      </w:r>
      <w:r w:rsidRPr="004C769A">
        <w:rPr>
          <w:rFonts w:ascii="Cambria" w:hAnsi="Cambria" w:cs="Arial"/>
          <w:color w:val="000000"/>
          <w:sz w:val="22"/>
          <w:szCs w:val="22"/>
        </w:rPr>
        <w:t xml:space="preserve"> changed the dynamics of power in relationships between different groups?</w:t>
      </w:r>
    </w:p>
    <w:p w14:paraId="65AB1A86" w14:textId="77777777" w:rsidR="00EB53EE" w:rsidRPr="009D2C5C" w:rsidRDefault="00EB53EE" w:rsidP="00EB53EE">
      <w:pPr>
        <w:shd w:val="clear" w:color="auto" w:fill="D9D9D9"/>
        <w:spacing w:line="240" w:lineRule="auto"/>
        <w:jc w:val="both"/>
        <w:rPr>
          <w:rFonts w:ascii="Cambria" w:hAnsi="Cambria" w:cs="Arial"/>
          <w:b/>
          <w:bCs/>
          <w:color w:val="000000"/>
        </w:rPr>
      </w:pPr>
      <w:r>
        <w:rPr>
          <w:rFonts w:ascii="Cambria" w:hAnsi="Cambria" w:cs="Arial"/>
          <w:b/>
          <w:bCs/>
          <w:color w:val="000000"/>
        </w:rPr>
        <w:t>South-South Cooperation (SSC</w:t>
      </w:r>
      <w:r w:rsidRPr="009D2C5C">
        <w:rPr>
          <w:rFonts w:ascii="Cambria" w:hAnsi="Cambria" w:cs="Arial"/>
          <w:b/>
          <w:bCs/>
          <w:color w:val="000000"/>
        </w:rPr>
        <w:t>)</w:t>
      </w:r>
    </w:p>
    <w:p w14:paraId="70256DB4" w14:textId="77777777" w:rsidR="00EB53EE" w:rsidRPr="00A6326D" w:rsidRDefault="00EB53EE" w:rsidP="00DF53B8">
      <w:pPr>
        <w:pStyle w:val="ListParagraph"/>
        <w:numPr>
          <w:ilvl w:val="0"/>
          <w:numId w:val="26"/>
        </w:numPr>
        <w:spacing w:before="100" w:beforeAutospacing="1" w:after="100" w:afterAutospacing="1" w:line="256" w:lineRule="auto"/>
        <w:jc w:val="both"/>
        <w:rPr>
          <w:rFonts w:ascii="Cambria" w:hAnsi="Cambria" w:cs="Arial"/>
          <w:color w:val="000000"/>
        </w:rPr>
      </w:pPr>
      <w:r w:rsidRPr="00A6326D">
        <w:rPr>
          <w:rFonts w:ascii="Cambria" w:hAnsi="Cambria" w:cs="Arial"/>
          <w:color w:val="000000"/>
        </w:rPr>
        <w:t>Was the project sourced through a demand-driven approach? How did the host governments demonstrate their ownership to the project?</w:t>
      </w:r>
    </w:p>
    <w:p w14:paraId="66EE893A" w14:textId="77777777" w:rsidR="00EB53EE" w:rsidRPr="00A6326D" w:rsidRDefault="00EB53EE" w:rsidP="00DF53B8">
      <w:pPr>
        <w:pStyle w:val="ListParagraph"/>
        <w:numPr>
          <w:ilvl w:val="0"/>
          <w:numId w:val="26"/>
        </w:numPr>
        <w:spacing w:before="100" w:beforeAutospacing="1" w:after="100" w:afterAutospacing="1" w:line="256" w:lineRule="auto"/>
        <w:jc w:val="both"/>
        <w:rPr>
          <w:rFonts w:ascii="Cambria" w:hAnsi="Cambria" w:cs="Arial"/>
          <w:color w:val="000000"/>
        </w:rPr>
      </w:pPr>
      <w:r>
        <w:rPr>
          <w:rFonts w:ascii="Cambria" w:hAnsi="Cambria" w:cs="Arial"/>
          <w:color w:val="000000"/>
        </w:rPr>
        <w:t>To w</w:t>
      </w:r>
      <w:r w:rsidRPr="00A6326D">
        <w:rPr>
          <w:rFonts w:ascii="Cambria" w:hAnsi="Cambria" w:cs="Arial"/>
          <w:color w:val="000000"/>
        </w:rPr>
        <w:t xml:space="preserve">hat extent </w:t>
      </w:r>
      <w:r>
        <w:rPr>
          <w:rFonts w:ascii="Cambria" w:hAnsi="Cambria" w:cs="Arial"/>
          <w:color w:val="000000"/>
        </w:rPr>
        <w:t>did the project support</w:t>
      </w:r>
      <w:r w:rsidRPr="00A6326D">
        <w:rPr>
          <w:rFonts w:ascii="Cambria" w:hAnsi="Cambria" w:cs="Arial"/>
          <w:color w:val="000000"/>
        </w:rPr>
        <w:t xml:space="preserve"> mutual benefits through sharing of knowledge, experiences, training, technology transfer, among others? Are there mutual gains?</w:t>
      </w:r>
    </w:p>
    <w:p w14:paraId="68135334" w14:textId="77777777" w:rsidR="00EB53EE" w:rsidRPr="00A6326D" w:rsidRDefault="00EB53EE" w:rsidP="00DF53B8">
      <w:pPr>
        <w:pStyle w:val="ListParagraph"/>
        <w:numPr>
          <w:ilvl w:val="0"/>
          <w:numId w:val="26"/>
        </w:numPr>
        <w:spacing w:before="100" w:beforeAutospacing="1" w:after="100" w:afterAutospacing="1" w:line="256" w:lineRule="auto"/>
        <w:jc w:val="both"/>
        <w:rPr>
          <w:rFonts w:ascii="Cambria" w:hAnsi="Cambria" w:cs="Arial"/>
          <w:color w:val="000000"/>
        </w:rPr>
      </w:pPr>
      <w:r>
        <w:rPr>
          <w:rFonts w:ascii="Cambria" w:hAnsi="Cambria" w:cs="Arial"/>
          <w:color w:val="000000"/>
        </w:rPr>
        <w:t>To what extent the project utilize</w:t>
      </w:r>
      <w:r w:rsidRPr="00A6326D">
        <w:rPr>
          <w:rFonts w:ascii="Cambria" w:hAnsi="Cambria" w:cs="Arial"/>
          <w:color w:val="000000"/>
        </w:rPr>
        <w:t xml:space="preserve"> mutual exchange between developing countries? What extent partners cooperate as peers; consider each other as equals and their relationship as horizontal (non</w:t>
      </w:r>
      <w:r>
        <w:rPr>
          <w:rFonts w:ascii="Cambria" w:hAnsi="Cambria" w:cs="Arial"/>
          <w:color w:val="000000"/>
        </w:rPr>
        <w:t>-</w:t>
      </w:r>
      <w:r w:rsidRPr="00A6326D">
        <w:rPr>
          <w:rFonts w:ascii="Cambria" w:hAnsi="Cambria" w:cs="Arial"/>
          <w:color w:val="000000"/>
        </w:rPr>
        <w:t>hierarchical)?</w:t>
      </w:r>
    </w:p>
    <w:p w14:paraId="486BE9A0" w14:textId="77777777" w:rsidR="00EB53EE" w:rsidRPr="00A6326D" w:rsidRDefault="00EB53EE" w:rsidP="00DF53B8">
      <w:pPr>
        <w:pStyle w:val="ListParagraph"/>
        <w:numPr>
          <w:ilvl w:val="0"/>
          <w:numId w:val="26"/>
        </w:numPr>
        <w:spacing w:before="100" w:beforeAutospacing="1" w:after="100" w:afterAutospacing="1" w:line="256" w:lineRule="auto"/>
        <w:jc w:val="both"/>
        <w:rPr>
          <w:rFonts w:ascii="Cambria" w:hAnsi="Cambria" w:cs="Arial"/>
          <w:color w:val="000000"/>
        </w:rPr>
      </w:pPr>
      <w:r>
        <w:rPr>
          <w:rFonts w:ascii="Cambria" w:hAnsi="Cambria" w:cs="Arial"/>
          <w:color w:val="000000"/>
        </w:rPr>
        <w:t>To what</w:t>
      </w:r>
      <w:r w:rsidRPr="00A6326D">
        <w:rPr>
          <w:rFonts w:ascii="Cambria" w:hAnsi="Cambria" w:cs="Arial"/>
          <w:color w:val="000000"/>
        </w:rPr>
        <w:t xml:space="preserve"> extent </w:t>
      </w:r>
      <w:r>
        <w:rPr>
          <w:rFonts w:ascii="Cambria" w:hAnsi="Cambria" w:cs="Arial"/>
          <w:color w:val="000000"/>
        </w:rPr>
        <w:t xml:space="preserve">has </w:t>
      </w:r>
      <w:r w:rsidRPr="00A6326D">
        <w:rPr>
          <w:rFonts w:ascii="Cambria" w:hAnsi="Cambria" w:cs="Arial"/>
          <w:color w:val="000000"/>
        </w:rPr>
        <w:t>the project served as complementary to North-South cooperation?</w:t>
      </w:r>
    </w:p>
    <w:p w14:paraId="50DD8B98" w14:textId="77777777" w:rsidR="00EB53EE" w:rsidRPr="00563CAC" w:rsidRDefault="00EB53EE" w:rsidP="00EB53EE">
      <w:pPr>
        <w:shd w:val="clear" w:color="auto" w:fill="FFFFFF"/>
        <w:autoSpaceDE w:val="0"/>
        <w:autoSpaceDN w:val="0"/>
        <w:adjustRightInd w:val="0"/>
        <w:spacing w:after="0"/>
        <w:ind w:left="720"/>
        <w:jc w:val="center"/>
        <w:rPr>
          <w:rFonts w:ascii="Cambria" w:hAnsi="Cambria" w:cs="SchadowBT-Light"/>
          <w:sz w:val="24"/>
          <w:szCs w:val="24"/>
        </w:rPr>
      </w:pPr>
      <w:r>
        <w:rPr>
          <w:rFonts w:ascii="Cambria" w:hAnsi="Cambria" w:cs="SchadowBT-Light"/>
          <w:b/>
          <w:sz w:val="24"/>
          <w:szCs w:val="24"/>
        </w:rPr>
        <w:t>THANK YOU FOR YOUR PARTICIPATION</w:t>
      </w:r>
    </w:p>
    <w:p w14:paraId="0AD4A588" w14:textId="77777777" w:rsidR="00EB53EE" w:rsidRDefault="00EB53EE">
      <w:pPr>
        <w:rPr>
          <w:rFonts w:ascii="Times New Roman" w:hAnsi="Times New Roman" w:cs="Times New Roman"/>
          <w:sz w:val="24"/>
          <w:szCs w:val="24"/>
          <w:lang w:val="en-US"/>
        </w:rPr>
      </w:pPr>
    </w:p>
    <w:p w14:paraId="7A548CBA" w14:textId="77777777" w:rsidR="009D0CF1" w:rsidRDefault="009D0CF1">
      <w:pPr>
        <w:rPr>
          <w:rFonts w:ascii="Times New Roman" w:hAnsi="Times New Roman" w:cs="Times New Roman"/>
          <w:sz w:val="24"/>
          <w:szCs w:val="24"/>
          <w:lang w:val="en-US"/>
        </w:rPr>
      </w:pPr>
    </w:p>
    <w:p w14:paraId="18A7AA3E" w14:textId="77777777" w:rsidR="009D0CF1" w:rsidRDefault="009D0CF1">
      <w:pPr>
        <w:rPr>
          <w:rFonts w:ascii="Times New Roman" w:hAnsi="Times New Roman" w:cs="Times New Roman"/>
          <w:sz w:val="24"/>
          <w:szCs w:val="24"/>
          <w:lang w:val="en-US"/>
        </w:rPr>
      </w:pPr>
    </w:p>
    <w:p w14:paraId="733ACAF0" w14:textId="77777777" w:rsidR="009D0CF1" w:rsidRDefault="009D0CF1">
      <w:pPr>
        <w:rPr>
          <w:rFonts w:ascii="Times New Roman" w:hAnsi="Times New Roman" w:cs="Times New Roman"/>
          <w:sz w:val="24"/>
          <w:szCs w:val="24"/>
          <w:lang w:val="en-US"/>
        </w:rPr>
        <w:sectPr w:rsidR="009D0CF1">
          <w:pgSz w:w="12240" w:h="15840"/>
          <w:pgMar w:top="1440" w:right="1440" w:bottom="1440" w:left="1440" w:header="720" w:footer="720" w:gutter="0"/>
          <w:cols w:space="720"/>
          <w:docGrid w:linePitch="360"/>
        </w:sectPr>
      </w:pPr>
    </w:p>
    <w:p w14:paraId="31883ECB" w14:textId="57BC15F6" w:rsidR="009D0CF1" w:rsidRPr="009D0CF1" w:rsidRDefault="009D0CF1" w:rsidP="009D0CF1">
      <w:pPr>
        <w:pStyle w:val="Heading1"/>
        <w:rPr>
          <w:rFonts w:ascii="Times New Roman" w:hAnsi="Times New Roman" w:cs="Times New Roman"/>
          <w:lang w:val="en-US"/>
        </w:rPr>
      </w:pPr>
      <w:bookmarkStart w:id="41" w:name="_Toc56543404"/>
      <w:r w:rsidRPr="009D0CF1">
        <w:rPr>
          <w:rFonts w:ascii="Times New Roman" w:hAnsi="Times New Roman" w:cs="Times New Roman"/>
          <w:lang w:val="en-US"/>
        </w:rPr>
        <w:lastRenderedPageBreak/>
        <w:t xml:space="preserve">ANNEX IV: </w:t>
      </w:r>
      <w:r w:rsidR="00FF55E2">
        <w:rPr>
          <w:rFonts w:ascii="Times New Roman" w:hAnsi="Times New Roman" w:cs="Times New Roman"/>
          <w:lang w:val="en-US"/>
        </w:rPr>
        <w:t>POTENTIAL PARTICIPANTS IN DATA COLLECTION</w:t>
      </w:r>
      <w:bookmarkEnd w:id="41"/>
    </w:p>
    <w:p w14:paraId="52DDB0E9" w14:textId="2AA07CA5" w:rsidR="009D0CF1" w:rsidRDefault="009D0CF1">
      <w:pPr>
        <w:rPr>
          <w:rFonts w:ascii="Times New Roman" w:hAnsi="Times New Roman" w:cs="Times New Roman"/>
          <w:sz w:val="24"/>
          <w:szCs w:val="24"/>
          <w:lang w:val="en-US"/>
        </w:rPr>
      </w:pPr>
    </w:p>
    <w:p w14:paraId="69DA85A1" w14:textId="579B7C68" w:rsidR="00FF55E2" w:rsidRPr="00FF55E2" w:rsidRDefault="00FF55E2">
      <w:pPr>
        <w:rPr>
          <w:rFonts w:ascii="Times New Roman" w:hAnsi="Times New Roman" w:cs="Times New Roman"/>
          <w:b/>
          <w:bCs/>
          <w:sz w:val="24"/>
          <w:szCs w:val="24"/>
          <w:u w:val="single"/>
          <w:lang w:val="en-US"/>
        </w:rPr>
      </w:pPr>
      <w:r w:rsidRPr="00FF55E2">
        <w:rPr>
          <w:rFonts w:ascii="Times New Roman" w:hAnsi="Times New Roman" w:cs="Times New Roman"/>
          <w:b/>
          <w:bCs/>
          <w:sz w:val="24"/>
          <w:szCs w:val="24"/>
          <w:u w:val="single"/>
          <w:lang w:val="en-US"/>
        </w:rPr>
        <w:t>Malawi</w:t>
      </w:r>
    </w:p>
    <w:tbl>
      <w:tblPr>
        <w:tblW w:w="9202"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1091"/>
        <w:gridCol w:w="1620"/>
        <w:gridCol w:w="1495"/>
        <w:gridCol w:w="1783"/>
        <w:gridCol w:w="1970"/>
      </w:tblGrid>
      <w:tr w:rsidR="00FF55E2" w:rsidRPr="00FF55E2" w14:paraId="14147D84" w14:textId="77777777" w:rsidTr="00D55B1C">
        <w:trPr>
          <w:trHeight w:hRule="exact" w:val="1190"/>
        </w:trPr>
        <w:tc>
          <w:tcPr>
            <w:tcW w:w="1078" w:type="dxa"/>
            <w:shd w:val="clear" w:color="auto" w:fill="BDD6EE"/>
          </w:tcPr>
          <w:p w14:paraId="44B1758B" w14:textId="77777777" w:rsidR="00FF55E2" w:rsidRPr="00FF55E2" w:rsidRDefault="00FF55E2" w:rsidP="00D55B1C">
            <w:pPr>
              <w:spacing w:after="0" w:line="240" w:lineRule="auto"/>
              <w:rPr>
                <w:rFonts w:ascii="Times New Roman" w:hAnsi="Times New Roman" w:cs="Times New Roman"/>
                <w:b/>
                <w:bCs/>
                <w:color w:val="000000"/>
              </w:rPr>
            </w:pPr>
            <w:r w:rsidRPr="00FF55E2">
              <w:rPr>
                <w:rFonts w:ascii="Times New Roman" w:hAnsi="Times New Roman" w:cs="Times New Roman"/>
                <w:b/>
                <w:bCs/>
                <w:color w:val="000000"/>
              </w:rPr>
              <w:t>PROJECT</w:t>
            </w:r>
          </w:p>
        </w:tc>
        <w:tc>
          <w:tcPr>
            <w:tcW w:w="1111" w:type="dxa"/>
            <w:shd w:val="clear" w:color="auto" w:fill="BDD6EE"/>
            <w:vAlign w:val="center"/>
            <w:hideMark/>
          </w:tcPr>
          <w:p w14:paraId="66F741D7" w14:textId="77777777" w:rsidR="00FF55E2" w:rsidRPr="00FF55E2" w:rsidRDefault="00FF55E2" w:rsidP="00D55B1C">
            <w:pPr>
              <w:spacing w:after="0" w:line="240" w:lineRule="auto"/>
              <w:rPr>
                <w:rFonts w:ascii="Times New Roman" w:hAnsi="Times New Roman" w:cs="Times New Roman"/>
                <w:b/>
                <w:bCs/>
                <w:color w:val="000000"/>
              </w:rPr>
            </w:pPr>
            <w:r w:rsidRPr="00FF55E2">
              <w:rPr>
                <w:rFonts w:ascii="Times New Roman" w:hAnsi="Times New Roman" w:cs="Times New Roman"/>
                <w:b/>
                <w:bCs/>
                <w:color w:val="000000"/>
              </w:rPr>
              <w:t>District</w:t>
            </w:r>
          </w:p>
        </w:tc>
        <w:tc>
          <w:tcPr>
            <w:tcW w:w="1633" w:type="dxa"/>
            <w:shd w:val="clear" w:color="auto" w:fill="BDD6EE"/>
            <w:vAlign w:val="center"/>
            <w:hideMark/>
          </w:tcPr>
          <w:p w14:paraId="36A5C7F9" w14:textId="77777777" w:rsidR="00FF55E2" w:rsidRPr="00FF55E2" w:rsidRDefault="00FF55E2" w:rsidP="00D55B1C">
            <w:pPr>
              <w:spacing w:after="0" w:line="240" w:lineRule="auto"/>
              <w:rPr>
                <w:rFonts w:ascii="Times New Roman" w:hAnsi="Times New Roman" w:cs="Times New Roman"/>
                <w:b/>
                <w:bCs/>
                <w:color w:val="000000"/>
              </w:rPr>
            </w:pPr>
            <w:r w:rsidRPr="00FF55E2">
              <w:rPr>
                <w:rFonts w:ascii="Times New Roman" w:hAnsi="Times New Roman" w:cs="Times New Roman"/>
                <w:b/>
                <w:bCs/>
                <w:color w:val="000000"/>
              </w:rPr>
              <w:t xml:space="preserve">TA </w:t>
            </w:r>
          </w:p>
        </w:tc>
        <w:tc>
          <w:tcPr>
            <w:tcW w:w="1531" w:type="dxa"/>
            <w:shd w:val="clear" w:color="auto" w:fill="BDD6EE"/>
          </w:tcPr>
          <w:p w14:paraId="10F56065" w14:textId="77777777" w:rsidR="00FF55E2" w:rsidRPr="00FF55E2" w:rsidRDefault="00FF55E2" w:rsidP="00D55B1C">
            <w:pPr>
              <w:spacing w:after="0" w:line="240" w:lineRule="auto"/>
              <w:rPr>
                <w:rFonts w:ascii="Times New Roman" w:hAnsi="Times New Roman" w:cs="Times New Roman"/>
                <w:b/>
                <w:bCs/>
                <w:color w:val="000000"/>
              </w:rPr>
            </w:pPr>
            <w:r w:rsidRPr="00FF55E2">
              <w:rPr>
                <w:rFonts w:ascii="Times New Roman" w:hAnsi="Times New Roman" w:cs="Times New Roman"/>
                <w:b/>
                <w:bCs/>
                <w:color w:val="000000"/>
              </w:rPr>
              <w:t>Targeted Schools</w:t>
            </w:r>
          </w:p>
        </w:tc>
        <w:tc>
          <w:tcPr>
            <w:tcW w:w="1817" w:type="dxa"/>
            <w:shd w:val="clear" w:color="auto" w:fill="BDD6EE"/>
            <w:vAlign w:val="center"/>
            <w:hideMark/>
          </w:tcPr>
          <w:p w14:paraId="307FBA5D" w14:textId="77777777" w:rsidR="00FF55E2" w:rsidRPr="00FF55E2" w:rsidRDefault="00FF55E2" w:rsidP="00D55B1C">
            <w:pPr>
              <w:spacing w:after="0" w:line="240" w:lineRule="auto"/>
              <w:rPr>
                <w:rFonts w:ascii="Times New Roman" w:hAnsi="Times New Roman" w:cs="Times New Roman"/>
                <w:b/>
                <w:bCs/>
                <w:color w:val="000000"/>
              </w:rPr>
            </w:pPr>
            <w:r w:rsidRPr="00FF55E2">
              <w:rPr>
                <w:rFonts w:ascii="Times New Roman" w:hAnsi="Times New Roman" w:cs="Times New Roman"/>
                <w:b/>
                <w:bCs/>
                <w:color w:val="000000"/>
              </w:rPr>
              <w:t xml:space="preserve"> Key Informant Interviews</w:t>
            </w:r>
          </w:p>
        </w:tc>
        <w:tc>
          <w:tcPr>
            <w:tcW w:w="2032" w:type="dxa"/>
            <w:shd w:val="clear" w:color="auto" w:fill="BDD6EE"/>
            <w:vAlign w:val="center"/>
            <w:hideMark/>
          </w:tcPr>
          <w:p w14:paraId="2F1D5A0D" w14:textId="77777777" w:rsidR="00FF55E2" w:rsidRPr="00FF55E2" w:rsidRDefault="00FF55E2" w:rsidP="00D55B1C">
            <w:pPr>
              <w:spacing w:after="0" w:line="240" w:lineRule="auto"/>
              <w:rPr>
                <w:rFonts w:ascii="Times New Roman" w:hAnsi="Times New Roman" w:cs="Times New Roman"/>
                <w:b/>
                <w:bCs/>
                <w:color w:val="000000"/>
              </w:rPr>
            </w:pPr>
            <w:r w:rsidRPr="00FF55E2">
              <w:rPr>
                <w:rFonts w:ascii="Times New Roman" w:hAnsi="Times New Roman" w:cs="Times New Roman"/>
                <w:b/>
                <w:bCs/>
                <w:color w:val="000000"/>
              </w:rPr>
              <w:t xml:space="preserve">Focus Group Discussions </w:t>
            </w:r>
          </w:p>
        </w:tc>
      </w:tr>
      <w:tr w:rsidR="00FF55E2" w:rsidRPr="00FF55E2" w14:paraId="558BF8D8" w14:textId="77777777" w:rsidTr="00D55B1C">
        <w:trPr>
          <w:trHeight w:hRule="exact" w:val="4030"/>
        </w:trPr>
        <w:tc>
          <w:tcPr>
            <w:tcW w:w="1078" w:type="dxa"/>
            <w:vMerge w:val="restart"/>
            <w:textDirection w:val="btLr"/>
          </w:tcPr>
          <w:p w14:paraId="711FEDCB" w14:textId="77777777" w:rsidR="00FF55E2" w:rsidRPr="00FF55E2" w:rsidRDefault="00FF55E2" w:rsidP="00D55B1C">
            <w:pPr>
              <w:spacing w:after="0" w:line="240" w:lineRule="auto"/>
              <w:ind w:left="113" w:right="113"/>
              <w:jc w:val="center"/>
              <w:rPr>
                <w:rFonts w:ascii="Times New Roman" w:hAnsi="Times New Roman" w:cs="Times New Roman"/>
                <w:b/>
                <w:bCs/>
                <w:color w:val="000000"/>
              </w:rPr>
            </w:pPr>
            <w:r w:rsidRPr="00FF55E2">
              <w:rPr>
                <w:rFonts w:ascii="Times New Roman" w:hAnsi="Times New Roman" w:cs="Times New Roman"/>
                <w:b/>
                <w:bCs/>
                <w:color w:val="000000"/>
              </w:rPr>
              <w:t>MAGGA</w:t>
            </w:r>
          </w:p>
        </w:tc>
        <w:tc>
          <w:tcPr>
            <w:tcW w:w="1111" w:type="dxa"/>
            <w:shd w:val="clear" w:color="auto" w:fill="auto"/>
            <w:vAlign w:val="center"/>
          </w:tcPr>
          <w:p w14:paraId="70F27177"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Dedza</w:t>
            </w:r>
          </w:p>
        </w:tc>
        <w:tc>
          <w:tcPr>
            <w:tcW w:w="1633" w:type="dxa"/>
            <w:shd w:val="clear" w:color="auto" w:fill="auto"/>
            <w:vAlign w:val="center"/>
          </w:tcPr>
          <w:p w14:paraId="1FF7D1A7"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Kachindamoto</w:t>
            </w:r>
          </w:p>
        </w:tc>
        <w:tc>
          <w:tcPr>
            <w:tcW w:w="1531" w:type="dxa"/>
          </w:tcPr>
          <w:p w14:paraId="0132AB0B" w14:textId="77777777" w:rsidR="00FF55E2" w:rsidRPr="00FF55E2" w:rsidRDefault="00FF55E2" w:rsidP="00D55B1C">
            <w:pPr>
              <w:spacing w:after="0" w:line="240" w:lineRule="auto"/>
              <w:rPr>
                <w:rFonts w:ascii="Times New Roman" w:hAnsi="Times New Roman" w:cs="Times New Roman"/>
                <w:bCs/>
                <w:color w:val="000000"/>
              </w:rPr>
            </w:pPr>
          </w:p>
          <w:p w14:paraId="0FD88164"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-Golomoti CDSS</w:t>
            </w:r>
          </w:p>
          <w:p w14:paraId="7FE89C3D"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-Mtakataka CDSS</w:t>
            </w:r>
          </w:p>
          <w:p w14:paraId="19BEBD5F"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-Mtakataka Sec. School</w:t>
            </w:r>
          </w:p>
          <w:p w14:paraId="4573A247"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-Kapiri CDSS</w:t>
            </w:r>
          </w:p>
          <w:p w14:paraId="0025638D"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-Kapiri LEA</w:t>
            </w:r>
          </w:p>
          <w:p w14:paraId="3568BEF6"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-Gosheni Primary</w:t>
            </w:r>
          </w:p>
          <w:p w14:paraId="0E72B9B0"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-Matowe Primary</w:t>
            </w:r>
          </w:p>
          <w:p w14:paraId="624A6063"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-Mtakakata LEA</w:t>
            </w:r>
          </w:p>
        </w:tc>
        <w:tc>
          <w:tcPr>
            <w:tcW w:w="1817" w:type="dxa"/>
            <w:vMerge w:val="restart"/>
            <w:shd w:val="clear" w:color="auto" w:fill="auto"/>
            <w:vAlign w:val="center"/>
          </w:tcPr>
          <w:p w14:paraId="5A60B2CB"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 Min of Social Welfare</w:t>
            </w:r>
          </w:p>
          <w:p w14:paraId="4AB8071D"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-Gender</w:t>
            </w:r>
          </w:p>
          <w:p w14:paraId="10F5B68F"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-Ministry of Youth</w:t>
            </w:r>
          </w:p>
          <w:p w14:paraId="3D694951"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-Police Victim Support Unit</w:t>
            </w:r>
          </w:p>
          <w:p w14:paraId="0B2E7934"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-Min of Health</w:t>
            </w:r>
          </w:p>
          <w:p w14:paraId="10EC6C07"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-Min of Education Advisors</w:t>
            </w:r>
          </w:p>
          <w:p w14:paraId="58F8FB7E"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-Camfed (CSO)</w:t>
            </w:r>
          </w:p>
          <w:p w14:paraId="62D4FE64"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-Ujamma (CSO)</w:t>
            </w:r>
          </w:p>
        </w:tc>
        <w:tc>
          <w:tcPr>
            <w:tcW w:w="2032" w:type="dxa"/>
            <w:vMerge w:val="restart"/>
            <w:shd w:val="clear" w:color="auto" w:fill="auto"/>
            <w:vAlign w:val="center"/>
          </w:tcPr>
          <w:p w14:paraId="20303891"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-Women Mentors</w:t>
            </w:r>
          </w:p>
          <w:p w14:paraId="74F6DE47"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-Mentor Teachers</w:t>
            </w:r>
          </w:p>
          <w:p w14:paraId="3DBA2E33"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-Scholarship beneficiaries (Girls)</w:t>
            </w:r>
          </w:p>
          <w:p w14:paraId="2A8B1D4A"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-Community Bursary committee</w:t>
            </w:r>
          </w:p>
          <w:p w14:paraId="35EF73A7"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-Bicycle committee</w:t>
            </w:r>
          </w:p>
          <w:p w14:paraId="3E34AA5B"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-Mother Group</w:t>
            </w:r>
          </w:p>
          <w:p w14:paraId="057832FD"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-Parents-Teachers’ Association (PTA)</w:t>
            </w:r>
          </w:p>
          <w:p w14:paraId="6F48C3C9"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-School Management Commitee</w:t>
            </w:r>
          </w:p>
        </w:tc>
      </w:tr>
      <w:tr w:rsidR="00FF55E2" w:rsidRPr="00FF55E2" w14:paraId="69B827B4" w14:textId="77777777" w:rsidTr="00D55B1C">
        <w:trPr>
          <w:trHeight w:hRule="exact" w:val="2842"/>
        </w:trPr>
        <w:tc>
          <w:tcPr>
            <w:tcW w:w="1078" w:type="dxa"/>
            <w:vMerge/>
          </w:tcPr>
          <w:p w14:paraId="75D65600" w14:textId="77777777" w:rsidR="00FF55E2" w:rsidRPr="00FF55E2" w:rsidRDefault="00FF55E2" w:rsidP="00D55B1C">
            <w:pPr>
              <w:spacing w:after="0" w:line="240" w:lineRule="auto"/>
              <w:rPr>
                <w:rFonts w:ascii="Times New Roman" w:hAnsi="Times New Roman" w:cs="Times New Roman"/>
                <w:bCs/>
                <w:color w:val="000000"/>
              </w:rPr>
            </w:pPr>
          </w:p>
        </w:tc>
        <w:tc>
          <w:tcPr>
            <w:tcW w:w="1111" w:type="dxa"/>
            <w:shd w:val="clear" w:color="auto" w:fill="auto"/>
            <w:vAlign w:val="center"/>
          </w:tcPr>
          <w:p w14:paraId="3AAE2E8B"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Salima</w:t>
            </w:r>
          </w:p>
        </w:tc>
        <w:tc>
          <w:tcPr>
            <w:tcW w:w="1633" w:type="dxa"/>
            <w:shd w:val="clear" w:color="auto" w:fill="auto"/>
            <w:vAlign w:val="center"/>
          </w:tcPr>
          <w:p w14:paraId="473C5DBE"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Mwanza</w:t>
            </w:r>
          </w:p>
        </w:tc>
        <w:tc>
          <w:tcPr>
            <w:tcW w:w="1531" w:type="dxa"/>
          </w:tcPr>
          <w:p w14:paraId="71E5144B"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-Mbirira CDSS</w:t>
            </w:r>
          </w:p>
          <w:p w14:paraId="7C486C04"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-Thavite CDSS</w:t>
            </w:r>
          </w:p>
          <w:p w14:paraId="0164CF84"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-Thavite Primary</w:t>
            </w:r>
          </w:p>
          <w:p w14:paraId="1379AA63"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-Chiluwali Primary</w:t>
            </w:r>
          </w:p>
          <w:p w14:paraId="3D8A4A9E"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-Chinkhali Primary</w:t>
            </w:r>
          </w:p>
          <w:p w14:paraId="7D5D6CA5"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-Kanongola Primary</w:t>
            </w:r>
          </w:p>
        </w:tc>
        <w:tc>
          <w:tcPr>
            <w:tcW w:w="1817" w:type="dxa"/>
            <w:vMerge/>
            <w:shd w:val="clear" w:color="auto" w:fill="auto"/>
            <w:vAlign w:val="center"/>
          </w:tcPr>
          <w:p w14:paraId="041DE4FD" w14:textId="77777777" w:rsidR="00FF55E2" w:rsidRPr="00FF55E2" w:rsidRDefault="00FF55E2" w:rsidP="00D55B1C">
            <w:pPr>
              <w:spacing w:after="0" w:line="240" w:lineRule="auto"/>
              <w:rPr>
                <w:rFonts w:ascii="Times New Roman" w:hAnsi="Times New Roman" w:cs="Times New Roman"/>
                <w:bCs/>
                <w:color w:val="000000"/>
              </w:rPr>
            </w:pPr>
          </w:p>
        </w:tc>
        <w:tc>
          <w:tcPr>
            <w:tcW w:w="2032" w:type="dxa"/>
            <w:vMerge/>
            <w:shd w:val="clear" w:color="auto" w:fill="auto"/>
            <w:vAlign w:val="center"/>
          </w:tcPr>
          <w:p w14:paraId="09E678E2" w14:textId="77777777" w:rsidR="00FF55E2" w:rsidRPr="00FF55E2" w:rsidRDefault="00FF55E2" w:rsidP="00D55B1C">
            <w:pPr>
              <w:spacing w:after="0" w:line="240" w:lineRule="auto"/>
              <w:rPr>
                <w:rFonts w:ascii="Times New Roman" w:hAnsi="Times New Roman" w:cs="Times New Roman"/>
                <w:bCs/>
                <w:color w:val="000000"/>
              </w:rPr>
            </w:pPr>
          </w:p>
        </w:tc>
      </w:tr>
      <w:tr w:rsidR="00FF55E2" w:rsidRPr="00FF55E2" w14:paraId="52A63770" w14:textId="77777777" w:rsidTr="00D55B1C">
        <w:trPr>
          <w:trHeight w:hRule="exact" w:val="5967"/>
        </w:trPr>
        <w:tc>
          <w:tcPr>
            <w:tcW w:w="1078" w:type="dxa"/>
          </w:tcPr>
          <w:p w14:paraId="58D807AB"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lastRenderedPageBreak/>
              <w:t>MIAA</w:t>
            </w:r>
          </w:p>
        </w:tc>
        <w:tc>
          <w:tcPr>
            <w:tcW w:w="1111" w:type="dxa"/>
            <w:shd w:val="clear" w:color="auto" w:fill="auto"/>
            <w:vAlign w:val="center"/>
          </w:tcPr>
          <w:p w14:paraId="72AB1ECF"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Dedza</w:t>
            </w:r>
          </w:p>
        </w:tc>
        <w:tc>
          <w:tcPr>
            <w:tcW w:w="1633" w:type="dxa"/>
            <w:shd w:val="clear" w:color="auto" w:fill="auto"/>
            <w:vAlign w:val="center"/>
          </w:tcPr>
          <w:p w14:paraId="29C9D66C"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Kachindamoto</w:t>
            </w:r>
          </w:p>
        </w:tc>
        <w:tc>
          <w:tcPr>
            <w:tcW w:w="1531" w:type="dxa"/>
            <w:vMerge w:val="restart"/>
          </w:tcPr>
          <w:p w14:paraId="3F33C460" w14:textId="77777777" w:rsidR="00FF55E2" w:rsidRPr="00FF55E2" w:rsidRDefault="00FF55E2" w:rsidP="00D55B1C">
            <w:pPr>
              <w:spacing w:after="0" w:line="240" w:lineRule="auto"/>
              <w:rPr>
                <w:rFonts w:ascii="Times New Roman" w:hAnsi="Times New Roman" w:cs="Times New Roman"/>
                <w:bCs/>
                <w:color w:val="000000"/>
              </w:rPr>
            </w:pPr>
          </w:p>
        </w:tc>
        <w:tc>
          <w:tcPr>
            <w:tcW w:w="1817" w:type="dxa"/>
            <w:vMerge w:val="restart"/>
            <w:shd w:val="clear" w:color="auto" w:fill="auto"/>
            <w:vAlign w:val="center"/>
          </w:tcPr>
          <w:p w14:paraId="40017A3B"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-Initiation Counsellors</w:t>
            </w:r>
          </w:p>
          <w:p w14:paraId="13BAFDBB"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-Traditional leaders</w:t>
            </w:r>
          </w:p>
          <w:p w14:paraId="07A4AFAD"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-Faith leaders</w:t>
            </w:r>
          </w:p>
          <w:p w14:paraId="53F430ED"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-MIAA Program Technical Committee</w:t>
            </w:r>
          </w:p>
          <w:p w14:paraId="5A05CCF6" w14:textId="77777777" w:rsidR="00FF55E2" w:rsidRPr="00FF55E2" w:rsidRDefault="00FF55E2" w:rsidP="00D55B1C">
            <w:pPr>
              <w:spacing w:after="0" w:line="240" w:lineRule="auto"/>
              <w:rPr>
                <w:rFonts w:ascii="Times New Roman" w:hAnsi="Times New Roman" w:cs="Times New Roman"/>
                <w:lang w:eastAsia="ar-SA"/>
              </w:rPr>
            </w:pPr>
            <w:r w:rsidRPr="00FF55E2">
              <w:rPr>
                <w:rFonts w:ascii="Times New Roman" w:hAnsi="Times New Roman" w:cs="Times New Roman"/>
                <w:bCs/>
                <w:color w:val="000000"/>
              </w:rPr>
              <w:t>-</w:t>
            </w:r>
            <w:r w:rsidRPr="00FF55E2">
              <w:rPr>
                <w:rFonts w:ascii="Times New Roman" w:hAnsi="Times New Roman" w:cs="Times New Roman"/>
                <w:lang w:eastAsia="ar-SA"/>
              </w:rPr>
              <w:t xml:space="preserve"> Gate keepers (Gule wamkulu elders, Angaliba and Anamkungwi)</w:t>
            </w:r>
          </w:p>
          <w:p w14:paraId="2B94E38B" w14:textId="77777777" w:rsidR="00FF55E2" w:rsidRPr="00FF55E2" w:rsidRDefault="00FF55E2" w:rsidP="00D55B1C">
            <w:pPr>
              <w:spacing w:after="0" w:line="240" w:lineRule="auto"/>
              <w:rPr>
                <w:rFonts w:ascii="Times New Roman" w:hAnsi="Times New Roman" w:cs="Times New Roman"/>
                <w:lang w:eastAsia="ar-SA"/>
              </w:rPr>
            </w:pPr>
            <w:r w:rsidRPr="00FF55E2">
              <w:rPr>
                <w:rFonts w:ascii="Times New Roman" w:hAnsi="Times New Roman" w:cs="Times New Roman"/>
                <w:lang w:eastAsia="ar-SA"/>
              </w:rPr>
              <w:t>-Mother group</w:t>
            </w:r>
          </w:p>
          <w:p w14:paraId="09EA0DBD" w14:textId="77777777" w:rsidR="00FF55E2" w:rsidRPr="00FF55E2" w:rsidRDefault="00FF55E2" w:rsidP="00D55B1C">
            <w:pPr>
              <w:spacing w:after="0" w:line="240" w:lineRule="auto"/>
              <w:rPr>
                <w:rFonts w:ascii="Times New Roman" w:hAnsi="Times New Roman" w:cs="Times New Roman"/>
                <w:lang w:eastAsia="ar-SA"/>
              </w:rPr>
            </w:pPr>
            <w:r w:rsidRPr="00FF55E2">
              <w:rPr>
                <w:rFonts w:ascii="Times New Roman" w:hAnsi="Times New Roman" w:cs="Times New Roman"/>
                <w:lang w:eastAsia="ar-SA"/>
              </w:rPr>
              <w:t>-Community women leaders</w:t>
            </w:r>
          </w:p>
          <w:p w14:paraId="731DAEA6" w14:textId="77777777" w:rsidR="00FF55E2" w:rsidRPr="00FF55E2" w:rsidRDefault="00FF55E2" w:rsidP="00D55B1C">
            <w:pPr>
              <w:spacing w:after="0" w:line="240" w:lineRule="auto"/>
              <w:rPr>
                <w:rFonts w:ascii="Times New Roman" w:hAnsi="Times New Roman" w:cs="Times New Roman"/>
                <w:lang w:eastAsia="ar-SA"/>
              </w:rPr>
            </w:pPr>
            <w:r w:rsidRPr="00FF55E2">
              <w:rPr>
                <w:rFonts w:ascii="Times New Roman" w:hAnsi="Times New Roman" w:cs="Times New Roman"/>
                <w:lang w:eastAsia="ar-SA"/>
              </w:rPr>
              <w:t>-PTA members</w:t>
            </w:r>
          </w:p>
          <w:p w14:paraId="54C20FD6"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lang w:eastAsia="ar-SA"/>
              </w:rPr>
              <w:t>-</w:t>
            </w:r>
            <w:r w:rsidRPr="00FF55E2">
              <w:rPr>
                <w:rFonts w:ascii="Times New Roman" w:hAnsi="Times New Roman" w:cs="Times New Roman"/>
              </w:rPr>
              <w:t>District Interfaith AIDS Association members</w:t>
            </w:r>
          </w:p>
        </w:tc>
        <w:tc>
          <w:tcPr>
            <w:tcW w:w="2032" w:type="dxa"/>
            <w:vMerge w:val="restart"/>
            <w:shd w:val="clear" w:color="auto" w:fill="auto"/>
            <w:vAlign w:val="center"/>
          </w:tcPr>
          <w:p w14:paraId="33E6768F" w14:textId="77777777" w:rsidR="00FF55E2" w:rsidRPr="00FF55E2" w:rsidRDefault="00FF55E2" w:rsidP="00D55B1C">
            <w:pPr>
              <w:spacing w:after="0" w:line="240" w:lineRule="auto"/>
              <w:rPr>
                <w:rFonts w:ascii="Times New Roman" w:hAnsi="Times New Roman" w:cs="Times New Roman"/>
                <w:lang w:eastAsia="ar-SA"/>
              </w:rPr>
            </w:pPr>
            <w:r w:rsidRPr="00FF55E2">
              <w:rPr>
                <w:rFonts w:ascii="Times New Roman" w:hAnsi="Times New Roman" w:cs="Times New Roman"/>
                <w:bCs/>
                <w:color w:val="000000"/>
              </w:rPr>
              <w:t>-</w:t>
            </w:r>
            <w:r w:rsidRPr="00FF55E2">
              <w:rPr>
                <w:rFonts w:ascii="Times New Roman" w:hAnsi="Times New Roman" w:cs="Times New Roman"/>
                <w:lang w:eastAsia="ar-SA"/>
              </w:rPr>
              <w:t xml:space="preserve"> Gate keepers (</w:t>
            </w:r>
            <w:r w:rsidRPr="00FF55E2">
              <w:rPr>
                <w:rFonts w:ascii="Times New Roman" w:hAnsi="Times New Roman" w:cs="Times New Roman"/>
                <w:i/>
                <w:lang w:eastAsia="ar-SA"/>
              </w:rPr>
              <w:t>Gule wamkulu elders, Angaliba and Anamkungwi</w:t>
            </w:r>
            <w:r w:rsidRPr="00FF55E2">
              <w:rPr>
                <w:rFonts w:ascii="Times New Roman" w:hAnsi="Times New Roman" w:cs="Times New Roman"/>
                <w:lang w:eastAsia="ar-SA"/>
              </w:rPr>
              <w:t>)</w:t>
            </w:r>
          </w:p>
          <w:p w14:paraId="2B5F226B" w14:textId="77777777" w:rsidR="00FF55E2" w:rsidRPr="00FF55E2" w:rsidRDefault="00FF55E2" w:rsidP="00D55B1C">
            <w:pPr>
              <w:spacing w:after="0" w:line="240" w:lineRule="auto"/>
              <w:rPr>
                <w:rFonts w:ascii="Times New Roman" w:hAnsi="Times New Roman" w:cs="Times New Roman"/>
                <w:lang w:eastAsia="ar-SA"/>
              </w:rPr>
            </w:pPr>
            <w:r w:rsidRPr="00FF55E2">
              <w:rPr>
                <w:rFonts w:ascii="Times New Roman" w:hAnsi="Times New Roman" w:cs="Times New Roman"/>
                <w:lang w:eastAsia="ar-SA"/>
              </w:rPr>
              <w:t>-Mother groups</w:t>
            </w:r>
          </w:p>
          <w:p w14:paraId="7BB82DDF"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-Community activists</w:t>
            </w:r>
          </w:p>
          <w:p w14:paraId="63C4BD65"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 Girl movitators</w:t>
            </w:r>
          </w:p>
          <w:p w14:paraId="0DA2AF6D"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-Boy motivators</w:t>
            </w:r>
          </w:p>
          <w:p w14:paraId="35309302"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w:t>
            </w:r>
            <w:r w:rsidRPr="00FF55E2">
              <w:rPr>
                <w:rFonts w:ascii="Times New Roman" w:hAnsi="Times New Roman" w:cs="Times New Roman"/>
                <w:lang w:eastAsia="ar-SA"/>
              </w:rPr>
              <w:t xml:space="preserve"> Community-based support structures (i.e. Child Protection Workers, Religious Leaders, HSAs, Mother groups, etc.).</w:t>
            </w:r>
          </w:p>
          <w:p w14:paraId="2384863A" w14:textId="77777777" w:rsidR="00FF55E2" w:rsidRPr="00FF55E2" w:rsidRDefault="00FF55E2" w:rsidP="00D55B1C">
            <w:pPr>
              <w:spacing w:after="0" w:line="240" w:lineRule="auto"/>
              <w:rPr>
                <w:rFonts w:ascii="Times New Roman" w:hAnsi="Times New Roman" w:cs="Times New Roman"/>
                <w:bCs/>
                <w:color w:val="000000"/>
              </w:rPr>
            </w:pPr>
          </w:p>
          <w:p w14:paraId="2E1E1206"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w:t>
            </w:r>
            <w:r w:rsidRPr="00FF55E2">
              <w:rPr>
                <w:rFonts w:ascii="Times New Roman" w:hAnsi="Times New Roman" w:cs="Times New Roman"/>
              </w:rPr>
              <w:t xml:space="preserve"> Members of Community Victim Support Units (CVSU), VSUs, Community Policing Forums (CPFs) and CAGs</w:t>
            </w:r>
          </w:p>
        </w:tc>
      </w:tr>
      <w:tr w:rsidR="00FF55E2" w:rsidRPr="00FF55E2" w14:paraId="0ABC45F7" w14:textId="77777777" w:rsidTr="00D55B1C">
        <w:trPr>
          <w:trHeight w:hRule="exact" w:val="575"/>
        </w:trPr>
        <w:tc>
          <w:tcPr>
            <w:tcW w:w="1078" w:type="dxa"/>
          </w:tcPr>
          <w:p w14:paraId="4DA99390" w14:textId="77777777" w:rsidR="00FF55E2" w:rsidRPr="00FF55E2" w:rsidRDefault="00FF55E2" w:rsidP="00D55B1C">
            <w:pPr>
              <w:spacing w:after="0" w:line="240" w:lineRule="auto"/>
              <w:rPr>
                <w:rFonts w:ascii="Times New Roman" w:hAnsi="Times New Roman" w:cs="Times New Roman"/>
                <w:bCs/>
                <w:color w:val="000000"/>
              </w:rPr>
            </w:pPr>
          </w:p>
        </w:tc>
        <w:tc>
          <w:tcPr>
            <w:tcW w:w="1111" w:type="dxa"/>
            <w:shd w:val="clear" w:color="auto" w:fill="auto"/>
            <w:vAlign w:val="center"/>
          </w:tcPr>
          <w:p w14:paraId="7D8EC6E9"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Salima</w:t>
            </w:r>
          </w:p>
        </w:tc>
        <w:tc>
          <w:tcPr>
            <w:tcW w:w="1633" w:type="dxa"/>
            <w:shd w:val="clear" w:color="auto" w:fill="auto"/>
            <w:vAlign w:val="center"/>
          </w:tcPr>
          <w:p w14:paraId="6971E369" w14:textId="77777777" w:rsidR="00FF55E2" w:rsidRPr="00FF55E2" w:rsidRDefault="00FF55E2" w:rsidP="00D55B1C">
            <w:pPr>
              <w:spacing w:after="0" w:line="240" w:lineRule="auto"/>
              <w:rPr>
                <w:rFonts w:ascii="Times New Roman" w:hAnsi="Times New Roman" w:cs="Times New Roman"/>
                <w:bCs/>
                <w:color w:val="000000"/>
              </w:rPr>
            </w:pPr>
            <w:r w:rsidRPr="00FF55E2">
              <w:rPr>
                <w:rFonts w:ascii="Times New Roman" w:hAnsi="Times New Roman" w:cs="Times New Roman"/>
                <w:bCs/>
                <w:color w:val="000000"/>
              </w:rPr>
              <w:t>Mwanza</w:t>
            </w:r>
          </w:p>
        </w:tc>
        <w:tc>
          <w:tcPr>
            <w:tcW w:w="1531" w:type="dxa"/>
            <w:vMerge/>
          </w:tcPr>
          <w:p w14:paraId="512E1C45" w14:textId="77777777" w:rsidR="00FF55E2" w:rsidRPr="00FF55E2" w:rsidRDefault="00FF55E2" w:rsidP="00D55B1C">
            <w:pPr>
              <w:spacing w:after="0" w:line="240" w:lineRule="auto"/>
              <w:rPr>
                <w:rFonts w:ascii="Times New Roman" w:hAnsi="Times New Roman" w:cs="Times New Roman"/>
                <w:bCs/>
                <w:color w:val="000000"/>
              </w:rPr>
            </w:pPr>
          </w:p>
        </w:tc>
        <w:tc>
          <w:tcPr>
            <w:tcW w:w="1817" w:type="dxa"/>
            <w:vMerge/>
            <w:shd w:val="clear" w:color="auto" w:fill="auto"/>
            <w:vAlign w:val="center"/>
          </w:tcPr>
          <w:p w14:paraId="70FF56D5" w14:textId="77777777" w:rsidR="00FF55E2" w:rsidRPr="00FF55E2" w:rsidRDefault="00FF55E2" w:rsidP="00D55B1C">
            <w:pPr>
              <w:spacing w:after="0" w:line="240" w:lineRule="auto"/>
              <w:rPr>
                <w:rFonts w:ascii="Times New Roman" w:hAnsi="Times New Roman" w:cs="Times New Roman"/>
                <w:bCs/>
                <w:color w:val="000000"/>
              </w:rPr>
            </w:pPr>
          </w:p>
        </w:tc>
        <w:tc>
          <w:tcPr>
            <w:tcW w:w="2032" w:type="dxa"/>
            <w:vMerge/>
            <w:shd w:val="clear" w:color="auto" w:fill="auto"/>
            <w:vAlign w:val="center"/>
          </w:tcPr>
          <w:p w14:paraId="0EB32C6F" w14:textId="77777777" w:rsidR="00FF55E2" w:rsidRPr="00FF55E2" w:rsidRDefault="00FF55E2" w:rsidP="00D55B1C">
            <w:pPr>
              <w:spacing w:after="0" w:line="240" w:lineRule="auto"/>
              <w:rPr>
                <w:rFonts w:ascii="Times New Roman" w:hAnsi="Times New Roman" w:cs="Times New Roman"/>
                <w:bCs/>
                <w:color w:val="000000"/>
              </w:rPr>
            </w:pPr>
          </w:p>
        </w:tc>
      </w:tr>
    </w:tbl>
    <w:p w14:paraId="561FF8D1" w14:textId="77777777" w:rsidR="001260F1" w:rsidRPr="00901271" w:rsidRDefault="001260F1">
      <w:pPr>
        <w:rPr>
          <w:rFonts w:ascii="Times New Roman" w:hAnsi="Times New Roman" w:cs="Times New Roman"/>
          <w:sz w:val="24"/>
          <w:szCs w:val="24"/>
          <w:lang w:val="en-US"/>
        </w:rPr>
      </w:pPr>
    </w:p>
    <w:p w14:paraId="23995F31" w14:textId="77777777" w:rsidR="001260F1" w:rsidRDefault="001260F1">
      <w:pPr>
        <w:rPr>
          <w:rFonts w:ascii="Times New Roman" w:hAnsi="Times New Roman" w:cs="Times New Roman"/>
          <w:sz w:val="24"/>
          <w:szCs w:val="24"/>
          <w:lang w:val="en-US"/>
        </w:rPr>
      </w:pPr>
    </w:p>
    <w:p w14:paraId="4DE5988B" w14:textId="794FF89C" w:rsidR="001260F1" w:rsidRPr="00F54C68" w:rsidRDefault="00F54C68">
      <w:pPr>
        <w:rPr>
          <w:rFonts w:ascii="Times New Roman" w:hAnsi="Times New Roman" w:cs="Times New Roman"/>
          <w:b/>
          <w:bCs/>
          <w:sz w:val="24"/>
          <w:szCs w:val="24"/>
          <w:u w:val="single"/>
          <w:lang w:val="en-US"/>
        </w:rPr>
      </w:pPr>
      <w:r w:rsidRPr="00F54C68">
        <w:rPr>
          <w:rFonts w:ascii="Times New Roman" w:hAnsi="Times New Roman" w:cs="Times New Roman"/>
          <w:b/>
          <w:bCs/>
          <w:sz w:val="24"/>
          <w:szCs w:val="24"/>
          <w:u w:val="single"/>
          <w:lang w:val="en-US"/>
        </w:rPr>
        <w:t>Zambia</w:t>
      </w:r>
    </w:p>
    <w:tbl>
      <w:tblPr>
        <w:tblStyle w:val="TableGrid"/>
        <w:tblW w:w="0" w:type="auto"/>
        <w:jc w:val="center"/>
        <w:tblLook w:val="04A0" w:firstRow="1" w:lastRow="0" w:firstColumn="1" w:lastColumn="0" w:noHBand="0" w:noVBand="1"/>
      </w:tblPr>
      <w:tblGrid>
        <w:gridCol w:w="540"/>
        <w:gridCol w:w="4050"/>
        <w:gridCol w:w="901"/>
        <w:gridCol w:w="1207"/>
        <w:gridCol w:w="1117"/>
      </w:tblGrid>
      <w:tr w:rsidR="00F54C68" w:rsidRPr="00F54C68" w14:paraId="0DC376D3" w14:textId="77777777" w:rsidTr="00F54C68">
        <w:trPr>
          <w:tblHeader/>
          <w:jc w:val="center"/>
        </w:trPr>
        <w:tc>
          <w:tcPr>
            <w:tcW w:w="535" w:type="dxa"/>
            <w:shd w:val="clear" w:color="auto" w:fill="BFBFBF" w:themeFill="background1" w:themeFillShade="BF"/>
          </w:tcPr>
          <w:p w14:paraId="2FC7E79A" w14:textId="77777777" w:rsidR="00F54C68" w:rsidRPr="00F54C68" w:rsidRDefault="00F54C68" w:rsidP="00D55B1C">
            <w:pPr>
              <w:jc w:val="center"/>
              <w:rPr>
                <w:rFonts w:ascii="Times New Roman" w:hAnsi="Times New Roman" w:cs="Times New Roman"/>
                <w:b/>
                <w:iCs/>
              </w:rPr>
            </w:pPr>
            <w:r w:rsidRPr="00F54C68">
              <w:rPr>
                <w:rFonts w:ascii="Times New Roman" w:hAnsi="Times New Roman" w:cs="Times New Roman"/>
                <w:b/>
                <w:iCs/>
              </w:rPr>
              <w:t xml:space="preserve">No. </w:t>
            </w:r>
          </w:p>
        </w:tc>
        <w:tc>
          <w:tcPr>
            <w:tcW w:w="4050" w:type="dxa"/>
            <w:shd w:val="clear" w:color="auto" w:fill="BFBFBF" w:themeFill="background1" w:themeFillShade="BF"/>
          </w:tcPr>
          <w:p w14:paraId="230CD557" w14:textId="77777777" w:rsidR="00F54C68" w:rsidRPr="00F54C68" w:rsidRDefault="00F54C68" w:rsidP="00D55B1C">
            <w:pPr>
              <w:jc w:val="center"/>
              <w:rPr>
                <w:rFonts w:ascii="Times New Roman" w:hAnsi="Times New Roman" w:cs="Times New Roman"/>
                <w:b/>
                <w:iCs/>
              </w:rPr>
            </w:pPr>
            <w:r w:rsidRPr="00F54C68">
              <w:rPr>
                <w:rFonts w:ascii="Times New Roman" w:hAnsi="Times New Roman" w:cs="Times New Roman"/>
                <w:b/>
                <w:iCs/>
              </w:rPr>
              <w:t>Stakeholder</w:t>
            </w:r>
          </w:p>
        </w:tc>
        <w:tc>
          <w:tcPr>
            <w:tcW w:w="863" w:type="dxa"/>
            <w:shd w:val="clear" w:color="auto" w:fill="BFBFBF" w:themeFill="background1" w:themeFillShade="BF"/>
          </w:tcPr>
          <w:p w14:paraId="3E612EA4" w14:textId="77777777" w:rsidR="00F54C68" w:rsidRPr="00F54C68" w:rsidRDefault="00F54C68" w:rsidP="00D55B1C">
            <w:pPr>
              <w:jc w:val="center"/>
              <w:rPr>
                <w:rFonts w:ascii="Times New Roman" w:hAnsi="Times New Roman" w:cs="Times New Roman"/>
                <w:b/>
                <w:iCs/>
              </w:rPr>
            </w:pPr>
            <w:r w:rsidRPr="00F54C68">
              <w:rPr>
                <w:rFonts w:ascii="Times New Roman" w:hAnsi="Times New Roman" w:cs="Times New Roman"/>
                <w:b/>
                <w:iCs/>
              </w:rPr>
              <w:t>Chama</w:t>
            </w:r>
          </w:p>
        </w:tc>
        <w:tc>
          <w:tcPr>
            <w:tcW w:w="1117" w:type="dxa"/>
            <w:shd w:val="clear" w:color="auto" w:fill="BFBFBF" w:themeFill="background1" w:themeFillShade="BF"/>
          </w:tcPr>
          <w:p w14:paraId="314720B9" w14:textId="77777777" w:rsidR="00F54C68" w:rsidRPr="00F54C68" w:rsidRDefault="00F54C68" w:rsidP="00D55B1C">
            <w:pPr>
              <w:jc w:val="center"/>
              <w:rPr>
                <w:rFonts w:ascii="Times New Roman" w:hAnsi="Times New Roman" w:cs="Times New Roman"/>
                <w:b/>
                <w:iCs/>
              </w:rPr>
            </w:pPr>
            <w:r w:rsidRPr="00F54C68">
              <w:rPr>
                <w:rFonts w:ascii="Times New Roman" w:hAnsi="Times New Roman" w:cs="Times New Roman"/>
                <w:b/>
                <w:iCs/>
              </w:rPr>
              <w:t>Mpulungu</w:t>
            </w:r>
          </w:p>
        </w:tc>
        <w:tc>
          <w:tcPr>
            <w:tcW w:w="1117" w:type="dxa"/>
            <w:shd w:val="clear" w:color="auto" w:fill="BFBFBF" w:themeFill="background1" w:themeFillShade="BF"/>
          </w:tcPr>
          <w:p w14:paraId="10BF1634" w14:textId="77777777" w:rsidR="00F54C68" w:rsidRPr="00F54C68" w:rsidRDefault="00F54C68" w:rsidP="00D55B1C">
            <w:pPr>
              <w:jc w:val="center"/>
              <w:rPr>
                <w:rFonts w:ascii="Times New Roman" w:hAnsi="Times New Roman" w:cs="Times New Roman"/>
                <w:b/>
                <w:iCs/>
              </w:rPr>
            </w:pPr>
            <w:r w:rsidRPr="00F54C68">
              <w:rPr>
                <w:rFonts w:ascii="Times New Roman" w:hAnsi="Times New Roman" w:cs="Times New Roman"/>
                <w:b/>
                <w:iCs/>
              </w:rPr>
              <w:t>Lusaka</w:t>
            </w:r>
          </w:p>
        </w:tc>
      </w:tr>
      <w:tr w:rsidR="00F54C68" w:rsidRPr="00F54C68" w14:paraId="36E9FCC5" w14:textId="77777777" w:rsidTr="00F54C68">
        <w:trPr>
          <w:jc w:val="center"/>
        </w:trPr>
        <w:tc>
          <w:tcPr>
            <w:tcW w:w="7682" w:type="dxa"/>
            <w:gridSpan w:val="5"/>
            <w:shd w:val="clear" w:color="auto" w:fill="F2F2F2" w:themeFill="background1" w:themeFillShade="F2"/>
          </w:tcPr>
          <w:p w14:paraId="1EB23D65" w14:textId="77777777" w:rsidR="00F54C68" w:rsidRPr="00F54C68" w:rsidRDefault="00F54C68" w:rsidP="00D55B1C">
            <w:pPr>
              <w:jc w:val="both"/>
              <w:rPr>
                <w:rFonts w:ascii="Times New Roman" w:hAnsi="Times New Roman" w:cs="Times New Roman"/>
                <w:iCs/>
              </w:rPr>
            </w:pPr>
            <w:r w:rsidRPr="00F54C68">
              <w:rPr>
                <w:rFonts w:ascii="Times New Roman" w:hAnsi="Times New Roman" w:cs="Times New Roman"/>
                <w:iCs/>
              </w:rPr>
              <w:t>Key Informant Interviews (KII)</w:t>
            </w:r>
          </w:p>
        </w:tc>
      </w:tr>
      <w:tr w:rsidR="00F54C68" w:rsidRPr="00F54C68" w14:paraId="1ABEDE81" w14:textId="77777777" w:rsidTr="00F54C68">
        <w:trPr>
          <w:jc w:val="center"/>
        </w:trPr>
        <w:tc>
          <w:tcPr>
            <w:tcW w:w="535" w:type="dxa"/>
          </w:tcPr>
          <w:p w14:paraId="4992EA6E" w14:textId="77777777" w:rsidR="00F54C68" w:rsidRPr="00F54C68" w:rsidRDefault="00F54C68" w:rsidP="00DF53B8">
            <w:pPr>
              <w:pStyle w:val="ListParagraph"/>
              <w:numPr>
                <w:ilvl w:val="0"/>
                <w:numId w:val="19"/>
              </w:numPr>
              <w:jc w:val="both"/>
              <w:rPr>
                <w:rFonts w:ascii="Times New Roman" w:hAnsi="Times New Roman" w:cs="Times New Roman"/>
                <w:iCs/>
              </w:rPr>
            </w:pPr>
          </w:p>
        </w:tc>
        <w:tc>
          <w:tcPr>
            <w:tcW w:w="4050" w:type="dxa"/>
          </w:tcPr>
          <w:p w14:paraId="24386823" w14:textId="77777777" w:rsidR="00F54C68" w:rsidRPr="00F54C68" w:rsidRDefault="00F54C68" w:rsidP="00D55B1C">
            <w:pPr>
              <w:rPr>
                <w:rFonts w:ascii="Times New Roman" w:hAnsi="Times New Roman" w:cs="Times New Roman"/>
                <w:iCs/>
              </w:rPr>
            </w:pPr>
            <w:r w:rsidRPr="00F54C68">
              <w:rPr>
                <w:rFonts w:ascii="Times New Roman" w:hAnsi="Times New Roman" w:cs="Times New Roman"/>
                <w:iCs/>
              </w:rPr>
              <w:t>MoG - Project Implementation Staff</w:t>
            </w:r>
          </w:p>
        </w:tc>
        <w:tc>
          <w:tcPr>
            <w:tcW w:w="863" w:type="dxa"/>
          </w:tcPr>
          <w:p w14:paraId="22FFC8F4"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01</w:t>
            </w:r>
          </w:p>
        </w:tc>
        <w:tc>
          <w:tcPr>
            <w:tcW w:w="1117" w:type="dxa"/>
          </w:tcPr>
          <w:p w14:paraId="49CD01FF"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01</w:t>
            </w:r>
          </w:p>
        </w:tc>
        <w:tc>
          <w:tcPr>
            <w:tcW w:w="1117" w:type="dxa"/>
          </w:tcPr>
          <w:p w14:paraId="58D266CE" w14:textId="77777777" w:rsidR="00F54C68" w:rsidRPr="00F54C68" w:rsidRDefault="00F54C68" w:rsidP="00D55B1C">
            <w:pPr>
              <w:jc w:val="center"/>
              <w:rPr>
                <w:rFonts w:ascii="Times New Roman" w:hAnsi="Times New Roman" w:cs="Times New Roman"/>
                <w:iCs/>
              </w:rPr>
            </w:pPr>
          </w:p>
        </w:tc>
      </w:tr>
      <w:tr w:rsidR="00F54C68" w:rsidRPr="00F54C68" w14:paraId="4188B042" w14:textId="77777777" w:rsidTr="00F54C68">
        <w:trPr>
          <w:jc w:val="center"/>
        </w:trPr>
        <w:tc>
          <w:tcPr>
            <w:tcW w:w="535" w:type="dxa"/>
          </w:tcPr>
          <w:p w14:paraId="276AC365" w14:textId="77777777" w:rsidR="00F54C68" w:rsidRPr="00F54C68" w:rsidRDefault="00F54C68" w:rsidP="00DF53B8">
            <w:pPr>
              <w:pStyle w:val="ListParagraph"/>
              <w:numPr>
                <w:ilvl w:val="0"/>
                <w:numId w:val="19"/>
              </w:numPr>
              <w:jc w:val="both"/>
              <w:rPr>
                <w:rFonts w:ascii="Times New Roman" w:hAnsi="Times New Roman" w:cs="Times New Roman"/>
                <w:iCs/>
              </w:rPr>
            </w:pPr>
          </w:p>
        </w:tc>
        <w:tc>
          <w:tcPr>
            <w:tcW w:w="4050" w:type="dxa"/>
          </w:tcPr>
          <w:p w14:paraId="45D6CCF0" w14:textId="77777777" w:rsidR="00F54C68" w:rsidRPr="00F54C68" w:rsidRDefault="00F54C68" w:rsidP="00D55B1C">
            <w:pPr>
              <w:jc w:val="both"/>
              <w:rPr>
                <w:rFonts w:ascii="Times New Roman" w:hAnsi="Times New Roman" w:cs="Times New Roman"/>
                <w:iCs/>
              </w:rPr>
            </w:pPr>
            <w:r w:rsidRPr="00F54C68">
              <w:rPr>
                <w:rFonts w:ascii="Times New Roman" w:hAnsi="Times New Roman" w:cs="Times New Roman"/>
                <w:iCs/>
              </w:rPr>
              <w:t>Schools – Counsellors/Guidance Teachers</w:t>
            </w:r>
          </w:p>
        </w:tc>
        <w:tc>
          <w:tcPr>
            <w:tcW w:w="863" w:type="dxa"/>
          </w:tcPr>
          <w:p w14:paraId="5C80E575"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03</w:t>
            </w:r>
          </w:p>
        </w:tc>
        <w:tc>
          <w:tcPr>
            <w:tcW w:w="1117" w:type="dxa"/>
          </w:tcPr>
          <w:p w14:paraId="57EFA447"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02</w:t>
            </w:r>
          </w:p>
        </w:tc>
        <w:tc>
          <w:tcPr>
            <w:tcW w:w="1117" w:type="dxa"/>
          </w:tcPr>
          <w:p w14:paraId="1F7E0B6A" w14:textId="77777777" w:rsidR="00F54C68" w:rsidRPr="00F54C68" w:rsidRDefault="00F54C68" w:rsidP="00D55B1C">
            <w:pPr>
              <w:jc w:val="center"/>
              <w:rPr>
                <w:rFonts w:ascii="Times New Roman" w:hAnsi="Times New Roman" w:cs="Times New Roman"/>
                <w:iCs/>
              </w:rPr>
            </w:pPr>
          </w:p>
        </w:tc>
      </w:tr>
      <w:tr w:rsidR="00F54C68" w:rsidRPr="00F54C68" w14:paraId="45CB743F" w14:textId="77777777" w:rsidTr="00F54C68">
        <w:trPr>
          <w:jc w:val="center"/>
        </w:trPr>
        <w:tc>
          <w:tcPr>
            <w:tcW w:w="535" w:type="dxa"/>
          </w:tcPr>
          <w:p w14:paraId="33DEAA25" w14:textId="77777777" w:rsidR="00F54C68" w:rsidRPr="00F54C68" w:rsidRDefault="00F54C68" w:rsidP="00DF53B8">
            <w:pPr>
              <w:pStyle w:val="ListParagraph"/>
              <w:numPr>
                <w:ilvl w:val="0"/>
                <w:numId w:val="19"/>
              </w:numPr>
              <w:jc w:val="both"/>
              <w:rPr>
                <w:rFonts w:ascii="Times New Roman" w:hAnsi="Times New Roman" w:cs="Times New Roman"/>
                <w:iCs/>
              </w:rPr>
            </w:pPr>
          </w:p>
        </w:tc>
        <w:tc>
          <w:tcPr>
            <w:tcW w:w="4050" w:type="dxa"/>
          </w:tcPr>
          <w:p w14:paraId="003222F0" w14:textId="77777777" w:rsidR="00F54C68" w:rsidRPr="00F54C68" w:rsidRDefault="00F54C68" w:rsidP="00D55B1C">
            <w:pPr>
              <w:jc w:val="both"/>
              <w:rPr>
                <w:rFonts w:ascii="Times New Roman" w:hAnsi="Times New Roman" w:cs="Times New Roman"/>
                <w:iCs/>
              </w:rPr>
            </w:pPr>
            <w:r w:rsidRPr="00F54C68">
              <w:rPr>
                <w:rFonts w:ascii="Times New Roman" w:hAnsi="Times New Roman" w:cs="Times New Roman"/>
                <w:iCs/>
              </w:rPr>
              <w:t>Traditional Leaders</w:t>
            </w:r>
          </w:p>
        </w:tc>
        <w:tc>
          <w:tcPr>
            <w:tcW w:w="863" w:type="dxa"/>
          </w:tcPr>
          <w:p w14:paraId="1E730E55"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03</w:t>
            </w:r>
          </w:p>
        </w:tc>
        <w:tc>
          <w:tcPr>
            <w:tcW w:w="1117" w:type="dxa"/>
          </w:tcPr>
          <w:p w14:paraId="3EF98EC0"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03</w:t>
            </w:r>
          </w:p>
        </w:tc>
        <w:tc>
          <w:tcPr>
            <w:tcW w:w="1117" w:type="dxa"/>
          </w:tcPr>
          <w:p w14:paraId="06E622A3" w14:textId="77777777" w:rsidR="00F54C68" w:rsidRPr="00F54C68" w:rsidRDefault="00F54C68" w:rsidP="00D55B1C">
            <w:pPr>
              <w:jc w:val="center"/>
              <w:rPr>
                <w:rFonts w:ascii="Times New Roman" w:hAnsi="Times New Roman" w:cs="Times New Roman"/>
                <w:iCs/>
              </w:rPr>
            </w:pPr>
          </w:p>
        </w:tc>
      </w:tr>
      <w:tr w:rsidR="00F54C68" w:rsidRPr="00F54C68" w14:paraId="4161261E" w14:textId="77777777" w:rsidTr="00F54C68">
        <w:trPr>
          <w:jc w:val="center"/>
        </w:trPr>
        <w:tc>
          <w:tcPr>
            <w:tcW w:w="535" w:type="dxa"/>
          </w:tcPr>
          <w:p w14:paraId="29377519" w14:textId="77777777" w:rsidR="00F54C68" w:rsidRPr="00F54C68" w:rsidRDefault="00F54C68" w:rsidP="00DF53B8">
            <w:pPr>
              <w:pStyle w:val="ListParagraph"/>
              <w:numPr>
                <w:ilvl w:val="0"/>
                <w:numId w:val="19"/>
              </w:numPr>
              <w:jc w:val="both"/>
              <w:rPr>
                <w:rFonts w:ascii="Times New Roman" w:hAnsi="Times New Roman" w:cs="Times New Roman"/>
                <w:iCs/>
              </w:rPr>
            </w:pPr>
          </w:p>
        </w:tc>
        <w:tc>
          <w:tcPr>
            <w:tcW w:w="4050" w:type="dxa"/>
          </w:tcPr>
          <w:p w14:paraId="4F93FC40" w14:textId="77777777" w:rsidR="00F54C68" w:rsidRPr="00F54C68" w:rsidRDefault="00F54C68" w:rsidP="00D55B1C">
            <w:pPr>
              <w:jc w:val="both"/>
              <w:rPr>
                <w:rFonts w:ascii="Times New Roman" w:hAnsi="Times New Roman" w:cs="Times New Roman"/>
                <w:iCs/>
              </w:rPr>
            </w:pPr>
            <w:r w:rsidRPr="00F54C68">
              <w:rPr>
                <w:rFonts w:ascii="Times New Roman" w:hAnsi="Times New Roman" w:cs="Times New Roman"/>
                <w:iCs/>
              </w:rPr>
              <w:t>CSOs</w:t>
            </w:r>
          </w:p>
        </w:tc>
        <w:tc>
          <w:tcPr>
            <w:tcW w:w="863" w:type="dxa"/>
          </w:tcPr>
          <w:p w14:paraId="7B40F79E"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02</w:t>
            </w:r>
          </w:p>
        </w:tc>
        <w:tc>
          <w:tcPr>
            <w:tcW w:w="1117" w:type="dxa"/>
          </w:tcPr>
          <w:p w14:paraId="06685679"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02</w:t>
            </w:r>
          </w:p>
        </w:tc>
        <w:tc>
          <w:tcPr>
            <w:tcW w:w="1117" w:type="dxa"/>
          </w:tcPr>
          <w:p w14:paraId="6BCA0CFD" w14:textId="77777777" w:rsidR="00F54C68" w:rsidRPr="00F54C68" w:rsidRDefault="00F54C68" w:rsidP="00D55B1C">
            <w:pPr>
              <w:jc w:val="center"/>
              <w:rPr>
                <w:rFonts w:ascii="Times New Roman" w:hAnsi="Times New Roman" w:cs="Times New Roman"/>
                <w:iCs/>
              </w:rPr>
            </w:pPr>
          </w:p>
        </w:tc>
      </w:tr>
      <w:tr w:rsidR="00F54C68" w:rsidRPr="00F54C68" w14:paraId="43055904" w14:textId="77777777" w:rsidTr="00F54C68">
        <w:trPr>
          <w:jc w:val="center"/>
        </w:trPr>
        <w:tc>
          <w:tcPr>
            <w:tcW w:w="535" w:type="dxa"/>
          </w:tcPr>
          <w:p w14:paraId="47002F6E" w14:textId="77777777" w:rsidR="00F54C68" w:rsidRPr="00F54C68" w:rsidRDefault="00F54C68" w:rsidP="00DF53B8">
            <w:pPr>
              <w:pStyle w:val="ListParagraph"/>
              <w:numPr>
                <w:ilvl w:val="0"/>
                <w:numId w:val="19"/>
              </w:numPr>
              <w:jc w:val="both"/>
              <w:rPr>
                <w:rFonts w:ascii="Times New Roman" w:hAnsi="Times New Roman" w:cs="Times New Roman"/>
                <w:iCs/>
              </w:rPr>
            </w:pPr>
          </w:p>
        </w:tc>
        <w:tc>
          <w:tcPr>
            <w:tcW w:w="4050" w:type="dxa"/>
          </w:tcPr>
          <w:p w14:paraId="6D286354" w14:textId="77777777" w:rsidR="00F54C68" w:rsidRPr="00F54C68" w:rsidRDefault="00F54C68" w:rsidP="00D55B1C">
            <w:pPr>
              <w:jc w:val="both"/>
              <w:rPr>
                <w:rFonts w:ascii="Times New Roman" w:hAnsi="Times New Roman" w:cs="Times New Roman"/>
                <w:iCs/>
              </w:rPr>
            </w:pPr>
            <w:r w:rsidRPr="00F54C68">
              <w:rPr>
                <w:rFonts w:ascii="Times New Roman" w:hAnsi="Times New Roman" w:cs="Times New Roman"/>
                <w:iCs/>
              </w:rPr>
              <w:t>NGOs</w:t>
            </w:r>
          </w:p>
        </w:tc>
        <w:tc>
          <w:tcPr>
            <w:tcW w:w="863" w:type="dxa"/>
          </w:tcPr>
          <w:p w14:paraId="41777B96"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02</w:t>
            </w:r>
          </w:p>
        </w:tc>
        <w:tc>
          <w:tcPr>
            <w:tcW w:w="1117" w:type="dxa"/>
          </w:tcPr>
          <w:p w14:paraId="1FCCFCE4"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02</w:t>
            </w:r>
          </w:p>
        </w:tc>
        <w:tc>
          <w:tcPr>
            <w:tcW w:w="1117" w:type="dxa"/>
          </w:tcPr>
          <w:p w14:paraId="160E70AD" w14:textId="77777777" w:rsidR="00F54C68" w:rsidRPr="00F54C68" w:rsidRDefault="00F54C68" w:rsidP="00D55B1C">
            <w:pPr>
              <w:jc w:val="center"/>
              <w:rPr>
                <w:rFonts w:ascii="Times New Roman" w:hAnsi="Times New Roman" w:cs="Times New Roman"/>
                <w:iCs/>
              </w:rPr>
            </w:pPr>
          </w:p>
        </w:tc>
      </w:tr>
      <w:tr w:rsidR="00F54C68" w:rsidRPr="00F54C68" w14:paraId="2D21626B" w14:textId="77777777" w:rsidTr="00F54C68">
        <w:trPr>
          <w:jc w:val="center"/>
        </w:trPr>
        <w:tc>
          <w:tcPr>
            <w:tcW w:w="535" w:type="dxa"/>
          </w:tcPr>
          <w:p w14:paraId="3F34C2D3" w14:textId="77777777" w:rsidR="00F54C68" w:rsidRPr="00F54C68" w:rsidRDefault="00F54C68" w:rsidP="00DF53B8">
            <w:pPr>
              <w:pStyle w:val="ListParagraph"/>
              <w:numPr>
                <w:ilvl w:val="0"/>
                <w:numId w:val="19"/>
              </w:numPr>
              <w:jc w:val="both"/>
              <w:rPr>
                <w:rFonts w:ascii="Times New Roman" w:hAnsi="Times New Roman" w:cs="Times New Roman"/>
                <w:iCs/>
              </w:rPr>
            </w:pPr>
          </w:p>
        </w:tc>
        <w:tc>
          <w:tcPr>
            <w:tcW w:w="4050" w:type="dxa"/>
          </w:tcPr>
          <w:p w14:paraId="6622E05B" w14:textId="77777777" w:rsidR="00F54C68" w:rsidRPr="00F54C68" w:rsidRDefault="00F54C68" w:rsidP="00D55B1C">
            <w:pPr>
              <w:jc w:val="both"/>
              <w:rPr>
                <w:rFonts w:ascii="Times New Roman" w:hAnsi="Times New Roman" w:cs="Times New Roman"/>
                <w:iCs/>
              </w:rPr>
            </w:pPr>
            <w:r w:rsidRPr="00F54C68">
              <w:rPr>
                <w:rFonts w:ascii="Times New Roman" w:hAnsi="Times New Roman" w:cs="Times New Roman"/>
                <w:iCs/>
              </w:rPr>
              <w:t>FBOs</w:t>
            </w:r>
          </w:p>
        </w:tc>
        <w:tc>
          <w:tcPr>
            <w:tcW w:w="863" w:type="dxa"/>
          </w:tcPr>
          <w:p w14:paraId="6305FCBE"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02</w:t>
            </w:r>
          </w:p>
        </w:tc>
        <w:tc>
          <w:tcPr>
            <w:tcW w:w="1117" w:type="dxa"/>
          </w:tcPr>
          <w:p w14:paraId="77BDDE43"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02</w:t>
            </w:r>
          </w:p>
        </w:tc>
        <w:tc>
          <w:tcPr>
            <w:tcW w:w="1117" w:type="dxa"/>
          </w:tcPr>
          <w:p w14:paraId="4A0496FE" w14:textId="77777777" w:rsidR="00F54C68" w:rsidRPr="00F54C68" w:rsidRDefault="00F54C68" w:rsidP="00D55B1C">
            <w:pPr>
              <w:jc w:val="center"/>
              <w:rPr>
                <w:rFonts w:ascii="Times New Roman" w:hAnsi="Times New Roman" w:cs="Times New Roman"/>
                <w:iCs/>
              </w:rPr>
            </w:pPr>
          </w:p>
        </w:tc>
      </w:tr>
      <w:tr w:rsidR="00F54C68" w:rsidRPr="00F54C68" w14:paraId="5328886F" w14:textId="77777777" w:rsidTr="00F54C68">
        <w:trPr>
          <w:jc w:val="center"/>
        </w:trPr>
        <w:tc>
          <w:tcPr>
            <w:tcW w:w="535" w:type="dxa"/>
          </w:tcPr>
          <w:p w14:paraId="74C97C08" w14:textId="77777777" w:rsidR="00F54C68" w:rsidRPr="00F54C68" w:rsidRDefault="00F54C68" w:rsidP="00DF53B8">
            <w:pPr>
              <w:pStyle w:val="ListParagraph"/>
              <w:numPr>
                <w:ilvl w:val="0"/>
                <w:numId w:val="19"/>
              </w:numPr>
              <w:jc w:val="both"/>
              <w:rPr>
                <w:rFonts w:ascii="Times New Roman" w:hAnsi="Times New Roman" w:cs="Times New Roman"/>
                <w:iCs/>
              </w:rPr>
            </w:pPr>
          </w:p>
        </w:tc>
        <w:tc>
          <w:tcPr>
            <w:tcW w:w="4050" w:type="dxa"/>
          </w:tcPr>
          <w:p w14:paraId="70A844F3" w14:textId="77777777" w:rsidR="00F54C68" w:rsidRPr="00F54C68" w:rsidRDefault="00F54C68" w:rsidP="00D55B1C">
            <w:pPr>
              <w:jc w:val="both"/>
              <w:rPr>
                <w:rFonts w:ascii="Times New Roman" w:hAnsi="Times New Roman" w:cs="Times New Roman"/>
                <w:iCs/>
              </w:rPr>
            </w:pPr>
            <w:r w:rsidRPr="00F54C68">
              <w:rPr>
                <w:rFonts w:ascii="Times New Roman" w:hAnsi="Times New Roman" w:cs="Times New Roman"/>
                <w:iCs/>
              </w:rPr>
              <w:t xml:space="preserve">MGE </w:t>
            </w:r>
          </w:p>
        </w:tc>
        <w:tc>
          <w:tcPr>
            <w:tcW w:w="863" w:type="dxa"/>
          </w:tcPr>
          <w:p w14:paraId="026A1CD6"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01</w:t>
            </w:r>
          </w:p>
        </w:tc>
        <w:tc>
          <w:tcPr>
            <w:tcW w:w="1117" w:type="dxa"/>
          </w:tcPr>
          <w:p w14:paraId="3BE0E947"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01</w:t>
            </w:r>
          </w:p>
        </w:tc>
        <w:tc>
          <w:tcPr>
            <w:tcW w:w="1117" w:type="dxa"/>
          </w:tcPr>
          <w:p w14:paraId="3E6210BA" w14:textId="77777777" w:rsidR="00F54C68" w:rsidRPr="00F54C68" w:rsidRDefault="00F54C68" w:rsidP="00D55B1C">
            <w:pPr>
              <w:jc w:val="center"/>
              <w:rPr>
                <w:rFonts w:ascii="Times New Roman" w:hAnsi="Times New Roman" w:cs="Times New Roman"/>
                <w:iCs/>
              </w:rPr>
            </w:pPr>
          </w:p>
        </w:tc>
      </w:tr>
      <w:tr w:rsidR="00F54C68" w:rsidRPr="00F54C68" w14:paraId="09ED017F" w14:textId="77777777" w:rsidTr="00F54C68">
        <w:trPr>
          <w:jc w:val="center"/>
        </w:trPr>
        <w:tc>
          <w:tcPr>
            <w:tcW w:w="535" w:type="dxa"/>
          </w:tcPr>
          <w:p w14:paraId="5506F47F" w14:textId="77777777" w:rsidR="00F54C68" w:rsidRPr="00F54C68" w:rsidRDefault="00F54C68" w:rsidP="00DF53B8">
            <w:pPr>
              <w:pStyle w:val="ListParagraph"/>
              <w:numPr>
                <w:ilvl w:val="0"/>
                <w:numId w:val="19"/>
              </w:numPr>
              <w:jc w:val="both"/>
              <w:rPr>
                <w:rFonts w:ascii="Times New Roman" w:hAnsi="Times New Roman" w:cs="Times New Roman"/>
                <w:iCs/>
              </w:rPr>
            </w:pPr>
          </w:p>
        </w:tc>
        <w:tc>
          <w:tcPr>
            <w:tcW w:w="4050" w:type="dxa"/>
          </w:tcPr>
          <w:p w14:paraId="06DE94BE" w14:textId="77777777" w:rsidR="00F54C68" w:rsidRPr="00F54C68" w:rsidRDefault="00F54C68" w:rsidP="00D55B1C">
            <w:pPr>
              <w:jc w:val="both"/>
              <w:rPr>
                <w:rFonts w:ascii="Times New Roman" w:hAnsi="Times New Roman" w:cs="Times New Roman"/>
                <w:iCs/>
              </w:rPr>
            </w:pPr>
            <w:r w:rsidRPr="00F54C68">
              <w:rPr>
                <w:rFonts w:ascii="Times New Roman" w:hAnsi="Times New Roman" w:cs="Times New Roman"/>
                <w:iCs/>
              </w:rPr>
              <w:t>MCDSW</w:t>
            </w:r>
          </w:p>
        </w:tc>
        <w:tc>
          <w:tcPr>
            <w:tcW w:w="863" w:type="dxa"/>
          </w:tcPr>
          <w:p w14:paraId="23FCE004"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01</w:t>
            </w:r>
          </w:p>
        </w:tc>
        <w:tc>
          <w:tcPr>
            <w:tcW w:w="1117" w:type="dxa"/>
          </w:tcPr>
          <w:p w14:paraId="372ACCA0"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01</w:t>
            </w:r>
          </w:p>
        </w:tc>
        <w:tc>
          <w:tcPr>
            <w:tcW w:w="1117" w:type="dxa"/>
          </w:tcPr>
          <w:p w14:paraId="7FF8E16D" w14:textId="77777777" w:rsidR="00F54C68" w:rsidRPr="00F54C68" w:rsidRDefault="00F54C68" w:rsidP="00D55B1C">
            <w:pPr>
              <w:jc w:val="center"/>
              <w:rPr>
                <w:rFonts w:ascii="Times New Roman" w:hAnsi="Times New Roman" w:cs="Times New Roman"/>
                <w:iCs/>
              </w:rPr>
            </w:pPr>
          </w:p>
        </w:tc>
      </w:tr>
      <w:tr w:rsidR="00F54C68" w:rsidRPr="00F54C68" w14:paraId="54080A96" w14:textId="77777777" w:rsidTr="00F54C68">
        <w:trPr>
          <w:jc w:val="center"/>
        </w:trPr>
        <w:tc>
          <w:tcPr>
            <w:tcW w:w="535" w:type="dxa"/>
          </w:tcPr>
          <w:p w14:paraId="645F1204" w14:textId="77777777" w:rsidR="00F54C68" w:rsidRPr="00F54C68" w:rsidRDefault="00F54C68" w:rsidP="00DF53B8">
            <w:pPr>
              <w:pStyle w:val="ListParagraph"/>
              <w:numPr>
                <w:ilvl w:val="0"/>
                <w:numId w:val="19"/>
              </w:numPr>
              <w:jc w:val="both"/>
              <w:rPr>
                <w:rFonts w:ascii="Times New Roman" w:hAnsi="Times New Roman" w:cs="Times New Roman"/>
                <w:iCs/>
              </w:rPr>
            </w:pPr>
          </w:p>
        </w:tc>
        <w:tc>
          <w:tcPr>
            <w:tcW w:w="4050" w:type="dxa"/>
          </w:tcPr>
          <w:p w14:paraId="2E431C17" w14:textId="77777777" w:rsidR="00F54C68" w:rsidRPr="00F54C68" w:rsidRDefault="00F54C68" w:rsidP="00D55B1C">
            <w:pPr>
              <w:jc w:val="both"/>
              <w:rPr>
                <w:rFonts w:ascii="Times New Roman" w:hAnsi="Times New Roman" w:cs="Times New Roman"/>
                <w:iCs/>
              </w:rPr>
            </w:pPr>
            <w:r w:rsidRPr="00F54C68">
              <w:rPr>
                <w:rFonts w:ascii="Times New Roman" w:hAnsi="Times New Roman" w:cs="Times New Roman"/>
                <w:iCs/>
              </w:rPr>
              <w:t>MoH</w:t>
            </w:r>
          </w:p>
        </w:tc>
        <w:tc>
          <w:tcPr>
            <w:tcW w:w="863" w:type="dxa"/>
          </w:tcPr>
          <w:p w14:paraId="5F9962C3"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01</w:t>
            </w:r>
          </w:p>
        </w:tc>
        <w:tc>
          <w:tcPr>
            <w:tcW w:w="1117" w:type="dxa"/>
          </w:tcPr>
          <w:p w14:paraId="1A6ECCD3"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01</w:t>
            </w:r>
          </w:p>
        </w:tc>
        <w:tc>
          <w:tcPr>
            <w:tcW w:w="1117" w:type="dxa"/>
          </w:tcPr>
          <w:p w14:paraId="27B48967" w14:textId="77777777" w:rsidR="00F54C68" w:rsidRPr="00F54C68" w:rsidRDefault="00F54C68" w:rsidP="00D55B1C">
            <w:pPr>
              <w:jc w:val="center"/>
              <w:rPr>
                <w:rFonts w:ascii="Times New Roman" w:hAnsi="Times New Roman" w:cs="Times New Roman"/>
                <w:iCs/>
              </w:rPr>
            </w:pPr>
          </w:p>
        </w:tc>
      </w:tr>
      <w:tr w:rsidR="00F54C68" w:rsidRPr="00F54C68" w14:paraId="5D8904DD" w14:textId="77777777" w:rsidTr="00F54C68">
        <w:trPr>
          <w:jc w:val="center"/>
        </w:trPr>
        <w:tc>
          <w:tcPr>
            <w:tcW w:w="535" w:type="dxa"/>
          </w:tcPr>
          <w:p w14:paraId="538AF1FC" w14:textId="77777777" w:rsidR="00F54C68" w:rsidRPr="00F54C68" w:rsidRDefault="00F54C68" w:rsidP="00DF53B8">
            <w:pPr>
              <w:pStyle w:val="ListParagraph"/>
              <w:numPr>
                <w:ilvl w:val="0"/>
                <w:numId w:val="19"/>
              </w:numPr>
              <w:jc w:val="both"/>
              <w:rPr>
                <w:rFonts w:ascii="Times New Roman" w:hAnsi="Times New Roman" w:cs="Times New Roman"/>
                <w:iCs/>
              </w:rPr>
            </w:pPr>
          </w:p>
        </w:tc>
        <w:tc>
          <w:tcPr>
            <w:tcW w:w="4050" w:type="dxa"/>
          </w:tcPr>
          <w:p w14:paraId="1472340E" w14:textId="77777777" w:rsidR="00F54C68" w:rsidRPr="00F54C68" w:rsidRDefault="00F54C68" w:rsidP="00D55B1C">
            <w:pPr>
              <w:jc w:val="both"/>
              <w:rPr>
                <w:rFonts w:ascii="Times New Roman" w:hAnsi="Times New Roman" w:cs="Times New Roman"/>
                <w:iCs/>
              </w:rPr>
            </w:pPr>
            <w:r w:rsidRPr="00F54C68">
              <w:rPr>
                <w:rFonts w:ascii="Times New Roman" w:hAnsi="Times New Roman" w:cs="Times New Roman"/>
                <w:iCs/>
              </w:rPr>
              <w:t xml:space="preserve">VSU – Police Service </w:t>
            </w:r>
          </w:p>
        </w:tc>
        <w:tc>
          <w:tcPr>
            <w:tcW w:w="863" w:type="dxa"/>
          </w:tcPr>
          <w:p w14:paraId="7C43B8F3"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01</w:t>
            </w:r>
          </w:p>
        </w:tc>
        <w:tc>
          <w:tcPr>
            <w:tcW w:w="1117" w:type="dxa"/>
          </w:tcPr>
          <w:p w14:paraId="4D1B4780"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01</w:t>
            </w:r>
          </w:p>
        </w:tc>
        <w:tc>
          <w:tcPr>
            <w:tcW w:w="1117" w:type="dxa"/>
          </w:tcPr>
          <w:p w14:paraId="2A92D1D8" w14:textId="77777777" w:rsidR="00F54C68" w:rsidRPr="00F54C68" w:rsidRDefault="00F54C68" w:rsidP="00D55B1C">
            <w:pPr>
              <w:jc w:val="center"/>
              <w:rPr>
                <w:rFonts w:ascii="Times New Roman" w:hAnsi="Times New Roman" w:cs="Times New Roman"/>
                <w:iCs/>
              </w:rPr>
            </w:pPr>
          </w:p>
        </w:tc>
      </w:tr>
      <w:tr w:rsidR="00F54C68" w:rsidRPr="00F54C68" w14:paraId="6479DA14" w14:textId="77777777" w:rsidTr="00F54C68">
        <w:trPr>
          <w:jc w:val="center"/>
        </w:trPr>
        <w:tc>
          <w:tcPr>
            <w:tcW w:w="535" w:type="dxa"/>
          </w:tcPr>
          <w:p w14:paraId="6C8C715E" w14:textId="77777777" w:rsidR="00F54C68" w:rsidRPr="00F54C68" w:rsidRDefault="00F54C68" w:rsidP="00DF53B8">
            <w:pPr>
              <w:pStyle w:val="ListParagraph"/>
              <w:numPr>
                <w:ilvl w:val="0"/>
                <w:numId w:val="19"/>
              </w:numPr>
              <w:jc w:val="both"/>
              <w:rPr>
                <w:rFonts w:ascii="Times New Roman" w:hAnsi="Times New Roman" w:cs="Times New Roman"/>
                <w:iCs/>
              </w:rPr>
            </w:pPr>
          </w:p>
        </w:tc>
        <w:tc>
          <w:tcPr>
            <w:tcW w:w="4050" w:type="dxa"/>
          </w:tcPr>
          <w:p w14:paraId="62E6103E" w14:textId="77777777" w:rsidR="00F54C68" w:rsidRPr="00F54C68" w:rsidRDefault="00F54C68" w:rsidP="00D55B1C">
            <w:pPr>
              <w:jc w:val="both"/>
              <w:rPr>
                <w:rFonts w:ascii="Times New Roman" w:hAnsi="Times New Roman" w:cs="Times New Roman"/>
                <w:iCs/>
              </w:rPr>
            </w:pPr>
            <w:r w:rsidRPr="00F54C68">
              <w:rPr>
                <w:rFonts w:ascii="Times New Roman" w:hAnsi="Times New Roman" w:cs="Times New Roman"/>
                <w:iCs/>
              </w:rPr>
              <w:t xml:space="preserve">MoG Headquarters, </w:t>
            </w:r>
          </w:p>
        </w:tc>
        <w:tc>
          <w:tcPr>
            <w:tcW w:w="863" w:type="dxa"/>
          </w:tcPr>
          <w:p w14:paraId="2F0A0659" w14:textId="77777777" w:rsidR="00F54C68" w:rsidRPr="00F54C68" w:rsidRDefault="00F54C68" w:rsidP="00D55B1C">
            <w:pPr>
              <w:jc w:val="center"/>
              <w:rPr>
                <w:rFonts w:ascii="Times New Roman" w:hAnsi="Times New Roman" w:cs="Times New Roman"/>
                <w:iCs/>
              </w:rPr>
            </w:pPr>
          </w:p>
        </w:tc>
        <w:tc>
          <w:tcPr>
            <w:tcW w:w="1117" w:type="dxa"/>
          </w:tcPr>
          <w:p w14:paraId="2EA2466C" w14:textId="77777777" w:rsidR="00F54C68" w:rsidRPr="00F54C68" w:rsidRDefault="00F54C68" w:rsidP="00D55B1C">
            <w:pPr>
              <w:jc w:val="center"/>
              <w:rPr>
                <w:rFonts w:ascii="Times New Roman" w:hAnsi="Times New Roman" w:cs="Times New Roman"/>
                <w:iCs/>
              </w:rPr>
            </w:pPr>
          </w:p>
        </w:tc>
        <w:tc>
          <w:tcPr>
            <w:tcW w:w="1117" w:type="dxa"/>
          </w:tcPr>
          <w:p w14:paraId="227458A8"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03</w:t>
            </w:r>
          </w:p>
        </w:tc>
      </w:tr>
      <w:tr w:rsidR="00F54C68" w:rsidRPr="00F54C68" w14:paraId="4D1C34A6" w14:textId="77777777" w:rsidTr="00F54C68">
        <w:trPr>
          <w:jc w:val="center"/>
        </w:trPr>
        <w:tc>
          <w:tcPr>
            <w:tcW w:w="7682" w:type="dxa"/>
            <w:gridSpan w:val="5"/>
            <w:shd w:val="clear" w:color="auto" w:fill="F2F2F2" w:themeFill="background1" w:themeFillShade="F2"/>
          </w:tcPr>
          <w:p w14:paraId="31B0222F" w14:textId="77777777" w:rsidR="00F54C68" w:rsidRPr="00F54C68" w:rsidRDefault="00F54C68" w:rsidP="00D55B1C">
            <w:pPr>
              <w:rPr>
                <w:rFonts w:ascii="Times New Roman" w:hAnsi="Times New Roman" w:cs="Times New Roman"/>
                <w:iCs/>
              </w:rPr>
            </w:pPr>
            <w:r w:rsidRPr="00F54C68">
              <w:rPr>
                <w:rFonts w:ascii="Times New Roman" w:hAnsi="Times New Roman" w:cs="Times New Roman"/>
                <w:iCs/>
              </w:rPr>
              <w:t>Focus Group Discussions (FGD) – Groups of 10 – 12 participants</w:t>
            </w:r>
          </w:p>
        </w:tc>
      </w:tr>
      <w:tr w:rsidR="00F54C68" w:rsidRPr="00F54C68" w14:paraId="703037AD" w14:textId="77777777" w:rsidTr="00F54C68">
        <w:trPr>
          <w:jc w:val="center"/>
        </w:trPr>
        <w:tc>
          <w:tcPr>
            <w:tcW w:w="535" w:type="dxa"/>
          </w:tcPr>
          <w:p w14:paraId="4E1C9A66" w14:textId="77777777" w:rsidR="00F54C68" w:rsidRPr="00F54C68" w:rsidRDefault="00F54C68" w:rsidP="00DF53B8">
            <w:pPr>
              <w:pStyle w:val="ListParagraph"/>
              <w:numPr>
                <w:ilvl w:val="0"/>
                <w:numId w:val="20"/>
              </w:numPr>
              <w:jc w:val="both"/>
              <w:rPr>
                <w:rFonts w:ascii="Times New Roman" w:hAnsi="Times New Roman" w:cs="Times New Roman"/>
                <w:iCs/>
              </w:rPr>
            </w:pPr>
          </w:p>
        </w:tc>
        <w:tc>
          <w:tcPr>
            <w:tcW w:w="4050" w:type="dxa"/>
          </w:tcPr>
          <w:p w14:paraId="3A5C0995" w14:textId="77777777" w:rsidR="00F54C68" w:rsidRPr="00F54C68" w:rsidRDefault="00F54C68" w:rsidP="00D55B1C">
            <w:pPr>
              <w:jc w:val="both"/>
              <w:rPr>
                <w:rFonts w:ascii="Times New Roman" w:hAnsi="Times New Roman" w:cs="Times New Roman"/>
                <w:iCs/>
              </w:rPr>
            </w:pPr>
            <w:r w:rsidRPr="00F54C68">
              <w:rPr>
                <w:rFonts w:ascii="Times New Roman" w:hAnsi="Times New Roman" w:cs="Times New Roman"/>
                <w:iCs/>
              </w:rPr>
              <w:t xml:space="preserve">CM Survivors in Schools </w:t>
            </w:r>
          </w:p>
        </w:tc>
        <w:tc>
          <w:tcPr>
            <w:tcW w:w="863" w:type="dxa"/>
          </w:tcPr>
          <w:p w14:paraId="77E85A63"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03</w:t>
            </w:r>
          </w:p>
        </w:tc>
        <w:tc>
          <w:tcPr>
            <w:tcW w:w="1117" w:type="dxa"/>
          </w:tcPr>
          <w:p w14:paraId="27E09030"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02</w:t>
            </w:r>
          </w:p>
        </w:tc>
        <w:tc>
          <w:tcPr>
            <w:tcW w:w="1117" w:type="dxa"/>
          </w:tcPr>
          <w:p w14:paraId="6D083D9A" w14:textId="77777777" w:rsidR="00F54C68" w:rsidRPr="00F54C68" w:rsidRDefault="00F54C68" w:rsidP="00D55B1C">
            <w:pPr>
              <w:jc w:val="center"/>
              <w:rPr>
                <w:rFonts w:ascii="Times New Roman" w:hAnsi="Times New Roman" w:cs="Times New Roman"/>
                <w:iCs/>
              </w:rPr>
            </w:pPr>
          </w:p>
        </w:tc>
      </w:tr>
      <w:tr w:rsidR="00F54C68" w:rsidRPr="00F54C68" w14:paraId="3A0546CB" w14:textId="77777777" w:rsidTr="00F54C68">
        <w:trPr>
          <w:jc w:val="center"/>
        </w:trPr>
        <w:tc>
          <w:tcPr>
            <w:tcW w:w="535" w:type="dxa"/>
          </w:tcPr>
          <w:p w14:paraId="04D4D612" w14:textId="77777777" w:rsidR="00F54C68" w:rsidRPr="00F54C68" w:rsidRDefault="00F54C68" w:rsidP="00DF53B8">
            <w:pPr>
              <w:pStyle w:val="ListParagraph"/>
              <w:numPr>
                <w:ilvl w:val="0"/>
                <w:numId w:val="20"/>
              </w:numPr>
              <w:jc w:val="both"/>
              <w:rPr>
                <w:rFonts w:ascii="Times New Roman" w:hAnsi="Times New Roman" w:cs="Times New Roman"/>
                <w:iCs/>
              </w:rPr>
            </w:pPr>
          </w:p>
        </w:tc>
        <w:tc>
          <w:tcPr>
            <w:tcW w:w="4050" w:type="dxa"/>
          </w:tcPr>
          <w:p w14:paraId="74252B81" w14:textId="77777777" w:rsidR="00F54C68" w:rsidRPr="00F54C68" w:rsidRDefault="00F54C68" w:rsidP="00D55B1C">
            <w:pPr>
              <w:jc w:val="both"/>
              <w:rPr>
                <w:rFonts w:ascii="Times New Roman" w:hAnsi="Times New Roman" w:cs="Times New Roman"/>
                <w:iCs/>
              </w:rPr>
            </w:pPr>
            <w:r w:rsidRPr="00F54C68">
              <w:rPr>
                <w:rFonts w:ascii="Times New Roman" w:hAnsi="Times New Roman" w:cs="Times New Roman"/>
                <w:iCs/>
              </w:rPr>
              <w:t>Parents/Guardians of CMS</w:t>
            </w:r>
          </w:p>
        </w:tc>
        <w:tc>
          <w:tcPr>
            <w:tcW w:w="863" w:type="dxa"/>
          </w:tcPr>
          <w:p w14:paraId="5102F231"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02</w:t>
            </w:r>
          </w:p>
        </w:tc>
        <w:tc>
          <w:tcPr>
            <w:tcW w:w="1117" w:type="dxa"/>
          </w:tcPr>
          <w:p w14:paraId="7912253A"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02</w:t>
            </w:r>
          </w:p>
        </w:tc>
        <w:tc>
          <w:tcPr>
            <w:tcW w:w="1117" w:type="dxa"/>
          </w:tcPr>
          <w:p w14:paraId="482B23B2" w14:textId="77777777" w:rsidR="00F54C68" w:rsidRPr="00F54C68" w:rsidRDefault="00F54C68" w:rsidP="00D55B1C">
            <w:pPr>
              <w:jc w:val="center"/>
              <w:rPr>
                <w:rFonts w:ascii="Times New Roman" w:hAnsi="Times New Roman" w:cs="Times New Roman"/>
                <w:iCs/>
              </w:rPr>
            </w:pPr>
          </w:p>
        </w:tc>
      </w:tr>
      <w:tr w:rsidR="00F54C68" w:rsidRPr="00F54C68" w14:paraId="79AD3D32" w14:textId="77777777" w:rsidTr="00F54C68">
        <w:trPr>
          <w:jc w:val="center"/>
        </w:trPr>
        <w:tc>
          <w:tcPr>
            <w:tcW w:w="535" w:type="dxa"/>
          </w:tcPr>
          <w:p w14:paraId="7779BF7F" w14:textId="77777777" w:rsidR="00F54C68" w:rsidRPr="00F54C68" w:rsidRDefault="00F54C68" w:rsidP="00DF53B8">
            <w:pPr>
              <w:pStyle w:val="ListParagraph"/>
              <w:numPr>
                <w:ilvl w:val="0"/>
                <w:numId w:val="20"/>
              </w:numPr>
              <w:jc w:val="both"/>
              <w:rPr>
                <w:rFonts w:ascii="Times New Roman" w:hAnsi="Times New Roman" w:cs="Times New Roman"/>
                <w:iCs/>
              </w:rPr>
            </w:pPr>
          </w:p>
        </w:tc>
        <w:tc>
          <w:tcPr>
            <w:tcW w:w="4050" w:type="dxa"/>
          </w:tcPr>
          <w:p w14:paraId="14B45E9B" w14:textId="77777777" w:rsidR="00F54C68" w:rsidRPr="00F54C68" w:rsidRDefault="00F54C68" w:rsidP="00D55B1C">
            <w:pPr>
              <w:jc w:val="both"/>
              <w:rPr>
                <w:rFonts w:ascii="Times New Roman" w:hAnsi="Times New Roman" w:cs="Times New Roman"/>
                <w:iCs/>
              </w:rPr>
            </w:pPr>
            <w:r w:rsidRPr="00F54C68">
              <w:rPr>
                <w:rFonts w:ascii="Times New Roman" w:hAnsi="Times New Roman" w:cs="Times New Roman"/>
                <w:iCs/>
              </w:rPr>
              <w:t>Community Members</w:t>
            </w:r>
          </w:p>
        </w:tc>
        <w:tc>
          <w:tcPr>
            <w:tcW w:w="863" w:type="dxa"/>
          </w:tcPr>
          <w:p w14:paraId="669E1056"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02</w:t>
            </w:r>
          </w:p>
        </w:tc>
        <w:tc>
          <w:tcPr>
            <w:tcW w:w="1117" w:type="dxa"/>
          </w:tcPr>
          <w:p w14:paraId="58E59DA4"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02</w:t>
            </w:r>
          </w:p>
        </w:tc>
        <w:tc>
          <w:tcPr>
            <w:tcW w:w="1117" w:type="dxa"/>
          </w:tcPr>
          <w:p w14:paraId="7BDD73B7" w14:textId="77777777" w:rsidR="00F54C68" w:rsidRPr="00F54C68" w:rsidRDefault="00F54C68" w:rsidP="00D55B1C">
            <w:pPr>
              <w:jc w:val="center"/>
              <w:rPr>
                <w:rFonts w:ascii="Times New Roman" w:hAnsi="Times New Roman" w:cs="Times New Roman"/>
                <w:iCs/>
              </w:rPr>
            </w:pPr>
          </w:p>
        </w:tc>
      </w:tr>
      <w:tr w:rsidR="00F54C68" w:rsidRPr="00F54C68" w14:paraId="18EBC8EB" w14:textId="77777777" w:rsidTr="00F54C68">
        <w:trPr>
          <w:jc w:val="center"/>
        </w:trPr>
        <w:tc>
          <w:tcPr>
            <w:tcW w:w="535" w:type="dxa"/>
          </w:tcPr>
          <w:p w14:paraId="0611A1FA" w14:textId="77777777" w:rsidR="00F54C68" w:rsidRPr="00F54C68" w:rsidRDefault="00F54C68" w:rsidP="00DF53B8">
            <w:pPr>
              <w:pStyle w:val="ListParagraph"/>
              <w:numPr>
                <w:ilvl w:val="0"/>
                <w:numId w:val="20"/>
              </w:numPr>
              <w:jc w:val="both"/>
              <w:rPr>
                <w:rFonts w:ascii="Times New Roman" w:hAnsi="Times New Roman" w:cs="Times New Roman"/>
                <w:iCs/>
              </w:rPr>
            </w:pPr>
          </w:p>
        </w:tc>
        <w:tc>
          <w:tcPr>
            <w:tcW w:w="4050" w:type="dxa"/>
          </w:tcPr>
          <w:p w14:paraId="6D7F9C34" w14:textId="77777777" w:rsidR="00F54C68" w:rsidRPr="00F54C68" w:rsidRDefault="00F54C68" w:rsidP="00D55B1C">
            <w:pPr>
              <w:jc w:val="both"/>
              <w:rPr>
                <w:rFonts w:ascii="Times New Roman" w:hAnsi="Times New Roman" w:cs="Times New Roman"/>
                <w:iCs/>
              </w:rPr>
            </w:pPr>
            <w:r w:rsidRPr="00F54C68">
              <w:rPr>
                <w:rFonts w:ascii="Times New Roman" w:hAnsi="Times New Roman" w:cs="Times New Roman"/>
                <w:iCs/>
              </w:rPr>
              <w:t>Community Champions CMS</w:t>
            </w:r>
          </w:p>
        </w:tc>
        <w:tc>
          <w:tcPr>
            <w:tcW w:w="863" w:type="dxa"/>
          </w:tcPr>
          <w:p w14:paraId="5398736C"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01</w:t>
            </w:r>
          </w:p>
        </w:tc>
        <w:tc>
          <w:tcPr>
            <w:tcW w:w="1117" w:type="dxa"/>
          </w:tcPr>
          <w:p w14:paraId="1A90CBE1"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01</w:t>
            </w:r>
          </w:p>
        </w:tc>
        <w:tc>
          <w:tcPr>
            <w:tcW w:w="1117" w:type="dxa"/>
          </w:tcPr>
          <w:p w14:paraId="3FEA41D1" w14:textId="77777777" w:rsidR="00F54C68" w:rsidRPr="00F54C68" w:rsidRDefault="00F54C68" w:rsidP="00D55B1C">
            <w:pPr>
              <w:jc w:val="center"/>
              <w:rPr>
                <w:rFonts w:ascii="Times New Roman" w:hAnsi="Times New Roman" w:cs="Times New Roman"/>
                <w:iCs/>
              </w:rPr>
            </w:pPr>
          </w:p>
        </w:tc>
      </w:tr>
      <w:tr w:rsidR="00F54C68" w:rsidRPr="00F54C68" w14:paraId="7E833779" w14:textId="77777777" w:rsidTr="00F54C68">
        <w:trPr>
          <w:jc w:val="center"/>
        </w:trPr>
        <w:tc>
          <w:tcPr>
            <w:tcW w:w="535" w:type="dxa"/>
          </w:tcPr>
          <w:p w14:paraId="2887989E" w14:textId="77777777" w:rsidR="00F54C68" w:rsidRPr="00F54C68" w:rsidRDefault="00F54C68" w:rsidP="00DF53B8">
            <w:pPr>
              <w:pStyle w:val="ListParagraph"/>
              <w:numPr>
                <w:ilvl w:val="0"/>
                <w:numId w:val="20"/>
              </w:numPr>
              <w:jc w:val="both"/>
              <w:rPr>
                <w:rFonts w:ascii="Times New Roman" w:hAnsi="Times New Roman" w:cs="Times New Roman"/>
                <w:iCs/>
              </w:rPr>
            </w:pPr>
          </w:p>
        </w:tc>
        <w:tc>
          <w:tcPr>
            <w:tcW w:w="4050" w:type="dxa"/>
          </w:tcPr>
          <w:p w14:paraId="74F6B68B" w14:textId="77777777" w:rsidR="00F54C68" w:rsidRPr="00F54C68" w:rsidRDefault="00F54C68" w:rsidP="00D55B1C">
            <w:pPr>
              <w:jc w:val="both"/>
              <w:rPr>
                <w:rFonts w:ascii="Times New Roman" w:hAnsi="Times New Roman" w:cs="Times New Roman"/>
                <w:iCs/>
              </w:rPr>
            </w:pPr>
            <w:r w:rsidRPr="00F54C68">
              <w:rPr>
                <w:rFonts w:ascii="Times New Roman" w:hAnsi="Times New Roman" w:cs="Times New Roman"/>
                <w:iCs/>
              </w:rPr>
              <w:t>Civic Leaders trained in CMS</w:t>
            </w:r>
          </w:p>
        </w:tc>
        <w:tc>
          <w:tcPr>
            <w:tcW w:w="863" w:type="dxa"/>
          </w:tcPr>
          <w:p w14:paraId="37C5E7D6"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01</w:t>
            </w:r>
          </w:p>
        </w:tc>
        <w:tc>
          <w:tcPr>
            <w:tcW w:w="1117" w:type="dxa"/>
          </w:tcPr>
          <w:p w14:paraId="3E5BC19A" w14:textId="77777777" w:rsidR="00F54C68" w:rsidRPr="00F54C68" w:rsidRDefault="00F54C68" w:rsidP="00D55B1C">
            <w:pPr>
              <w:jc w:val="center"/>
              <w:rPr>
                <w:rFonts w:ascii="Times New Roman" w:hAnsi="Times New Roman" w:cs="Times New Roman"/>
                <w:iCs/>
              </w:rPr>
            </w:pPr>
            <w:r w:rsidRPr="00F54C68">
              <w:rPr>
                <w:rFonts w:ascii="Times New Roman" w:hAnsi="Times New Roman" w:cs="Times New Roman"/>
                <w:iCs/>
              </w:rPr>
              <w:t>01</w:t>
            </w:r>
          </w:p>
        </w:tc>
        <w:tc>
          <w:tcPr>
            <w:tcW w:w="1117" w:type="dxa"/>
          </w:tcPr>
          <w:p w14:paraId="611F0803" w14:textId="77777777" w:rsidR="00F54C68" w:rsidRPr="00F54C68" w:rsidRDefault="00F54C68" w:rsidP="00D55B1C">
            <w:pPr>
              <w:jc w:val="center"/>
              <w:rPr>
                <w:rFonts w:ascii="Times New Roman" w:hAnsi="Times New Roman" w:cs="Times New Roman"/>
                <w:iCs/>
              </w:rPr>
            </w:pPr>
          </w:p>
        </w:tc>
      </w:tr>
      <w:tr w:rsidR="00F54C68" w:rsidRPr="00F54C68" w14:paraId="0863DB25" w14:textId="77777777" w:rsidTr="00F54C68">
        <w:trPr>
          <w:jc w:val="center"/>
        </w:trPr>
        <w:tc>
          <w:tcPr>
            <w:tcW w:w="6565" w:type="dxa"/>
            <w:gridSpan w:val="4"/>
            <w:shd w:val="clear" w:color="auto" w:fill="BFBFBF" w:themeFill="background1" w:themeFillShade="BF"/>
          </w:tcPr>
          <w:p w14:paraId="0AF41BBD" w14:textId="77777777" w:rsidR="00F54C68" w:rsidRPr="00F54C68" w:rsidRDefault="00F54C68" w:rsidP="00D55B1C">
            <w:pPr>
              <w:jc w:val="center"/>
              <w:rPr>
                <w:rFonts w:ascii="Times New Roman" w:hAnsi="Times New Roman" w:cs="Times New Roman"/>
                <w:iCs/>
              </w:rPr>
            </w:pPr>
          </w:p>
        </w:tc>
        <w:tc>
          <w:tcPr>
            <w:tcW w:w="1117" w:type="dxa"/>
            <w:shd w:val="clear" w:color="auto" w:fill="BFBFBF" w:themeFill="background1" w:themeFillShade="BF"/>
          </w:tcPr>
          <w:p w14:paraId="51D8E206" w14:textId="77777777" w:rsidR="00F54C68" w:rsidRPr="00F54C68" w:rsidRDefault="00F54C68" w:rsidP="00D55B1C">
            <w:pPr>
              <w:jc w:val="center"/>
              <w:rPr>
                <w:rFonts w:ascii="Times New Roman" w:hAnsi="Times New Roman" w:cs="Times New Roman"/>
                <w:iCs/>
              </w:rPr>
            </w:pPr>
          </w:p>
        </w:tc>
      </w:tr>
    </w:tbl>
    <w:p w14:paraId="7C19D9BE" w14:textId="77777777" w:rsidR="001260F1" w:rsidRDefault="001260F1">
      <w:pPr>
        <w:rPr>
          <w:rFonts w:ascii="Times New Roman" w:hAnsi="Times New Roman" w:cs="Times New Roman"/>
          <w:sz w:val="24"/>
          <w:szCs w:val="24"/>
          <w:lang w:val="en-US"/>
        </w:rPr>
        <w:sectPr w:rsidR="001260F1" w:rsidSect="00901271">
          <w:pgSz w:w="12240" w:h="15840"/>
          <w:pgMar w:top="1440" w:right="1440" w:bottom="1440" w:left="1440" w:header="720" w:footer="720" w:gutter="0"/>
          <w:cols w:space="720"/>
          <w:docGrid w:linePitch="360"/>
        </w:sectPr>
      </w:pPr>
    </w:p>
    <w:p w14:paraId="06C358A5" w14:textId="40D93CE0" w:rsidR="001260F1" w:rsidRDefault="00A76531" w:rsidP="00A76531">
      <w:pPr>
        <w:pStyle w:val="Heading1"/>
        <w:rPr>
          <w:rFonts w:ascii="Times New Roman" w:eastAsia="Times New Roman" w:hAnsi="Times New Roman" w:cs="Times New Roman"/>
          <w:color w:val="1F497D" w:themeColor="text2"/>
          <w:lang w:val="en-US"/>
        </w:rPr>
      </w:pPr>
      <w:bookmarkStart w:id="42" w:name="_Toc56543405"/>
      <w:r w:rsidRPr="00A76531">
        <w:rPr>
          <w:rFonts w:ascii="Times New Roman" w:eastAsia="Times New Roman" w:hAnsi="Times New Roman" w:cs="Times New Roman"/>
          <w:color w:val="1F497D" w:themeColor="text2"/>
          <w:lang w:val="en-US"/>
        </w:rPr>
        <w:lastRenderedPageBreak/>
        <w:t>ANNEX V</w:t>
      </w:r>
      <w:r w:rsidR="001260F1" w:rsidRPr="00A76531">
        <w:rPr>
          <w:rFonts w:ascii="Times New Roman" w:eastAsia="Times New Roman" w:hAnsi="Times New Roman" w:cs="Times New Roman"/>
          <w:color w:val="1F497D" w:themeColor="text2"/>
          <w:lang w:val="en-US"/>
        </w:rPr>
        <w:t xml:space="preserve">:  </w:t>
      </w:r>
      <w:r w:rsidR="002275B0">
        <w:rPr>
          <w:rFonts w:ascii="Times New Roman" w:eastAsia="Times New Roman" w:hAnsi="Times New Roman" w:cs="Times New Roman"/>
          <w:color w:val="1F497D" w:themeColor="text2"/>
          <w:lang w:val="en-US"/>
        </w:rPr>
        <w:t>PROJECT’S</w:t>
      </w:r>
      <w:r w:rsidR="001260F1" w:rsidRPr="00A76531">
        <w:rPr>
          <w:rFonts w:ascii="Times New Roman" w:eastAsia="Times New Roman" w:hAnsi="Times New Roman" w:cs="Times New Roman"/>
          <w:color w:val="1F497D" w:themeColor="text2"/>
          <w:lang w:val="en-US"/>
        </w:rPr>
        <w:t xml:space="preserve"> RESULTS FRAMEWORK</w:t>
      </w:r>
      <w:bookmarkEnd w:id="42"/>
      <w:r w:rsidR="001260F1" w:rsidRPr="00A76531">
        <w:rPr>
          <w:rFonts w:ascii="Times New Roman" w:eastAsia="Times New Roman" w:hAnsi="Times New Roman" w:cs="Times New Roman"/>
          <w:color w:val="1F497D" w:themeColor="text2"/>
          <w:lang w:val="en-US"/>
        </w:rPr>
        <w:t xml:space="preserve"> </w:t>
      </w:r>
    </w:p>
    <w:p w14:paraId="21AE10F4" w14:textId="7915CAA8" w:rsidR="00901271" w:rsidRDefault="00901271" w:rsidP="008E70C5">
      <w:pPr>
        <w:rPr>
          <w:rFonts w:ascii="Times New Roman" w:hAnsi="Times New Roman" w:cs="Times New Roman"/>
          <w:b/>
          <w:sz w:val="24"/>
          <w:szCs w:val="24"/>
          <w:lang w:val="en-US"/>
        </w:rPr>
      </w:pPr>
    </w:p>
    <w:p w14:paraId="540C9740" w14:textId="021354C9" w:rsidR="00901271" w:rsidRDefault="00901271" w:rsidP="008E70C5">
      <w:pPr>
        <w:rPr>
          <w:rFonts w:ascii="Times New Roman" w:hAnsi="Times New Roman" w:cs="Times New Roman"/>
          <w:b/>
          <w:sz w:val="24"/>
          <w:szCs w:val="24"/>
          <w:lang w:val="en-US"/>
        </w:rPr>
      </w:pPr>
    </w:p>
    <w:p w14:paraId="3AA85107" w14:textId="66394140" w:rsidR="00901271" w:rsidRDefault="00901271" w:rsidP="008E70C5">
      <w:pPr>
        <w:rPr>
          <w:rFonts w:ascii="Times New Roman" w:hAnsi="Times New Roman" w:cs="Times New Roman"/>
          <w:b/>
          <w:sz w:val="24"/>
          <w:szCs w:val="24"/>
          <w:lang w:val="en-US"/>
        </w:rPr>
      </w:pPr>
    </w:p>
    <w:p w14:paraId="3D891E93" w14:textId="72657F87" w:rsidR="00901271" w:rsidRDefault="00901271" w:rsidP="008E70C5">
      <w:pPr>
        <w:rPr>
          <w:rFonts w:ascii="Times New Roman" w:hAnsi="Times New Roman" w:cs="Times New Roman"/>
          <w:b/>
          <w:sz w:val="24"/>
          <w:szCs w:val="24"/>
          <w:lang w:val="en-US"/>
        </w:rPr>
      </w:pPr>
    </w:p>
    <w:p w14:paraId="3ADA4E96" w14:textId="7BA8ABF0" w:rsidR="00901271" w:rsidRDefault="00901271" w:rsidP="008E70C5">
      <w:pPr>
        <w:rPr>
          <w:rFonts w:ascii="Times New Roman" w:hAnsi="Times New Roman" w:cs="Times New Roman"/>
          <w:b/>
          <w:sz w:val="24"/>
          <w:szCs w:val="24"/>
          <w:lang w:val="en-US"/>
        </w:rPr>
      </w:pPr>
    </w:p>
    <w:p w14:paraId="10D902D6" w14:textId="23E4C570" w:rsidR="00901271" w:rsidRDefault="00901271" w:rsidP="008E70C5">
      <w:pPr>
        <w:rPr>
          <w:rFonts w:ascii="Times New Roman" w:hAnsi="Times New Roman" w:cs="Times New Roman"/>
          <w:b/>
          <w:sz w:val="24"/>
          <w:szCs w:val="24"/>
          <w:lang w:val="en-US"/>
        </w:rPr>
      </w:pPr>
    </w:p>
    <w:p w14:paraId="3BBB8C50" w14:textId="77777777" w:rsidR="00901271" w:rsidRDefault="00901271" w:rsidP="00901271">
      <w:pPr>
        <w:tabs>
          <w:tab w:val="left" w:pos="5668"/>
        </w:tabs>
      </w:pPr>
    </w:p>
    <w:p w14:paraId="1A772A17" w14:textId="77777777" w:rsidR="00901271" w:rsidRDefault="00901271" w:rsidP="008E70C5">
      <w:pPr>
        <w:rPr>
          <w:rFonts w:ascii="Times New Roman" w:hAnsi="Times New Roman" w:cs="Times New Roman"/>
          <w:b/>
          <w:sz w:val="24"/>
          <w:szCs w:val="24"/>
          <w:lang w:val="en-US"/>
        </w:rPr>
      </w:pPr>
    </w:p>
    <w:p w14:paraId="47675BEE" w14:textId="633EA43B" w:rsidR="00901271" w:rsidRDefault="00901271" w:rsidP="008E70C5">
      <w:pPr>
        <w:rPr>
          <w:rFonts w:ascii="Times New Roman" w:hAnsi="Times New Roman" w:cs="Times New Roman"/>
          <w:b/>
          <w:sz w:val="24"/>
          <w:szCs w:val="24"/>
          <w:lang w:val="en-US"/>
        </w:rPr>
      </w:pPr>
    </w:p>
    <w:p w14:paraId="752F656A" w14:textId="3652889F" w:rsidR="00901271" w:rsidRDefault="00901271" w:rsidP="008E70C5">
      <w:pPr>
        <w:rPr>
          <w:rFonts w:ascii="Times New Roman" w:hAnsi="Times New Roman" w:cs="Times New Roman"/>
          <w:b/>
          <w:sz w:val="24"/>
          <w:szCs w:val="24"/>
          <w:lang w:val="en-US"/>
        </w:rPr>
      </w:pPr>
    </w:p>
    <w:p w14:paraId="17501202" w14:textId="77777777" w:rsidR="00901271" w:rsidRDefault="00901271" w:rsidP="008E70C5">
      <w:pPr>
        <w:rPr>
          <w:rFonts w:ascii="Times New Roman" w:hAnsi="Times New Roman" w:cs="Times New Roman"/>
          <w:b/>
          <w:sz w:val="24"/>
          <w:szCs w:val="24"/>
          <w:lang w:val="en-US"/>
        </w:rPr>
      </w:pPr>
    </w:p>
    <w:p w14:paraId="2786660F" w14:textId="01E2B629" w:rsidR="0030723C" w:rsidRPr="0030723C" w:rsidRDefault="0030723C" w:rsidP="008E70C5">
      <w:pPr>
        <w:rPr>
          <w:rFonts w:ascii="Times New Roman" w:hAnsi="Times New Roman" w:cs="Times New Roman"/>
          <w:b/>
          <w:sz w:val="24"/>
          <w:szCs w:val="24"/>
          <w:lang w:val="en-US"/>
        </w:rPr>
      </w:pPr>
    </w:p>
    <w:p w14:paraId="6D406427" w14:textId="77777777" w:rsidR="008E70C5" w:rsidRDefault="008E70C5" w:rsidP="008E70C5">
      <w:pPr>
        <w:rPr>
          <w:rFonts w:ascii="Times New Roman" w:hAnsi="Times New Roman" w:cs="Times New Roman"/>
          <w:sz w:val="24"/>
          <w:szCs w:val="24"/>
          <w:lang w:val="en-US"/>
        </w:rPr>
      </w:pPr>
    </w:p>
    <w:p w14:paraId="5A4F2001" w14:textId="77777777" w:rsidR="008E70C5" w:rsidRDefault="008E70C5" w:rsidP="008E70C5">
      <w:pPr>
        <w:rPr>
          <w:rFonts w:ascii="Times New Roman" w:hAnsi="Times New Roman" w:cs="Times New Roman"/>
          <w:sz w:val="24"/>
          <w:szCs w:val="24"/>
          <w:lang w:val="en-US"/>
        </w:rPr>
      </w:pPr>
    </w:p>
    <w:sectPr w:rsidR="008E70C5" w:rsidSect="00901271">
      <w:pgSz w:w="15840" w:h="12240" w:orient="landscape"/>
      <w:pgMar w:top="720" w:right="720" w:bottom="720" w:left="72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Caspar MERKLE" w:date="2020-11-18T15:00:00Z" w:initials="CM">
    <w:p w14:paraId="59CDA83F" w14:textId="1869A00F" w:rsidR="008B7E3E" w:rsidRDefault="008B7E3E" w:rsidP="008B7E3E">
      <w:pPr>
        <w:pStyle w:val="ListParagraph"/>
        <w:spacing w:after="0" w:line="240" w:lineRule="auto"/>
        <w:ind w:left="0"/>
        <w:contextualSpacing w:val="0"/>
        <w:rPr>
          <w:rFonts w:eastAsia="Times New Roman"/>
        </w:rPr>
      </w:pPr>
      <w:r>
        <w:rPr>
          <w:rStyle w:val="CommentReference"/>
        </w:rPr>
        <w:annotationRef/>
      </w:r>
      <w:r>
        <w:rPr>
          <w:rFonts w:eastAsia="Times New Roman"/>
        </w:rPr>
        <w:t xml:space="preserve">Please review the UNW guidance on </w:t>
      </w:r>
      <w:r>
        <w:rPr>
          <w:rFonts w:eastAsia="Times New Roman"/>
        </w:rPr>
        <w:t>evaluation inception reports</w:t>
      </w:r>
      <w:r>
        <w:rPr>
          <w:rFonts w:eastAsia="Times New Roman"/>
        </w:rPr>
        <w:t xml:space="preserve"> provided in the </w:t>
      </w:r>
      <w:r>
        <w:rPr>
          <w:rFonts w:eastAsia="Times New Roman"/>
        </w:rPr>
        <w:t xml:space="preserve">UNW Evaluation Handbook p. </w:t>
      </w:r>
      <w:r>
        <w:rPr>
          <w:rFonts w:eastAsia="Times New Roman"/>
        </w:rPr>
        <w:t>69-73. It provides a structure for the inception report, evaluation matrix etc.</w:t>
      </w:r>
    </w:p>
    <w:p w14:paraId="715E31A0" w14:textId="4C0AA236" w:rsidR="008B7E3E" w:rsidRDefault="008B7E3E" w:rsidP="00785F2B">
      <w:pPr>
        <w:pStyle w:val="ListParagraph"/>
        <w:spacing w:after="0" w:line="240" w:lineRule="auto"/>
        <w:ind w:left="0"/>
        <w:contextualSpacing w:val="0"/>
      </w:pPr>
      <w:r>
        <w:rPr>
          <w:rFonts w:eastAsia="Times New Roman"/>
        </w:rPr>
        <w:t xml:space="preserve">The </w:t>
      </w:r>
      <w:r>
        <w:rPr>
          <w:rFonts w:eastAsia="Times New Roman"/>
        </w:rPr>
        <w:t xml:space="preserve"> UNW Evaluation Handbook</w:t>
      </w:r>
      <w:r>
        <w:rPr>
          <w:rFonts w:eastAsia="Times New Roman"/>
        </w:rPr>
        <w:t xml:space="preserve"> is available at </w:t>
      </w:r>
      <w:hyperlink r:id="rId1" w:history="1">
        <w:r w:rsidR="00785F2B" w:rsidRPr="002364AC">
          <w:rPr>
            <w:rStyle w:val="Hyperlink"/>
            <w:rFonts w:eastAsia="Times New Roman"/>
          </w:rPr>
          <w:t>https://genderevaluation.unwomen.org/en/evaluation-handbook</w:t>
        </w:r>
      </w:hyperlink>
      <w:r w:rsidR="00785F2B">
        <w:rPr>
          <w:rFonts w:eastAsia="Times New Roman"/>
        </w:rPr>
        <w:t xml:space="preserve"> </w:t>
      </w:r>
    </w:p>
  </w:comment>
  <w:comment w:id="1" w:author="Caspar MERKLE" w:date="2020-11-18T14:36:00Z" w:initials="CM">
    <w:p w14:paraId="74B668A3" w14:textId="4B9A94DC" w:rsidR="00AC2BFD" w:rsidRDefault="00AC2BFD">
      <w:pPr>
        <w:pStyle w:val="CommentText"/>
      </w:pPr>
      <w:r>
        <w:rPr>
          <w:rStyle w:val="CommentReference"/>
        </w:rPr>
        <w:annotationRef/>
      </w:r>
      <w:r>
        <w:t xml:space="preserve">The Annex should include a list of documents </w:t>
      </w:r>
      <w:r w:rsidR="00DE0250">
        <w:t xml:space="preserve">and literature </w:t>
      </w:r>
      <w:r>
        <w:t>that provide the basis for the desk review.</w:t>
      </w:r>
    </w:p>
  </w:comment>
  <w:comment w:id="8" w:author="Caspar MERKLE" w:date="2020-11-18T12:52:00Z" w:initials="CM">
    <w:p w14:paraId="02109644" w14:textId="414F534E" w:rsidR="002C5205" w:rsidRDefault="002C5205">
      <w:pPr>
        <w:pStyle w:val="CommentText"/>
      </w:pPr>
      <w:r>
        <w:rPr>
          <w:rStyle w:val="CommentReference"/>
        </w:rPr>
        <w:annotationRef/>
      </w:r>
      <w:r>
        <w:t xml:space="preserve">Please include a section </w:t>
      </w:r>
      <w:r w:rsidR="00FF2F2C">
        <w:t xml:space="preserve">on </w:t>
      </w:r>
      <w:r>
        <w:t xml:space="preserve">how the evaluation will take into account Ethical considerations throughout the process. For details please see the </w:t>
      </w:r>
      <w:r w:rsidRPr="002C5205">
        <w:t>UN</w:t>
      </w:r>
      <w:r>
        <w:t xml:space="preserve"> </w:t>
      </w:r>
      <w:r w:rsidRPr="002C5205">
        <w:t>E</w:t>
      </w:r>
      <w:r>
        <w:t xml:space="preserve">valuation </w:t>
      </w:r>
      <w:r w:rsidRPr="002C5205">
        <w:t>G</w:t>
      </w:r>
      <w:r>
        <w:t>roup (UNEG)</w:t>
      </w:r>
      <w:r w:rsidRPr="002C5205">
        <w:t xml:space="preserve"> Ethical Guidelines for Evaluation</w:t>
      </w:r>
      <w:r>
        <w:t xml:space="preserve"> at </w:t>
      </w:r>
      <w:hyperlink r:id="rId2" w:history="1">
        <w:r w:rsidRPr="002364AC">
          <w:rPr>
            <w:rStyle w:val="Hyperlink"/>
          </w:rPr>
          <w:t>http://www.uneval.org/document/detail/2866</w:t>
        </w:r>
      </w:hyperlink>
      <w:r>
        <w:t xml:space="preserve"> </w:t>
      </w:r>
    </w:p>
    <w:p w14:paraId="44B66BED" w14:textId="77777777" w:rsidR="0048125C" w:rsidRDefault="0048125C">
      <w:pPr>
        <w:pStyle w:val="CommentText"/>
      </w:pPr>
    </w:p>
    <w:p w14:paraId="24324046" w14:textId="4CFA44D0" w:rsidR="0048125C" w:rsidRDefault="0048125C">
      <w:pPr>
        <w:pStyle w:val="CommentText"/>
      </w:pPr>
      <w:r>
        <w:t xml:space="preserve">Related to this please make sure all evaluation team members sign the Code of Conduct for Evaluation Consultants, available at </w:t>
      </w:r>
      <w:hyperlink r:id="rId3" w:history="1">
        <w:r w:rsidRPr="002364AC">
          <w:rPr>
            <w:rStyle w:val="Hyperlink"/>
          </w:rPr>
          <w:t>https://gate.unwomen.org/resources/docs/SiteDocuments/UNWomen%20-%20CodeofConductforEvaluationForm-Consultants.pdf</w:t>
        </w:r>
      </w:hyperlink>
      <w:r>
        <w:t xml:space="preserve"> </w:t>
      </w:r>
      <w:r w:rsidR="00AC2BFD">
        <w:t xml:space="preserve">. The signed </w:t>
      </w:r>
      <w:r w:rsidR="00AC2BFD">
        <w:t>Code of Conduct</w:t>
      </w:r>
      <w:r w:rsidR="00AC2BFD">
        <w:t xml:space="preserve"> should be shared with UNW.</w:t>
      </w:r>
    </w:p>
  </w:comment>
  <w:comment w:id="10" w:author="Caspar MERKLE" w:date="2020-11-18T12:25:00Z" w:initials="CM">
    <w:p w14:paraId="318048F7" w14:textId="382EC132" w:rsidR="00011491" w:rsidRDefault="00011491">
      <w:pPr>
        <w:pStyle w:val="CommentText"/>
      </w:pPr>
      <w:r>
        <w:rPr>
          <w:rStyle w:val="CommentReference"/>
        </w:rPr>
        <w:annotationRef/>
      </w:r>
      <w:r>
        <w:t>Please make reference to the Evaluation TOR and clarify: The Evaluation TOR list 24 evaluation questions under 8 different evaluation criteria. These evaluation questions provide the basis for analysis.</w:t>
      </w:r>
    </w:p>
  </w:comment>
  <w:comment w:id="12" w:author="Caspar MERKLE" w:date="2020-11-18T14:42:00Z" w:initials="CM">
    <w:p w14:paraId="4E3D3C3A" w14:textId="1B3BB7B2" w:rsidR="009831FE" w:rsidRDefault="009831FE">
      <w:pPr>
        <w:pStyle w:val="CommentText"/>
      </w:pPr>
      <w:r>
        <w:rPr>
          <w:rStyle w:val="CommentReference"/>
        </w:rPr>
        <w:annotationRef/>
      </w:r>
      <w:r>
        <w:t>This is somewhat generic, can you please be more specific here: How</w:t>
      </w:r>
      <w:r w:rsidRPr="009831FE">
        <w:t xml:space="preserve"> </w:t>
      </w:r>
      <w:r>
        <w:t xml:space="preserve">will </w:t>
      </w:r>
      <w:r w:rsidRPr="009831FE">
        <w:t xml:space="preserve">the evaluation incorporate gender-responsive principles in terms of process, evaluation questions, methods, data analysis etc. </w:t>
      </w:r>
      <w:r w:rsidR="00FF2F2C">
        <w:t>?</w:t>
      </w:r>
    </w:p>
    <w:p w14:paraId="0DFB6202" w14:textId="77777777" w:rsidR="009831FE" w:rsidRDefault="009831FE">
      <w:pPr>
        <w:pStyle w:val="CommentText"/>
      </w:pPr>
    </w:p>
    <w:p w14:paraId="167CB5E3" w14:textId="1E3C6500" w:rsidR="009831FE" w:rsidRDefault="009831FE">
      <w:pPr>
        <w:pStyle w:val="CommentText"/>
      </w:pPr>
      <w:r w:rsidRPr="009831FE">
        <w:t>For details please refer to the UN Evaluation Group Guidance “Integrating Human Rights and Gender Equality in Evaluations – Towards UNEG Guidance” at http://uneval.org/document/detail/980 , in particular the Summary checklist for a human rights and gender equality evaluation process p. 44-45</w:t>
      </w:r>
    </w:p>
  </w:comment>
  <w:comment w:id="13" w:author="Caspar MERKLE" w:date="2020-11-18T12:29:00Z" w:initials="CM">
    <w:p w14:paraId="33EC99BA" w14:textId="77777777" w:rsidR="00011491" w:rsidRDefault="00011491">
      <w:pPr>
        <w:pStyle w:val="CommentText"/>
      </w:pPr>
      <w:r>
        <w:rPr>
          <w:rStyle w:val="CommentReference"/>
        </w:rPr>
        <w:annotationRef/>
      </w:r>
      <w:r>
        <w:t xml:space="preserve">See previous comment on evaluation criteria provided in the TOR. </w:t>
      </w:r>
    </w:p>
    <w:p w14:paraId="70C7E5E7" w14:textId="3DDF595F" w:rsidR="00011491" w:rsidRDefault="00011491">
      <w:pPr>
        <w:pStyle w:val="CommentText"/>
      </w:pPr>
      <w:r>
        <w:t xml:space="preserve">The TOR also make reference to </w:t>
      </w:r>
      <w:r w:rsidR="00FF2F2C">
        <w:t xml:space="preserve">criteria of </w:t>
      </w:r>
      <w:r>
        <w:t xml:space="preserve">Consistency, </w:t>
      </w:r>
      <w:r w:rsidRPr="00E42DAA">
        <w:t>Gender</w:t>
      </w:r>
      <w:r>
        <w:t xml:space="preserve"> </w:t>
      </w:r>
      <w:r w:rsidRPr="00E42DAA">
        <w:t>Equality</w:t>
      </w:r>
      <w:r>
        <w:t xml:space="preserve"> </w:t>
      </w:r>
      <w:r w:rsidRPr="00E42DAA">
        <w:t>and</w:t>
      </w:r>
      <w:r>
        <w:t xml:space="preserve"> </w:t>
      </w:r>
      <w:r w:rsidRPr="00E42DAA">
        <w:t>Human</w:t>
      </w:r>
      <w:r>
        <w:t xml:space="preserve"> </w:t>
      </w:r>
      <w:r w:rsidRPr="00E42DAA">
        <w:t>Rights</w:t>
      </w:r>
      <w:r>
        <w:t xml:space="preserve"> and South Cooperation.</w:t>
      </w:r>
    </w:p>
  </w:comment>
  <w:comment w:id="17" w:author="Caspar MERKLE" w:date="2020-11-18T12:42:00Z" w:initials="CM">
    <w:p w14:paraId="51BC2348" w14:textId="77777777" w:rsidR="00E35E80" w:rsidRDefault="00011491">
      <w:pPr>
        <w:pStyle w:val="CommentText"/>
      </w:pPr>
      <w:r>
        <w:rPr>
          <w:rStyle w:val="CommentReference"/>
        </w:rPr>
        <w:annotationRef/>
      </w:r>
      <w:r>
        <w:t>Please include a section on the sampling approach</w:t>
      </w:r>
      <w:r w:rsidR="00AA3E1B">
        <w:t xml:space="preserve">, </w:t>
      </w:r>
      <w:r>
        <w:t>a discussion on the representativeness of the data and potential limitations of the sample</w:t>
      </w:r>
      <w:r w:rsidR="00AA3E1B">
        <w:t>.</w:t>
      </w:r>
      <w:r w:rsidR="00E35E80">
        <w:t xml:space="preserve"> </w:t>
      </w:r>
    </w:p>
    <w:p w14:paraId="55ABB849" w14:textId="119BF486" w:rsidR="00011491" w:rsidRDefault="00E35E80">
      <w:pPr>
        <w:pStyle w:val="CommentText"/>
      </w:pPr>
      <w:r>
        <w:t>Annex 4 touches on this however the sampling is presented differently for the 2 countries Zambia and Malawi, and Ethiopia is missing.</w:t>
      </w:r>
    </w:p>
    <w:p w14:paraId="3560D0B4" w14:textId="4DB84B8E" w:rsidR="009831FE" w:rsidRDefault="00AA3E1B">
      <w:pPr>
        <w:pStyle w:val="CommentText"/>
      </w:pPr>
      <w:r>
        <w:t xml:space="preserve">Please break down the </w:t>
      </w:r>
      <w:r w:rsidR="00FF2F2C">
        <w:t xml:space="preserve">proposed </w:t>
      </w:r>
      <w:r>
        <w:t xml:space="preserve">sample </w:t>
      </w:r>
      <w:r w:rsidR="009831FE">
        <w:t>e.g. by the following:</w:t>
      </w:r>
    </w:p>
    <w:p w14:paraId="01416E36" w14:textId="77777777" w:rsidR="00AA3E1B" w:rsidRDefault="00AA3E1B" w:rsidP="009831FE">
      <w:pPr>
        <w:pStyle w:val="CommentText"/>
        <w:numPr>
          <w:ilvl w:val="0"/>
          <w:numId w:val="27"/>
        </w:numPr>
      </w:pPr>
      <w:r>
        <w:t>3 countries Ethiopia, Zambia and Malawi</w:t>
      </w:r>
    </w:p>
    <w:p w14:paraId="0EE55DB2" w14:textId="77777777" w:rsidR="009831FE" w:rsidRDefault="009831FE" w:rsidP="009831FE">
      <w:pPr>
        <w:pStyle w:val="CommentText"/>
        <w:numPr>
          <w:ilvl w:val="0"/>
          <w:numId w:val="27"/>
        </w:numPr>
      </w:pPr>
      <w:r w:rsidRPr="009831FE">
        <w:t xml:space="preserve">national </w:t>
      </w:r>
      <w:r>
        <w:t>/ provincial / local</w:t>
      </w:r>
      <w:r w:rsidRPr="009831FE">
        <w:t xml:space="preserve"> stakeholders</w:t>
      </w:r>
    </w:p>
    <w:p w14:paraId="169525B0" w14:textId="5C706C7E" w:rsidR="009831FE" w:rsidRDefault="009831FE" w:rsidP="009831FE">
      <w:pPr>
        <w:pStyle w:val="CommentText"/>
        <w:numPr>
          <w:ilvl w:val="0"/>
          <w:numId w:val="27"/>
        </w:numPr>
      </w:pPr>
      <w:r>
        <w:t>men / women</w:t>
      </w:r>
    </w:p>
  </w:comment>
  <w:comment w:id="28" w:author="Caspar MERKLE" w:date="2020-11-18T14:39:00Z" w:initials="CM">
    <w:p w14:paraId="753717D2" w14:textId="39C83014" w:rsidR="00DE0250" w:rsidRDefault="00DE0250">
      <w:pPr>
        <w:pStyle w:val="CommentText"/>
      </w:pPr>
      <w:r>
        <w:rPr>
          <w:rStyle w:val="CommentReference"/>
        </w:rPr>
        <w:annotationRef/>
      </w:r>
      <w:r>
        <w:t xml:space="preserve">Please </w:t>
      </w:r>
      <w:r w:rsidRPr="00DE0250">
        <w:t xml:space="preserve">include a </w:t>
      </w:r>
      <w:r>
        <w:t>discussion here</w:t>
      </w:r>
      <w:r w:rsidRPr="00DE0250">
        <w:t xml:space="preserve"> on evaluation management arrangements including the role of the evaluation reference group in the process. </w:t>
      </w:r>
    </w:p>
    <w:p w14:paraId="4FE931BA" w14:textId="77777777" w:rsidR="00DE0250" w:rsidRDefault="00DE0250">
      <w:pPr>
        <w:pStyle w:val="CommentText"/>
      </w:pPr>
    </w:p>
    <w:p w14:paraId="2DBF5F4D" w14:textId="55F9B112" w:rsidR="00DE0250" w:rsidRDefault="00DE0250">
      <w:pPr>
        <w:pStyle w:val="CommentText"/>
      </w:pPr>
      <w:r>
        <w:t>For details please s</w:t>
      </w:r>
      <w:r w:rsidRPr="00DE0250">
        <w:t>ee the UNW Evaluation Handbook p. 47-51</w:t>
      </w:r>
      <w:r>
        <w:t xml:space="preserve">, available at </w:t>
      </w:r>
      <w:hyperlink r:id="rId4" w:history="1">
        <w:r w:rsidR="00836C42" w:rsidRPr="002364AC">
          <w:rPr>
            <w:rStyle w:val="Hyperlink"/>
          </w:rPr>
          <w:t>https://genderevaluation.unwomen.org/en/evaluation-handbook</w:t>
        </w:r>
      </w:hyperlink>
      <w:r w:rsidR="00836C42">
        <w:t xml:space="preserve">  </w:t>
      </w:r>
    </w:p>
  </w:comment>
  <w:comment w:id="31" w:author="Caspar MERKLE" w:date="2020-11-18T12:49:00Z" w:initials="CM">
    <w:p w14:paraId="59DEED76" w14:textId="0D879D49" w:rsidR="002C5205" w:rsidRDefault="002C5205">
      <w:pPr>
        <w:pStyle w:val="CommentText"/>
      </w:pPr>
      <w:r>
        <w:rPr>
          <w:rStyle w:val="CommentReference"/>
        </w:rPr>
        <w:annotationRef/>
      </w:r>
      <w:r>
        <w:t xml:space="preserve">This section is short and </w:t>
      </w:r>
      <w:r w:rsidR="00E35E80">
        <w:t xml:space="preserve">somewhat </w:t>
      </w:r>
      <w:r>
        <w:t>vague: What are the potential limitations specifically and how will the evaluation address them?</w:t>
      </w:r>
    </w:p>
  </w:comment>
  <w:comment w:id="33" w:author="Caspar MERKLE" w:date="2020-11-18T12:33:00Z" w:initials="CM">
    <w:p w14:paraId="3A0ACC61" w14:textId="26A9B876" w:rsidR="00011491" w:rsidRDefault="00011491">
      <w:pPr>
        <w:pStyle w:val="CommentText"/>
      </w:pPr>
      <w:r>
        <w:rPr>
          <w:rStyle w:val="CommentReference"/>
        </w:rPr>
        <w:annotationRef/>
      </w:r>
      <w:r>
        <w:t xml:space="preserve">Please add that the report structure will follow UNW GERAAS standards available at </w:t>
      </w:r>
      <w:hyperlink r:id="rId5" w:history="1">
        <w:r w:rsidRPr="002364AC">
          <w:rPr>
            <w:rStyle w:val="Hyperlink"/>
          </w:rPr>
          <w:t>https://www.unwomen.org/-/media/headquarters/attachments/sections/about%20us/evaluation/evaluation-geraasmethodologymatrix-en.xlsx?la=en&amp;vs=1436</w:t>
        </w:r>
      </w:hyperlink>
    </w:p>
  </w:comment>
  <w:comment w:id="35" w:author="Caspar MERKLE" w:date="2020-11-18T12:40:00Z" w:initials="CM">
    <w:p w14:paraId="2BBD0378" w14:textId="107FEC33" w:rsidR="00011491" w:rsidRDefault="00011491">
      <w:pPr>
        <w:pStyle w:val="CommentText"/>
      </w:pPr>
      <w:r>
        <w:rPr>
          <w:rStyle w:val="CommentReference"/>
        </w:rPr>
        <w:annotationRef/>
      </w:r>
      <w:r>
        <w:t>Why baseline report?</w:t>
      </w:r>
    </w:p>
  </w:comment>
  <w:comment w:id="38" w:author="Caspar MERKLE" w:date="2020-11-18T12:44:00Z" w:initials="CM">
    <w:p w14:paraId="73F9DDA1" w14:textId="23BF1411" w:rsidR="00AA3E1B" w:rsidRDefault="00AA3E1B">
      <w:pPr>
        <w:pStyle w:val="CommentText"/>
      </w:pPr>
      <w:r>
        <w:rPr>
          <w:rStyle w:val="CommentReference"/>
        </w:rPr>
        <w:annotationRef/>
      </w:r>
      <w:r>
        <w:t xml:space="preserve">These are the same questions as provided in the evaluation TOR, so the content seems a duplication of Annex 1) </w:t>
      </w:r>
    </w:p>
  </w:comment>
  <w:comment w:id="39" w:author="Caspar MERKLE" w:date="2020-11-18T12:45:00Z" w:initials="CM">
    <w:p w14:paraId="43A61A64" w14:textId="5E0F7B96" w:rsidR="00AA3E1B" w:rsidRDefault="00AA3E1B">
      <w:pPr>
        <w:pStyle w:val="CommentText"/>
      </w:pPr>
      <w:r>
        <w:rPr>
          <w:rStyle w:val="CommentReference"/>
        </w:rPr>
        <w:annotationRef/>
      </w:r>
      <w:r>
        <w:t>Please replace</w:t>
      </w:r>
      <w:r w:rsidR="00865290">
        <w:t>/ modify</w:t>
      </w:r>
      <w:r>
        <w:t xml:space="preserve"> this Annex with an Evaluation Matrix which outlines </w:t>
      </w:r>
      <w:r w:rsidR="00865290">
        <w:t>the data source for each evaluation question, organized by evaluation criteria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15E31A0" w15:done="0"/>
  <w15:commentEx w15:paraId="74B668A3" w15:done="0"/>
  <w15:commentEx w15:paraId="24324046" w15:done="0"/>
  <w15:commentEx w15:paraId="318048F7" w15:done="0"/>
  <w15:commentEx w15:paraId="167CB5E3" w15:done="0"/>
  <w15:commentEx w15:paraId="70C7E5E7" w15:done="0"/>
  <w15:commentEx w15:paraId="169525B0" w15:done="0"/>
  <w15:commentEx w15:paraId="2DBF5F4D" w15:done="0"/>
  <w15:commentEx w15:paraId="59DEED76" w15:done="0"/>
  <w15:commentEx w15:paraId="3A0ACC61" w15:done="0"/>
  <w15:commentEx w15:paraId="2BBD0378" w15:done="0"/>
  <w15:commentEx w15:paraId="73F9DDA1" w15:done="0"/>
  <w15:commentEx w15:paraId="43A61A6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5FB5A5" w16cex:dateUtc="2020-11-18T12:00:00Z"/>
  <w16cex:commentExtensible w16cex:durableId="235FAFD7" w16cex:dateUtc="2020-11-18T11:36:00Z"/>
  <w16cex:commentExtensible w16cex:durableId="235F9772" w16cex:dateUtc="2020-11-18T09:52:00Z"/>
  <w16cex:commentExtensible w16cex:durableId="235F9153" w16cex:dateUtc="2020-11-18T09:25:00Z"/>
  <w16cex:commentExtensible w16cex:durableId="235FB14B" w16cex:dateUtc="2020-11-18T11:42:00Z"/>
  <w16cex:commentExtensible w16cex:durableId="235F923A" w16cex:dateUtc="2020-11-18T09:29:00Z"/>
  <w16cex:commentExtensible w16cex:durableId="235F9546" w16cex:dateUtc="2020-11-18T09:42:00Z"/>
  <w16cex:commentExtensible w16cex:durableId="235FB09B" w16cex:dateUtc="2020-11-18T11:39:00Z"/>
  <w16cex:commentExtensible w16cex:durableId="235F96E0" w16cex:dateUtc="2020-11-18T09:49:00Z"/>
  <w16cex:commentExtensible w16cex:durableId="235F932B" w16cex:dateUtc="2020-11-18T09:33:00Z"/>
  <w16cex:commentExtensible w16cex:durableId="235F94BF" w16cex:dateUtc="2020-11-18T09:40:00Z"/>
  <w16cex:commentExtensible w16cex:durableId="235F95BF" w16cex:dateUtc="2020-11-18T09:44:00Z"/>
  <w16cex:commentExtensible w16cex:durableId="235F95F5" w16cex:dateUtc="2020-11-18T09: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15E31A0" w16cid:durableId="235FB5A5"/>
  <w16cid:commentId w16cid:paraId="74B668A3" w16cid:durableId="235FAFD7"/>
  <w16cid:commentId w16cid:paraId="24324046" w16cid:durableId="235F9772"/>
  <w16cid:commentId w16cid:paraId="318048F7" w16cid:durableId="235F9153"/>
  <w16cid:commentId w16cid:paraId="167CB5E3" w16cid:durableId="235FB14B"/>
  <w16cid:commentId w16cid:paraId="70C7E5E7" w16cid:durableId="235F923A"/>
  <w16cid:commentId w16cid:paraId="169525B0" w16cid:durableId="235F9546"/>
  <w16cid:commentId w16cid:paraId="2DBF5F4D" w16cid:durableId="235FB09B"/>
  <w16cid:commentId w16cid:paraId="59DEED76" w16cid:durableId="235F96E0"/>
  <w16cid:commentId w16cid:paraId="3A0ACC61" w16cid:durableId="235F932B"/>
  <w16cid:commentId w16cid:paraId="2BBD0378" w16cid:durableId="235F94BF"/>
  <w16cid:commentId w16cid:paraId="73F9DDA1" w16cid:durableId="235F95BF"/>
  <w16cid:commentId w16cid:paraId="43A61A64" w16cid:durableId="235F95F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4AE8DF" w14:textId="77777777" w:rsidR="0053527F" w:rsidRDefault="0053527F" w:rsidP="009F04CE">
      <w:pPr>
        <w:spacing w:after="0" w:line="240" w:lineRule="auto"/>
      </w:pPr>
      <w:r>
        <w:separator/>
      </w:r>
    </w:p>
  </w:endnote>
  <w:endnote w:type="continuationSeparator" w:id="0">
    <w:p w14:paraId="4B12E505" w14:textId="77777777" w:rsidR="0053527F" w:rsidRDefault="0053527F" w:rsidP="009F04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chadowBT-Ligh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rPr>
      <w:id w:val="-2042807958"/>
      <w:docPartObj>
        <w:docPartGallery w:val="Page Numbers (Bottom of Page)"/>
        <w:docPartUnique/>
      </w:docPartObj>
    </w:sdtPr>
    <w:sdtEndPr>
      <w:rPr>
        <w:noProof/>
      </w:rPr>
    </w:sdtEndPr>
    <w:sdtContent>
      <w:p w14:paraId="583B31DF" w14:textId="1C033BB1" w:rsidR="00011491" w:rsidRPr="009339FE" w:rsidRDefault="00011491">
        <w:pPr>
          <w:pStyle w:val="Footer"/>
          <w:jc w:val="center"/>
          <w:rPr>
            <w:rFonts w:ascii="Times New Roman" w:hAnsi="Times New Roman" w:cs="Times New Roman"/>
          </w:rPr>
        </w:pPr>
        <w:r w:rsidRPr="009339FE">
          <w:rPr>
            <w:rFonts w:ascii="Times New Roman" w:hAnsi="Times New Roman" w:cs="Times New Roman"/>
          </w:rPr>
          <w:fldChar w:fldCharType="begin"/>
        </w:r>
        <w:r w:rsidRPr="009339FE">
          <w:rPr>
            <w:rFonts w:ascii="Times New Roman" w:hAnsi="Times New Roman" w:cs="Times New Roman"/>
          </w:rPr>
          <w:instrText xml:space="preserve"> PAGE   \* MERGEFORMAT </w:instrText>
        </w:r>
        <w:r w:rsidRPr="009339FE">
          <w:rPr>
            <w:rFonts w:ascii="Times New Roman" w:hAnsi="Times New Roman" w:cs="Times New Roman"/>
          </w:rPr>
          <w:fldChar w:fldCharType="separate"/>
        </w:r>
        <w:r>
          <w:rPr>
            <w:rFonts w:ascii="Times New Roman" w:hAnsi="Times New Roman" w:cs="Times New Roman"/>
            <w:noProof/>
          </w:rPr>
          <w:t>20</w:t>
        </w:r>
        <w:r w:rsidRPr="009339FE">
          <w:rPr>
            <w:rFonts w:ascii="Times New Roman" w:hAnsi="Times New Roman" w:cs="Times New Roman"/>
            <w:noProof/>
          </w:rPr>
          <w:fldChar w:fldCharType="end"/>
        </w:r>
      </w:p>
    </w:sdtContent>
  </w:sdt>
  <w:p w14:paraId="71F52C13" w14:textId="77777777" w:rsidR="00011491" w:rsidRDefault="000114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198A40" w14:textId="77777777" w:rsidR="0053527F" w:rsidRDefault="0053527F" w:rsidP="009F04CE">
      <w:pPr>
        <w:spacing w:after="0" w:line="240" w:lineRule="auto"/>
      </w:pPr>
      <w:r>
        <w:separator/>
      </w:r>
    </w:p>
  </w:footnote>
  <w:footnote w:type="continuationSeparator" w:id="0">
    <w:p w14:paraId="0096C5EE" w14:textId="77777777" w:rsidR="0053527F" w:rsidRDefault="0053527F" w:rsidP="009F04CE">
      <w:pPr>
        <w:spacing w:after="0" w:line="240" w:lineRule="auto"/>
      </w:pPr>
      <w:r>
        <w:continuationSeparator/>
      </w:r>
    </w:p>
  </w:footnote>
  <w:footnote w:id="1">
    <w:p w14:paraId="05D77019" w14:textId="77777777" w:rsidR="00011491" w:rsidRPr="003B4F07" w:rsidRDefault="00011491" w:rsidP="00985D8C">
      <w:pPr>
        <w:pStyle w:val="FootnoteText"/>
        <w:jc w:val="both"/>
        <w:rPr>
          <w:rFonts w:ascii="Times New Roman" w:hAnsi="Times New Roman" w:cs="Times New Roman"/>
        </w:rPr>
      </w:pPr>
      <w:r w:rsidRPr="003B4F07">
        <w:rPr>
          <w:rStyle w:val="FootnoteReference"/>
          <w:rFonts w:ascii="Times New Roman" w:hAnsi="Times New Roman" w:cs="Times New Roman"/>
        </w:rPr>
        <w:footnoteRef/>
      </w:r>
      <w:r w:rsidRPr="003B4F07">
        <w:rPr>
          <w:rFonts w:ascii="Times New Roman" w:hAnsi="Times New Roman" w:cs="Times New Roman"/>
        </w:rPr>
        <w:t xml:space="preserve"> Criteria for evaluating development assistance: relevance, effectiveness, efficiency, sustainability and impact of development efforts.</w:t>
      </w:r>
    </w:p>
  </w:footnote>
  <w:footnote w:id="2">
    <w:p w14:paraId="140F0AE4" w14:textId="208579FC" w:rsidR="00011491" w:rsidRPr="00FF55E2" w:rsidRDefault="00011491" w:rsidP="00FF55E2">
      <w:pPr>
        <w:pStyle w:val="FootnoteText"/>
        <w:jc w:val="both"/>
        <w:rPr>
          <w:rFonts w:ascii="Times New Roman" w:hAnsi="Times New Roman" w:cs="Times New Roman"/>
        </w:rPr>
      </w:pPr>
      <w:r w:rsidRPr="00FF55E2">
        <w:rPr>
          <w:rStyle w:val="FootnoteReference"/>
          <w:rFonts w:ascii="Times New Roman" w:hAnsi="Times New Roman" w:cs="Times New Roman"/>
        </w:rPr>
        <w:footnoteRef/>
      </w:r>
      <w:r w:rsidRPr="00FF55E2">
        <w:rPr>
          <w:rFonts w:ascii="Times New Roman" w:hAnsi="Times New Roman" w:cs="Times New Roman"/>
        </w:rPr>
        <w:t xml:space="preserve"> Due to the on-going COVID-19 pandemic, each FGD will have a maximum of 7 people and strict social distancing (1.5m) will be observed. Further, each participant will be provided with a face mask and there will be a handwashing facility at the site, where each participant and facilitator will be expected to wash hands with soap. All the FGDs will be conducted out-doors. The facilitators of FGDs will ensure strict adherence to COVID-19 public health guidelines, including the use of face masks and using hand sanitizers.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965A7"/>
    <w:multiLevelType w:val="hybridMultilevel"/>
    <w:tmpl w:val="0CF44C64"/>
    <w:lvl w:ilvl="0" w:tplc="88DCD490">
      <w:start w:val="1"/>
      <w:numFmt w:val="decimal"/>
      <w:lvlText w:val="%1."/>
      <w:lvlJc w:val="left"/>
      <w:pPr>
        <w:ind w:left="360" w:hanging="360"/>
      </w:pPr>
      <w:rPr>
        <w:rFonts w:ascii="Cambria" w:eastAsia="Times New Roman" w:hAnsi="Cambria" w:cs="Times New Roman" w:hint="default"/>
        <w:b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3C5E5A"/>
    <w:multiLevelType w:val="hybridMultilevel"/>
    <w:tmpl w:val="E3C2257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08277B58"/>
    <w:multiLevelType w:val="hybridMultilevel"/>
    <w:tmpl w:val="6E24CD1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15:restartNumberingAfterBreak="0">
    <w:nsid w:val="090D6966"/>
    <w:multiLevelType w:val="hybridMultilevel"/>
    <w:tmpl w:val="A76C6A04"/>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 w15:restartNumberingAfterBreak="0">
    <w:nsid w:val="123C3318"/>
    <w:multiLevelType w:val="hybridMultilevel"/>
    <w:tmpl w:val="CC406F6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15:restartNumberingAfterBreak="0">
    <w:nsid w:val="1B3F6DDA"/>
    <w:multiLevelType w:val="hybridMultilevel"/>
    <w:tmpl w:val="C666F2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805BAB"/>
    <w:multiLevelType w:val="hybridMultilevel"/>
    <w:tmpl w:val="0748BC0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279F3B4C"/>
    <w:multiLevelType w:val="hybridMultilevel"/>
    <w:tmpl w:val="ECE6B3F8"/>
    <w:lvl w:ilvl="0" w:tplc="322052E0">
      <w:start w:val="1"/>
      <w:numFmt w:val="lowerRoman"/>
      <w:lvlText w:val="%1)"/>
      <w:lvlJc w:val="left"/>
      <w:pPr>
        <w:ind w:left="1080" w:hanging="72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8" w15:restartNumberingAfterBreak="0">
    <w:nsid w:val="2B063A9C"/>
    <w:multiLevelType w:val="hybridMultilevel"/>
    <w:tmpl w:val="D04EDBBE"/>
    <w:lvl w:ilvl="0" w:tplc="08090001">
      <w:start w:val="1"/>
      <w:numFmt w:val="bullet"/>
      <w:lvlText w:val=""/>
      <w:lvlJc w:val="left"/>
      <w:pPr>
        <w:ind w:left="720" w:hanging="360"/>
      </w:pPr>
      <w:rPr>
        <w:rFonts w:ascii="Symbol" w:hAnsi="Symbol" w:hint="default"/>
      </w:rPr>
    </w:lvl>
    <w:lvl w:ilvl="1" w:tplc="A0926A4E">
      <w:numFmt w:val="bullet"/>
      <w:lvlText w:val="-"/>
      <w:lvlJc w:val="left"/>
      <w:pPr>
        <w:ind w:left="1800" w:hanging="72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24736F"/>
    <w:multiLevelType w:val="hybridMultilevel"/>
    <w:tmpl w:val="7DB87EF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15:restartNumberingAfterBreak="0">
    <w:nsid w:val="2D4439F6"/>
    <w:multiLevelType w:val="hybridMultilevel"/>
    <w:tmpl w:val="A94C752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15:restartNumberingAfterBreak="0">
    <w:nsid w:val="2FFA35F4"/>
    <w:multiLevelType w:val="hybridMultilevel"/>
    <w:tmpl w:val="0B540B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D1C19AF"/>
    <w:multiLevelType w:val="hybridMultilevel"/>
    <w:tmpl w:val="2A3205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3" w15:restartNumberingAfterBreak="0">
    <w:nsid w:val="3DC4515E"/>
    <w:multiLevelType w:val="hybridMultilevel"/>
    <w:tmpl w:val="86E4739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15:restartNumberingAfterBreak="0">
    <w:nsid w:val="408F62DC"/>
    <w:multiLevelType w:val="hybridMultilevel"/>
    <w:tmpl w:val="54082D88"/>
    <w:lvl w:ilvl="0" w:tplc="C0AE4B46">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6B6F05"/>
    <w:multiLevelType w:val="hybridMultilevel"/>
    <w:tmpl w:val="AF0E62E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15:restartNumberingAfterBreak="0">
    <w:nsid w:val="44F5254F"/>
    <w:multiLevelType w:val="hybridMultilevel"/>
    <w:tmpl w:val="7402EF1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6016A00"/>
    <w:multiLevelType w:val="hybridMultilevel"/>
    <w:tmpl w:val="B3F65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671E85"/>
    <w:multiLevelType w:val="multilevel"/>
    <w:tmpl w:val="BE2AFA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4C395D88"/>
    <w:multiLevelType w:val="hybridMultilevel"/>
    <w:tmpl w:val="D890B88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15:restartNumberingAfterBreak="0">
    <w:nsid w:val="5597497A"/>
    <w:multiLevelType w:val="hybridMultilevel"/>
    <w:tmpl w:val="114024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7DA2092"/>
    <w:multiLevelType w:val="hybridMultilevel"/>
    <w:tmpl w:val="97DAEA5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15:restartNumberingAfterBreak="0">
    <w:nsid w:val="5CC25259"/>
    <w:multiLevelType w:val="hybridMultilevel"/>
    <w:tmpl w:val="7C02D89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5B2260A"/>
    <w:multiLevelType w:val="hybridMultilevel"/>
    <w:tmpl w:val="A8FA3032"/>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4" w15:restartNumberingAfterBreak="0">
    <w:nsid w:val="685A0DCC"/>
    <w:multiLevelType w:val="hybridMultilevel"/>
    <w:tmpl w:val="D8EA11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70D84F1C"/>
    <w:multiLevelType w:val="hybridMultilevel"/>
    <w:tmpl w:val="752EF0E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15:restartNumberingAfterBreak="0">
    <w:nsid w:val="722D6FEC"/>
    <w:multiLevelType w:val="hybridMultilevel"/>
    <w:tmpl w:val="E0E2BC9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15:restartNumberingAfterBreak="0">
    <w:nsid w:val="7A8C1972"/>
    <w:multiLevelType w:val="hybridMultilevel"/>
    <w:tmpl w:val="AFAC07A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15"/>
  </w:num>
  <w:num w:numId="2">
    <w:abstractNumId w:val="8"/>
  </w:num>
  <w:num w:numId="3">
    <w:abstractNumId w:val="17"/>
  </w:num>
  <w:num w:numId="4">
    <w:abstractNumId w:val="4"/>
  </w:num>
  <w:num w:numId="5">
    <w:abstractNumId w:val="10"/>
  </w:num>
  <w:num w:numId="6">
    <w:abstractNumId w:val="9"/>
  </w:num>
  <w:num w:numId="7">
    <w:abstractNumId w:val="18"/>
  </w:num>
  <w:num w:numId="8">
    <w:abstractNumId w:val="26"/>
  </w:num>
  <w:num w:numId="9">
    <w:abstractNumId w:val="6"/>
  </w:num>
  <w:num w:numId="10">
    <w:abstractNumId w:val="21"/>
  </w:num>
  <w:num w:numId="11">
    <w:abstractNumId w:val="19"/>
  </w:num>
  <w:num w:numId="12">
    <w:abstractNumId w:val="13"/>
  </w:num>
  <w:num w:numId="13">
    <w:abstractNumId w:val="1"/>
  </w:num>
  <w:num w:numId="14">
    <w:abstractNumId w:val="20"/>
  </w:num>
  <w:num w:numId="15">
    <w:abstractNumId w:val="27"/>
  </w:num>
  <w:num w:numId="16">
    <w:abstractNumId w:val="11"/>
  </w:num>
  <w:num w:numId="17">
    <w:abstractNumId w:val="25"/>
  </w:num>
  <w:num w:numId="18">
    <w:abstractNumId w:val="24"/>
  </w:num>
  <w:num w:numId="19">
    <w:abstractNumId w:val="22"/>
  </w:num>
  <w:num w:numId="20">
    <w:abstractNumId w:val="16"/>
  </w:num>
  <w:num w:numId="21">
    <w:abstractNumId w:val="2"/>
  </w:num>
  <w:num w:numId="22">
    <w:abstractNumId w:val="0"/>
  </w:num>
  <w:num w:numId="23">
    <w:abstractNumId w:val="5"/>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 w:numId="26">
    <w:abstractNumId w:val="3"/>
  </w:num>
  <w:num w:numId="27">
    <w:abstractNumId w:val="14"/>
  </w:num>
  <w:num w:numId="28">
    <w:abstractNumId w:val="12"/>
    <w:lvlOverride w:ilvl="0"/>
    <w:lvlOverride w:ilvl="1"/>
    <w:lvlOverride w:ilvl="2"/>
    <w:lvlOverride w:ilvl="3"/>
    <w:lvlOverride w:ilvl="4"/>
    <w:lvlOverride w:ilvl="5"/>
    <w:lvlOverride w:ilvl="6"/>
    <w:lvlOverride w:ilvl="7"/>
    <w:lvlOverride w:ilvl="8"/>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Caspar MERKLE">
    <w15:presenceInfo w15:providerId="AD" w15:userId="S::caspar.merkle@unwomen.org::eb3edc83-be43-47b8-a97b-9e492bcf41d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772"/>
    <w:rsid w:val="000019AF"/>
    <w:rsid w:val="000020C4"/>
    <w:rsid w:val="0000211B"/>
    <w:rsid w:val="000040AD"/>
    <w:rsid w:val="00005CDF"/>
    <w:rsid w:val="000065A0"/>
    <w:rsid w:val="00006681"/>
    <w:rsid w:val="00006795"/>
    <w:rsid w:val="0000700E"/>
    <w:rsid w:val="000074D2"/>
    <w:rsid w:val="00007E81"/>
    <w:rsid w:val="00010065"/>
    <w:rsid w:val="00011491"/>
    <w:rsid w:val="000114C9"/>
    <w:rsid w:val="00011B2A"/>
    <w:rsid w:val="00012DD2"/>
    <w:rsid w:val="000136D0"/>
    <w:rsid w:val="00013890"/>
    <w:rsid w:val="0001480C"/>
    <w:rsid w:val="00015B57"/>
    <w:rsid w:val="00015BAF"/>
    <w:rsid w:val="000165F8"/>
    <w:rsid w:val="00020221"/>
    <w:rsid w:val="00021148"/>
    <w:rsid w:val="00024D16"/>
    <w:rsid w:val="00025909"/>
    <w:rsid w:val="00025C7B"/>
    <w:rsid w:val="0002645F"/>
    <w:rsid w:val="000274C2"/>
    <w:rsid w:val="0003196B"/>
    <w:rsid w:val="00033772"/>
    <w:rsid w:val="000347AD"/>
    <w:rsid w:val="000349C8"/>
    <w:rsid w:val="000368CD"/>
    <w:rsid w:val="00037F18"/>
    <w:rsid w:val="00040CD3"/>
    <w:rsid w:val="00042734"/>
    <w:rsid w:val="0004318D"/>
    <w:rsid w:val="00044B27"/>
    <w:rsid w:val="00045D32"/>
    <w:rsid w:val="0004643C"/>
    <w:rsid w:val="00046ADD"/>
    <w:rsid w:val="00050871"/>
    <w:rsid w:val="00051999"/>
    <w:rsid w:val="00051F8B"/>
    <w:rsid w:val="00055765"/>
    <w:rsid w:val="00055826"/>
    <w:rsid w:val="000574CA"/>
    <w:rsid w:val="000615E2"/>
    <w:rsid w:val="0006352B"/>
    <w:rsid w:val="0006400F"/>
    <w:rsid w:val="000646B7"/>
    <w:rsid w:val="00064F4B"/>
    <w:rsid w:val="00065875"/>
    <w:rsid w:val="000664E1"/>
    <w:rsid w:val="00066F26"/>
    <w:rsid w:val="00067DEC"/>
    <w:rsid w:val="00067F3D"/>
    <w:rsid w:val="00070A57"/>
    <w:rsid w:val="00072965"/>
    <w:rsid w:val="00076B4F"/>
    <w:rsid w:val="00080D6B"/>
    <w:rsid w:val="00080ED7"/>
    <w:rsid w:val="00081160"/>
    <w:rsid w:val="00081DF8"/>
    <w:rsid w:val="00082088"/>
    <w:rsid w:val="00082501"/>
    <w:rsid w:val="0008333F"/>
    <w:rsid w:val="00087DAF"/>
    <w:rsid w:val="0009021E"/>
    <w:rsid w:val="0009064C"/>
    <w:rsid w:val="00090DD2"/>
    <w:rsid w:val="000922D9"/>
    <w:rsid w:val="0009364F"/>
    <w:rsid w:val="00093D1A"/>
    <w:rsid w:val="00094701"/>
    <w:rsid w:val="00094F45"/>
    <w:rsid w:val="000952A9"/>
    <w:rsid w:val="0009630E"/>
    <w:rsid w:val="00096F6F"/>
    <w:rsid w:val="00097D4D"/>
    <w:rsid w:val="000A0078"/>
    <w:rsid w:val="000A01CA"/>
    <w:rsid w:val="000A107F"/>
    <w:rsid w:val="000A2657"/>
    <w:rsid w:val="000A55B8"/>
    <w:rsid w:val="000A7153"/>
    <w:rsid w:val="000A7670"/>
    <w:rsid w:val="000B00FE"/>
    <w:rsid w:val="000B2465"/>
    <w:rsid w:val="000B3E6B"/>
    <w:rsid w:val="000B45D6"/>
    <w:rsid w:val="000B586C"/>
    <w:rsid w:val="000B5EF6"/>
    <w:rsid w:val="000B5F87"/>
    <w:rsid w:val="000B7952"/>
    <w:rsid w:val="000C0934"/>
    <w:rsid w:val="000C3E5C"/>
    <w:rsid w:val="000C4385"/>
    <w:rsid w:val="000C557C"/>
    <w:rsid w:val="000C6C5D"/>
    <w:rsid w:val="000C7B55"/>
    <w:rsid w:val="000D41CA"/>
    <w:rsid w:val="000D44F6"/>
    <w:rsid w:val="000D4A0B"/>
    <w:rsid w:val="000D4FE5"/>
    <w:rsid w:val="000D5CD9"/>
    <w:rsid w:val="000D5DB8"/>
    <w:rsid w:val="000D7467"/>
    <w:rsid w:val="000E095E"/>
    <w:rsid w:val="000E14D8"/>
    <w:rsid w:val="000E28FB"/>
    <w:rsid w:val="000E3873"/>
    <w:rsid w:val="000E41EB"/>
    <w:rsid w:val="000E42F7"/>
    <w:rsid w:val="000E4879"/>
    <w:rsid w:val="000E5D0A"/>
    <w:rsid w:val="000E67D4"/>
    <w:rsid w:val="000F1B0C"/>
    <w:rsid w:val="000F228C"/>
    <w:rsid w:val="000F2ABA"/>
    <w:rsid w:val="000F3317"/>
    <w:rsid w:val="000F344F"/>
    <w:rsid w:val="000F695E"/>
    <w:rsid w:val="000F779D"/>
    <w:rsid w:val="00100445"/>
    <w:rsid w:val="00100F0D"/>
    <w:rsid w:val="00101423"/>
    <w:rsid w:val="00101765"/>
    <w:rsid w:val="0010247C"/>
    <w:rsid w:val="00103A0B"/>
    <w:rsid w:val="0010467C"/>
    <w:rsid w:val="00105451"/>
    <w:rsid w:val="00105A47"/>
    <w:rsid w:val="0010638B"/>
    <w:rsid w:val="00106639"/>
    <w:rsid w:val="00106C56"/>
    <w:rsid w:val="00106FD6"/>
    <w:rsid w:val="00107170"/>
    <w:rsid w:val="00110417"/>
    <w:rsid w:val="001118CC"/>
    <w:rsid w:val="00112878"/>
    <w:rsid w:val="00113628"/>
    <w:rsid w:val="00113BD7"/>
    <w:rsid w:val="001151D2"/>
    <w:rsid w:val="00116107"/>
    <w:rsid w:val="0011662E"/>
    <w:rsid w:val="001169CE"/>
    <w:rsid w:val="00121B18"/>
    <w:rsid w:val="00123460"/>
    <w:rsid w:val="001237FE"/>
    <w:rsid w:val="0012407A"/>
    <w:rsid w:val="00125568"/>
    <w:rsid w:val="001260F1"/>
    <w:rsid w:val="00127AC6"/>
    <w:rsid w:val="00131448"/>
    <w:rsid w:val="00132016"/>
    <w:rsid w:val="0013245B"/>
    <w:rsid w:val="00132853"/>
    <w:rsid w:val="00132920"/>
    <w:rsid w:val="00132A96"/>
    <w:rsid w:val="00133795"/>
    <w:rsid w:val="001337FF"/>
    <w:rsid w:val="0013446F"/>
    <w:rsid w:val="00134744"/>
    <w:rsid w:val="00134CC0"/>
    <w:rsid w:val="00137210"/>
    <w:rsid w:val="00137393"/>
    <w:rsid w:val="00140867"/>
    <w:rsid w:val="001411AB"/>
    <w:rsid w:val="00141BD5"/>
    <w:rsid w:val="00142207"/>
    <w:rsid w:val="001427F6"/>
    <w:rsid w:val="00142AD1"/>
    <w:rsid w:val="00143C7F"/>
    <w:rsid w:val="00144469"/>
    <w:rsid w:val="00144CE1"/>
    <w:rsid w:val="00145B71"/>
    <w:rsid w:val="0014613D"/>
    <w:rsid w:val="00146F63"/>
    <w:rsid w:val="0014767A"/>
    <w:rsid w:val="001476A0"/>
    <w:rsid w:val="001477C8"/>
    <w:rsid w:val="00147FBD"/>
    <w:rsid w:val="0015105C"/>
    <w:rsid w:val="0015198F"/>
    <w:rsid w:val="00152874"/>
    <w:rsid w:val="001538D5"/>
    <w:rsid w:val="00153B5C"/>
    <w:rsid w:val="0016302A"/>
    <w:rsid w:val="001635EE"/>
    <w:rsid w:val="00163FA8"/>
    <w:rsid w:val="00165697"/>
    <w:rsid w:val="001728DE"/>
    <w:rsid w:val="00172B0E"/>
    <w:rsid w:val="00173465"/>
    <w:rsid w:val="001737E6"/>
    <w:rsid w:val="00173EEE"/>
    <w:rsid w:val="00174750"/>
    <w:rsid w:val="001763FA"/>
    <w:rsid w:val="00180B0D"/>
    <w:rsid w:val="0018250D"/>
    <w:rsid w:val="001829DA"/>
    <w:rsid w:val="00184EF3"/>
    <w:rsid w:val="001859CE"/>
    <w:rsid w:val="001861C0"/>
    <w:rsid w:val="00186D0B"/>
    <w:rsid w:val="0018735B"/>
    <w:rsid w:val="00187E63"/>
    <w:rsid w:val="00191122"/>
    <w:rsid w:val="001918A0"/>
    <w:rsid w:val="0019194F"/>
    <w:rsid w:val="00192DB2"/>
    <w:rsid w:val="00193204"/>
    <w:rsid w:val="00193C5F"/>
    <w:rsid w:val="001944B4"/>
    <w:rsid w:val="00195E39"/>
    <w:rsid w:val="001966B7"/>
    <w:rsid w:val="001A0B84"/>
    <w:rsid w:val="001A1160"/>
    <w:rsid w:val="001A279D"/>
    <w:rsid w:val="001A2FF8"/>
    <w:rsid w:val="001A4B5F"/>
    <w:rsid w:val="001A57F4"/>
    <w:rsid w:val="001A5E2F"/>
    <w:rsid w:val="001A7078"/>
    <w:rsid w:val="001A7C02"/>
    <w:rsid w:val="001B0988"/>
    <w:rsid w:val="001B0AEB"/>
    <w:rsid w:val="001B0BEB"/>
    <w:rsid w:val="001B33B2"/>
    <w:rsid w:val="001B4B14"/>
    <w:rsid w:val="001B5447"/>
    <w:rsid w:val="001B6FC8"/>
    <w:rsid w:val="001C0B57"/>
    <w:rsid w:val="001C1190"/>
    <w:rsid w:val="001C149D"/>
    <w:rsid w:val="001C1953"/>
    <w:rsid w:val="001C1B9F"/>
    <w:rsid w:val="001C2F8D"/>
    <w:rsid w:val="001C4503"/>
    <w:rsid w:val="001C50B4"/>
    <w:rsid w:val="001C5665"/>
    <w:rsid w:val="001C6DB2"/>
    <w:rsid w:val="001C7954"/>
    <w:rsid w:val="001D1B16"/>
    <w:rsid w:val="001D41A4"/>
    <w:rsid w:val="001D533E"/>
    <w:rsid w:val="001D5609"/>
    <w:rsid w:val="001D580C"/>
    <w:rsid w:val="001D7BA0"/>
    <w:rsid w:val="001E0A4F"/>
    <w:rsid w:val="001E15DD"/>
    <w:rsid w:val="001E1C26"/>
    <w:rsid w:val="001E1E21"/>
    <w:rsid w:val="001E2E98"/>
    <w:rsid w:val="001E350F"/>
    <w:rsid w:val="001E4A43"/>
    <w:rsid w:val="001E4BE6"/>
    <w:rsid w:val="001E5E66"/>
    <w:rsid w:val="001E5FE6"/>
    <w:rsid w:val="001E6535"/>
    <w:rsid w:val="001E7007"/>
    <w:rsid w:val="001E74C2"/>
    <w:rsid w:val="001E76CD"/>
    <w:rsid w:val="001F1BDA"/>
    <w:rsid w:val="001F32DC"/>
    <w:rsid w:val="001F40A4"/>
    <w:rsid w:val="001F4935"/>
    <w:rsid w:val="001F74AC"/>
    <w:rsid w:val="001F788A"/>
    <w:rsid w:val="001F7A44"/>
    <w:rsid w:val="001F7A95"/>
    <w:rsid w:val="0020072F"/>
    <w:rsid w:val="002025E1"/>
    <w:rsid w:val="00203915"/>
    <w:rsid w:val="00204C21"/>
    <w:rsid w:val="00206789"/>
    <w:rsid w:val="00211037"/>
    <w:rsid w:val="00211599"/>
    <w:rsid w:val="002122C1"/>
    <w:rsid w:val="00212A52"/>
    <w:rsid w:val="002139F4"/>
    <w:rsid w:val="00214742"/>
    <w:rsid w:val="00215422"/>
    <w:rsid w:val="00215CED"/>
    <w:rsid w:val="0021633D"/>
    <w:rsid w:val="00217F63"/>
    <w:rsid w:val="0022120C"/>
    <w:rsid w:val="00221F45"/>
    <w:rsid w:val="00223591"/>
    <w:rsid w:val="00224274"/>
    <w:rsid w:val="00225DC6"/>
    <w:rsid w:val="0022652A"/>
    <w:rsid w:val="002275B0"/>
    <w:rsid w:val="002315C7"/>
    <w:rsid w:val="00231B33"/>
    <w:rsid w:val="0023544A"/>
    <w:rsid w:val="0023647E"/>
    <w:rsid w:val="00236CE6"/>
    <w:rsid w:val="00240481"/>
    <w:rsid w:val="00242C38"/>
    <w:rsid w:val="0024476E"/>
    <w:rsid w:val="0024572B"/>
    <w:rsid w:val="002457F2"/>
    <w:rsid w:val="002459B3"/>
    <w:rsid w:val="002472DD"/>
    <w:rsid w:val="00247EE0"/>
    <w:rsid w:val="0025069B"/>
    <w:rsid w:val="00250B25"/>
    <w:rsid w:val="00254364"/>
    <w:rsid w:val="00256F75"/>
    <w:rsid w:val="002570C6"/>
    <w:rsid w:val="002576AD"/>
    <w:rsid w:val="00260486"/>
    <w:rsid w:val="00261A3A"/>
    <w:rsid w:val="00261A7D"/>
    <w:rsid w:val="002624C0"/>
    <w:rsid w:val="00262C6A"/>
    <w:rsid w:val="002635EA"/>
    <w:rsid w:val="00265213"/>
    <w:rsid w:val="00265CA2"/>
    <w:rsid w:val="00266427"/>
    <w:rsid w:val="00266775"/>
    <w:rsid w:val="0026779A"/>
    <w:rsid w:val="00271B17"/>
    <w:rsid w:val="002721E7"/>
    <w:rsid w:val="0027408E"/>
    <w:rsid w:val="00274AFB"/>
    <w:rsid w:val="00275006"/>
    <w:rsid w:val="00275D8D"/>
    <w:rsid w:val="00281D21"/>
    <w:rsid w:val="00284D78"/>
    <w:rsid w:val="00290BF9"/>
    <w:rsid w:val="002918C5"/>
    <w:rsid w:val="00291D3B"/>
    <w:rsid w:val="00291D78"/>
    <w:rsid w:val="002936E4"/>
    <w:rsid w:val="00295503"/>
    <w:rsid w:val="00296F37"/>
    <w:rsid w:val="0029705C"/>
    <w:rsid w:val="00297111"/>
    <w:rsid w:val="00297825"/>
    <w:rsid w:val="0029786C"/>
    <w:rsid w:val="002A0631"/>
    <w:rsid w:val="002A1A3A"/>
    <w:rsid w:val="002A2418"/>
    <w:rsid w:val="002A2C73"/>
    <w:rsid w:val="002A31CE"/>
    <w:rsid w:val="002A3316"/>
    <w:rsid w:val="002A4A00"/>
    <w:rsid w:val="002B02DA"/>
    <w:rsid w:val="002B2640"/>
    <w:rsid w:val="002B55DF"/>
    <w:rsid w:val="002B5970"/>
    <w:rsid w:val="002B5C51"/>
    <w:rsid w:val="002B6CD6"/>
    <w:rsid w:val="002B7171"/>
    <w:rsid w:val="002C27DE"/>
    <w:rsid w:val="002C2FFE"/>
    <w:rsid w:val="002C47C0"/>
    <w:rsid w:val="002C498B"/>
    <w:rsid w:val="002C4CED"/>
    <w:rsid w:val="002C5205"/>
    <w:rsid w:val="002C6999"/>
    <w:rsid w:val="002C7880"/>
    <w:rsid w:val="002D1CED"/>
    <w:rsid w:val="002D1DB7"/>
    <w:rsid w:val="002D24E7"/>
    <w:rsid w:val="002D3162"/>
    <w:rsid w:val="002D3703"/>
    <w:rsid w:val="002D3AFB"/>
    <w:rsid w:val="002D6805"/>
    <w:rsid w:val="002D700D"/>
    <w:rsid w:val="002D72C3"/>
    <w:rsid w:val="002D7663"/>
    <w:rsid w:val="002E0347"/>
    <w:rsid w:val="002E05E0"/>
    <w:rsid w:val="002E0760"/>
    <w:rsid w:val="002E1B3C"/>
    <w:rsid w:val="002E3BAA"/>
    <w:rsid w:val="002E4740"/>
    <w:rsid w:val="002E5487"/>
    <w:rsid w:val="002E5964"/>
    <w:rsid w:val="002E5F41"/>
    <w:rsid w:val="002E602B"/>
    <w:rsid w:val="002E7007"/>
    <w:rsid w:val="002F0C37"/>
    <w:rsid w:val="002F12CE"/>
    <w:rsid w:val="002F2BCB"/>
    <w:rsid w:val="002F2F73"/>
    <w:rsid w:val="002F3E74"/>
    <w:rsid w:val="002F50F5"/>
    <w:rsid w:val="002F51C7"/>
    <w:rsid w:val="002F5586"/>
    <w:rsid w:val="002F562E"/>
    <w:rsid w:val="002F6173"/>
    <w:rsid w:val="002F666B"/>
    <w:rsid w:val="002F66AA"/>
    <w:rsid w:val="00301759"/>
    <w:rsid w:val="003022E2"/>
    <w:rsid w:val="003036BA"/>
    <w:rsid w:val="003037E0"/>
    <w:rsid w:val="0030400E"/>
    <w:rsid w:val="00304769"/>
    <w:rsid w:val="003048E2"/>
    <w:rsid w:val="0030595A"/>
    <w:rsid w:val="0030723C"/>
    <w:rsid w:val="0030765B"/>
    <w:rsid w:val="003101E6"/>
    <w:rsid w:val="003122FF"/>
    <w:rsid w:val="00313471"/>
    <w:rsid w:val="00315E2B"/>
    <w:rsid w:val="003169A4"/>
    <w:rsid w:val="00316F75"/>
    <w:rsid w:val="003220A8"/>
    <w:rsid w:val="00322F17"/>
    <w:rsid w:val="00323E98"/>
    <w:rsid w:val="00324335"/>
    <w:rsid w:val="00325E09"/>
    <w:rsid w:val="00326053"/>
    <w:rsid w:val="00326F92"/>
    <w:rsid w:val="003271A7"/>
    <w:rsid w:val="0032775C"/>
    <w:rsid w:val="00327F07"/>
    <w:rsid w:val="00330336"/>
    <w:rsid w:val="0033287C"/>
    <w:rsid w:val="00332D7F"/>
    <w:rsid w:val="003334DC"/>
    <w:rsid w:val="003361D9"/>
    <w:rsid w:val="00341C3B"/>
    <w:rsid w:val="00342292"/>
    <w:rsid w:val="00343DD3"/>
    <w:rsid w:val="00344498"/>
    <w:rsid w:val="003445C9"/>
    <w:rsid w:val="00344EDB"/>
    <w:rsid w:val="00345630"/>
    <w:rsid w:val="00345E24"/>
    <w:rsid w:val="0034600D"/>
    <w:rsid w:val="00347264"/>
    <w:rsid w:val="0035262A"/>
    <w:rsid w:val="0035460F"/>
    <w:rsid w:val="00354C68"/>
    <w:rsid w:val="00356968"/>
    <w:rsid w:val="00357E0C"/>
    <w:rsid w:val="00357F79"/>
    <w:rsid w:val="0036278C"/>
    <w:rsid w:val="003627BD"/>
    <w:rsid w:val="00363077"/>
    <w:rsid w:val="00365C1F"/>
    <w:rsid w:val="00367662"/>
    <w:rsid w:val="00367A15"/>
    <w:rsid w:val="00367F0F"/>
    <w:rsid w:val="0037093E"/>
    <w:rsid w:val="0037189B"/>
    <w:rsid w:val="00373027"/>
    <w:rsid w:val="00373F67"/>
    <w:rsid w:val="003742B7"/>
    <w:rsid w:val="003747F4"/>
    <w:rsid w:val="00375428"/>
    <w:rsid w:val="00377074"/>
    <w:rsid w:val="00377822"/>
    <w:rsid w:val="00377D1F"/>
    <w:rsid w:val="00381362"/>
    <w:rsid w:val="00381E5A"/>
    <w:rsid w:val="00381F1C"/>
    <w:rsid w:val="003847D5"/>
    <w:rsid w:val="003847EC"/>
    <w:rsid w:val="00385479"/>
    <w:rsid w:val="0038657A"/>
    <w:rsid w:val="00387178"/>
    <w:rsid w:val="003875B8"/>
    <w:rsid w:val="0039124A"/>
    <w:rsid w:val="00391489"/>
    <w:rsid w:val="00391E58"/>
    <w:rsid w:val="00392A81"/>
    <w:rsid w:val="003938FC"/>
    <w:rsid w:val="003962EE"/>
    <w:rsid w:val="003A0605"/>
    <w:rsid w:val="003A120A"/>
    <w:rsid w:val="003A190C"/>
    <w:rsid w:val="003A1E7B"/>
    <w:rsid w:val="003A4851"/>
    <w:rsid w:val="003A593C"/>
    <w:rsid w:val="003A59C7"/>
    <w:rsid w:val="003A6247"/>
    <w:rsid w:val="003A7E11"/>
    <w:rsid w:val="003B19F9"/>
    <w:rsid w:val="003B2FAF"/>
    <w:rsid w:val="003B32FB"/>
    <w:rsid w:val="003B4F07"/>
    <w:rsid w:val="003B54E3"/>
    <w:rsid w:val="003B5826"/>
    <w:rsid w:val="003B6D95"/>
    <w:rsid w:val="003B7105"/>
    <w:rsid w:val="003B72EF"/>
    <w:rsid w:val="003B7990"/>
    <w:rsid w:val="003C02CE"/>
    <w:rsid w:val="003C14A6"/>
    <w:rsid w:val="003C19CD"/>
    <w:rsid w:val="003C2508"/>
    <w:rsid w:val="003C2923"/>
    <w:rsid w:val="003C3015"/>
    <w:rsid w:val="003C338B"/>
    <w:rsid w:val="003C5A21"/>
    <w:rsid w:val="003C5E0C"/>
    <w:rsid w:val="003D0A8D"/>
    <w:rsid w:val="003D24A5"/>
    <w:rsid w:val="003D29C3"/>
    <w:rsid w:val="003D387E"/>
    <w:rsid w:val="003D39A2"/>
    <w:rsid w:val="003D3BFC"/>
    <w:rsid w:val="003D3D35"/>
    <w:rsid w:val="003D4991"/>
    <w:rsid w:val="003D550F"/>
    <w:rsid w:val="003D587B"/>
    <w:rsid w:val="003D5EF6"/>
    <w:rsid w:val="003D60AD"/>
    <w:rsid w:val="003D73A8"/>
    <w:rsid w:val="003E233C"/>
    <w:rsid w:val="003E2A36"/>
    <w:rsid w:val="003E3DDA"/>
    <w:rsid w:val="003E4B5F"/>
    <w:rsid w:val="003E5321"/>
    <w:rsid w:val="003E56D6"/>
    <w:rsid w:val="003E6119"/>
    <w:rsid w:val="003E6315"/>
    <w:rsid w:val="003F00D5"/>
    <w:rsid w:val="003F0830"/>
    <w:rsid w:val="003F0C9D"/>
    <w:rsid w:val="003F0EF8"/>
    <w:rsid w:val="003F159E"/>
    <w:rsid w:val="003F16E3"/>
    <w:rsid w:val="003F2CEE"/>
    <w:rsid w:val="003F4256"/>
    <w:rsid w:val="003F47B0"/>
    <w:rsid w:val="003F49DD"/>
    <w:rsid w:val="003F5BA2"/>
    <w:rsid w:val="003F7272"/>
    <w:rsid w:val="003F78A6"/>
    <w:rsid w:val="00400327"/>
    <w:rsid w:val="00400458"/>
    <w:rsid w:val="00401C8B"/>
    <w:rsid w:val="00403906"/>
    <w:rsid w:val="00404AC0"/>
    <w:rsid w:val="004068E2"/>
    <w:rsid w:val="00406E3D"/>
    <w:rsid w:val="00406ECB"/>
    <w:rsid w:val="00407365"/>
    <w:rsid w:val="004102A4"/>
    <w:rsid w:val="00410E1D"/>
    <w:rsid w:val="00412163"/>
    <w:rsid w:val="00415C80"/>
    <w:rsid w:val="00416DBC"/>
    <w:rsid w:val="00417B2E"/>
    <w:rsid w:val="0042117A"/>
    <w:rsid w:val="004214C1"/>
    <w:rsid w:val="00424C11"/>
    <w:rsid w:val="00425C46"/>
    <w:rsid w:val="0042624B"/>
    <w:rsid w:val="0042696C"/>
    <w:rsid w:val="00427265"/>
    <w:rsid w:val="004301BE"/>
    <w:rsid w:val="00430E42"/>
    <w:rsid w:val="00430F5A"/>
    <w:rsid w:val="004310F7"/>
    <w:rsid w:val="004314F8"/>
    <w:rsid w:val="00433B3D"/>
    <w:rsid w:val="00434238"/>
    <w:rsid w:val="00434AC8"/>
    <w:rsid w:val="0043534E"/>
    <w:rsid w:val="00436452"/>
    <w:rsid w:val="00436D40"/>
    <w:rsid w:val="00437CEF"/>
    <w:rsid w:val="004403B8"/>
    <w:rsid w:val="004404E6"/>
    <w:rsid w:val="0044153D"/>
    <w:rsid w:val="00442178"/>
    <w:rsid w:val="00444497"/>
    <w:rsid w:val="00445229"/>
    <w:rsid w:val="00445386"/>
    <w:rsid w:val="00445736"/>
    <w:rsid w:val="00445C9A"/>
    <w:rsid w:val="00446A90"/>
    <w:rsid w:val="0045031F"/>
    <w:rsid w:val="00450CBF"/>
    <w:rsid w:val="00451DAE"/>
    <w:rsid w:val="00452061"/>
    <w:rsid w:val="00452E63"/>
    <w:rsid w:val="00456020"/>
    <w:rsid w:val="004575E5"/>
    <w:rsid w:val="0046150C"/>
    <w:rsid w:val="0046506A"/>
    <w:rsid w:val="00465A76"/>
    <w:rsid w:val="00466648"/>
    <w:rsid w:val="00470A05"/>
    <w:rsid w:val="0047269C"/>
    <w:rsid w:val="00472A4D"/>
    <w:rsid w:val="004751DD"/>
    <w:rsid w:val="00476030"/>
    <w:rsid w:val="004772A9"/>
    <w:rsid w:val="0047784D"/>
    <w:rsid w:val="00480108"/>
    <w:rsid w:val="004805D8"/>
    <w:rsid w:val="00480660"/>
    <w:rsid w:val="0048125C"/>
    <w:rsid w:val="00481A73"/>
    <w:rsid w:val="00481AB6"/>
    <w:rsid w:val="00482742"/>
    <w:rsid w:val="00482AED"/>
    <w:rsid w:val="00483D90"/>
    <w:rsid w:val="00484CA7"/>
    <w:rsid w:val="00484DBC"/>
    <w:rsid w:val="00486651"/>
    <w:rsid w:val="00486F61"/>
    <w:rsid w:val="00491B54"/>
    <w:rsid w:val="00493587"/>
    <w:rsid w:val="0049553A"/>
    <w:rsid w:val="004970C2"/>
    <w:rsid w:val="004976E5"/>
    <w:rsid w:val="004A05BC"/>
    <w:rsid w:val="004A0E08"/>
    <w:rsid w:val="004A1AA2"/>
    <w:rsid w:val="004A1FCF"/>
    <w:rsid w:val="004A3968"/>
    <w:rsid w:val="004A4ACD"/>
    <w:rsid w:val="004A4CBE"/>
    <w:rsid w:val="004A7770"/>
    <w:rsid w:val="004B170A"/>
    <w:rsid w:val="004B19AB"/>
    <w:rsid w:val="004B1CC8"/>
    <w:rsid w:val="004B24B1"/>
    <w:rsid w:val="004B25E2"/>
    <w:rsid w:val="004B33BC"/>
    <w:rsid w:val="004B3E7A"/>
    <w:rsid w:val="004B41B8"/>
    <w:rsid w:val="004B4512"/>
    <w:rsid w:val="004B4B06"/>
    <w:rsid w:val="004B70D3"/>
    <w:rsid w:val="004C042B"/>
    <w:rsid w:val="004C22C3"/>
    <w:rsid w:val="004C2509"/>
    <w:rsid w:val="004C2688"/>
    <w:rsid w:val="004C32DD"/>
    <w:rsid w:val="004C33C6"/>
    <w:rsid w:val="004C3A65"/>
    <w:rsid w:val="004C495E"/>
    <w:rsid w:val="004C4D50"/>
    <w:rsid w:val="004C4F22"/>
    <w:rsid w:val="004C5923"/>
    <w:rsid w:val="004C6E81"/>
    <w:rsid w:val="004D0AFE"/>
    <w:rsid w:val="004D14A2"/>
    <w:rsid w:val="004D4986"/>
    <w:rsid w:val="004D5391"/>
    <w:rsid w:val="004D5D87"/>
    <w:rsid w:val="004D6BD1"/>
    <w:rsid w:val="004D7A7D"/>
    <w:rsid w:val="004E0075"/>
    <w:rsid w:val="004E16B0"/>
    <w:rsid w:val="004E1EEE"/>
    <w:rsid w:val="004E2D36"/>
    <w:rsid w:val="004E3A24"/>
    <w:rsid w:val="004F0170"/>
    <w:rsid w:val="004F04B8"/>
    <w:rsid w:val="004F0F75"/>
    <w:rsid w:val="004F1B59"/>
    <w:rsid w:val="004F2417"/>
    <w:rsid w:val="004F2B8C"/>
    <w:rsid w:val="004F30B6"/>
    <w:rsid w:val="004F31D0"/>
    <w:rsid w:val="004F6FFE"/>
    <w:rsid w:val="004F783A"/>
    <w:rsid w:val="004F7D11"/>
    <w:rsid w:val="00500AC1"/>
    <w:rsid w:val="0050113C"/>
    <w:rsid w:val="00502420"/>
    <w:rsid w:val="00504091"/>
    <w:rsid w:val="005043BA"/>
    <w:rsid w:val="00504DED"/>
    <w:rsid w:val="00506C7B"/>
    <w:rsid w:val="00507C9C"/>
    <w:rsid w:val="00507E87"/>
    <w:rsid w:val="0051093B"/>
    <w:rsid w:val="00510D00"/>
    <w:rsid w:val="0051452C"/>
    <w:rsid w:val="00514811"/>
    <w:rsid w:val="0051489F"/>
    <w:rsid w:val="00514B53"/>
    <w:rsid w:val="00515293"/>
    <w:rsid w:val="00516EB9"/>
    <w:rsid w:val="005242DA"/>
    <w:rsid w:val="00524EBD"/>
    <w:rsid w:val="005303A1"/>
    <w:rsid w:val="005306D8"/>
    <w:rsid w:val="005314E5"/>
    <w:rsid w:val="00532BCC"/>
    <w:rsid w:val="00534D83"/>
    <w:rsid w:val="0053527F"/>
    <w:rsid w:val="00535CF6"/>
    <w:rsid w:val="00536CED"/>
    <w:rsid w:val="00540B8B"/>
    <w:rsid w:val="0054107B"/>
    <w:rsid w:val="00541EF2"/>
    <w:rsid w:val="005428FA"/>
    <w:rsid w:val="00542991"/>
    <w:rsid w:val="005429F9"/>
    <w:rsid w:val="00544410"/>
    <w:rsid w:val="00544C43"/>
    <w:rsid w:val="005467F4"/>
    <w:rsid w:val="0054784B"/>
    <w:rsid w:val="005501E8"/>
    <w:rsid w:val="00551AB5"/>
    <w:rsid w:val="00551AFB"/>
    <w:rsid w:val="00553574"/>
    <w:rsid w:val="005535DC"/>
    <w:rsid w:val="0055451C"/>
    <w:rsid w:val="005545C4"/>
    <w:rsid w:val="00554CD3"/>
    <w:rsid w:val="00555A4B"/>
    <w:rsid w:val="00560E06"/>
    <w:rsid w:val="005613C0"/>
    <w:rsid w:val="005616D2"/>
    <w:rsid w:val="00561768"/>
    <w:rsid w:val="0056223E"/>
    <w:rsid w:val="0056226F"/>
    <w:rsid w:val="00562CB9"/>
    <w:rsid w:val="00564176"/>
    <w:rsid w:val="00564E71"/>
    <w:rsid w:val="0056507C"/>
    <w:rsid w:val="00565A24"/>
    <w:rsid w:val="00565ED2"/>
    <w:rsid w:val="005663F6"/>
    <w:rsid w:val="00567BE8"/>
    <w:rsid w:val="00570144"/>
    <w:rsid w:val="005705F0"/>
    <w:rsid w:val="005713A9"/>
    <w:rsid w:val="00571A88"/>
    <w:rsid w:val="00572B76"/>
    <w:rsid w:val="005756F5"/>
    <w:rsid w:val="00576749"/>
    <w:rsid w:val="00576F89"/>
    <w:rsid w:val="0058008C"/>
    <w:rsid w:val="00581410"/>
    <w:rsid w:val="00582020"/>
    <w:rsid w:val="005825A8"/>
    <w:rsid w:val="00583164"/>
    <w:rsid w:val="00583A9A"/>
    <w:rsid w:val="005841FB"/>
    <w:rsid w:val="00584706"/>
    <w:rsid w:val="0058531C"/>
    <w:rsid w:val="0058673A"/>
    <w:rsid w:val="00586C50"/>
    <w:rsid w:val="0058705E"/>
    <w:rsid w:val="00587108"/>
    <w:rsid w:val="00590593"/>
    <w:rsid w:val="005911F1"/>
    <w:rsid w:val="00591FFD"/>
    <w:rsid w:val="005922E4"/>
    <w:rsid w:val="005925D1"/>
    <w:rsid w:val="00592791"/>
    <w:rsid w:val="00592C1B"/>
    <w:rsid w:val="00592D92"/>
    <w:rsid w:val="005936C8"/>
    <w:rsid w:val="00595575"/>
    <w:rsid w:val="005967CD"/>
    <w:rsid w:val="00596FC3"/>
    <w:rsid w:val="005976DC"/>
    <w:rsid w:val="005A1A62"/>
    <w:rsid w:val="005A216A"/>
    <w:rsid w:val="005A22CD"/>
    <w:rsid w:val="005A2EDD"/>
    <w:rsid w:val="005A3373"/>
    <w:rsid w:val="005A416C"/>
    <w:rsid w:val="005A4D37"/>
    <w:rsid w:val="005A6CDE"/>
    <w:rsid w:val="005A763B"/>
    <w:rsid w:val="005A76A2"/>
    <w:rsid w:val="005B089D"/>
    <w:rsid w:val="005B1C21"/>
    <w:rsid w:val="005B1F25"/>
    <w:rsid w:val="005B301F"/>
    <w:rsid w:val="005B5334"/>
    <w:rsid w:val="005B55B6"/>
    <w:rsid w:val="005B5E18"/>
    <w:rsid w:val="005B6901"/>
    <w:rsid w:val="005B728C"/>
    <w:rsid w:val="005B7860"/>
    <w:rsid w:val="005C1630"/>
    <w:rsid w:val="005C23F0"/>
    <w:rsid w:val="005C3549"/>
    <w:rsid w:val="005C43EF"/>
    <w:rsid w:val="005C5FED"/>
    <w:rsid w:val="005C6E23"/>
    <w:rsid w:val="005C75D8"/>
    <w:rsid w:val="005D1BA9"/>
    <w:rsid w:val="005D2F0E"/>
    <w:rsid w:val="005D4BA7"/>
    <w:rsid w:val="005D4C9A"/>
    <w:rsid w:val="005D5995"/>
    <w:rsid w:val="005D5D5A"/>
    <w:rsid w:val="005D67F4"/>
    <w:rsid w:val="005D7326"/>
    <w:rsid w:val="005D7B6A"/>
    <w:rsid w:val="005D7DA3"/>
    <w:rsid w:val="005E0EF8"/>
    <w:rsid w:val="005E29B9"/>
    <w:rsid w:val="005E2F57"/>
    <w:rsid w:val="005F05CA"/>
    <w:rsid w:val="005F1403"/>
    <w:rsid w:val="005F19C0"/>
    <w:rsid w:val="005F28A5"/>
    <w:rsid w:val="005F45D0"/>
    <w:rsid w:val="005F4C9C"/>
    <w:rsid w:val="005F6E7C"/>
    <w:rsid w:val="005F7125"/>
    <w:rsid w:val="006036F6"/>
    <w:rsid w:val="00604ACF"/>
    <w:rsid w:val="00605A2C"/>
    <w:rsid w:val="00605DEC"/>
    <w:rsid w:val="00606D0E"/>
    <w:rsid w:val="006072CB"/>
    <w:rsid w:val="00607B84"/>
    <w:rsid w:val="00607F2D"/>
    <w:rsid w:val="006104D1"/>
    <w:rsid w:val="006136DF"/>
    <w:rsid w:val="00613921"/>
    <w:rsid w:val="00614759"/>
    <w:rsid w:val="00616898"/>
    <w:rsid w:val="0061736D"/>
    <w:rsid w:val="00620DB9"/>
    <w:rsid w:val="00623F74"/>
    <w:rsid w:val="00625303"/>
    <w:rsid w:val="006254AB"/>
    <w:rsid w:val="006267BB"/>
    <w:rsid w:val="00626CAD"/>
    <w:rsid w:val="0062715B"/>
    <w:rsid w:val="00627E06"/>
    <w:rsid w:val="00633B98"/>
    <w:rsid w:val="00633C35"/>
    <w:rsid w:val="0063412E"/>
    <w:rsid w:val="00636344"/>
    <w:rsid w:val="00636D3D"/>
    <w:rsid w:val="00636F4F"/>
    <w:rsid w:val="00637DC4"/>
    <w:rsid w:val="00640FF7"/>
    <w:rsid w:val="006412B0"/>
    <w:rsid w:val="00642B19"/>
    <w:rsid w:val="0064321B"/>
    <w:rsid w:val="00644C10"/>
    <w:rsid w:val="006459CF"/>
    <w:rsid w:val="00650809"/>
    <w:rsid w:val="00650B2A"/>
    <w:rsid w:val="00650B70"/>
    <w:rsid w:val="00650C96"/>
    <w:rsid w:val="006529EA"/>
    <w:rsid w:val="00652CB5"/>
    <w:rsid w:val="00653A15"/>
    <w:rsid w:val="00655FB8"/>
    <w:rsid w:val="00656946"/>
    <w:rsid w:val="00656F3C"/>
    <w:rsid w:val="006632DF"/>
    <w:rsid w:val="006641D3"/>
    <w:rsid w:val="0066436A"/>
    <w:rsid w:val="00664546"/>
    <w:rsid w:val="00664961"/>
    <w:rsid w:val="00664B2A"/>
    <w:rsid w:val="0066662B"/>
    <w:rsid w:val="00670EC2"/>
    <w:rsid w:val="00671740"/>
    <w:rsid w:val="00671A6E"/>
    <w:rsid w:val="00671E92"/>
    <w:rsid w:val="006725EB"/>
    <w:rsid w:val="0067393C"/>
    <w:rsid w:val="006757BD"/>
    <w:rsid w:val="00675B37"/>
    <w:rsid w:val="00680116"/>
    <w:rsid w:val="00683B7C"/>
    <w:rsid w:val="0068580A"/>
    <w:rsid w:val="006868C4"/>
    <w:rsid w:val="00686D36"/>
    <w:rsid w:val="00690CD0"/>
    <w:rsid w:val="006918C7"/>
    <w:rsid w:val="00691B28"/>
    <w:rsid w:val="00692690"/>
    <w:rsid w:val="00693455"/>
    <w:rsid w:val="00693543"/>
    <w:rsid w:val="006940C0"/>
    <w:rsid w:val="006A0760"/>
    <w:rsid w:val="006A17DB"/>
    <w:rsid w:val="006A30C5"/>
    <w:rsid w:val="006A436C"/>
    <w:rsid w:val="006A5884"/>
    <w:rsid w:val="006A5EB6"/>
    <w:rsid w:val="006A6D5B"/>
    <w:rsid w:val="006A6ECE"/>
    <w:rsid w:val="006B12B1"/>
    <w:rsid w:val="006B15AD"/>
    <w:rsid w:val="006B1C7D"/>
    <w:rsid w:val="006B47EB"/>
    <w:rsid w:val="006B4CE2"/>
    <w:rsid w:val="006B514C"/>
    <w:rsid w:val="006B5E3C"/>
    <w:rsid w:val="006B60BC"/>
    <w:rsid w:val="006B73A7"/>
    <w:rsid w:val="006C11A9"/>
    <w:rsid w:val="006C2F3A"/>
    <w:rsid w:val="006C42E5"/>
    <w:rsid w:val="006C6012"/>
    <w:rsid w:val="006C645E"/>
    <w:rsid w:val="006C6FD3"/>
    <w:rsid w:val="006C7CDF"/>
    <w:rsid w:val="006C7EF5"/>
    <w:rsid w:val="006D0002"/>
    <w:rsid w:val="006D3204"/>
    <w:rsid w:val="006D3D20"/>
    <w:rsid w:val="006D537E"/>
    <w:rsid w:val="006D6BFD"/>
    <w:rsid w:val="006E26D2"/>
    <w:rsid w:val="006E4B17"/>
    <w:rsid w:val="006E4F72"/>
    <w:rsid w:val="006E52D6"/>
    <w:rsid w:val="006E5E57"/>
    <w:rsid w:val="006F07B4"/>
    <w:rsid w:val="006F0AC7"/>
    <w:rsid w:val="006F29D2"/>
    <w:rsid w:val="006F3A66"/>
    <w:rsid w:val="006F4375"/>
    <w:rsid w:val="006F4BF9"/>
    <w:rsid w:val="006F5FB0"/>
    <w:rsid w:val="006F6479"/>
    <w:rsid w:val="007014F6"/>
    <w:rsid w:val="00701998"/>
    <w:rsid w:val="00702CF3"/>
    <w:rsid w:val="007055E1"/>
    <w:rsid w:val="00706A5D"/>
    <w:rsid w:val="007073B3"/>
    <w:rsid w:val="007104F8"/>
    <w:rsid w:val="007109C8"/>
    <w:rsid w:val="0071245D"/>
    <w:rsid w:val="00712742"/>
    <w:rsid w:val="00713C9A"/>
    <w:rsid w:val="007166EC"/>
    <w:rsid w:val="00716BC6"/>
    <w:rsid w:val="00716F1C"/>
    <w:rsid w:val="0072470A"/>
    <w:rsid w:val="00725C3E"/>
    <w:rsid w:val="007267E6"/>
    <w:rsid w:val="00726B9D"/>
    <w:rsid w:val="007279AF"/>
    <w:rsid w:val="00731198"/>
    <w:rsid w:val="00731FDA"/>
    <w:rsid w:val="00732D54"/>
    <w:rsid w:val="00733F54"/>
    <w:rsid w:val="007360D3"/>
    <w:rsid w:val="007374AE"/>
    <w:rsid w:val="007403FA"/>
    <w:rsid w:val="00740ED7"/>
    <w:rsid w:val="0074129A"/>
    <w:rsid w:val="007436DE"/>
    <w:rsid w:val="00744F6D"/>
    <w:rsid w:val="0074590B"/>
    <w:rsid w:val="00747572"/>
    <w:rsid w:val="00747DCD"/>
    <w:rsid w:val="00751653"/>
    <w:rsid w:val="0075288F"/>
    <w:rsid w:val="00752A7A"/>
    <w:rsid w:val="00753744"/>
    <w:rsid w:val="00754C58"/>
    <w:rsid w:val="00755510"/>
    <w:rsid w:val="00756662"/>
    <w:rsid w:val="00756C26"/>
    <w:rsid w:val="00757452"/>
    <w:rsid w:val="00762827"/>
    <w:rsid w:val="00763328"/>
    <w:rsid w:val="00763D2C"/>
    <w:rsid w:val="00764599"/>
    <w:rsid w:val="007648A0"/>
    <w:rsid w:val="00764FEE"/>
    <w:rsid w:val="00765618"/>
    <w:rsid w:val="00766686"/>
    <w:rsid w:val="0077289C"/>
    <w:rsid w:val="00773D77"/>
    <w:rsid w:val="00774561"/>
    <w:rsid w:val="00775491"/>
    <w:rsid w:val="007777A3"/>
    <w:rsid w:val="007811C1"/>
    <w:rsid w:val="007812E4"/>
    <w:rsid w:val="0078163D"/>
    <w:rsid w:val="00781849"/>
    <w:rsid w:val="00781B00"/>
    <w:rsid w:val="007843CA"/>
    <w:rsid w:val="00784C04"/>
    <w:rsid w:val="00785F2B"/>
    <w:rsid w:val="007875E0"/>
    <w:rsid w:val="007926F3"/>
    <w:rsid w:val="00792C10"/>
    <w:rsid w:val="007937C4"/>
    <w:rsid w:val="007938E0"/>
    <w:rsid w:val="00793E6E"/>
    <w:rsid w:val="007956A6"/>
    <w:rsid w:val="00796436"/>
    <w:rsid w:val="00796470"/>
    <w:rsid w:val="007967C7"/>
    <w:rsid w:val="007A00BA"/>
    <w:rsid w:val="007A199D"/>
    <w:rsid w:val="007A1C21"/>
    <w:rsid w:val="007A2473"/>
    <w:rsid w:val="007A41C6"/>
    <w:rsid w:val="007A4FDD"/>
    <w:rsid w:val="007A6C7C"/>
    <w:rsid w:val="007A6EF9"/>
    <w:rsid w:val="007A6F16"/>
    <w:rsid w:val="007A7159"/>
    <w:rsid w:val="007B13A0"/>
    <w:rsid w:val="007B2C8A"/>
    <w:rsid w:val="007B379E"/>
    <w:rsid w:val="007B4148"/>
    <w:rsid w:val="007B41AC"/>
    <w:rsid w:val="007B5CF9"/>
    <w:rsid w:val="007B698F"/>
    <w:rsid w:val="007B6BA4"/>
    <w:rsid w:val="007B7ABC"/>
    <w:rsid w:val="007B7B2E"/>
    <w:rsid w:val="007C0039"/>
    <w:rsid w:val="007C1B74"/>
    <w:rsid w:val="007C4974"/>
    <w:rsid w:val="007C4E7F"/>
    <w:rsid w:val="007C54B9"/>
    <w:rsid w:val="007C639E"/>
    <w:rsid w:val="007D0F52"/>
    <w:rsid w:val="007D1029"/>
    <w:rsid w:val="007D10DD"/>
    <w:rsid w:val="007D1297"/>
    <w:rsid w:val="007D1F6A"/>
    <w:rsid w:val="007D29D0"/>
    <w:rsid w:val="007D3DEA"/>
    <w:rsid w:val="007D669F"/>
    <w:rsid w:val="007D76C2"/>
    <w:rsid w:val="007D79C9"/>
    <w:rsid w:val="007D7D89"/>
    <w:rsid w:val="007E06E7"/>
    <w:rsid w:val="007E0FB6"/>
    <w:rsid w:val="007E2778"/>
    <w:rsid w:val="007E2CA0"/>
    <w:rsid w:val="007E4E0E"/>
    <w:rsid w:val="007E5C9A"/>
    <w:rsid w:val="007E6EF7"/>
    <w:rsid w:val="007E7CEE"/>
    <w:rsid w:val="007F2CB9"/>
    <w:rsid w:val="007F30D5"/>
    <w:rsid w:val="007F3231"/>
    <w:rsid w:val="007F4997"/>
    <w:rsid w:val="007F5486"/>
    <w:rsid w:val="007F5E92"/>
    <w:rsid w:val="007F753E"/>
    <w:rsid w:val="008002D3"/>
    <w:rsid w:val="00800A9C"/>
    <w:rsid w:val="00800C11"/>
    <w:rsid w:val="00801723"/>
    <w:rsid w:val="0080300A"/>
    <w:rsid w:val="00803046"/>
    <w:rsid w:val="00803102"/>
    <w:rsid w:val="00805742"/>
    <w:rsid w:val="00805760"/>
    <w:rsid w:val="00805FDF"/>
    <w:rsid w:val="00807468"/>
    <w:rsid w:val="008075A2"/>
    <w:rsid w:val="0081047F"/>
    <w:rsid w:val="008108C0"/>
    <w:rsid w:val="0081397B"/>
    <w:rsid w:val="008141E0"/>
    <w:rsid w:val="00814EE8"/>
    <w:rsid w:val="00817289"/>
    <w:rsid w:val="00817C39"/>
    <w:rsid w:val="008204A4"/>
    <w:rsid w:val="008216C1"/>
    <w:rsid w:val="00821D27"/>
    <w:rsid w:val="008238C5"/>
    <w:rsid w:val="00823D48"/>
    <w:rsid w:val="008250BB"/>
    <w:rsid w:val="00826445"/>
    <w:rsid w:val="008267D7"/>
    <w:rsid w:val="00826A3D"/>
    <w:rsid w:val="008274BD"/>
    <w:rsid w:val="0083005A"/>
    <w:rsid w:val="00831975"/>
    <w:rsid w:val="0083220E"/>
    <w:rsid w:val="008322D1"/>
    <w:rsid w:val="00833D6C"/>
    <w:rsid w:val="00833EB1"/>
    <w:rsid w:val="00834EB2"/>
    <w:rsid w:val="00834F82"/>
    <w:rsid w:val="00835056"/>
    <w:rsid w:val="00835805"/>
    <w:rsid w:val="00836C42"/>
    <w:rsid w:val="00841BC6"/>
    <w:rsid w:val="00843C15"/>
    <w:rsid w:val="00847348"/>
    <w:rsid w:val="008504E7"/>
    <w:rsid w:val="008522D3"/>
    <w:rsid w:val="00852621"/>
    <w:rsid w:val="00852F14"/>
    <w:rsid w:val="008540A0"/>
    <w:rsid w:val="00855255"/>
    <w:rsid w:val="008567F3"/>
    <w:rsid w:val="00860566"/>
    <w:rsid w:val="00861038"/>
    <w:rsid w:val="00862200"/>
    <w:rsid w:val="00863CF4"/>
    <w:rsid w:val="00863E73"/>
    <w:rsid w:val="00864361"/>
    <w:rsid w:val="00864F55"/>
    <w:rsid w:val="00865290"/>
    <w:rsid w:val="00866C56"/>
    <w:rsid w:val="00866CA8"/>
    <w:rsid w:val="0087085E"/>
    <w:rsid w:val="00870A60"/>
    <w:rsid w:val="00871549"/>
    <w:rsid w:val="008731F3"/>
    <w:rsid w:val="008740C7"/>
    <w:rsid w:val="00875083"/>
    <w:rsid w:val="008760D5"/>
    <w:rsid w:val="00877AF2"/>
    <w:rsid w:val="00881059"/>
    <w:rsid w:val="008818D8"/>
    <w:rsid w:val="00882D3F"/>
    <w:rsid w:val="00883923"/>
    <w:rsid w:val="00885489"/>
    <w:rsid w:val="00885572"/>
    <w:rsid w:val="00885EA8"/>
    <w:rsid w:val="008908E3"/>
    <w:rsid w:val="0089241E"/>
    <w:rsid w:val="008927BB"/>
    <w:rsid w:val="008928B3"/>
    <w:rsid w:val="00892B86"/>
    <w:rsid w:val="00892BC0"/>
    <w:rsid w:val="00892DD8"/>
    <w:rsid w:val="00892F75"/>
    <w:rsid w:val="00893391"/>
    <w:rsid w:val="00894AB8"/>
    <w:rsid w:val="00895D48"/>
    <w:rsid w:val="00896208"/>
    <w:rsid w:val="00897AEB"/>
    <w:rsid w:val="008A1A0C"/>
    <w:rsid w:val="008A1FBF"/>
    <w:rsid w:val="008A27EC"/>
    <w:rsid w:val="008A2CEA"/>
    <w:rsid w:val="008A45A1"/>
    <w:rsid w:val="008A52A9"/>
    <w:rsid w:val="008A5F3E"/>
    <w:rsid w:val="008A6717"/>
    <w:rsid w:val="008A7F91"/>
    <w:rsid w:val="008B32C8"/>
    <w:rsid w:val="008B44CF"/>
    <w:rsid w:val="008B48AE"/>
    <w:rsid w:val="008B556B"/>
    <w:rsid w:val="008B6ADF"/>
    <w:rsid w:val="008B7E3E"/>
    <w:rsid w:val="008C033A"/>
    <w:rsid w:val="008C0632"/>
    <w:rsid w:val="008C2554"/>
    <w:rsid w:val="008C36FF"/>
    <w:rsid w:val="008C5B86"/>
    <w:rsid w:val="008C75AC"/>
    <w:rsid w:val="008C765E"/>
    <w:rsid w:val="008D388F"/>
    <w:rsid w:val="008D4484"/>
    <w:rsid w:val="008D50FC"/>
    <w:rsid w:val="008D5B70"/>
    <w:rsid w:val="008D6F91"/>
    <w:rsid w:val="008D74C2"/>
    <w:rsid w:val="008D7AB5"/>
    <w:rsid w:val="008E13F8"/>
    <w:rsid w:val="008E1D7C"/>
    <w:rsid w:val="008E1E03"/>
    <w:rsid w:val="008E24FD"/>
    <w:rsid w:val="008E2E6D"/>
    <w:rsid w:val="008E6D74"/>
    <w:rsid w:val="008E70C5"/>
    <w:rsid w:val="008E74D8"/>
    <w:rsid w:val="008F1DEA"/>
    <w:rsid w:val="008F2A70"/>
    <w:rsid w:val="008F31B0"/>
    <w:rsid w:val="008F704F"/>
    <w:rsid w:val="00900B0B"/>
    <w:rsid w:val="00901271"/>
    <w:rsid w:val="00902EAF"/>
    <w:rsid w:val="00904480"/>
    <w:rsid w:val="00904788"/>
    <w:rsid w:val="00905450"/>
    <w:rsid w:val="00906407"/>
    <w:rsid w:val="00906431"/>
    <w:rsid w:val="00910565"/>
    <w:rsid w:val="0091068B"/>
    <w:rsid w:val="009117BE"/>
    <w:rsid w:val="0091323C"/>
    <w:rsid w:val="00913573"/>
    <w:rsid w:val="00914916"/>
    <w:rsid w:val="00914E4C"/>
    <w:rsid w:val="00925923"/>
    <w:rsid w:val="0092632F"/>
    <w:rsid w:val="009278BD"/>
    <w:rsid w:val="009279AD"/>
    <w:rsid w:val="00931F49"/>
    <w:rsid w:val="009339FE"/>
    <w:rsid w:val="00933E10"/>
    <w:rsid w:val="00933F33"/>
    <w:rsid w:val="009341C2"/>
    <w:rsid w:val="00935E99"/>
    <w:rsid w:val="0093609C"/>
    <w:rsid w:val="0093617C"/>
    <w:rsid w:val="00936E37"/>
    <w:rsid w:val="00937C58"/>
    <w:rsid w:val="009404F2"/>
    <w:rsid w:val="009405B2"/>
    <w:rsid w:val="00940DB7"/>
    <w:rsid w:val="00941222"/>
    <w:rsid w:val="00941574"/>
    <w:rsid w:val="00944C60"/>
    <w:rsid w:val="00944F3E"/>
    <w:rsid w:val="0094690C"/>
    <w:rsid w:val="00946F1B"/>
    <w:rsid w:val="0095066F"/>
    <w:rsid w:val="00956C39"/>
    <w:rsid w:val="00957029"/>
    <w:rsid w:val="00957835"/>
    <w:rsid w:val="00957FAB"/>
    <w:rsid w:val="009601A1"/>
    <w:rsid w:val="009603A2"/>
    <w:rsid w:val="00960761"/>
    <w:rsid w:val="009609F1"/>
    <w:rsid w:val="00961B57"/>
    <w:rsid w:val="009620DD"/>
    <w:rsid w:val="00962E44"/>
    <w:rsid w:val="00962F5B"/>
    <w:rsid w:val="0096406A"/>
    <w:rsid w:val="009644AD"/>
    <w:rsid w:val="009647AF"/>
    <w:rsid w:val="00965234"/>
    <w:rsid w:val="00965418"/>
    <w:rsid w:val="00965B09"/>
    <w:rsid w:val="00966DD2"/>
    <w:rsid w:val="0097025D"/>
    <w:rsid w:val="009704E6"/>
    <w:rsid w:val="0097170B"/>
    <w:rsid w:val="00971A81"/>
    <w:rsid w:val="0097365F"/>
    <w:rsid w:val="00975262"/>
    <w:rsid w:val="0097690D"/>
    <w:rsid w:val="00977916"/>
    <w:rsid w:val="00977B3F"/>
    <w:rsid w:val="0098077E"/>
    <w:rsid w:val="0098150B"/>
    <w:rsid w:val="00983195"/>
    <w:rsid w:val="009831FE"/>
    <w:rsid w:val="00985C81"/>
    <w:rsid w:val="00985D8C"/>
    <w:rsid w:val="00986185"/>
    <w:rsid w:val="009868A0"/>
    <w:rsid w:val="00987C9C"/>
    <w:rsid w:val="00990006"/>
    <w:rsid w:val="00991834"/>
    <w:rsid w:val="00992C7C"/>
    <w:rsid w:val="00992F70"/>
    <w:rsid w:val="00995E75"/>
    <w:rsid w:val="00995E98"/>
    <w:rsid w:val="009A0038"/>
    <w:rsid w:val="009A1329"/>
    <w:rsid w:val="009A1BBC"/>
    <w:rsid w:val="009A32A1"/>
    <w:rsid w:val="009A351F"/>
    <w:rsid w:val="009A3A25"/>
    <w:rsid w:val="009A3E76"/>
    <w:rsid w:val="009A47C6"/>
    <w:rsid w:val="009A4965"/>
    <w:rsid w:val="009A4E37"/>
    <w:rsid w:val="009A6F37"/>
    <w:rsid w:val="009A726A"/>
    <w:rsid w:val="009A741E"/>
    <w:rsid w:val="009A7671"/>
    <w:rsid w:val="009B1372"/>
    <w:rsid w:val="009B3F4E"/>
    <w:rsid w:val="009B4413"/>
    <w:rsid w:val="009B48D2"/>
    <w:rsid w:val="009B5806"/>
    <w:rsid w:val="009B6AB7"/>
    <w:rsid w:val="009B6C31"/>
    <w:rsid w:val="009B7E41"/>
    <w:rsid w:val="009C0019"/>
    <w:rsid w:val="009C03EA"/>
    <w:rsid w:val="009C065D"/>
    <w:rsid w:val="009C0C83"/>
    <w:rsid w:val="009C0FB7"/>
    <w:rsid w:val="009C10D6"/>
    <w:rsid w:val="009C1CC7"/>
    <w:rsid w:val="009C31AC"/>
    <w:rsid w:val="009C571F"/>
    <w:rsid w:val="009C6921"/>
    <w:rsid w:val="009C706B"/>
    <w:rsid w:val="009C7D96"/>
    <w:rsid w:val="009D0BA7"/>
    <w:rsid w:val="009D0CF1"/>
    <w:rsid w:val="009D1963"/>
    <w:rsid w:val="009D3B17"/>
    <w:rsid w:val="009D5F57"/>
    <w:rsid w:val="009D760A"/>
    <w:rsid w:val="009D79B2"/>
    <w:rsid w:val="009E0F9D"/>
    <w:rsid w:val="009E2AC7"/>
    <w:rsid w:val="009E44A9"/>
    <w:rsid w:val="009E450C"/>
    <w:rsid w:val="009E5096"/>
    <w:rsid w:val="009E5694"/>
    <w:rsid w:val="009E7DE3"/>
    <w:rsid w:val="009F001C"/>
    <w:rsid w:val="009F04CE"/>
    <w:rsid w:val="009F0DCE"/>
    <w:rsid w:val="009F1FFF"/>
    <w:rsid w:val="009F3552"/>
    <w:rsid w:val="009F3571"/>
    <w:rsid w:val="009F54FA"/>
    <w:rsid w:val="00A0153E"/>
    <w:rsid w:val="00A03B72"/>
    <w:rsid w:val="00A03EF5"/>
    <w:rsid w:val="00A05DC9"/>
    <w:rsid w:val="00A060CA"/>
    <w:rsid w:val="00A062AB"/>
    <w:rsid w:val="00A06602"/>
    <w:rsid w:val="00A06DBB"/>
    <w:rsid w:val="00A06EC2"/>
    <w:rsid w:val="00A117F3"/>
    <w:rsid w:val="00A119AE"/>
    <w:rsid w:val="00A1324A"/>
    <w:rsid w:val="00A138FB"/>
    <w:rsid w:val="00A14EF5"/>
    <w:rsid w:val="00A15782"/>
    <w:rsid w:val="00A157B4"/>
    <w:rsid w:val="00A174EE"/>
    <w:rsid w:val="00A17C0F"/>
    <w:rsid w:val="00A17D39"/>
    <w:rsid w:val="00A17DCA"/>
    <w:rsid w:val="00A212E3"/>
    <w:rsid w:val="00A2194D"/>
    <w:rsid w:val="00A2235A"/>
    <w:rsid w:val="00A22E83"/>
    <w:rsid w:val="00A2385D"/>
    <w:rsid w:val="00A24052"/>
    <w:rsid w:val="00A2507D"/>
    <w:rsid w:val="00A252B4"/>
    <w:rsid w:val="00A253CB"/>
    <w:rsid w:val="00A26BA9"/>
    <w:rsid w:val="00A2756D"/>
    <w:rsid w:val="00A30B1E"/>
    <w:rsid w:val="00A30BD4"/>
    <w:rsid w:val="00A32333"/>
    <w:rsid w:val="00A3414C"/>
    <w:rsid w:val="00A37858"/>
    <w:rsid w:val="00A401E2"/>
    <w:rsid w:val="00A40205"/>
    <w:rsid w:val="00A41371"/>
    <w:rsid w:val="00A414AA"/>
    <w:rsid w:val="00A421CE"/>
    <w:rsid w:val="00A425DF"/>
    <w:rsid w:val="00A43763"/>
    <w:rsid w:val="00A4438C"/>
    <w:rsid w:val="00A44BAB"/>
    <w:rsid w:val="00A474BB"/>
    <w:rsid w:val="00A505EC"/>
    <w:rsid w:val="00A5155C"/>
    <w:rsid w:val="00A54513"/>
    <w:rsid w:val="00A5600D"/>
    <w:rsid w:val="00A5621A"/>
    <w:rsid w:val="00A574A8"/>
    <w:rsid w:val="00A61F0A"/>
    <w:rsid w:val="00A63BE1"/>
    <w:rsid w:val="00A669BC"/>
    <w:rsid w:val="00A6762B"/>
    <w:rsid w:val="00A762E2"/>
    <w:rsid w:val="00A76531"/>
    <w:rsid w:val="00A770B1"/>
    <w:rsid w:val="00A80F34"/>
    <w:rsid w:val="00A82D18"/>
    <w:rsid w:val="00A8396F"/>
    <w:rsid w:val="00A84672"/>
    <w:rsid w:val="00A85105"/>
    <w:rsid w:val="00A873C1"/>
    <w:rsid w:val="00A90A8C"/>
    <w:rsid w:val="00A9113E"/>
    <w:rsid w:val="00A9261F"/>
    <w:rsid w:val="00A92FD6"/>
    <w:rsid w:val="00A930B4"/>
    <w:rsid w:val="00A93BEB"/>
    <w:rsid w:val="00AA072F"/>
    <w:rsid w:val="00AA3262"/>
    <w:rsid w:val="00AA3E1B"/>
    <w:rsid w:val="00AA452C"/>
    <w:rsid w:val="00AA5988"/>
    <w:rsid w:val="00AA602C"/>
    <w:rsid w:val="00AA6348"/>
    <w:rsid w:val="00AA77B4"/>
    <w:rsid w:val="00AA7972"/>
    <w:rsid w:val="00AB1BFC"/>
    <w:rsid w:val="00AB1DA9"/>
    <w:rsid w:val="00AB31ED"/>
    <w:rsid w:val="00AB3C56"/>
    <w:rsid w:val="00AB59AC"/>
    <w:rsid w:val="00AB6B24"/>
    <w:rsid w:val="00AB75B2"/>
    <w:rsid w:val="00AC0016"/>
    <w:rsid w:val="00AC1D40"/>
    <w:rsid w:val="00AC25D1"/>
    <w:rsid w:val="00AC2BFD"/>
    <w:rsid w:val="00AC32DA"/>
    <w:rsid w:val="00AC61F0"/>
    <w:rsid w:val="00AD1081"/>
    <w:rsid w:val="00AD13EA"/>
    <w:rsid w:val="00AD2855"/>
    <w:rsid w:val="00AD2EA8"/>
    <w:rsid w:val="00AD2EC1"/>
    <w:rsid w:val="00AD3F24"/>
    <w:rsid w:val="00AD5DA3"/>
    <w:rsid w:val="00AD7BFD"/>
    <w:rsid w:val="00AE2DCB"/>
    <w:rsid w:val="00AE2F33"/>
    <w:rsid w:val="00AE33AE"/>
    <w:rsid w:val="00AE50A8"/>
    <w:rsid w:val="00AE53A4"/>
    <w:rsid w:val="00AE69EC"/>
    <w:rsid w:val="00AF0EA2"/>
    <w:rsid w:val="00AF1100"/>
    <w:rsid w:val="00AF1283"/>
    <w:rsid w:val="00AF15F8"/>
    <w:rsid w:val="00AF194F"/>
    <w:rsid w:val="00AF1AA4"/>
    <w:rsid w:val="00AF1EEA"/>
    <w:rsid w:val="00AF4205"/>
    <w:rsid w:val="00AF4DAD"/>
    <w:rsid w:val="00AF6499"/>
    <w:rsid w:val="00AF6DDA"/>
    <w:rsid w:val="00AF6E13"/>
    <w:rsid w:val="00B01FFD"/>
    <w:rsid w:val="00B03610"/>
    <w:rsid w:val="00B064AA"/>
    <w:rsid w:val="00B1066A"/>
    <w:rsid w:val="00B10A61"/>
    <w:rsid w:val="00B11155"/>
    <w:rsid w:val="00B11812"/>
    <w:rsid w:val="00B11C4C"/>
    <w:rsid w:val="00B13B9A"/>
    <w:rsid w:val="00B146B8"/>
    <w:rsid w:val="00B15177"/>
    <w:rsid w:val="00B15335"/>
    <w:rsid w:val="00B15CC2"/>
    <w:rsid w:val="00B161FA"/>
    <w:rsid w:val="00B16A77"/>
    <w:rsid w:val="00B17827"/>
    <w:rsid w:val="00B20CA4"/>
    <w:rsid w:val="00B22229"/>
    <w:rsid w:val="00B24B25"/>
    <w:rsid w:val="00B2508E"/>
    <w:rsid w:val="00B2651E"/>
    <w:rsid w:val="00B31EC8"/>
    <w:rsid w:val="00B33663"/>
    <w:rsid w:val="00B37BDD"/>
    <w:rsid w:val="00B40C3E"/>
    <w:rsid w:val="00B41503"/>
    <w:rsid w:val="00B41F17"/>
    <w:rsid w:val="00B422E0"/>
    <w:rsid w:val="00B4275D"/>
    <w:rsid w:val="00B4420E"/>
    <w:rsid w:val="00B442F2"/>
    <w:rsid w:val="00B45A52"/>
    <w:rsid w:val="00B45FEB"/>
    <w:rsid w:val="00B47817"/>
    <w:rsid w:val="00B50DBD"/>
    <w:rsid w:val="00B5176E"/>
    <w:rsid w:val="00B52733"/>
    <w:rsid w:val="00B528C9"/>
    <w:rsid w:val="00B52E44"/>
    <w:rsid w:val="00B52FF2"/>
    <w:rsid w:val="00B53A63"/>
    <w:rsid w:val="00B54B38"/>
    <w:rsid w:val="00B552F5"/>
    <w:rsid w:val="00B553FF"/>
    <w:rsid w:val="00B55B14"/>
    <w:rsid w:val="00B567CD"/>
    <w:rsid w:val="00B56B5C"/>
    <w:rsid w:val="00B5729D"/>
    <w:rsid w:val="00B5794C"/>
    <w:rsid w:val="00B60014"/>
    <w:rsid w:val="00B6072C"/>
    <w:rsid w:val="00B60DEF"/>
    <w:rsid w:val="00B61D1E"/>
    <w:rsid w:val="00B62C8F"/>
    <w:rsid w:val="00B649BF"/>
    <w:rsid w:val="00B706AD"/>
    <w:rsid w:val="00B714C5"/>
    <w:rsid w:val="00B7346A"/>
    <w:rsid w:val="00B74F95"/>
    <w:rsid w:val="00B75BDF"/>
    <w:rsid w:val="00B75C4E"/>
    <w:rsid w:val="00B76CEC"/>
    <w:rsid w:val="00B76D8E"/>
    <w:rsid w:val="00B773F7"/>
    <w:rsid w:val="00B806C3"/>
    <w:rsid w:val="00B808E5"/>
    <w:rsid w:val="00B80BD7"/>
    <w:rsid w:val="00B81993"/>
    <w:rsid w:val="00B81A00"/>
    <w:rsid w:val="00B81F64"/>
    <w:rsid w:val="00B83BE8"/>
    <w:rsid w:val="00B83D74"/>
    <w:rsid w:val="00B83F81"/>
    <w:rsid w:val="00B840EE"/>
    <w:rsid w:val="00B84F5D"/>
    <w:rsid w:val="00B86962"/>
    <w:rsid w:val="00B86CA0"/>
    <w:rsid w:val="00B87CF6"/>
    <w:rsid w:val="00B90EFA"/>
    <w:rsid w:val="00B9249A"/>
    <w:rsid w:val="00B933DB"/>
    <w:rsid w:val="00B93F99"/>
    <w:rsid w:val="00B94EC3"/>
    <w:rsid w:val="00B9527E"/>
    <w:rsid w:val="00B95A24"/>
    <w:rsid w:val="00B95D16"/>
    <w:rsid w:val="00B9605C"/>
    <w:rsid w:val="00B96D26"/>
    <w:rsid w:val="00B96EAD"/>
    <w:rsid w:val="00BA03F4"/>
    <w:rsid w:val="00BA0B77"/>
    <w:rsid w:val="00BA0D40"/>
    <w:rsid w:val="00BA1EDD"/>
    <w:rsid w:val="00BA253B"/>
    <w:rsid w:val="00BA2649"/>
    <w:rsid w:val="00BA3765"/>
    <w:rsid w:val="00BA3B3D"/>
    <w:rsid w:val="00BA5415"/>
    <w:rsid w:val="00BA579C"/>
    <w:rsid w:val="00BA7B61"/>
    <w:rsid w:val="00BB0CD9"/>
    <w:rsid w:val="00BB1101"/>
    <w:rsid w:val="00BB149D"/>
    <w:rsid w:val="00BB1E56"/>
    <w:rsid w:val="00BB1FEB"/>
    <w:rsid w:val="00BB207A"/>
    <w:rsid w:val="00BB21FD"/>
    <w:rsid w:val="00BB26FD"/>
    <w:rsid w:val="00BB40F0"/>
    <w:rsid w:val="00BB4284"/>
    <w:rsid w:val="00BB46F0"/>
    <w:rsid w:val="00BB494E"/>
    <w:rsid w:val="00BB6830"/>
    <w:rsid w:val="00BC03BD"/>
    <w:rsid w:val="00BC0929"/>
    <w:rsid w:val="00BC1D15"/>
    <w:rsid w:val="00BC2086"/>
    <w:rsid w:val="00BC22A4"/>
    <w:rsid w:val="00BC2997"/>
    <w:rsid w:val="00BC2A5B"/>
    <w:rsid w:val="00BC34DA"/>
    <w:rsid w:val="00BC40C4"/>
    <w:rsid w:val="00BC448C"/>
    <w:rsid w:val="00BC4F1C"/>
    <w:rsid w:val="00BC50E7"/>
    <w:rsid w:val="00BC58D6"/>
    <w:rsid w:val="00BC611D"/>
    <w:rsid w:val="00BC79CC"/>
    <w:rsid w:val="00BD06E4"/>
    <w:rsid w:val="00BD15DA"/>
    <w:rsid w:val="00BD22FA"/>
    <w:rsid w:val="00BD3E52"/>
    <w:rsid w:val="00BD4843"/>
    <w:rsid w:val="00BD61F9"/>
    <w:rsid w:val="00BD6A94"/>
    <w:rsid w:val="00BD72FA"/>
    <w:rsid w:val="00BE1E0F"/>
    <w:rsid w:val="00BE21AF"/>
    <w:rsid w:val="00BE29FD"/>
    <w:rsid w:val="00BE3224"/>
    <w:rsid w:val="00BE6028"/>
    <w:rsid w:val="00BE63E7"/>
    <w:rsid w:val="00BE69FE"/>
    <w:rsid w:val="00BE6BCB"/>
    <w:rsid w:val="00BE76E2"/>
    <w:rsid w:val="00BE7E80"/>
    <w:rsid w:val="00BF02CD"/>
    <w:rsid w:val="00BF041A"/>
    <w:rsid w:val="00BF1F3F"/>
    <w:rsid w:val="00BF1FB3"/>
    <w:rsid w:val="00BF285F"/>
    <w:rsid w:val="00BF2F75"/>
    <w:rsid w:val="00BF3FE4"/>
    <w:rsid w:val="00BF5335"/>
    <w:rsid w:val="00BF58C4"/>
    <w:rsid w:val="00BF735E"/>
    <w:rsid w:val="00BF7377"/>
    <w:rsid w:val="00BF76D2"/>
    <w:rsid w:val="00BF7D31"/>
    <w:rsid w:val="00C019DD"/>
    <w:rsid w:val="00C02604"/>
    <w:rsid w:val="00C02617"/>
    <w:rsid w:val="00C03584"/>
    <w:rsid w:val="00C07187"/>
    <w:rsid w:val="00C0757E"/>
    <w:rsid w:val="00C078D9"/>
    <w:rsid w:val="00C07D3B"/>
    <w:rsid w:val="00C1122A"/>
    <w:rsid w:val="00C126C7"/>
    <w:rsid w:val="00C13517"/>
    <w:rsid w:val="00C14218"/>
    <w:rsid w:val="00C154AE"/>
    <w:rsid w:val="00C157A9"/>
    <w:rsid w:val="00C169CD"/>
    <w:rsid w:val="00C16C59"/>
    <w:rsid w:val="00C17F74"/>
    <w:rsid w:val="00C21E82"/>
    <w:rsid w:val="00C22419"/>
    <w:rsid w:val="00C22E3C"/>
    <w:rsid w:val="00C24D0D"/>
    <w:rsid w:val="00C25E7B"/>
    <w:rsid w:val="00C26765"/>
    <w:rsid w:val="00C306CC"/>
    <w:rsid w:val="00C31F0C"/>
    <w:rsid w:val="00C3445E"/>
    <w:rsid w:val="00C35F54"/>
    <w:rsid w:val="00C360D0"/>
    <w:rsid w:val="00C404B8"/>
    <w:rsid w:val="00C42C86"/>
    <w:rsid w:val="00C430AB"/>
    <w:rsid w:val="00C45F0F"/>
    <w:rsid w:val="00C464F4"/>
    <w:rsid w:val="00C5055C"/>
    <w:rsid w:val="00C507D0"/>
    <w:rsid w:val="00C53024"/>
    <w:rsid w:val="00C539F1"/>
    <w:rsid w:val="00C554A1"/>
    <w:rsid w:val="00C56D88"/>
    <w:rsid w:val="00C57ED8"/>
    <w:rsid w:val="00C60319"/>
    <w:rsid w:val="00C608FD"/>
    <w:rsid w:val="00C624B1"/>
    <w:rsid w:val="00C628C0"/>
    <w:rsid w:val="00C634A3"/>
    <w:rsid w:val="00C64893"/>
    <w:rsid w:val="00C64A80"/>
    <w:rsid w:val="00C64BB4"/>
    <w:rsid w:val="00C653B2"/>
    <w:rsid w:val="00C663B6"/>
    <w:rsid w:val="00C673FD"/>
    <w:rsid w:val="00C71325"/>
    <w:rsid w:val="00C71E3A"/>
    <w:rsid w:val="00C72585"/>
    <w:rsid w:val="00C72926"/>
    <w:rsid w:val="00C733F6"/>
    <w:rsid w:val="00C7397A"/>
    <w:rsid w:val="00C74301"/>
    <w:rsid w:val="00C747B4"/>
    <w:rsid w:val="00C77279"/>
    <w:rsid w:val="00C77B07"/>
    <w:rsid w:val="00C829BB"/>
    <w:rsid w:val="00C83015"/>
    <w:rsid w:val="00C8381E"/>
    <w:rsid w:val="00C85178"/>
    <w:rsid w:val="00C86B73"/>
    <w:rsid w:val="00C86DA2"/>
    <w:rsid w:val="00C87650"/>
    <w:rsid w:val="00C878CE"/>
    <w:rsid w:val="00C87B25"/>
    <w:rsid w:val="00C919C3"/>
    <w:rsid w:val="00C937CB"/>
    <w:rsid w:val="00C93C48"/>
    <w:rsid w:val="00CA0414"/>
    <w:rsid w:val="00CA0665"/>
    <w:rsid w:val="00CA0A99"/>
    <w:rsid w:val="00CA15C3"/>
    <w:rsid w:val="00CA1D1B"/>
    <w:rsid w:val="00CA1D8B"/>
    <w:rsid w:val="00CA229F"/>
    <w:rsid w:val="00CA29A0"/>
    <w:rsid w:val="00CA3B0E"/>
    <w:rsid w:val="00CA3C2B"/>
    <w:rsid w:val="00CA3FEB"/>
    <w:rsid w:val="00CA5B4E"/>
    <w:rsid w:val="00CA604E"/>
    <w:rsid w:val="00CB00E3"/>
    <w:rsid w:val="00CB1E6C"/>
    <w:rsid w:val="00CB3596"/>
    <w:rsid w:val="00CB3A6A"/>
    <w:rsid w:val="00CB4476"/>
    <w:rsid w:val="00CB568D"/>
    <w:rsid w:val="00CB5D02"/>
    <w:rsid w:val="00CB6065"/>
    <w:rsid w:val="00CC06A3"/>
    <w:rsid w:val="00CC0ACC"/>
    <w:rsid w:val="00CC186B"/>
    <w:rsid w:val="00CC1A7C"/>
    <w:rsid w:val="00CC4DF7"/>
    <w:rsid w:val="00CD014D"/>
    <w:rsid w:val="00CD0CE3"/>
    <w:rsid w:val="00CD61E0"/>
    <w:rsid w:val="00CD62A9"/>
    <w:rsid w:val="00CD657F"/>
    <w:rsid w:val="00CD65E2"/>
    <w:rsid w:val="00CD7025"/>
    <w:rsid w:val="00CE008B"/>
    <w:rsid w:val="00CE278D"/>
    <w:rsid w:val="00CE4EEA"/>
    <w:rsid w:val="00CE715F"/>
    <w:rsid w:val="00CF0B53"/>
    <w:rsid w:val="00CF274D"/>
    <w:rsid w:val="00CF2991"/>
    <w:rsid w:val="00CF3BDD"/>
    <w:rsid w:val="00CF45B1"/>
    <w:rsid w:val="00CF5889"/>
    <w:rsid w:val="00CF5956"/>
    <w:rsid w:val="00CF692D"/>
    <w:rsid w:val="00D00189"/>
    <w:rsid w:val="00D031D1"/>
    <w:rsid w:val="00D0351A"/>
    <w:rsid w:val="00D038AF"/>
    <w:rsid w:val="00D040E5"/>
    <w:rsid w:val="00D05369"/>
    <w:rsid w:val="00D06B0B"/>
    <w:rsid w:val="00D06FFF"/>
    <w:rsid w:val="00D07393"/>
    <w:rsid w:val="00D07737"/>
    <w:rsid w:val="00D07AA4"/>
    <w:rsid w:val="00D07D48"/>
    <w:rsid w:val="00D10E4B"/>
    <w:rsid w:val="00D12EE5"/>
    <w:rsid w:val="00D14270"/>
    <w:rsid w:val="00D14412"/>
    <w:rsid w:val="00D1622A"/>
    <w:rsid w:val="00D17271"/>
    <w:rsid w:val="00D174AA"/>
    <w:rsid w:val="00D20599"/>
    <w:rsid w:val="00D22E2A"/>
    <w:rsid w:val="00D2323B"/>
    <w:rsid w:val="00D237A0"/>
    <w:rsid w:val="00D23DDC"/>
    <w:rsid w:val="00D243DA"/>
    <w:rsid w:val="00D25292"/>
    <w:rsid w:val="00D256CE"/>
    <w:rsid w:val="00D2761F"/>
    <w:rsid w:val="00D31905"/>
    <w:rsid w:val="00D319F9"/>
    <w:rsid w:val="00D31E75"/>
    <w:rsid w:val="00D35BCE"/>
    <w:rsid w:val="00D362BA"/>
    <w:rsid w:val="00D362BF"/>
    <w:rsid w:val="00D37312"/>
    <w:rsid w:val="00D40919"/>
    <w:rsid w:val="00D415A6"/>
    <w:rsid w:val="00D417BC"/>
    <w:rsid w:val="00D4256E"/>
    <w:rsid w:val="00D43FF6"/>
    <w:rsid w:val="00D44E14"/>
    <w:rsid w:val="00D45EC7"/>
    <w:rsid w:val="00D475FA"/>
    <w:rsid w:val="00D47909"/>
    <w:rsid w:val="00D47E35"/>
    <w:rsid w:val="00D51A64"/>
    <w:rsid w:val="00D524EC"/>
    <w:rsid w:val="00D52C47"/>
    <w:rsid w:val="00D5485E"/>
    <w:rsid w:val="00D549DF"/>
    <w:rsid w:val="00D54A4C"/>
    <w:rsid w:val="00D556F3"/>
    <w:rsid w:val="00D558A2"/>
    <w:rsid w:val="00D55B1C"/>
    <w:rsid w:val="00D569DC"/>
    <w:rsid w:val="00D57518"/>
    <w:rsid w:val="00D5783C"/>
    <w:rsid w:val="00D60C52"/>
    <w:rsid w:val="00D613E1"/>
    <w:rsid w:val="00D631D7"/>
    <w:rsid w:val="00D64DEE"/>
    <w:rsid w:val="00D65FFF"/>
    <w:rsid w:val="00D66500"/>
    <w:rsid w:val="00D66AEE"/>
    <w:rsid w:val="00D7032A"/>
    <w:rsid w:val="00D710EA"/>
    <w:rsid w:val="00D73A77"/>
    <w:rsid w:val="00D7463E"/>
    <w:rsid w:val="00D74C16"/>
    <w:rsid w:val="00D75041"/>
    <w:rsid w:val="00D756DD"/>
    <w:rsid w:val="00D75E27"/>
    <w:rsid w:val="00D765DB"/>
    <w:rsid w:val="00D76CB6"/>
    <w:rsid w:val="00D7714E"/>
    <w:rsid w:val="00D77F5D"/>
    <w:rsid w:val="00D810C3"/>
    <w:rsid w:val="00D81A22"/>
    <w:rsid w:val="00D82139"/>
    <w:rsid w:val="00D82441"/>
    <w:rsid w:val="00D83586"/>
    <w:rsid w:val="00D8505A"/>
    <w:rsid w:val="00D865D8"/>
    <w:rsid w:val="00D86ED2"/>
    <w:rsid w:val="00D90C2D"/>
    <w:rsid w:val="00D9471F"/>
    <w:rsid w:val="00D94776"/>
    <w:rsid w:val="00D959B5"/>
    <w:rsid w:val="00D962C4"/>
    <w:rsid w:val="00D97C72"/>
    <w:rsid w:val="00D97F29"/>
    <w:rsid w:val="00DA25A7"/>
    <w:rsid w:val="00DA2BD6"/>
    <w:rsid w:val="00DA2EA1"/>
    <w:rsid w:val="00DA5E0E"/>
    <w:rsid w:val="00DA6F65"/>
    <w:rsid w:val="00DA7DAB"/>
    <w:rsid w:val="00DB0427"/>
    <w:rsid w:val="00DB089D"/>
    <w:rsid w:val="00DB1394"/>
    <w:rsid w:val="00DB218A"/>
    <w:rsid w:val="00DB2AE2"/>
    <w:rsid w:val="00DB34C7"/>
    <w:rsid w:val="00DB4F21"/>
    <w:rsid w:val="00DB706C"/>
    <w:rsid w:val="00DC0B2E"/>
    <w:rsid w:val="00DC12B9"/>
    <w:rsid w:val="00DC1A24"/>
    <w:rsid w:val="00DC2217"/>
    <w:rsid w:val="00DC260F"/>
    <w:rsid w:val="00DC2AA8"/>
    <w:rsid w:val="00DC3DFA"/>
    <w:rsid w:val="00DC49BD"/>
    <w:rsid w:val="00DC5A8B"/>
    <w:rsid w:val="00DC5F05"/>
    <w:rsid w:val="00DC5F9E"/>
    <w:rsid w:val="00DC61DC"/>
    <w:rsid w:val="00DC7266"/>
    <w:rsid w:val="00DC7318"/>
    <w:rsid w:val="00DC7CDA"/>
    <w:rsid w:val="00DD0412"/>
    <w:rsid w:val="00DD073A"/>
    <w:rsid w:val="00DD2025"/>
    <w:rsid w:val="00DD2802"/>
    <w:rsid w:val="00DD2B73"/>
    <w:rsid w:val="00DD3575"/>
    <w:rsid w:val="00DD3841"/>
    <w:rsid w:val="00DD413C"/>
    <w:rsid w:val="00DD6634"/>
    <w:rsid w:val="00DE004F"/>
    <w:rsid w:val="00DE0250"/>
    <w:rsid w:val="00DE24AF"/>
    <w:rsid w:val="00DE3391"/>
    <w:rsid w:val="00DE4765"/>
    <w:rsid w:val="00DE47E1"/>
    <w:rsid w:val="00DE4C60"/>
    <w:rsid w:val="00DE5CBB"/>
    <w:rsid w:val="00DE5DE0"/>
    <w:rsid w:val="00DE71BF"/>
    <w:rsid w:val="00DE7C31"/>
    <w:rsid w:val="00DF074F"/>
    <w:rsid w:val="00DF12F2"/>
    <w:rsid w:val="00DF385B"/>
    <w:rsid w:val="00DF53B8"/>
    <w:rsid w:val="00DF6767"/>
    <w:rsid w:val="00DF7F18"/>
    <w:rsid w:val="00E016FD"/>
    <w:rsid w:val="00E02C79"/>
    <w:rsid w:val="00E03C3C"/>
    <w:rsid w:val="00E04207"/>
    <w:rsid w:val="00E0455B"/>
    <w:rsid w:val="00E04FBD"/>
    <w:rsid w:val="00E0592B"/>
    <w:rsid w:val="00E059C9"/>
    <w:rsid w:val="00E0761F"/>
    <w:rsid w:val="00E14D72"/>
    <w:rsid w:val="00E16362"/>
    <w:rsid w:val="00E167AD"/>
    <w:rsid w:val="00E16A7E"/>
    <w:rsid w:val="00E16D38"/>
    <w:rsid w:val="00E16D7B"/>
    <w:rsid w:val="00E16F48"/>
    <w:rsid w:val="00E17FA9"/>
    <w:rsid w:val="00E21D21"/>
    <w:rsid w:val="00E22133"/>
    <w:rsid w:val="00E22605"/>
    <w:rsid w:val="00E229C5"/>
    <w:rsid w:val="00E23223"/>
    <w:rsid w:val="00E23E6A"/>
    <w:rsid w:val="00E27F47"/>
    <w:rsid w:val="00E3190C"/>
    <w:rsid w:val="00E329E2"/>
    <w:rsid w:val="00E34046"/>
    <w:rsid w:val="00E34D94"/>
    <w:rsid w:val="00E35E80"/>
    <w:rsid w:val="00E374D7"/>
    <w:rsid w:val="00E405C0"/>
    <w:rsid w:val="00E410ED"/>
    <w:rsid w:val="00E42DAA"/>
    <w:rsid w:val="00E43543"/>
    <w:rsid w:val="00E4395F"/>
    <w:rsid w:val="00E43D54"/>
    <w:rsid w:val="00E461F7"/>
    <w:rsid w:val="00E46A91"/>
    <w:rsid w:val="00E474A3"/>
    <w:rsid w:val="00E518BC"/>
    <w:rsid w:val="00E51A0F"/>
    <w:rsid w:val="00E5395E"/>
    <w:rsid w:val="00E56123"/>
    <w:rsid w:val="00E5642F"/>
    <w:rsid w:val="00E57CAF"/>
    <w:rsid w:val="00E602DE"/>
    <w:rsid w:val="00E60FD0"/>
    <w:rsid w:val="00E612B9"/>
    <w:rsid w:val="00E6157E"/>
    <w:rsid w:val="00E61E69"/>
    <w:rsid w:val="00E61F2C"/>
    <w:rsid w:val="00E629A2"/>
    <w:rsid w:val="00E62D6C"/>
    <w:rsid w:val="00E63FBB"/>
    <w:rsid w:val="00E640DA"/>
    <w:rsid w:val="00E658F0"/>
    <w:rsid w:val="00E66445"/>
    <w:rsid w:val="00E66877"/>
    <w:rsid w:val="00E671D2"/>
    <w:rsid w:val="00E67E01"/>
    <w:rsid w:val="00E700B1"/>
    <w:rsid w:val="00E7065E"/>
    <w:rsid w:val="00E70EA7"/>
    <w:rsid w:val="00E72C96"/>
    <w:rsid w:val="00E733F9"/>
    <w:rsid w:val="00E73BE1"/>
    <w:rsid w:val="00E7401C"/>
    <w:rsid w:val="00E745B8"/>
    <w:rsid w:val="00E75D04"/>
    <w:rsid w:val="00E777D9"/>
    <w:rsid w:val="00E7784B"/>
    <w:rsid w:val="00E80311"/>
    <w:rsid w:val="00E82718"/>
    <w:rsid w:val="00E83772"/>
    <w:rsid w:val="00E837D5"/>
    <w:rsid w:val="00E848E7"/>
    <w:rsid w:val="00E84FB5"/>
    <w:rsid w:val="00E85B8B"/>
    <w:rsid w:val="00E86D7B"/>
    <w:rsid w:val="00E87696"/>
    <w:rsid w:val="00E9008A"/>
    <w:rsid w:val="00E9138B"/>
    <w:rsid w:val="00E923BA"/>
    <w:rsid w:val="00E92C74"/>
    <w:rsid w:val="00E92F03"/>
    <w:rsid w:val="00E93617"/>
    <w:rsid w:val="00E93CDA"/>
    <w:rsid w:val="00E95C7C"/>
    <w:rsid w:val="00E978A7"/>
    <w:rsid w:val="00E97D4F"/>
    <w:rsid w:val="00EA1BCD"/>
    <w:rsid w:val="00EA1E54"/>
    <w:rsid w:val="00EA3E25"/>
    <w:rsid w:val="00EA477E"/>
    <w:rsid w:val="00EA4B95"/>
    <w:rsid w:val="00EA4D8F"/>
    <w:rsid w:val="00EA50D5"/>
    <w:rsid w:val="00EA5839"/>
    <w:rsid w:val="00EA6CFF"/>
    <w:rsid w:val="00EA74A9"/>
    <w:rsid w:val="00EB03C1"/>
    <w:rsid w:val="00EB25CA"/>
    <w:rsid w:val="00EB2BA8"/>
    <w:rsid w:val="00EB2C56"/>
    <w:rsid w:val="00EB3A41"/>
    <w:rsid w:val="00EB53EE"/>
    <w:rsid w:val="00EB591C"/>
    <w:rsid w:val="00EB5BEE"/>
    <w:rsid w:val="00EB6DB0"/>
    <w:rsid w:val="00EC2293"/>
    <w:rsid w:val="00EC2849"/>
    <w:rsid w:val="00EC2F3B"/>
    <w:rsid w:val="00EC3597"/>
    <w:rsid w:val="00EC4AF0"/>
    <w:rsid w:val="00EC5F0D"/>
    <w:rsid w:val="00EC6566"/>
    <w:rsid w:val="00EC69E2"/>
    <w:rsid w:val="00EC6AEC"/>
    <w:rsid w:val="00ED0B97"/>
    <w:rsid w:val="00ED12E7"/>
    <w:rsid w:val="00ED2726"/>
    <w:rsid w:val="00ED3E47"/>
    <w:rsid w:val="00ED5E74"/>
    <w:rsid w:val="00ED5E7C"/>
    <w:rsid w:val="00ED6377"/>
    <w:rsid w:val="00ED7124"/>
    <w:rsid w:val="00ED7670"/>
    <w:rsid w:val="00EE0513"/>
    <w:rsid w:val="00EE069B"/>
    <w:rsid w:val="00EE114A"/>
    <w:rsid w:val="00EE288C"/>
    <w:rsid w:val="00EE38E2"/>
    <w:rsid w:val="00EE3C6A"/>
    <w:rsid w:val="00EE6EF7"/>
    <w:rsid w:val="00EF0A04"/>
    <w:rsid w:val="00EF1163"/>
    <w:rsid w:val="00EF3137"/>
    <w:rsid w:val="00EF4895"/>
    <w:rsid w:val="00EF726E"/>
    <w:rsid w:val="00F01360"/>
    <w:rsid w:val="00F0276E"/>
    <w:rsid w:val="00F06086"/>
    <w:rsid w:val="00F07290"/>
    <w:rsid w:val="00F07FE9"/>
    <w:rsid w:val="00F11517"/>
    <w:rsid w:val="00F115F1"/>
    <w:rsid w:val="00F11DC4"/>
    <w:rsid w:val="00F1396A"/>
    <w:rsid w:val="00F141D4"/>
    <w:rsid w:val="00F17C8A"/>
    <w:rsid w:val="00F21798"/>
    <w:rsid w:val="00F21FD9"/>
    <w:rsid w:val="00F27769"/>
    <w:rsid w:val="00F27B37"/>
    <w:rsid w:val="00F27D39"/>
    <w:rsid w:val="00F302B1"/>
    <w:rsid w:val="00F3190B"/>
    <w:rsid w:val="00F32719"/>
    <w:rsid w:val="00F33F07"/>
    <w:rsid w:val="00F3594B"/>
    <w:rsid w:val="00F3641E"/>
    <w:rsid w:val="00F41C29"/>
    <w:rsid w:val="00F425A3"/>
    <w:rsid w:val="00F44513"/>
    <w:rsid w:val="00F445A4"/>
    <w:rsid w:val="00F46C00"/>
    <w:rsid w:val="00F47753"/>
    <w:rsid w:val="00F47BAF"/>
    <w:rsid w:val="00F47EE9"/>
    <w:rsid w:val="00F47FCC"/>
    <w:rsid w:val="00F50B1E"/>
    <w:rsid w:val="00F52A21"/>
    <w:rsid w:val="00F53D7D"/>
    <w:rsid w:val="00F5432D"/>
    <w:rsid w:val="00F54C68"/>
    <w:rsid w:val="00F55466"/>
    <w:rsid w:val="00F560DD"/>
    <w:rsid w:val="00F5664A"/>
    <w:rsid w:val="00F57B0B"/>
    <w:rsid w:val="00F61502"/>
    <w:rsid w:val="00F61C35"/>
    <w:rsid w:val="00F61CB1"/>
    <w:rsid w:val="00F65E5B"/>
    <w:rsid w:val="00F666DB"/>
    <w:rsid w:val="00F66BC4"/>
    <w:rsid w:val="00F66E9C"/>
    <w:rsid w:val="00F67FA9"/>
    <w:rsid w:val="00F7000E"/>
    <w:rsid w:val="00F73C47"/>
    <w:rsid w:val="00F770E1"/>
    <w:rsid w:val="00F77900"/>
    <w:rsid w:val="00F811D8"/>
    <w:rsid w:val="00F812E9"/>
    <w:rsid w:val="00F8186C"/>
    <w:rsid w:val="00F82C0D"/>
    <w:rsid w:val="00F85382"/>
    <w:rsid w:val="00F936E5"/>
    <w:rsid w:val="00F95AEB"/>
    <w:rsid w:val="00F95CE3"/>
    <w:rsid w:val="00F96003"/>
    <w:rsid w:val="00F963EA"/>
    <w:rsid w:val="00F96958"/>
    <w:rsid w:val="00F9767D"/>
    <w:rsid w:val="00FA029D"/>
    <w:rsid w:val="00FA3264"/>
    <w:rsid w:val="00FA4353"/>
    <w:rsid w:val="00FA51C0"/>
    <w:rsid w:val="00FA627B"/>
    <w:rsid w:val="00FA645F"/>
    <w:rsid w:val="00FA729C"/>
    <w:rsid w:val="00FA7330"/>
    <w:rsid w:val="00FB0080"/>
    <w:rsid w:val="00FB26E7"/>
    <w:rsid w:val="00FB26F7"/>
    <w:rsid w:val="00FB33E7"/>
    <w:rsid w:val="00FB35B7"/>
    <w:rsid w:val="00FB4893"/>
    <w:rsid w:val="00FB50A2"/>
    <w:rsid w:val="00FB5B2E"/>
    <w:rsid w:val="00FB6967"/>
    <w:rsid w:val="00FB6A95"/>
    <w:rsid w:val="00FB6BBE"/>
    <w:rsid w:val="00FB7678"/>
    <w:rsid w:val="00FC02F3"/>
    <w:rsid w:val="00FC0DC0"/>
    <w:rsid w:val="00FC3CB4"/>
    <w:rsid w:val="00FC48C7"/>
    <w:rsid w:val="00FC4BA1"/>
    <w:rsid w:val="00FC51AB"/>
    <w:rsid w:val="00FC61A1"/>
    <w:rsid w:val="00FC6215"/>
    <w:rsid w:val="00FD1402"/>
    <w:rsid w:val="00FD1C21"/>
    <w:rsid w:val="00FD27AC"/>
    <w:rsid w:val="00FD3C0A"/>
    <w:rsid w:val="00FD4761"/>
    <w:rsid w:val="00FD4C6F"/>
    <w:rsid w:val="00FD4D27"/>
    <w:rsid w:val="00FD5854"/>
    <w:rsid w:val="00FD6E3C"/>
    <w:rsid w:val="00FD71D4"/>
    <w:rsid w:val="00FD7B2E"/>
    <w:rsid w:val="00FE0119"/>
    <w:rsid w:val="00FE01FA"/>
    <w:rsid w:val="00FE1016"/>
    <w:rsid w:val="00FE18A3"/>
    <w:rsid w:val="00FE1A28"/>
    <w:rsid w:val="00FE2A0E"/>
    <w:rsid w:val="00FE4F49"/>
    <w:rsid w:val="00FE52CC"/>
    <w:rsid w:val="00FE7C99"/>
    <w:rsid w:val="00FF0C97"/>
    <w:rsid w:val="00FF11BE"/>
    <w:rsid w:val="00FF290D"/>
    <w:rsid w:val="00FF2F2C"/>
    <w:rsid w:val="00FF4553"/>
    <w:rsid w:val="00FF5363"/>
    <w:rsid w:val="00FF55E2"/>
    <w:rsid w:val="00FF5FF4"/>
    <w:rsid w:val="00FF6269"/>
    <w:rsid w:val="00FF6A8C"/>
    <w:rsid w:val="00FF707E"/>
    <w:rsid w:val="00FF7FDE"/>
  </w:rsids>
  <m:mathPr>
    <m:mathFont m:val="Cambria Math"/>
    <m:brkBin m:val="before"/>
    <m:brkBinSub m:val="--"/>
    <m:smallFrac m:val="0"/>
    <m:dispDef/>
    <m:lMargin m:val="0"/>
    <m:rMargin m:val="0"/>
    <m:defJc m:val="centerGroup"/>
    <m:wrapIndent m:val="1440"/>
    <m:intLim m:val="subSup"/>
    <m:naryLim m:val="undOvr"/>
  </m:mathPr>
  <w:themeFontLang w:val="en-CA"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57C7C"/>
  <w15:docId w15:val="{D0FD7E61-A329-430B-9DF7-EC22FA416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144"/>
  </w:style>
  <w:style w:type="paragraph" w:styleId="Heading1">
    <w:name w:val="heading 1"/>
    <w:basedOn w:val="Normal"/>
    <w:next w:val="Normal"/>
    <w:link w:val="Heading1Char"/>
    <w:uiPriority w:val="9"/>
    <w:qFormat/>
    <w:rsid w:val="007C1B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C1B7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0765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3446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CA3FEB"/>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04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04CE"/>
  </w:style>
  <w:style w:type="paragraph" w:styleId="Footer">
    <w:name w:val="footer"/>
    <w:basedOn w:val="Normal"/>
    <w:link w:val="FooterChar"/>
    <w:uiPriority w:val="99"/>
    <w:unhideWhenUsed/>
    <w:rsid w:val="009F04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04CE"/>
  </w:style>
  <w:style w:type="table" w:styleId="TableGrid">
    <w:name w:val="Table Grid"/>
    <w:aliases w:val="PPTabellengitternetz"/>
    <w:basedOn w:val="TableNormal"/>
    <w:uiPriority w:val="59"/>
    <w:rsid w:val="009807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Left Bullet L1,Bullets,List Paragraph (numbered (a)),Akapit z listą BS,WB Para,Lapis Bulleted List,Dot pt,F5 List Paragraph,No Spacing1,List Paragraph Char Char Char,Indicator Text,Numbered Para 1,Bullet 1,List Paragraph12"/>
    <w:basedOn w:val="Normal"/>
    <w:link w:val="ListParagraphChar"/>
    <w:uiPriority w:val="34"/>
    <w:qFormat/>
    <w:rsid w:val="002F50F5"/>
    <w:pPr>
      <w:ind w:left="720"/>
      <w:contextualSpacing/>
    </w:pPr>
  </w:style>
  <w:style w:type="paragraph" w:customStyle="1" w:styleId="FigureSIPU">
    <w:name w:val="Figure SIPU"/>
    <w:basedOn w:val="Caption"/>
    <w:link w:val="FigureSIPUChar"/>
    <w:qFormat/>
    <w:rsid w:val="00775491"/>
    <w:pPr>
      <w:spacing w:after="0"/>
      <w:jc w:val="both"/>
    </w:pPr>
    <w:rPr>
      <w:rFonts w:ascii="Calibri" w:eastAsia="Calibri" w:hAnsi="Calibri" w:cs="Times New Roman"/>
      <w:b w:val="0"/>
      <w:color w:val="5F497A" w:themeColor="accent4" w:themeShade="BF"/>
      <w:sz w:val="22"/>
      <w:lang w:val="en-GB"/>
    </w:rPr>
  </w:style>
  <w:style w:type="character" w:customStyle="1" w:styleId="FigureSIPUChar">
    <w:name w:val="Figure SIPU Char"/>
    <w:basedOn w:val="DefaultParagraphFont"/>
    <w:link w:val="FigureSIPU"/>
    <w:rsid w:val="00775491"/>
    <w:rPr>
      <w:rFonts w:ascii="Calibri" w:eastAsia="Calibri" w:hAnsi="Calibri" w:cs="Times New Roman"/>
      <w:bCs/>
      <w:color w:val="5F497A" w:themeColor="accent4" w:themeShade="BF"/>
      <w:szCs w:val="18"/>
      <w:lang w:val="en-GB"/>
    </w:rPr>
  </w:style>
  <w:style w:type="paragraph" w:styleId="Caption">
    <w:name w:val="caption"/>
    <w:basedOn w:val="Normal"/>
    <w:next w:val="Normal"/>
    <w:uiPriority w:val="35"/>
    <w:unhideWhenUsed/>
    <w:qFormat/>
    <w:rsid w:val="00775491"/>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7754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5491"/>
    <w:rPr>
      <w:rFonts w:ascii="Tahoma" w:hAnsi="Tahoma" w:cs="Tahoma"/>
      <w:sz w:val="16"/>
      <w:szCs w:val="16"/>
    </w:rPr>
  </w:style>
  <w:style w:type="paragraph" w:styleId="NormalWeb">
    <w:name w:val="Normal (Web)"/>
    <w:aliases w:val=" webb"/>
    <w:basedOn w:val="Normal"/>
    <w:uiPriority w:val="99"/>
    <w:unhideWhenUsed/>
    <w:rsid w:val="00DD41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1102264625935983512gmail-msolistparagraph">
    <w:name w:val="m_-1102264625935983512gmail-msolistparagraph"/>
    <w:basedOn w:val="Normal"/>
    <w:rsid w:val="00623F7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623F74"/>
    <w:rPr>
      <w:color w:val="0000FF"/>
      <w:u w:val="single"/>
    </w:rPr>
  </w:style>
  <w:style w:type="character" w:customStyle="1" w:styleId="aqj">
    <w:name w:val="aqj"/>
    <w:basedOn w:val="DefaultParagraphFont"/>
    <w:rsid w:val="00623F74"/>
  </w:style>
  <w:style w:type="paragraph" w:styleId="BodyText2">
    <w:name w:val="Body Text 2"/>
    <w:basedOn w:val="Normal"/>
    <w:link w:val="BodyText2Char"/>
    <w:rsid w:val="00FA729C"/>
    <w:pPr>
      <w:numPr>
        <w:ilvl w:val="12"/>
      </w:numPr>
      <w:tabs>
        <w:tab w:val="left" w:pos="720"/>
        <w:tab w:val="left" w:pos="1440"/>
        <w:tab w:val="right" w:pos="9026"/>
      </w:tabs>
      <w:spacing w:after="0" w:line="240" w:lineRule="auto"/>
      <w:jc w:val="both"/>
    </w:pPr>
    <w:rPr>
      <w:rFonts w:ascii="Times New Roman" w:eastAsia="Times New Roman" w:hAnsi="Times New Roman" w:cs="Times New Roman"/>
      <w:spacing w:val="-2"/>
      <w:szCs w:val="20"/>
      <w:lang w:val="en-GB"/>
    </w:rPr>
  </w:style>
  <w:style w:type="character" w:customStyle="1" w:styleId="BodyText2Char">
    <w:name w:val="Body Text 2 Char"/>
    <w:basedOn w:val="DefaultParagraphFont"/>
    <w:link w:val="BodyText2"/>
    <w:rsid w:val="00FA729C"/>
    <w:rPr>
      <w:rFonts w:ascii="Times New Roman" w:eastAsia="Times New Roman" w:hAnsi="Times New Roman" w:cs="Times New Roman"/>
      <w:spacing w:val="-2"/>
      <w:szCs w:val="20"/>
      <w:lang w:val="en-GB"/>
    </w:rPr>
  </w:style>
  <w:style w:type="paragraph" w:styleId="PlainText">
    <w:name w:val="Plain Text"/>
    <w:basedOn w:val="Normal"/>
    <w:link w:val="PlainTextChar"/>
    <w:rsid w:val="00FA729C"/>
    <w:pPr>
      <w:spacing w:after="0" w:line="240" w:lineRule="auto"/>
    </w:pPr>
    <w:rPr>
      <w:rFonts w:ascii="Courier New" w:eastAsia="Times New Roman" w:hAnsi="Courier New" w:cs="Times New Roman"/>
      <w:sz w:val="20"/>
      <w:szCs w:val="20"/>
      <w:lang w:val="en-GB" w:eastAsia="x-none"/>
    </w:rPr>
  </w:style>
  <w:style w:type="character" w:customStyle="1" w:styleId="PlainTextChar">
    <w:name w:val="Plain Text Char"/>
    <w:basedOn w:val="DefaultParagraphFont"/>
    <w:link w:val="PlainText"/>
    <w:rsid w:val="00FA729C"/>
    <w:rPr>
      <w:rFonts w:ascii="Courier New" w:eastAsia="Times New Roman" w:hAnsi="Courier New" w:cs="Times New Roman"/>
      <w:sz w:val="20"/>
      <w:szCs w:val="20"/>
      <w:lang w:val="en-GB" w:eastAsia="x-none"/>
    </w:rPr>
  </w:style>
  <w:style w:type="character" w:customStyle="1" w:styleId="ListParagraphChar">
    <w:name w:val="List Paragraph Char"/>
    <w:aliases w:val="List Paragraph1 Char,Left Bullet L1 Char,Bullets Char,List Paragraph (numbered (a)) Char,Akapit z listą BS Char,WB Para Char,Lapis Bulleted List Char,Dot pt Char,F5 List Paragraph Char,No Spacing1 Char,Indicator Text Char"/>
    <w:link w:val="ListParagraph"/>
    <w:uiPriority w:val="34"/>
    <w:qFormat/>
    <w:rsid w:val="00FA729C"/>
  </w:style>
  <w:style w:type="character" w:customStyle="1" w:styleId="Heading1Char">
    <w:name w:val="Heading 1 Char"/>
    <w:basedOn w:val="DefaultParagraphFont"/>
    <w:link w:val="Heading1"/>
    <w:uiPriority w:val="9"/>
    <w:rsid w:val="007C1B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C1B74"/>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0347AD"/>
    <w:pPr>
      <w:outlineLvl w:val="9"/>
    </w:pPr>
    <w:rPr>
      <w:lang w:val="en-US" w:eastAsia="ja-JP"/>
    </w:rPr>
  </w:style>
  <w:style w:type="paragraph" w:styleId="TOC1">
    <w:name w:val="toc 1"/>
    <w:basedOn w:val="Normal"/>
    <w:next w:val="Normal"/>
    <w:autoRedefine/>
    <w:uiPriority w:val="39"/>
    <w:unhideWhenUsed/>
    <w:rsid w:val="000347AD"/>
    <w:pPr>
      <w:spacing w:after="100"/>
    </w:pPr>
  </w:style>
  <w:style w:type="paragraph" w:styleId="TOC2">
    <w:name w:val="toc 2"/>
    <w:basedOn w:val="Normal"/>
    <w:next w:val="Normal"/>
    <w:autoRedefine/>
    <w:uiPriority w:val="39"/>
    <w:unhideWhenUsed/>
    <w:rsid w:val="000347AD"/>
    <w:pPr>
      <w:spacing w:after="100"/>
      <w:ind w:left="220"/>
    </w:pPr>
  </w:style>
  <w:style w:type="character" w:customStyle="1" w:styleId="Heading3Char">
    <w:name w:val="Heading 3 Char"/>
    <w:basedOn w:val="DefaultParagraphFont"/>
    <w:link w:val="Heading3"/>
    <w:uiPriority w:val="9"/>
    <w:rsid w:val="0030765B"/>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30765B"/>
    <w:pPr>
      <w:spacing w:after="100"/>
      <w:ind w:left="440"/>
    </w:pPr>
  </w:style>
  <w:style w:type="paragraph" w:styleId="FootnoteText">
    <w:name w:val="footnote text"/>
    <w:aliases w:val="Geneva 9 Char,Font: Geneva 9 Char,Boston 10 Char,f Char,otnote Text Char,Footnote Char,ft Char,single space Char,Footnote Text Char Char Char Char Char,Footnote Text Char Char Char1,footnote text Char,Geneva 9,Boston 10,Font: Geneva 9,f,fn"/>
    <w:basedOn w:val="Normal"/>
    <w:link w:val="FootnoteTextChar"/>
    <w:uiPriority w:val="99"/>
    <w:unhideWhenUsed/>
    <w:rsid w:val="00137393"/>
    <w:pPr>
      <w:spacing w:after="0" w:line="240" w:lineRule="auto"/>
    </w:pPr>
    <w:rPr>
      <w:sz w:val="20"/>
      <w:szCs w:val="20"/>
    </w:rPr>
  </w:style>
  <w:style w:type="character" w:customStyle="1" w:styleId="FootnoteTextChar">
    <w:name w:val="Footnote Text Char"/>
    <w:aliases w:val="Geneva 9 Char Char1,Font: Geneva 9 Char Char1,Boston 10 Char Char1,f Char Char1,otnote Text Char Char1,Footnote Char Char1,ft Char Char1,single space Char Char1,Footnote Text Char Char Char Char Char Char1,footnote text Char Char"/>
    <w:basedOn w:val="DefaultParagraphFont"/>
    <w:link w:val="FootnoteText"/>
    <w:uiPriority w:val="99"/>
    <w:rsid w:val="00137393"/>
    <w:rPr>
      <w:sz w:val="20"/>
      <w:szCs w:val="20"/>
    </w:rPr>
  </w:style>
  <w:style w:type="character" w:styleId="FootnoteReference">
    <w:name w:val="footnote reference"/>
    <w:aliases w:val="16 Point,Superscript 6 Point,Superscript 6 Point + 11 pt,SUPERS,Footnote Reference Superscript,Ref,de nota al pie,number,BVI fnr,ftref,Footnote Reference Number,Footnote Reference_LVL6,Footnote Reference_LVL61,Знак сноски-FN,note TESI"/>
    <w:basedOn w:val="DefaultParagraphFont"/>
    <w:link w:val="BVIfnrCarCar"/>
    <w:uiPriority w:val="99"/>
    <w:unhideWhenUsed/>
    <w:qFormat/>
    <w:rsid w:val="00137393"/>
    <w:rPr>
      <w:vertAlign w:val="superscript"/>
    </w:rPr>
  </w:style>
  <w:style w:type="character" w:customStyle="1" w:styleId="FootnoteTextChar1">
    <w:name w:val="Footnote Text Char1"/>
    <w:aliases w:val="Footnote Text Char Char,Geneva 9 Char Char,Font: Geneva 9 Char Char,Boston 10 Char Char,f Char Char,otnote Text Char Char,Footnote Char Char,ft Char Char,single space Char Char,Footnote Text Char Char Char Char Char Char,ft Char1"/>
    <w:uiPriority w:val="99"/>
    <w:locked/>
    <w:rsid w:val="009E44A9"/>
    <w:rPr>
      <w:rFonts w:ascii="Arial Narrow" w:hAnsi="Arial Narrow"/>
      <w:sz w:val="20"/>
      <w:lang w:val="en-GB" w:eastAsia="en-US"/>
    </w:rPr>
  </w:style>
  <w:style w:type="paragraph" w:styleId="NoSpacing">
    <w:name w:val="No Spacing"/>
    <w:uiPriority w:val="1"/>
    <w:qFormat/>
    <w:rsid w:val="007F2CB9"/>
    <w:pPr>
      <w:spacing w:after="0" w:line="240" w:lineRule="auto"/>
    </w:pPr>
  </w:style>
  <w:style w:type="paragraph" w:customStyle="1" w:styleId="BVIfnrCarCar">
    <w:name w:val="BVI fnr Car Car"/>
    <w:aliases w:val="BVI fnr Car,BVI fnr Car Car Car Car, BVI fnr, BVI fnr Car Car, BVI fnr Car Car Car Car"/>
    <w:basedOn w:val="Normal"/>
    <w:link w:val="FootnoteReference"/>
    <w:uiPriority w:val="99"/>
    <w:rsid w:val="00576F89"/>
    <w:pPr>
      <w:spacing w:after="160" w:line="240" w:lineRule="exact"/>
    </w:pPr>
    <w:rPr>
      <w:vertAlign w:val="superscript"/>
    </w:rPr>
  </w:style>
  <w:style w:type="paragraph" w:customStyle="1" w:styleId="m2768720589092804926gmail-msonormal">
    <w:name w:val="m_2768720589092804926gmail-msonormal"/>
    <w:basedOn w:val="Normal"/>
    <w:rsid w:val="009E569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m3899522454936734368gmail-msolistparagraph">
    <w:name w:val="m_3899522454936734368gmail-msolistparagraph"/>
    <w:basedOn w:val="Normal"/>
    <w:rsid w:val="009E569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FollowedHyperlink">
    <w:name w:val="FollowedHyperlink"/>
    <w:basedOn w:val="DefaultParagraphFont"/>
    <w:uiPriority w:val="99"/>
    <w:semiHidden/>
    <w:unhideWhenUsed/>
    <w:rsid w:val="007360D3"/>
    <w:rPr>
      <w:color w:val="800080" w:themeColor="followedHyperlink"/>
      <w:u w:val="single"/>
    </w:rPr>
  </w:style>
  <w:style w:type="table" w:customStyle="1" w:styleId="TableGrid1">
    <w:name w:val="Table Grid1"/>
    <w:basedOn w:val="TableNormal"/>
    <w:next w:val="TableGrid"/>
    <w:uiPriority w:val="59"/>
    <w:rsid w:val="000C55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7926F3"/>
  </w:style>
  <w:style w:type="character" w:styleId="CommentReference">
    <w:name w:val="annotation reference"/>
    <w:basedOn w:val="DefaultParagraphFont"/>
    <w:uiPriority w:val="99"/>
    <w:semiHidden/>
    <w:unhideWhenUsed/>
    <w:rsid w:val="007926F3"/>
    <w:rPr>
      <w:sz w:val="16"/>
      <w:szCs w:val="16"/>
    </w:rPr>
  </w:style>
  <w:style w:type="paragraph" w:styleId="CommentText">
    <w:name w:val="annotation text"/>
    <w:basedOn w:val="Normal"/>
    <w:link w:val="CommentTextChar"/>
    <w:uiPriority w:val="99"/>
    <w:unhideWhenUsed/>
    <w:rsid w:val="007926F3"/>
    <w:pPr>
      <w:spacing w:line="240" w:lineRule="auto"/>
    </w:pPr>
    <w:rPr>
      <w:rFonts w:ascii="Calibri" w:eastAsia="Calibri" w:hAnsi="Calibri" w:cs="Times New Roman"/>
      <w:sz w:val="20"/>
      <w:szCs w:val="20"/>
      <w:lang w:val="en-US"/>
    </w:rPr>
  </w:style>
  <w:style w:type="character" w:customStyle="1" w:styleId="CommentTextChar">
    <w:name w:val="Comment Text Char"/>
    <w:basedOn w:val="DefaultParagraphFont"/>
    <w:link w:val="CommentText"/>
    <w:uiPriority w:val="99"/>
    <w:rsid w:val="007926F3"/>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7926F3"/>
    <w:rPr>
      <w:b/>
      <w:bCs/>
    </w:rPr>
  </w:style>
  <w:style w:type="character" w:customStyle="1" w:styleId="CommentSubjectChar">
    <w:name w:val="Comment Subject Char"/>
    <w:basedOn w:val="CommentTextChar"/>
    <w:link w:val="CommentSubject"/>
    <w:uiPriority w:val="99"/>
    <w:semiHidden/>
    <w:rsid w:val="007926F3"/>
    <w:rPr>
      <w:rFonts w:ascii="Calibri" w:eastAsia="Calibri" w:hAnsi="Calibri" w:cs="Times New Roman"/>
      <w:b/>
      <w:bCs/>
      <w:sz w:val="20"/>
      <w:szCs w:val="20"/>
      <w:lang w:val="en-US"/>
    </w:rPr>
  </w:style>
  <w:style w:type="paragraph" w:styleId="TableofFigures">
    <w:name w:val="table of figures"/>
    <w:basedOn w:val="Normal"/>
    <w:next w:val="Normal"/>
    <w:uiPriority w:val="99"/>
    <w:unhideWhenUsed/>
    <w:rsid w:val="00195E39"/>
    <w:pPr>
      <w:spacing w:after="0"/>
    </w:pPr>
  </w:style>
  <w:style w:type="paragraph" w:customStyle="1" w:styleId="Heading51">
    <w:name w:val="Heading 51"/>
    <w:basedOn w:val="Normal"/>
    <w:next w:val="Normal"/>
    <w:uiPriority w:val="9"/>
    <w:unhideWhenUsed/>
    <w:qFormat/>
    <w:rsid w:val="00E405C0"/>
    <w:pPr>
      <w:pBdr>
        <w:bottom w:val="single" w:sz="6" w:space="1" w:color="4F81BD"/>
      </w:pBdr>
      <w:spacing w:before="300" w:after="0"/>
      <w:outlineLvl w:val="4"/>
    </w:pPr>
    <w:rPr>
      <w:rFonts w:eastAsia="Times New Roman"/>
      <w:b/>
      <w:caps/>
      <w:spacing w:val="10"/>
      <w:lang w:val="en-US" w:bidi="en-US"/>
    </w:rPr>
  </w:style>
  <w:style w:type="paragraph" w:customStyle="1" w:styleId="Default">
    <w:name w:val="Default"/>
    <w:rsid w:val="00B528C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4Char">
    <w:name w:val="Heading 4 Char"/>
    <w:basedOn w:val="DefaultParagraphFont"/>
    <w:link w:val="Heading4"/>
    <w:uiPriority w:val="9"/>
    <w:semiHidden/>
    <w:rsid w:val="0013446F"/>
    <w:rPr>
      <w:rFonts w:asciiTheme="majorHAnsi" w:eastAsiaTheme="majorEastAsia" w:hAnsiTheme="majorHAnsi" w:cstheme="majorBidi"/>
      <w:i/>
      <w:iCs/>
      <w:color w:val="365F91" w:themeColor="accent1" w:themeShade="BF"/>
    </w:rPr>
  </w:style>
  <w:style w:type="paragraph" w:styleId="BodyTextIndent">
    <w:name w:val="Body Text Indent"/>
    <w:basedOn w:val="Normal"/>
    <w:link w:val="BodyTextIndentChar"/>
    <w:uiPriority w:val="99"/>
    <w:semiHidden/>
    <w:unhideWhenUsed/>
    <w:rsid w:val="001A7078"/>
    <w:pPr>
      <w:spacing w:after="120"/>
      <w:ind w:left="360"/>
    </w:pPr>
  </w:style>
  <w:style w:type="character" w:customStyle="1" w:styleId="BodyTextIndentChar">
    <w:name w:val="Body Text Indent Char"/>
    <w:basedOn w:val="DefaultParagraphFont"/>
    <w:link w:val="BodyTextIndent"/>
    <w:uiPriority w:val="99"/>
    <w:semiHidden/>
    <w:rsid w:val="001A7078"/>
  </w:style>
  <w:style w:type="character" w:customStyle="1" w:styleId="Heading5Char">
    <w:name w:val="Heading 5 Char"/>
    <w:basedOn w:val="DefaultParagraphFont"/>
    <w:link w:val="Heading5"/>
    <w:uiPriority w:val="9"/>
    <w:semiHidden/>
    <w:rsid w:val="00CA3FEB"/>
    <w:rPr>
      <w:rFonts w:asciiTheme="majorHAnsi" w:eastAsiaTheme="majorEastAsia" w:hAnsiTheme="majorHAnsi" w:cstheme="majorBidi"/>
      <w:color w:val="365F91" w:themeColor="accent1" w:themeShade="BF"/>
    </w:rPr>
  </w:style>
  <w:style w:type="character" w:customStyle="1" w:styleId="projectspoutputtitle">
    <w:name w:val="project_spoutput_title"/>
    <w:basedOn w:val="DefaultParagraphFont"/>
    <w:rsid w:val="0091068B"/>
  </w:style>
  <w:style w:type="character" w:customStyle="1" w:styleId="projectspoutputdescription">
    <w:name w:val="project_spoutput_description"/>
    <w:basedOn w:val="DefaultParagraphFont"/>
    <w:rsid w:val="0091068B"/>
  </w:style>
  <w:style w:type="character" w:styleId="UnresolvedMention">
    <w:name w:val="Unresolved Mention"/>
    <w:basedOn w:val="DefaultParagraphFont"/>
    <w:uiPriority w:val="99"/>
    <w:semiHidden/>
    <w:unhideWhenUsed/>
    <w:rsid w:val="003B4F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932340">
      <w:bodyDiv w:val="1"/>
      <w:marLeft w:val="0"/>
      <w:marRight w:val="0"/>
      <w:marTop w:val="0"/>
      <w:marBottom w:val="0"/>
      <w:divBdr>
        <w:top w:val="none" w:sz="0" w:space="0" w:color="auto"/>
        <w:left w:val="none" w:sz="0" w:space="0" w:color="auto"/>
        <w:bottom w:val="none" w:sz="0" w:space="0" w:color="auto"/>
        <w:right w:val="none" w:sz="0" w:space="0" w:color="auto"/>
      </w:divBdr>
      <w:divsChild>
        <w:div w:id="1431974660">
          <w:marLeft w:val="0"/>
          <w:marRight w:val="0"/>
          <w:marTop w:val="0"/>
          <w:marBottom w:val="0"/>
          <w:divBdr>
            <w:top w:val="none" w:sz="0" w:space="0" w:color="auto"/>
            <w:left w:val="none" w:sz="0" w:space="0" w:color="auto"/>
            <w:bottom w:val="none" w:sz="0" w:space="0" w:color="auto"/>
            <w:right w:val="none" w:sz="0" w:space="0" w:color="auto"/>
          </w:divBdr>
        </w:div>
        <w:div w:id="921452027">
          <w:marLeft w:val="0"/>
          <w:marRight w:val="0"/>
          <w:marTop w:val="0"/>
          <w:marBottom w:val="0"/>
          <w:divBdr>
            <w:top w:val="none" w:sz="0" w:space="0" w:color="auto"/>
            <w:left w:val="none" w:sz="0" w:space="0" w:color="auto"/>
            <w:bottom w:val="none" w:sz="0" w:space="0" w:color="auto"/>
            <w:right w:val="none" w:sz="0" w:space="0" w:color="auto"/>
          </w:divBdr>
        </w:div>
        <w:div w:id="1915629640">
          <w:marLeft w:val="0"/>
          <w:marRight w:val="0"/>
          <w:marTop w:val="0"/>
          <w:marBottom w:val="0"/>
          <w:divBdr>
            <w:top w:val="none" w:sz="0" w:space="0" w:color="auto"/>
            <w:left w:val="none" w:sz="0" w:space="0" w:color="auto"/>
            <w:bottom w:val="none" w:sz="0" w:space="0" w:color="auto"/>
            <w:right w:val="none" w:sz="0" w:space="0" w:color="auto"/>
          </w:divBdr>
        </w:div>
        <w:div w:id="1315255885">
          <w:marLeft w:val="0"/>
          <w:marRight w:val="0"/>
          <w:marTop w:val="0"/>
          <w:marBottom w:val="0"/>
          <w:divBdr>
            <w:top w:val="none" w:sz="0" w:space="0" w:color="auto"/>
            <w:left w:val="none" w:sz="0" w:space="0" w:color="auto"/>
            <w:bottom w:val="none" w:sz="0" w:space="0" w:color="auto"/>
            <w:right w:val="none" w:sz="0" w:space="0" w:color="auto"/>
          </w:divBdr>
        </w:div>
        <w:div w:id="927428351">
          <w:marLeft w:val="0"/>
          <w:marRight w:val="0"/>
          <w:marTop w:val="0"/>
          <w:marBottom w:val="0"/>
          <w:divBdr>
            <w:top w:val="none" w:sz="0" w:space="0" w:color="auto"/>
            <w:left w:val="none" w:sz="0" w:space="0" w:color="auto"/>
            <w:bottom w:val="none" w:sz="0" w:space="0" w:color="auto"/>
            <w:right w:val="none" w:sz="0" w:space="0" w:color="auto"/>
          </w:divBdr>
        </w:div>
        <w:div w:id="1549798897">
          <w:marLeft w:val="0"/>
          <w:marRight w:val="0"/>
          <w:marTop w:val="0"/>
          <w:marBottom w:val="0"/>
          <w:divBdr>
            <w:top w:val="none" w:sz="0" w:space="0" w:color="auto"/>
            <w:left w:val="none" w:sz="0" w:space="0" w:color="auto"/>
            <w:bottom w:val="none" w:sz="0" w:space="0" w:color="auto"/>
            <w:right w:val="none" w:sz="0" w:space="0" w:color="auto"/>
          </w:divBdr>
        </w:div>
        <w:div w:id="1340618458">
          <w:marLeft w:val="0"/>
          <w:marRight w:val="0"/>
          <w:marTop w:val="0"/>
          <w:marBottom w:val="0"/>
          <w:divBdr>
            <w:top w:val="none" w:sz="0" w:space="0" w:color="auto"/>
            <w:left w:val="none" w:sz="0" w:space="0" w:color="auto"/>
            <w:bottom w:val="none" w:sz="0" w:space="0" w:color="auto"/>
            <w:right w:val="none" w:sz="0" w:space="0" w:color="auto"/>
          </w:divBdr>
        </w:div>
        <w:div w:id="1379627009">
          <w:marLeft w:val="0"/>
          <w:marRight w:val="0"/>
          <w:marTop w:val="0"/>
          <w:marBottom w:val="0"/>
          <w:divBdr>
            <w:top w:val="none" w:sz="0" w:space="0" w:color="auto"/>
            <w:left w:val="none" w:sz="0" w:space="0" w:color="auto"/>
            <w:bottom w:val="none" w:sz="0" w:space="0" w:color="auto"/>
            <w:right w:val="none" w:sz="0" w:space="0" w:color="auto"/>
          </w:divBdr>
        </w:div>
        <w:div w:id="51543589">
          <w:marLeft w:val="0"/>
          <w:marRight w:val="0"/>
          <w:marTop w:val="0"/>
          <w:marBottom w:val="0"/>
          <w:divBdr>
            <w:top w:val="none" w:sz="0" w:space="0" w:color="auto"/>
            <w:left w:val="none" w:sz="0" w:space="0" w:color="auto"/>
            <w:bottom w:val="none" w:sz="0" w:space="0" w:color="auto"/>
            <w:right w:val="none" w:sz="0" w:space="0" w:color="auto"/>
          </w:divBdr>
        </w:div>
      </w:divsChild>
    </w:div>
    <w:div w:id="139275591">
      <w:bodyDiv w:val="1"/>
      <w:marLeft w:val="0"/>
      <w:marRight w:val="0"/>
      <w:marTop w:val="0"/>
      <w:marBottom w:val="0"/>
      <w:divBdr>
        <w:top w:val="none" w:sz="0" w:space="0" w:color="auto"/>
        <w:left w:val="none" w:sz="0" w:space="0" w:color="auto"/>
        <w:bottom w:val="none" w:sz="0" w:space="0" w:color="auto"/>
        <w:right w:val="none" w:sz="0" w:space="0" w:color="auto"/>
      </w:divBdr>
    </w:div>
    <w:div w:id="523134744">
      <w:bodyDiv w:val="1"/>
      <w:marLeft w:val="0"/>
      <w:marRight w:val="0"/>
      <w:marTop w:val="0"/>
      <w:marBottom w:val="0"/>
      <w:divBdr>
        <w:top w:val="none" w:sz="0" w:space="0" w:color="auto"/>
        <w:left w:val="none" w:sz="0" w:space="0" w:color="auto"/>
        <w:bottom w:val="none" w:sz="0" w:space="0" w:color="auto"/>
        <w:right w:val="none" w:sz="0" w:space="0" w:color="auto"/>
      </w:divBdr>
    </w:div>
    <w:div w:id="603272376">
      <w:bodyDiv w:val="1"/>
      <w:marLeft w:val="0"/>
      <w:marRight w:val="0"/>
      <w:marTop w:val="0"/>
      <w:marBottom w:val="0"/>
      <w:divBdr>
        <w:top w:val="none" w:sz="0" w:space="0" w:color="auto"/>
        <w:left w:val="none" w:sz="0" w:space="0" w:color="auto"/>
        <w:bottom w:val="none" w:sz="0" w:space="0" w:color="auto"/>
        <w:right w:val="none" w:sz="0" w:space="0" w:color="auto"/>
      </w:divBdr>
      <w:divsChild>
        <w:div w:id="71126649">
          <w:marLeft w:val="0"/>
          <w:marRight w:val="0"/>
          <w:marTop w:val="0"/>
          <w:marBottom w:val="0"/>
          <w:divBdr>
            <w:top w:val="none" w:sz="0" w:space="0" w:color="auto"/>
            <w:left w:val="none" w:sz="0" w:space="0" w:color="auto"/>
            <w:bottom w:val="none" w:sz="0" w:space="0" w:color="auto"/>
            <w:right w:val="none" w:sz="0" w:space="0" w:color="auto"/>
          </w:divBdr>
        </w:div>
        <w:div w:id="711806463">
          <w:marLeft w:val="0"/>
          <w:marRight w:val="0"/>
          <w:marTop w:val="0"/>
          <w:marBottom w:val="0"/>
          <w:divBdr>
            <w:top w:val="none" w:sz="0" w:space="0" w:color="auto"/>
            <w:left w:val="none" w:sz="0" w:space="0" w:color="auto"/>
            <w:bottom w:val="none" w:sz="0" w:space="0" w:color="auto"/>
            <w:right w:val="none" w:sz="0" w:space="0" w:color="auto"/>
          </w:divBdr>
        </w:div>
        <w:div w:id="1279071177">
          <w:marLeft w:val="0"/>
          <w:marRight w:val="0"/>
          <w:marTop w:val="0"/>
          <w:marBottom w:val="0"/>
          <w:divBdr>
            <w:top w:val="none" w:sz="0" w:space="0" w:color="auto"/>
            <w:left w:val="none" w:sz="0" w:space="0" w:color="auto"/>
            <w:bottom w:val="none" w:sz="0" w:space="0" w:color="auto"/>
            <w:right w:val="none" w:sz="0" w:space="0" w:color="auto"/>
          </w:divBdr>
        </w:div>
        <w:div w:id="295726101">
          <w:marLeft w:val="0"/>
          <w:marRight w:val="0"/>
          <w:marTop w:val="0"/>
          <w:marBottom w:val="0"/>
          <w:divBdr>
            <w:top w:val="none" w:sz="0" w:space="0" w:color="auto"/>
            <w:left w:val="none" w:sz="0" w:space="0" w:color="auto"/>
            <w:bottom w:val="none" w:sz="0" w:space="0" w:color="auto"/>
            <w:right w:val="none" w:sz="0" w:space="0" w:color="auto"/>
          </w:divBdr>
        </w:div>
        <w:div w:id="467403484">
          <w:marLeft w:val="0"/>
          <w:marRight w:val="0"/>
          <w:marTop w:val="0"/>
          <w:marBottom w:val="0"/>
          <w:divBdr>
            <w:top w:val="none" w:sz="0" w:space="0" w:color="auto"/>
            <w:left w:val="none" w:sz="0" w:space="0" w:color="auto"/>
            <w:bottom w:val="none" w:sz="0" w:space="0" w:color="auto"/>
            <w:right w:val="none" w:sz="0" w:space="0" w:color="auto"/>
          </w:divBdr>
        </w:div>
        <w:div w:id="962465798">
          <w:marLeft w:val="0"/>
          <w:marRight w:val="0"/>
          <w:marTop w:val="0"/>
          <w:marBottom w:val="0"/>
          <w:divBdr>
            <w:top w:val="none" w:sz="0" w:space="0" w:color="auto"/>
            <w:left w:val="none" w:sz="0" w:space="0" w:color="auto"/>
            <w:bottom w:val="none" w:sz="0" w:space="0" w:color="auto"/>
            <w:right w:val="none" w:sz="0" w:space="0" w:color="auto"/>
          </w:divBdr>
        </w:div>
        <w:div w:id="862985225">
          <w:marLeft w:val="0"/>
          <w:marRight w:val="0"/>
          <w:marTop w:val="0"/>
          <w:marBottom w:val="0"/>
          <w:divBdr>
            <w:top w:val="none" w:sz="0" w:space="0" w:color="auto"/>
            <w:left w:val="none" w:sz="0" w:space="0" w:color="auto"/>
            <w:bottom w:val="none" w:sz="0" w:space="0" w:color="auto"/>
            <w:right w:val="none" w:sz="0" w:space="0" w:color="auto"/>
          </w:divBdr>
          <w:divsChild>
            <w:div w:id="1296983806">
              <w:marLeft w:val="0"/>
              <w:marRight w:val="0"/>
              <w:marTop w:val="0"/>
              <w:marBottom w:val="0"/>
              <w:divBdr>
                <w:top w:val="none" w:sz="0" w:space="0" w:color="auto"/>
                <w:left w:val="none" w:sz="0" w:space="0" w:color="auto"/>
                <w:bottom w:val="none" w:sz="0" w:space="0" w:color="auto"/>
                <w:right w:val="none" w:sz="0" w:space="0" w:color="auto"/>
              </w:divBdr>
              <w:divsChild>
                <w:div w:id="1283419289">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 w:id="800348382">
      <w:bodyDiv w:val="1"/>
      <w:marLeft w:val="0"/>
      <w:marRight w:val="0"/>
      <w:marTop w:val="0"/>
      <w:marBottom w:val="0"/>
      <w:divBdr>
        <w:top w:val="none" w:sz="0" w:space="0" w:color="auto"/>
        <w:left w:val="none" w:sz="0" w:space="0" w:color="auto"/>
        <w:bottom w:val="none" w:sz="0" w:space="0" w:color="auto"/>
        <w:right w:val="none" w:sz="0" w:space="0" w:color="auto"/>
      </w:divBdr>
      <w:divsChild>
        <w:div w:id="476069530">
          <w:marLeft w:val="360"/>
          <w:marRight w:val="0"/>
          <w:marTop w:val="200"/>
          <w:marBottom w:val="0"/>
          <w:divBdr>
            <w:top w:val="none" w:sz="0" w:space="0" w:color="auto"/>
            <w:left w:val="none" w:sz="0" w:space="0" w:color="auto"/>
            <w:bottom w:val="none" w:sz="0" w:space="0" w:color="auto"/>
            <w:right w:val="none" w:sz="0" w:space="0" w:color="auto"/>
          </w:divBdr>
        </w:div>
        <w:div w:id="1755784298">
          <w:marLeft w:val="360"/>
          <w:marRight w:val="0"/>
          <w:marTop w:val="200"/>
          <w:marBottom w:val="0"/>
          <w:divBdr>
            <w:top w:val="none" w:sz="0" w:space="0" w:color="auto"/>
            <w:left w:val="none" w:sz="0" w:space="0" w:color="auto"/>
            <w:bottom w:val="none" w:sz="0" w:space="0" w:color="auto"/>
            <w:right w:val="none" w:sz="0" w:space="0" w:color="auto"/>
          </w:divBdr>
        </w:div>
        <w:div w:id="1598169398">
          <w:marLeft w:val="360"/>
          <w:marRight w:val="0"/>
          <w:marTop w:val="200"/>
          <w:marBottom w:val="0"/>
          <w:divBdr>
            <w:top w:val="none" w:sz="0" w:space="0" w:color="auto"/>
            <w:left w:val="none" w:sz="0" w:space="0" w:color="auto"/>
            <w:bottom w:val="none" w:sz="0" w:space="0" w:color="auto"/>
            <w:right w:val="none" w:sz="0" w:space="0" w:color="auto"/>
          </w:divBdr>
        </w:div>
        <w:div w:id="202863204">
          <w:marLeft w:val="360"/>
          <w:marRight w:val="0"/>
          <w:marTop w:val="200"/>
          <w:marBottom w:val="0"/>
          <w:divBdr>
            <w:top w:val="none" w:sz="0" w:space="0" w:color="auto"/>
            <w:left w:val="none" w:sz="0" w:space="0" w:color="auto"/>
            <w:bottom w:val="none" w:sz="0" w:space="0" w:color="auto"/>
            <w:right w:val="none" w:sz="0" w:space="0" w:color="auto"/>
          </w:divBdr>
        </w:div>
        <w:div w:id="2019311992">
          <w:marLeft w:val="1080"/>
          <w:marRight w:val="0"/>
          <w:marTop w:val="100"/>
          <w:marBottom w:val="0"/>
          <w:divBdr>
            <w:top w:val="none" w:sz="0" w:space="0" w:color="auto"/>
            <w:left w:val="none" w:sz="0" w:space="0" w:color="auto"/>
            <w:bottom w:val="none" w:sz="0" w:space="0" w:color="auto"/>
            <w:right w:val="none" w:sz="0" w:space="0" w:color="auto"/>
          </w:divBdr>
        </w:div>
        <w:div w:id="1977685470">
          <w:marLeft w:val="1080"/>
          <w:marRight w:val="0"/>
          <w:marTop w:val="100"/>
          <w:marBottom w:val="0"/>
          <w:divBdr>
            <w:top w:val="none" w:sz="0" w:space="0" w:color="auto"/>
            <w:left w:val="none" w:sz="0" w:space="0" w:color="auto"/>
            <w:bottom w:val="none" w:sz="0" w:space="0" w:color="auto"/>
            <w:right w:val="none" w:sz="0" w:space="0" w:color="auto"/>
          </w:divBdr>
        </w:div>
        <w:div w:id="1853494492">
          <w:marLeft w:val="1080"/>
          <w:marRight w:val="0"/>
          <w:marTop w:val="100"/>
          <w:marBottom w:val="0"/>
          <w:divBdr>
            <w:top w:val="none" w:sz="0" w:space="0" w:color="auto"/>
            <w:left w:val="none" w:sz="0" w:space="0" w:color="auto"/>
            <w:bottom w:val="none" w:sz="0" w:space="0" w:color="auto"/>
            <w:right w:val="none" w:sz="0" w:space="0" w:color="auto"/>
          </w:divBdr>
        </w:div>
        <w:div w:id="594092370">
          <w:marLeft w:val="1080"/>
          <w:marRight w:val="0"/>
          <w:marTop w:val="100"/>
          <w:marBottom w:val="0"/>
          <w:divBdr>
            <w:top w:val="none" w:sz="0" w:space="0" w:color="auto"/>
            <w:left w:val="none" w:sz="0" w:space="0" w:color="auto"/>
            <w:bottom w:val="none" w:sz="0" w:space="0" w:color="auto"/>
            <w:right w:val="none" w:sz="0" w:space="0" w:color="auto"/>
          </w:divBdr>
        </w:div>
        <w:div w:id="2016109128">
          <w:marLeft w:val="1080"/>
          <w:marRight w:val="0"/>
          <w:marTop w:val="100"/>
          <w:marBottom w:val="0"/>
          <w:divBdr>
            <w:top w:val="none" w:sz="0" w:space="0" w:color="auto"/>
            <w:left w:val="none" w:sz="0" w:space="0" w:color="auto"/>
            <w:bottom w:val="none" w:sz="0" w:space="0" w:color="auto"/>
            <w:right w:val="none" w:sz="0" w:space="0" w:color="auto"/>
          </w:divBdr>
        </w:div>
        <w:div w:id="1625572432">
          <w:marLeft w:val="360"/>
          <w:marRight w:val="0"/>
          <w:marTop w:val="200"/>
          <w:marBottom w:val="0"/>
          <w:divBdr>
            <w:top w:val="none" w:sz="0" w:space="0" w:color="auto"/>
            <w:left w:val="none" w:sz="0" w:space="0" w:color="auto"/>
            <w:bottom w:val="none" w:sz="0" w:space="0" w:color="auto"/>
            <w:right w:val="none" w:sz="0" w:space="0" w:color="auto"/>
          </w:divBdr>
        </w:div>
        <w:div w:id="1034385069">
          <w:marLeft w:val="1080"/>
          <w:marRight w:val="0"/>
          <w:marTop w:val="100"/>
          <w:marBottom w:val="0"/>
          <w:divBdr>
            <w:top w:val="none" w:sz="0" w:space="0" w:color="auto"/>
            <w:left w:val="none" w:sz="0" w:space="0" w:color="auto"/>
            <w:bottom w:val="none" w:sz="0" w:space="0" w:color="auto"/>
            <w:right w:val="none" w:sz="0" w:space="0" w:color="auto"/>
          </w:divBdr>
        </w:div>
        <w:div w:id="665208715">
          <w:marLeft w:val="360"/>
          <w:marRight w:val="0"/>
          <w:marTop w:val="200"/>
          <w:marBottom w:val="0"/>
          <w:divBdr>
            <w:top w:val="none" w:sz="0" w:space="0" w:color="auto"/>
            <w:left w:val="none" w:sz="0" w:space="0" w:color="auto"/>
            <w:bottom w:val="none" w:sz="0" w:space="0" w:color="auto"/>
            <w:right w:val="none" w:sz="0" w:space="0" w:color="auto"/>
          </w:divBdr>
        </w:div>
        <w:div w:id="284626863">
          <w:marLeft w:val="360"/>
          <w:marRight w:val="0"/>
          <w:marTop w:val="200"/>
          <w:marBottom w:val="0"/>
          <w:divBdr>
            <w:top w:val="none" w:sz="0" w:space="0" w:color="auto"/>
            <w:left w:val="none" w:sz="0" w:space="0" w:color="auto"/>
            <w:bottom w:val="none" w:sz="0" w:space="0" w:color="auto"/>
            <w:right w:val="none" w:sz="0" w:space="0" w:color="auto"/>
          </w:divBdr>
        </w:div>
        <w:div w:id="451674663">
          <w:marLeft w:val="360"/>
          <w:marRight w:val="0"/>
          <w:marTop w:val="200"/>
          <w:marBottom w:val="0"/>
          <w:divBdr>
            <w:top w:val="none" w:sz="0" w:space="0" w:color="auto"/>
            <w:left w:val="none" w:sz="0" w:space="0" w:color="auto"/>
            <w:bottom w:val="none" w:sz="0" w:space="0" w:color="auto"/>
            <w:right w:val="none" w:sz="0" w:space="0" w:color="auto"/>
          </w:divBdr>
        </w:div>
        <w:div w:id="598605992">
          <w:marLeft w:val="360"/>
          <w:marRight w:val="0"/>
          <w:marTop w:val="200"/>
          <w:marBottom w:val="0"/>
          <w:divBdr>
            <w:top w:val="none" w:sz="0" w:space="0" w:color="auto"/>
            <w:left w:val="none" w:sz="0" w:space="0" w:color="auto"/>
            <w:bottom w:val="none" w:sz="0" w:space="0" w:color="auto"/>
            <w:right w:val="none" w:sz="0" w:space="0" w:color="auto"/>
          </w:divBdr>
        </w:div>
        <w:div w:id="2098742811">
          <w:marLeft w:val="360"/>
          <w:marRight w:val="0"/>
          <w:marTop w:val="200"/>
          <w:marBottom w:val="0"/>
          <w:divBdr>
            <w:top w:val="none" w:sz="0" w:space="0" w:color="auto"/>
            <w:left w:val="none" w:sz="0" w:space="0" w:color="auto"/>
            <w:bottom w:val="none" w:sz="0" w:space="0" w:color="auto"/>
            <w:right w:val="none" w:sz="0" w:space="0" w:color="auto"/>
          </w:divBdr>
        </w:div>
        <w:div w:id="969170204">
          <w:marLeft w:val="360"/>
          <w:marRight w:val="0"/>
          <w:marTop w:val="200"/>
          <w:marBottom w:val="0"/>
          <w:divBdr>
            <w:top w:val="none" w:sz="0" w:space="0" w:color="auto"/>
            <w:left w:val="none" w:sz="0" w:space="0" w:color="auto"/>
            <w:bottom w:val="none" w:sz="0" w:space="0" w:color="auto"/>
            <w:right w:val="none" w:sz="0" w:space="0" w:color="auto"/>
          </w:divBdr>
        </w:div>
        <w:div w:id="2077044710">
          <w:marLeft w:val="360"/>
          <w:marRight w:val="0"/>
          <w:marTop w:val="200"/>
          <w:marBottom w:val="0"/>
          <w:divBdr>
            <w:top w:val="none" w:sz="0" w:space="0" w:color="auto"/>
            <w:left w:val="none" w:sz="0" w:space="0" w:color="auto"/>
            <w:bottom w:val="none" w:sz="0" w:space="0" w:color="auto"/>
            <w:right w:val="none" w:sz="0" w:space="0" w:color="auto"/>
          </w:divBdr>
        </w:div>
        <w:div w:id="1169979246">
          <w:marLeft w:val="360"/>
          <w:marRight w:val="0"/>
          <w:marTop w:val="200"/>
          <w:marBottom w:val="0"/>
          <w:divBdr>
            <w:top w:val="none" w:sz="0" w:space="0" w:color="auto"/>
            <w:left w:val="none" w:sz="0" w:space="0" w:color="auto"/>
            <w:bottom w:val="none" w:sz="0" w:space="0" w:color="auto"/>
            <w:right w:val="none" w:sz="0" w:space="0" w:color="auto"/>
          </w:divBdr>
        </w:div>
        <w:div w:id="1856261178">
          <w:marLeft w:val="360"/>
          <w:marRight w:val="0"/>
          <w:marTop w:val="200"/>
          <w:marBottom w:val="0"/>
          <w:divBdr>
            <w:top w:val="none" w:sz="0" w:space="0" w:color="auto"/>
            <w:left w:val="none" w:sz="0" w:space="0" w:color="auto"/>
            <w:bottom w:val="none" w:sz="0" w:space="0" w:color="auto"/>
            <w:right w:val="none" w:sz="0" w:space="0" w:color="auto"/>
          </w:divBdr>
        </w:div>
        <w:div w:id="76831216">
          <w:marLeft w:val="360"/>
          <w:marRight w:val="0"/>
          <w:marTop w:val="200"/>
          <w:marBottom w:val="0"/>
          <w:divBdr>
            <w:top w:val="none" w:sz="0" w:space="0" w:color="auto"/>
            <w:left w:val="none" w:sz="0" w:space="0" w:color="auto"/>
            <w:bottom w:val="none" w:sz="0" w:space="0" w:color="auto"/>
            <w:right w:val="none" w:sz="0" w:space="0" w:color="auto"/>
          </w:divBdr>
        </w:div>
        <w:div w:id="577641079">
          <w:marLeft w:val="360"/>
          <w:marRight w:val="0"/>
          <w:marTop w:val="200"/>
          <w:marBottom w:val="0"/>
          <w:divBdr>
            <w:top w:val="none" w:sz="0" w:space="0" w:color="auto"/>
            <w:left w:val="none" w:sz="0" w:space="0" w:color="auto"/>
            <w:bottom w:val="none" w:sz="0" w:space="0" w:color="auto"/>
            <w:right w:val="none" w:sz="0" w:space="0" w:color="auto"/>
          </w:divBdr>
        </w:div>
        <w:div w:id="315500034">
          <w:marLeft w:val="1080"/>
          <w:marRight w:val="0"/>
          <w:marTop w:val="100"/>
          <w:marBottom w:val="0"/>
          <w:divBdr>
            <w:top w:val="none" w:sz="0" w:space="0" w:color="auto"/>
            <w:left w:val="none" w:sz="0" w:space="0" w:color="auto"/>
            <w:bottom w:val="none" w:sz="0" w:space="0" w:color="auto"/>
            <w:right w:val="none" w:sz="0" w:space="0" w:color="auto"/>
          </w:divBdr>
        </w:div>
        <w:div w:id="43605523">
          <w:marLeft w:val="1080"/>
          <w:marRight w:val="0"/>
          <w:marTop w:val="100"/>
          <w:marBottom w:val="0"/>
          <w:divBdr>
            <w:top w:val="none" w:sz="0" w:space="0" w:color="auto"/>
            <w:left w:val="none" w:sz="0" w:space="0" w:color="auto"/>
            <w:bottom w:val="none" w:sz="0" w:space="0" w:color="auto"/>
            <w:right w:val="none" w:sz="0" w:space="0" w:color="auto"/>
          </w:divBdr>
        </w:div>
        <w:div w:id="473065354">
          <w:marLeft w:val="1080"/>
          <w:marRight w:val="0"/>
          <w:marTop w:val="100"/>
          <w:marBottom w:val="0"/>
          <w:divBdr>
            <w:top w:val="none" w:sz="0" w:space="0" w:color="auto"/>
            <w:left w:val="none" w:sz="0" w:space="0" w:color="auto"/>
            <w:bottom w:val="none" w:sz="0" w:space="0" w:color="auto"/>
            <w:right w:val="none" w:sz="0" w:space="0" w:color="auto"/>
          </w:divBdr>
        </w:div>
      </w:divsChild>
    </w:div>
    <w:div w:id="910652143">
      <w:bodyDiv w:val="1"/>
      <w:marLeft w:val="0"/>
      <w:marRight w:val="0"/>
      <w:marTop w:val="0"/>
      <w:marBottom w:val="0"/>
      <w:divBdr>
        <w:top w:val="none" w:sz="0" w:space="0" w:color="auto"/>
        <w:left w:val="none" w:sz="0" w:space="0" w:color="auto"/>
        <w:bottom w:val="none" w:sz="0" w:space="0" w:color="auto"/>
        <w:right w:val="none" w:sz="0" w:space="0" w:color="auto"/>
      </w:divBdr>
      <w:divsChild>
        <w:div w:id="477108998">
          <w:marLeft w:val="0"/>
          <w:marRight w:val="0"/>
          <w:marTop w:val="0"/>
          <w:marBottom w:val="0"/>
          <w:divBdr>
            <w:top w:val="none" w:sz="0" w:space="0" w:color="auto"/>
            <w:left w:val="none" w:sz="0" w:space="0" w:color="auto"/>
            <w:bottom w:val="none" w:sz="0" w:space="0" w:color="auto"/>
            <w:right w:val="none" w:sz="0" w:space="0" w:color="auto"/>
          </w:divBdr>
        </w:div>
        <w:div w:id="1462649362">
          <w:marLeft w:val="0"/>
          <w:marRight w:val="0"/>
          <w:marTop w:val="0"/>
          <w:marBottom w:val="0"/>
          <w:divBdr>
            <w:top w:val="none" w:sz="0" w:space="0" w:color="auto"/>
            <w:left w:val="none" w:sz="0" w:space="0" w:color="auto"/>
            <w:bottom w:val="none" w:sz="0" w:space="0" w:color="auto"/>
            <w:right w:val="none" w:sz="0" w:space="0" w:color="auto"/>
          </w:divBdr>
        </w:div>
      </w:divsChild>
    </w:div>
    <w:div w:id="940990963">
      <w:bodyDiv w:val="1"/>
      <w:marLeft w:val="0"/>
      <w:marRight w:val="0"/>
      <w:marTop w:val="0"/>
      <w:marBottom w:val="0"/>
      <w:divBdr>
        <w:top w:val="none" w:sz="0" w:space="0" w:color="auto"/>
        <w:left w:val="none" w:sz="0" w:space="0" w:color="auto"/>
        <w:bottom w:val="none" w:sz="0" w:space="0" w:color="auto"/>
        <w:right w:val="none" w:sz="0" w:space="0" w:color="auto"/>
      </w:divBdr>
    </w:div>
    <w:div w:id="1149325860">
      <w:bodyDiv w:val="1"/>
      <w:marLeft w:val="0"/>
      <w:marRight w:val="0"/>
      <w:marTop w:val="0"/>
      <w:marBottom w:val="0"/>
      <w:divBdr>
        <w:top w:val="none" w:sz="0" w:space="0" w:color="auto"/>
        <w:left w:val="none" w:sz="0" w:space="0" w:color="auto"/>
        <w:bottom w:val="none" w:sz="0" w:space="0" w:color="auto"/>
        <w:right w:val="none" w:sz="0" w:space="0" w:color="auto"/>
      </w:divBdr>
    </w:div>
    <w:div w:id="1487626370">
      <w:bodyDiv w:val="1"/>
      <w:marLeft w:val="0"/>
      <w:marRight w:val="0"/>
      <w:marTop w:val="0"/>
      <w:marBottom w:val="0"/>
      <w:divBdr>
        <w:top w:val="none" w:sz="0" w:space="0" w:color="auto"/>
        <w:left w:val="none" w:sz="0" w:space="0" w:color="auto"/>
        <w:bottom w:val="none" w:sz="0" w:space="0" w:color="auto"/>
        <w:right w:val="none" w:sz="0" w:space="0" w:color="auto"/>
      </w:divBdr>
    </w:div>
    <w:div w:id="1627350875">
      <w:bodyDiv w:val="1"/>
      <w:marLeft w:val="0"/>
      <w:marRight w:val="0"/>
      <w:marTop w:val="0"/>
      <w:marBottom w:val="0"/>
      <w:divBdr>
        <w:top w:val="none" w:sz="0" w:space="0" w:color="auto"/>
        <w:left w:val="none" w:sz="0" w:space="0" w:color="auto"/>
        <w:bottom w:val="none" w:sz="0" w:space="0" w:color="auto"/>
        <w:right w:val="none" w:sz="0" w:space="0" w:color="auto"/>
      </w:divBdr>
    </w:div>
    <w:div w:id="1734307844">
      <w:bodyDiv w:val="1"/>
      <w:marLeft w:val="0"/>
      <w:marRight w:val="0"/>
      <w:marTop w:val="0"/>
      <w:marBottom w:val="0"/>
      <w:divBdr>
        <w:top w:val="none" w:sz="0" w:space="0" w:color="auto"/>
        <w:left w:val="none" w:sz="0" w:space="0" w:color="auto"/>
        <w:bottom w:val="none" w:sz="0" w:space="0" w:color="auto"/>
        <w:right w:val="none" w:sz="0" w:space="0" w:color="auto"/>
      </w:divBdr>
    </w:div>
    <w:div w:id="1818834649">
      <w:bodyDiv w:val="1"/>
      <w:marLeft w:val="0"/>
      <w:marRight w:val="0"/>
      <w:marTop w:val="0"/>
      <w:marBottom w:val="0"/>
      <w:divBdr>
        <w:top w:val="none" w:sz="0" w:space="0" w:color="auto"/>
        <w:left w:val="none" w:sz="0" w:space="0" w:color="auto"/>
        <w:bottom w:val="none" w:sz="0" w:space="0" w:color="auto"/>
        <w:right w:val="none" w:sz="0" w:space="0" w:color="auto"/>
      </w:divBdr>
    </w:div>
    <w:div w:id="1831286367">
      <w:bodyDiv w:val="1"/>
      <w:marLeft w:val="0"/>
      <w:marRight w:val="0"/>
      <w:marTop w:val="0"/>
      <w:marBottom w:val="0"/>
      <w:divBdr>
        <w:top w:val="none" w:sz="0" w:space="0" w:color="auto"/>
        <w:left w:val="none" w:sz="0" w:space="0" w:color="auto"/>
        <w:bottom w:val="none" w:sz="0" w:space="0" w:color="auto"/>
        <w:right w:val="none" w:sz="0" w:space="0" w:color="auto"/>
      </w:divBdr>
    </w:div>
    <w:div w:id="1942688096">
      <w:bodyDiv w:val="1"/>
      <w:marLeft w:val="0"/>
      <w:marRight w:val="0"/>
      <w:marTop w:val="0"/>
      <w:marBottom w:val="0"/>
      <w:divBdr>
        <w:top w:val="none" w:sz="0" w:space="0" w:color="auto"/>
        <w:left w:val="none" w:sz="0" w:space="0" w:color="auto"/>
        <w:bottom w:val="none" w:sz="0" w:space="0" w:color="auto"/>
        <w:right w:val="none" w:sz="0" w:space="0" w:color="auto"/>
      </w:divBdr>
    </w:div>
    <w:div w:id="2035962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3" Type="http://schemas.openxmlformats.org/officeDocument/2006/relationships/hyperlink" Target="https://gate.unwomen.org/resources/docs/SiteDocuments/UNWomen%20-%20CodeofConductforEvaluationForm-Consultants.pdf" TargetMode="External"/><Relationship Id="rId2" Type="http://schemas.openxmlformats.org/officeDocument/2006/relationships/hyperlink" Target="http://www.uneval.org/document/detail/2866" TargetMode="External"/><Relationship Id="rId1" Type="http://schemas.openxmlformats.org/officeDocument/2006/relationships/hyperlink" Target="https://genderevaluation.unwomen.org/en/evaluation-handbook" TargetMode="External"/><Relationship Id="rId5" Type="http://schemas.openxmlformats.org/officeDocument/2006/relationships/hyperlink" Target="https://www.unwomen.org/-/media/headquarters/attachments/sections/about%20us/evaluation/evaluation-geraasmethodologymatrix-en.xlsx?la=en&amp;vs=1436" TargetMode="External"/><Relationship Id="rId4" Type="http://schemas.openxmlformats.org/officeDocument/2006/relationships/hyperlink" Target="https://genderevaluation.unwomen.org/en/evaluation-handbook" TargetMode="External"/></Relationship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Data" Target="diagrams/data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microsoft.com/office/2011/relationships/commentsExtended" Target="commentsExtended.xm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F2046BE-4CC7-4EAF-AA45-03351C953647}" type="doc">
      <dgm:prSet loTypeId="urn:microsoft.com/office/officeart/2005/8/layout/process3" loCatId="process" qsTypeId="urn:microsoft.com/office/officeart/2005/8/quickstyle/simple1" qsCatId="simple" csTypeId="urn:microsoft.com/office/officeart/2005/8/colors/accent3_1" csCatId="accent3" phldr="1"/>
      <dgm:spPr/>
    </dgm:pt>
    <dgm:pt modelId="{006A8FEF-B7C2-474A-B2C1-DFD6D88A1621}">
      <dgm:prSet phldrT="[Text]" custT="1"/>
      <dgm:spPr/>
      <dgm:t>
        <a:bodyPr/>
        <a:lstStyle/>
        <a:p>
          <a:r>
            <a:rPr lang="en-GB" sz="1000">
              <a:latin typeface="Arial" charset="0"/>
              <a:ea typeface="Arial" charset="0"/>
              <a:cs typeface="Arial" charset="0"/>
            </a:rPr>
            <a:t>Planning</a:t>
          </a:r>
        </a:p>
      </dgm:t>
    </dgm:pt>
    <dgm:pt modelId="{DB307EE8-2C13-45EA-9649-E5C9EE8BFE8D}" type="parTrans" cxnId="{9D2278A3-E5B5-4BD2-ACF0-F32B193593E6}">
      <dgm:prSet/>
      <dgm:spPr/>
      <dgm:t>
        <a:bodyPr/>
        <a:lstStyle/>
        <a:p>
          <a:endParaRPr lang="en-GB">
            <a:latin typeface="Arial" charset="0"/>
            <a:ea typeface="Arial" charset="0"/>
            <a:cs typeface="Arial" charset="0"/>
          </a:endParaRPr>
        </a:p>
      </dgm:t>
    </dgm:pt>
    <dgm:pt modelId="{2F7414A8-D38A-458F-AC5D-778DD139B5BD}" type="sibTrans" cxnId="{9D2278A3-E5B5-4BD2-ACF0-F32B193593E6}">
      <dgm:prSet/>
      <dgm:spPr/>
      <dgm:t>
        <a:bodyPr/>
        <a:lstStyle/>
        <a:p>
          <a:endParaRPr lang="en-GB">
            <a:latin typeface="Arial" charset="0"/>
            <a:ea typeface="Arial" charset="0"/>
            <a:cs typeface="Arial" charset="0"/>
          </a:endParaRPr>
        </a:p>
      </dgm:t>
    </dgm:pt>
    <dgm:pt modelId="{B09BA7EC-8F67-452F-8D7A-F6A2D0A5E4AE}">
      <dgm:prSet phldrT="[Text]" custT="1"/>
      <dgm:spPr/>
      <dgm:t>
        <a:bodyPr/>
        <a:lstStyle/>
        <a:p>
          <a:r>
            <a:rPr lang="en-GB" sz="1000">
              <a:latin typeface="Arial" charset="0"/>
              <a:ea typeface="Arial" charset="0"/>
              <a:cs typeface="Arial" charset="0"/>
            </a:rPr>
            <a:t>Data collection</a:t>
          </a:r>
        </a:p>
      </dgm:t>
    </dgm:pt>
    <dgm:pt modelId="{0CE8324C-53E0-43A5-9122-7E800DC12B64}" type="parTrans" cxnId="{8DA45DCB-3972-4218-A56C-35F386129218}">
      <dgm:prSet/>
      <dgm:spPr/>
      <dgm:t>
        <a:bodyPr/>
        <a:lstStyle/>
        <a:p>
          <a:endParaRPr lang="en-GB">
            <a:latin typeface="Arial" charset="0"/>
            <a:ea typeface="Arial" charset="0"/>
            <a:cs typeface="Arial" charset="0"/>
          </a:endParaRPr>
        </a:p>
      </dgm:t>
    </dgm:pt>
    <dgm:pt modelId="{E94F6FB8-7FAD-407A-9FDF-F807C308A47F}" type="sibTrans" cxnId="{8DA45DCB-3972-4218-A56C-35F386129218}">
      <dgm:prSet/>
      <dgm:spPr/>
      <dgm:t>
        <a:bodyPr/>
        <a:lstStyle/>
        <a:p>
          <a:endParaRPr lang="en-GB">
            <a:latin typeface="Arial" charset="0"/>
            <a:ea typeface="Arial" charset="0"/>
            <a:cs typeface="Arial" charset="0"/>
          </a:endParaRPr>
        </a:p>
      </dgm:t>
    </dgm:pt>
    <dgm:pt modelId="{A999161F-16C1-4F1C-87DE-4112B53C9432}">
      <dgm:prSet phldrT="[Text]" custT="1"/>
      <dgm:spPr/>
      <dgm:t>
        <a:bodyPr/>
        <a:lstStyle/>
        <a:p>
          <a:r>
            <a:rPr lang="en-GB" sz="1000">
              <a:latin typeface="Arial" charset="0"/>
              <a:ea typeface="Arial" charset="0"/>
              <a:cs typeface="Arial" charset="0"/>
            </a:rPr>
            <a:t>Analysis and reporting</a:t>
          </a:r>
        </a:p>
      </dgm:t>
    </dgm:pt>
    <dgm:pt modelId="{988D4BA9-DF44-4C0D-93BE-B0573E51FD30}" type="parTrans" cxnId="{78C71DD3-F1A1-4C18-8631-85B9C57252AA}">
      <dgm:prSet/>
      <dgm:spPr/>
      <dgm:t>
        <a:bodyPr/>
        <a:lstStyle/>
        <a:p>
          <a:endParaRPr lang="en-GB">
            <a:latin typeface="Arial" charset="0"/>
            <a:ea typeface="Arial" charset="0"/>
            <a:cs typeface="Arial" charset="0"/>
          </a:endParaRPr>
        </a:p>
      </dgm:t>
    </dgm:pt>
    <dgm:pt modelId="{B094482A-78BD-42FA-8AAD-078A4A8F8F4E}" type="sibTrans" cxnId="{78C71DD3-F1A1-4C18-8631-85B9C57252AA}">
      <dgm:prSet/>
      <dgm:spPr/>
      <dgm:t>
        <a:bodyPr/>
        <a:lstStyle/>
        <a:p>
          <a:endParaRPr lang="en-GB">
            <a:latin typeface="Arial" charset="0"/>
            <a:ea typeface="Arial" charset="0"/>
            <a:cs typeface="Arial" charset="0"/>
          </a:endParaRPr>
        </a:p>
      </dgm:t>
    </dgm:pt>
    <dgm:pt modelId="{08DD8FB4-9F05-437F-9F4C-28D6A8369593}">
      <dgm:prSet custT="1"/>
      <dgm:spPr/>
      <dgm:t>
        <a:bodyPr/>
        <a:lstStyle/>
        <a:p>
          <a:r>
            <a:rPr lang="en-GB" sz="900">
              <a:latin typeface="Arial" charset="0"/>
              <a:ea typeface="Arial" charset="0"/>
              <a:cs typeface="Arial" charset="0"/>
            </a:rPr>
            <a:t>Initial documentary review</a:t>
          </a:r>
        </a:p>
      </dgm:t>
    </dgm:pt>
    <dgm:pt modelId="{FA583F8A-6F18-4D03-AA93-2773D24943AA}" type="parTrans" cxnId="{8D23916A-7DFE-41FC-B394-C47EA68C21F8}">
      <dgm:prSet/>
      <dgm:spPr/>
      <dgm:t>
        <a:bodyPr/>
        <a:lstStyle/>
        <a:p>
          <a:endParaRPr lang="en-GB">
            <a:latin typeface="Arial" charset="0"/>
            <a:ea typeface="Arial" charset="0"/>
            <a:cs typeface="Arial" charset="0"/>
          </a:endParaRPr>
        </a:p>
      </dgm:t>
    </dgm:pt>
    <dgm:pt modelId="{491EE4C4-C250-4250-828E-D5AA052EA67E}" type="sibTrans" cxnId="{8D23916A-7DFE-41FC-B394-C47EA68C21F8}">
      <dgm:prSet/>
      <dgm:spPr/>
      <dgm:t>
        <a:bodyPr/>
        <a:lstStyle/>
        <a:p>
          <a:endParaRPr lang="en-GB">
            <a:latin typeface="Arial" charset="0"/>
            <a:ea typeface="Arial" charset="0"/>
            <a:cs typeface="Arial" charset="0"/>
          </a:endParaRPr>
        </a:p>
      </dgm:t>
    </dgm:pt>
    <dgm:pt modelId="{C5AE0E02-BEC9-4624-9410-FA9D9E4774C6}">
      <dgm:prSet custT="1"/>
      <dgm:spPr/>
      <dgm:t>
        <a:bodyPr/>
        <a:lstStyle/>
        <a:p>
          <a:r>
            <a:rPr lang="en-GB" sz="900">
              <a:latin typeface="Arial" charset="0"/>
              <a:ea typeface="Arial" charset="0"/>
              <a:cs typeface="Arial" charset="0"/>
            </a:rPr>
            <a:t>Futher development of methodology and work plan</a:t>
          </a:r>
        </a:p>
      </dgm:t>
    </dgm:pt>
    <dgm:pt modelId="{D7F26D67-CAEE-4DDF-98C6-0591A9510222}" type="parTrans" cxnId="{9ACE9C0D-0F6C-4A02-96D2-7279F519C95C}">
      <dgm:prSet/>
      <dgm:spPr/>
      <dgm:t>
        <a:bodyPr/>
        <a:lstStyle/>
        <a:p>
          <a:endParaRPr lang="en-GB">
            <a:latin typeface="Arial" charset="0"/>
            <a:ea typeface="Arial" charset="0"/>
            <a:cs typeface="Arial" charset="0"/>
          </a:endParaRPr>
        </a:p>
      </dgm:t>
    </dgm:pt>
    <dgm:pt modelId="{B7B579B5-3C97-40FB-83F8-8D11D76C6E53}" type="sibTrans" cxnId="{9ACE9C0D-0F6C-4A02-96D2-7279F519C95C}">
      <dgm:prSet/>
      <dgm:spPr/>
      <dgm:t>
        <a:bodyPr/>
        <a:lstStyle/>
        <a:p>
          <a:endParaRPr lang="en-GB">
            <a:latin typeface="Arial" charset="0"/>
            <a:ea typeface="Arial" charset="0"/>
            <a:cs typeface="Arial" charset="0"/>
          </a:endParaRPr>
        </a:p>
      </dgm:t>
    </dgm:pt>
    <dgm:pt modelId="{2E403D7A-FA10-459D-BBBE-75B80D53B331}">
      <dgm:prSet custT="1"/>
      <dgm:spPr/>
      <dgm:t>
        <a:bodyPr/>
        <a:lstStyle/>
        <a:p>
          <a:r>
            <a:rPr lang="en-GB" sz="900">
              <a:latin typeface="Arial" charset="0"/>
              <a:ea typeface="Arial" charset="0"/>
              <a:cs typeface="Arial" charset="0"/>
            </a:rPr>
            <a:t>Desk review</a:t>
          </a:r>
        </a:p>
      </dgm:t>
    </dgm:pt>
    <dgm:pt modelId="{D8574EFD-FFA1-4476-A2EC-B00DA4BB3956}" type="parTrans" cxnId="{7BFA9869-019C-4781-9702-117887A2C33F}">
      <dgm:prSet/>
      <dgm:spPr/>
      <dgm:t>
        <a:bodyPr/>
        <a:lstStyle/>
        <a:p>
          <a:endParaRPr lang="en-GB">
            <a:latin typeface="Arial" charset="0"/>
            <a:ea typeface="Arial" charset="0"/>
            <a:cs typeface="Arial" charset="0"/>
          </a:endParaRPr>
        </a:p>
      </dgm:t>
    </dgm:pt>
    <dgm:pt modelId="{B1BB5F0B-1F0C-451F-80F3-722DD1A10A9B}" type="sibTrans" cxnId="{7BFA9869-019C-4781-9702-117887A2C33F}">
      <dgm:prSet/>
      <dgm:spPr/>
      <dgm:t>
        <a:bodyPr/>
        <a:lstStyle/>
        <a:p>
          <a:endParaRPr lang="en-GB">
            <a:latin typeface="Arial" charset="0"/>
            <a:ea typeface="Arial" charset="0"/>
            <a:cs typeface="Arial" charset="0"/>
          </a:endParaRPr>
        </a:p>
      </dgm:t>
    </dgm:pt>
    <dgm:pt modelId="{9580192F-072D-470F-A1A3-1F80F759ABFC}">
      <dgm:prSet custT="1"/>
      <dgm:spPr/>
      <dgm:t>
        <a:bodyPr/>
        <a:lstStyle/>
        <a:p>
          <a:r>
            <a:rPr lang="en-GB" sz="900">
              <a:latin typeface="Arial" charset="0"/>
              <a:ea typeface="Arial" charset="0"/>
              <a:cs typeface="Arial" charset="0"/>
            </a:rPr>
            <a:t> Briefing and debriefing</a:t>
          </a:r>
        </a:p>
      </dgm:t>
    </dgm:pt>
    <dgm:pt modelId="{5F4B3278-16A8-4F60-B6E0-CCD89B2065FF}" type="parTrans" cxnId="{46A3ACAE-32F9-4539-A165-502D1C4D6AF4}">
      <dgm:prSet/>
      <dgm:spPr/>
      <dgm:t>
        <a:bodyPr/>
        <a:lstStyle/>
        <a:p>
          <a:endParaRPr lang="en-GB">
            <a:latin typeface="Arial" charset="0"/>
            <a:ea typeface="Arial" charset="0"/>
            <a:cs typeface="Arial" charset="0"/>
          </a:endParaRPr>
        </a:p>
      </dgm:t>
    </dgm:pt>
    <dgm:pt modelId="{30136136-CE17-4CFF-9F77-04D5A5D8B3AB}" type="sibTrans" cxnId="{46A3ACAE-32F9-4539-A165-502D1C4D6AF4}">
      <dgm:prSet/>
      <dgm:spPr/>
      <dgm:t>
        <a:bodyPr/>
        <a:lstStyle/>
        <a:p>
          <a:endParaRPr lang="en-GB">
            <a:latin typeface="Arial" charset="0"/>
            <a:ea typeface="Arial" charset="0"/>
            <a:cs typeface="Arial" charset="0"/>
          </a:endParaRPr>
        </a:p>
      </dgm:t>
    </dgm:pt>
    <dgm:pt modelId="{1A006748-CAC4-498A-A6B6-EC419D88F1F4}">
      <dgm:prSet custT="1"/>
      <dgm:spPr/>
      <dgm:t>
        <a:bodyPr/>
        <a:lstStyle/>
        <a:p>
          <a:r>
            <a:rPr lang="en-GB" sz="900">
              <a:latin typeface="Arial" charset="0"/>
              <a:ea typeface="Arial" charset="0"/>
              <a:cs typeface="Arial" charset="0"/>
            </a:rPr>
            <a:t>Compiling and analysis of data and preiminary analysis  </a:t>
          </a:r>
        </a:p>
      </dgm:t>
    </dgm:pt>
    <dgm:pt modelId="{0EDE7971-E7EB-412F-BAB4-6E0AE916AB65}" type="parTrans" cxnId="{2E0E908C-591D-4133-AF24-042A974C3E26}">
      <dgm:prSet/>
      <dgm:spPr/>
      <dgm:t>
        <a:bodyPr/>
        <a:lstStyle/>
        <a:p>
          <a:endParaRPr lang="en-GB">
            <a:latin typeface="Arial" charset="0"/>
            <a:ea typeface="Arial" charset="0"/>
            <a:cs typeface="Arial" charset="0"/>
          </a:endParaRPr>
        </a:p>
      </dgm:t>
    </dgm:pt>
    <dgm:pt modelId="{FF764C08-7181-4D31-9FB6-F6D5C08CB53E}" type="sibTrans" cxnId="{2E0E908C-591D-4133-AF24-042A974C3E26}">
      <dgm:prSet/>
      <dgm:spPr/>
      <dgm:t>
        <a:bodyPr/>
        <a:lstStyle/>
        <a:p>
          <a:endParaRPr lang="en-GB">
            <a:latin typeface="Arial" charset="0"/>
            <a:ea typeface="Arial" charset="0"/>
            <a:cs typeface="Arial" charset="0"/>
          </a:endParaRPr>
        </a:p>
      </dgm:t>
    </dgm:pt>
    <dgm:pt modelId="{F0E3702B-189D-42D6-A535-2E63BA31D6F4}">
      <dgm:prSet custT="1"/>
      <dgm:spPr/>
      <dgm:t>
        <a:bodyPr/>
        <a:lstStyle/>
        <a:p>
          <a:r>
            <a:rPr lang="en-GB" sz="900">
              <a:latin typeface="Arial" charset="0"/>
              <a:ea typeface="Arial" charset="0"/>
              <a:cs typeface="Arial" charset="0"/>
            </a:rPr>
            <a:t>Report drafting</a:t>
          </a:r>
        </a:p>
      </dgm:t>
    </dgm:pt>
    <dgm:pt modelId="{CCC6B012-11AC-4E2A-AE68-A47B88943CFB}" type="parTrans" cxnId="{A40B4EA9-C860-4CAB-9935-E552EE3FE74D}">
      <dgm:prSet/>
      <dgm:spPr/>
      <dgm:t>
        <a:bodyPr/>
        <a:lstStyle/>
        <a:p>
          <a:endParaRPr lang="en-GB">
            <a:latin typeface="Arial" charset="0"/>
            <a:ea typeface="Arial" charset="0"/>
            <a:cs typeface="Arial" charset="0"/>
          </a:endParaRPr>
        </a:p>
      </dgm:t>
    </dgm:pt>
    <dgm:pt modelId="{8B618671-AE23-41D2-938D-D41453D03D95}" type="sibTrans" cxnId="{A40B4EA9-C860-4CAB-9935-E552EE3FE74D}">
      <dgm:prSet/>
      <dgm:spPr/>
      <dgm:t>
        <a:bodyPr/>
        <a:lstStyle/>
        <a:p>
          <a:endParaRPr lang="en-GB">
            <a:latin typeface="Arial" charset="0"/>
            <a:ea typeface="Arial" charset="0"/>
            <a:cs typeface="Arial" charset="0"/>
          </a:endParaRPr>
        </a:p>
      </dgm:t>
    </dgm:pt>
    <dgm:pt modelId="{65FC8B02-A6C8-4E9D-A60B-1CEA6B44BB57}">
      <dgm:prSet custT="1"/>
      <dgm:spPr/>
      <dgm:t>
        <a:bodyPr/>
        <a:lstStyle/>
        <a:p>
          <a:r>
            <a:rPr lang="en-GB" sz="900">
              <a:latin typeface="Arial" charset="0"/>
              <a:ea typeface="Arial" charset="0"/>
              <a:cs typeface="Arial" charset="0"/>
            </a:rPr>
            <a:t>Inception Report  </a:t>
          </a:r>
        </a:p>
      </dgm:t>
    </dgm:pt>
    <dgm:pt modelId="{CA7125C5-D9EB-4BD0-B385-4B97DE50BC78}" type="parTrans" cxnId="{79DB3EE4-8881-4703-B0F8-E56837AC8CD8}">
      <dgm:prSet/>
      <dgm:spPr/>
      <dgm:t>
        <a:bodyPr/>
        <a:lstStyle/>
        <a:p>
          <a:endParaRPr lang="en-GB">
            <a:latin typeface="Arial" charset="0"/>
            <a:ea typeface="Arial" charset="0"/>
            <a:cs typeface="Arial" charset="0"/>
          </a:endParaRPr>
        </a:p>
      </dgm:t>
    </dgm:pt>
    <dgm:pt modelId="{CE6A65B7-D288-4D7B-A2E2-2FF20AEF4C58}" type="sibTrans" cxnId="{79DB3EE4-8881-4703-B0F8-E56837AC8CD8}">
      <dgm:prSet/>
      <dgm:spPr/>
      <dgm:t>
        <a:bodyPr/>
        <a:lstStyle/>
        <a:p>
          <a:endParaRPr lang="en-GB">
            <a:latin typeface="Arial" charset="0"/>
            <a:ea typeface="Arial" charset="0"/>
            <a:cs typeface="Arial" charset="0"/>
          </a:endParaRPr>
        </a:p>
      </dgm:t>
    </dgm:pt>
    <dgm:pt modelId="{9FB2E3EB-736C-4919-874E-5CA10211DAA9}">
      <dgm:prSet custT="1"/>
      <dgm:spPr/>
      <dgm:t>
        <a:bodyPr/>
        <a:lstStyle/>
        <a:p>
          <a:r>
            <a:rPr lang="en-GB" sz="900">
              <a:latin typeface="Arial" charset="0"/>
              <a:ea typeface="Arial" charset="0"/>
              <a:cs typeface="Arial" charset="0"/>
            </a:rPr>
            <a:t>Interviews and Focus Group Discussions</a:t>
          </a:r>
        </a:p>
      </dgm:t>
    </dgm:pt>
    <dgm:pt modelId="{D3E8C677-E25B-458C-A827-E02CC12ADEA2}" type="parTrans" cxnId="{1D15C570-F96C-45B7-B740-9DA8E48967A7}">
      <dgm:prSet/>
      <dgm:spPr/>
      <dgm:t>
        <a:bodyPr/>
        <a:lstStyle/>
        <a:p>
          <a:endParaRPr lang="en-GB">
            <a:latin typeface="Arial" charset="0"/>
            <a:ea typeface="Arial" charset="0"/>
            <a:cs typeface="Arial" charset="0"/>
          </a:endParaRPr>
        </a:p>
      </dgm:t>
    </dgm:pt>
    <dgm:pt modelId="{153E1883-BB27-41D7-8274-0E9FA58F1E75}" type="sibTrans" cxnId="{1D15C570-F96C-45B7-B740-9DA8E48967A7}">
      <dgm:prSet/>
      <dgm:spPr/>
      <dgm:t>
        <a:bodyPr/>
        <a:lstStyle/>
        <a:p>
          <a:endParaRPr lang="en-GB">
            <a:latin typeface="Arial" charset="0"/>
            <a:ea typeface="Arial" charset="0"/>
            <a:cs typeface="Arial" charset="0"/>
          </a:endParaRPr>
        </a:p>
      </dgm:t>
    </dgm:pt>
    <dgm:pt modelId="{E873B1CA-C410-4B1B-882A-B6B75E9A9655}">
      <dgm:prSet custT="1"/>
      <dgm:spPr/>
      <dgm:t>
        <a:bodyPr/>
        <a:lstStyle/>
        <a:p>
          <a:r>
            <a:rPr lang="en-GB" sz="900">
              <a:latin typeface="Arial" charset="0"/>
              <a:ea typeface="Arial" charset="0"/>
              <a:cs typeface="Arial" charset="0"/>
            </a:rPr>
            <a:t>Comments from stakeholders</a:t>
          </a:r>
        </a:p>
      </dgm:t>
    </dgm:pt>
    <dgm:pt modelId="{5C91ED28-BCE7-479C-A2CA-2BA480C8D499}" type="parTrans" cxnId="{D15F356A-F735-4179-8B4E-0C4A2E88DCFE}">
      <dgm:prSet/>
      <dgm:spPr/>
      <dgm:t>
        <a:bodyPr/>
        <a:lstStyle/>
        <a:p>
          <a:endParaRPr lang="en-GB">
            <a:latin typeface="Arial" charset="0"/>
            <a:ea typeface="Arial" charset="0"/>
            <a:cs typeface="Arial" charset="0"/>
          </a:endParaRPr>
        </a:p>
      </dgm:t>
    </dgm:pt>
    <dgm:pt modelId="{EAC42502-502B-445B-BFDF-33AF5C2A2213}" type="sibTrans" cxnId="{D15F356A-F735-4179-8B4E-0C4A2E88DCFE}">
      <dgm:prSet/>
      <dgm:spPr/>
      <dgm:t>
        <a:bodyPr/>
        <a:lstStyle/>
        <a:p>
          <a:endParaRPr lang="en-GB">
            <a:latin typeface="Arial" charset="0"/>
            <a:ea typeface="Arial" charset="0"/>
            <a:cs typeface="Arial" charset="0"/>
          </a:endParaRPr>
        </a:p>
      </dgm:t>
    </dgm:pt>
    <dgm:pt modelId="{0427D357-F3F1-4384-84FA-88CEEC72A235}">
      <dgm:prSet custT="1"/>
      <dgm:spPr/>
      <dgm:t>
        <a:bodyPr/>
        <a:lstStyle/>
        <a:p>
          <a:r>
            <a:rPr lang="en-GB" sz="900">
              <a:latin typeface="Arial" charset="0"/>
              <a:ea typeface="Arial" charset="0"/>
              <a:cs typeface="Arial" charset="0"/>
            </a:rPr>
            <a:t>Editing</a:t>
          </a:r>
        </a:p>
      </dgm:t>
    </dgm:pt>
    <dgm:pt modelId="{33573988-6E6D-42AA-9693-5157CBB93AE2}" type="parTrans" cxnId="{DC0D8AA7-F135-4568-9BBB-113B54264BB1}">
      <dgm:prSet/>
      <dgm:spPr/>
      <dgm:t>
        <a:bodyPr/>
        <a:lstStyle/>
        <a:p>
          <a:endParaRPr lang="en-GB">
            <a:latin typeface="Arial" charset="0"/>
            <a:ea typeface="Arial" charset="0"/>
            <a:cs typeface="Arial" charset="0"/>
          </a:endParaRPr>
        </a:p>
      </dgm:t>
    </dgm:pt>
    <dgm:pt modelId="{44575E5B-C7D4-4D60-9F78-0E2C49CFF34D}" type="sibTrans" cxnId="{DC0D8AA7-F135-4568-9BBB-113B54264BB1}">
      <dgm:prSet/>
      <dgm:spPr/>
      <dgm:t>
        <a:bodyPr/>
        <a:lstStyle/>
        <a:p>
          <a:endParaRPr lang="en-GB">
            <a:latin typeface="Arial" charset="0"/>
            <a:ea typeface="Arial" charset="0"/>
            <a:cs typeface="Arial" charset="0"/>
          </a:endParaRPr>
        </a:p>
      </dgm:t>
    </dgm:pt>
    <dgm:pt modelId="{FF8EAB7F-F884-4E14-8587-BD3B1B45D0EA}">
      <dgm:prSet custT="1"/>
      <dgm:spPr/>
      <dgm:t>
        <a:bodyPr/>
        <a:lstStyle/>
        <a:p>
          <a:r>
            <a:rPr lang="en-GB" sz="900">
              <a:latin typeface="Arial" charset="0"/>
              <a:ea typeface="Arial" charset="0"/>
              <a:cs typeface="Arial" charset="0"/>
            </a:rPr>
            <a:t>Final report and dissemination </a:t>
          </a:r>
        </a:p>
      </dgm:t>
    </dgm:pt>
    <dgm:pt modelId="{89F697A1-CBEB-4471-BFD7-6164221B2F43}" type="parTrans" cxnId="{796152AC-FDE1-4546-BF38-8AE379B782ED}">
      <dgm:prSet/>
      <dgm:spPr/>
      <dgm:t>
        <a:bodyPr/>
        <a:lstStyle/>
        <a:p>
          <a:endParaRPr lang="en-GB">
            <a:latin typeface="Arial" charset="0"/>
            <a:ea typeface="Arial" charset="0"/>
            <a:cs typeface="Arial" charset="0"/>
          </a:endParaRPr>
        </a:p>
      </dgm:t>
    </dgm:pt>
    <dgm:pt modelId="{12EB6170-06E9-4E7D-B702-016DA7A3D9A7}" type="sibTrans" cxnId="{796152AC-FDE1-4546-BF38-8AE379B782ED}">
      <dgm:prSet/>
      <dgm:spPr/>
      <dgm:t>
        <a:bodyPr/>
        <a:lstStyle/>
        <a:p>
          <a:endParaRPr lang="en-GB">
            <a:latin typeface="Arial" charset="0"/>
            <a:ea typeface="Arial" charset="0"/>
            <a:cs typeface="Arial" charset="0"/>
          </a:endParaRPr>
        </a:p>
      </dgm:t>
    </dgm:pt>
    <dgm:pt modelId="{C5F08963-A08E-4CE5-8686-C475B9818956}">
      <dgm:prSet custT="1"/>
      <dgm:spPr/>
      <dgm:t>
        <a:bodyPr/>
        <a:lstStyle/>
        <a:p>
          <a:endParaRPr lang="en-GB" sz="900">
            <a:latin typeface="Arial" charset="0"/>
            <a:ea typeface="Arial" charset="0"/>
            <a:cs typeface="Arial" charset="0"/>
          </a:endParaRPr>
        </a:p>
      </dgm:t>
    </dgm:pt>
    <dgm:pt modelId="{670478A9-8C34-4BFE-A4CF-41A04FB378D6}" type="parTrans" cxnId="{A3634AAD-3DEA-4F36-ACE2-7A021F4B6685}">
      <dgm:prSet/>
      <dgm:spPr/>
      <dgm:t>
        <a:bodyPr/>
        <a:lstStyle/>
        <a:p>
          <a:endParaRPr lang="en-GB">
            <a:latin typeface="Arial" charset="0"/>
            <a:ea typeface="Arial" charset="0"/>
            <a:cs typeface="Arial" charset="0"/>
          </a:endParaRPr>
        </a:p>
      </dgm:t>
    </dgm:pt>
    <dgm:pt modelId="{C44EAB4E-795B-4C45-8124-95B114AF82F3}" type="sibTrans" cxnId="{A3634AAD-3DEA-4F36-ACE2-7A021F4B6685}">
      <dgm:prSet/>
      <dgm:spPr/>
      <dgm:t>
        <a:bodyPr/>
        <a:lstStyle/>
        <a:p>
          <a:endParaRPr lang="en-GB">
            <a:latin typeface="Arial" charset="0"/>
            <a:ea typeface="Arial" charset="0"/>
            <a:cs typeface="Arial" charset="0"/>
          </a:endParaRPr>
        </a:p>
      </dgm:t>
    </dgm:pt>
    <dgm:pt modelId="{25718D2A-06CE-4A2C-9A27-9B5B9DAD101F}">
      <dgm:prSet custT="1"/>
      <dgm:spPr/>
      <dgm:t>
        <a:bodyPr/>
        <a:lstStyle/>
        <a:p>
          <a:r>
            <a:rPr lang="en-GB" sz="900">
              <a:latin typeface="Arial" charset="0"/>
              <a:ea typeface="Arial" charset="0"/>
              <a:cs typeface="Arial" charset="0"/>
            </a:rPr>
            <a:t>Development of ToR</a:t>
          </a:r>
        </a:p>
      </dgm:t>
    </dgm:pt>
    <dgm:pt modelId="{8ED418C6-9822-42E8-92B3-BA592C58B18D}" type="parTrans" cxnId="{4BF69168-92E7-420D-AA42-831BCBE778ED}">
      <dgm:prSet/>
      <dgm:spPr/>
      <dgm:t>
        <a:bodyPr/>
        <a:lstStyle/>
        <a:p>
          <a:endParaRPr lang="en-CA"/>
        </a:p>
      </dgm:t>
    </dgm:pt>
    <dgm:pt modelId="{6C738CA4-3C39-4D54-86F8-55F85092FE0F}" type="sibTrans" cxnId="{4BF69168-92E7-420D-AA42-831BCBE778ED}">
      <dgm:prSet/>
      <dgm:spPr/>
      <dgm:t>
        <a:bodyPr/>
        <a:lstStyle/>
        <a:p>
          <a:endParaRPr lang="en-CA"/>
        </a:p>
      </dgm:t>
    </dgm:pt>
    <dgm:pt modelId="{6B7CB8E5-0413-44E9-B73B-48EAB1CEB256}" type="pres">
      <dgm:prSet presAssocID="{FF2046BE-4CC7-4EAF-AA45-03351C953647}" presName="linearFlow" presStyleCnt="0">
        <dgm:presLayoutVars>
          <dgm:dir/>
          <dgm:animLvl val="lvl"/>
          <dgm:resizeHandles val="exact"/>
        </dgm:presLayoutVars>
      </dgm:prSet>
      <dgm:spPr/>
    </dgm:pt>
    <dgm:pt modelId="{9AE23E2F-A259-4D5A-BDB2-D100AD805E8D}" type="pres">
      <dgm:prSet presAssocID="{006A8FEF-B7C2-474A-B2C1-DFD6D88A1621}" presName="composite" presStyleCnt="0"/>
      <dgm:spPr/>
    </dgm:pt>
    <dgm:pt modelId="{D9A23894-88F3-42C9-8B37-0696785EE609}" type="pres">
      <dgm:prSet presAssocID="{006A8FEF-B7C2-474A-B2C1-DFD6D88A1621}" presName="parTx" presStyleLbl="node1" presStyleIdx="0" presStyleCnt="3">
        <dgm:presLayoutVars>
          <dgm:chMax val="0"/>
          <dgm:chPref val="0"/>
          <dgm:bulletEnabled val="1"/>
        </dgm:presLayoutVars>
      </dgm:prSet>
      <dgm:spPr/>
    </dgm:pt>
    <dgm:pt modelId="{B573DD97-5B90-4089-9569-2D239C42281B}" type="pres">
      <dgm:prSet presAssocID="{006A8FEF-B7C2-474A-B2C1-DFD6D88A1621}" presName="parSh" presStyleLbl="node1" presStyleIdx="0" presStyleCnt="3" custScaleX="105737" custLinFactNeighborX="7078"/>
      <dgm:spPr/>
    </dgm:pt>
    <dgm:pt modelId="{D4EBA28B-71E6-4E78-95B6-E2E483D33365}" type="pres">
      <dgm:prSet presAssocID="{006A8FEF-B7C2-474A-B2C1-DFD6D88A1621}" presName="desTx" presStyleLbl="fgAcc1" presStyleIdx="0" presStyleCnt="3" custScaleX="188938" custScaleY="100519">
        <dgm:presLayoutVars>
          <dgm:bulletEnabled val="1"/>
        </dgm:presLayoutVars>
      </dgm:prSet>
      <dgm:spPr/>
    </dgm:pt>
    <dgm:pt modelId="{14FE970F-BA22-4E4A-915E-73922E2E7FCA}" type="pres">
      <dgm:prSet presAssocID="{2F7414A8-D38A-458F-AC5D-778DD139B5BD}" presName="sibTrans" presStyleLbl="sibTrans2D1" presStyleIdx="0" presStyleCnt="2"/>
      <dgm:spPr/>
    </dgm:pt>
    <dgm:pt modelId="{B11EDA26-7ADB-43FD-8950-DF9F9E7FCFD3}" type="pres">
      <dgm:prSet presAssocID="{2F7414A8-D38A-458F-AC5D-778DD139B5BD}" presName="connTx" presStyleLbl="sibTrans2D1" presStyleIdx="0" presStyleCnt="2"/>
      <dgm:spPr/>
    </dgm:pt>
    <dgm:pt modelId="{35781995-513C-434C-BADB-9F1D155C2687}" type="pres">
      <dgm:prSet presAssocID="{B09BA7EC-8F67-452F-8D7A-F6A2D0A5E4AE}" presName="composite" presStyleCnt="0"/>
      <dgm:spPr/>
    </dgm:pt>
    <dgm:pt modelId="{79690FA6-EDA6-4520-87E6-B5BC311F667F}" type="pres">
      <dgm:prSet presAssocID="{B09BA7EC-8F67-452F-8D7A-F6A2D0A5E4AE}" presName="parTx" presStyleLbl="node1" presStyleIdx="0" presStyleCnt="3">
        <dgm:presLayoutVars>
          <dgm:chMax val="0"/>
          <dgm:chPref val="0"/>
          <dgm:bulletEnabled val="1"/>
        </dgm:presLayoutVars>
      </dgm:prSet>
      <dgm:spPr/>
    </dgm:pt>
    <dgm:pt modelId="{C0272A24-5150-4999-99B7-8F10CB9DD360}" type="pres">
      <dgm:prSet presAssocID="{B09BA7EC-8F67-452F-8D7A-F6A2D0A5E4AE}" presName="parSh" presStyleLbl="node1" presStyleIdx="1" presStyleCnt="3" custScaleX="133516"/>
      <dgm:spPr/>
    </dgm:pt>
    <dgm:pt modelId="{29A6987F-8321-4850-973D-05990327A384}" type="pres">
      <dgm:prSet presAssocID="{B09BA7EC-8F67-452F-8D7A-F6A2D0A5E4AE}" presName="desTx" presStyleLbl="fgAcc1" presStyleIdx="1" presStyleCnt="3" custScaleX="164716">
        <dgm:presLayoutVars>
          <dgm:bulletEnabled val="1"/>
        </dgm:presLayoutVars>
      </dgm:prSet>
      <dgm:spPr/>
    </dgm:pt>
    <dgm:pt modelId="{0640C2A0-7443-46B8-BC87-369ADBD720EF}" type="pres">
      <dgm:prSet presAssocID="{E94F6FB8-7FAD-407A-9FDF-F807C308A47F}" presName="sibTrans" presStyleLbl="sibTrans2D1" presStyleIdx="1" presStyleCnt="2"/>
      <dgm:spPr/>
    </dgm:pt>
    <dgm:pt modelId="{A8A2BEA7-22EA-4F64-B9B9-92ABFA964568}" type="pres">
      <dgm:prSet presAssocID="{E94F6FB8-7FAD-407A-9FDF-F807C308A47F}" presName="connTx" presStyleLbl="sibTrans2D1" presStyleIdx="1" presStyleCnt="2"/>
      <dgm:spPr/>
    </dgm:pt>
    <dgm:pt modelId="{FF135798-3254-4354-9A4E-0252DEC9AC6B}" type="pres">
      <dgm:prSet presAssocID="{A999161F-16C1-4F1C-87DE-4112B53C9432}" presName="composite" presStyleCnt="0"/>
      <dgm:spPr/>
    </dgm:pt>
    <dgm:pt modelId="{1455888F-D5F5-491D-9009-ED484AB7BD7D}" type="pres">
      <dgm:prSet presAssocID="{A999161F-16C1-4F1C-87DE-4112B53C9432}" presName="parTx" presStyleLbl="node1" presStyleIdx="1" presStyleCnt="3">
        <dgm:presLayoutVars>
          <dgm:chMax val="0"/>
          <dgm:chPref val="0"/>
          <dgm:bulletEnabled val="1"/>
        </dgm:presLayoutVars>
      </dgm:prSet>
      <dgm:spPr/>
    </dgm:pt>
    <dgm:pt modelId="{784C398E-CE7D-4162-AFCE-FA65BD54CAB6}" type="pres">
      <dgm:prSet presAssocID="{A999161F-16C1-4F1C-87DE-4112B53C9432}" presName="parSh" presStyleLbl="node1" presStyleIdx="2" presStyleCnt="3" custScaleX="103149"/>
      <dgm:spPr/>
    </dgm:pt>
    <dgm:pt modelId="{4B01B01A-5EB6-4D73-9AD7-E32A24B3E759}" type="pres">
      <dgm:prSet presAssocID="{A999161F-16C1-4F1C-87DE-4112B53C9432}" presName="desTx" presStyleLbl="fgAcc1" presStyleIdx="2" presStyleCnt="3" custScaleX="178602" custScaleY="95581">
        <dgm:presLayoutVars>
          <dgm:bulletEnabled val="1"/>
        </dgm:presLayoutVars>
      </dgm:prSet>
      <dgm:spPr/>
    </dgm:pt>
  </dgm:ptLst>
  <dgm:cxnLst>
    <dgm:cxn modelId="{8B9ABE03-09AA-4E7D-AEE3-7738C804AEB1}" type="presOf" srcId="{FF8EAB7F-F884-4E14-8587-BD3B1B45D0EA}" destId="{4B01B01A-5EB6-4D73-9AD7-E32A24B3E759}" srcOrd="0" destOrd="4" presId="urn:microsoft.com/office/officeart/2005/8/layout/process3"/>
    <dgm:cxn modelId="{FE78D203-E03C-4417-B9BB-B5A9C82F16D8}" type="presOf" srcId="{65FC8B02-A6C8-4E9D-A60B-1CEA6B44BB57}" destId="{D4EBA28B-71E6-4E78-95B6-E2E483D33365}" srcOrd="0" destOrd="3" presId="urn:microsoft.com/office/officeart/2005/8/layout/process3"/>
    <dgm:cxn modelId="{9ACE9C0D-0F6C-4A02-96D2-7279F519C95C}" srcId="{006A8FEF-B7C2-474A-B2C1-DFD6D88A1621}" destId="{C5AE0E02-BEC9-4624-9410-FA9D9E4774C6}" srcOrd="2" destOrd="0" parTransId="{D7F26D67-CAEE-4DDF-98C6-0591A9510222}" sibTransId="{B7B579B5-3C97-40FB-83F8-8D11D76C6E53}"/>
    <dgm:cxn modelId="{8EBA0C1E-616C-4E4F-A59C-71E6AA369846}" type="presOf" srcId="{1A006748-CAC4-498A-A6B6-EC419D88F1F4}" destId="{4B01B01A-5EB6-4D73-9AD7-E32A24B3E759}" srcOrd="0" destOrd="0" presId="urn:microsoft.com/office/officeart/2005/8/layout/process3"/>
    <dgm:cxn modelId="{4161952C-6138-4F92-A573-F8B86F844488}" type="presOf" srcId="{C5F08963-A08E-4CE5-8686-C475B9818956}" destId="{4B01B01A-5EB6-4D73-9AD7-E32A24B3E759}" srcOrd="0" destOrd="5" presId="urn:microsoft.com/office/officeart/2005/8/layout/process3"/>
    <dgm:cxn modelId="{E59DE63C-C7F9-47AC-8D3A-5CB2D01E656F}" type="presOf" srcId="{25718D2A-06CE-4A2C-9A27-9B5B9DAD101F}" destId="{D4EBA28B-71E6-4E78-95B6-E2E483D33365}" srcOrd="0" destOrd="0" presId="urn:microsoft.com/office/officeart/2005/8/layout/process3"/>
    <dgm:cxn modelId="{1DFBF23F-9FA2-443E-BB9F-0941E3D67D46}" type="presOf" srcId="{9580192F-072D-470F-A1A3-1F80F759ABFC}" destId="{29A6987F-8321-4850-973D-05990327A384}" srcOrd="0" destOrd="2" presId="urn:microsoft.com/office/officeart/2005/8/layout/process3"/>
    <dgm:cxn modelId="{F9B39063-2BC6-44F2-BB40-741762EE4756}" type="presOf" srcId="{E94F6FB8-7FAD-407A-9FDF-F807C308A47F}" destId="{A8A2BEA7-22EA-4F64-B9B9-92ABFA964568}" srcOrd="1" destOrd="0" presId="urn:microsoft.com/office/officeart/2005/8/layout/process3"/>
    <dgm:cxn modelId="{4BF69168-92E7-420D-AA42-831BCBE778ED}" srcId="{006A8FEF-B7C2-474A-B2C1-DFD6D88A1621}" destId="{25718D2A-06CE-4A2C-9A27-9B5B9DAD101F}" srcOrd="0" destOrd="0" parTransId="{8ED418C6-9822-42E8-92B3-BA592C58B18D}" sibTransId="{6C738CA4-3C39-4D54-86F8-55F85092FE0F}"/>
    <dgm:cxn modelId="{7BFA9869-019C-4781-9702-117887A2C33F}" srcId="{B09BA7EC-8F67-452F-8D7A-F6A2D0A5E4AE}" destId="{2E403D7A-FA10-459D-BBBE-75B80D53B331}" srcOrd="0" destOrd="0" parTransId="{D8574EFD-FFA1-4476-A2EC-B00DA4BB3956}" sibTransId="{B1BB5F0B-1F0C-451F-80F3-722DD1A10A9B}"/>
    <dgm:cxn modelId="{D15F356A-F735-4179-8B4E-0C4A2E88DCFE}" srcId="{A999161F-16C1-4F1C-87DE-4112B53C9432}" destId="{E873B1CA-C410-4B1B-882A-B6B75E9A9655}" srcOrd="2" destOrd="0" parTransId="{5C91ED28-BCE7-479C-A2CA-2BA480C8D499}" sibTransId="{EAC42502-502B-445B-BFDF-33AF5C2A2213}"/>
    <dgm:cxn modelId="{8D23916A-7DFE-41FC-B394-C47EA68C21F8}" srcId="{006A8FEF-B7C2-474A-B2C1-DFD6D88A1621}" destId="{08DD8FB4-9F05-437F-9F4C-28D6A8369593}" srcOrd="1" destOrd="0" parTransId="{FA583F8A-6F18-4D03-AA93-2773D24943AA}" sibTransId="{491EE4C4-C250-4250-828E-D5AA052EA67E}"/>
    <dgm:cxn modelId="{1D15C570-F96C-45B7-B740-9DA8E48967A7}" srcId="{B09BA7EC-8F67-452F-8D7A-F6A2D0A5E4AE}" destId="{9FB2E3EB-736C-4919-874E-5CA10211DAA9}" srcOrd="1" destOrd="0" parTransId="{D3E8C677-E25B-458C-A827-E02CC12ADEA2}" sibTransId="{153E1883-BB27-41D7-8274-0E9FA58F1E75}"/>
    <dgm:cxn modelId="{9A54F270-849D-4F12-8A71-2537BEA8FEF7}" type="presOf" srcId="{006A8FEF-B7C2-474A-B2C1-DFD6D88A1621}" destId="{B573DD97-5B90-4089-9569-2D239C42281B}" srcOrd="1" destOrd="0" presId="urn:microsoft.com/office/officeart/2005/8/layout/process3"/>
    <dgm:cxn modelId="{A74C8D53-5AD1-4370-8EAE-0A1355ABB581}" type="presOf" srcId="{9FB2E3EB-736C-4919-874E-5CA10211DAA9}" destId="{29A6987F-8321-4850-973D-05990327A384}" srcOrd="0" destOrd="1" presId="urn:microsoft.com/office/officeart/2005/8/layout/process3"/>
    <dgm:cxn modelId="{241A7187-39D4-473E-8581-F0CB84EF5FFB}" type="presOf" srcId="{F0E3702B-189D-42D6-A535-2E63BA31D6F4}" destId="{4B01B01A-5EB6-4D73-9AD7-E32A24B3E759}" srcOrd="0" destOrd="1" presId="urn:microsoft.com/office/officeart/2005/8/layout/process3"/>
    <dgm:cxn modelId="{2E0E908C-591D-4133-AF24-042A974C3E26}" srcId="{A999161F-16C1-4F1C-87DE-4112B53C9432}" destId="{1A006748-CAC4-498A-A6B6-EC419D88F1F4}" srcOrd="0" destOrd="0" parTransId="{0EDE7971-E7EB-412F-BAB4-6E0AE916AB65}" sibTransId="{FF764C08-7181-4D31-9FB6-F6D5C08CB53E}"/>
    <dgm:cxn modelId="{2228299E-8AE9-4E89-AE4E-10E77555203D}" type="presOf" srcId="{C5AE0E02-BEC9-4624-9410-FA9D9E4774C6}" destId="{D4EBA28B-71E6-4E78-95B6-E2E483D33365}" srcOrd="0" destOrd="2" presId="urn:microsoft.com/office/officeart/2005/8/layout/process3"/>
    <dgm:cxn modelId="{411D889E-1EC7-407E-AC53-A9F093C12D1B}" type="presOf" srcId="{2F7414A8-D38A-458F-AC5D-778DD139B5BD}" destId="{14FE970F-BA22-4E4A-915E-73922E2E7FCA}" srcOrd="0" destOrd="0" presId="urn:microsoft.com/office/officeart/2005/8/layout/process3"/>
    <dgm:cxn modelId="{81F1C39F-4E64-403E-9C50-77F9FF6D16B9}" type="presOf" srcId="{2F7414A8-D38A-458F-AC5D-778DD139B5BD}" destId="{B11EDA26-7ADB-43FD-8950-DF9F9E7FCFD3}" srcOrd="1" destOrd="0" presId="urn:microsoft.com/office/officeart/2005/8/layout/process3"/>
    <dgm:cxn modelId="{9D2278A3-E5B5-4BD2-ACF0-F32B193593E6}" srcId="{FF2046BE-4CC7-4EAF-AA45-03351C953647}" destId="{006A8FEF-B7C2-474A-B2C1-DFD6D88A1621}" srcOrd="0" destOrd="0" parTransId="{DB307EE8-2C13-45EA-9649-E5C9EE8BFE8D}" sibTransId="{2F7414A8-D38A-458F-AC5D-778DD139B5BD}"/>
    <dgm:cxn modelId="{BEA050A7-6AB9-4A98-AF19-1171BBAA682A}" type="presOf" srcId="{0427D357-F3F1-4384-84FA-88CEEC72A235}" destId="{4B01B01A-5EB6-4D73-9AD7-E32A24B3E759}" srcOrd="0" destOrd="3" presId="urn:microsoft.com/office/officeart/2005/8/layout/process3"/>
    <dgm:cxn modelId="{DC0D8AA7-F135-4568-9BBB-113B54264BB1}" srcId="{A999161F-16C1-4F1C-87DE-4112B53C9432}" destId="{0427D357-F3F1-4384-84FA-88CEEC72A235}" srcOrd="3" destOrd="0" parTransId="{33573988-6E6D-42AA-9693-5157CBB93AE2}" sibTransId="{44575E5B-C7D4-4D60-9F78-0E2C49CFF34D}"/>
    <dgm:cxn modelId="{A40B4EA9-C860-4CAB-9935-E552EE3FE74D}" srcId="{A999161F-16C1-4F1C-87DE-4112B53C9432}" destId="{F0E3702B-189D-42D6-A535-2E63BA31D6F4}" srcOrd="1" destOrd="0" parTransId="{CCC6B012-11AC-4E2A-AE68-A47B88943CFB}" sibTransId="{8B618671-AE23-41D2-938D-D41453D03D95}"/>
    <dgm:cxn modelId="{796152AC-FDE1-4546-BF38-8AE379B782ED}" srcId="{A999161F-16C1-4F1C-87DE-4112B53C9432}" destId="{FF8EAB7F-F884-4E14-8587-BD3B1B45D0EA}" srcOrd="4" destOrd="0" parTransId="{89F697A1-CBEB-4471-BFD7-6164221B2F43}" sibTransId="{12EB6170-06E9-4E7D-B702-016DA7A3D9A7}"/>
    <dgm:cxn modelId="{A3634AAD-3DEA-4F36-ACE2-7A021F4B6685}" srcId="{A999161F-16C1-4F1C-87DE-4112B53C9432}" destId="{C5F08963-A08E-4CE5-8686-C475B9818956}" srcOrd="5" destOrd="0" parTransId="{670478A9-8C34-4BFE-A4CF-41A04FB378D6}" sibTransId="{C44EAB4E-795B-4C45-8124-95B114AF82F3}"/>
    <dgm:cxn modelId="{46A3ACAE-32F9-4539-A165-502D1C4D6AF4}" srcId="{B09BA7EC-8F67-452F-8D7A-F6A2D0A5E4AE}" destId="{9580192F-072D-470F-A1A3-1F80F759ABFC}" srcOrd="2" destOrd="0" parTransId="{5F4B3278-16A8-4F60-B6E0-CCD89B2065FF}" sibTransId="{30136136-CE17-4CFF-9F77-04D5A5D8B3AB}"/>
    <dgm:cxn modelId="{EC03D9B6-F881-4F1B-B1CE-EBAED7ECB09F}" type="presOf" srcId="{B09BA7EC-8F67-452F-8D7A-F6A2D0A5E4AE}" destId="{C0272A24-5150-4999-99B7-8F10CB9DD360}" srcOrd="1" destOrd="0" presId="urn:microsoft.com/office/officeart/2005/8/layout/process3"/>
    <dgm:cxn modelId="{4C8FB2C8-7A1C-468C-93DF-A09C9116F3C3}" type="presOf" srcId="{006A8FEF-B7C2-474A-B2C1-DFD6D88A1621}" destId="{D9A23894-88F3-42C9-8B37-0696785EE609}" srcOrd="0" destOrd="0" presId="urn:microsoft.com/office/officeart/2005/8/layout/process3"/>
    <dgm:cxn modelId="{8DA45DCB-3972-4218-A56C-35F386129218}" srcId="{FF2046BE-4CC7-4EAF-AA45-03351C953647}" destId="{B09BA7EC-8F67-452F-8D7A-F6A2D0A5E4AE}" srcOrd="1" destOrd="0" parTransId="{0CE8324C-53E0-43A5-9122-7E800DC12B64}" sibTransId="{E94F6FB8-7FAD-407A-9FDF-F807C308A47F}"/>
    <dgm:cxn modelId="{0C9533CF-B5A5-4972-A467-253F8354FE4D}" type="presOf" srcId="{E873B1CA-C410-4B1B-882A-B6B75E9A9655}" destId="{4B01B01A-5EB6-4D73-9AD7-E32A24B3E759}" srcOrd="0" destOrd="2" presId="urn:microsoft.com/office/officeart/2005/8/layout/process3"/>
    <dgm:cxn modelId="{78C71DD3-F1A1-4C18-8631-85B9C57252AA}" srcId="{FF2046BE-4CC7-4EAF-AA45-03351C953647}" destId="{A999161F-16C1-4F1C-87DE-4112B53C9432}" srcOrd="2" destOrd="0" parTransId="{988D4BA9-DF44-4C0D-93BE-B0573E51FD30}" sibTransId="{B094482A-78BD-42FA-8AAD-078A4A8F8F4E}"/>
    <dgm:cxn modelId="{7CF847E3-B7C9-4A4C-A776-C084D1970BB5}" type="presOf" srcId="{2E403D7A-FA10-459D-BBBE-75B80D53B331}" destId="{29A6987F-8321-4850-973D-05990327A384}" srcOrd="0" destOrd="0" presId="urn:microsoft.com/office/officeart/2005/8/layout/process3"/>
    <dgm:cxn modelId="{52E92DE4-A341-456D-8B03-2676C3BB0E54}" type="presOf" srcId="{08DD8FB4-9F05-437F-9F4C-28D6A8369593}" destId="{D4EBA28B-71E6-4E78-95B6-E2E483D33365}" srcOrd="0" destOrd="1" presId="urn:microsoft.com/office/officeart/2005/8/layout/process3"/>
    <dgm:cxn modelId="{79DB3EE4-8881-4703-B0F8-E56837AC8CD8}" srcId="{006A8FEF-B7C2-474A-B2C1-DFD6D88A1621}" destId="{65FC8B02-A6C8-4E9D-A60B-1CEA6B44BB57}" srcOrd="3" destOrd="0" parTransId="{CA7125C5-D9EB-4BD0-B385-4B97DE50BC78}" sibTransId="{CE6A65B7-D288-4D7B-A2E2-2FF20AEF4C58}"/>
    <dgm:cxn modelId="{8FE880E5-8732-41D6-B0A9-6D98290704F7}" type="presOf" srcId="{A999161F-16C1-4F1C-87DE-4112B53C9432}" destId="{1455888F-D5F5-491D-9009-ED484AB7BD7D}" srcOrd="0" destOrd="0" presId="urn:microsoft.com/office/officeart/2005/8/layout/process3"/>
    <dgm:cxn modelId="{86D50AEB-3C41-4A79-8D9F-09AEDC9DD014}" type="presOf" srcId="{E94F6FB8-7FAD-407A-9FDF-F807C308A47F}" destId="{0640C2A0-7443-46B8-BC87-369ADBD720EF}" srcOrd="0" destOrd="0" presId="urn:microsoft.com/office/officeart/2005/8/layout/process3"/>
    <dgm:cxn modelId="{F209DAEC-1BD2-4B77-82DE-B8768B947520}" type="presOf" srcId="{B09BA7EC-8F67-452F-8D7A-F6A2D0A5E4AE}" destId="{79690FA6-EDA6-4520-87E6-B5BC311F667F}" srcOrd="0" destOrd="0" presId="urn:microsoft.com/office/officeart/2005/8/layout/process3"/>
    <dgm:cxn modelId="{0124FDEF-9559-47B8-A41C-6BF3240FEFEC}" type="presOf" srcId="{FF2046BE-4CC7-4EAF-AA45-03351C953647}" destId="{6B7CB8E5-0413-44E9-B73B-48EAB1CEB256}" srcOrd="0" destOrd="0" presId="urn:microsoft.com/office/officeart/2005/8/layout/process3"/>
    <dgm:cxn modelId="{64928CF1-F2C3-4415-9AF5-BE3AEF195B6A}" type="presOf" srcId="{A999161F-16C1-4F1C-87DE-4112B53C9432}" destId="{784C398E-CE7D-4162-AFCE-FA65BD54CAB6}" srcOrd="1" destOrd="0" presId="urn:microsoft.com/office/officeart/2005/8/layout/process3"/>
    <dgm:cxn modelId="{FB62BC5B-C92F-44A1-A9D0-4E7BDE7AF99C}" type="presParOf" srcId="{6B7CB8E5-0413-44E9-B73B-48EAB1CEB256}" destId="{9AE23E2F-A259-4D5A-BDB2-D100AD805E8D}" srcOrd="0" destOrd="0" presId="urn:microsoft.com/office/officeart/2005/8/layout/process3"/>
    <dgm:cxn modelId="{8C730DCD-7733-4F8F-BE2C-35457501E882}" type="presParOf" srcId="{9AE23E2F-A259-4D5A-BDB2-D100AD805E8D}" destId="{D9A23894-88F3-42C9-8B37-0696785EE609}" srcOrd="0" destOrd="0" presId="urn:microsoft.com/office/officeart/2005/8/layout/process3"/>
    <dgm:cxn modelId="{A8089142-0BA4-4D7D-94DA-A041ED15144C}" type="presParOf" srcId="{9AE23E2F-A259-4D5A-BDB2-D100AD805E8D}" destId="{B573DD97-5B90-4089-9569-2D239C42281B}" srcOrd="1" destOrd="0" presId="urn:microsoft.com/office/officeart/2005/8/layout/process3"/>
    <dgm:cxn modelId="{39C30F86-EC1C-4A30-818C-822E86014D76}" type="presParOf" srcId="{9AE23E2F-A259-4D5A-BDB2-D100AD805E8D}" destId="{D4EBA28B-71E6-4E78-95B6-E2E483D33365}" srcOrd="2" destOrd="0" presId="urn:microsoft.com/office/officeart/2005/8/layout/process3"/>
    <dgm:cxn modelId="{2F1C6AF6-BAED-4125-A0FD-6377027272F1}" type="presParOf" srcId="{6B7CB8E5-0413-44E9-B73B-48EAB1CEB256}" destId="{14FE970F-BA22-4E4A-915E-73922E2E7FCA}" srcOrd="1" destOrd="0" presId="urn:microsoft.com/office/officeart/2005/8/layout/process3"/>
    <dgm:cxn modelId="{CBDE869A-6DBE-4F3B-BF9B-7A0A168B3840}" type="presParOf" srcId="{14FE970F-BA22-4E4A-915E-73922E2E7FCA}" destId="{B11EDA26-7ADB-43FD-8950-DF9F9E7FCFD3}" srcOrd="0" destOrd="0" presId="urn:microsoft.com/office/officeart/2005/8/layout/process3"/>
    <dgm:cxn modelId="{7BF0938F-8DEC-43E5-8406-14A12C9E591D}" type="presParOf" srcId="{6B7CB8E5-0413-44E9-B73B-48EAB1CEB256}" destId="{35781995-513C-434C-BADB-9F1D155C2687}" srcOrd="2" destOrd="0" presId="urn:microsoft.com/office/officeart/2005/8/layout/process3"/>
    <dgm:cxn modelId="{8956C94F-8944-4300-9F9F-01F6C1E9C83C}" type="presParOf" srcId="{35781995-513C-434C-BADB-9F1D155C2687}" destId="{79690FA6-EDA6-4520-87E6-B5BC311F667F}" srcOrd="0" destOrd="0" presId="urn:microsoft.com/office/officeart/2005/8/layout/process3"/>
    <dgm:cxn modelId="{D3BD8DEB-9038-46A1-9694-902DD4EE401E}" type="presParOf" srcId="{35781995-513C-434C-BADB-9F1D155C2687}" destId="{C0272A24-5150-4999-99B7-8F10CB9DD360}" srcOrd="1" destOrd="0" presId="urn:microsoft.com/office/officeart/2005/8/layout/process3"/>
    <dgm:cxn modelId="{E591CB7F-243B-4610-A205-CE3AD448A367}" type="presParOf" srcId="{35781995-513C-434C-BADB-9F1D155C2687}" destId="{29A6987F-8321-4850-973D-05990327A384}" srcOrd="2" destOrd="0" presId="urn:microsoft.com/office/officeart/2005/8/layout/process3"/>
    <dgm:cxn modelId="{72DFC4D6-AA3C-4F4F-BAD9-14D19DAEB185}" type="presParOf" srcId="{6B7CB8E5-0413-44E9-B73B-48EAB1CEB256}" destId="{0640C2A0-7443-46B8-BC87-369ADBD720EF}" srcOrd="3" destOrd="0" presId="urn:microsoft.com/office/officeart/2005/8/layout/process3"/>
    <dgm:cxn modelId="{DB4CEB44-5EAD-4C09-A926-BF4FE68228E3}" type="presParOf" srcId="{0640C2A0-7443-46B8-BC87-369ADBD720EF}" destId="{A8A2BEA7-22EA-4F64-B9B9-92ABFA964568}" srcOrd="0" destOrd="0" presId="urn:microsoft.com/office/officeart/2005/8/layout/process3"/>
    <dgm:cxn modelId="{AA619B4A-0C4A-48F0-B46F-F91B01EC08AA}" type="presParOf" srcId="{6B7CB8E5-0413-44E9-B73B-48EAB1CEB256}" destId="{FF135798-3254-4354-9A4E-0252DEC9AC6B}" srcOrd="4" destOrd="0" presId="urn:microsoft.com/office/officeart/2005/8/layout/process3"/>
    <dgm:cxn modelId="{4643BC5A-B723-4620-A262-CD5DAB355DD0}" type="presParOf" srcId="{FF135798-3254-4354-9A4E-0252DEC9AC6B}" destId="{1455888F-D5F5-491D-9009-ED484AB7BD7D}" srcOrd="0" destOrd="0" presId="urn:microsoft.com/office/officeart/2005/8/layout/process3"/>
    <dgm:cxn modelId="{E1BAA39D-79BD-4F0A-B154-91617C939AC9}" type="presParOf" srcId="{FF135798-3254-4354-9A4E-0252DEC9AC6B}" destId="{784C398E-CE7D-4162-AFCE-FA65BD54CAB6}" srcOrd="1" destOrd="0" presId="urn:microsoft.com/office/officeart/2005/8/layout/process3"/>
    <dgm:cxn modelId="{FE0BD9C6-9967-495E-9221-3FD89B3DDCFD}" type="presParOf" srcId="{FF135798-3254-4354-9A4E-0252DEC9AC6B}" destId="{4B01B01A-5EB6-4D73-9AD7-E32A24B3E759}" srcOrd="2" destOrd="0" presId="urn:microsoft.com/office/officeart/2005/8/layout/process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73DD97-5B90-4089-9569-2D239C42281B}">
      <dsp:nvSpPr>
        <dsp:cNvPr id="0" name=""/>
        <dsp:cNvSpPr/>
      </dsp:nvSpPr>
      <dsp:spPr>
        <a:xfrm>
          <a:off x="294301" y="38514"/>
          <a:ext cx="1084389" cy="561255"/>
        </a:xfrm>
        <a:prstGeom prst="roundRect">
          <a:avLst>
            <a:gd name="adj" fmla="val 1000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38100" numCol="1" spcCol="1270" anchor="t" anchorCtr="0">
          <a:noAutofit/>
        </a:bodyPr>
        <a:lstStyle/>
        <a:p>
          <a:pPr marL="0" lvl="0" indent="0" algn="l" defTabSz="444500">
            <a:lnSpc>
              <a:spcPct val="90000"/>
            </a:lnSpc>
            <a:spcBef>
              <a:spcPct val="0"/>
            </a:spcBef>
            <a:spcAft>
              <a:spcPct val="35000"/>
            </a:spcAft>
            <a:buNone/>
          </a:pPr>
          <a:r>
            <a:rPr lang="en-GB" sz="1000" kern="1200">
              <a:latin typeface="Arial" charset="0"/>
              <a:ea typeface="Arial" charset="0"/>
              <a:cs typeface="Arial" charset="0"/>
            </a:rPr>
            <a:t>Planning</a:t>
          </a:r>
        </a:p>
      </dsp:txBody>
      <dsp:txXfrm>
        <a:off x="294301" y="38514"/>
        <a:ext cx="1084389" cy="374170"/>
      </dsp:txXfrm>
    </dsp:sp>
    <dsp:sp modelId="{D4EBA28B-71E6-4E78-95B6-E2E483D33365}">
      <dsp:nvSpPr>
        <dsp:cNvPr id="0" name=""/>
        <dsp:cNvSpPr/>
      </dsp:nvSpPr>
      <dsp:spPr>
        <a:xfrm>
          <a:off x="4686" y="410145"/>
          <a:ext cx="1937660" cy="983325"/>
        </a:xfrm>
        <a:prstGeom prst="roundRect">
          <a:avLst>
            <a:gd name="adj" fmla="val 10000"/>
          </a:avLst>
        </a:prstGeom>
        <a:solidFill>
          <a:schemeClr val="accent3">
            <a:alpha val="90000"/>
            <a:tint val="4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l" defTabSz="400050">
            <a:lnSpc>
              <a:spcPct val="90000"/>
            </a:lnSpc>
            <a:spcBef>
              <a:spcPct val="0"/>
            </a:spcBef>
            <a:spcAft>
              <a:spcPct val="15000"/>
            </a:spcAft>
            <a:buChar char="•"/>
          </a:pPr>
          <a:r>
            <a:rPr lang="en-GB" sz="900" kern="1200">
              <a:latin typeface="Arial" charset="0"/>
              <a:ea typeface="Arial" charset="0"/>
              <a:cs typeface="Arial" charset="0"/>
            </a:rPr>
            <a:t>Development of ToR</a:t>
          </a:r>
        </a:p>
        <a:p>
          <a:pPr marL="57150" lvl="1" indent="-57150" algn="l" defTabSz="400050">
            <a:lnSpc>
              <a:spcPct val="90000"/>
            </a:lnSpc>
            <a:spcBef>
              <a:spcPct val="0"/>
            </a:spcBef>
            <a:spcAft>
              <a:spcPct val="15000"/>
            </a:spcAft>
            <a:buChar char="•"/>
          </a:pPr>
          <a:r>
            <a:rPr lang="en-GB" sz="900" kern="1200">
              <a:latin typeface="Arial" charset="0"/>
              <a:ea typeface="Arial" charset="0"/>
              <a:cs typeface="Arial" charset="0"/>
            </a:rPr>
            <a:t>Initial documentary review</a:t>
          </a:r>
        </a:p>
        <a:p>
          <a:pPr marL="57150" lvl="1" indent="-57150" algn="l" defTabSz="400050">
            <a:lnSpc>
              <a:spcPct val="90000"/>
            </a:lnSpc>
            <a:spcBef>
              <a:spcPct val="0"/>
            </a:spcBef>
            <a:spcAft>
              <a:spcPct val="15000"/>
            </a:spcAft>
            <a:buChar char="•"/>
          </a:pPr>
          <a:r>
            <a:rPr lang="en-GB" sz="900" kern="1200">
              <a:latin typeface="Arial" charset="0"/>
              <a:ea typeface="Arial" charset="0"/>
              <a:cs typeface="Arial" charset="0"/>
            </a:rPr>
            <a:t>Futher development of methodology and work plan</a:t>
          </a:r>
        </a:p>
        <a:p>
          <a:pPr marL="57150" lvl="1" indent="-57150" algn="l" defTabSz="400050">
            <a:lnSpc>
              <a:spcPct val="90000"/>
            </a:lnSpc>
            <a:spcBef>
              <a:spcPct val="0"/>
            </a:spcBef>
            <a:spcAft>
              <a:spcPct val="15000"/>
            </a:spcAft>
            <a:buChar char="•"/>
          </a:pPr>
          <a:r>
            <a:rPr lang="en-GB" sz="900" kern="1200">
              <a:latin typeface="Arial" charset="0"/>
              <a:ea typeface="Arial" charset="0"/>
              <a:cs typeface="Arial" charset="0"/>
            </a:rPr>
            <a:t>Inception Report  </a:t>
          </a:r>
        </a:p>
      </dsp:txBody>
      <dsp:txXfrm>
        <a:off x="33487" y="438946"/>
        <a:ext cx="1880058" cy="925723"/>
      </dsp:txXfrm>
    </dsp:sp>
    <dsp:sp modelId="{14FE970F-BA22-4E4A-915E-73922E2E7FCA}">
      <dsp:nvSpPr>
        <dsp:cNvPr id="0" name=""/>
        <dsp:cNvSpPr/>
      </dsp:nvSpPr>
      <dsp:spPr>
        <a:xfrm rot="1982">
          <a:off x="1622461" y="98659"/>
          <a:ext cx="516792" cy="255083"/>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latin typeface="Arial" charset="0"/>
            <a:ea typeface="Arial" charset="0"/>
            <a:cs typeface="Arial" charset="0"/>
          </a:endParaRPr>
        </a:p>
      </dsp:txBody>
      <dsp:txXfrm>
        <a:off x="1622461" y="149654"/>
        <a:ext cx="440267" cy="153049"/>
      </dsp:txXfrm>
    </dsp:sp>
    <dsp:sp modelId="{C0272A24-5150-4999-99B7-8F10CB9DD360}">
      <dsp:nvSpPr>
        <dsp:cNvPr id="0" name=""/>
        <dsp:cNvSpPr/>
      </dsp:nvSpPr>
      <dsp:spPr>
        <a:xfrm>
          <a:off x="2353771" y="39783"/>
          <a:ext cx="1369277" cy="561255"/>
        </a:xfrm>
        <a:prstGeom prst="roundRect">
          <a:avLst>
            <a:gd name="adj" fmla="val 1000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38100" numCol="1" spcCol="1270" anchor="t" anchorCtr="0">
          <a:noAutofit/>
        </a:bodyPr>
        <a:lstStyle/>
        <a:p>
          <a:pPr marL="0" lvl="0" indent="0" algn="l" defTabSz="444500">
            <a:lnSpc>
              <a:spcPct val="90000"/>
            </a:lnSpc>
            <a:spcBef>
              <a:spcPct val="0"/>
            </a:spcBef>
            <a:spcAft>
              <a:spcPct val="35000"/>
            </a:spcAft>
            <a:buNone/>
          </a:pPr>
          <a:r>
            <a:rPr lang="en-GB" sz="1000" kern="1200">
              <a:latin typeface="Arial" charset="0"/>
              <a:ea typeface="Arial" charset="0"/>
              <a:cs typeface="Arial" charset="0"/>
            </a:rPr>
            <a:t>Data collection</a:t>
          </a:r>
        </a:p>
      </dsp:txBody>
      <dsp:txXfrm>
        <a:off x="2353771" y="39783"/>
        <a:ext cx="1369277" cy="374170"/>
      </dsp:txXfrm>
    </dsp:sp>
    <dsp:sp modelId="{29A6987F-8321-4850-973D-05990327A384}">
      <dsp:nvSpPr>
        <dsp:cNvPr id="0" name=""/>
        <dsp:cNvSpPr/>
      </dsp:nvSpPr>
      <dsp:spPr>
        <a:xfrm>
          <a:off x="2403393" y="413953"/>
          <a:ext cx="1689250" cy="978248"/>
        </a:xfrm>
        <a:prstGeom prst="roundRect">
          <a:avLst>
            <a:gd name="adj" fmla="val 10000"/>
          </a:avLst>
        </a:prstGeom>
        <a:solidFill>
          <a:schemeClr val="accent3">
            <a:alpha val="90000"/>
            <a:tint val="4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l" defTabSz="400050">
            <a:lnSpc>
              <a:spcPct val="90000"/>
            </a:lnSpc>
            <a:spcBef>
              <a:spcPct val="0"/>
            </a:spcBef>
            <a:spcAft>
              <a:spcPct val="15000"/>
            </a:spcAft>
            <a:buChar char="•"/>
          </a:pPr>
          <a:r>
            <a:rPr lang="en-GB" sz="900" kern="1200">
              <a:latin typeface="Arial" charset="0"/>
              <a:ea typeface="Arial" charset="0"/>
              <a:cs typeface="Arial" charset="0"/>
            </a:rPr>
            <a:t>Desk review</a:t>
          </a:r>
        </a:p>
        <a:p>
          <a:pPr marL="57150" lvl="1" indent="-57150" algn="l" defTabSz="400050">
            <a:lnSpc>
              <a:spcPct val="90000"/>
            </a:lnSpc>
            <a:spcBef>
              <a:spcPct val="0"/>
            </a:spcBef>
            <a:spcAft>
              <a:spcPct val="15000"/>
            </a:spcAft>
            <a:buChar char="•"/>
          </a:pPr>
          <a:r>
            <a:rPr lang="en-GB" sz="900" kern="1200">
              <a:latin typeface="Arial" charset="0"/>
              <a:ea typeface="Arial" charset="0"/>
              <a:cs typeface="Arial" charset="0"/>
            </a:rPr>
            <a:t>Interviews and Focus Group Discussions</a:t>
          </a:r>
        </a:p>
        <a:p>
          <a:pPr marL="57150" lvl="1" indent="-57150" algn="l" defTabSz="400050">
            <a:lnSpc>
              <a:spcPct val="90000"/>
            </a:lnSpc>
            <a:spcBef>
              <a:spcPct val="0"/>
            </a:spcBef>
            <a:spcAft>
              <a:spcPct val="15000"/>
            </a:spcAft>
            <a:buChar char="•"/>
          </a:pPr>
          <a:r>
            <a:rPr lang="en-GB" sz="900" kern="1200">
              <a:latin typeface="Arial" charset="0"/>
              <a:ea typeface="Arial" charset="0"/>
              <a:cs typeface="Arial" charset="0"/>
            </a:rPr>
            <a:t> Briefing and debriefing</a:t>
          </a:r>
        </a:p>
      </dsp:txBody>
      <dsp:txXfrm>
        <a:off x="2432045" y="442605"/>
        <a:ext cx="1631946" cy="920944"/>
      </dsp:txXfrm>
    </dsp:sp>
    <dsp:sp modelId="{0640C2A0-7443-46B8-BC87-369ADBD720EF}">
      <dsp:nvSpPr>
        <dsp:cNvPr id="0" name=""/>
        <dsp:cNvSpPr/>
      </dsp:nvSpPr>
      <dsp:spPr>
        <a:xfrm rot="50559">
          <a:off x="3962601" y="116655"/>
          <a:ext cx="507963" cy="255083"/>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latin typeface="Arial" charset="0"/>
            <a:ea typeface="Arial" charset="0"/>
            <a:cs typeface="Arial" charset="0"/>
          </a:endParaRPr>
        </a:p>
      </dsp:txBody>
      <dsp:txXfrm>
        <a:off x="3962605" y="167109"/>
        <a:ext cx="431438" cy="153049"/>
      </dsp:txXfrm>
    </dsp:sp>
    <dsp:sp modelId="{784C398E-CE7D-4162-AFCE-FA65BD54CAB6}">
      <dsp:nvSpPr>
        <dsp:cNvPr id="0" name=""/>
        <dsp:cNvSpPr/>
      </dsp:nvSpPr>
      <dsp:spPr>
        <a:xfrm>
          <a:off x="4681366" y="71727"/>
          <a:ext cx="1057848" cy="561255"/>
        </a:xfrm>
        <a:prstGeom prst="roundRect">
          <a:avLst>
            <a:gd name="adj" fmla="val 1000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38100" numCol="1" spcCol="1270" anchor="t" anchorCtr="0">
          <a:noAutofit/>
        </a:bodyPr>
        <a:lstStyle/>
        <a:p>
          <a:pPr marL="0" lvl="0" indent="0" algn="l" defTabSz="444500">
            <a:lnSpc>
              <a:spcPct val="90000"/>
            </a:lnSpc>
            <a:spcBef>
              <a:spcPct val="0"/>
            </a:spcBef>
            <a:spcAft>
              <a:spcPct val="35000"/>
            </a:spcAft>
            <a:buNone/>
          </a:pPr>
          <a:r>
            <a:rPr lang="en-GB" sz="1000" kern="1200">
              <a:latin typeface="Arial" charset="0"/>
              <a:ea typeface="Arial" charset="0"/>
              <a:cs typeface="Arial" charset="0"/>
            </a:rPr>
            <a:t>Analysis and reporting</a:t>
          </a:r>
        </a:p>
      </dsp:txBody>
      <dsp:txXfrm>
        <a:off x="4681366" y="71727"/>
        <a:ext cx="1057848" cy="374170"/>
      </dsp:txXfrm>
    </dsp:sp>
    <dsp:sp modelId="{4B01B01A-5EB6-4D73-9AD7-E32A24B3E759}">
      <dsp:nvSpPr>
        <dsp:cNvPr id="0" name=""/>
        <dsp:cNvSpPr/>
      </dsp:nvSpPr>
      <dsp:spPr>
        <a:xfrm>
          <a:off x="4504069" y="466556"/>
          <a:ext cx="1831658" cy="893700"/>
        </a:xfrm>
        <a:prstGeom prst="roundRect">
          <a:avLst>
            <a:gd name="adj" fmla="val 10000"/>
          </a:avLst>
        </a:prstGeom>
        <a:solidFill>
          <a:schemeClr val="accent3">
            <a:alpha val="90000"/>
            <a:tint val="4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l" defTabSz="400050">
            <a:lnSpc>
              <a:spcPct val="90000"/>
            </a:lnSpc>
            <a:spcBef>
              <a:spcPct val="0"/>
            </a:spcBef>
            <a:spcAft>
              <a:spcPct val="15000"/>
            </a:spcAft>
            <a:buChar char="•"/>
          </a:pPr>
          <a:r>
            <a:rPr lang="en-GB" sz="900" kern="1200">
              <a:latin typeface="Arial" charset="0"/>
              <a:ea typeface="Arial" charset="0"/>
              <a:cs typeface="Arial" charset="0"/>
            </a:rPr>
            <a:t>Compiling and analysis of data and preiminary analysis  </a:t>
          </a:r>
        </a:p>
        <a:p>
          <a:pPr marL="57150" lvl="1" indent="-57150" algn="l" defTabSz="400050">
            <a:lnSpc>
              <a:spcPct val="90000"/>
            </a:lnSpc>
            <a:spcBef>
              <a:spcPct val="0"/>
            </a:spcBef>
            <a:spcAft>
              <a:spcPct val="15000"/>
            </a:spcAft>
            <a:buChar char="•"/>
          </a:pPr>
          <a:r>
            <a:rPr lang="en-GB" sz="900" kern="1200">
              <a:latin typeface="Arial" charset="0"/>
              <a:ea typeface="Arial" charset="0"/>
              <a:cs typeface="Arial" charset="0"/>
            </a:rPr>
            <a:t>Report drafting</a:t>
          </a:r>
        </a:p>
        <a:p>
          <a:pPr marL="57150" lvl="1" indent="-57150" algn="l" defTabSz="400050">
            <a:lnSpc>
              <a:spcPct val="90000"/>
            </a:lnSpc>
            <a:spcBef>
              <a:spcPct val="0"/>
            </a:spcBef>
            <a:spcAft>
              <a:spcPct val="15000"/>
            </a:spcAft>
            <a:buChar char="•"/>
          </a:pPr>
          <a:r>
            <a:rPr lang="en-GB" sz="900" kern="1200">
              <a:latin typeface="Arial" charset="0"/>
              <a:ea typeface="Arial" charset="0"/>
              <a:cs typeface="Arial" charset="0"/>
            </a:rPr>
            <a:t>Comments from stakeholders</a:t>
          </a:r>
        </a:p>
        <a:p>
          <a:pPr marL="57150" lvl="1" indent="-57150" algn="l" defTabSz="400050">
            <a:lnSpc>
              <a:spcPct val="90000"/>
            </a:lnSpc>
            <a:spcBef>
              <a:spcPct val="0"/>
            </a:spcBef>
            <a:spcAft>
              <a:spcPct val="15000"/>
            </a:spcAft>
            <a:buChar char="•"/>
          </a:pPr>
          <a:r>
            <a:rPr lang="en-GB" sz="900" kern="1200">
              <a:latin typeface="Arial" charset="0"/>
              <a:ea typeface="Arial" charset="0"/>
              <a:cs typeface="Arial" charset="0"/>
            </a:rPr>
            <a:t>Editing</a:t>
          </a:r>
        </a:p>
        <a:p>
          <a:pPr marL="57150" lvl="1" indent="-57150" algn="l" defTabSz="400050">
            <a:lnSpc>
              <a:spcPct val="90000"/>
            </a:lnSpc>
            <a:spcBef>
              <a:spcPct val="0"/>
            </a:spcBef>
            <a:spcAft>
              <a:spcPct val="15000"/>
            </a:spcAft>
            <a:buChar char="•"/>
          </a:pPr>
          <a:r>
            <a:rPr lang="en-GB" sz="900" kern="1200">
              <a:latin typeface="Arial" charset="0"/>
              <a:ea typeface="Arial" charset="0"/>
              <a:cs typeface="Arial" charset="0"/>
            </a:rPr>
            <a:t>Final report and dissemination </a:t>
          </a:r>
        </a:p>
        <a:p>
          <a:pPr marL="57150" lvl="1" indent="-57150" algn="l" defTabSz="400050">
            <a:lnSpc>
              <a:spcPct val="90000"/>
            </a:lnSpc>
            <a:spcBef>
              <a:spcPct val="0"/>
            </a:spcBef>
            <a:spcAft>
              <a:spcPct val="15000"/>
            </a:spcAft>
            <a:buChar char="•"/>
          </a:pPr>
          <a:endParaRPr lang="en-GB" sz="900" kern="1200">
            <a:latin typeface="Arial" charset="0"/>
            <a:ea typeface="Arial" charset="0"/>
            <a:cs typeface="Arial" charset="0"/>
          </a:endParaRPr>
        </a:p>
      </dsp:txBody>
      <dsp:txXfrm>
        <a:off x="4530245" y="492732"/>
        <a:ext cx="1779306" cy="84134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9DC9B-E803-4F48-B9FA-5F4F931EE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26</Pages>
  <Words>5944</Words>
  <Characters>33885</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GOA</Company>
  <LinksUpToDate>false</LinksUpToDate>
  <CharactersWithSpaces>39750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elinor.bajraktari</dc:creator>
  <cp:lastModifiedBy>Caspar MERKLE</cp:lastModifiedBy>
  <cp:revision>11</cp:revision>
  <cp:lastPrinted>2020-11-18T05:14:00Z</cp:lastPrinted>
  <dcterms:created xsi:type="dcterms:W3CDTF">2020-11-18T09:31:00Z</dcterms:created>
  <dcterms:modified xsi:type="dcterms:W3CDTF">2020-11-18T12:12:00Z</dcterms:modified>
</cp:coreProperties>
</file>