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FEF13" w14:textId="77777777" w:rsidR="001A67BF" w:rsidRPr="00E1068D" w:rsidRDefault="005F0030" w:rsidP="001A67B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CO </w:t>
      </w:r>
      <w:r w:rsidR="001A67BF" w:rsidRPr="00E1068D">
        <w:rPr>
          <w:b/>
          <w:sz w:val="20"/>
          <w:szCs w:val="20"/>
        </w:rPr>
        <w:t>MEXICO</w:t>
      </w:r>
    </w:p>
    <w:p w14:paraId="53F36AB1" w14:textId="5A26A533" w:rsidR="00174940" w:rsidRPr="00E1068D" w:rsidRDefault="00174940" w:rsidP="001A67BF">
      <w:pPr>
        <w:jc w:val="center"/>
        <w:rPr>
          <w:b/>
          <w:sz w:val="20"/>
          <w:szCs w:val="20"/>
        </w:rPr>
      </w:pPr>
      <w:r w:rsidRPr="00E1068D">
        <w:rPr>
          <w:b/>
          <w:sz w:val="20"/>
          <w:szCs w:val="20"/>
        </w:rPr>
        <w:t xml:space="preserve">MONITORING, EVALUATION AND RESEARCH PLAN </w:t>
      </w:r>
      <w:r w:rsidR="00BE36B0">
        <w:rPr>
          <w:b/>
          <w:sz w:val="20"/>
          <w:szCs w:val="20"/>
        </w:rPr>
        <w:t>2020-2025</w:t>
      </w:r>
    </w:p>
    <w:p w14:paraId="3C50EA62" w14:textId="77777777" w:rsidR="004A3C4A" w:rsidRDefault="004A3C4A" w:rsidP="001A67BF">
      <w:pPr>
        <w:rPr>
          <w:b/>
          <w:sz w:val="20"/>
          <w:szCs w:val="20"/>
          <w:highlight w:val="yellow"/>
        </w:rPr>
      </w:pPr>
    </w:p>
    <w:p w14:paraId="073C8287" w14:textId="67451999" w:rsidR="006E2E79" w:rsidRPr="00B1670E" w:rsidRDefault="004A3C4A" w:rsidP="1CC47647">
      <w:pPr>
        <w:rPr>
          <w:b/>
          <w:bCs/>
          <w:sz w:val="20"/>
          <w:szCs w:val="20"/>
        </w:rPr>
      </w:pPr>
      <w:r w:rsidRPr="00B1670E">
        <w:rPr>
          <w:b/>
          <w:bCs/>
          <w:sz w:val="20"/>
          <w:szCs w:val="20"/>
        </w:rPr>
        <w:t xml:space="preserve">UPDATED: </w:t>
      </w:r>
      <w:r w:rsidR="00B1670E" w:rsidRPr="00B1670E">
        <w:rPr>
          <w:b/>
          <w:bCs/>
          <w:sz w:val="20"/>
          <w:szCs w:val="20"/>
        </w:rPr>
        <w:t>2</w:t>
      </w:r>
      <w:r w:rsidR="00461DE6" w:rsidRPr="00B1670E">
        <w:rPr>
          <w:b/>
          <w:bCs/>
          <w:sz w:val="20"/>
          <w:szCs w:val="20"/>
        </w:rPr>
        <w:t>9</w:t>
      </w:r>
      <w:r w:rsidR="00BF39D5" w:rsidRPr="00B1670E">
        <w:rPr>
          <w:b/>
          <w:bCs/>
          <w:sz w:val="20"/>
          <w:szCs w:val="20"/>
          <w:vertAlign w:val="superscript"/>
        </w:rPr>
        <w:t>th</w:t>
      </w:r>
      <w:r w:rsidR="00BF39D5" w:rsidRPr="00B1670E">
        <w:rPr>
          <w:b/>
          <w:bCs/>
          <w:sz w:val="20"/>
          <w:szCs w:val="20"/>
        </w:rPr>
        <w:t xml:space="preserve"> </w:t>
      </w:r>
      <w:r w:rsidR="00B1670E" w:rsidRPr="00B1670E">
        <w:rPr>
          <w:b/>
          <w:bCs/>
          <w:sz w:val="20"/>
          <w:szCs w:val="20"/>
        </w:rPr>
        <w:t>January 2020</w:t>
      </w:r>
    </w:p>
    <w:p w14:paraId="37682F1D" w14:textId="77777777" w:rsidR="006E2E79" w:rsidRPr="00E1068D" w:rsidRDefault="006E2E79" w:rsidP="001A67BF">
      <w:pPr>
        <w:tabs>
          <w:tab w:val="left" w:pos="0"/>
        </w:tabs>
        <w:jc w:val="both"/>
        <w:rPr>
          <w:sz w:val="20"/>
          <w:szCs w:val="20"/>
        </w:rPr>
      </w:pPr>
    </w:p>
    <w:tbl>
      <w:tblPr>
        <w:tblW w:w="14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07"/>
        <w:gridCol w:w="3544"/>
        <w:gridCol w:w="1843"/>
        <w:gridCol w:w="1417"/>
        <w:gridCol w:w="1722"/>
      </w:tblGrid>
      <w:tr w:rsidR="001206C4" w:rsidRPr="009C171F" w14:paraId="591823E6" w14:textId="77777777" w:rsidTr="1CC47647">
        <w:trPr>
          <w:tblHeader/>
          <w:jc w:val="center"/>
        </w:trPr>
        <w:tc>
          <w:tcPr>
            <w:tcW w:w="5807" w:type="dxa"/>
            <w:vMerge w:val="restart"/>
            <w:shd w:val="clear" w:color="auto" w:fill="8DB3E2" w:themeFill="text2" w:themeFillTint="66"/>
          </w:tcPr>
          <w:p w14:paraId="32E43C9C" w14:textId="77777777" w:rsidR="006E2E79" w:rsidRPr="009C171F" w:rsidRDefault="006E2E79" w:rsidP="001A67BF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 xml:space="preserve">Activity </w:t>
            </w:r>
          </w:p>
        </w:tc>
        <w:tc>
          <w:tcPr>
            <w:tcW w:w="3544" w:type="dxa"/>
            <w:vMerge w:val="restart"/>
            <w:shd w:val="clear" w:color="auto" w:fill="8DB3E2" w:themeFill="text2" w:themeFillTint="66"/>
          </w:tcPr>
          <w:p w14:paraId="78F5F4AD" w14:textId="77777777" w:rsidR="006E2E79" w:rsidRPr="009C171F" w:rsidRDefault="006E2E79" w:rsidP="001A67BF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 xml:space="preserve">Partners and stakeholders </w:t>
            </w:r>
          </w:p>
        </w:tc>
        <w:tc>
          <w:tcPr>
            <w:tcW w:w="1843" w:type="dxa"/>
            <w:vMerge w:val="restart"/>
            <w:shd w:val="clear" w:color="auto" w:fill="8DB3E2" w:themeFill="text2" w:themeFillTint="66"/>
          </w:tcPr>
          <w:p w14:paraId="0EB8800B" w14:textId="77777777" w:rsidR="006E2E79" w:rsidRPr="009C171F" w:rsidRDefault="006E2E79" w:rsidP="001A67BF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Planned Dates (Month and year of start and end)</w:t>
            </w:r>
          </w:p>
        </w:tc>
        <w:tc>
          <w:tcPr>
            <w:tcW w:w="3139" w:type="dxa"/>
            <w:gridSpan w:val="2"/>
            <w:shd w:val="clear" w:color="auto" w:fill="8DB3E2" w:themeFill="text2" w:themeFillTint="66"/>
          </w:tcPr>
          <w:p w14:paraId="5714EEC0" w14:textId="77777777" w:rsidR="006E2E79" w:rsidRPr="009C171F" w:rsidRDefault="006E2E79" w:rsidP="001A67BF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Budget</w:t>
            </w:r>
          </w:p>
        </w:tc>
      </w:tr>
      <w:tr w:rsidR="001206C4" w:rsidRPr="009C171F" w14:paraId="50A6317E" w14:textId="77777777" w:rsidTr="1CC47647">
        <w:trPr>
          <w:jc w:val="center"/>
        </w:trPr>
        <w:tc>
          <w:tcPr>
            <w:tcW w:w="5807" w:type="dxa"/>
            <w:vMerge/>
          </w:tcPr>
          <w:p w14:paraId="0E261AD4" w14:textId="77777777" w:rsidR="006E2E79" w:rsidRPr="009C171F" w:rsidRDefault="006E2E79" w:rsidP="001A67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6DFFC8C" w14:textId="77777777" w:rsidR="006E2E79" w:rsidRPr="009C171F" w:rsidRDefault="006E2E79" w:rsidP="001A67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9E87647" w14:textId="77777777" w:rsidR="006E2E79" w:rsidRPr="009C171F" w:rsidRDefault="006E2E79" w:rsidP="001A67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60E5F75" w14:textId="77777777" w:rsidR="006E2E79" w:rsidRPr="009C171F" w:rsidRDefault="006E2E79" w:rsidP="001A67BF">
            <w:pPr>
              <w:pStyle w:val="NoSpacing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Source</w:t>
            </w:r>
          </w:p>
        </w:tc>
        <w:tc>
          <w:tcPr>
            <w:tcW w:w="1722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1070C0EE" w14:textId="77777777" w:rsidR="006E2E79" w:rsidRPr="009C171F" w:rsidRDefault="006E2E79" w:rsidP="001A67BF">
            <w:pPr>
              <w:pStyle w:val="NoSpacing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Amount</w:t>
            </w:r>
          </w:p>
        </w:tc>
      </w:tr>
      <w:tr w:rsidR="006E2E79" w:rsidRPr="009C171F" w14:paraId="403633C6" w14:textId="77777777" w:rsidTr="1CC47647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14:paraId="12C5901C" w14:textId="77777777" w:rsidR="006E2E79" w:rsidRPr="009C171F" w:rsidRDefault="006E2E79" w:rsidP="001A67B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sz w:val="20"/>
                <w:szCs w:val="20"/>
              </w:rPr>
              <w:t>MONITORING</w:t>
            </w:r>
          </w:p>
        </w:tc>
      </w:tr>
      <w:tr w:rsidR="006E2E79" w:rsidRPr="009C171F" w14:paraId="1EEC6199" w14:textId="77777777" w:rsidTr="1CC47647">
        <w:trPr>
          <w:jc w:val="center"/>
        </w:trPr>
        <w:tc>
          <w:tcPr>
            <w:tcW w:w="5807" w:type="dxa"/>
            <w:tcBorders>
              <w:bottom w:val="single" w:sz="4" w:space="0" w:color="000000" w:themeColor="text1"/>
            </w:tcBorders>
          </w:tcPr>
          <w:p w14:paraId="7A6D1635" w14:textId="5BFEDDFB" w:rsidR="006E2E79" w:rsidRPr="009C171F" w:rsidRDefault="00F14C72" w:rsidP="001A67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</w:t>
            </w:r>
            <w:r w:rsidR="0017189D" w:rsidRPr="009C171F">
              <w:rPr>
                <w:sz w:val="20"/>
                <w:szCs w:val="20"/>
              </w:rPr>
              <w:t xml:space="preserve"> monitoring of </w:t>
            </w:r>
            <w:r w:rsidR="007672DE" w:rsidRPr="009C171F">
              <w:rPr>
                <w:sz w:val="20"/>
                <w:szCs w:val="20"/>
              </w:rPr>
              <w:t>core and non-core projects</w:t>
            </w:r>
            <w:r w:rsidR="00E808EC" w:rsidRPr="009C171F">
              <w:rPr>
                <w:sz w:val="20"/>
                <w:szCs w:val="20"/>
              </w:rPr>
              <w:t xml:space="preserve"> (programmatic activities &amp; delivery)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45F9E2F1" w14:textId="77777777" w:rsidR="006E2E79" w:rsidRPr="009C171F" w:rsidRDefault="00BE739C" w:rsidP="001A67BF">
            <w:pPr>
              <w:pStyle w:val="NoSpacing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 xml:space="preserve">Internal </w:t>
            </w:r>
            <w:r w:rsidR="00B07522" w:rsidRPr="009C171F">
              <w:rPr>
                <w:sz w:val="20"/>
                <w:szCs w:val="20"/>
              </w:rPr>
              <w:t>exercise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3A02D1C9" w14:textId="77777777" w:rsidR="006E2E79" w:rsidRDefault="0070392E" w:rsidP="001A67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January- December</w:t>
            </w:r>
          </w:p>
          <w:p w14:paraId="1E8422C7" w14:textId="351E352B" w:rsidR="0070392E" w:rsidRPr="009C171F" w:rsidRDefault="001D1645" w:rsidP="001A67BF">
            <w:pPr>
              <w:pStyle w:val="NoSpacing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of  each</w:t>
            </w:r>
            <w:proofErr w:type="gramEnd"/>
            <w:r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14:paraId="4E36DCFF" w14:textId="660B1976" w:rsidR="006E2E79" w:rsidRPr="009C171F" w:rsidRDefault="00E644CD" w:rsidP="006F6CA6">
            <w:pPr>
              <w:pStyle w:val="NoSpacing"/>
              <w:jc w:val="center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Cor</w:t>
            </w:r>
            <w:r w:rsidR="00661F3D">
              <w:rPr>
                <w:sz w:val="20"/>
                <w:szCs w:val="20"/>
              </w:rPr>
              <w:t>e</w:t>
            </w:r>
          </w:p>
        </w:tc>
        <w:tc>
          <w:tcPr>
            <w:tcW w:w="1722" w:type="dxa"/>
            <w:tcBorders>
              <w:bottom w:val="single" w:sz="4" w:space="0" w:color="000000" w:themeColor="text1"/>
            </w:tcBorders>
            <w:vAlign w:val="center"/>
          </w:tcPr>
          <w:p w14:paraId="29C8FF06" w14:textId="77777777" w:rsidR="006E2E79" w:rsidRPr="009C171F" w:rsidRDefault="00707CF8" w:rsidP="006F6CA6">
            <w:pPr>
              <w:pStyle w:val="NoSpacing"/>
              <w:jc w:val="center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 xml:space="preserve">Covered by </w:t>
            </w:r>
            <w:r w:rsidR="00CE6B1F" w:rsidRPr="009C171F">
              <w:rPr>
                <w:sz w:val="20"/>
                <w:szCs w:val="20"/>
              </w:rPr>
              <w:t>CO</w:t>
            </w:r>
            <w:r w:rsidRPr="009C171F">
              <w:rPr>
                <w:sz w:val="20"/>
                <w:szCs w:val="20"/>
              </w:rPr>
              <w:t xml:space="preserve"> Human Resources</w:t>
            </w:r>
          </w:p>
        </w:tc>
      </w:tr>
      <w:tr w:rsidR="004926C6" w:rsidRPr="009C171F" w14:paraId="23C70138" w14:textId="77777777" w:rsidTr="1CC47647">
        <w:trPr>
          <w:jc w:val="center"/>
        </w:trPr>
        <w:tc>
          <w:tcPr>
            <w:tcW w:w="5807" w:type="dxa"/>
            <w:tcBorders>
              <w:bottom w:val="single" w:sz="4" w:space="0" w:color="000000" w:themeColor="text1"/>
            </w:tcBorders>
          </w:tcPr>
          <w:p w14:paraId="6D68EAF1" w14:textId="77777777" w:rsidR="004926C6" w:rsidRPr="009C171F" w:rsidRDefault="004926C6" w:rsidP="001A67BF">
            <w:pPr>
              <w:pStyle w:val="NoSpacing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CO Quarterly progress report</w:t>
            </w:r>
            <w:r w:rsidR="00875129" w:rsidRPr="009C17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6D0A20E0" w14:textId="77777777" w:rsidR="004926C6" w:rsidRDefault="004926C6" w:rsidP="001A67BF">
            <w:pPr>
              <w:pStyle w:val="NoSpacing"/>
              <w:rPr>
                <w:sz w:val="20"/>
                <w:szCs w:val="20"/>
              </w:rPr>
            </w:pPr>
          </w:p>
          <w:p w14:paraId="389C1EFF" w14:textId="77777777" w:rsidR="00D55904" w:rsidRPr="009C171F" w:rsidRDefault="00D55904" w:rsidP="001A67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RMS based exercise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585DEC96" w14:textId="77777777" w:rsidR="004926C6" w:rsidRPr="009C171F" w:rsidRDefault="00875129" w:rsidP="001A67BF">
            <w:pPr>
              <w:pStyle w:val="NoSpacing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April/ June</w:t>
            </w:r>
            <w:r w:rsidR="00C2247F" w:rsidRPr="009C171F">
              <w:rPr>
                <w:sz w:val="20"/>
                <w:szCs w:val="20"/>
              </w:rPr>
              <w:t>/</w:t>
            </w:r>
            <w:r w:rsidRPr="009C171F">
              <w:rPr>
                <w:sz w:val="20"/>
                <w:szCs w:val="20"/>
              </w:rPr>
              <w:t xml:space="preserve"> September</w:t>
            </w:r>
            <w:r w:rsidR="00C2247F" w:rsidRPr="009C171F">
              <w:rPr>
                <w:sz w:val="20"/>
                <w:szCs w:val="20"/>
              </w:rPr>
              <w:t>/</w:t>
            </w:r>
            <w:r w:rsidRPr="009C171F">
              <w:rPr>
                <w:sz w:val="20"/>
                <w:szCs w:val="20"/>
              </w:rPr>
              <w:t xml:space="preserve"> December of each year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14:paraId="264A0911" w14:textId="77777777" w:rsidR="004926C6" w:rsidRPr="009C171F" w:rsidRDefault="00E644CD" w:rsidP="006F6CA6">
            <w:pPr>
              <w:pStyle w:val="NoSpacing"/>
              <w:jc w:val="center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Core</w:t>
            </w:r>
          </w:p>
        </w:tc>
        <w:tc>
          <w:tcPr>
            <w:tcW w:w="1722" w:type="dxa"/>
            <w:tcBorders>
              <w:bottom w:val="single" w:sz="4" w:space="0" w:color="000000" w:themeColor="text1"/>
            </w:tcBorders>
            <w:vAlign w:val="center"/>
          </w:tcPr>
          <w:p w14:paraId="014A8B19" w14:textId="77777777" w:rsidR="004926C6" w:rsidRPr="009C171F" w:rsidRDefault="00707CF8" w:rsidP="006F6CA6">
            <w:pPr>
              <w:pStyle w:val="NoSpacing"/>
              <w:jc w:val="center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 xml:space="preserve">Covered by </w:t>
            </w:r>
            <w:r w:rsidR="00CE6B1F" w:rsidRPr="009C171F">
              <w:rPr>
                <w:sz w:val="20"/>
                <w:szCs w:val="20"/>
              </w:rPr>
              <w:t>CO</w:t>
            </w:r>
            <w:r w:rsidRPr="009C171F">
              <w:rPr>
                <w:sz w:val="20"/>
                <w:szCs w:val="20"/>
              </w:rPr>
              <w:t xml:space="preserve"> Human Resources</w:t>
            </w:r>
          </w:p>
        </w:tc>
      </w:tr>
      <w:tr w:rsidR="00B23A93" w:rsidRPr="009C171F" w14:paraId="2B9D6616" w14:textId="77777777" w:rsidTr="1CC47647">
        <w:trPr>
          <w:jc w:val="center"/>
        </w:trPr>
        <w:tc>
          <w:tcPr>
            <w:tcW w:w="5807" w:type="dxa"/>
            <w:tcBorders>
              <w:bottom w:val="single" w:sz="4" w:space="0" w:color="000000" w:themeColor="text1"/>
            </w:tcBorders>
          </w:tcPr>
          <w:p w14:paraId="24869198" w14:textId="2C4B9108" w:rsidR="00B23A93" w:rsidRPr="009C171F" w:rsidRDefault="00B23A93" w:rsidP="001A67BF">
            <w:pPr>
              <w:pStyle w:val="NoSpacing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CO</w:t>
            </w:r>
            <w:r w:rsidR="002844B5">
              <w:rPr>
                <w:sz w:val="20"/>
                <w:szCs w:val="20"/>
              </w:rPr>
              <w:t xml:space="preserve"> </w:t>
            </w:r>
            <w:r w:rsidRPr="009C171F">
              <w:rPr>
                <w:sz w:val="20"/>
                <w:szCs w:val="20"/>
              </w:rPr>
              <w:t>Annual Progress Report</w:t>
            </w:r>
          </w:p>
          <w:p w14:paraId="598C47CD" w14:textId="77777777" w:rsidR="00B23A93" w:rsidRPr="009C171F" w:rsidRDefault="00B23A93" w:rsidP="001A67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75AB61EB" w14:textId="22A5D408" w:rsidR="00B23A93" w:rsidRPr="009C171F" w:rsidRDefault="00D55904" w:rsidP="001A67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RMS based exercise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4AD85FD1" w14:textId="77777777" w:rsidR="00B23A93" w:rsidRPr="009C171F" w:rsidRDefault="003D495A" w:rsidP="00B13711">
            <w:pPr>
              <w:pStyle w:val="NoSpacing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Annual basis- November-December of each year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14:paraId="69E0C10C" w14:textId="77777777" w:rsidR="00B23A93" w:rsidRPr="009C171F" w:rsidRDefault="00B23A93" w:rsidP="006F6CA6">
            <w:pPr>
              <w:pStyle w:val="NoSpacing"/>
              <w:jc w:val="center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Core</w:t>
            </w:r>
          </w:p>
        </w:tc>
        <w:tc>
          <w:tcPr>
            <w:tcW w:w="1722" w:type="dxa"/>
            <w:tcBorders>
              <w:bottom w:val="single" w:sz="4" w:space="0" w:color="000000" w:themeColor="text1"/>
            </w:tcBorders>
            <w:vAlign w:val="center"/>
          </w:tcPr>
          <w:p w14:paraId="6E5AC751" w14:textId="77777777" w:rsidR="00B23A93" w:rsidRPr="009C171F" w:rsidRDefault="00707CF8" w:rsidP="006F6CA6">
            <w:pPr>
              <w:pStyle w:val="NoSpacing"/>
              <w:jc w:val="center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 xml:space="preserve">Covered by </w:t>
            </w:r>
            <w:r w:rsidR="00CE6B1F" w:rsidRPr="009C171F">
              <w:rPr>
                <w:sz w:val="20"/>
                <w:szCs w:val="20"/>
              </w:rPr>
              <w:t>CO</w:t>
            </w:r>
            <w:r w:rsidRPr="009C171F">
              <w:rPr>
                <w:sz w:val="20"/>
                <w:szCs w:val="20"/>
              </w:rPr>
              <w:t xml:space="preserve"> Human Resources</w:t>
            </w:r>
          </w:p>
        </w:tc>
      </w:tr>
      <w:tr w:rsidR="002D2C53" w:rsidRPr="009C171F" w14:paraId="16E35745" w14:textId="77777777" w:rsidTr="1CC47647">
        <w:trPr>
          <w:jc w:val="center"/>
        </w:trPr>
        <w:tc>
          <w:tcPr>
            <w:tcW w:w="5807" w:type="dxa"/>
            <w:tcBorders>
              <w:bottom w:val="single" w:sz="4" w:space="0" w:color="000000" w:themeColor="text1"/>
            </w:tcBorders>
          </w:tcPr>
          <w:p w14:paraId="506236FA" w14:textId="3A87367F" w:rsidR="002D2C53" w:rsidRPr="009C171F" w:rsidRDefault="003855AC" w:rsidP="1E94E6C8">
            <w:pPr>
              <w:pStyle w:val="NoSpacing"/>
              <w:rPr>
                <w:sz w:val="20"/>
                <w:szCs w:val="20"/>
              </w:rPr>
            </w:pPr>
            <w:r w:rsidRPr="1E94E6C8">
              <w:rPr>
                <w:sz w:val="20"/>
                <w:szCs w:val="20"/>
              </w:rPr>
              <w:t xml:space="preserve">Annual </w:t>
            </w:r>
            <w:r w:rsidR="00D90239">
              <w:rPr>
                <w:sz w:val="20"/>
                <w:szCs w:val="20"/>
              </w:rPr>
              <w:t>UNSDCF</w:t>
            </w:r>
            <w:r w:rsidR="002D2C53" w:rsidRPr="1E94E6C8">
              <w:rPr>
                <w:sz w:val="20"/>
                <w:szCs w:val="20"/>
              </w:rPr>
              <w:t xml:space="preserve"> </w:t>
            </w:r>
            <w:proofErr w:type="spellStart"/>
            <w:r w:rsidRPr="1E94E6C8">
              <w:rPr>
                <w:sz w:val="20"/>
                <w:szCs w:val="20"/>
              </w:rPr>
              <w:t>Logframe</w:t>
            </w:r>
            <w:proofErr w:type="spellEnd"/>
            <w:r w:rsidRPr="1E94E6C8">
              <w:rPr>
                <w:sz w:val="20"/>
                <w:szCs w:val="20"/>
              </w:rPr>
              <w:t xml:space="preserve"> </w:t>
            </w:r>
            <w:r w:rsidR="00A542C2" w:rsidRPr="1E94E6C8">
              <w:rPr>
                <w:sz w:val="20"/>
                <w:szCs w:val="20"/>
              </w:rPr>
              <w:t>Monitoring System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62E3FE9E" w14:textId="7459DCDB" w:rsidR="002D2C53" w:rsidRPr="009C171F" w:rsidRDefault="003855AC" w:rsidP="001A67BF">
            <w:pPr>
              <w:pStyle w:val="NoSpacing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 xml:space="preserve">RC Office, </w:t>
            </w:r>
            <w:r w:rsidR="00BE739C" w:rsidRPr="009C171F">
              <w:rPr>
                <w:sz w:val="20"/>
                <w:szCs w:val="20"/>
              </w:rPr>
              <w:t>UNCT</w:t>
            </w:r>
            <w:r w:rsidR="008F74BA">
              <w:rPr>
                <w:sz w:val="20"/>
                <w:szCs w:val="20"/>
              </w:rPr>
              <w:t xml:space="preserve"> </w:t>
            </w:r>
            <w:r w:rsidRPr="009C171F">
              <w:rPr>
                <w:sz w:val="20"/>
                <w:szCs w:val="20"/>
              </w:rPr>
              <w:t xml:space="preserve">through </w:t>
            </w:r>
            <w:r w:rsidR="00DB3D04">
              <w:rPr>
                <w:sz w:val="20"/>
                <w:szCs w:val="20"/>
              </w:rPr>
              <w:t>UN INFO Platform</w:t>
            </w:r>
            <w:r w:rsidR="008F74BA">
              <w:rPr>
                <w:sz w:val="20"/>
                <w:szCs w:val="20"/>
              </w:rPr>
              <w:t xml:space="preserve"> (TBD first Quarter 2020)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14:paraId="5FABDF85" w14:textId="62BE2069" w:rsidR="002D2C53" w:rsidRPr="009C171F" w:rsidRDefault="00886202" w:rsidP="008862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 after UNSDCF group results confirmation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14:paraId="5FAACF46" w14:textId="37332577" w:rsidR="002D2C53" w:rsidRPr="009C171F" w:rsidRDefault="006B7F99" w:rsidP="006F6CA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UNCT</w:t>
            </w:r>
          </w:p>
        </w:tc>
        <w:tc>
          <w:tcPr>
            <w:tcW w:w="1722" w:type="dxa"/>
            <w:tcBorders>
              <w:bottom w:val="single" w:sz="4" w:space="0" w:color="000000" w:themeColor="text1"/>
            </w:tcBorders>
            <w:vAlign w:val="center"/>
          </w:tcPr>
          <w:p w14:paraId="36DEA817" w14:textId="7F555D7B" w:rsidR="002D2C53" w:rsidRPr="00886202" w:rsidRDefault="00886202" w:rsidP="006F6C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TBD after UNSDCF group results confirmation</w:t>
            </w:r>
          </w:p>
        </w:tc>
      </w:tr>
      <w:tr w:rsidR="00C03B60" w:rsidRPr="009C171F" w14:paraId="78F5E095" w14:textId="77777777" w:rsidTr="1CC47647">
        <w:trPr>
          <w:jc w:val="center"/>
        </w:trPr>
        <w:tc>
          <w:tcPr>
            <w:tcW w:w="5807" w:type="dxa"/>
            <w:tcBorders>
              <w:bottom w:val="single" w:sz="4" w:space="0" w:color="000000" w:themeColor="text1"/>
            </w:tcBorders>
          </w:tcPr>
          <w:p w14:paraId="2A97AE89" w14:textId="77777777" w:rsidR="00C03B60" w:rsidRPr="009C171F" w:rsidRDefault="00C03B60" w:rsidP="00C03B60">
            <w:pPr>
              <w:pStyle w:val="NoSpacing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Strateg</w:t>
            </w:r>
            <w:r w:rsidR="000F6E76" w:rsidRPr="009C171F">
              <w:rPr>
                <w:sz w:val="20"/>
                <w:szCs w:val="20"/>
              </w:rPr>
              <w:t xml:space="preserve">ic Note </w:t>
            </w:r>
            <w:r w:rsidRPr="009C171F">
              <w:rPr>
                <w:sz w:val="20"/>
                <w:szCs w:val="20"/>
              </w:rPr>
              <w:t>Mid-Term Review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180F87A7" w14:textId="77777777" w:rsidR="00C03B60" w:rsidRPr="009C171F" w:rsidRDefault="00C03B60" w:rsidP="00C03B60">
            <w:pPr>
              <w:pStyle w:val="NoSpacing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HQs Programmatic Division and LAC-Centre</w:t>
            </w:r>
            <w:r w:rsidR="002C30AD" w:rsidRPr="009C171F">
              <w:rPr>
                <w:sz w:val="20"/>
                <w:szCs w:val="20"/>
              </w:rPr>
              <w:t xml:space="preserve"> / Internal </w:t>
            </w:r>
            <w:r w:rsidR="000E574D" w:rsidRPr="009C171F">
              <w:rPr>
                <w:sz w:val="20"/>
                <w:szCs w:val="20"/>
              </w:rPr>
              <w:t>exercise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25CEA7A6" w14:textId="39E3AEC4" w:rsidR="00D55904" w:rsidRPr="009C171F" w:rsidRDefault="00A32CFC" w:rsidP="1E94E6C8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A8149D">
              <w:rPr>
                <w:sz w:val="20"/>
                <w:szCs w:val="20"/>
              </w:rPr>
              <w:t xml:space="preserve">July-November </w:t>
            </w:r>
            <w:r w:rsidR="00D55904" w:rsidRPr="00A8149D">
              <w:rPr>
                <w:sz w:val="20"/>
                <w:szCs w:val="20"/>
              </w:rPr>
              <w:t>20</w:t>
            </w:r>
            <w:r w:rsidR="00A8149D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14:paraId="04025676" w14:textId="77777777" w:rsidR="00A32CFC" w:rsidRDefault="00A32CFC" w:rsidP="006F6CA6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8BBA775" w14:textId="77777777" w:rsidR="00C03B60" w:rsidRPr="009C171F" w:rsidRDefault="00C03B60" w:rsidP="006F6CA6">
            <w:pPr>
              <w:pStyle w:val="NoSpacing"/>
              <w:jc w:val="center"/>
              <w:rPr>
                <w:sz w:val="20"/>
                <w:szCs w:val="20"/>
              </w:rPr>
            </w:pPr>
            <w:r w:rsidRPr="009C171F">
              <w:rPr>
                <w:sz w:val="20"/>
                <w:szCs w:val="20"/>
              </w:rPr>
              <w:t>Core</w:t>
            </w:r>
          </w:p>
        </w:tc>
        <w:tc>
          <w:tcPr>
            <w:tcW w:w="1722" w:type="dxa"/>
            <w:tcBorders>
              <w:bottom w:val="single" w:sz="4" w:space="0" w:color="000000" w:themeColor="text1"/>
            </w:tcBorders>
            <w:vAlign w:val="center"/>
          </w:tcPr>
          <w:p w14:paraId="0214355C" w14:textId="77777777" w:rsidR="00C03B60" w:rsidRDefault="00C03B60" w:rsidP="006F6CA6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C4FB594" w14:textId="063BBF6A" w:rsidR="00D55904" w:rsidRPr="009C171F" w:rsidRDefault="00D55904" w:rsidP="006F6CA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833B5A">
              <w:rPr>
                <w:sz w:val="20"/>
                <w:szCs w:val="20"/>
              </w:rPr>
              <w:t xml:space="preserve"> </w:t>
            </w:r>
            <w:r w:rsidR="006C178B">
              <w:rPr>
                <w:sz w:val="20"/>
                <w:szCs w:val="20"/>
              </w:rPr>
              <w:t>5,000</w:t>
            </w:r>
            <w:r w:rsidR="0029256A">
              <w:rPr>
                <w:sz w:val="20"/>
                <w:szCs w:val="20"/>
              </w:rPr>
              <w:t xml:space="preserve"> </w:t>
            </w:r>
            <w:r w:rsidR="00833B5A">
              <w:rPr>
                <w:sz w:val="20"/>
                <w:szCs w:val="20"/>
              </w:rPr>
              <w:t>USD</w:t>
            </w:r>
          </w:p>
        </w:tc>
      </w:tr>
      <w:tr w:rsidR="006E2E79" w:rsidRPr="009C171F" w14:paraId="57C42BC2" w14:textId="77777777" w:rsidTr="1CC47647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14:paraId="756250D7" w14:textId="77777777" w:rsidR="006E2E79" w:rsidRPr="009C171F" w:rsidRDefault="00CA52BC" w:rsidP="001A67BF">
            <w:pPr>
              <w:pStyle w:val="NoSpacing"/>
              <w:jc w:val="center"/>
              <w:rPr>
                <w:sz w:val="20"/>
                <w:szCs w:val="20"/>
              </w:rPr>
            </w:pPr>
            <w:r w:rsidRPr="009C171F">
              <w:rPr>
                <w:b/>
                <w:sz w:val="20"/>
                <w:szCs w:val="20"/>
              </w:rPr>
              <w:t>RESEARCH</w:t>
            </w:r>
          </w:p>
        </w:tc>
      </w:tr>
      <w:tr w:rsidR="001D3435" w:rsidRPr="009C171F" w14:paraId="362A5C7F" w14:textId="77777777" w:rsidTr="1CC47647">
        <w:trPr>
          <w:trHeight w:val="70"/>
          <w:jc w:val="center"/>
        </w:trPr>
        <w:tc>
          <w:tcPr>
            <w:tcW w:w="5807" w:type="dxa"/>
          </w:tcPr>
          <w:p w14:paraId="074D280C" w14:textId="2D79CE14" w:rsidR="001D3435" w:rsidRPr="00A5017A" w:rsidRDefault="7EACEB0C" w:rsidP="1CC47647">
            <w:pPr>
              <w:pStyle w:val="NoSpacing"/>
              <w:rPr>
                <w:rFonts w:eastAsia="SimSun"/>
                <w:sz w:val="20"/>
                <w:szCs w:val="20"/>
              </w:rPr>
            </w:pPr>
            <w:r w:rsidRPr="00A5017A">
              <w:rPr>
                <w:rFonts w:eastAsia="SimSun"/>
                <w:sz w:val="20"/>
                <w:szCs w:val="20"/>
              </w:rPr>
              <w:t>T</w:t>
            </w:r>
            <w:r w:rsidR="7E131D32" w:rsidRPr="00A5017A">
              <w:rPr>
                <w:rFonts w:eastAsia="SimSun"/>
                <w:sz w:val="20"/>
                <w:szCs w:val="20"/>
              </w:rPr>
              <w:t xml:space="preserve">hematic </w:t>
            </w:r>
            <w:r w:rsidR="4E88EB6D" w:rsidRPr="00A5017A">
              <w:rPr>
                <w:rFonts w:eastAsia="SimSun"/>
                <w:sz w:val="20"/>
                <w:szCs w:val="20"/>
              </w:rPr>
              <w:t>publication “P</w:t>
            </w:r>
            <w:r w:rsidR="2815216A" w:rsidRPr="00A5017A">
              <w:rPr>
                <w:rFonts w:eastAsia="SimSun"/>
                <w:sz w:val="20"/>
                <w:szCs w:val="20"/>
              </w:rPr>
              <w:t>rogress of the world's women</w:t>
            </w:r>
            <w:r w:rsidR="37C2C7A5" w:rsidRPr="00A5017A">
              <w:rPr>
                <w:rFonts w:eastAsia="SimSun"/>
                <w:sz w:val="20"/>
                <w:szCs w:val="20"/>
              </w:rPr>
              <w:t>”</w:t>
            </w:r>
            <w:r w:rsidR="00DD48DE">
              <w:rPr>
                <w:rFonts w:eastAsia="SimSun"/>
                <w:sz w:val="20"/>
                <w:szCs w:val="20"/>
              </w:rPr>
              <w:t xml:space="preserve"> in the framework of global publication</w:t>
            </w:r>
          </w:p>
        </w:tc>
        <w:tc>
          <w:tcPr>
            <w:tcW w:w="3544" w:type="dxa"/>
            <w:shd w:val="clear" w:color="auto" w:fill="FFFFFF" w:themeFill="background1"/>
          </w:tcPr>
          <w:p w14:paraId="36060537" w14:textId="2A23EF0B" w:rsidR="001D3435" w:rsidRDefault="00AA5D06" w:rsidP="00067B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COLMEX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55AA2C" w14:textId="4ACA62F3" w:rsidR="1772B009" w:rsidRDefault="1772B009" w:rsidP="1CC47647">
            <w:pPr>
              <w:pStyle w:val="NoSpacing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Biannual basis</w:t>
            </w:r>
          </w:p>
          <w:p w14:paraId="2002D2F1" w14:textId="21C90F28" w:rsidR="001D3435" w:rsidRDefault="00163543" w:rsidP="007565B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2021, 2023, 2025</w:t>
            </w:r>
          </w:p>
        </w:tc>
        <w:tc>
          <w:tcPr>
            <w:tcW w:w="1417" w:type="dxa"/>
            <w:vAlign w:val="center"/>
          </w:tcPr>
          <w:p w14:paraId="276337BA" w14:textId="30B3525A" w:rsidR="001D3435" w:rsidRPr="009C171F" w:rsidRDefault="007565B6" w:rsidP="00BB789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</w:t>
            </w:r>
          </w:p>
        </w:tc>
        <w:tc>
          <w:tcPr>
            <w:tcW w:w="1722" w:type="dxa"/>
            <w:vAlign w:val="center"/>
          </w:tcPr>
          <w:p w14:paraId="245D9BAF" w14:textId="43BBA63F" w:rsidR="001D3435" w:rsidRPr="009C171F" w:rsidRDefault="00B91D03" w:rsidP="00BB789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$ 18,</w:t>
            </w:r>
            <w:r w:rsidR="000234AE">
              <w:rPr>
                <w:sz w:val="20"/>
                <w:szCs w:val="20"/>
              </w:rPr>
              <w:t>400 USD</w:t>
            </w:r>
          </w:p>
        </w:tc>
      </w:tr>
      <w:tr w:rsidR="00323D24" w:rsidRPr="009C171F" w14:paraId="6E881D9A" w14:textId="77777777" w:rsidTr="1CC47647">
        <w:trPr>
          <w:trHeight w:val="70"/>
          <w:jc w:val="center"/>
        </w:trPr>
        <w:tc>
          <w:tcPr>
            <w:tcW w:w="5807" w:type="dxa"/>
          </w:tcPr>
          <w:p w14:paraId="5D00E6C1" w14:textId="5178E1FF" w:rsidR="00292165" w:rsidRPr="00E86A47" w:rsidRDefault="2815216A" w:rsidP="1CC47647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1CC47647">
              <w:rPr>
                <w:color w:val="000000" w:themeColor="text1"/>
                <w:sz w:val="20"/>
                <w:szCs w:val="20"/>
              </w:rPr>
              <w:t>Evidence based knowledge products on women's time use and unpaid work</w:t>
            </w:r>
            <w:r w:rsidR="4E474985" w:rsidRPr="1CC47647">
              <w:rPr>
                <w:color w:val="000000" w:themeColor="text1"/>
                <w:sz w:val="20"/>
                <w:szCs w:val="20"/>
              </w:rPr>
              <w:t xml:space="preserve"> to </w:t>
            </w:r>
            <w:r w:rsidR="38582F47" w:rsidRPr="1CC47647">
              <w:rPr>
                <w:color w:val="000000" w:themeColor="text1"/>
                <w:sz w:val="20"/>
                <w:szCs w:val="20"/>
              </w:rPr>
              <w:t>carry</w:t>
            </w:r>
            <w:r w:rsidR="4E719EB8" w:rsidRPr="1CC47647">
              <w:rPr>
                <w:color w:val="000000" w:themeColor="text1"/>
                <w:sz w:val="20"/>
                <w:szCs w:val="20"/>
              </w:rPr>
              <w:t xml:space="preserve"> national care strategy </w:t>
            </w:r>
            <w:r w:rsidR="2158F324" w:rsidRPr="1CC47647">
              <w:rPr>
                <w:color w:val="000000" w:themeColor="text1"/>
                <w:sz w:val="20"/>
                <w:szCs w:val="20"/>
              </w:rPr>
              <w:t>forw</w:t>
            </w:r>
            <w:r w:rsidR="4E719EB8" w:rsidRPr="1CC47647">
              <w:rPr>
                <w:color w:val="000000" w:themeColor="text1"/>
                <w:sz w:val="20"/>
                <w:szCs w:val="20"/>
              </w:rPr>
              <w:t>a</w:t>
            </w:r>
            <w:r w:rsidR="2158F324" w:rsidRPr="1CC47647">
              <w:rPr>
                <w:color w:val="000000" w:themeColor="text1"/>
                <w:sz w:val="20"/>
                <w:szCs w:val="20"/>
              </w:rPr>
              <w:t>rd a</w:t>
            </w:r>
            <w:r w:rsidR="4E719EB8" w:rsidRPr="1CC47647">
              <w:rPr>
                <w:color w:val="000000" w:themeColor="text1"/>
                <w:sz w:val="20"/>
                <w:szCs w:val="20"/>
              </w:rPr>
              <w:t>nd contribute to</w:t>
            </w:r>
            <w:r w:rsidR="558275D1" w:rsidRPr="1CC47647">
              <w:rPr>
                <w:color w:val="000000" w:themeColor="text1"/>
                <w:sz w:val="20"/>
                <w:szCs w:val="20"/>
              </w:rPr>
              <w:t xml:space="preserve"> position care in</w:t>
            </w:r>
            <w:r w:rsidR="4E719EB8" w:rsidRPr="1CC47647">
              <w:rPr>
                <w:color w:val="000000" w:themeColor="text1"/>
                <w:sz w:val="20"/>
                <w:szCs w:val="20"/>
              </w:rPr>
              <w:t xml:space="preserve"> </w:t>
            </w:r>
            <w:r w:rsidR="698B3669" w:rsidRPr="1CC47647">
              <w:rPr>
                <w:color w:val="000000" w:themeColor="text1"/>
                <w:sz w:val="20"/>
                <w:szCs w:val="20"/>
              </w:rPr>
              <w:t>public d</w:t>
            </w:r>
            <w:r w:rsidR="337599E5" w:rsidRPr="1CC47647">
              <w:rPr>
                <w:color w:val="000000" w:themeColor="text1"/>
                <w:sz w:val="20"/>
                <w:szCs w:val="20"/>
              </w:rPr>
              <w:t>ebate.</w:t>
            </w:r>
          </w:p>
        </w:tc>
        <w:tc>
          <w:tcPr>
            <w:tcW w:w="3544" w:type="dxa"/>
            <w:shd w:val="clear" w:color="auto" w:fill="FFFFFF" w:themeFill="background1"/>
          </w:tcPr>
          <w:p w14:paraId="06A152E8" w14:textId="32A42974" w:rsidR="00323D24" w:rsidRPr="009C171F" w:rsidRDefault="002306B3" w:rsidP="1CC47647">
            <w:pPr>
              <w:pStyle w:val="NoSpacing"/>
              <w:rPr>
                <w:sz w:val="20"/>
                <w:szCs w:val="20"/>
              </w:rPr>
            </w:pPr>
            <w:r w:rsidRPr="002306B3">
              <w:rPr>
                <w:sz w:val="20"/>
                <w:szCs w:val="20"/>
              </w:rPr>
              <w:t xml:space="preserve">SDG Fund, </w:t>
            </w:r>
            <w:r w:rsidR="6121D51D" w:rsidRPr="002306B3">
              <w:rPr>
                <w:sz w:val="20"/>
                <w:szCs w:val="20"/>
              </w:rPr>
              <w:t>INMUJERES</w:t>
            </w:r>
            <w:r w:rsidR="4DF234F5" w:rsidRPr="002306B3">
              <w:rPr>
                <w:sz w:val="20"/>
                <w:szCs w:val="20"/>
              </w:rPr>
              <w:t xml:space="preserve"> and academia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6CFDAB" w14:textId="77777777" w:rsidR="00323D24" w:rsidRPr="009C171F" w:rsidRDefault="363E388B" w:rsidP="1CC47647">
            <w:pPr>
              <w:pStyle w:val="NoSpacing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Annual basis</w:t>
            </w:r>
          </w:p>
          <w:p w14:paraId="60A609C2" w14:textId="5CD141A6" w:rsidR="00632225" w:rsidRDefault="363E388B" w:rsidP="1CC47647">
            <w:pPr>
              <w:pStyle w:val="NoSpacing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 xml:space="preserve">2020 </w:t>
            </w:r>
          </w:p>
          <w:p w14:paraId="75F64B1F" w14:textId="4286E0FC" w:rsidR="00323D24" w:rsidRPr="009C171F" w:rsidRDefault="00323D24" w:rsidP="00E50C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2851EC" w14:textId="218C8F6B" w:rsidR="00323D24" w:rsidRPr="009C171F" w:rsidRDefault="00632225" w:rsidP="006322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13422B07" w:rsidRPr="1CC47647">
              <w:rPr>
                <w:sz w:val="20"/>
                <w:szCs w:val="20"/>
              </w:rPr>
              <w:t>Core</w:t>
            </w:r>
            <w:r w:rsidR="087696F8" w:rsidRPr="1CC47647">
              <w:rPr>
                <w:sz w:val="20"/>
                <w:szCs w:val="20"/>
              </w:rPr>
              <w:t>/</w:t>
            </w:r>
          </w:p>
          <w:p w14:paraId="0FBD7F09" w14:textId="7BD24ED5" w:rsidR="00632225" w:rsidRDefault="2F64BE3B" w:rsidP="00E50C84">
            <w:pPr>
              <w:pStyle w:val="NoSpacing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Non-core</w:t>
            </w:r>
            <w:r w:rsidR="007E434A">
              <w:rPr>
                <w:sz w:val="20"/>
                <w:szCs w:val="20"/>
              </w:rPr>
              <w:t xml:space="preserve"> </w:t>
            </w:r>
            <w:r w:rsidR="002306B3">
              <w:rPr>
                <w:sz w:val="20"/>
                <w:szCs w:val="20"/>
              </w:rPr>
              <w:t>SDG Fund</w:t>
            </w:r>
          </w:p>
          <w:p w14:paraId="04ACD0FD" w14:textId="18C319B2" w:rsidR="00632225" w:rsidRPr="009C171F" w:rsidRDefault="00632225" w:rsidP="1CC4764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14:paraId="74DA1C99" w14:textId="537EBDB4" w:rsidR="00323D24" w:rsidRPr="009C171F" w:rsidRDefault="020D1A39" w:rsidP="1CC47647">
            <w:pPr>
              <w:pStyle w:val="NoSpacing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$</w:t>
            </w:r>
            <w:r w:rsidR="00E50C84">
              <w:rPr>
                <w:sz w:val="20"/>
                <w:szCs w:val="20"/>
              </w:rPr>
              <w:t>1</w:t>
            </w:r>
            <w:r w:rsidRPr="1CC47647">
              <w:rPr>
                <w:sz w:val="20"/>
                <w:szCs w:val="20"/>
              </w:rPr>
              <w:t>0,000USD</w:t>
            </w:r>
          </w:p>
        </w:tc>
      </w:tr>
      <w:tr w:rsidR="00461DE6" w:rsidRPr="007D58E2" w14:paraId="65C26BB2" w14:textId="77777777" w:rsidTr="1CC47647">
        <w:trPr>
          <w:trHeight w:val="70"/>
          <w:jc w:val="center"/>
        </w:trPr>
        <w:tc>
          <w:tcPr>
            <w:tcW w:w="5807" w:type="dxa"/>
          </w:tcPr>
          <w:p w14:paraId="462027EA" w14:textId="268F1E80" w:rsidR="00461DE6" w:rsidRPr="00431D02" w:rsidRDefault="00BC6ACA" w:rsidP="00461DE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31D02">
              <w:rPr>
                <w:color w:val="000000" w:themeColor="text1"/>
                <w:sz w:val="20"/>
                <w:szCs w:val="20"/>
              </w:rPr>
              <w:t xml:space="preserve">Country </w:t>
            </w:r>
            <w:r w:rsidR="00461DE6" w:rsidRPr="00431D02">
              <w:rPr>
                <w:color w:val="000000" w:themeColor="text1"/>
                <w:sz w:val="20"/>
                <w:szCs w:val="20"/>
              </w:rPr>
              <w:t xml:space="preserve">Gender Profile </w:t>
            </w:r>
          </w:p>
          <w:p w14:paraId="3730A2EF" w14:textId="5AA826DB" w:rsidR="00461DE6" w:rsidRDefault="00461DE6" w:rsidP="00461DE6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FE76917" w14:textId="28A7BF7E" w:rsidR="00461DE6" w:rsidRDefault="00461DE6" w:rsidP="00C75966">
            <w:pPr>
              <w:pStyle w:val="NoSpacing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INEGI</w:t>
            </w:r>
            <w:r w:rsidR="00BC6ACA">
              <w:rPr>
                <w:sz w:val="20"/>
                <w:szCs w:val="20"/>
                <w:lang w:val="es-MX"/>
              </w:rPr>
              <w:t xml:space="preserve"> and academia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B76F05" w14:textId="3517F441" w:rsidR="00461DE6" w:rsidRDefault="00461DE6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First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semester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2020</w:t>
            </w:r>
          </w:p>
        </w:tc>
        <w:tc>
          <w:tcPr>
            <w:tcW w:w="1417" w:type="dxa"/>
            <w:vAlign w:val="center"/>
          </w:tcPr>
          <w:p w14:paraId="2FC87C77" w14:textId="77777777" w:rsidR="00461DE6" w:rsidRDefault="00461DE6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Core</w:t>
            </w:r>
          </w:p>
          <w:p w14:paraId="572B0096" w14:textId="74BE4F04" w:rsidR="00350EEA" w:rsidRPr="2DB67A8E" w:rsidRDefault="00350EEA" w:rsidP="00CD1BEC">
            <w:pPr>
              <w:pStyle w:val="NoSpacing"/>
              <w:rPr>
                <w:sz w:val="20"/>
                <w:szCs w:val="20"/>
                <w:lang w:val="es-MX"/>
              </w:rPr>
            </w:pPr>
          </w:p>
        </w:tc>
        <w:tc>
          <w:tcPr>
            <w:tcW w:w="1722" w:type="dxa"/>
            <w:vAlign w:val="center"/>
          </w:tcPr>
          <w:p w14:paraId="7EFABD37" w14:textId="77777777" w:rsidR="00461DE6" w:rsidRDefault="00461DE6" w:rsidP="00C759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350EEA">
              <w:rPr>
                <w:sz w:val="20"/>
                <w:szCs w:val="20"/>
              </w:rPr>
              <w:t>15,000</w:t>
            </w:r>
            <w:r>
              <w:rPr>
                <w:sz w:val="20"/>
                <w:szCs w:val="20"/>
              </w:rPr>
              <w:t xml:space="preserve"> USD</w:t>
            </w:r>
          </w:p>
          <w:p w14:paraId="27C2584E" w14:textId="466A1206" w:rsidR="00350EEA" w:rsidRPr="005576BD" w:rsidRDefault="00350EEA" w:rsidP="00BC6ACA">
            <w:pPr>
              <w:pStyle w:val="NoSpacing"/>
              <w:rPr>
                <w:sz w:val="20"/>
                <w:szCs w:val="20"/>
              </w:rPr>
            </w:pPr>
          </w:p>
        </w:tc>
      </w:tr>
      <w:tr w:rsidR="00C75966" w:rsidRPr="007D58E2" w14:paraId="7A76094B" w14:textId="77777777" w:rsidTr="1CC47647">
        <w:trPr>
          <w:trHeight w:val="70"/>
          <w:jc w:val="center"/>
        </w:trPr>
        <w:tc>
          <w:tcPr>
            <w:tcW w:w="5807" w:type="dxa"/>
          </w:tcPr>
          <w:p w14:paraId="226EE9D6" w14:textId="31E2603F" w:rsidR="00C75966" w:rsidRPr="00AD4F98" w:rsidRDefault="00C75966" w:rsidP="00C75966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Knowledge products on Public Policies and SDG’s</w:t>
            </w:r>
          </w:p>
        </w:tc>
        <w:tc>
          <w:tcPr>
            <w:tcW w:w="3544" w:type="dxa"/>
            <w:shd w:val="clear" w:color="auto" w:fill="FFFFFF" w:themeFill="background1"/>
          </w:tcPr>
          <w:p w14:paraId="140D7CE1" w14:textId="57B417D7" w:rsidR="00C75966" w:rsidRPr="007D58E2" w:rsidRDefault="00C75966" w:rsidP="00C75966">
            <w:pPr>
              <w:pStyle w:val="NoSpacing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COLMEX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7C77D0" w14:textId="34582034" w:rsidR="00C75966" w:rsidRPr="007D58E2" w:rsidRDefault="00AB31EB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Third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quarter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r w:rsidR="00C75966">
              <w:rPr>
                <w:sz w:val="20"/>
                <w:szCs w:val="20"/>
                <w:lang w:val="es-MX"/>
              </w:rPr>
              <w:t>2020</w:t>
            </w:r>
          </w:p>
        </w:tc>
        <w:tc>
          <w:tcPr>
            <w:tcW w:w="1417" w:type="dxa"/>
            <w:vAlign w:val="center"/>
          </w:tcPr>
          <w:p w14:paraId="160D499F" w14:textId="636FBAAC" w:rsidR="00C75966" w:rsidRPr="007D58E2" w:rsidRDefault="41101B9A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 w:rsidRPr="2DB67A8E">
              <w:rPr>
                <w:sz w:val="20"/>
                <w:szCs w:val="20"/>
                <w:lang w:val="es-MX"/>
              </w:rPr>
              <w:t>Core</w:t>
            </w:r>
          </w:p>
        </w:tc>
        <w:tc>
          <w:tcPr>
            <w:tcW w:w="1722" w:type="dxa"/>
            <w:vAlign w:val="center"/>
          </w:tcPr>
          <w:p w14:paraId="16CE1130" w14:textId="76B922D9" w:rsidR="00C75966" w:rsidRPr="007D58E2" w:rsidRDefault="005408C5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$10,000 USD</w:t>
            </w:r>
          </w:p>
        </w:tc>
      </w:tr>
      <w:tr w:rsidR="00C75966" w:rsidRPr="007D58E2" w14:paraId="2028A79A" w14:textId="77777777" w:rsidTr="1CC47647">
        <w:trPr>
          <w:trHeight w:val="70"/>
          <w:jc w:val="center"/>
        </w:trPr>
        <w:tc>
          <w:tcPr>
            <w:tcW w:w="5807" w:type="dxa"/>
          </w:tcPr>
          <w:p w14:paraId="5E77A0C1" w14:textId="436C25A7" w:rsidR="00C75966" w:rsidRPr="003A66BF" w:rsidRDefault="57B53B41" w:rsidP="1CC47647">
            <w:pPr>
              <w:jc w:val="both"/>
              <w:rPr>
                <w:rFonts w:eastAsia="SimSun"/>
                <w:sz w:val="20"/>
                <w:szCs w:val="20"/>
              </w:rPr>
            </w:pPr>
            <w:r w:rsidRPr="1CC47647">
              <w:rPr>
                <w:rFonts w:eastAsia="SimSun"/>
                <w:sz w:val="20"/>
                <w:szCs w:val="20"/>
              </w:rPr>
              <w:t>Research study on Women, Peace and Security</w:t>
            </w:r>
            <w:r w:rsidR="1052D215" w:rsidRPr="1CC47647">
              <w:rPr>
                <w:rFonts w:eastAsia="SimSun"/>
                <w:sz w:val="20"/>
                <w:szCs w:val="20"/>
              </w:rPr>
              <w:t xml:space="preserve"> to strengthen state and civil society organizations capacities to construct sustainable peace.</w:t>
            </w:r>
          </w:p>
          <w:p w14:paraId="0903927A" w14:textId="32706571" w:rsidR="00C75966" w:rsidRPr="003A66BF" w:rsidRDefault="746AB5BC" w:rsidP="1CC4764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1CC47647">
              <w:rPr>
                <w:rFonts w:ascii="Times New Roman" w:eastAsia="Times New Roman" w:hAnsi="Times New Roman" w:cs="Times New Roman"/>
                <w:sz w:val="20"/>
                <w:szCs w:val="20"/>
              </w:rPr>
              <w:t>Gender peace analysis</w:t>
            </w:r>
          </w:p>
        </w:tc>
        <w:tc>
          <w:tcPr>
            <w:tcW w:w="3544" w:type="dxa"/>
            <w:shd w:val="clear" w:color="auto" w:fill="FFFFFF" w:themeFill="background1"/>
          </w:tcPr>
          <w:p w14:paraId="6916F66F" w14:textId="60776734" w:rsidR="00C75966" w:rsidRDefault="00C75966" w:rsidP="00C75966">
            <w:pPr>
              <w:pStyle w:val="NoSpacing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INMUJERES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F8EF4B" w14:textId="6554A1AB" w:rsidR="00C75966" w:rsidRDefault="00532555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Third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quarter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2020</w:t>
            </w:r>
          </w:p>
        </w:tc>
        <w:tc>
          <w:tcPr>
            <w:tcW w:w="1417" w:type="dxa"/>
            <w:vAlign w:val="center"/>
          </w:tcPr>
          <w:p w14:paraId="5900EA75" w14:textId="50697890" w:rsidR="00C75966" w:rsidRPr="007D58E2" w:rsidRDefault="00C75966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Non-</w:t>
            </w:r>
            <w:proofErr w:type="spellStart"/>
            <w:r>
              <w:rPr>
                <w:sz w:val="20"/>
                <w:szCs w:val="20"/>
                <w:lang w:val="es-MX"/>
              </w:rPr>
              <w:t>core</w:t>
            </w:r>
            <w:proofErr w:type="spellEnd"/>
            <w:r w:rsidR="000A6B32">
              <w:rPr>
                <w:sz w:val="20"/>
                <w:szCs w:val="20"/>
                <w:lang w:val="es-MX"/>
              </w:rPr>
              <w:t xml:space="preserve"> INMUJERES</w:t>
            </w:r>
          </w:p>
        </w:tc>
        <w:tc>
          <w:tcPr>
            <w:tcW w:w="1722" w:type="dxa"/>
            <w:vAlign w:val="center"/>
          </w:tcPr>
          <w:p w14:paraId="132F7F05" w14:textId="65C6F89E" w:rsidR="00C75966" w:rsidRPr="007D58E2" w:rsidRDefault="008134BC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$10,000 USD</w:t>
            </w:r>
          </w:p>
        </w:tc>
      </w:tr>
      <w:tr w:rsidR="00C75966" w:rsidRPr="007D58E2" w14:paraId="78E8B058" w14:textId="77777777" w:rsidTr="1CC47647">
        <w:trPr>
          <w:trHeight w:val="70"/>
          <w:jc w:val="center"/>
        </w:trPr>
        <w:tc>
          <w:tcPr>
            <w:tcW w:w="5807" w:type="dxa"/>
          </w:tcPr>
          <w:p w14:paraId="7FC595C1" w14:textId="4E2EDCA4" w:rsidR="00C75966" w:rsidRPr="00C2095F" w:rsidRDefault="57B53B41" w:rsidP="1CC47647">
            <w:pPr>
              <w:jc w:val="both"/>
              <w:rPr>
                <w:rFonts w:eastAsia="SimSun"/>
                <w:sz w:val="20"/>
                <w:szCs w:val="20"/>
              </w:rPr>
            </w:pPr>
            <w:r w:rsidRPr="1CC47647">
              <w:rPr>
                <w:rFonts w:eastAsia="SimSun"/>
                <w:sz w:val="20"/>
                <w:szCs w:val="20"/>
              </w:rPr>
              <w:lastRenderedPageBreak/>
              <w:t xml:space="preserve">Knowledge products on gender statistics, geospatial analysis and innovation: </w:t>
            </w:r>
          </w:p>
          <w:p w14:paraId="5E7A457C" w14:textId="7029699D" w:rsidR="00C75966" w:rsidRPr="00A37F34" w:rsidRDefault="00C75966" w:rsidP="00C75966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eastAsia="SimSun"/>
                <w:sz w:val="20"/>
                <w:szCs w:val="20"/>
                <w:lang w:val="es-MX"/>
              </w:rPr>
            </w:pPr>
            <w:r w:rsidRPr="00A37F34"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>Revista Académica Edición Especial: Coyuntura Demográfica sobre familias</w:t>
            </w:r>
          </w:p>
        </w:tc>
        <w:tc>
          <w:tcPr>
            <w:tcW w:w="3544" w:type="dxa"/>
            <w:shd w:val="clear" w:color="auto" w:fill="FFFFFF" w:themeFill="background1"/>
          </w:tcPr>
          <w:p w14:paraId="13C8A0A2" w14:textId="53E2EB68" w:rsidR="00C75966" w:rsidRDefault="00C75966" w:rsidP="00C75966">
            <w:pPr>
              <w:pStyle w:val="NoSpacing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COLMEX, SOMEDE, INMUJERES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C720A0" w14:textId="23D335CD" w:rsidR="00C75966" w:rsidRDefault="0057314D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First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semester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2020</w:t>
            </w:r>
          </w:p>
        </w:tc>
        <w:tc>
          <w:tcPr>
            <w:tcW w:w="1417" w:type="dxa"/>
            <w:vAlign w:val="center"/>
          </w:tcPr>
          <w:p w14:paraId="7C3B4F52" w14:textId="55601F3B" w:rsidR="00C75966" w:rsidRPr="007D58E2" w:rsidRDefault="00C75966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Non-</w:t>
            </w:r>
            <w:proofErr w:type="spellStart"/>
            <w:r>
              <w:rPr>
                <w:sz w:val="20"/>
                <w:szCs w:val="20"/>
                <w:lang w:val="es-MX"/>
              </w:rPr>
              <w:t>core</w:t>
            </w:r>
            <w:proofErr w:type="spellEnd"/>
            <w:r w:rsidR="00774011">
              <w:rPr>
                <w:sz w:val="20"/>
                <w:szCs w:val="20"/>
                <w:lang w:val="es-MX"/>
              </w:rPr>
              <w:t xml:space="preserve">- </w:t>
            </w:r>
            <w:r w:rsidR="0057314D">
              <w:rPr>
                <w:sz w:val="20"/>
                <w:szCs w:val="20"/>
                <w:lang w:val="es-MX"/>
              </w:rPr>
              <w:t>INMUJERES</w:t>
            </w:r>
          </w:p>
        </w:tc>
        <w:tc>
          <w:tcPr>
            <w:tcW w:w="1722" w:type="dxa"/>
            <w:vAlign w:val="center"/>
          </w:tcPr>
          <w:p w14:paraId="0A5EFBA5" w14:textId="639AEDD4" w:rsidR="00C75966" w:rsidRPr="007D58E2" w:rsidRDefault="0029422E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$8,587 USD</w:t>
            </w:r>
          </w:p>
        </w:tc>
      </w:tr>
      <w:tr w:rsidR="00DE570A" w:rsidRPr="00FA3C86" w14:paraId="2D4DB716" w14:textId="77777777" w:rsidTr="1CC47647">
        <w:trPr>
          <w:trHeight w:val="70"/>
          <w:jc w:val="center"/>
        </w:trPr>
        <w:tc>
          <w:tcPr>
            <w:tcW w:w="5807" w:type="dxa"/>
          </w:tcPr>
          <w:p w14:paraId="48BE965C" w14:textId="50A3A81A" w:rsidR="4FAAD53C" w:rsidRDefault="4FAAD53C" w:rsidP="1CC47647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1CC47647">
              <w:rPr>
                <w:color w:val="000000" w:themeColor="text1"/>
                <w:sz w:val="20"/>
                <w:szCs w:val="20"/>
              </w:rPr>
              <w:t xml:space="preserve">Knowledge products of </w:t>
            </w:r>
            <w:r w:rsidR="0C0C301B" w:rsidRPr="1CC47647">
              <w:rPr>
                <w:color w:val="000000" w:themeColor="text1"/>
                <w:sz w:val="20"/>
                <w:szCs w:val="20"/>
              </w:rPr>
              <w:t>Safe Cities and Public Spaces for Women and Girls</w:t>
            </w:r>
            <w:r w:rsidR="1C0912C6" w:rsidRPr="1CC47647">
              <w:rPr>
                <w:color w:val="000000" w:themeColor="text1"/>
                <w:sz w:val="20"/>
                <w:szCs w:val="20"/>
              </w:rPr>
              <w:t xml:space="preserve"> to generate evidence</w:t>
            </w:r>
            <w:r w:rsidR="333ADE6B" w:rsidRPr="1CC47647">
              <w:rPr>
                <w:color w:val="000000" w:themeColor="text1"/>
                <w:sz w:val="20"/>
                <w:szCs w:val="20"/>
              </w:rPr>
              <w:t xml:space="preserve"> </w:t>
            </w:r>
            <w:r w:rsidR="31ED3B9D" w:rsidRPr="1CC47647">
              <w:rPr>
                <w:color w:val="000000" w:themeColor="text1"/>
                <w:sz w:val="20"/>
                <w:szCs w:val="20"/>
              </w:rPr>
              <w:t xml:space="preserve">as </w:t>
            </w:r>
            <w:r w:rsidR="333ADE6B" w:rsidRPr="1CC47647">
              <w:rPr>
                <w:color w:val="000000" w:themeColor="text1"/>
                <w:sz w:val="20"/>
                <w:szCs w:val="20"/>
              </w:rPr>
              <w:t>part of one of the four strategies</w:t>
            </w:r>
            <w:r w:rsidR="35FFAC54" w:rsidRPr="1CC47647">
              <w:rPr>
                <w:color w:val="000000" w:themeColor="text1"/>
                <w:sz w:val="20"/>
                <w:szCs w:val="20"/>
              </w:rPr>
              <w:t xml:space="preserve"> that are implemented in Mexico</w:t>
            </w:r>
          </w:p>
          <w:p w14:paraId="3FBB44F1" w14:textId="77777777" w:rsidR="00DE570A" w:rsidRPr="00011B2E" w:rsidRDefault="00A11B8A" w:rsidP="000B16AB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eastAsia="SimSun"/>
                <w:sz w:val="20"/>
                <w:szCs w:val="20"/>
                <w:lang w:val="es-MX"/>
              </w:rPr>
            </w:pPr>
            <w:r w:rsidRPr="00A11B8A"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>Diagnóstico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 xml:space="preserve"> </w:t>
            </w:r>
            <w:r w:rsidR="00FA3C86"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>sobre la violencia contra las mujeres y las niñas en Coahuila</w:t>
            </w:r>
            <w:r w:rsidR="00011B2E"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>.</w:t>
            </w:r>
          </w:p>
          <w:p w14:paraId="105B54AE" w14:textId="77777777" w:rsidR="00011B2E" w:rsidRPr="00F94736" w:rsidRDefault="00000D6E" w:rsidP="000B16AB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eastAsia="SimSun"/>
                <w:sz w:val="20"/>
                <w:szCs w:val="20"/>
                <w:lang w:val="es-MX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 xml:space="preserve">Diagnóstico sobre participación económica de las mujeres en Coahuila. </w:t>
            </w:r>
          </w:p>
          <w:p w14:paraId="1D6066C8" w14:textId="77777777" w:rsidR="00F94736" w:rsidRPr="004256B5" w:rsidRDefault="283AA133" w:rsidP="000B16AB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eastAsia="SimSun"/>
                <w:sz w:val="20"/>
                <w:szCs w:val="20"/>
                <w:lang w:val="es-MX"/>
              </w:rPr>
            </w:pPr>
            <w:r w:rsidRPr="1CC47647"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 xml:space="preserve">Publicación </w:t>
            </w:r>
            <w:r w:rsidR="47D05646" w:rsidRPr="1CC47647"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>sobre buenas prácticas de trabajo con hombres y niños sobre masculinidades positivas</w:t>
            </w:r>
            <w:r w:rsidR="04EB951C" w:rsidRPr="1CC47647"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>.</w:t>
            </w:r>
          </w:p>
          <w:p w14:paraId="7F5C3BD6" w14:textId="77777777" w:rsidR="00125158" w:rsidRPr="00125158" w:rsidRDefault="00BF39C9" w:rsidP="00125158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eastAsia="SimSun"/>
                <w:sz w:val="20"/>
                <w:szCs w:val="20"/>
                <w:lang w:val="es-MX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 xml:space="preserve">Estudio diagnóstico sobre el acoso sexual en el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>Tec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 xml:space="preserve"> de Monterrey, campus Monterrey</w:t>
            </w:r>
            <w:r w:rsidR="00125158"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 xml:space="preserve">. </w:t>
            </w:r>
          </w:p>
          <w:p w14:paraId="1422340A" w14:textId="4B073E87" w:rsidR="00125158" w:rsidRPr="00125158" w:rsidRDefault="00245003" w:rsidP="00125158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eastAsia="SimSun"/>
                <w:sz w:val="20"/>
                <w:szCs w:val="20"/>
                <w:lang w:val="es-MX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s-MX" w:eastAsia="en-US"/>
              </w:rPr>
              <w:t xml:space="preserve">Diagnóstico de acoso sexual en una alcaldía en Ciudad de México. </w:t>
            </w:r>
          </w:p>
        </w:tc>
        <w:tc>
          <w:tcPr>
            <w:tcW w:w="3544" w:type="dxa"/>
            <w:shd w:val="clear" w:color="auto" w:fill="FFFFFF" w:themeFill="background1"/>
          </w:tcPr>
          <w:p w14:paraId="7F3332D4" w14:textId="73ACE1FD" w:rsidR="00DE570A" w:rsidRPr="00A5017A" w:rsidRDefault="1482935F" w:rsidP="1CC47647">
            <w:pPr>
              <w:pStyle w:val="NoSpacing"/>
              <w:jc w:val="both"/>
              <w:rPr>
                <w:sz w:val="20"/>
                <w:szCs w:val="20"/>
              </w:rPr>
            </w:pPr>
            <w:r w:rsidRPr="00A5017A">
              <w:rPr>
                <w:sz w:val="20"/>
                <w:szCs w:val="20"/>
              </w:rPr>
              <w:t>Coahuila Government, Monterrey Institute of Technology a</w:t>
            </w:r>
            <w:r w:rsidR="6E4F0616" w:rsidRPr="00A5017A">
              <w:rPr>
                <w:sz w:val="20"/>
                <w:szCs w:val="20"/>
              </w:rPr>
              <w:t>nd Higher Education</w:t>
            </w:r>
            <w:r w:rsidR="5966680F" w:rsidRPr="00A5017A">
              <w:rPr>
                <w:sz w:val="20"/>
                <w:szCs w:val="20"/>
              </w:rPr>
              <w:t xml:space="preserve">, </w:t>
            </w:r>
            <w:r w:rsidR="65D5FA2D" w:rsidRPr="00A5017A">
              <w:rPr>
                <w:sz w:val="20"/>
                <w:szCs w:val="20"/>
              </w:rPr>
              <w:t>Municipality of Guadalajara</w:t>
            </w:r>
            <w:r w:rsidR="7157B14D" w:rsidRPr="00A5017A">
              <w:rPr>
                <w:sz w:val="20"/>
                <w:szCs w:val="20"/>
              </w:rPr>
              <w:t xml:space="preserve">, </w:t>
            </w:r>
            <w:r w:rsidR="649F7D92" w:rsidRPr="00A5017A">
              <w:rPr>
                <w:sz w:val="20"/>
                <w:szCs w:val="20"/>
              </w:rPr>
              <w:t>G</w:t>
            </w:r>
            <w:r w:rsidR="72F4CBED" w:rsidRPr="00A5017A">
              <w:rPr>
                <w:sz w:val="20"/>
                <w:szCs w:val="20"/>
              </w:rPr>
              <w:t>IN Group</w:t>
            </w:r>
            <w:r w:rsidR="335C2D1E" w:rsidRPr="00A5017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A31EEFE" w14:textId="7435563C" w:rsidR="00DE570A" w:rsidRPr="00FA3C86" w:rsidRDefault="00BE3890" w:rsidP="003505FD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2020</w:t>
            </w:r>
            <w:r w:rsidR="00AF6D40">
              <w:rPr>
                <w:sz w:val="20"/>
                <w:szCs w:val="20"/>
                <w:lang w:val="es-MX"/>
              </w:rPr>
              <w:t>-</w:t>
            </w:r>
            <w:r w:rsidR="00CC3FFA">
              <w:rPr>
                <w:sz w:val="20"/>
                <w:szCs w:val="20"/>
                <w:lang w:val="es-MX"/>
              </w:rPr>
              <w:t>2021</w:t>
            </w:r>
          </w:p>
        </w:tc>
        <w:tc>
          <w:tcPr>
            <w:tcW w:w="1417" w:type="dxa"/>
            <w:vAlign w:val="center"/>
          </w:tcPr>
          <w:p w14:paraId="097DC8CA" w14:textId="77777777" w:rsidR="00DE570A" w:rsidRDefault="003D0313" w:rsidP="00F46208">
            <w:pPr>
              <w:pStyle w:val="NoSpacing"/>
              <w:jc w:val="center"/>
              <w:rPr>
                <w:sz w:val="20"/>
                <w:szCs w:val="20"/>
              </w:rPr>
            </w:pPr>
            <w:r w:rsidRPr="00760950">
              <w:rPr>
                <w:sz w:val="20"/>
                <w:szCs w:val="20"/>
              </w:rPr>
              <w:t>Non-cor</w:t>
            </w:r>
            <w:r w:rsidR="00CA3275" w:rsidRPr="00760950">
              <w:rPr>
                <w:sz w:val="20"/>
                <w:szCs w:val="20"/>
              </w:rPr>
              <w:t>e</w:t>
            </w:r>
            <w:r w:rsidR="00760950" w:rsidRPr="00760950">
              <w:rPr>
                <w:sz w:val="20"/>
                <w:szCs w:val="20"/>
              </w:rPr>
              <w:t xml:space="preserve"> Government of C</w:t>
            </w:r>
            <w:r w:rsidR="00760950">
              <w:rPr>
                <w:sz w:val="20"/>
                <w:szCs w:val="20"/>
              </w:rPr>
              <w:t>oahuila, Guadalajara</w:t>
            </w:r>
          </w:p>
          <w:p w14:paraId="60CDA312" w14:textId="77777777" w:rsidR="00C47F61" w:rsidRDefault="00C47F61" w:rsidP="00F4620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8AA6968" w14:textId="1E9022AB" w:rsidR="00C47F61" w:rsidRPr="00C47F61" w:rsidRDefault="00C47F61" w:rsidP="00F46208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Non Core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- </w:t>
            </w:r>
            <w:r w:rsidRPr="00C47F61">
              <w:rPr>
                <w:rFonts w:eastAsia="SimSun"/>
                <w:sz w:val="20"/>
                <w:szCs w:val="20"/>
              </w:rPr>
              <w:t>Tec de Monterrey</w:t>
            </w:r>
          </w:p>
        </w:tc>
        <w:tc>
          <w:tcPr>
            <w:tcW w:w="1722" w:type="dxa"/>
            <w:vAlign w:val="center"/>
          </w:tcPr>
          <w:p w14:paraId="5C9A7A2B" w14:textId="55D58966" w:rsidR="00DE570A" w:rsidRPr="00FA3C86" w:rsidRDefault="00B85C5E" w:rsidP="00F46208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$30,000</w:t>
            </w:r>
            <w:r w:rsidR="000234AE">
              <w:rPr>
                <w:sz w:val="20"/>
                <w:szCs w:val="20"/>
                <w:lang w:val="es-MX"/>
              </w:rPr>
              <w:t>USD</w:t>
            </w:r>
          </w:p>
        </w:tc>
      </w:tr>
      <w:tr w:rsidR="00BA6BB3" w:rsidRPr="00FA3C86" w14:paraId="49AAC098" w14:textId="77777777" w:rsidTr="1CC47647">
        <w:trPr>
          <w:trHeight w:val="70"/>
          <w:jc w:val="center"/>
        </w:trPr>
        <w:tc>
          <w:tcPr>
            <w:tcW w:w="5807" w:type="dxa"/>
          </w:tcPr>
          <w:p w14:paraId="054A870E" w14:textId="77777777" w:rsidR="00E41E40" w:rsidRPr="00107934" w:rsidRDefault="00E41E40" w:rsidP="00E41E40">
            <w:pPr>
              <w:jc w:val="both"/>
              <w:rPr>
                <w:sz w:val="20"/>
                <w:szCs w:val="20"/>
              </w:rPr>
            </w:pPr>
            <w:r w:rsidRPr="00107934">
              <w:rPr>
                <w:sz w:val="20"/>
                <w:szCs w:val="20"/>
              </w:rPr>
              <w:t>In the framework of the Project “Alliance UN Women – Danone to promote equal opportunities for women and men and women´s economic empowerment”:</w:t>
            </w:r>
          </w:p>
          <w:p w14:paraId="28CD9647" w14:textId="77777777" w:rsidR="00BA6BB3" w:rsidRDefault="002024C2" w:rsidP="0035635F">
            <w:pPr>
              <w:pStyle w:val="NoSpacing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  <w:lang w:val="es-MX"/>
              </w:rPr>
            </w:pPr>
            <w:r w:rsidRPr="00F73E9B">
              <w:rPr>
                <w:color w:val="000000" w:themeColor="text1"/>
                <w:sz w:val="20"/>
                <w:szCs w:val="20"/>
                <w:lang w:val="es-MX"/>
              </w:rPr>
              <w:t xml:space="preserve">Sistematización de experiencia </w:t>
            </w:r>
            <w:r w:rsidR="00F73E9B">
              <w:rPr>
                <w:color w:val="000000" w:themeColor="text1"/>
                <w:sz w:val="20"/>
                <w:szCs w:val="20"/>
                <w:lang w:val="es-MX"/>
              </w:rPr>
              <w:t>“</w:t>
            </w:r>
            <w:r w:rsidR="00F73E9B" w:rsidRPr="00F73E9B">
              <w:rPr>
                <w:color w:val="000000" w:themeColor="text1"/>
                <w:sz w:val="20"/>
                <w:szCs w:val="20"/>
                <w:lang w:val="es-MX"/>
              </w:rPr>
              <w:t>Avancemos po</w:t>
            </w:r>
            <w:r w:rsidR="00F73E9B">
              <w:rPr>
                <w:color w:val="000000" w:themeColor="text1"/>
                <w:sz w:val="20"/>
                <w:szCs w:val="20"/>
                <w:lang w:val="es-MX"/>
              </w:rPr>
              <w:t>r la igualdad”</w:t>
            </w:r>
          </w:p>
          <w:p w14:paraId="08A04405" w14:textId="5B44BCF7" w:rsidR="00F73E9B" w:rsidRDefault="252013ED" w:rsidP="1CC47647">
            <w:pPr>
              <w:pStyle w:val="NoSpacing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  <w:lang w:val="es-MX"/>
              </w:rPr>
            </w:pPr>
            <w:r w:rsidRPr="1CC47647">
              <w:rPr>
                <w:color w:val="000000" w:themeColor="text1"/>
                <w:sz w:val="20"/>
                <w:szCs w:val="20"/>
                <w:lang w:val="es-MX"/>
              </w:rPr>
              <w:t xml:space="preserve">Business case </w:t>
            </w:r>
          </w:p>
          <w:p w14:paraId="076732CF" w14:textId="57749AF5" w:rsidR="001542EF" w:rsidRPr="00F73E9B" w:rsidRDefault="0ECBDD9A" w:rsidP="1CC47647">
            <w:pPr>
              <w:pStyle w:val="NoSpacing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r w:rsidRPr="1CC47647">
              <w:rPr>
                <w:color w:val="000000" w:themeColor="text1"/>
                <w:sz w:val="20"/>
                <w:szCs w:val="20"/>
                <w:lang w:val="es-MX"/>
              </w:rPr>
              <w:t>Fact</w:t>
            </w:r>
            <w:proofErr w:type="spellEnd"/>
            <w:r w:rsidRPr="1CC47647">
              <w:rPr>
                <w:color w:val="000000" w:themeColor="text1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1CC47647">
              <w:rPr>
                <w:color w:val="000000" w:themeColor="text1"/>
                <w:sz w:val="20"/>
                <w:szCs w:val="20"/>
                <w:lang w:val="es-MX"/>
              </w:rPr>
              <w:t>Sheets</w:t>
            </w:r>
            <w:proofErr w:type="spellEnd"/>
            <w:r w:rsidR="7EDD01EE" w:rsidRPr="1CC47647">
              <w:rPr>
                <w:color w:val="000000" w:themeColor="text1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D14ED2B" w14:textId="721D9EFD" w:rsidR="00BA6BB3" w:rsidRPr="00F73E9B" w:rsidRDefault="00CB6721" w:rsidP="00EA464C">
            <w:pPr>
              <w:pStyle w:val="NoSpacing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Danone-Bonafont, CREA, Instituto de Liderazgo Simone de Beauvoir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103047" w14:textId="77777777" w:rsidR="001F572B" w:rsidRDefault="00E77B26" w:rsidP="003505FD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First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semester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r w:rsidR="00440DC3">
              <w:rPr>
                <w:sz w:val="20"/>
                <w:szCs w:val="20"/>
                <w:lang w:val="es-MX"/>
              </w:rPr>
              <w:t>2020</w:t>
            </w:r>
          </w:p>
          <w:p w14:paraId="46DB466A" w14:textId="059C5C3A" w:rsidR="00BA6BB3" w:rsidRPr="00F73E9B" w:rsidRDefault="001F572B" w:rsidP="003505FD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 w:rsidRPr="001F572B">
              <w:rPr>
                <w:sz w:val="20"/>
                <w:szCs w:val="20"/>
              </w:rPr>
              <w:t>Second semester 2021</w:t>
            </w:r>
          </w:p>
        </w:tc>
        <w:tc>
          <w:tcPr>
            <w:tcW w:w="1417" w:type="dxa"/>
            <w:vAlign w:val="center"/>
          </w:tcPr>
          <w:p w14:paraId="65292866" w14:textId="3CBD6052" w:rsidR="00BA6BB3" w:rsidRPr="00725BD7" w:rsidRDefault="00DE401F" w:rsidP="00F4620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Non-core</w:t>
            </w:r>
            <w:r w:rsidR="00E77B26">
              <w:rPr>
                <w:sz w:val="20"/>
                <w:szCs w:val="20"/>
              </w:rPr>
              <w:t>- France National Committee</w:t>
            </w:r>
          </w:p>
        </w:tc>
        <w:tc>
          <w:tcPr>
            <w:tcW w:w="1722" w:type="dxa"/>
            <w:vAlign w:val="center"/>
          </w:tcPr>
          <w:p w14:paraId="76FFAD5D" w14:textId="4C5B78D3" w:rsidR="00BA6BB3" w:rsidRPr="00725BD7" w:rsidRDefault="002176D8" w:rsidP="00F4620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$30,000</w:t>
            </w:r>
            <w:r w:rsidR="000234AE">
              <w:rPr>
                <w:sz w:val="20"/>
                <w:szCs w:val="20"/>
              </w:rPr>
              <w:t>USD</w:t>
            </w:r>
          </w:p>
        </w:tc>
      </w:tr>
      <w:tr w:rsidR="00BA6BB3" w:rsidRPr="00FF339C" w14:paraId="0218DF4D" w14:textId="77777777" w:rsidTr="1CC47647">
        <w:trPr>
          <w:trHeight w:val="70"/>
          <w:jc w:val="center"/>
        </w:trPr>
        <w:tc>
          <w:tcPr>
            <w:tcW w:w="5807" w:type="dxa"/>
          </w:tcPr>
          <w:p w14:paraId="43A4DEBB" w14:textId="77777777" w:rsidR="00BA6BB3" w:rsidRDefault="008441E4" w:rsidP="00C5449E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 the framework of the Programme “</w:t>
            </w:r>
            <w:r w:rsidR="003A5349">
              <w:rPr>
                <w:color w:val="000000" w:themeColor="text1"/>
                <w:sz w:val="20"/>
                <w:szCs w:val="20"/>
              </w:rPr>
              <w:t>Second Chance Education</w:t>
            </w:r>
            <w:r>
              <w:rPr>
                <w:color w:val="000000" w:themeColor="text1"/>
                <w:sz w:val="20"/>
                <w:szCs w:val="20"/>
              </w:rPr>
              <w:t>”</w:t>
            </w:r>
          </w:p>
          <w:p w14:paraId="5DB5A658" w14:textId="77777777" w:rsidR="008441E4" w:rsidRDefault="002A5B1D" w:rsidP="002A5B1D">
            <w:pPr>
              <w:pStyle w:val="NoSpacing"/>
              <w:numPr>
                <w:ilvl w:val="0"/>
                <w:numId w:val="29"/>
              </w:numPr>
              <w:rPr>
                <w:color w:val="000000" w:themeColor="text1"/>
                <w:sz w:val="20"/>
                <w:szCs w:val="20"/>
                <w:lang w:val="es-MX"/>
              </w:rPr>
            </w:pPr>
            <w:r w:rsidRPr="00FF339C">
              <w:rPr>
                <w:color w:val="000000" w:themeColor="text1"/>
                <w:sz w:val="20"/>
                <w:szCs w:val="20"/>
                <w:lang w:val="es-MX"/>
              </w:rPr>
              <w:t xml:space="preserve">Sistematización de los </w:t>
            </w:r>
            <w:r w:rsidR="00FF339C" w:rsidRPr="00FF339C">
              <w:rPr>
                <w:color w:val="000000" w:themeColor="text1"/>
                <w:sz w:val="20"/>
                <w:szCs w:val="20"/>
                <w:lang w:val="es-MX"/>
              </w:rPr>
              <w:t>cursos i</w:t>
            </w:r>
            <w:r w:rsidR="00FF339C">
              <w:rPr>
                <w:color w:val="000000" w:themeColor="text1"/>
                <w:sz w:val="20"/>
                <w:szCs w:val="20"/>
                <w:lang w:val="es-MX"/>
              </w:rPr>
              <w:t xml:space="preserve">mplementados en el marco del programa. </w:t>
            </w:r>
          </w:p>
          <w:p w14:paraId="055FEF5F" w14:textId="4C6ED4AC" w:rsidR="00FF339C" w:rsidRDefault="00FF339C" w:rsidP="002A5B1D">
            <w:pPr>
              <w:pStyle w:val="NoSpacing"/>
              <w:numPr>
                <w:ilvl w:val="0"/>
                <w:numId w:val="29"/>
              </w:numPr>
              <w:rPr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color w:val="000000" w:themeColor="text1"/>
                <w:sz w:val="20"/>
                <w:szCs w:val="20"/>
                <w:lang w:val="es-MX"/>
              </w:rPr>
              <w:t>Manual de implementación del programa</w:t>
            </w:r>
            <w:r w:rsidR="0087258E">
              <w:rPr>
                <w:color w:val="000000" w:themeColor="text1"/>
                <w:sz w:val="20"/>
                <w:szCs w:val="20"/>
                <w:lang w:val="es-MX"/>
              </w:rPr>
              <w:t xml:space="preserve"> a nivel global.</w:t>
            </w:r>
          </w:p>
          <w:p w14:paraId="17916AA3" w14:textId="5CA498F8" w:rsidR="0087258E" w:rsidRPr="00FF339C" w:rsidRDefault="0087258E" w:rsidP="002A5B1D">
            <w:pPr>
              <w:pStyle w:val="NoSpacing"/>
              <w:numPr>
                <w:ilvl w:val="0"/>
                <w:numId w:val="29"/>
              </w:numPr>
              <w:rPr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color w:val="000000" w:themeColor="text1"/>
                <w:sz w:val="20"/>
                <w:szCs w:val="20"/>
                <w:lang w:val="es-MX"/>
              </w:rPr>
              <w:t>Análisis de buenas prácticas</w:t>
            </w:r>
            <w:r w:rsidR="009C1814">
              <w:rPr>
                <w:color w:val="000000" w:themeColor="text1"/>
                <w:sz w:val="20"/>
                <w:szCs w:val="20"/>
                <w:lang w:val="es-MX"/>
              </w:rPr>
              <w:t xml:space="preserve"> que han tenido impacto en el </w:t>
            </w:r>
            <w:r w:rsidR="0044423D">
              <w:rPr>
                <w:color w:val="000000" w:themeColor="text1"/>
                <w:sz w:val="20"/>
                <w:szCs w:val="20"/>
                <w:lang w:val="es-MX"/>
              </w:rPr>
              <w:t>empoderamiento económico de las mujeres</w:t>
            </w:r>
            <w:r w:rsidR="008A30D9">
              <w:rPr>
                <w:color w:val="000000" w:themeColor="text1"/>
                <w:sz w:val="20"/>
                <w:szCs w:val="20"/>
                <w:lang w:val="es-MX"/>
              </w:rPr>
              <w:t xml:space="preserve"> a través de la educación de segunda oportunidad.</w:t>
            </w:r>
          </w:p>
        </w:tc>
        <w:tc>
          <w:tcPr>
            <w:tcW w:w="3544" w:type="dxa"/>
            <w:shd w:val="clear" w:color="auto" w:fill="FFFFFF" w:themeFill="background1"/>
          </w:tcPr>
          <w:p w14:paraId="40B4B5CC" w14:textId="7B7A7274" w:rsidR="00BA6BB3" w:rsidRPr="00FF339C" w:rsidRDefault="117EB41B" w:rsidP="1CC47647">
            <w:pPr>
              <w:pStyle w:val="NoSpacing"/>
              <w:jc w:val="both"/>
              <w:rPr>
                <w:sz w:val="20"/>
                <w:szCs w:val="20"/>
                <w:lang w:val="es-MX"/>
              </w:rPr>
            </w:pPr>
            <w:r w:rsidRPr="1CC47647">
              <w:rPr>
                <w:sz w:val="20"/>
                <w:szCs w:val="20"/>
                <w:lang w:val="es-MX"/>
              </w:rPr>
              <w:t>BHP</w:t>
            </w:r>
            <w:r w:rsidR="1DE281CA" w:rsidRPr="1CC47647">
              <w:rPr>
                <w:sz w:val="20"/>
                <w:szCs w:val="20"/>
                <w:lang w:val="es-MX"/>
              </w:rPr>
              <w:t xml:space="preserve">, </w:t>
            </w:r>
            <w:proofErr w:type="spellStart"/>
            <w:r w:rsidR="083D4EF6" w:rsidRPr="1CC47647">
              <w:rPr>
                <w:sz w:val="20"/>
                <w:szCs w:val="20"/>
                <w:lang w:val="es-MX"/>
              </w:rPr>
              <w:t>Implementing</w:t>
            </w:r>
            <w:proofErr w:type="spellEnd"/>
            <w:r w:rsidR="083D4EF6" w:rsidRPr="1CC47647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="083D4EF6" w:rsidRPr="1CC47647">
              <w:rPr>
                <w:sz w:val="20"/>
                <w:szCs w:val="20"/>
                <w:lang w:val="es-MX"/>
              </w:rPr>
              <w:t>Partners</w:t>
            </w:r>
            <w:proofErr w:type="spellEnd"/>
            <w:r w:rsidR="083D4EF6" w:rsidRPr="1CC47647">
              <w:rPr>
                <w:sz w:val="20"/>
                <w:szCs w:val="20"/>
                <w:lang w:val="es-MX"/>
              </w:rPr>
              <w:t xml:space="preserve"> </w:t>
            </w:r>
            <w:r w:rsidR="4EE1AA5D" w:rsidRPr="1CC47647">
              <w:rPr>
                <w:sz w:val="20"/>
                <w:szCs w:val="20"/>
                <w:lang w:val="es-MX"/>
              </w:rPr>
              <w:t>(</w:t>
            </w:r>
            <w:r w:rsidR="1DE281CA" w:rsidRPr="1CC47647">
              <w:rPr>
                <w:sz w:val="20"/>
                <w:szCs w:val="20"/>
                <w:lang w:val="es-MX"/>
              </w:rPr>
              <w:t xml:space="preserve">Convivencia Joven, </w:t>
            </w:r>
            <w:r w:rsidR="6CFB0106" w:rsidRPr="1CC47647">
              <w:rPr>
                <w:sz w:val="20"/>
                <w:szCs w:val="20"/>
                <w:lang w:val="es-MX"/>
              </w:rPr>
              <w:t>Servicio de Promoción Integral Comunitario Juvenil</w:t>
            </w:r>
            <w:r w:rsidR="417107D8" w:rsidRPr="1CC47647">
              <w:rPr>
                <w:sz w:val="20"/>
                <w:szCs w:val="20"/>
                <w:lang w:val="es-MX"/>
              </w:rPr>
              <w:t>)</w:t>
            </w:r>
            <w:r w:rsidR="63904F17" w:rsidRPr="1CC47647">
              <w:rPr>
                <w:sz w:val="20"/>
                <w:szCs w:val="20"/>
                <w:lang w:val="es-MX"/>
              </w:rPr>
              <w:t>, Ibero Puebla</w:t>
            </w:r>
            <w:r w:rsidR="33D5872F" w:rsidRPr="1CC47647">
              <w:rPr>
                <w:sz w:val="20"/>
                <w:szCs w:val="20"/>
                <w:lang w:val="es-MX"/>
              </w:rPr>
              <w:t xml:space="preserve">, </w:t>
            </w:r>
            <w:r w:rsidR="09A7DF13" w:rsidRPr="1CC47647">
              <w:rPr>
                <w:sz w:val="20"/>
                <w:szCs w:val="20"/>
                <w:lang w:val="es-MX"/>
              </w:rPr>
              <w:t>CEGS and academia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AF30FE" w14:textId="1E572A23" w:rsidR="00BA6BB3" w:rsidRPr="001F572B" w:rsidRDefault="00750466" w:rsidP="003505FD">
            <w:pPr>
              <w:pStyle w:val="NoSpacing"/>
              <w:jc w:val="center"/>
              <w:rPr>
                <w:sz w:val="20"/>
                <w:szCs w:val="20"/>
              </w:rPr>
            </w:pPr>
            <w:r w:rsidRPr="001F572B">
              <w:rPr>
                <w:sz w:val="20"/>
                <w:szCs w:val="20"/>
              </w:rPr>
              <w:t xml:space="preserve">First semester </w:t>
            </w:r>
            <w:r w:rsidR="001F572B">
              <w:rPr>
                <w:sz w:val="20"/>
                <w:szCs w:val="20"/>
              </w:rPr>
              <w:t>2020</w:t>
            </w:r>
            <w:r w:rsidR="001F572B" w:rsidRPr="001F572B">
              <w:rPr>
                <w:sz w:val="20"/>
                <w:szCs w:val="20"/>
              </w:rPr>
              <w:t xml:space="preserve"> Second semester </w:t>
            </w:r>
            <w:r w:rsidR="00E3334F" w:rsidRPr="001F572B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vAlign w:val="center"/>
          </w:tcPr>
          <w:p w14:paraId="17B88A5E" w14:textId="77777777" w:rsidR="00BA6BB3" w:rsidRPr="00B1670E" w:rsidRDefault="00DE401F" w:rsidP="00F46208">
            <w:pPr>
              <w:pStyle w:val="NoSpacing"/>
              <w:jc w:val="center"/>
              <w:rPr>
                <w:sz w:val="20"/>
                <w:szCs w:val="20"/>
              </w:rPr>
            </w:pPr>
            <w:r w:rsidRPr="00B1670E">
              <w:rPr>
                <w:sz w:val="20"/>
                <w:szCs w:val="20"/>
              </w:rPr>
              <w:t>Non-core</w:t>
            </w:r>
          </w:p>
          <w:p w14:paraId="2EF770F8" w14:textId="4233581B" w:rsidR="00750466" w:rsidRPr="00B1670E" w:rsidRDefault="00750466" w:rsidP="00F46208">
            <w:pPr>
              <w:pStyle w:val="NoSpacing"/>
              <w:jc w:val="center"/>
              <w:rPr>
                <w:sz w:val="20"/>
                <w:szCs w:val="20"/>
              </w:rPr>
            </w:pPr>
            <w:r w:rsidRPr="00B1670E">
              <w:rPr>
                <w:sz w:val="20"/>
                <w:szCs w:val="20"/>
              </w:rPr>
              <w:t>BHP Billiton Foundation</w:t>
            </w:r>
          </w:p>
        </w:tc>
        <w:tc>
          <w:tcPr>
            <w:tcW w:w="1722" w:type="dxa"/>
            <w:vAlign w:val="center"/>
          </w:tcPr>
          <w:p w14:paraId="65B594C3" w14:textId="2FB2ECE8" w:rsidR="00BA6BB3" w:rsidRPr="00FF339C" w:rsidRDefault="00A557A4" w:rsidP="00F46208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$50,000</w:t>
            </w:r>
            <w:r w:rsidR="00C71AD9">
              <w:rPr>
                <w:sz w:val="20"/>
                <w:szCs w:val="20"/>
                <w:lang w:val="es-MX"/>
              </w:rPr>
              <w:t>USD</w:t>
            </w:r>
          </w:p>
        </w:tc>
      </w:tr>
      <w:tr w:rsidR="00250699" w:rsidRPr="00C60905" w14:paraId="5C1B73B6" w14:textId="77777777" w:rsidTr="1CC47647">
        <w:trPr>
          <w:trHeight w:val="70"/>
          <w:jc w:val="center"/>
        </w:trPr>
        <w:tc>
          <w:tcPr>
            <w:tcW w:w="5807" w:type="dxa"/>
          </w:tcPr>
          <w:p w14:paraId="60BCFF49" w14:textId="2C17C1C4" w:rsidR="00250699" w:rsidRDefault="317C39AD" w:rsidP="1CC4764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CC47647">
              <w:rPr>
                <w:rFonts w:eastAsia="Times New Roman"/>
                <w:sz w:val="20"/>
                <w:szCs w:val="20"/>
              </w:rPr>
              <w:t>In the framework of the</w:t>
            </w:r>
            <w:r w:rsidR="16621949" w:rsidRPr="1CC47647">
              <w:rPr>
                <w:rFonts w:eastAsia="Times New Roman"/>
                <w:sz w:val="20"/>
                <w:szCs w:val="20"/>
              </w:rPr>
              <w:t xml:space="preserve"> </w:t>
            </w:r>
            <w:r w:rsidRPr="1CC47647">
              <w:rPr>
                <w:rFonts w:eastAsia="Times New Roman"/>
                <w:sz w:val="20"/>
                <w:szCs w:val="20"/>
              </w:rPr>
              <w:t>“Spotlight</w:t>
            </w:r>
            <w:r w:rsidR="16621949" w:rsidRPr="1CC47647">
              <w:rPr>
                <w:rFonts w:eastAsia="Times New Roman"/>
                <w:sz w:val="20"/>
                <w:szCs w:val="20"/>
              </w:rPr>
              <w:t xml:space="preserve"> Initiative</w:t>
            </w:r>
            <w:r w:rsidRPr="1CC47647">
              <w:rPr>
                <w:rFonts w:eastAsia="Times New Roman"/>
                <w:sz w:val="20"/>
                <w:szCs w:val="20"/>
              </w:rPr>
              <w:t>”</w:t>
            </w:r>
          </w:p>
          <w:p w14:paraId="4BC0A1AD" w14:textId="3D27DD07" w:rsidR="00BF0278" w:rsidRPr="00BF0278" w:rsidRDefault="20B15E38" w:rsidP="1CC47647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es-MX"/>
              </w:rPr>
            </w:pPr>
            <w:r w:rsidRPr="1CC47647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Diagnóstico y propuesta de reforma al marco legislativo a nivel federal, estatal y municipal.</w:t>
            </w:r>
          </w:p>
          <w:p w14:paraId="0A63FAB1" w14:textId="5BB50D00" w:rsidR="00F01F62" w:rsidRPr="00C60905" w:rsidRDefault="7C264803" w:rsidP="1CC47647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eastAsia="SimSun"/>
                <w:sz w:val="20"/>
                <w:szCs w:val="20"/>
                <w:lang w:val="es-MX"/>
              </w:rPr>
            </w:pPr>
            <w:r w:rsidRPr="1CC47647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lastRenderedPageBreak/>
              <w:t>Guía para legislar con perspectiva de género.</w:t>
            </w:r>
          </w:p>
          <w:p w14:paraId="5096467F" w14:textId="77777777" w:rsidR="00C60905" w:rsidRPr="00D45C13" w:rsidRDefault="7C264803" w:rsidP="1CC47647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eastAsia="SimSun"/>
                <w:sz w:val="20"/>
                <w:szCs w:val="20"/>
                <w:lang w:val="es-MX"/>
              </w:rPr>
            </w:pPr>
            <w:r w:rsidRPr="1CC47647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Diagnóstico y armonización</w:t>
            </w:r>
            <w:r w:rsidR="4C88A79A" w:rsidRPr="1CC47647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de datos y estadísticas de violencia contra las mujeres y niñas. </w:t>
            </w:r>
          </w:p>
          <w:p w14:paraId="4809D661" w14:textId="01D74948" w:rsidR="00D45C13" w:rsidRPr="00C60905" w:rsidRDefault="211C7436" w:rsidP="1CC47647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eastAsia="SimSun"/>
                <w:sz w:val="20"/>
                <w:szCs w:val="20"/>
                <w:lang w:val="es-MX"/>
              </w:rPr>
            </w:pPr>
            <w:r w:rsidRPr="1CC47647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Análisis sobre los cambios normativos en materia </w:t>
            </w:r>
            <w:r w:rsidR="41F409CF" w:rsidRPr="1CC47647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de violencia contra las mujeres y las niñas </w:t>
            </w:r>
            <w:r w:rsidRPr="1CC47647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hechos a nivel federal, estatal y municipal en el año 4 del programa</w:t>
            </w:r>
          </w:p>
        </w:tc>
        <w:tc>
          <w:tcPr>
            <w:tcW w:w="3544" w:type="dxa"/>
            <w:shd w:val="clear" w:color="auto" w:fill="FFFFFF" w:themeFill="background1"/>
          </w:tcPr>
          <w:p w14:paraId="3C7213D1" w14:textId="6754FF8F" w:rsidR="00250699" w:rsidRPr="00C60905" w:rsidRDefault="00FD0FCB" w:rsidP="0071024B">
            <w:pPr>
              <w:pStyle w:val="NoSpacing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lastRenderedPageBreak/>
              <w:t>European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Union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16B647" w14:textId="77777777" w:rsidR="001F572B" w:rsidRDefault="001F572B" w:rsidP="003505FD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Second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semester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r w:rsidR="00DB6869">
              <w:rPr>
                <w:sz w:val="20"/>
                <w:szCs w:val="20"/>
                <w:lang w:val="es-MX"/>
              </w:rPr>
              <w:t>2020</w:t>
            </w:r>
          </w:p>
          <w:p w14:paraId="7F6F04D3" w14:textId="4BCA5D49" w:rsidR="00250699" w:rsidRPr="00C60905" w:rsidRDefault="001F572B" w:rsidP="003505FD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First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semester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r w:rsidR="00DB6869">
              <w:rPr>
                <w:sz w:val="20"/>
                <w:szCs w:val="20"/>
                <w:lang w:val="es-MX"/>
              </w:rPr>
              <w:t>2021</w:t>
            </w:r>
          </w:p>
        </w:tc>
        <w:tc>
          <w:tcPr>
            <w:tcW w:w="1417" w:type="dxa"/>
            <w:vAlign w:val="center"/>
          </w:tcPr>
          <w:p w14:paraId="611912EE" w14:textId="3BE8D4DB" w:rsidR="00250699" w:rsidRPr="00C60905" w:rsidRDefault="00DB6869" w:rsidP="00DB6869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Non-</w:t>
            </w:r>
            <w:proofErr w:type="spellStart"/>
            <w:r>
              <w:rPr>
                <w:sz w:val="20"/>
                <w:szCs w:val="20"/>
                <w:lang w:val="es-MX"/>
              </w:rPr>
              <w:t>core</w:t>
            </w:r>
            <w:proofErr w:type="spellEnd"/>
            <w:r w:rsidR="001F572B">
              <w:rPr>
                <w:sz w:val="20"/>
                <w:szCs w:val="20"/>
                <w:lang w:val="es-MX"/>
              </w:rPr>
              <w:t xml:space="preserve">- </w:t>
            </w:r>
            <w:proofErr w:type="spellStart"/>
            <w:r w:rsidR="001F572B">
              <w:rPr>
                <w:sz w:val="20"/>
                <w:szCs w:val="20"/>
                <w:lang w:val="es-MX"/>
              </w:rPr>
              <w:t>Spotlight</w:t>
            </w:r>
            <w:proofErr w:type="spellEnd"/>
          </w:p>
        </w:tc>
        <w:tc>
          <w:tcPr>
            <w:tcW w:w="1722" w:type="dxa"/>
            <w:vAlign w:val="center"/>
          </w:tcPr>
          <w:p w14:paraId="19F80D1B" w14:textId="5358FF9B" w:rsidR="00250699" w:rsidRPr="00C60905" w:rsidRDefault="009C27F1" w:rsidP="00DB6869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$</w:t>
            </w:r>
            <w:r w:rsidR="00DB6869">
              <w:rPr>
                <w:sz w:val="20"/>
                <w:szCs w:val="20"/>
                <w:lang w:val="es-MX"/>
              </w:rPr>
              <w:t>43</w:t>
            </w:r>
            <w:r>
              <w:rPr>
                <w:sz w:val="20"/>
                <w:szCs w:val="20"/>
                <w:lang w:val="es-MX"/>
              </w:rPr>
              <w:t>,000</w:t>
            </w:r>
            <w:r w:rsidR="00C71AD9">
              <w:rPr>
                <w:sz w:val="20"/>
                <w:szCs w:val="20"/>
                <w:lang w:val="es-MX"/>
              </w:rPr>
              <w:t>USD</w:t>
            </w:r>
          </w:p>
        </w:tc>
      </w:tr>
      <w:tr w:rsidR="00C75966" w:rsidRPr="00F01F62" w14:paraId="5041EC8F" w14:textId="77777777" w:rsidTr="1CC47647">
        <w:trPr>
          <w:trHeight w:val="70"/>
          <w:jc w:val="center"/>
        </w:trPr>
        <w:tc>
          <w:tcPr>
            <w:tcW w:w="5807" w:type="dxa"/>
          </w:tcPr>
          <w:p w14:paraId="2FCDF82E" w14:textId="4D24E3FE" w:rsidR="00C75966" w:rsidRPr="00A5017A" w:rsidRDefault="57B53B41" w:rsidP="1CC4764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017A">
              <w:rPr>
                <w:rFonts w:eastAsia="Times New Roman"/>
                <w:sz w:val="20"/>
                <w:szCs w:val="20"/>
              </w:rPr>
              <w:t>Knowledge products on Beijing +2</w:t>
            </w:r>
            <w:r w:rsidR="24F5A43C" w:rsidRPr="00A5017A">
              <w:rPr>
                <w:rFonts w:eastAsia="Times New Roman"/>
                <w:sz w:val="20"/>
                <w:szCs w:val="20"/>
              </w:rPr>
              <w:t>5 and</w:t>
            </w:r>
            <w:r w:rsidRPr="00A5017A">
              <w:rPr>
                <w:rFonts w:eastAsia="Times New Roman"/>
                <w:sz w:val="20"/>
                <w:szCs w:val="20"/>
              </w:rPr>
              <w:t xml:space="preserve"> P</w:t>
            </w:r>
            <w:r w:rsidR="4E53D19E" w:rsidRPr="00A5017A">
              <w:rPr>
                <w:rFonts w:eastAsia="Times New Roman"/>
                <w:sz w:val="20"/>
                <w:szCs w:val="20"/>
              </w:rPr>
              <w:t>oliti</w:t>
            </w:r>
            <w:r w:rsidR="1624BB6E" w:rsidRPr="00A5017A">
              <w:rPr>
                <w:rFonts w:eastAsia="Times New Roman"/>
                <w:sz w:val="20"/>
                <w:szCs w:val="20"/>
              </w:rPr>
              <w:t>c</w:t>
            </w:r>
            <w:r w:rsidR="4E53D19E" w:rsidRPr="00A5017A">
              <w:rPr>
                <w:rFonts w:eastAsia="Times New Roman"/>
                <w:sz w:val="20"/>
                <w:szCs w:val="20"/>
              </w:rPr>
              <w:t>al</w:t>
            </w:r>
            <w:r w:rsidRPr="00A5017A">
              <w:rPr>
                <w:rFonts w:eastAsia="Times New Roman"/>
                <w:sz w:val="20"/>
                <w:szCs w:val="20"/>
              </w:rPr>
              <w:t xml:space="preserve"> </w:t>
            </w:r>
            <w:r w:rsidR="0342F99B" w:rsidRPr="00A5017A">
              <w:rPr>
                <w:rFonts w:eastAsia="Times New Roman"/>
                <w:sz w:val="20"/>
                <w:szCs w:val="20"/>
              </w:rPr>
              <w:t xml:space="preserve">participation </w:t>
            </w:r>
            <w:r w:rsidRPr="00A5017A">
              <w:rPr>
                <w:rFonts w:eastAsia="Times New Roman"/>
                <w:sz w:val="20"/>
                <w:szCs w:val="20"/>
              </w:rPr>
              <w:t>(pari</w:t>
            </w:r>
            <w:r w:rsidR="70450A07" w:rsidRPr="00A5017A">
              <w:rPr>
                <w:rFonts w:eastAsia="Times New Roman"/>
                <w:sz w:val="20"/>
                <w:szCs w:val="20"/>
              </w:rPr>
              <w:t>ty</w:t>
            </w:r>
            <w:r w:rsidRPr="00A5017A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FFFFFF" w:themeFill="background1"/>
          </w:tcPr>
          <w:p w14:paraId="04FF55DC" w14:textId="00D192AD" w:rsidR="00C75966" w:rsidRDefault="5AAAA618" w:rsidP="1CC47647">
            <w:pPr>
              <w:pStyle w:val="NoSpacing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A</w:t>
            </w:r>
            <w:r w:rsidR="7190E350" w:rsidRPr="1CC47647">
              <w:rPr>
                <w:sz w:val="20"/>
                <w:szCs w:val="20"/>
              </w:rPr>
              <w:t>cademia</w:t>
            </w:r>
          </w:p>
          <w:p w14:paraId="0BB6B8E2" w14:textId="1B90AA05" w:rsidR="00C75966" w:rsidRDefault="00C75966" w:rsidP="00C75966">
            <w:pPr>
              <w:pStyle w:val="NoSpacing"/>
              <w:rPr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DF641B" w14:textId="468DD433" w:rsidR="00C75966" w:rsidRDefault="00C75966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2020</w:t>
            </w:r>
          </w:p>
        </w:tc>
        <w:tc>
          <w:tcPr>
            <w:tcW w:w="1417" w:type="dxa"/>
            <w:vAlign w:val="center"/>
          </w:tcPr>
          <w:p w14:paraId="4D7367C1" w14:textId="77777777" w:rsidR="00C75966" w:rsidRDefault="7AE521C6" w:rsidP="00C75966">
            <w:pPr>
              <w:pStyle w:val="NoSpacing"/>
              <w:jc w:val="center"/>
              <w:rPr>
                <w:sz w:val="20"/>
                <w:szCs w:val="20"/>
              </w:rPr>
            </w:pPr>
            <w:r w:rsidRPr="2DB67A8E">
              <w:rPr>
                <w:sz w:val="20"/>
                <w:szCs w:val="20"/>
              </w:rPr>
              <w:t>Core</w:t>
            </w:r>
          </w:p>
          <w:p w14:paraId="44104DE1" w14:textId="4FC3DF1D" w:rsidR="00881FE0" w:rsidRPr="00B1670E" w:rsidRDefault="00881FE0" w:rsidP="00C759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 RO for Beijing+25</w:t>
            </w:r>
          </w:p>
        </w:tc>
        <w:tc>
          <w:tcPr>
            <w:tcW w:w="1722" w:type="dxa"/>
            <w:vAlign w:val="center"/>
          </w:tcPr>
          <w:p w14:paraId="40888422" w14:textId="25E68291" w:rsidR="00C75966" w:rsidRPr="007D58E2" w:rsidRDefault="00881FE0" w:rsidP="00C75966">
            <w:pPr>
              <w:pStyle w:val="NoSpacing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3500</w:t>
            </w:r>
          </w:p>
        </w:tc>
      </w:tr>
      <w:tr w:rsidR="00C75966" w:rsidRPr="00142A72" w14:paraId="2C587F15" w14:textId="77777777" w:rsidTr="1CC47647">
        <w:trPr>
          <w:trHeight w:val="70"/>
          <w:jc w:val="center"/>
        </w:trPr>
        <w:tc>
          <w:tcPr>
            <w:tcW w:w="5807" w:type="dxa"/>
          </w:tcPr>
          <w:p w14:paraId="716B63C5" w14:textId="3B835BB6" w:rsidR="00C75966" w:rsidRPr="00142A72" w:rsidRDefault="57B53B41" w:rsidP="1CC4764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CC47647">
              <w:rPr>
                <w:rFonts w:eastAsia="Times New Roman"/>
                <w:sz w:val="20"/>
                <w:szCs w:val="20"/>
              </w:rPr>
              <w:t>Knowledge products on Political Participation</w:t>
            </w:r>
            <w:r w:rsidR="5571D30A" w:rsidRPr="1CC47647">
              <w:rPr>
                <w:rFonts w:eastAsia="Times New Roman"/>
                <w:sz w:val="20"/>
                <w:szCs w:val="20"/>
              </w:rPr>
              <w:t xml:space="preserve"> </w:t>
            </w:r>
            <w:r w:rsidR="49AFBEC9" w:rsidRPr="1CC47647">
              <w:rPr>
                <w:rFonts w:eastAsia="Times New Roman"/>
                <w:sz w:val="20"/>
                <w:szCs w:val="20"/>
              </w:rPr>
              <w:t xml:space="preserve">to </w:t>
            </w:r>
            <w:r w:rsidR="5E46F0BD" w:rsidRPr="1CC47647">
              <w:rPr>
                <w:rFonts w:eastAsia="Times New Roman"/>
                <w:sz w:val="20"/>
                <w:szCs w:val="20"/>
              </w:rPr>
              <w:t>drive women´s advancement into highest-level politic</w:t>
            </w:r>
            <w:r w:rsidR="236804BE" w:rsidRPr="1CC47647">
              <w:rPr>
                <w:rFonts w:eastAsia="Times New Roman"/>
                <w:sz w:val="20"/>
                <w:szCs w:val="20"/>
              </w:rPr>
              <w:t>,</w:t>
            </w:r>
            <w:r w:rsidR="5E46F0BD" w:rsidRPr="1CC47647">
              <w:rPr>
                <w:rFonts w:eastAsia="Times New Roman"/>
                <w:sz w:val="20"/>
                <w:szCs w:val="20"/>
              </w:rPr>
              <w:t xml:space="preserve"> </w:t>
            </w:r>
            <w:r w:rsidR="236804BE" w:rsidRPr="1CC47647">
              <w:rPr>
                <w:rFonts w:eastAsia="Times New Roman"/>
                <w:sz w:val="20"/>
                <w:szCs w:val="20"/>
              </w:rPr>
              <w:t>promote the</w:t>
            </w:r>
            <w:r w:rsidR="5E46F0BD" w:rsidRPr="1CC47647">
              <w:rPr>
                <w:rFonts w:eastAsia="Times New Roman"/>
                <w:sz w:val="20"/>
                <w:szCs w:val="20"/>
              </w:rPr>
              <w:t xml:space="preserve"> exercise of </w:t>
            </w:r>
            <w:r w:rsidR="6271B733" w:rsidRPr="1CC47647">
              <w:rPr>
                <w:rFonts w:eastAsia="Times New Roman"/>
                <w:sz w:val="20"/>
                <w:szCs w:val="20"/>
              </w:rPr>
              <w:t xml:space="preserve">women´s political rights and leadership </w:t>
            </w:r>
            <w:r w:rsidR="4B0ECB1F" w:rsidRPr="1CC47647">
              <w:rPr>
                <w:rFonts w:eastAsia="Times New Roman"/>
                <w:sz w:val="20"/>
                <w:szCs w:val="20"/>
              </w:rPr>
              <w:t>at local level.</w:t>
            </w:r>
            <w:r w:rsidR="5B541418" w:rsidRPr="1CC47647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C46E389" w14:textId="121AD85E" w:rsidR="00C75966" w:rsidRPr="00142A72" w:rsidRDefault="554D0968" w:rsidP="1CC4764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1CC47647">
              <w:rPr>
                <w:rFonts w:ascii="Times New Roman" w:eastAsia="Times New Roman" w:hAnsi="Times New Roman" w:cs="Times New Roman"/>
                <w:sz w:val="20"/>
                <w:szCs w:val="20"/>
              </w:rPr>
              <w:t>Studies</w:t>
            </w:r>
          </w:p>
          <w:p w14:paraId="06610372" w14:textId="114E8752" w:rsidR="00C75966" w:rsidRPr="00142A72" w:rsidRDefault="554D0968" w:rsidP="1CC4764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1CC47647">
              <w:rPr>
                <w:rFonts w:ascii="Times New Roman" w:eastAsia="Times New Roman" w:hAnsi="Times New Roman" w:cs="Times New Roman"/>
                <w:sz w:val="20"/>
                <w:szCs w:val="20"/>
              </w:rPr>
              <w:t>Diagnosis</w:t>
            </w:r>
          </w:p>
        </w:tc>
        <w:tc>
          <w:tcPr>
            <w:tcW w:w="3544" w:type="dxa"/>
            <w:shd w:val="clear" w:color="auto" w:fill="FFFFFF" w:themeFill="background1"/>
          </w:tcPr>
          <w:p w14:paraId="52CDEAE7" w14:textId="654BD7B3" w:rsidR="00C75966" w:rsidRPr="00142A72" w:rsidRDefault="1A6904A4" w:rsidP="1CC47647">
            <w:pPr>
              <w:pStyle w:val="NoSpacing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A</w:t>
            </w:r>
            <w:r w:rsidR="56741AE7" w:rsidRPr="1CC47647">
              <w:rPr>
                <w:sz w:val="20"/>
                <w:szCs w:val="20"/>
              </w:rPr>
              <w:t>cademia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03F392" w14:textId="3EAC7229" w:rsidR="00C75966" w:rsidRPr="00142A72" w:rsidRDefault="472A7521" w:rsidP="1CC47647">
            <w:pPr>
              <w:pStyle w:val="NoSpacing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Annual</w:t>
            </w:r>
          </w:p>
          <w:p w14:paraId="40B98C7D" w14:textId="52065ECF" w:rsidR="00C75966" w:rsidRPr="00142A72" w:rsidRDefault="57B53B41" w:rsidP="1CC47647">
            <w:pPr>
              <w:pStyle w:val="NoSpacing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14:paraId="294F78D2" w14:textId="3142CFAB" w:rsidR="00C75966" w:rsidRPr="00142A72" w:rsidRDefault="2EE872F2" w:rsidP="00C75966">
            <w:pPr>
              <w:pStyle w:val="NoSpacing"/>
              <w:jc w:val="center"/>
              <w:rPr>
                <w:sz w:val="20"/>
                <w:szCs w:val="20"/>
              </w:rPr>
            </w:pPr>
            <w:r w:rsidRPr="2DB67A8E">
              <w:rPr>
                <w:sz w:val="20"/>
                <w:szCs w:val="20"/>
              </w:rPr>
              <w:t>Core</w:t>
            </w:r>
          </w:p>
        </w:tc>
        <w:tc>
          <w:tcPr>
            <w:tcW w:w="1722" w:type="dxa"/>
            <w:vAlign w:val="center"/>
          </w:tcPr>
          <w:p w14:paraId="68DAC8DC" w14:textId="1FBF0874" w:rsidR="00C75966" w:rsidRPr="00142A72" w:rsidRDefault="00881FE0" w:rsidP="00C759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</w:tr>
      <w:tr w:rsidR="00C75966" w:rsidRPr="001213B7" w14:paraId="51B8BA87" w14:textId="77777777" w:rsidTr="1CC47647">
        <w:trPr>
          <w:trHeight w:val="70"/>
          <w:jc w:val="center"/>
        </w:trPr>
        <w:tc>
          <w:tcPr>
            <w:tcW w:w="5807" w:type="dxa"/>
          </w:tcPr>
          <w:p w14:paraId="3DC9B085" w14:textId="3FD29396" w:rsidR="00C75966" w:rsidRPr="001213B7" w:rsidRDefault="57B53B41" w:rsidP="1CC4764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CC47647">
              <w:rPr>
                <w:rFonts w:eastAsia="Times New Roman"/>
                <w:sz w:val="20"/>
                <w:szCs w:val="20"/>
              </w:rPr>
              <w:t>Knowledge products on</w:t>
            </w:r>
            <w:r w:rsidR="075A4E8C" w:rsidRPr="1CC47647">
              <w:rPr>
                <w:rFonts w:eastAsia="Times New Roman"/>
                <w:sz w:val="20"/>
                <w:szCs w:val="20"/>
              </w:rPr>
              <w:t xml:space="preserve"> </w:t>
            </w:r>
            <w:r w:rsidRPr="1CC47647">
              <w:rPr>
                <w:rFonts w:eastAsia="Times New Roman"/>
                <w:sz w:val="20"/>
                <w:szCs w:val="20"/>
              </w:rPr>
              <w:t>“Gender and climate change”</w:t>
            </w:r>
          </w:p>
          <w:p w14:paraId="2C0B9767" w14:textId="4B2F4C13" w:rsidR="00C75966" w:rsidRPr="001213B7" w:rsidRDefault="67C05443" w:rsidP="1CC4764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1CC47647">
              <w:rPr>
                <w:rFonts w:ascii="Times New Roman" w:eastAsia="Times New Roman" w:hAnsi="Times New Roman" w:cs="Times New Roman"/>
                <w:sz w:val="20"/>
                <w:szCs w:val="20"/>
              </w:rPr>
              <w:t>Studies</w:t>
            </w:r>
          </w:p>
          <w:p w14:paraId="74BEB9FE" w14:textId="7425731B" w:rsidR="00C75966" w:rsidRPr="001213B7" w:rsidRDefault="67C05443" w:rsidP="1CC4764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1CC47647">
              <w:rPr>
                <w:rFonts w:ascii="Times New Roman" w:eastAsia="Times New Roman" w:hAnsi="Times New Roman" w:cs="Times New Roman"/>
                <w:sz w:val="20"/>
                <w:szCs w:val="20"/>
              </w:rPr>
              <w:t>Fact sheets</w:t>
            </w:r>
          </w:p>
        </w:tc>
        <w:tc>
          <w:tcPr>
            <w:tcW w:w="3544" w:type="dxa"/>
            <w:shd w:val="clear" w:color="auto" w:fill="FFFFFF" w:themeFill="background1"/>
          </w:tcPr>
          <w:p w14:paraId="53F24207" w14:textId="6E2B921A" w:rsidR="00C75966" w:rsidRPr="001213B7" w:rsidRDefault="36DBDADA" w:rsidP="1CC47647">
            <w:pPr>
              <w:pStyle w:val="NoSpacing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A</w:t>
            </w:r>
            <w:r w:rsidR="2E85918C" w:rsidRPr="1CC47647">
              <w:rPr>
                <w:sz w:val="20"/>
                <w:szCs w:val="20"/>
              </w:rPr>
              <w:t>cademia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8689E6" w14:textId="2578D3D6" w:rsidR="00C75966" w:rsidRPr="001213B7" w:rsidRDefault="0D2B918E" w:rsidP="1CC47647">
            <w:pPr>
              <w:pStyle w:val="NoSpacing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 xml:space="preserve">Annual </w:t>
            </w:r>
          </w:p>
          <w:p w14:paraId="0FDBF105" w14:textId="063B3B59" w:rsidR="00C75966" w:rsidRPr="001213B7" w:rsidRDefault="57B53B41" w:rsidP="1CC47647">
            <w:pPr>
              <w:pStyle w:val="NoSpacing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vAlign w:val="center"/>
          </w:tcPr>
          <w:p w14:paraId="03BA0491" w14:textId="469077FA" w:rsidR="00C75966" w:rsidRPr="001213B7" w:rsidRDefault="15D9C2DA" w:rsidP="00C75966">
            <w:pPr>
              <w:pStyle w:val="NoSpacing"/>
              <w:jc w:val="center"/>
              <w:rPr>
                <w:sz w:val="20"/>
                <w:szCs w:val="20"/>
              </w:rPr>
            </w:pPr>
            <w:r w:rsidRPr="2DB67A8E">
              <w:rPr>
                <w:sz w:val="20"/>
                <w:szCs w:val="20"/>
              </w:rPr>
              <w:t>Core</w:t>
            </w:r>
          </w:p>
        </w:tc>
        <w:tc>
          <w:tcPr>
            <w:tcW w:w="1722" w:type="dxa"/>
            <w:vAlign w:val="center"/>
          </w:tcPr>
          <w:p w14:paraId="124DE78D" w14:textId="2731C542" w:rsidR="00C75966" w:rsidRPr="001213B7" w:rsidRDefault="0067516E" w:rsidP="00C759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</w:tbl>
    <w:p w14:paraId="76E49F3E" w14:textId="77777777" w:rsidR="00D628C8" w:rsidRPr="007D58E2" w:rsidRDefault="00D628C8" w:rsidP="001A67BF">
      <w:pPr>
        <w:rPr>
          <w:b/>
          <w:sz w:val="20"/>
          <w:szCs w:val="20"/>
          <w:lang w:val="es-MX"/>
        </w:rPr>
      </w:pPr>
    </w:p>
    <w:p w14:paraId="3BBE08EE" w14:textId="4D8F2C1C" w:rsidR="00CA6962" w:rsidRPr="007D58E2" w:rsidRDefault="00CA6962" w:rsidP="001A67BF">
      <w:pPr>
        <w:rPr>
          <w:b/>
          <w:sz w:val="20"/>
          <w:szCs w:val="20"/>
          <w:lang w:val="es-MX"/>
        </w:rPr>
      </w:pPr>
    </w:p>
    <w:p w14:paraId="2E431B0E" w14:textId="77777777" w:rsidR="0053265C" w:rsidRPr="007D58E2" w:rsidRDefault="0053265C" w:rsidP="001A67BF">
      <w:pPr>
        <w:rPr>
          <w:b/>
          <w:sz w:val="20"/>
          <w:szCs w:val="20"/>
          <w:lang w:val="es-MX"/>
        </w:rPr>
      </w:pPr>
    </w:p>
    <w:p w14:paraId="5C5E0CC8" w14:textId="7CB9767B" w:rsidR="00AF42C1" w:rsidRPr="009C171F" w:rsidRDefault="0053265C" w:rsidP="001A67BF">
      <w:pPr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6E2E79" w:rsidRPr="009C171F">
        <w:rPr>
          <w:b/>
          <w:sz w:val="20"/>
          <w:szCs w:val="20"/>
        </w:rPr>
        <w:t xml:space="preserve">valuation Plan </w:t>
      </w:r>
      <w:r w:rsidR="00040521">
        <w:rPr>
          <w:b/>
          <w:sz w:val="20"/>
          <w:szCs w:val="20"/>
        </w:rPr>
        <w:t>2020-2025</w:t>
      </w:r>
    </w:p>
    <w:tbl>
      <w:tblPr>
        <w:tblStyle w:val="TableGrid"/>
        <w:tblW w:w="5632" w:type="pct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852"/>
        <w:gridCol w:w="1132"/>
        <w:gridCol w:w="1135"/>
        <w:gridCol w:w="709"/>
        <w:gridCol w:w="992"/>
        <w:gridCol w:w="1418"/>
        <w:gridCol w:w="1984"/>
        <w:gridCol w:w="992"/>
        <w:gridCol w:w="1135"/>
        <w:gridCol w:w="1135"/>
        <w:gridCol w:w="1266"/>
      </w:tblGrid>
      <w:tr w:rsidR="0003110E" w:rsidRPr="009C171F" w14:paraId="40CB59B5" w14:textId="77777777" w:rsidTr="1CC47647">
        <w:trPr>
          <w:jc w:val="center"/>
        </w:trPr>
        <w:tc>
          <w:tcPr>
            <w:tcW w:w="630" w:type="pct"/>
            <w:shd w:val="clear" w:color="auto" w:fill="8DB3E2" w:themeFill="text2" w:themeFillTint="66"/>
          </w:tcPr>
          <w:p w14:paraId="1F1D2D26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sz w:val="20"/>
                <w:szCs w:val="20"/>
              </w:rPr>
              <w:t>Evaluation name</w:t>
            </w:r>
          </w:p>
        </w:tc>
        <w:tc>
          <w:tcPr>
            <w:tcW w:w="292" w:type="pct"/>
            <w:shd w:val="clear" w:color="auto" w:fill="8DB3E2" w:themeFill="text2" w:themeFillTint="66"/>
          </w:tcPr>
          <w:p w14:paraId="3D59D223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sz w:val="20"/>
                <w:szCs w:val="20"/>
              </w:rPr>
              <w:t>Mandatory?</w:t>
            </w:r>
          </w:p>
          <w:p w14:paraId="39DF5F8F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sz w:val="20"/>
                <w:szCs w:val="20"/>
              </w:rPr>
              <w:t>(Y/N)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4961B86E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UNDAF Outcome/ UN Women SP Goal, Outcome</w:t>
            </w:r>
          </w:p>
        </w:tc>
        <w:tc>
          <w:tcPr>
            <w:tcW w:w="389" w:type="pct"/>
            <w:shd w:val="clear" w:color="auto" w:fill="8DB3E2" w:themeFill="text2" w:themeFillTint="66"/>
          </w:tcPr>
          <w:p w14:paraId="44ED38BD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Country/ MCO/ RO AWP Output</w:t>
            </w:r>
          </w:p>
        </w:tc>
        <w:tc>
          <w:tcPr>
            <w:tcW w:w="243" w:type="pct"/>
            <w:shd w:val="clear" w:color="auto" w:fill="8DB3E2" w:themeFill="text2" w:themeFillTint="66"/>
          </w:tcPr>
          <w:p w14:paraId="5BA69043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Office in charge</w:t>
            </w:r>
          </w:p>
        </w:tc>
        <w:tc>
          <w:tcPr>
            <w:tcW w:w="340" w:type="pct"/>
            <w:shd w:val="clear" w:color="auto" w:fill="8DB3E2" w:themeFill="text2" w:themeFillTint="66"/>
          </w:tcPr>
          <w:p w14:paraId="1FF93FDF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sz w:val="20"/>
                <w:szCs w:val="20"/>
              </w:rPr>
              <w:t>Region/ country</w:t>
            </w:r>
          </w:p>
        </w:tc>
        <w:tc>
          <w:tcPr>
            <w:tcW w:w="486" w:type="pct"/>
            <w:shd w:val="clear" w:color="auto" w:fill="8DB3E2" w:themeFill="text2" w:themeFillTint="66"/>
          </w:tcPr>
          <w:p w14:paraId="38140635" w14:textId="77777777" w:rsidR="00174940" w:rsidRPr="009C171F" w:rsidRDefault="00174940" w:rsidP="00CE1180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Joint activity</w:t>
            </w:r>
          </w:p>
          <w:p w14:paraId="733F01EF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(Y/ N, indicate partners)</w:t>
            </w:r>
          </w:p>
        </w:tc>
        <w:tc>
          <w:tcPr>
            <w:tcW w:w="680" w:type="pct"/>
            <w:shd w:val="clear" w:color="auto" w:fill="8DB3E2" w:themeFill="text2" w:themeFillTint="66"/>
          </w:tcPr>
          <w:p w14:paraId="533A1021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340" w:type="pct"/>
            <w:shd w:val="clear" w:color="auto" w:fill="8DB3E2" w:themeFill="text2" w:themeFillTint="66"/>
          </w:tcPr>
          <w:p w14:paraId="7589A7D0" w14:textId="77777777" w:rsidR="00174940" w:rsidRPr="009C171F" w:rsidRDefault="00174940" w:rsidP="00CE1180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Planned Dates</w:t>
            </w:r>
          </w:p>
          <w:p w14:paraId="3CF7D0FF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(start-end)</w:t>
            </w:r>
          </w:p>
        </w:tc>
        <w:tc>
          <w:tcPr>
            <w:tcW w:w="389" w:type="pct"/>
            <w:shd w:val="clear" w:color="auto" w:fill="8DB3E2" w:themeFill="text2" w:themeFillTint="66"/>
          </w:tcPr>
          <w:p w14:paraId="0A1998FD" w14:textId="77777777" w:rsidR="00174940" w:rsidRPr="009C171F" w:rsidRDefault="00174940" w:rsidP="00CE1180">
            <w:pPr>
              <w:jc w:val="center"/>
              <w:rPr>
                <w:b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Budget (US$) / Sources of Funding</w:t>
            </w:r>
          </w:p>
        </w:tc>
        <w:tc>
          <w:tcPr>
            <w:tcW w:w="389" w:type="pct"/>
            <w:shd w:val="clear" w:color="auto" w:fill="8DB3E2" w:themeFill="text2" w:themeFillTint="66"/>
          </w:tcPr>
          <w:p w14:paraId="130EC6EE" w14:textId="77777777" w:rsidR="00174940" w:rsidRPr="009C171F" w:rsidRDefault="00174940" w:rsidP="00CE1180">
            <w:pPr>
              <w:jc w:val="center"/>
              <w:rPr>
                <w:b/>
                <w:bCs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Status (pending/ initiated/ ongoing/ completed)</w:t>
            </w:r>
          </w:p>
        </w:tc>
        <w:tc>
          <w:tcPr>
            <w:tcW w:w="434" w:type="pct"/>
            <w:shd w:val="clear" w:color="auto" w:fill="8DB3E2" w:themeFill="text2" w:themeFillTint="66"/>
          </w:tcPr>
          <w:p w14:paraId="38F24199" w14:textId="77777777" w:rsidR="00174940" w:rsidRPr="009C171F" w:rsidRDefault="00174940" w:rsidP="00CE1180">
            <w:pPr>
              <w:jc w:val="center"/>
              <w:rPr>
                <w:b/>
                <w:bCs/>
                <w:sz w:val="20"/>
                <w:szCs w:val="20"/>
              </w:rPr>
            </w:pPr>
            <w:r w:rsidRPr="009C171F">
              <w:rPr>
                <w:b/>
                <w:bCs/>
                <w:sz w:val="20"/>
                <w:szCs w:val="20"/>
              </w:rPr>
              <w:t>Remarks</w:t>
            </w:r>
          </w:p>
        </w:tc>
      </w:tr>
      <w:tr w:rsidR="00174940" w:rsidRPr="009C171F" w14:paraId="7DFDC4B6" w14:textId="77777777" w:rsidTr="1CC47647">
        <w:trPr>
          <w:jc w:val="center"/>
        </w:trPr>
        <w:tc>
          <w:tcPr>
            <w:tcW w:w="4566" w:type="pct"/>
            <w:gridSpan w:val="11"/>
            <w:shd w:val="clear" w:color="auto" w:fill="DBE5F1" w:themeFill="accent1" w:themeFillTint="33"/>
          </w:tcPr>
          <w:p w14:paraId="543D4766" w14:textId="77777777" w:rsidR="00174940" w:rsidRPr="009C171F" w:rsidRDefault="00174940" w:rsidP="001A67BF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9C171F">
              <w:rPr>
                <w:b/>
                <w:sz w:val="20"/>
                <w:szCs w:val="20"/>
              </w:rPr>
              <w:t>Evaluations managed by the office</w:t>
            </w:r>
          </w:p>
        </w:tc>
        <w:tc>
          <w:tcPr>
            <w:tcW w:w="434" w:type="pct"/>
            <w:shd w:val="clear" w:color="auto" w:fill="DBE5F1" w:themeFill="accent1" w:themeFillTint="33"/>
          </w:tcPr>
          <w:p w14:paraId="4DE8FB4E" w14:textId="77777777" w:rsidR="00174940" w:rsidRPr="009C171F" w:rsidRDefault="00174940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1CC47647" w14:paraId="4D634FEE" w14:textId="77777777" w:rsidTr="00461DE6">
        <w:trPr>
          <w:jc w:val="center"/>
        </w:trPr>
        <w:tc>
          <w:tcPr>
            <w:tcW w:w="630" w:type="pct"/>
          </w:tcPr>
          <w:p w14:paraId="08AD96DC" w14:textId="735D6BF0" w:rsidR="0CF6FDE5" w:rsidRPr="00A5017A" w:rsidRDefault="0CF6FDE5" w:rsidP="1CC47647">
            <w:pPr>
              <w:jc w:val="both"/>
              <w:rPr>
                <w:rFonts w:eastAsia="SimSun"/>
                <w:sz w:val="20"/>
                <w:szCs w:val="20"/>
              </w:rPr>
            </w:pPr>
            <w:r w:rsidRPr="00A5017A">
              <w:rPr>
                <w:rFonts w:eastAsia="SimSun"/>
                <w:sz w:val="20"/>
                <w:szCs w:val="20"/>
              </w:rPr>
              <w:t xml:space="preserve">Final evaluation of communication campaigns </w:t>
            </w:r>
          </w:p>
          <w:p w14:paraId="418DA86B" w14:textId="1CED59A2" w:rsidR="1CC47647" w:rsidRDefault="1CC47647" w:rsidP="1CC4764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2" w:type="pct"/>
          </w:tcPr>
          <w:p w14:paraId="0C91E796" w14:textId="579AFDD9" w:rsidR="0CF6FDE5" w:rsidRDefault="0CF6FDE5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N</w:t>
            </w:r>
          </w:p>
        </w:tc>
        <w:tc>
          <w:tcPr>
            <w:tcW w:w="388" w:type="pct"/>
          </w:tcPr>
          <w:p w14:paraId="0BDC6659" w14:textId="5B3263DD" w:rsidR="0CF6FDE5" w:rsidRDefault="00DE671B" w:rsidP="1CC47647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389" w:type="pct"/>
          </w:tcPr>
          <w:p w14:paraId="0CC8C1FD" w14:textId="473BFA18" w:rsidR="0CF6FDE5" w:rsidRDefault="0CF6FDE5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TBD</w:t>
            </w:r>
          </w:p>
        </w:tc>
        <w:tc>
          <w:tcPr>
            <w:tcW w:w="243" w:type="pct"/>
          </w:tcPr>
          <w:p w14:paraId="34744CFE" w14:textId="06FFF9B7" w:rsidR="0CF6FDE5" w:rsidRDefault="0CF6FDE5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Mexico</w:t>
            </w:r>
          </w:p>
        </w:tc>
        <w:tc>
          <w:tcPr>
            <w:tcW w:w="340" w:type="pct"/>
          </w:tcPr>
          <w:p w14:paraId="686078B0" w14:textId="15128987" w:rsidR="0CF6FDE5" w:rsidRDefault="0CF6FDE5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Americas</w:t>
            </w:r>
          </w:p>
        </w:tc>
        <w:tc>
          <w:tcPr>
            <w:tcW w:w="486" w:type="pct"/>
          </w:tcPr>
          <w:p w14:paraId="4220A334" w14:textId="6A16D659" w:rsidR="0CF6FDE5" w:rsidRDefault="00461DE6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80" w:type="pct"/>
            <w:vAlign w:val="center"/>
          </w:tcPr>
          <w:p w14:paraId="2D0A4D41" w14:textId="4617A9EC" w:rsidR="0CF6FDE5" w:rsidRDefault="00DE671B" w:rsidP="1CC4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According to non-core projects</w:t>
            </w:r>
          </w:p>
        </w:tc>
        <w:tc>
          <w:tcPr>
            <w:tcW w:w="340" w:type="pct"/>
            <w:vAlign w:val="center"/>
          </w:tcPr>
          <w:p w14:paraId="79AE10ED" w14:textId="6CCBADE7" w:rsidR="0CF6FDE5" w:rsidRDefault="00461DE6" w:rsidP="1CC47647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2020, 2021, 2022, 2023, </w:t>
            </w:r>
            <w:r>
              <w:rPr>
                <w:sz w:val="20"/>
                <w:szCs w:val="20"/>
              </w:rPr>
              <w:lastRenderedPageBreak/>
              <w:t>2024, 2025 last quarter of the year</w:t>
            </w:r>
          </w:p>
        </w:tc>
        <w:tc>
          <w:tcPr>
            <w:tcW w:w="389" w:type="pct"/>
            <w:vAlign w:val="center"/>
          </w:tcPr>
          <w:p w14:paraId="341C0FF3" w14:textId="1C70E698" w:rsidR="00461DE6" w:rsidRDefault="00DE671B" w:rsidP="00DE671B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Minimum $20,000 USD per evaluation </w:t>
            </w:r>
            <w:r>
              <w:rPr>
                <w:sz w:val="20"/>
                <w:szCs w:val="20"/>
              </w:rPr>
              <w:lastRenderedPageBreak/>
              <w:t xml:space="preserve">funded by </w:t>
            </w:r>
            <w:r w:rsidR="0CF6FDE5" w:rsidRPr="1CC47647">
              <w:rPr>
                <w:sz w:val="20"/>
                <w:szCs w:val="20"/>
              </w:rPr>
              <w:t>Non</w:t>
            </w:r>
            <w:r>
              <w:rPr>
                <w:sz w:val="20"/>
                <w:szCs w:val="20"/>
              </w:rPr>
              <w:t>-</w:t>
            </w:r>
            <w:r w:rsidR="0CF6FDE5" w:rsidRPr="1CC47647">
              <w:rPr>
                <w:sz w:val="20"/>
                <w:szCs w:val="20"/>
              </w:rPr>
              <w:t xml:space="preserve"> Core </w:t>
            </w:r>
            <w:r>
              <w:rPr>
                <w:sz w:val="20"/>
                <w:szCs w:val="20"/>
              </w:rPr>
              <w:t>and</w:t>
            </w:r>
          </w:p>
          <w:p w14:paraId="7D7627D1" w14:textId="3C0519E7" w:rsidR="0CF6FDE5" w:rsidRDefault="0CF6FDE5" w:rsidP="00DE671B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Core</w:t>
            </w:r>
          </w:p>
        </w:tc>
        <w:tc>
          <w:tcPr>
            <w:tcW w:w="389" w:type="pct"/>
          </w:tcPr>
          <w:p w14:paraId="7B4BC6D8" w14:textId="36EB4AFB" w:rsidR="0CF6FDE5" w:rsidRDefault="0CF6FDE5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lastRenderedPageBreak/>
              <w:t>Not initiated</w:t>
            </w:r>
          </w:p>
        </w:tc>
        <w:tc>
          <w:tcPr>
            <w:tcW w:w="434" w:type="pct"/>
          </w:tcPr>
          <w:p w14:paraId="19D7655B" w14:textId="47716EE2" w:rsidR="1CC47647" w:rsidRDefault="00DE671B" w:rsidP="1CC47647">
            <w:pPr>
              <w:pStyle w:val="NoSpacing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sz w:val="20"/>
                <w:szCs w:val="20"/>
              </w:rPr>
              <w:t xml:space="preserve">UNW CO is planning to </w:t>
            </w:r>
            <w:r w:rsidRPr="00DE671B">
              <w:rPr>
                <w:sz w:val="20"/>
                <w:szCs w:val="20"/>
              </w:rPr>
              <w:t xml:space="preserve">continue innovating </w:t>
            </w:r>
            <w:r w:rsidRPr="00DE671B">
              <w:rPr>
                <w:sz w:val="20"/>
                <w:szCs w:val="20"/>
              </w:rPr>
              <w:lastRenderedPageBreak/>
              <w:t>on evaluations of its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DE671B">
              <w:rPr>
                <w:sz w:val="20"/>
                <w:szCs w:val="20"/>
              </w:rPr>
              <w:t xml:space="preserve">communications campaigns </w:t>
            </w:r>
            <w:r>
              <w:rPr>
                <w:sz w:val="20"/>
                <w:szCs w:val="20"/>
              </w:rPr>
              <w:t xml:space="preserve">that are </w:t>
            </w:r>
            <w:r w:rsidRPr="00DE671B">
              <w:rPr>
                <w:sz w:val="20"/>
                <w:szCs w:val="20"/>
              </w:rPr>
              <w:t>used</w:t>
            </w:r>
            <w:r>
              <w:rPr>
                <w:sz w:val="20"/>
                <w:szCs w:val="20"/>
              </w:rPr>
              <w:t xml:space="preserve"> as</w:t>
            </w:r>
            <w:r w:rsidRPr="00DE671B">
              <w:rPr>
                <w:sz w:val="20"/>
                <w:szCs w:val="20"/>
              </w:rPr>
              <w:t xml:space="preserve"> programmati</w:t>
            </w:r>
            <w:r>
              <w:rPr>
                <w:sz w:val="20"/>
                <w:szCs w:val="20"/>
              </w:rPr>
              <w:t>c</w:t>
            </w:r>
            <w:r w:rsidRPr="00DE671B">
              <w:rPr>
                <w:sz w:val="20"/>
                <w:szCs w:val="20"/>
              </w:rPr>
              <w:t xml:space="preserve"> tools</w:t>
            </w:r>
            <w:r>
              <w:rPr>
                <w:sz w:val="20"/>
                <w:szCs w:val="20"/>
              </w:rPr>
              <w:t xml:space="preserve"> </w:t>
            </w:r>
            <w:r w:rsidR="00573751" w:rsidRPr="00DE671B">
              <w:rPr>
                <w:sz w:val="20"/>
                <w:szCs w:val="20"/>
              </w:rPr>
              <w:t>of Non</w:t>
            </w:r>
            <w:r>
              <w:rPr>
                <w:sz w:val="20"/>
                <w:szCs w:val="20"/>
              </w:rPr>
              <w:t>-</w:t>
            </w:r>
            <w:r w:rsidR="00573751" w:rsidRPr="00DE671B">
              <w:rPr>
                <w:sz w:val="20"/>
                <w:szCs w:val="20"/>
              </w:rPr>
              <w:t>Core projects such as Safe Cities, SCE</w:t>
            </w:r>
            <w:r>
              <w:rPr>
                <w:sz w:val="20"/>
                <w:szCs w:val="20"/>
              </w:rPr>
              <w:t xml:space="preserve"> and</w:t>
            </w:r>
            <w:r w:rsidR="00573751" w:rsidRPr="00DE671B">
              <w:rPr>
                <w:sz w:val="20"/>
                <w:szCs w:val="20"/>
              </w:rPr>
              <w:t xml:space="preserve"> Moving</w:t>
            </w:r>
            <w:r w:rsidR="00573751">
              <w:rPr>
                <w:rFonts w:eastAsia="SimSun"/>
                <w:sz w:val="20"/>
                <w:szCs w:val="20"/>
              </w:rPr>
              <w:t xml:space="preserve"> Forward for equalit</w:t>
            </w:r>
            <w:r>
              <w:rPr>
                <w:rFonts w:eastAsia="SimSun"/>
                <w:sz w:val="20"/>
                <w:szCs w:val="20"/>
              </w:rPr>
              <w:t>y.</w:t>
            </w:r>
          </w:p>
        </w:tc>
      </w:tr>
      <w:tr w:rsidR="0003110E" w:rsidRPr="009C171F" w14:paraId="69D3018B" w14:textId="77777777" w:rsidTr="1CC47647">
        <w:trPr>
          <w:jc w:val="center"/>
        </w:trPr>
        <w:tc>
          <w:tcPr>
            <w:tcW w:w="630" w:type="pct"/>
          </w:tcPr>
          <w:p w14:paraId="2D05EE20" w14:textId="7A7ADE91" w:rsidR="00441604" w:rsidRPr="00E32643" w:rsidRDefault="00441604" w:rsidP="0044160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E32643">
              <w:rPr>
                <w:sz w:val="22"/>
                <w:szCs w:val="22"/>
              </w:rPr>
              <w:lastRenderedPageBreak/>
              <w:t>Moving Forward</w:t>
            </w:r>
            <w:r w:rsidR="00322A0C">
              <w:rPr>
                <w:sz w:val="22"/>
                <w:szCs w:val="22"/>
              </w:rPr>
              <w:t xml:space="preserve"> for</w:t>
            </w:r>
            <w:r w:rsidRPr="00E32643">
              <w:rPr>
                <w:sz w:val="22"/>
                <w:szCs w:val="22"/>
              </w:rPr>
              <w:t xml:space="preserve"> Equality</w:t>
            </w:r>
            <w:r>
              <w:rPr>
                <w:sz w:val="22"/>
                <w:szCs w:val="22"/>
              </w:rPr>
              <w:t xml:space="preserve"> </w:t>
            </w:r>
            <w:r w:rsidR="00B1670E">
              <w:rPr>
                <w:sz w:val="22"/>
                <w:szCs w:val="22"/>
              </w:rPr>
              <w:t>Final Evaluation</w:t>
            </w:r>
          </w:p>
          <w:p w14:paraId="73AFDD5D" w14:textId="728354CE" w:rsidR="002F76AD" w:rsidRPr="009C171F" w:rsidRDefault="002F76AD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3CCC40B5" w14:textId="6003F9F8" w:rsidR="00174940" w:rsidRPr="009C171F" w:rsidRDefault="00A23F8A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388" w:type="pct"/>
          </w:tcPr>
          <w:p w14:paraId="02DB266A" w14:textId="75D2D850" w:rsidR="00174940" w:rsidRPr="009C171F" w:rsidRDefault="490E51A6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CC47647">
              <w:rPr>
                <w:sz w:val="22"/>
                <w:szCs w:val="22"/>
              </w:rPr>
              <w:t>Women have income security, decent work and economic autonomy</w:t>
            </w:r>
          </w:p>
        </w:tc>
        <w:tc>
          <w:tcPr>
            <w:tcW w:w="389" w:type="pct"/>
          </w:tcPr>
          <w:p w14:paraId="704B6F3F" w14:textId="77777777" w:rsidR="00174940" w:rsidRDefault="001021F4" w:rsidP="00B33518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1021F4">
              <w:rPr>
                <w:sz w:val="20"/>
                <w:szCs w:val="20"/>
              </w:rPr>
              <w:t xml:space="preserve">3.3.1: Women affected by humanitarian situations and in areas of greater vulnerability to disasters develop capacities to design and manage innovative </w:t>
            </w:r>
            <w:r w:rsidRPr="001021F4">
              <w:rPr>
                <w:sz w:val="20"/>
                <w:szCs w:val="20"/>
              </w:rPr>
              <w:lastRenderedPageBreak/>
              <w:t>and sustainable businesses.</w:t>
            </w:r>
          </w:p>
          <w:p w14:paraId="2C5D6F00" w14:textId="5D7608E8" w:rsidR="001021F4" w:rsidRPr="009C171F" w:rsidRDefault="00DC7ACA" w:rsidP="00B33518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DC7ACA">
              <w:rPr>
                <w:sz w:val="20"/>
                <w:szCs w:val="20"/>
              </w:rPr>
              <w:t>3.3.2: Local institutions generate economic empowerment and entrepreneurship policies based on evidence on the impact of climate change and human mobility on women.</w:t>
            </w:r>
          </w:p>
        </w:tc>
        <w:tc>
          <w:tcPr>
            <w:tcW w:w="243" w:type="pct"/>
          </w:tcPr>
          <w:p w14:paraId="50942749" w14:textId="56D2A028" w:rsidR="00174940" w:rsidRPr="009C171F" w:rsidRDefault="7E08C6AD" w:rsidP="1E94E6C8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E94E6C8">
              <w:rPr>
                <w:sz w:val="20"/>
                <w:szCs w:val="20"/>
              </w:rPr>
              <w:lastRenderedPageBreak/>
              <w:t>Mexico CO</w:t>
            </w:r>
          </w:p>
          <w:p w14:paraId="17781937" w14:textId="20D86E44" w:rsidR="00174940" w:rsidRPr="009C171F" w:rsidRDefault="00174940" w:rsidP="1E94E6C8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534364AE" w14:textId="16251A42" w:rsidR="00174940" w:rsidRPr="009C171F" w:rsidRDefault="5661685D" w:rsidP="3FB1EC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3FB1EC47">
              <w:rPr>
                <w:sz w:val="20"/>
                <w:szCs w:val="20"/>
              </w:rPr>
              <w:t>Americas</w:t>
            </w:r>
          </w:p>
          <w:p w14:paraId="756BFEA9" w14:textId="1071F2DB" w:rsidR="00174940" w:rsidRPr="009C171F" w:rsidRDefault="00174940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14:paraId="0D145DC7" w14:textId="77777777" w:rsidR="00EA54C5" w:rsidRDefault="00725AA2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1619FB43" w14:textId="31F4EC1D" w:rsidR="00725AA2" w:rsidRPr="009C171F" w:rsidRDefault="00725AA2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CREA, ILSB</w:t>
            </w:r>
          </w:p>
        </w:tc>
        <w:tc>
          <w:tcPr>
            <w:tcW w:w="680" w:type="pct"/>
            <w:vAlign w:val="center"/>
          </w:tcPr>
          <w:p w14:paraId="7DC8EE89" w14:textId="1673B488" w:rsidR="00174940" w:rsidRPr="009C171F" w:rsidRDefault="00D131A0" w:rsidP="0071078E">
            <w:pPr>
              <w:jc w:val="center"/>
            </w:pPr>
            <w:r w:rsidRPr="00617F1D">
              <w:rPr>
                <w:sz w:val="20"/>
                <w:szCs w:val="20"/>
              </w:rPr>
              <w:t>TBC</w:t>
            </w:r>
          </w:p>
        </w:tc>
        <w:tc>
          <w:tcPr>
            <w:tcW w:w="340" w:type="pct"/>
            <w:vAlign w:val="center"/>
          </w:tcPr>
          <w:p w14:paraId="2073FCA0" w14:textId="77C1D6E4" w:rsidR="00174940" w:rsidRPr="009C171F" w:rsidRDefault="00422EA4" w:rsidP="0071078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9" w:type="pct"/>
            <w:vAlign w:val="center"/>
          </w:tcPr>
          <w:p w14:paraId="106B6183" w14:textId="0773BD5E" w:rsidR="00174940" w:rsidRPr="009C171F" w:rsidRDefault="63C67466" w:rsidP="1CC47647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1CC47647">
              <w:rPr>
                <w:sz w:val="20"/>
                <w:szCs w:val="20"/>
              </w:rPr>
              <w:t>Non Core</w:t>
            </w:r>
            <w:proofErr w:type="spellEnd"/>
            <w:proofErr w:type="gramEnd"/>
            <w:r w:rsidRPr="1CC47647">
              <w:rPr>
                <w:sz w:val="20"/>
                <w:szCs w:val="20"/>
              </w:rPr>
              <w:t xml:space="preserve"> </w:t>
            </w:r>
          </w:p>
          <w:p w14:paraId="1CAF4D89" w14:textId="39FAAB17" w:rsidR="00174940" w:rsidRPr="009C171F" w:rsidRDefault="359B6E90" w:rsidP="1CC47647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$</w:t>
            </w:r>
            <w:r w:rsidR="2E2D4BB0" w:rsidRPr="1CC47647">
              <w:rPr>
                <w:sz w:val="20"/>
                <w:szCs w:val="20"/>
              </w:rPr>
              <w:t>30,</w:t>
            </w:r>
            <w:r w:rsidRPr="1CC47647">
              <w:rPr>
                <w:sz w:val="20"/>
                <w:szCs w:val="20"/>
              </w:rPr>
              <w:t>000</w:t>
            </w:r>
            <w:r w:rsidR="5AB41E45" w:rsidRPr="1CC47647">
              <w:rPr>
                <w:sz w:val="20"/>
                <w:szCs w:val="20"/>
              </w:rPr>
              <w:t xml:space="preserve"> </w:t>
            </w:r>
            <w:r w:rsidR="2E2D4BB0" w:rsidRPr="1CC47647">
              <w:rPr>
                <w:sz w:val="20"/>
                <w:szCs w:val="20"/>
              </w:rPr>
              <w:t>USD</w:t>
            </w:r>
          </w:p>
        </w:tc>
        <w:tc>
          <w:tcPr>
            <w:tcW w:w="389" w:type="pct"/>
          </w:tcPr>
          <w:p w14:paraId="62FE6B58" w14:textId="77777777" w:rsidR="00174940" w:rsidRDefault="00FA12DC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605A6E0" w14:textId="77777777" w:rsidR="00FA12DC" w:rsidRDefault="00FA12DC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  <w:p w14:paraId="4ABDD399" w14:textId="69C3B9EE" w:rsidR="00FA12DC" w:rsidRDefault="00FA12DC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  <w:p w14:paraId="14C0D3D4" w14:textId="448B22DD" w:rsidR="00FA12DC" w:rsidRDefault="00FA12DC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  <w:p w14:paraId="28C550A1" w14:textId="77777777" w:rsidR="00FA12DC" w:rsidRDefault="00FA12DC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  <w:p w14:paraId="075E1813" w14:textId="77777777" w:rsidR="00FA12DC" w:rsidRDefault="00FA12DC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  <w:p w14:paraId="0C3E3838" w14:textId="368A113A" w:rsidR="00FA12DC" w:rsidRPr="009C171F" w:rsidRDefault="00FA12DC" w:rsidP="001A67BF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initiated</w:t>
            </w:r>
          </w:p>
        </w:tc>
        <w:tc>
          <w:tcPr>
            <w:tcW w:w="434" w:type="pct"/>
          </w:tcPr>
          <w:p w14:paraId="49FF7FB4" w14:textId="7F863ECA" w:rsidR="00174940" w:rsidRPr="0003110E" w:rsidRDefault="00174940" w:rsidP="007159E2">
            <w:pPr>
              <w:pStyle w:val="NoSpacing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03110E" w:rsidRPr="009C171F" w14:paraId="3C008E25" w14:textId="77777777" w:rsidTr="1CC47647">
        <w:trPr>
          <w:jc w:val="center"/>
        </w:trPr>
        <w:tc>
          <w:tcPr>
            <w:tcW w:w="630" w:type="pct"/>
          </w:tcPr>
          <w:p w14:paraId="5EEF1393" w14:textId="42EE9B1D" w:rsidR="00D43162" w:rsidRPr="005733F8" w:rsidRDefault="00D96922" w:rsidP="00D43162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5733F8">
              <w:rPr>
                <w:sz w:val="22"/>
                <w:szCs w:val="22"/>
              </w:rPr>
              <w:t xml:space="preserve">CEEG Mid-Term </w:t>
            </w:r>
            <w:r w:rsidR="00B1670E">
              <w:rPr>
                <w:sz w:val="22"/>
                <w:szCs w:val="22"/>
              </w:rPr>
              <w:t>Evaluation</w:t>
            </w:r>
          </w:p>
        </w:tc>
        <w:tc>
          <w:tcPr>
            <w:tcW w:w="292" w:type="pct"/>
          </w:tcPr>
          <w:p w14:paraId="14CEE5B1" w14:textId="0BC9496C" w:rsidR="00D43162" w:rsidRPr="009C171F" w:rsidRDefault="00D96922" w:rsidP="00D43162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388" w:type="pct"/>
          </w:tcPr>
          <w:p w14:paraId="604E715E" w14:textId="32AACC0F" w:rsidR="001B3035" w:rsidRPr="009C171F" w:rsidRDefault="139F3C5B" w:rsidP="1CC47647">
            <w:pPr>
              <w:pStyle w:val="NoSpacing"/>
              <w:spacing w:line="276" w:lineRule="auto"/>
              <w:rPr>
                <w:sz w:val="20"/>
                <w:szCs w:val="20"/>
                <w:highlight w:val="yellow"/>
              </w:rPr>
            </w:pPr>
            <w:r w:rsidRPr="1CC47647">
              <w:rPr>
                <w:sz w:val="20"/>
                <w:szCs w:val="20"/>
              </w:rPr>
              <w:t>Women lead, participate and benefit equally from governance</w:t>
            </w:r>
          </w:p>
        </w:tc>
        <w:tc>
          <w:tcPr>
            <w:tcW w:w="389" w:type="pct"/>
          </w:tcPr>
          <w:p w14:paraId="3C601A96" w14:textId="52DE2E39" w:rsidR="00D43162" w:rsidRPr="009C171F" w:rsidRDefault="7FC229CA" w:rsidP="1E94E6C8">
            <w:pPr>
              <w:pStyle w:val="NoSpacing"/>
              <w:spacing w:line="276" w:lineRule="auto"/>
              <w:rPr>
                <w:sz w:val="20"/>
                <w:szCs w:val="20"/>
                <w:highlight w:val="yellow"/>
              </w:rPr>
            </w:pPr>
            <w:r w:rsidRPr="1CC47647">
              <w:rPr>
                <w:rFonts w:eastAsia="Times New Roman"/>
                <w:sz w:val="20"/>
                <w:szCs w:val="20"/>
              </w:rPr>
              <w:t xml:space="preserve">Output 2.1.3: National Statistics Offices </w:t>
            </w:r>
            <w:proofErr w:type="gramStart"/>
            <w:r w:rsidRPr="1CC47647">
              <w:rPr>
                <w:rFonts w:eastAsia="Times New Roman"/>
                <w:sz w:val="20"/>
                <w:szCs w:val="20"/>
              </w:rPr>
              <w:t>drive  analysis</w:t>
            </w:r>
            <w:proofErr w:type="gramEnd"/>
            <w:r w:rsidRPr="1CC47647">
              <w:rPr>
                <w:rFonts w:eastAsia="Times New Roman"/>
                <w:sz w:val="20"/>
                <w:szCs w:val="20"/>
              </w:rPr>
              <w:t xml:space="preserve">, research and innovation in gender statistics through the </w:t>
            </w:r>
            <w:r w:rsidRPr="1CC47647">
              <w:rPr>
                <w:rFonts w:eastAsia="Times New Roman"/>
                <w:sz w:val="20"/>
                <w:szCs w:val="20"/>
              </w:rPr>
              <w:lastRenderedPageBreak/>
              <w:t>exchange of best practices at global, regional and national level to track progress of gender equality and women’s empowerment.</w:t>
            </w:r>
          </w:p>
        </w:tc>
        <w:tc>
          <w:tcPr>
            <w:tcW w:w="243" w:type="pct"/>
          </w:tcPr>
          <w:p w14:paraId="11866963" w14:textId="56D2A028" w:rsidR="00D43162" w:rsidRPr="009C171F" w:rsidRDefault="30540439" w:rsidP="3FB1EC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3FB1EC47">
              <w:rPr>
                <w:sz w:val="20"/>
                <w:szCs w:val="20"/>
              </w:rPr>
              <w:lastRenderedPageBreak/>
              <w:t>Mexico CO</w:t>
            </w:r>
          </w:p>
          <w:p w14:paraId="4DE8B47F" w14:textId="5DE3039E" w:rsidR="00D43162" w:rsidRPr="009C171F" w:rsidRDefault="00D43162" w:rsidP="1E94E6C8">
            <w:pPr>
              <w:pStyle w:val="NoSpacing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" w:type="pct"/>
          </w:tcPr>
          <w:p w14:paraId="6E1FDCE2" w14:textId="16251A42" w:rsidR="00D43162" w:rsidRPr="009C171F" w:rsidRDefault="3B823A6B" w:rsidP="3FB1EC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3FB1EC47">
              <w:rPr>
                <w:sz w:val="20"/>
                <w:szCs w:val="20"/>
              </w:rPr>
              <w:t>Americas</w:t>
            </w:r>
          </w:p>
          <w:p w14:paraId="73615B54" w14:textId="782FD3F3" w:rsidR="00D43162" w:rsidRPr="009C171F" w:rsidRDefault="00D43162" w:rsidP="1E94E6C8">
            <w:pPr>
              <w:pStyle w:val="NoSpacing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6" w:type="pct"/>
          </w:tcPr>
          <w:p w14:paraId="607F1AD1" w14:textId="77777777" w:rsidR="00FD0FCB" w:rsidRDefault="00FD0FCB" w:rsidP="00D43162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</w:t>
            </w:r>
          </w:p>
          <w:p w14:paraId="78F994A2" w14:textId="7F79931E" w:rsidR="00D43162" w:rsidRPr="009C171F" w:rsidRDefault="00621F3D" w:rsidP="00D43162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INEGI</w:t>
            </w:r>
          </w:p>
        </w:tc>
        <w:tc>
          <w:tcPr>
            <w:tcW w:w="680" w:type="pct"/>
            <w:vAlign w:val="center"/>
          </w:tcPr>
          <w:p w14:paraId="19C7F314" w14:textId="11A492C1" w:rsidR="00D43162" w:rsidRPr="009C171F" w:rsidRDefault="00D131A0" w:rsidP="00617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340" w:type="pct"/>
            <w:vAlign w:val="center"/>
          </w:tcPr>
          <w:p w14:paraId="26C51338" w14:textId="04404217" w:rsidR="00D43162" w:rsidRPr="009C171F" w:rsidRDefault="00247DFF" w:rsidP="00617F1D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9" w:type="pct"/>
            <w:vAlign w:val="center"/>
          </w:tcPr>
          <w:p w14:paraId="23947502" w14:textId="47098F19" w:rsidR="00D43162" w:rsidRPr="009C171F" w:rsidRDefault="0770879C" w:rsidP="1CC47647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1CC47647">
              <w:rPr>
                <w:sz w:val="20"/>
                <w:szCs w:val="20"/>
              </w:rPr>
              <w:t>Non Core</w:t>
            </w:r>
            <w:proofErr w:type="spellEnd"/>
            <w:proofErr w:type="gramEnd"/>
            <w:r w:rsidRPr="1CC47647">
              <w:rPr>
                <w:sz w:val="20"/>
                <w:szCs w:val="20"/>
              </w:rPr>
              <w:t xml:space="preserve"> </w:t>
            </w:r>
          </w:p>
          <w:p w14:paraId="717F13B9" w14:textId="39D3142C" w:rsidR="00D43162" w:rsidRPr="009C171F" w:rsidRDefault="00B1670E" w:rsidP="1CC47647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$15,000 USD</w:t>
            </w:r>
          </w:p>
        </w:tc>
        <w:tc>
          <w:tcPr>
            <w:tcW w:w="389" w:type="pct"/>
          </w:tcPr>
          <w:p w14:paraId="389A922C" w14:textId="77777777" w:rsidR="00D43162" w:rsidRDefault="00D43162" w:rsidP="00D43162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  <w:p w14:paraId="316E74CB" w14:textId="77777777" w:rsidR="00FA12DC" w:rsidRDefault="00FA12DC" w:rsidP="00D43162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  <w:p w14:paraId="4CE6B7A1" w14:textId="77777777" w:rsidR="00FA12DC" w:rsidRDefault="00FA12DC" w:rsidP="00D43162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  <w:p w14:paraId="33248BE1" w14:textId="4A1F831D" w:rsidR="00FA12DC" w:rsidRDefault="00FA12DC" w:rsidP="00D43162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initiated</w:t>
            </w:r>
          </w:p>
        </w:tc>
        <w:tc>
          <w:tcPr>
            <w:tcW w:w="434" w:type="pct"/>
          </w:tcPr>
          <w:p w14:paraId="1C171154" w14:textId="77777777" w:rsidR="00D43162" w:rsidRPr="009C171F" w:rsidRDefault="00D43162" w:rsidP="00D43162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03110E" w:rsidRPr="009C171F" w14:paraId="1FD6F38F" w14:textId="77777777" w:rsidTr="1CC47647">
        <w:trPr>
          <w:jc w:val="center"/>
        </w:trPr>
        <w:tc>
          <w:tcPr>
            <w:tcW w:w="630" w:type="pct"/>
          </w:tcPr>
          <w:p w14:paraId="04D73329" w14:textId="078B8563" w:rsidR="0003110E" w:rsidRPr="004B1C93" w:rsidRDefault="0003110E" w:rsidP="0003110E">
            <w:pPr>
              <w:pStyle w:val="NoSpacing"/>
              <w:spacing w:line="276" w:lineRule="auto"/>
              <w:rPr>
                <w:color w:val="0070C0"/>
                <w:sz w:val="20"/>
                <w:szCs w:val="20"/>
              </w:rPr>
            </w:pPr>
            <w:r w:rsidRPr="005733F8">
              <w:rPr>
                <w:sz w:val="22"/>
                <w:szCs w:val="22"/>
              </w:rPr>
              <w:t xml:space="preserve">Final Evaluation of </w:t>
            </w:r>
            <w:r w:rsidR="004B1C93" w:rsidRPr="005733F8">
              <w:rPr>
                <w:sz w:val="22"/>
                <w:szCs w:val="22"/>
              </w:rPr>
              <w:t xml:space="preserve">Mexico </w:t>
            </w:r>
            <w:r w:rsidRPr="005733F8">
              <w:rPr>
                <w:sz w:val="22"/>
                <w:szCs w:val="22"/>
              </w:rPr>
              <w:t>Strategic Note</w:t>
            </w:r>
            <w:r w:rsidR="004B1C93" w:rsidRPr="005733F8">
              <w:rPr>
                <w:sz w:val="22"/>
                <w:szCs w:val="22"/>
              </w:rPr>
              <w:t xml:space="preserve"> 20</w:t>
            </w:r>
            <w:r w:rsidR="00D1301D" w:rsidRPr="005733F8">
              <w:rPr>
                <w:sz w:val="22"/>
                <w:szCs w:val="22"/>
              </w:rPr>
              <w:t>20</w:t>
            </w:r>
            <w:r w:rsidR="004B1C93" w:rsidRPr="005733F8">
              <w:rPr>
                <w:sz w:val="22"/>
                <w:szCs w:val="22"/>
              </w:rPr>
              <w:t>-20</w:t>
            </w:r>
            <w:r w:rsidR="00D1301D" w:rsidRPr="005733F8">
              <w:rPr>
                <w:sz w:val="22"/>
                <w:szCs w:val="22"/>
              </w:rPr>
              <w:t>25</w:t>
            </w:r>
          </w:p>
        </w:tc>
        <w:tc>
          <w:tcPr>
            <w:tcW w:w="292" w:type="pct"/>
          </w:tcPr>
          <w:p w14:paraId="4ED2576D" w14:textId="0F699B3F" w:rsidR="0003110E" w:rsidRPr="004B1C93" w:rsidRDefault="00EB1E75" w:rsidP="0003110E">
            <w:pPr>
              <w:pStyle w:val="NoSpacing"/>
              <w:spacing w:line="276" w:lineRule="auto"/>
              <w:rPr>
                <w:color w:val="0070C0"/>
                <w:sz w:val="20"/>
                <w:szCs w:val="20"/>
              </w:rPr>
            </w:pPr>
            <w:r w:rsidRPr="004B1C93">
              <w:rPr>
                <w:sz w:val="20"/>
                <w:szCs w:val="20"/>
              </w:rPr>
              <w:t>Y</w:t>
            </w:r>
          </w:p>
        </w:tc>
        <w:tc>
          <w:tcPr>
            <w:tcW w:w="388" w:type="pct"/>
          </w:tcPr>
          <w:p w14:paraId="7670DEE4" w14:textId="24359A23" w:rsidR="0003110E" w:rsidRDefault="65B18D60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proofErr w:type="gramStart"/>
            <w:r w:rsidRPr="1CC47647">
              <w:rPr>
                <w:sz w:val="20"/>
                <w:szCs w:val="20"/>
              </w:rPr>
              <w:t xml:space="preserve">OEEF </w:t>
            </w:r>
            <w:r w:rsidR="26F12036" w:rsidRPr="1CC47647">
              <w:rPr>
                <w:sz w:val="20"/>
                <w:szCs w:val="20"/>
              </w:rPr>
              <w:t xml:space="preserve"> Outcome</w:t>
            </w:r>
            <w:proofErr w:type="gramEnd"/>
            <w:r w:rsidR="26F12036" w:rsidRPr="1CC47647">
              <w:rPr>
                <w:sz w:val="20"/>
                <w:szCs w:val="20"/>
              </w:rPr>
              <w:t xml:space="preserve"> 3: A strengthened knowledge based and innovative organization for high quality of programmes</w:t>
            </w:r>
          </w:p>
        </w:tc>
        <w:tc>
          <w:tcPr>
            <w:tcW w:w="389" w:type="pct"/>
          </w:tcPr>
          <w:p w14:paraId="6323B90D" w14:textId="41C17F8B" w:rsidR="0003110E" w:rsidRPr="004B1C93" w:rsidRDefault="26F12036" w:rsidP="0003110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CC47647">
              <w:rPr>
                <w:rFonts w:eastAsia="Times New Roman"/>
                <w:sz w:val="20"/>
                <w:szCs w:val="20"/>
              </w:rPr>
              <w:t>Output 3.3. Results based management and evaluation capacities are strengthen for improved effectiveness in programme implementation.</w:t>
            </w:r>
          </w:p>
        </w:tc>
        <w:tc>
          <w:tcPr>
            <w:tcW w:w="243" w:type="pct"/>
          </w:tcPr>
          <w:p w14:paraId="6C7F1B09" w14:textId="56D2A028" w:rsidR="0003110E" w:rsidRPr="004B1C93" w:rsidRDefault="0003110E" w:rsidP="0003110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4B1C93">
              <w:rPr>
                <w:sz w:val="20"/>
                <w:szCs w:val="20"/>
              </w:rPr>
              <w:t>Mexico CO</w:t>
            </w:r>
          </w:p>
        </w:tc>
        <w:tc>
          <w:tcPr>
            <w:tcW w:w="340" w:type="pct"/>
          </w:tcPr>
          <w:p w14:paraId="633D1703" w14:textId="16251A42" w:rsidR="0003110E" w:rsidRPr="004B1C93" w:rsidRDefault="281D0222" w:rsidP="0003110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3FB1EC47">
              <w:rPr>
                <w:sz w:val="20"/>
                <w:szCs w:val="20"/>
              </w:rPr>
              <w:t>Americas</w:t>
            </w:r>
          </w:p>
        </w:tc>
        <w:tc>
          <w:tcPr>
            <w:tcW w:w="486" w:type="pct"/>
          </w:tcPr>
          <w:p w14:paraId="39A8B9EA" w14:textId="42B8CB2D" w:rsidR="0003110E" w:rsidRPr="004B1C93" w:rsidRDefault="00FD0FCB" w:rsidP="0003110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680" w:type="pct"/>
            <w:vAlign w:val="center"/>
          </w:tcPr>
          <w:p w14:paraId="3AC14923" w14:textId="77777777" w:rsidR="0003110E" w:rsidRPr="004B1C93" w:rsidRDefault="008C6319" w:rsidP="00617F1D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4B1C93">
              <w:rPr>
                <w:sz w:val="20"/>
                <w:szCs w:val="20"/>
              </w:rPr>
              <w:t>Government parties</w:t>
            </w:r>
          </w:p>
          <w:p w14:paraId="18F10819" w14:textId="783F9843" w:rsidR="008C6319" w:rsidRPr="004B1C93" w:rsidRDefault="008C6319" w:rsidP="00617F1D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14:paraId="71D0627F" w14:textId="5655CFAC" w:rsidR="0003110E" w:rsidRPr="006F4E23" w:rsidRDefault="00B1618F" w:rsidP="00617F1D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B31F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389" w:type="pct"/>
            <w:vAlign w:val="center"/>
          </w:tcPr>
          <w:p w14:paraId="7500520B" w14:textId="7BADAD7A" w:rsidR="0003110E" w:rsidRPr="006F4E23" w:rsidRDefault="65B18D60" w:rsidP="1CC47647">
            <w:pPr>
              <w:pStyle w:val="NoSpacing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Core/Non-c</w:t>
            </w:r>
            <w:r w:rsidR="567D6D29" w:rsidRPr="1CC47647">
              <w:rPr>
                <w:sz w:val="20"/>
                <w:szCs w:val="20"/>
              </w:rPr>
              <w:t>ore</w:t>
            </w:r>
          </w:p>
          <w:p w14:paraId="7A5A12A1" w14:textId="76DAAEC0" w:rsidR="0003110E" w:rsidRPr="006F4E23" w:rsidRDefault="2BCF1F12" w:rsidP="1CC47647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$ 20,000 USD</w:t>
            </w:r>
          </w:p>
          <w:p w14:paraId="625FA3E9" w14:textId="3FF487F1" w:rsidR="0003110E" w:rsidRPr="006F4E23" w:rsidRDefault="0003110E" w:rsidP="1CC47647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14:paraId="0A201291" w14:textId="333D5A8E" w:rsidR="0003110E" w:rsidRPr="00D31096" w:rsidRDefault="00FA12DC" w:rsidP="007E729B">
            <w:pPr>
              <w:pStyle w:val="NoSpacing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Not initiated</w:t>
            </w:r>
          </w:p>
        </w:tc>
        <w:tc>
          <w:tcPr>
            <w:tcW w:w="434" w:type="pct"/>
          </w:tcPr>
          <w:p w14:paraId="0B74EDE4" w14:textId="77777777" w:rsidR="0003110E" w:rsidRPr="009C171F" w:rsidRDefault="0003110E" w:rsidP="0003110E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03110E" w:rsidRPr="009C171F" w14:paraId="559CCD5D" w14:textId="77777777" w:rsidTr="1CC47647">
        <w:trPr>
          <w:jc w:val="center"/>
        </w:trPr>
        <w:tc>
          <w:tcPr>
            <w:tcW w:w="4566" w:type="pct"/>
            <w:gridSpan w:val="11"/>
            <w:shd w:val="clear" w:color="auto" w:fill="DBE5F1" w:themeFill="accent1" w:themeFillTint="33"/>
          </w:tcPr>
          <w:p w14:paraId="7C59F7FB" w14:textId="77777777" w:rsidR="0003110E" w:rsidRPr="009C171F" w:rsidRDefault="0003110E" w:rsidP="0003110E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9C171F">
              <w:rPr>
                <w:b/>
                <w:sz w:val="20"/>
                <w:szCs w:val="20"/>
              </w:rPr>
              <w:t>Evaluations in which the office participates</w:t>
            </w:r>
          </w:p>
        </w:tc>
        <w:tc>
          <w:tcPr>
            <w:tcW w:w="434" w:type="pct"/>
            <w:shd w:val="clear" w:color="auto" w:fill="DBE5F1" w:themeFill="accent1" w:themeFillTint="33"/>
          </w:tcPr>
          <w:p w14:paraId="228B5085" w14:textId="77777777" w:rsidR="0003110E" w:rsidRPr="009C171F" w:rsidRDefault="0003110E" w:rsidP="0003110E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441604" w:rsidRPr="009C171F" w14:paraId="763CB0F6" w14:textId="77777777" w:rsidTr="1CC47647">
        <w:trPr>
          <w:jc w:val="center"/>
        </w:trPr>
        <w:tc>
          <w:tcPr>
            <w:tcW w:w="630" w:type="pct"/>
          </w:tcPr>
          <w:p w14:paraId="5FCC3C06" w14:textId="02944359" w:rsidR="00441604" w:rsidRPr="00E32643" w:rsidRDefault="00441604" w:rsidP="0044160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421F1F">
              <w:rPr>
                <w:sz w:val="22"/>
                <w:szCs w:val="22"/>
              </w:rPr>
              <w:lastRenderedPageBreak/>
              <w:t>Spotlight Mid-Term Review</w:t>
            </w:r>
          </w:p>
        </w:tc>
        <w:tc>
          <w:tcPr>
            <w:tcW w:w="292" w:type="pct"/>
          </w:tcPr>
          <w:p w14:paraId="39279742" w14:textId="08572463" w:rsidR="00441604" w:rsidRPr="00E32643" w:rsidRDefault="18094A03" w:rsidP="1CC47647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1CC47647">
              <w:rPr>
                <w:sz w:val="22"/>
                <w:szCs w:val="22"/>
              </w:rPr>
              <w:t>Y</w:t>
            </w:r>
          </w:p>
        </w:tc>
        <w:tc>
          <w:tcPr>
            <w:tcW w:w="388" w:type="pct"/>
          </w:tcPr>
          <w:p w14:paraId="2E1D75AD" w14:textId="10E139B5" w:rsidR="00441604" w:rsidRPr="00E32643" w:rsidRDefault="490E51A6" w:rsidP="1CC47647">
            <w:pPr>
              <w:pStyle w:val="NoSpacing"/>
              <w:spacing w:line="276" w:lineRule="auto"/>
              <w:jc w:val="center"/>
              <w:rPr>
                <w:sz w:val="22"/>
                <w:szCs w:val="22"/>
              </w:rPr>
            </w:pPr>
            <w:r w:rsidRPr="1CC47647">
              <w:rPr>
                <w:sz w:val="20"/>
                <w:szCs w:val="20"/>
              </w:rPr>
              <w:t>All women and girls live a life free from all forms of violence</w:t>
            </w:r>
          </w:p>
        </w:tc>
        <w:tc>
          <w:tcPr>
            <w:tcW w:w="389" w:type="pct"/>
          </w:tcPr>
          <w:p w14:paraId="7759F12B" w14:textId="72E8B81A" w:rsidR="00441604" w:rsidRPr="00EC3ED6" w:rsidRDefault="00EC3ED6" w:rsidP="00364802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EC3ED6">
              <w:rPr>
                <w:sz w:val="20"/>
                <w:szCs w:val="20"/>
              </w:rPr>
              <w:t xml:space="preserve">4.1.1: Institutions improve the generation of knowledge, statistics and access to quality data on </w:t>
            </w:r>
            <w:proofErr w:type="spellStart"/>
            <w:r w:rsidRPr="00EC3ED6">
              <w:rPr>
                <w:sz w:val="20"/>
                <w:szCs w:val="20"/>
              </w:rPr>
              <w:t>feminicidal</w:t>
            </w:r>
            <w:proofErr w:type="spellEnd"/>
            <w:r w:rsidRPr="00EC3ED6">
              <w:rPr>
                <w:sz w:val="20"/>
                <w:szCs w:val="20"/>
              </w:rPr>
              <w:t xml:space="preserve"> violence and other forms of violence against women and girls to encourage evidence-based policies, programs and decision making.</w:t>
            </w:r>
          </w:p>
        </w:tc>
        <w:tc>
          <w:tcPr>
            <w:tcW w:w="243" w:type="pct"/>
          </w:tcPr>
          <w:p w14:paraId="50860172" w14:textId="594CD1ED" w:rsidR="00441604" w:rsidRPr="00E32643" w:rsidRDefault="00EA137F" w:rsidP="0044160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4B1C93">
              <w:rPr>
                <w:sz w:val="20"/>
                <w:szCs w:val="20"/>
              </w:rPr>
              <w:t>Mexico CO</w:t>
            </w:r>
          </w:p>
        </w:tc>
        <w:tc>
          <w:tcPr>
            <w:tcW w:w="340" w:type="pct"/>
          </w:tcPr>
          <w:p w14:paraId="3FF251F3" w14:textId="20C8D875" w:rsidR="00441604" w:rsidRPr="00E32643" w:rsidRDefault="00EA137F" w:rsidP="0044160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3FB1EC47">
              <w:rPr>
                <w:sz w:val="20"/>
                <w:szCs w:val="20"/>
              </w:rPr>
              <w:t>Americas</w:t>
            </w:r>
          </w:p>
        </w:tc>
        <w:tc>
          <w:tcPr>
            <w:tcW w:w="486" w:type="pct"/>
          </w:tcPr>
          <w:p w14:paraId="298112F7" w14:textId="77777777" w:rsidR="00441604" w:rsidRDefault="00441604" w:rsidP="0044160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57C14EB1" w14:textId="77777777" w:rsidR="00441604" w:rsidRDefault="00441604" w:rsidP="0044160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UNDP</w:t>
            </w:r>
          </w:p>
          <w:p w14:paraId="2DF4C8A6" w14:textId="77777777" w:rsidR="00441604" w:rsidRDefault="00441604" w:rsidP="0044160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Women</w:t>
            </w:r>
          </w:p>
          <w:p w14:paraId="22C254CF" w14:textId="77777777" w:rsidR="00441604" w:rsidRDefault="00441604" w:rsidP="0044160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UNFPA</w:t>
            </w:r>
          </w:p>
          <w:p w14:paraId="143C4E23" w14:textId="77777777" w:rsidR="00441604" w:rsidRDefault="00441604" w:rsidP="0044160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HCHR</w:t>
            </w:r>
          </w:p>
          <w:p w14:paraId="688E4C62" w14:textId="77777777" w:rsidR="00441604" w:rsidRDefault="00441604" w:rsidP="0044160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UNODC</w:t>
            </w:r>
          </w:p>
          <w:p w14:paraId="4E3EA175" w14:textId="36154A3B" w:rsidR="00441604" w:rsidRPr="00E32643" w:rsidRDefault="00441604" w:rsidP="0044160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UNICEF</w:t>
            </w:r>
          </w:p>
        </w:tc>
        <w:tc>
          <w:tcPr>
            <w:tcW w:w="680" w:type="pct"/>
          </w:tcPr>
          <w:p w14:paraId="53C4D899" w14:textId="5E15BFFF" w:rsidR="00441604" w:rsidRPr="00E32643" w:rsidRDefault="00FA12DC" w:rsidP="0044160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Implementing partners and local government</w:t>
            </w:r>
          </w:p>
        </w:tc>
        <w:tc>
          <w:tcPr>
            <w:tcW w:w="340" w:type="pct"/>
            <w:vAlign w:val="center"/>
          </w:tcPr>
          <w:p w14:paraId="41B65048" w14:textId="69CD9239" w:rsidR="00441604" w:rsidRPr="00E32643" w:rsidRDefault="00441604" w:rsidP="00422EA4">
            <w:pPr>
              <w:pStyle w:val="NoSpacing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9" w:type="pct"/>
            <w:vAlign w:val="center"/>
          </w:tcPr>
          <w:p w14:paraId="0A738380" w14:textId="7FB37B67" w:rsidR="00441604" w:rsidRPr="00E32643" w:rsidRDefault="01D60BBC" w:rsidP="1CC47647">
            <w:pPr>
              <w:pStyle w:val="NoSpacing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1CC47647">
              <w:rPr>
                <w:sz w:val="20"/>
                <w:szCs w:val="20"/>
              </w:rPr>
              <w:t>Non Core</w:t>
            </w:r>
            <w:proofErr w:type="spellEnd"/>
            <w:proofErr w:type="gramEnd"/>
            <w:r w:rsidRPr="1CC47647">
              <w:rPr>
                <w:sz w:val="20"/>
                <w:szCs w:val="20"/>
              </w:rPr>
              <w:t xml:space="preserve"> </w:t>
            </w:r>
          </w:p>
          <w:p w14:paraId="54362612" w14:textId="4601980F" w:rsidR="00441604" w:rsidRPr="00E32643" w:rsidRDefault="490E51A6" w:rsidP="1CC47647">
            <w:pPr>
              <w:pStyle w:val="NoSpacing"/>
              <w:spacing w:line="276" w:lineRule="auto"/>
              <w:jc w:val="center"/>
              <w:rPr>
                <w:sz w:val="22"/>
                <w:szCs w:val="22"/>
              </w:rPr>
            </w:pPr>
            <w:r w:rsidRPr="1CC47647">
              <w:rPr>
                <w:sz w:val="20"/>
                <w:szCs w:val="20"/>
              </w:rPr>
              <w:t>$58,879 USD</w:t>
            </w:r>
          </w:p>
        </w:tc>
        <w:tc>
          <w:tcPr>
            <w:tcW w:w="389" w:type="pct"/>
            <w:vAlign w:val="center"/>
          </w:tcPr>
          <w:p w14:paraId="32F0C9F0" w14:textId="53C7D9DE" w:rsidR="00441604" w:rsidRPr="00E32643" w:rsidRDefault="00FA12DC" w:rsidP="00422EA4">
            <w:pPr>
              <w:pStyle w:val="NoSpacing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Not initiated</w:t>
            </w:r>
          </w:p>
        </w:tc>
        <w:tc>
          <w:tcPr>
            <w:tcW w:w="434" w:type="pct"/>
            <w:vAlign w:val="center"/>
          </w:tcPr>
          <w:p w14:paraId="5A7FDC8B" w14:textId="3946E866" w:rsidR="00441604" w:rsidRPr="00E32643" w:rsidRDefault="3C4DD375" w:rsidP="1CC47647">
            <w:pPr>
              <w:pStyle w:val="NoSpacing"/>
              <w:spacing w:line="276" w:lineRule="auto"/>
              <w:jc w:val="center"/>
              <w:rPr>
                <w:sz w:val="22"/>
                <w:szCs w:val="22"/>
              </w:rPr>
            </w:pPr>
            <w:r w:rsidRPr="1CC47647">
              <w:rPr>
                <w:sz w:val="22"/>
                <w:szCs w:val="22"/>
              </w:rPr>
              <w:t xml:space="preserve">TBC which RUNO will oversee coordinate this evaluation </w:t>
            </w:r>
          </w:p>
        </w:tc>
      </w:tr>
      <w:tr w:rsidR="1CC47647" w14:paraId="1196E719" w14:textId="77777777" w:rsidTr="00461DE6">
        <w:trPr>
          <w:jc w:val="center"/>
        </w:trPr>
        <w:tc>
          <w:tcPr>
            <w:tcW w:w="630" w:type="pct"/>
          </w:tcPr>
          <w:p w14:paraId="5717E702" w14:textId="4E2E3CDC" w:rsidR="05EF60BE" w:rsidRDefault="05EF60BE" w:rsidP="1CC47647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1CC47647">
              <w:rPr>
                <w:sz w:val="22"/>
                <w:szCs w:val="22"/>
              </w:rPr>
              <w:t>Second Chance Education Final evaluation (TBC)</w:t>
            </w:r>
          </w:p>
        </w:tc>
        <w:tc>
          <w:tcPr>
            <w:tcW w:w="292" w:type="pct"/>
          </w:tcPr>
          <w:p w14:paraId="5729A89A" w14:textId="4823D100" w:rsidR="532C1B07" w:rsidRDefault="532C1B07" w:rsidP="1CC47647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1CC47647">
              <w:rPr>
                <w:sz w:val="22"/>
                <w:szCs w:val="22"/>
              </w:rPr>
              <w:t>Y</w:t>
            </w:r>
          </w:p>
        </w:tc>
        <w:tc>
          <w:tcPr>
            <w:tcW w:w="388" w:type="pct"/>
          </w:tcPr>
          <w:p w14:paraId="5127374A" w14:textId="5E2343B4" w:rsidR="6E529F84" w:rsidRDefault="6E529F84" w:rsidP="1CC47647">
            <w:pPr>
              <w:pStyle w:val="NoSpacing"/>
              <w:spacing w:line="276" w:lineRule="auto"/>
              <w:jc w:val="center"/>
              <w:rPr>
                <w:sz w:val="22"/>
                <w:szCs w:val="22"/>
              </w:rPr>
            </w:pPr>
            <w:r w:rsidRPr="1CC47647">
              <w:rPr>
                <w:sz w:val="20"/>
                <w:szCs w:val="20"/>
              </w:rPr>
              <w:t xml:space="preserve"> </w:t>
            </w:r>
            <w:r w:rsidR="6ED5DFD6" w:rsidRPr="1CC47647">
              <w:rPr>
                <w:sz w:val="20"/>
                <w:szCs w:val="20"/>
              </w:rPr>
              <w:t>W</w:t>
            </w:r>
            <w:r w:rsidRPr="1CC47647">
              <w:rPr>
                <w:sz w:val="22"/>
                <w:szCs w:val="22"/>
              </w:rPr>
              <w:t xml:space="preserve">omen have income security, decent work and economic </w:t>
            </w:r>
            <w:r w:rsidRPr="1CC47647">
              <w:rPr>
                <w:sz w:val="22"/>
                <w:szCs w:val="22"/>
              </w:rPr>
              <w:lastRenderedPageBreak/>
              <w:t>autonom</w:t>
            </w:r>
            <w:r w:rsidR="34531642" w:rsidRPr="1CC47647">
              <w:rPr>
                <w:sz w:val="22"/>
                <w:szCs w:val="22"/>
              </w:rPr>
              <w:t>y (former Frontier Issues)</w:t>
            </w:r>
          </w:p>
        </w:tc>
        <w:tc>
          <w:tcPr>
            <w:tcW w:w="389" w:type="pct"/>
          </w:tcPr>
          <w:p w14:paraId="3B34F83D" w14:textId="6C6D2B4E" w:rsidR="69690A0C" w:rsidRDefault="69690A0C" w:rsidP="1CC47647">
            <w:pPr>
              <w:pStyle w:val="NoSpacing"/>
              <w:spacing w:line="276" w:lineRule="auto"/>
            </w:pPr>
            <w:r w:rsidRPr="1CC47647">
              <w:rPr>
                <w:rFonts w:eastAsia="Times New Roman"/>
                <w:sz w:val="20"/>
                <w:szCs w:val="20"/>
              </w:rPr>
              <w:lastRenderedPageBreak/>
              <w:t xml:space="preserve"> 3.2.4: Private companies implement gender equality policies and are </w:t>
            </w:r>
            <w:r w:rsidRPr="1CC47647">
              <w:rPr>
                <w:rFonts w:eastAsia="Times New Roman"/>
                <w:sz w:val="20"/>
                <w:szCs w:val="20"/>
              </w:rPr>
              <w:lastRenderedPageBreak/>
              <w:t>committed to economic development, access to the labor market and the autonomy of women and girls.</w:t>
            </w:r>
          </w:p>
        </w:tc>
        <w:tc>
          <w:tcPr>
            <w:tcW w:w="243" w:type="pct"/>
          </w:tcPr>
          <w:p w14:paraId="054DD896" w14:textId="65031A35" w:rsidR="342AD534" w:rsidRDefault="342AD534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lastRenderedPageBreak/>
              <w:t>Mexico</w:t>
            </w:r>
          </w:p>
        </w:tc>
        <w:tc>
          <w:tcPr>
            <w:tcW w:w="340" w:type="pct"/>
          </w:tcPr>
          <w:p w14:paraId="747ADA21" w14:textId="492DCC15" w:rsidR="342AD534" w:rsidRDefault="342AD534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Americas</w:t>
            </w:r>
          </w:p>
        </w:tc>
        <w:tc>
          <w:tcPr>
            <w:tcW w:w="486" w:type="pct"/>
          </w:tcPr>
          <w:p w14:paraId="038DED54" w14:textId="6B81BE21" w:rsidR="342AD534" w:rsidRDefault="342AD534" w:rsidP="1CC4764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No</w:t>
            </w:r>
          </w:p>
        </w:tc>
        <w:tc>
          <w:tcPr>
            <w:tcW w:w="680" w:type="pct"/>
          </w:tcPr>
          <w:p w14:paraId="32AB0221" w14:textId="7AD5357C" w:rsidR="342AD534" w:rsidRDefault="342AD534" w:rsidP="1CC47647">
            <w:pPr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National Government, BHP Billiton Foundation</w:t>
            </w:r>
          </w:p>
        </w:tc>
        <w:tc>
          <w:tcPr>
            <w:tcW w:w="340" w:type="pct"/>
            <w:vAlign w:val="center"/>
          </w:tcPr>
          <w:p w14:paraId="28971351" w14:textId="5C5DE478" w:rsidR="342AD534" w:rsidRDefault="342AD534" w:rsidP="1CC47647">
            <w:pPr>
              <w:pStyle w:val="NoSpacing"/>
              <w:spacing w:line="276" w:lineRule="auto"/>
              <w:jc w:val="right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2021</w:t>
            </w:r>
          </w:p>
        </w:tc>
        <w:tc>
          <w:tcPr>
            <w:tcW w:w="389" w:type="pct"/>
            <w:vAlign w:val="center"/>
          </w:tcPr>
          <w:p w14:paraId="448AE6E7" w14:textId="3010BD5E" w:rsidR="342AD534" w:rsidRDefault="342AD534" w:rsidP="1CC47647">
            <w:pPr>
              <w:pStyle w:val="NoSpacing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1CC47647">
              <w:rPr>
                <w:sz w:val="20"/>
                <w:szCs w:val="20"/>
              </w:rPr>
              <w:t>Non Core</w:t>
            </w:r>
            <w:proofErr w:type="spellEnd"/>
            <w:proofErr w:type="gramEnd"/>
          </w:p>
          <w:p w14:paraId="771ADB05" w14:textId="3CECC775" w:rsidR="342AD534" w:rsidRDefault="342AD534" w:rsidP="1CC47647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1CC47647">
              <w:rPr>
                <w:sz w:val="20"/>
                <w:szCs w:val="20"/>
              </w:rPr>
              <w:t>TBC</w:t>
            </w:r>
          </w:p>
        </w:tc>
        <w:tc>
          <w:tcPr>
            <w:tcW w:w="389" w:type="pct"/>
            <w:vAlign w:val="center"/>
          </w:tcPr>
          <w:p w14:paraId="3D9D030B" w14:textId="53C7D9DE" w:rsidR="342AD534" w:rsidRDefault="342AD534" w:rsidP="1CC47647">
            <w:pPr>
              <w:pStyle w:val="NoSpacing"/>
              <w:spacing w:line="276" w:lineRule="auto"/>
              <w:jc w:val="center"/>
              <w:rPr>
                <w:sz w:val="22"/>
                <w:szCs w:val="22"/>
              </w:rPr>
            </w:pPr>
            <w:r w:rsidRPr="1CC47647">
              <w:rPr>
                <w:sz w:val="20"/>
                <w:szCs w:val="20"/>
              </w:rPr>
              <w:t>Not initiated</w:t>
            </w:r>
          </w:p>
          <w:p w14:paraId="48DB6A68" w14:textId="150FC9FB" w:rsidR="1CC47647" w:rsidRDefault="1CC47647" w:rsidP="1CC47647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111FAA5D" w14:textId="2F202BCA" w:rsidR="342AD534" w:rsidRDefault="342AD534" w:rsidP="1CC47647">
            <w:pPr>
              <w:pStyle w:val="NoSpacing"/>
              <w:spacing w:line="276" w:lineRule="auto"/>
              <w:jc w:val="center"/>
              <w:rPr>
                <w:sz w:val="22"/>
                <w:szCs w:val="22"/>
              </w:rPr>
            </w:pPr>
            <w:r w:rsidRPr="1CC47647">
              <w:rPr>
                <w:sz w:val="22"/>
                <w:szCs w:val="22"/>
              </w:rPr>
              <w:t xml:space="preserve">This evaluation will be coordinated by UNW Geneve Office </w:t>
            </w:r>
          </w:p>
        </w:tc>
      </w:tr>
    </w:tbl>
    <w:p w14:paraId="38CC1449" w14:textId="77777777" w:rsidR="00B46E9B" w:rsidRPr="00DD244F" w:rsidRDefault="00B46E9B" w:rsidP="00033DEC">
      <w:pPr>
        <w:rPr>
          <w:color w:val="0070C0"/>
          <w:sz w:val="20"/>
          <w:szCs w:val="20"/>
        </w:rPr>
      </w:pPr>
    </w:p>
    <w:p w14:paraId="0833127C" w14:textId="77777777" w:rsidR="004E2530" w:rsidRPr="00DD244F" w:rsidRDefault="004E2530" w:rsidP="00033DEC">
      <w:pPr>
        <w:rPr>
          <w:color w:val="0070C0"/>
          <w:sz w:val="20"/>
          <w:szCs w:val="20"/>
        </w:rPr>
      </w:pPr>
    </w:p>
    <w:p w14:paraId="2A58C9FC" w14:textId="77777777" w:rsidR="00EF3C3F" w:rsidRPr="00A4356E" w:rsidRDefault="00EF3C3F" w:rsidP="0008121B">
      <w:pPr>
        <w:rPr>
          <w:sz w:val="20"/>
          <w:szCs w:val="20"/>
        </w:rPr>
      </w:pPr>
    </w:p>
    <w:sectPr w:rsidR="00EF3C3F" w:rsidRPr="00A4356E" w:rsidSect="00D22548">
      <w:footerReference w:type="even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1B0B" w14:textId="77777777" w:rsidR="002B281F" w:rsidRDefault="002B281F" w:rsidP="00707A5B">
      <w:r>
        <w:separator/>
      </w:r>
    </w:p>
  </w:endnote>
  <w:endnote w:type="continuationSeparator" w:id="0">
    <w:p w14:paraId="7F9B0D21" w14:textId="77777777" w:rsidR="002B281F" w:rsidRDefault="002B281F" w:rsidP="00707A5B">
      <w:r>
        <w:continuationSeparator/>
      </w:r>
    </w:p>
  </w:endnote>
  <w:endnote w:type="continuationNotice" w:id="1">
    <w:p w14:paraId="7614F18B" w14:textId="77777777" w:rsidR="002B281F" w:rsidRDefault="002B2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03BC9" w14:textId="77777777" w:rsidR="006B0E6F" w:rsidRDefault="006B0E6F" w:rsidP="00652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25C9F" w14:textId="77777777" w:rsidR="006B0E6F" w:rsidRDefault="006B0E6F" w:rsidP="006521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77903" w14:textId="2A1D957D" w:rsidR="006B0E6F" w:rsidRDefault="006B0E6F" w:rsidP="00652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3BDA247C" w14:textId="67926F2B" w:rsidR="006B0E6F" w:rsidRPr="0008121B" w:rsidRDefault="006B0E6F" w:rsidP="006521A9">
    <w:pPr>
      <w:pStyle w:val="Footer"/>
      <w:ind w:right="360"/>
      <w:rPr>
        <w:sz w:val="14"/>
      </w:rPr>
    </w:pPr>
    <w:r w:rsidRPr="0008121B">
      <w:rPr>
        <w:sz w:val="20"/>
      </w:rPr>
      <w:fldChar w:fldCharType="begin"/>
    </w:r>
    <w:r w:rsidRPr="0008121B">
      <w:rPr>
        <w:sz w:val="20"/>
      </w:rPr>
      <w:instrText xml:space="preserve"> DATE  \* MERGEFORMAT </w:instrText>
    </w:r>
    <w:r w:rsidRPr="0008121B">
      <w:rPr>
        <w:sz w:val="20"/>
      </w:rPr>
      <w:fldChar w:fldCharType="separate"/>
    </w:r>
    <w:r w:rsidR="00FD1503">
      <w:rPr>
        <w:noProof/>
        <w:sz w:val="20"/>
      </w:rPr>
      <w:t>1/30/2020</w:t>
    </w:r>
    <w:r w:rsidRPr="0008121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5A2F5" w14:textId="77777777" w:rsidR="002B281F" w:rsidRDefault="002B281F" w:rsidP="00707A5B">
      <w:r>
        <w:separator/>
      </w:r>
    </w:p>
  </w:footnote>
  <w:footnote w:type="continuationSeparator" w:id="0">
    <w:p w14:paraId="662BFBE6" w14:textId="77777777" w:rsidR="002B281F" w:rsidRDefault="002B281F" w:rsidP="00707A5B">
      <w:r>
        <w:continuationSeparator/>
      </w:r>
    </w:p>
  </w:footnote>
  <w:footnote w:type="continuationNotice" w:id="1">
    <w:p w14:paraId="777710DE" w14:textId="77777777" w:rsidR="002B281F" w:rsidRDefault="002B28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1150"/>
    <w:multiLevelType w:val="hybridMultilevel"/>
    <w:tmpl w:val="CEE0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448B"/>
    <w:multiLevelType w:val="hybridMultilevel"/>
    <w:tmpl w:val="A01AA25E"/>
    <w:lvl w:ilvl="0" w:tplc="75AA6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41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29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68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C6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E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2A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82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2E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56DE"/>
    <w:multiLevelType w:val="hybridMultilevel"/>
    <w:tmpl w:val="A3AA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199C"/>
    <w:multiLevelType w:val="hybridMultilevel"/>
    <w:tmpl w:val="3DC4F1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44A98"/>
    <w:multiLevelType w:val="hybridMultilevel"/>
    <w:tmpl w:val="DBBC48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86BED"/>
    <w:multiLevelType w:val="hybridMultilevel"/>
    <w:tmpl w:val="5C300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0DB"/>
    <w:multiLevelType w:val="hybridMultilevel"/>
    <w:tmpl w:val="412CB9C4"/>
    <w:lvl w:ilvl="0" w:tplc="FAE0039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00EE"/>
    <w:multiLevelType w:val="hybridMultilevel"/>
    <w:tmpl w:val="8CB2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E3A3D"/>
    <w:multiLevelType w:val="hybridMultilevel"/>
    <w:tmpl w:val="F75E89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24568"/>
    <w:multiLevelType w:val="hybridMultilevel"/>
    <w:tmpl w:val="CEE4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B440D"/>
    <w:multiLevelType w:val="hybridMultilevel"/>
    <w:tmpl w:val="E1F6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F42"/>
    <w:multiLevelType w:val="hybridMultilevel"/>
    <w:tmpl w:val="7B109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673AF"/>
    <w:multiLevelType w:val="hybridMultilevel"/>
    <w:tmpl w:val="8F9E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42687"/>
    <w:multiLevelType w:val="hybridMultilevel"/>
    <w:tmpl w:val="A7285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E430B"/>
    <w:multiLevelType w:val="hybridMultilevel"/>
    <w:tmpl w:val="4DEA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8729B"/>
    <w:multiLevelType w:val="hybridMultilevel"/>
    <w:tmpl w:val="E6B2F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897"/>
    <w:multiLevelType w:val="hybridMultilevel"/>
    <w:tmpl w:val="F9A02522"/>
    <w:lvl w:ilvl="0" w:tplc="F26A7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A1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2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27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E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8A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48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43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25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A63B0"/>
    <w:multiLevelType w:val="hybridMultilevel"/>
    <w:tmpl w:val="85D002A6"/>
    <w:lvl w:ilvl="0" w:tplc="F198F3E4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93B9A"/>
    <w:multiLevelType w:val="hybridMultilevel"/>
    <w:tmpl w:val="96CA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0072D"/>
    <w:multiLevelType w:val="hybridMultilevel"/>
    <w:tmpl w:val="EA26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775B0"/>
    <w:multiLevelType w:val="hybridMultilevel"/>
    <w:tmpl w:val="3F8099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B119A"/>
    <w:multiLevelType w:val="hybridMultilevel"/>
    <w:tmpl w:val="F80A324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5374AD4"/>
    <w:multiLevelType w:val="hybridMultilevel"/>
    <w:tmpl w:val="4F76C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22F08"/>
    <w:multiLevelType w:val="hybridMultilevel"/>
    <w:tmpl w:val="1438E5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522D9"/>
    <w:multiLevelType w:val="hybridMultilevel"/>
    <w:tmpl w:val="3F8A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80492"/>
    <w:multiLevelType w:val="hybridMultilevel"/>
    <w:tmpl w:val="20A0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11B8D"/>
    <w:multiLevelType w:val="hybridMultilevel"/>
    <w:tmpl w:val="29D8CA2E"/>
    <w:lvl w:ilvl="0" w:tplc="BD54D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05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67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03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A8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CCC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C1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00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A1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11741"/>
    <w:multiLevelType w:val="hybridMultilevel"/>
    <w:tmpl w:val="A8264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5179B"/>
    <w:multiLevelType w:val="hybridMultilevel"/>
    <w:tmpl w:val="88B0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12F4"/>
    <w:multiLevelType w:val="hybridMultilevel"/>
    <w:tmpl w:val="BEEA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22"/>
  </w:num>
  <w:num w:numId="5">
    <w:abstractNumId w:val="17"/>
  </w:num>
  <w:num w:numId="6">
    <w:abstractNumId w:val="21"/>
  </w:num>
  <w:num w:numId="7">
    <w:abstractNumId w:val="11"/>
  </w:num>
  <w:num w:numId="8">
    <w:abstractNumId w:val="27"/>
  </w:num>
  <w:num w:numId="9">
    <w:abstractNumId w:val="8"/>
  </w:num>
  <w:num w:numId="10">
    <w:abstractNumId w:val="5"/>
  </w:num>
  <w:num w:numId="11">
    <w:abstractNumId w:val="23"/>
  </w:num>
  <w:num w:numId="12">
    <w:abstractNumId w:val="15"/>
  </w:num>
  <w:num w:numId="13">
    <w:abstractNumId w:val="4"/>
  </w:num>
  <w:num w:numId="14">
    <w:abstractNumId w:val="20"/>
  </w:num>
  <w:num w:numId="15">
    <w:abstractNumId w:val="3"/>
  </w:num>
  <w:num w:numId="16">
    <w:abstractNumId w:val="13"/>
  </w:num>
  <w:num w:numId="17">
    <w:abstractNumId w:val="9"/>
  </w:num>
  <w:num w:numId="18">
    <w:abstractNumId w:val="14"/>
  </w:num>
  <w:num w:numId="19">
    <w:abstractNumId w:val="19"/>
  </w:num>
  <w:num w:numId="20">
    <w:abstractNumId w:val="29"/>
  </w:num>
  <w:num w:numId="21">
    <w:abstractNumId w:val="25"/>
  </w:num>
  <w:num w:numId="22">
    <w:abstractNumId w:val="28"/>
  </w:num>
  <w:num w:numId="23">
    <w:abstractNumId w:val="0"/>
  </w:num>
  <w:num w:numId="24">
    <w:abstractNumId w:val="6"/>
  </w:num>
  <w:num w:numId="25">
    <w:abstractNumId w:val="24"/>
  </w:num>
  <w:num w:numId="26">
    <w:abstractNumId w:val="2"/>
  </w:num>
  <w:num w:numId="27">
    <w:abstractNumId w:val="10"/>
  </w:num>
  <w:num w:numId="28">
    <w:abstractNumId w:val="18"/>
  </w:num>
  <w:num w:numId="29">
    <w:abstractNumId w:val="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79"/>
    <w:rsid w:val="00000D6E"/>
    <w:rsid w:val="00001D89"/>
    <w:rsid w:val="0000268F"/>
    <w:rsid w:val="00003066"/>
    <w:rsid w:val="00006043"/>
    <w:rsid w:val="00006992"/>
    <w:rsid w:val="0000741D"/>
    <w:rsid w:val="00010AA4"/>
    <w:rsid w:val="000114BE"/>
    <w:rsid w:val="00011B2E"/>
    <w:rsid w:val="000234AE"/>
    <w:rsid w:val="00023E2D"/>
    <w:rsid w:val="00024357"/>
    <w:rsid w:val="0003110E"/>
    <w:rsid w:val="00033DEC"/>
    <w:rsid w:val="0003688F"/>
    <w:rsid w:val="00040521"/>
    <w:rsid w:val="0004078E"/>
    <w:rsid w:val="00040D98"/>
    <w:rsid w:val="000432D9"/>
    <w:rsid w:val="0005291A"/>
    <w:rsid w:val="0005385D"/>
    <w:rsid w:val="00054852"/>
    <w:rsid w:val="00055C82"/>
    <w:rsid w:val="00060CB8"/>
    <w:rsid w:val="00067BA5"/>
    <w:rsid w:val="0007060C"/>
    <w:rsid w:val="00073347"/>
    <w:rsid w:val="0008121B"/>
    <w:rsid w:val="0009651E"/>
    <w:rsid w:val="000A0507"/>
    <w:rsid w:val="000A5CFB"/>
    <w:rsid w:val="000A6B32"/>
    <w:rsid w:val="000B16AB"/>
    <w:rsid w:val="000B490B"/>
    <w:rsid w:val="000C03A7"/>
    <w:rsid w:val="000D0752"/>
    <w:rsid w:val="000D0E10"/>
    <w:rsid w:val="000D2BEB"/>
    <w:rsid w:val="000D42DA"/>
    <w:rsid w:val="000D5DDF"/>
    <w:rsid w:val="000E051A"/>
    <w:rsid w:val="000E3DDB"/>
    <w:rsid w:val="000E4E28"/>
    <w:rsid w:val="000E574D"/>
    <w:rsid w:val="000E5BA3"/>
    <w:rsid w:val="000E770C"/>
    <w:rsid w:val="000F0179"/>
    <w:rsid w:val="000F5241"/>
    <w:rsid w:val="000F6E76"/>
    <w:rsid w:val="00100CDD"/>
    <w:rsid w:val="001021F4"/>
    <w:rsid w:val="00103129"/>
    <w:rsid w:val="00107934"/>
    <w:rsid w:val="00115CB9"/>
    <w:rsid w:val="00120291"/>
    <w:rsid w:val="001206C4"/>
    <w:rsid w:val="001209DB"/>
    <w:rsid w:val="001213B7"/>
    <w:rsid w:val="00121A1E"/>
    <w:rsid w:val="00122EFC"/>
    <w:rsid w:val="00125158"/>
    <w:rsid w:val="00130A17"/>
    <w:rsid w:val="00141184"/>
    <w:rsid w:val="00141FFC"/>
    <w:rsid w:val="00142981"/>
    <w:rsid w:val="00142A72"/>
    <w:rsid w:val="00142A8D"/>
    <w:rsid w:val="00142ED8"/>
    <w:rsid w:val="0014321F"/>
    <w:rsid w:val="00146122"/>
    <w:rsid w:val="001542EF"/>
    <w:rsid w:val="00155227"/>
    <w:rsid w:val="001552D5"/>
    <w:rsid w:val="00163543"/>
    <w:rsid w:val="0017189D"/>
    <w:rsid w:val="00174940"/>
    <w:rsid w:val="001749DB"/>
    <w:rsid w:val="00180DBD"/>
    <w:rsid w:val="0018127A"/>
    <w:rsid w:val="00183307"/>
    <w:rsid w:val="00185FF4"/>
    <w:rsid w:val="001871E3"/>
    <w:rsid w:val="00193242"/>
    <w:rsid w:val="00194494"/>
    <w:rsid w:val="0019499D"/>
    <w:rsid w:val="001965E3"/>
    <w:rsid w:val="001A308E"/>
    <w:rsid w:val="001A3570"/>
    <w:rsid w:val="001A67BF"/>
    <w:rsid w:val="001B3035"/>
    <w:rsid w:val="001C21B4"/>
    <w:rsid w:val="001C2BFE"/>
    <w:rsid w:val="001D11A5"/>
    <w:rsid w:val="001D1645"/>
    <w:rsid w:val="001D224D"/>
    <w:rsid w:val="001D3435"/>
    <w:rsid w:val="001D3D15"/>
    <w:rsid w:val="001D7D91"/>
    <w:rsid w:val="001E26AA"/>
    <w:rsid w:val="001E5D08"/>
    <w:rsid w:val="001F572B"/>
    <w:rsid w:val="001F59C1"/>
    <w:rsid w:val="001F5E89"/>
    <w:rsid w:val="001F73B8"/>
    <w:rsid w:val="002024C2"/>
    <w:rsid w:val="00203F74"/>
    <w:rsid w:val="002042EB"/>
    <w:rsid w:val="002118E0"/>
    <w:rsid w:val="002120C5"/>
    <w:rsid w:val="00213613"/>
    <w:rsid w:val="00216455"/>
    <w:rsid w:val="002176D8"/>
    <w:rsid w:val="00217A96"/>
    <w:rsid w:val="00221DBC"/>
    <w:rsid w:val="002230D7"/>
    <w:rsid w:val="002306B3"/>
    <w:rsid w:val="002343C3"/>
    <w:rsid w:val="00240938"/>
    <w:rsid w:val="00242FC7"/>
    <w:rsid w:val="00245003"/>
    <w:rsid w:val="002453FC"/>
    <w:rsid w:val="0024625B"/>
    <w:rsid w:val="00247DFF"/>
    <w:rsid w:val="00250699"/>
    <w:rsid w:val="0025200B"/>
    <w:rsid w:val="002535EA"/>
    <w:rsid w:val="00253985"/>
    <w:rsid w:val="00253C9E"/>
    <w:rsid w:val="00255DDD"/>
    <w:rsid w:val="00256AA2"/>
    <w:rsid w:val="00264427"/>
    <w:rsid w:val="002700B4"/>
    <w:rsid w:val="00273CEB"/>
    <w:rsid w:val="002829A7"/>
    <w:rsid w:val="002844B5"/>
    <w:rsid w:val="00290536"/>
    <w:rsid w:val="00292165"/>
    <w:rsid w:val="0029217C"/>
    <w:rsid w:val="0029256A"/>
    <w:rsid w:val="0029422E"/>
    <w:rsid w:val="002A14F1"/>
    <w:rsid w:val="002A3AA3"/>
    <w:rsid w:val="002A4E2E"/>
    <w:rsid w:val="002A5B1D"/>
    <w:rsid w:val="002A64EB"/>
    <w:rsid w:val="002B281F"/>
    <w:rsid w:val="002B3588"/>
    <w:rsid w:val="002C0949"/>
    <w:rsid w:val="002C197E"/>
    <w:rsid w:val="002C30AD"/>
    <w:rsid w:val="002C6393"/>
    <w:rsid w:val="002C7124"/>
    <w:rsid w:val="002D2C53"/>
    <w:rsid w:val="002D2F64"/>
    <w:rsid w:val="002E252E"/>
    <w:rsid w:val="002E5083"/>
    <w:rsid w:val="002E6825"/>
    <w:rsid w:val="002E6B7C"/>
    <w:rsid w:val="002E6FD3"/>
    <w:rsid w:val="002F1CFD"/>
    <w:rsid w:val="002F2B8C"/>
    <w:rsid w:val="002F76AD"/>
    <w:rsid w:val="002F7961"/>
    <w:rsid w:val="003005A2"/>
    <w:rsid w:val="0030365B"/>
    <w:rsid w:val="00303A26"/>
    <w:rsid w:val="003056FF"/>
    <w:rsid w:val="00313223"/>
    <w:rsid w:val="00315EFF"/>
    <w:rsid w:val="00316B33"/>
    <w:rsid w:val="00322A0C"/>
    <w:rsid w:val="003236C3"/>
    <w:rsid w:val="00323D24"/>
    <w:rsid w:val="0032607D"/>
    <w:rsid w:val="003273AC"/>
    <w:rsid w:val="0034391C"/>
    <w:rsid w:val="00345DAB"/>
    <w:rsid w:val="00347ADE"/>
    <w:rsid w:val="003505FD"/>
    <w:rsid w:val="00350EEA"/>
    <w:rsid w:val="0035635F"/>
    <w:rsid w:val="00360489"/>
    <w:rsid w:val="00364802"/>
    <w:rsid w:val="00364995"/>
    <w:rsid w:val="00365B20"/>
    <w:rsid w:val="00366281"/>
    <w:rsid w:val="003667D4"/>
    <w:rsid w:val="00371BDA"/>
    <w:rsid w:val="00374221"/>
    <w:rsid w:val="00377BEE"/>
    <w:rsid w:val="00380E54"/>
    <w:rsid w:val="003829C8"/>
    <w:rsid w:val="003855AC"/>
    <w:rsid w:val="00385BC6"/>
    <w:rsid w:val="00390227"/>
    <w:rsid w:val="00391423"/>
    <w:rsid w:val="00393B02"/>
    <w:rsid w:val="003954C0"/>
    <w:rsid w:val="00396B4E"/>
    <w:rsid w:val="003A29B8"/>
    <w:rsid w:val="003A2B06"/>
    <w:rsid w:val="003A39FE"/>
    <w:rsid w:val="003A5349"/>
    <w:rsid w:val="003A66BF"/>
    <w:rsid w:val="003B09F1"/>
    <w:rsid w:val="003B4924"/>
    <w:rsid w:val="003B78BA"/>
    <w:rsid w:val="003C129D"/>
    <w:rsid w:val="003C1627"/>
    <w:rsid w:val="003D0313"/>
    <w:rsid w:val="003D06F5"/>
    <w:rsid w:val="003D24CC"/>
    <w:rsid w:val="003D495A"/>
    <w:rsid w:val="003D5960"/>
    <w:rsid w:val="003D6855"/>
    <w:rsid w:val="003D6934"/>
    <w:rsid w:val="003E7FF8"/>
    <w:rsid w:val="003F0E13"/>
    <w:rsid w:val="003F598D"/>
    <w:rsid w:val="00400430"/>
    <w:rsid w:val="00401EF8"/>
    <w:rsid w:val="0041030A"/>
    <w:rsid w:val="00417DB8"/>
    <w:rsid w:val="00421F1B"/>
    <w:rsid w:val="00421F1F"/>
    <w:rsid w:val="00422317"/>
    <w:rsid w:val="00422EA4"/>
    <w:rsid w:val="00424EAF"/>
    <w:rsid w:val="004256B5"/>
    <w:rsid w:val="0042714B"/>
    <w:rsid w:val="00431D02"/>
    <w:rsid w:val="00435DB5"/>
    <w:rsid w:val="00440DC3"/>
    <w:rsid w:val="00441020"/>
    <w:rsid w:val="00441604"/>
    <w:rsid w:val="0044423D"/>
    <w:rsid w:val="00446FB5"/>
    <w:rsid w:val="004509E2"/>
    <w:rsid w:val="00461DE6"/>
    <w:rsid w:val="00466153"/>
    <w:rsid w:val="00467032"/>
    <w:rsid w:val="0046735A"/>
    <w:rsid w:val="00471805"/>
    <w:rsid w:val="00473167"/>
    <w:rsid w:val="004746C1"/>
    <w:rsid w:val="00484BC3"/>
    <w:rsid w:val="004926C6"/>
    <w:rsid w:val="0049653B"/>
    <w:rsid w:val="004A3C4A"/>
    <w:rsid w:val="004A748C"/>
    <w:rsid w:val="004B0156"/>
    <w:rsid w:val="004B1C93"/>
    <w:rsid w:val="004B37DC"/>
    <w:rsid w:val="004B729E"/>
    <w:rsid w:val="004C2CBE"/>
    <w:rsid w:val="004D4DED"/>
    <w:rsid w:val="004D56E2"/>
    <w:rsid w:val="004D72A6"/>
    <w:rsid w:val="004E126F"/>
    <w:rsid w:val="004E1B5B"/>
    <w:rsid w:val="004E2530"/>
    <w:rsid w:val="004E2E1E"/>
    <w:rsid w:val="004F2045"/>
    <w:rsid w:val="004F2237"/>
    <w:rsid w:val="004F5F1F"/>
    <w:rsid w:val="004F6554"/>
    <w:rsid w:val="005055FB"/>
    <w:rsid w:val="005125E8"/>
    <w:rsid w:val="005177A6"/>
    <w:rsid w:val="005239AC"/>
    <w:rsid w:val="00527E19"/>
    <w:rsid w:val="00532555"/>
    <w:rsid w:val="0053265C"/>
    <w:rsid w:val="00532900"/>
    <w:rsid w:val="005408C5"/>
    <w:rsid w:val="005443D2"/>
    <w:rsid w:val="005469BD"/>
    <w:rsid w:val="00546AD0"/>
    <w:rsid w:val="00551489"/>
    <w:rsid w:val="00552295"/>
    <w:rsid w:val="00552522"/>
    <w:rsid w:val="0055279E"/>
    <w:rsid w:val="00564E13"/>
    <w:rsid w:val="00566864"/>
    <w:rsid w:val="00571D92"/>
    <w:rsid w:val="00572297"/>
    <w:rsid w:val="00572820"/>
    <w:rsid w:val="0057314D"/>
    <w:rsid w:val="005733F8"/>
    <w:rsid w:val="00573751"/>
    <w:rsid w:val="00581952"/>
    <w:rsid w:val="00584F55"/>
    <w:rsid w:val="005927C1"/>
    <w:rsid w:val="0059473B"/>
    <w:rsid w:val="005953F7"/>
    <w:rsid w:val="0059764B"/>
    <w:rsid w:val="005977F6"/>
    <w:rsid w:val="005A0A7F"/>
    <w:rsid w:val="005A1186"/>
    <w:rsid w:val="005A1C60"/>
    <w:rsid w:val="005A759D"/>
    <w:rsid w:val="005B1DCC"/>
    <w:rsid w:val="005B2BE5"/>
    <w:rsid w:val="005B5543"/>
    <w:rsid w:val="005B64E1"/>
    <w:rsid w:val="005C0C7B"/>
    <w:rsid w:val="005C1547"/>
    <w:rsid w:val="005D1299"/>
    <w:rsid w:val="005D24F8"/>
    <w:rsid w:val="005E4A88"/>
    <w:rsid w:val="005E5BD3"/>
    <w:rsid w:val="005E7B6B"/>
    <w:rsid w:val="005E7EBB"/>
    <w:rsid w:val="005F0030"/>
    <w:rsid w:val="005F18F0"/>
    <w:rsid w:val="005F2C44"/>
    <w:rsid w:val="005F3505"/>
    <w:rsid w:val="005F3E7D"/>
    <w:rsid w:val="005F5FAD"/>
    <w:rsid w:val="00603C04"/>
    <w:rsid w:val="00606C2B"/>
    <w:rsid w:val="0061113B"/>
    <w:rsid w:val="00612EE3"/>
    <w:rsid w:val="00617F1D"/>
    <w:rsid w:val="00621BDD"/>
    <w:rsid w:val="00621F3D"/>
    <w:rsid w:val="0062321D"/>
    <w:rsid w:val="00626B3E"/>
    <w:rsid w:val="00627680"/>
    <w:rsid w:val="006309E2"/>
    <w:rsid w:val="00632225"/>
    <w:rsid w:val="006352E4"/>
    <w:rsid w:val="00637C5F"/>
    <w:rsid w:val="006401FF"/>
    <w:rsid w:val="006521A9"/>
    <w:rsid w:val="006534DA"/>
    <w:rsid w:val="006552DC"/>
    <w:rsid w:val="0065574C"/>
    <w:rsid w:val="00656DAF"/>
    <w:rsid w:val="00660E8D"/>
    <w:rsid w:val="00661F3D"/>
    <w:rsid w:val="006666B9"/>
    <w:rsid w:val="0066714D"/>
    <w:rsid w:val="00673F53"/>
    <w:rsid w:val="0067516E"/>
    <w:rsid w:val="0067568C"/>
    <w:rsid w:val="00675EC5"/>
    <w:rsid w:val="00676CE2"/>
    <w:rsid w:val="00677FF3"/>
    <w:rsid w:val="006809D5"/>
    <w:rsid w:val="00680D61"/>
    <w:rsid w:val="006849CA"/>
    <w:rsid w:val="00684D83"/>
    <w:rsid w:val="006859E1"/>
    <w:rsid w:val="006907EC"/>
    <w:rsid w:val="00691857"/>
    <w:rsid w:val="00693ACB"/>
    <w:rsid w:val="0069571F"/>
    <w:rsid w:val="006963E4"/>
    <w:rsid w:val="006A4A7F"/>
    <w:rsid w:val="006A4EE5"/>
    <w:rsid w:val="006A691B"/>
    <w:rsid w:val="006B0E6F"/>
    <w:rsid w:val="006B1E22"/>
    <w:rsid w:val="006B5928"/>
    <w:rsid w:val="006B7F99"/>
    <w:rsid w:val="006C178B"/>
    <w:rsid w:val="006C1FF5"/>
    <w:rsid w:val="006C27F1"/>
    <w:rsid w:val="006D309D"/>
    <w:rsid w:val="006D4E22"/>
    <w:rsid w:val="006D6E63"/>
    <w:rsid w:val="006D7125"/>
    <w:rsid w:val="006E2871"/>
    <w:rsid w:val="006E2E79"/>
    <w:rsid w:val="006E3A63"/>
    <w:rsid w:val="006E3AD5"/>
    <w:rsid w:val="006F3C4F"/>
    <w:rsid w:val="006F3E0E"/>
    <w:rsid w:val="006F4E23"/>
    <w:rsid w:val="006F5251"/>
    <w:rsid w:val="006F6BE2"/>
    <w:rsid w:val="006F6CA6"/>
    <w:rsid w:val="006F71D7"/>
    <w:rsid w:val="007001BC"/>
    <w:rsid w:val="007007A6"/>
    <w:rsid w:val="00702DD5"/>
    <w:rsid w:val="0070392E"/>
    <w:rsid w:val="007051B2"/>
    <w:rsid w:val="00705C71"/>
    <w:rsid w:val="00707A5B"/>
    <w:rsid w:val="00707CF8"/>
    <w:rsid w:val="0071024B"/>
    <w:rsid w:val="0071078E"/>
    <w:rsid w:val="0071092F"/>
    <w:rsid w:val="00711D1A"/>
    <w:rsid w:val="0071345E"/>
    <w:rsid w:val="007159E2"/>
    <w:rsid w:val="00716614"/>
    <w:rsid w:val="00716B9C"/>
    <w:rsid w:val="007219C5"/>
    <w:rsid w:val="00725AA2"/>
    <w:rsid w:val="00725BD7"/>
    <w:rsid w:val="007305EE"/>
    <w:rsid w:val="00733040"/>
    <w:rsid w:val="00733103"/>
    <w:rsid w:val="00734461"/>
    <w:rsid w:val="0074164D"/>
    <w:rsid w:val="00746D70"/>
    <w:rsid w:val="00747F54"/>
    <w:rsid w:val="00750466"/>
    <w:rsid w:val="007534D9"/>
    <w:rsid w:val="00753CDB"/>
    <w:rsid w:val="007565B6"/>
    <w:rsid w:val="00760950"/>
    <w:rsid w:val="00764896"/>
    <w:rsid w:val="00764D1C"/>
    <w:rsid w:val="00766690"/>
    <w:rsid w:val="00766DCF"/>
    <w:rsid w:val="007672DE"/>
    <w:rsid w:val="00774011"/>
    <w:rsid w:val="007765DF"/>
    <w:rsid w:val="0077766C"/>
    <w:rsid w:val="00777B2C"/>
    <w:rsid w:val="00780B47"/>
    <w:rsid w:val="00784881"/>
    <w:rsid w:val="00785C54"/>
    <w:rsid w:val="007907BD"/>
    <w:rsid w:val="007912BF"/>
    <w:rsid w:val="00791464"/>
    <w:rsid w:val="00792C93"/>
    <w:rsid w:val="007943E8"/>
    <w:rsid w:val="007A73C8"/>
    <w:rsid w:val="007B0525"/>
    <w:rsid w:val="007C1843"/>
    <w:rsid w:val="007C25A0"/>
    <w:rsid w:val="007D103C"/>
    <w:rsid w:val="007D484E"/>
    <w:rsid w:val="007D517D"/>
    <w:rsid w:val="007D58E2"/>
    <w:rsid w:val="007D62BB"/>
    <w:rsid w:val="007D7323"/>
    <w:rsid w:val="007D738D"/>
    <w:rsid w:val="007D7D19"/>
    <w:rsid w:val="007E07C9"/>
    <w:rsid w:val="007E17B2"/>
    <w:rsid w:val="007E434A"/>
    <w:rsid w:val="007E729B"/>
    <w:rsid w:val="007F0F2D"/>
    <w:rsid w:val="007F40EC"/>
    <w:rsid w:val="007F5354"/>
    <w:rsid w:val="007F627C"/>
    <w:rsid w:val="008009E0"/>
    <w:rsid w:val="0080190E"/>
    <w:rsid w:val="00801FDE"/>
    <w:rsid w:val="00803051"/>
    <w:rsid w:val="00804656"/>
    <w:rsid w:val="008124F7"/>
    <w:rsid w:val="008134BC"/>
    <w:rsid w:val="00813D98"/>
    <w:rsid w:val="00815154"/>
    <w:rsid w:val="00815585"/>
    <w:rsid w:val="00816D5C"/>
    <w:rsid w:val="008179D0"/>
    <w:rsid w:val="00823159"/>
    <w:rsid w:val="00833B5A"/>
    <w:rsid w:val="00833B67"/>
    <w:rsid w:val="0083419C"/>
    <w:rsid w:val="00836B9A"/>
    <w:rsid w:val="00841789"/>
    <w:rsid w:val="00841B22"/>
    <w:rsid w:val="008441E4"/>
    <w:rsid w:val="00846BED"/>
    <w:rsid w:val="00852E16"/>
    <w:rsid w:val="0085376E"/>
    <w:rsid w:val="00853944"/>
    <w:rsid w:val="008544FC"/>
    <w:rsid w:val="00854704"/>
    <w:rsid w:val="00863DFD"/>
    <w:rsid w:val="008654A9"/>
    <w:rsid w:val="0087011F"/>
    <w:rsid w:val="0087258E"/>
    <w:rsid w:val="00874202"/>
    <w:rsid w:val="00875129"/>
    <w:rsid w:val="00877721"/>
    <w:rsid w:val="00880D66"/>
    <w:rsid w:val="00881119"/>
    <w:rsid w:val="00881FE0"/>
    <w:rsid w:val="00885E91"/>
    <w:rsid w:val="00886202"/>
    <w:rsid w:val="00893FAE"/>
    <w:rsid w:val="0089571D"/>
    <w:rsid w:val="00896A2D"/>
    <w:rsid w:val="008A30D9"/>
    <w:rsid w:val="008A3D3A"/>
    <w:rsid w:val="008C6319"/>
    <w:rsid w:val="008D2052"/>
    <w:rsid w:val="008D25A7"/>
    <w:rsid w:val="008D2FDB"/>
    <w:rsid w:val="008D6031"/>
    <w:rsid w:val="008E15F5"/>
    <w:rsid w:val="008E6FDB"/>
    <w:rsid w:val="008F1040"/>
    <w:rsid w:val="008F4BD7"/>
    <w:rsid w:val="008F74BA"/>
    <w:rsid w:val="008F7DA2"/>
    <w:rsid w:val="009031EF"/>
    <w:rsid w:val="009055EB"/>
    <w:rsid w:val="00910DB0"/>
    <w:rsid w:val="00911F50"/>
    <w:rsid w:val="00912B34"/>
    <w:rsid w:val="00913D51"/>
    <w:rsid w:val="00914526"/>
    <w:rsid w:val="00914A9B"/>
    <w:rsid w:val="00915C6A"/>
    <w:rsid w:val="00920B3B"/>
    <w:rsid w:val="00921ABD"/>
    <w:rsid w:val="00922EF5"/>
    <w:rsid w:val="00926705"/>
    <w:rsid w:val="0093607A"/>
    <w:rsid w:val="00940D8F"/>
    <w:rsid w:val="00942C2D"/>
    <w:rsid w:val="009442D0"/>
    <w:rsid w:val="009524CF"/>
    <w:rsid w:val="009525D3"/>
    <w:rsid w:val="00953F2F"/>
    <w:rsid w:val="009558F1"/>
    <w:rsid w:val="0095722D"/>
    <w:rsid w:val="00961BD2"/>
    <w:rsid w:val="00962612"/>
    <w:rsid w:val="009734F6"/>
    <w:rsid w:val="009740D2"/>
    <w:rsid w:val="00974561"/>
    <w:rsid w:val="00975C3D"/>
    <w:rsid w:val="0097750C"/>
    <w:rsid w:val="009813BD"/>
    <w:rsid w:val="00984C7B"/>
    <w:rsid w:val="009866D5"/>
    <w:rsid w:val="00990C82"/>
    <w:rsid w:val="00991C67"/>
    <w:rsid w:val="00993D02"/>
    <w:rsid w:val="009954AF"/>
    <w:rsid w:val="00996729"/>
    <w:rsid w:val="009A35C9"/>
    <w:rsid w:val="009A4986"/>
    <w:rsid w:val="009B15EC"/>
    <w:rsid w:val="009B398C"/>
    <w:rsid w:val="009B47A2"/>
    <w:rsid w:val="009B4C3F"/>
    <w:rsid w:val="009C171F"/>
    <w:rsid w:val="009C1814"/>
    <w:rsid w:val="009C27F1"/>
    <w:rsid w:val="009C2EE6"/>
    <w:rsid w:val="009C4532"/>
    <w:rsid w:val="009C5225"/>
    <w:rsid w:val="009C6A1E"/>
    <w:rsid w:val="009C7C60"/>
    <w:rsid w:val="009D07BB"/>
    <w:rsid w:val="009D1983"/>
    <w:rsid w:val="009D2E0B"/>
    <w:rsid w:val="009D3EFE"/>
    <w:rsid w:val="009D4B77"/>
    <w:rsid w:val="009E04A8"/>
    <w:rsid w:val="009E07BB"/>
    <w:rsid w:val="009E15D7"/>
    <w:rsid w:val="009E16A5"/>
    <w:rsid w:val="009E7426"/>
    <w:rsid w:val="009E7F91"/>
    <w:rsid w:val="009F2D0F"/>
    <w:rsid w:val="009F4E99"/>
    <w:rsid w:val="009F5A1C"/>
    <w:rsid w:val="009F7B15"/>
    <w:rsid w:val="00A027F6"/>
    <w:rsid w:val="00A03FBB"/>
    <w:rsid w:val="00A05D3C"/>
    <w:rsid w:val="00A11B8A"/>
    <w:rsid w:val="00A13F9B"/>
    <w:rsid w:val="00A23F8A"/>
    <w:rsid w:val="00A25CBD"/>
    <w:rsid w:val="00A319D5"/>
    <w:rsid w:val="00A32CFC"/>
    <w:rsid w:val="00A3374E"/>
    <w:rsid w:val="00A339FB"/>
    <w:rsid w:val="00A3430E"/>
    <w:rsid w:val="00A37F34"/>
    <w:rsid w:val="00A4356E"/>
    <w:rsid w:val="00A5017A"/>
    <w:rsid w:val="00A542C2"/>
    <w:rsid w:val="00A557A4"/>
    <w:rsid w:val="00A56843"/>
    <w:rsid w:val="00A61197"/>
    <w:rsid w:val="00A70650"/>
    <w:rsid w:val="00A7075B"/>
    <w:rsid w:val="00A72A35"/>
    <w:rsid w:val="00A76182"/>
    <w:rsid w:val="00A778DB"/>
    <w:rsid w:val="00A8149D"/>
    <w:rsid w:val="00A81BBF"/>
    <w:rsid w:val="00A86144"/>
    <w:rsid w:val="00A9134C"/>
    <w:rsid w:val="00A91A64"/>
    <w:rsid w:val="00A92A1D"/>
    <w:rsid w:val="00A94936"/>
    <w:rsid w:val="00A96653"/>
    <w:rsid w:val="00A96917"/>
    <w:rsid w:val="00AA0D95"/>
    <w:rsid w:val="00AA17E3"/>
    <w:rsid w:val="00AA1C41"/>
    <w:rsid w:val="00AA4D98"/>
    <w:rsid w:val="00AA5D06"/>
    <w:rsid w:val="00AA7EB9"/>
    <w:rsid w:val="00AB047B"/>
    <w:rsid w:val="00AB163F"/>
    <w:rsid w:val="00AB31EB"/>
    <w:rsid w:val="00AC2DFB"/>
    <w:rsid w:val="00AD04FE"/>
    <w:rsid w:val="00AD14F2"/>
    <w:rsid w:val="00AD25DE"/>
    <w:rsid w:val="00AD4F98"/>
    <w:rsid w:val="00AD6A6D"/>
    <w:rsid w:val="00AE3F89"/>
    <w:rsid w:val="00AF42C1"/>
    <w:rsid w:val="00AF55FF"/>
    <w:rsid w:val="00AF6D40"/>
    <w:rsid w:val="00AF7EB7"/>
    <w:rsid w:val="00B00AEE"/>
    <w:rsid w:val="00B01094"/>
    <w:rsid w:val="00B01151"/>
    <w:rsid w:val="00B04C04"/>
    <w:rsid w:val="00B07522"/>
    <w:rsid w:val="00B075BF"/>
    <w:rsid w:val="00B100D8"/>
    <w:rsid w:val="00B103CD"/>
    <w:rsid w:val="00B10CB7"/>
    <w:rsid w:val="00B113F0"/>
    <w:rsid w:val="00B12BB2"/>
    <w:rsid w:val="00B13711"/>
    <w:rsid w:val="00B1618F"/>
    <w:rsid w:val="00B1670E"/>
    <w:rsid w:val="00B1748A"/>
    <w:rsid w:val="00B17795"/>
    <w:rsid w:val="00B22F9B"/>
    <w:rsid w:val="00B23A93"/>
    <w:rsid w:val="00B25E8C"/>
    <w:rsid w:val="00B2656B"/>
    <w:rsid w:val="00B26AE5"/>
    <w:rsid w:val="00B31FE3"/>
    <w:rsid w:val="00B33518"/>
    <w:rsid w:val="00B3519C"/>
    <w:rsid w:val="00B35A4C"/>
    <w:rsid w:val="00B4187A"/>
    <w:rsid w:val="00B46E9B"/>
    <w:rsid w:val="00B53C4E"/>
    <w:rsid w:val="00B541B9"/>
    <w:rsid w:val="00B553BA"/>
    <w:rsid w:val="00B60521"/>
    <w:rsid w:val="00B60FA8"/>
    <w:rsid w:val="00B710E9"/>
    <w:rsid w:val="00B71587"/>
    <w:rsid w:val="00B7217F"/>
    <w:rsid w:val="00B80D87"/>
    <w:rsid w:val="00B81786"/>
    <w:rsid w:val="00B818DA"/>
    <w:rsid w:val="00B85C5E"/>
    <w:rsid w:val="00B906E8"/>
    <w:rsid w:val="00B91D03"/>
    <w:rsid w:val="00B93B66"/>
    <w:rsid w:val="00B950DE"/>
    <w:rsid w:val="00B95A47"/>
    <w:rsid w:val="00B96700"/>
    <w:rsid w:val="00BA0667"/>
    <w:rsid w:val="00BA1C55"/>
    <w:rsid w:val="00BA2A74"/>
    <w:rsid w:val="00BA6BB3"/>
    <w:rsid w:val="00BB0556"/>
    <w:rsid w:val="00BB5369"/>
    <w:rsid w:val="00BB789D"/>
    <w:rsid w:val="00BC104D"/>
    <w:rsid w:val="00BC260F"/>
    <w:rsid w:val="00BC6ACA"/>
    <w:rsid w:val="00BC6EDD"/>
    <w:rsid w:val="00BD1282"/>
    <w:rsid w:val="00BE3627"/>
    <w:rsid w:val="00BE36B0"/>
    <w:rsid w:val="00BE3890"/>
    <w:rsid w:val="00BE4D35"/>
    <w:rsid w:val="00BE5363"/>
    <w:rsid w:val="00BE739C"/>
    <w:rsid w:val="00BF0278"/>
    <w:rsid w:val="00BF39C9"/>
    <w:rsid w:val="00BF39D5"/>
    <w:rsid w:val="00C0088E"/>
    <w:rsid w:val="00C02E21"/>
    <w:rsid w:val="00C03B60"/>
    <w:rsid w:val="00C1078A"/>
    <w:rsid w:val="00C126DC"/>
    <w:rsid w:val="00C17CBD"/>
    <w:rsid w:val="00C17DAF"/>
    <w:rsid w:val="00C2095F"/>
    <w:rsid w:val="00C2247F"/>
    <w:rsid w:val="00C23CBF"/>
    <w:rsid w:val="00C26164"/>
    <w:rsid w:val="00C30E73"/>
    <w:rsid w:val="00C31E28"/>
    <w:rsid w:val="00C36123"/>
    <w:rsid w:val="00C42EE5"/>
    <w:rsid w:val="00C47142"/>
    <w:rsid w:val="00C47F61"/>
    <w:rsid w:val="00C50C56"/>
    <w:rsid w:val="00C5449E"/>
    <w:rsid w:val="00C54905"/>
    <w:rsid w:val="00C557DF"/>
    <w:rsid w:val="00C60905"/>
    <w:rsid w:val="00C60A57"/>
    <w:rsid w:val="00C6374A"/>
    <w:rsid w:val="00C71429"/>
    <w:rsid w:val="00C71AD9"/>
    <w:rsid w:val="00C75966"/>
    <w:rsid w:val="00C75EAD"/>
    <w:rsid w:val="00C81367"/>
    <w:rsid w:val="00C8232E"/>
    <w:rsid w:val="00C850AC"/>
    <w:rsid w:val="00C91A06"/>
    <w:rsid w:val="00C979E4"/>
    <w:rsid w:val="00CA19EB"/>
    <w:rsid w:val="00CA3275"/>
    <w:rsid w:val="00CA3429"/>
    <w:rsid w:val="00CA3863"/>
    <w:rsid w:val="00CA4E95"/>
    <w:rsid w:val="00CA52BC"/>
    <w:rsid w:val="00CA6962"/>
    <w:rsid w:val="00CB0C50"/>
    <w:rsid w:val="00CB6721"/>
    <w:rsid w:val="00CC1B80"/>
    <w:rsid w:val="00CC3FFA"/>
    <w:rsid w:val="00CC7B3B"/>
    <w:rsid w:val="00CD1BEC"/>
    <w:rsid w:val="00CD397F"/>
    <w:rsid w:val="00CD437A"/>
    <w:rsid w:val="00CE08C2"/>
    <w:rsid w:val="00CE1180"/>
    <w:rsid w:val="00CE6788"/>
    <w:rsid w:val="00CE6B1F"/>
    <w:rsid w:val="00CF1A3A"/>
    <w:rsid w:val="00CF4442"/>
    <w:rsid w:val="00CF517D"/>
    <w:rsid w:val="00CF7757"/>
    <w:rsid w:val="00D070A1"/>
    <w:rsid w:val="00D10272"/>
    <w:rsid w:val="00D10F1A"/>
    <w:rsid w:val="00D1301D"/>
    <w:rsid w:val="00D131A0"/>
    <w:rsid w:val="00D13B90"/>
    <w:rsid w:val="00D14323"/>
    <w:rsid w:val="00D204E4"/>
    <w:rsid w:val="00D2210E"/>
    <w:rsid w:val="00D22548"/>
    <w:rsid w:val="00D24879"/>
    <w:rsid w:val="00D25901"/>
    <w:rsid w:val="00D27220"/>
    <w:rsid w:val="00D275CA"/>
    <w:rsid w:val="00D27A2E"/>
    <w:rsid w:val="00D302AD"/>
    <w:rsid w:val="00D303EF"/>
    <w:rsid w:val="00D31096"/>
    <w:rsid w:val="00D378A7"/>
    <w:rsid w:val="00D43162"/>
    <w:rsid w:val="00D45C13"/>
    <w:rsid w:val="00D47B5A"/>
    <w:rsid w:val="00D55904"/>
    <w:rsid w:val="00D57F47"/>
    <w:rsid w:val="00D60596"/>
    <w:rsid w:val="00D628C8"/>
    <w:rsid w:val="00D62C33"/>
    <w:rsid w:val="00D62C52"/>
    <w:rsid w:val="00D70465"/>
    <w:rsid w:val="00D70920"/>
    <w:rsid w:val="00D7284E"/>
    <w:rsid w:val="00D737CC"/>
    <w:rsid w:val="00D75C5C"/>
    <w:rsid w:val="00D83A19"/>
    <w:rsid w:val="00D86AFC"/>
    <w:rsid w:val="00D90239"/>
    <w:rsid w:val="00D9560D"/>
    <w:rsid w:val="00D96922"/>
    <w:rsid w:val="00D96CC0"/>
    <w:rsid w:val="00DA2560"/>
    <w:rsid w:val="00DA3090"/>
    <w:rsid w:val="00DA55B2"/>
    <w:rsid w:val="00DA76C0"/>
    <w:rsid w:val="00DB0D37"/>
    <w:rsid w:val="00DB13A8"/>
    <w:rsid w:val="00DB1709"/>
    <w:rsid w:val="00DB17E3"/>
    <w:rsid w:val="00DB3D04"/>
    <w:rsid w:val="00DB49DE"/>
    <w:rsid w:val="00DB52FE"/>
    <w:rsid w:val="00DB5D59"/>
    <w:rsid w:val="00DB6869"/>
    <w:rsid w:val="00DB7908"/>
    <w:rsid w:val="00DB7AA6"/>
    <w:rsid w:val="00DC088F"/>
    <w:rsid w:val="00DC2D9D"/>
    <w:rsid w:val="00DC7ACA"/>
    <w:rsid w:val="00DD244F"/>
    <w:rsid w:val="00DD2A8E"/>
    <w:rsid w:val="00DD2E0C"/>
    <w:rsid w:val="00DD2EC7"/>
    <w:rsid w:val="00DD48DE"/>
    <w:rsid w:val="00DD5377"/>
    <w:rsid w:val="00DE0BE3"/>
    <w:rsid w:val="00DE0E2B"/>
    <w:rsid w:val="00DE2B88"/>
    <w:rsid w:val="00DE33A3"/>
    <w:rsid w:val="00DE401F"/>
    <w:rsid w:val="00DE570A"/>
    <w:rsid w:val="00DE671B"/>
    <w:rsid w:val="00DE68AF"/>
    <w:rsid w:val="00DF6EBE"/>
    <w:rsid w:val="00DF771F"/>
    <w:rsid w:val="00E00767"/>
    <w:rsid w:val="00E00A87"/>
    <w:rsid w:val="00E0117A"/>
    <w:rsid w:val="00E02076"/>
    <w:rsid w:val="00E050D7"/>
    <w:rsid w:val="00E06516"/>
    <w:rsid w:val="00E06AE8"/>
    <w:rsid w:val="00E07C4B"/>
    <w:rsid w:val="00E10495"/>
    <w:rsid w:val="00E1052A"/>
    <w:rsid w:val="00E1068D"/>
    <w:rsid w:val="00E133EF"/>
    <w:rsid w:val="00E15EB2"/>
    <w:rsid w:val="00E25976"/>
    <w:rsid w:val="00E259F5"/>
    <w:rsid w:val="00E32643"/>
    <w:rsid w:val="00E3334F"/>
    <w:rsid w:val="00E35AC9"/>
    <w:rsid w:val="00E41E40"/>
    <w:rsid w:val="00E42CEC"/>
    <w:rsid w:val="00E4352A"/>
    <w:rsid w:val="00E4535A"/>
    <w:rsid w:val="00E50C84"/>
    <w:rsid w:val="00E56D60"/>
    <w:rsid w:val="00E62A69"/>
    <w:rsid w:val="00E62BB4"/>
    <w:rsid w:val="00E644CD"/>
    <w:rsid w:val="00E65B84"/>
    <w:rsid w:val="00E70C2F"/>
    <w:rsid w:val="00E7193C"/>
    <w:rsid w:val="00E74868"/>
    <w:rsid w:val="00E74D3E"/>
    <w:rsid w:val="00E7582F"/>
    <w:rsid w:val="00E77692"/>
    <w:rsid w:val="00E77B26"/>
    <w:rsid w:val="00E808EC"/>
    <w:rsid w:val="00E824B3"/>
    <w:rsid w:val="00E82934"/>
    <w:rsid w:val="00E85654"/>
    <w:rsid w:val="00E86A47"/>
    <w:rsid w:val="00E91829"/>
    <w:rsid w:val="00EA0B1E"/>
    <w:rsid w:val="00EA137F"/>
    <w:rsid w:val="00EA464C"/>
    <w:rsid w:val="00EA54C5"/>
    <w:rsid w:val="00EA5646"/>
    <w:rsid w:val="00EA615D"/>
    <w:rsid w:val="00EA6B39"/>
    <w:rsid w:val="00EB181F"/>
    <w:rsid w:val="00EB1BCE"/>
    <w:rsid w:val="00EB1E75"/>
    <w:rsid w:val="00EB37A3"/>
    <w:rsid w:val="00EB3C9F"/>
    <w:rsid w:val="00EB42FA"/>
    <w:rsid w:val="00EB4534"/>
    <w:rsid w:val="00EB6FFC"/>
    <w:rsid w:val="00EB714E"/>
    <w:rsid w:val="00EC0592"/>
    <w:rsid w:val="00EC1B02"/>
    <w:rsid w:val="00EC224B"/>
    <w:rsid w:val="00EC35EC"/>
    <w:rsid w:val="00EC3ED6"/>
    <w:rsid w:val="00EC674C"/>
    <w:rsid w:val="00EC71DD"/>
    <w:rsid w:val="00ED27EB"/>
    <w:rsid w:val="00EE6A55"/>
    <w:rsid w:val="00EF2D57"/>
    <w:rsid w:val="00EF2E47"/>
    <w:rsid w:val="00EF3C3F"/>
    <w:rsid w:val="00EF4D0C"/>
    <w:rsid w:val="00F01EC8"/>
    <w:rsid w:val="00F01F62"/>
    <w:rsid w:val="00F048B5"/>
    <w:rsid w:val="00F12A5D"/>
    <w:rsid w:val="00F14C72"/>
    <w:rsid w:val="00F1694B"/>
    <w:rsid w:val="00F175A1"/>
    <w:rsid w:val="00F24F6E"/>
    <w:rsid w:val="00F25F26"/>
    <w:rsid w:val="00F2714C"/>
    <w:rsid w:val="00F30084"/>
    <w:rsid w:val="00F373DA"/>
    <w:rsid w:val="00F41315"/>
    <w:rsid w:val="00F420F5"/>
    <w:rsid w:val="00F46208"/>
    <w:rsid w:val="00F50540"/>
    <w:rsid w:val="00F5265C"/>
    <w:rsid w:val="00F528BF"/>
    <w:rsid w:val="00F576E9"/>
    <w:rsid w:val="00F61A2E"/>
    <w:rsid w:val="00F663FA"/>
    <w:rsid w:val="00F6755D"/>
    <w:rsid w:val="00F7169C"/>
    <w:rsid w:val="00F7270F"/>
    <w:rsid w:val="00F739AD"/>
    <w:rsid w:val="00F73E9B"/>
    <w:rsid w:val="00F84A00"/>
    <w:rsid w:val="00F868F9"/>
    <w:rsid w:val="00F94736"/>
    <w:rsid w:val="00F95D89"/>
    <w:rsid w:val="00F96EC6"/>
    <w:rsid w:val="00F97DFF"/>
    <w:rsid w:val="00FA12DC"/>
    <w:rsid w:val="00FA18CE"/>
    <w:rsid w:val="00FA2872"/>
    <w:rsid w:val="00FA3C86"/>
    <w:rsid w:val="00FA4504"/>
    <w:rsid w:val="00FA576F"/>
    <w:rsid w:val="00FA5C2B"/>
    <w:rsid w:val="00FB1109"/>
    <w:rsid w:val="00FB6876"/>
    <w:rsid w:val="00FB6E97"/>
    <w:rsid w:val="00FC1594"/>
    <w:rsid w:val="00FC325C"/>
    <w:rsid w:val="00FC4F23"/>
    <w:rsid w:val="00FC5D04"/>
    <w:rsid w:val="00FD0622"/>
    <w:rsid w:val="00FD0FCB"/>
    <w:rsid w:val="00FD12AC"/>
    <w:rsid w:val="00FD1503"/>
    <w:rsid w:val="00FE03F1"/>
    <w:rsid w:val="00FE3B60"/>
    <w:rsid w:val="00FE6EC1"/>
    <w:rsid w:val="00FF2ED5"/>
    <w:rsid w:val="00FF339C"/>
    <w:rsid w:val="00FF44F6"/>
    <w:rsid w:val="012961B6"/>
    <w:rsid w:val="01BCA99A"/>
    <w:rsid w:val="01D60BBC"/>
    <w:rsid w:val="01D929D9"/>
    <w:rsid w:val="020D1A39"/>
    <w:rsid w:val="0342F99B"/>
    <w:rsid w:val="03A3DB0D"/>
    <w:rsid w:val="04D358F1"/>
    <w:rsid w:val="04EB951C"/>
    <w:rsid w:val="057EC98B"/>
    <w:rsid w:val="0590B2D5"/>
    <w:rsid w:val="05EF60BE"/>
    <w:rsid w:val="060EF8BC"/>
    <w:rsid w:val="06640DA0"/>
    <w:rsid w:val="06EACCEB"/>
    <w:rsid w:val="075A4E8C"/>
    <w:rsid w:val="0770879C"/>
    <w:rsid w:val="083D4EF6"/>
    <w:rsid w:val="087696F8"/>
    <w:rsid w:val="08950719"/>
    <w:rsid w:val="096A7C49"/>
    <w:rsid w:val="09A7DF13"/>
    <w:rsid w:val="09A8A3EA"/>
    <w:rsid w:val="0A33200E"/>
    <w:rsid w:val="0AA8AD07"/>
    <w:rsid w:val="0B7D90B9"/>
    <w:rsid w:val="0BAA2752"/>
    <w:rsid w:val="0C0C301B"/>
    <w:rsid w:val="0C709956"/>
    <w:rsid w:val="0C7EB0F5"/>
    <w:rsid w:val="0C943657"/>
    <w:rsid w:val="0CF6FDE5"/>
    <w:rsid w:val="0D2B918E"/>
    <w:rsid w:val="0D56FFFC"/>
    <w:rsid w:val="0D8B11EA"/>
    <w:rsid w:val="0ECBDD9A"/>
    <w:rsid w:val="0F2690FF"/>
    <w:rsid w:val="1052D215"/>
    <w:rsid w:val="10C5A484"/>
    <w:rsid w:val="117EB41B"/>
    <w:rsid w:val="11AD105F"/>
    <w:rsid w:val="13422B07"/>
    <w:rsid w:val="139F3C5B"/>
    <w:rsid w:val="1482935F"/>
    <w:rsid w:val="1589A9F5"/>
    <w:rsid w:val="15D9C2DA"/>
    <w:rsid w:val="15DBF551"/>
    <w:rsid w:val="1602A5C9"/>
    <w:rsid w:val="1624BB6E"/>
    <w:rsid w:val="1624FD37"/>
    <w:rsid w:val="16621949"/>
    <w:rsid w:val="16FFF3A5"/>
    <w:rsid w:val="1717F093"/>
    <w:rsid w:val="1772B009"/>
    <w:rsid w:val="17790816"/>
    <w:rsid w:val="17CF12C5"/>
    <w:rsid w:val="18094A03"/>
    <w:rsid w:val="1843E3AE"/>
    <w:rsid w:val="19041EED"/>
    <w:rsid w:val="194E0399"/>
    <w:rsid w:val="19B87241"/>
    <w:rsid w:val="1A6904A4"/>
    <w:rsid w:val="1C0912C6"/>
    <w:rsid w:val="1CC47647"/>
    <w:rsid w:val="1CCE0C94"/>
    <w:rsid w:val="1D0B3E36"/>
    <w:rsid w:val="1D8274D0"/>
    <w:rsid w:val="1DD7A87D"/>
    <w:rsid w:val="1DE281CA"/>
    <w:rsid w:val="1E94E6C8"/>
    <w:rsid w:val="1EC1ADE5"/>
    <w:rsid w:val="20B15E38"/>
    <w:rsid w:val="211C7436"/>
    <w:rsid w:val="2152E7BE"/>
    <w:rsid w:val="2158F324"/>
    <w:rsid w:val="216E8150"/>
    <w:rsid w:val="2278FC16"/>
    <w:rsid w:val="236804BE"/>
    <w:rsid w:val="23908844"/>
    <w:rsid w:val="23E0216A"/>
    <w:rsid w:val="23FB8C8C"/>
    <w:rsid w:val="242C2BCB"/>
    <w:rsid w:val="24740C7F"/>
    <w:rsid w:val="24AA59C1"/>
    <w:rsid w:val="24F5A43C"/>
    <w:rsid w:val="252013ED"/>
    <w:rsid w:val="261A66E5"/>
    <w:rsid w:val="2621C82F"/>
    <w:rsid w:val="267D7BA2"/>
    <w:rsid w:val="26C412D3"/>
    <w:rsid w:val="26F12036"/>
    <w:rsid w:val="272DFB91"/>
    <w:rsid w:val="273497E4"/>
    <w:rsid w:val="2777909F"/>
    <w:rsid w:val="2787C2E4"/>
    <w:rsid w:val="2815216A"/>
    <w:rsid w:val="281D0222"/>
    <w:rsid w:val="283AA133"/>
    <w:rsid w:val="28B93CE3"/>
    <w:rsid w:val="28F438DE"/>
    <w:rsid w:val="295ABA0B"/>
    <w:rsid w:val="2B35F7CE"/>
    <w:rsid w:val="2B467015"/>
    <w:rsid w:val="2BCF1F12"/>
    <w:rsid w:val="2C3BD556"/>
    <w:rsid w:val="2CA7B0DB"/>
    <w:rsid w:val="2DB67A8E"/>
    <w:rsid w:val="2E2D4BB0"/>
    <w:rsid w:val="2E85918C"/>
    <w:rsid w:val="2EE872F2"/>
    <w:rsid w:val="2F64BE3B"/>
    <w:rsid w:val="2F961BA6"/>
    <w:rsid w:val="2FC35FFB"/>
    <w:rsid w:val="300BCFC3"/>
    <w:rsid w:val="30540439"/>
    <w:rsid w:val="317C39AD"/>
    <w:rsid w:val="31ED3B9D"/>
    <w:rsid w:val="32DF2AF7"/>
    <w:rsid w:val="333ADE6B"/>
    <w:rsid w:val="335C2D1E"/>
    <w:rsid w:val="337599E5"/>
    <w:rsid w:val="33BB06B8"/>
    <w:rsid w:val="33D5872F"/>
    <w:rsid w:val="3415C383"/>
    <w:rsid w:val="342AD534"/>
    <w:rsid w:val="34531642"/>
    <w:rsid w:val="359B6E90"/>
    <w:rsid w:val="35FFAC54"/>
    <w:rsid w:val="363CEDA0"/>
    <w:rsid w:val="363E388B"/>
    <w:rsid w:val="36DBDADA"/>
    <w:rsid w:val="371CDC7E"/>
    <w:rsid w:val="37B0798E"/>
    <w:rsid w:val="37C2C7A5"/>
    <w:rsid w:val="38582F47"/>
    <w:rsid w:val="39040494"/>
    <w:rsid w:val="39A808F5"/>
    <w:rsid w:val="3A03965C"/>
    <w:rsid w:val="3A66F597"/>
    <w:rsid w:val="3B823A6B"/>
    <w:rsid w:val="3B85096D"/>
    <w:rsid w:val="3BEB5D2C"/>
    <w:rsid w:val="3C4DD375"/>
    <w:rsid w:val="3CFAA7FF"/>
    <w:rsid w:val="3D966EAA"/>
    <w:rsid w:val="3D9735B0"/>
    <w:rsid w:val="3E1F5E08"/>
    <w:rsid w:val="3F789855"/>
    <w:rsid w:val="3FB1EC47"/>
    <w:rsid w:val="41101B9A"/>
    <w:rsid w:val="4165FC5D"/>
    <w:rsid w:val="417107D8"/>
    <w:rsid w:val="41F409CF"/>
    <w:rsid w:val="428F4872"/>
    <w:rsid w:val="4334A4EF"/>
    <w:rsid w:val="4435DF30"/>
    <w:rsid w:val="44548BA0"/>
    <w:rsid w:val="46C69F59"/>
    <w:rsid w:val="472A7521"/>
    <w:rsid w:val="47583E74"/>
    <w:rsid w:val="476F443F"/>
    <w:rsid w:val="47CA02A9"/>
    <w:rsid w:val="47D05646"/>
    <w:rsid w:val="4808E411"/>
    <w:rsid w:val="490E51A6"/>
    <w:rsid w:val="49AFBEC9"/>
    <w:rsid w:val="49F97423"/>
    <w:rsid w:val="4AEB7A44"/>
    <w:rsid w:val="4B0ECB1F"/>
    <w:rsid w:val="4C1A3D10"/>
    <w:rsid w:val="4C88A79A"/>
    <w:rsid w:val="4D27406D"/>
    <w:rsid w:val="4DAEF5C5"/>
    <w:rsid w:val="4DF234F5"/>
    <w:rsid w:val="4E474985"/>
    <w:rsid w:val="4E53D19E"/>
    <w:rsid w:val="4E719EB8"/>
    <w:rsid w:val="4E88EB6D"/>
    <w:rsid w:val="4EE1AA5D"/>
    <w:rsid w:val="4FAAD53C"/>
    <w:rsid w:val="50B341F5"/>
    <w:rsid w:val="52C4F088"/>
    <w:rsid w:val="52C9307B"/>
    <w:rsid w:val="53035C94"/>
    <w:rsid w:val="532C1B07"/>
    <w:rsid w:val="535E5ADC"/>
    <w:rsid w:val="53AA8D81"/>
    <w:rsid w:val="54027DB9"/>
    <w:rsid w:val="5420598B"/>
    <w:rsid w:val="54BAF2C5"/>
    <w:rsid w:val="54E76BD2"/>
    <w:rsid w:val="554D0968"/>
    <w:rsid w:val="5571D30A"/>
    <w:rsid w:val="558275D1"/>
    <w:rsid w:val="5661685D"/>
    <w:rsid w:val="56741AE7"/>
    <w:rsid w:val="567D6D29"/>
    <w:rsid w:val="56913B86"/>
    <w:rsid w:val="57B53B41"/>
    <w:rsid w:val="57B922DB"/>
    <w:rsid w:val="58631604"/>
    <w:rsid w:val="5966680F"/>
    <w:rsid w:val="5AA2C825"/>
    <w:rsid w:val="5AAAA618"/>
    <w:rsid w:val="5AB41E45"/>
    <w:rsid w:val="5B3B84F1"/>
    <w:rsid w:val="5B541418"/>
    <w:rsid w:val="5C603BED"/>
    <w:rsid w:val="5D14F8BB"/>
    <w:rsid w:val="5D33CFEC"/>
    <w:rsid w:val="5DB326D0"/>
    <w:rsid w:val="5E46F0BD"/>
    <w:rsid w:val="60425672"/>
    <w:rsid w:val="6066C8D7"/>
    <w:rsid w:val="60DF66D5"/>
    <w:rsid w:val="6121D51D"/>
    <w:rsid w:val="6271B733"/>
    <w:rsid w:val="627D8D79"/>
    <w:rsid w:val="628C01EF"/>
    <w:rsid w:val="635C188B"/>
    <w:rsid w:val="63904F17"/>
    <w:rsid w:val="63C67466"/>
    <w:rsid w:val="649F7D92"/>
    <w:rsid w:val="64F34277"/>
    <w:rsid w:val="6509D903"/>
    <w:rsid w:val="65B18D60"/>
    <w:rsid w:val="65D5FA2D"/>
    <w:rsid w:val="667F47EE"/>
    <w:rsid w:val="673B27E8"/>
    <w:rsid w:val="673CC854"/>
    <w:rsid w:val="67570914"/>
    <w:rsid w:val="67C05443"/>
    <w:rsid w:val="68765D30"/>
    <w:rsid w:val="68E53330"/>
    <w:rsid w:val="69690A0C"/>
    <w:rsid w:val="698B3669"/>
    <w:rsid w:val="69EDC525"/>
    <w:rsid w:val="6A190329"/>
    <w:rsid w:val="6A9AEC7F"/>
    <w:rsid w:val="6B378A4A"/>
    <w:rsid w:val="6C1388A3"/>
    <w:rsid w:val="6C440FF8"/>
    <w:rsid w:val="6CFB0106"/>
    <w:rsid w:val="6E4F0616"/>
    <w:rsid w:val="6E529F84"/>
    <w:rsid w:val="6E735B1E"/>
    <w:rsid w:val="6ED5DFD6"/>
    <w:rsid w:val="6F3843AA"/>
    <w:rsid w:val="6F9F19CA"/>
    <w:rsid w:val="70450A07"/>
    <w:rsid w:val="7053AA6F"/>
    <w:rsid w:val="7157B14D"/>
    <w:rsid w:val="71580A74"/>
    <w:rsid w:val="71631D7B"/>
    <w:rsid w:val="7190E350"/>
    <w:rsid w:val="720CC1BD"/>
    <w:rsid w:val="7229B4AD"/>
    <w:rsid w:val="725B9D80"/>
    <w:rsid w:val="72B33294"/>
    <w:rsid w:val="72F4CBED"/>
    <w:rsid w:val="72FB6B0A"/>
    <w:rsid w:val="73A6F5A6"/>
    <w:rsid w:val="73E3EB96"/>
    <w:rsid w:val="7467F22D"/>
    <w:rsid w:val="746AB5BC"/>
    <w:rsid w:val="74C3D598"/>
    <w:rsid w:val="7555806D"/>
    <w:rsid w:val="756EBCEE"/>
    <w:rsid w:val="75949302"/>
    <w:rsid w:val="759B41A5"/>
    <w:rsid w:val="75E52330"/>
    <w:rsid w:val="761E2548"/>
    <w:rsid w:val="763FB986"/>
    <w:rsid w:val="76445A59"/>
    <w:rsid w:val="76CBB084"/>
    <w:rsid w:val="76EBCD9B"/>
    <w:rsid w:val="771C53D0"/>
    <w:rsid w:val="7731086E"/>
    <w:rsid w:val="78077224"/>
    <w:rsid w:val="785B52BD"/>
    <w:rsid w:val="796AFBC6"/>
    <w:rsid w:val="7A373949"/>
    <w:rsid w:val="7A9B6C0A"/>
    <w:rsid w:val="7AE521C6"/>
    <w:rsid w:val="7AF9A420"/>
    <w:rsid w:val="7AFF34E8"/>
    <w:rsid w:val="7B0BA804"/>
    <w:rsid w:val="7B7A811B"/>
    <w:rsid w:val="7C264803"/>
    <w:rsid w:val="7C2DCABE"/>
    <w:rsid w:val="7C4B90F7"/>
    <w:rsid w:val="7E08C6AD"/>
    <w:rsid w:val="7E131D32"/>
    <w:rsid w:val="7EACEB0C"/>
    <w:rsid w:val="7EDD01EE"/>
    <w:rsid w:val="7EF62EFE"/>
    <w:rsid w:val="7FA3A6D3"/>
    <w:rsid w:val="7FC2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043FD"/>
  <w15:docId w15:val="{E3E5A1F5-0BEF-499D-922F-1F95776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D129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07A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07A5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521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1A9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521A9"/>
  </w:style>
  <w:style w:type="paragraph" w:styleId="Header">
    <w:name w:val="header"/>
    <w:basedOn w:val="Normal"/>
    <w:link w:val="HeaderChar"/>
    <w:uiPriority w:val="99"/>
    <w:unhideWhenUsed/>
    <w:rsid w:val="00A4356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56E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6B9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9F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5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5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12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100D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0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0CDD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8E6FD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E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E6776A6B675429AD5B31407492F1C" ma:contentTypeVersion="11" ma:contentTypeDescription="Create a new document." ma:contentTypeScope="" ma:versionID="8ea99a6c1dd17c583c7f727473099ebf">
  <xsd:schema xmlns:xsd="http://www.w3.org/2001/XMLSchema" xmlns:xs="http://www.w3.org/2001/XMLSchema" xmlns:p="http://schemas.microsoft.com/office/2006/metadata/properties" xmlns:ns2="365578e3-bca1-4f2e-8b9c-24fd2ac8402e" xmlns:ns3="38bae04c-9201-4d9d-9652-559a24a47c0a" targetNamespace="http://schemas.microsoft.com/office/2006/metadata/properties" ma:root="true" ma:fieldsID="e3a3f5c409f504419cb5a82eeae6bfef" ns2:_="" ns3:_="">
    <xsd:import namespace="365578e3-bca1-4f2e-8b9c-24fd2ac8402e"/>
    <xsd:import namespace="38bae04c-9201-4d9d-9652-559a24a47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578e3-bca1-4f2e-8b9c-24fd2ac8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ae04c-9201-4d9d-9652-559a24a47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E137-B68B-48EF-8C28-3CF268292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578e3-bca1-4f2e-8b9c-24fd2ac8402e"/>
    <ds:schemaRef ds:uri="38bae04c-9201-4d9d-9652-559a24a47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77BC0-ECF3-40AD-AC1E-79AD309D2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6AE5F-C2D4-4B92-A900-5E37E87C41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F33230-A3D3-4A29-BDDB-9B5934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Antara Ganguli</dc:creator>
  <cp:keywords/>
  <cp:lastModifiedBy>Alejandra Prieto</cp:lastModifiedBy>
  <cp:revision>2</cp:revision>
  <cp:lastPrinted>2018-10-15T19:03:00Z</cp:lastPrinted>
  <dcterms:created xsi:type="dcterms:W3CDTF">2020-01-30T17:48:00Z</dcterms:created>
  <dcterms:modified xsi:type="dcterms:W3CDTF">2020-01-30T17:48:00Z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0x010100F73E6776A6B675429AD5B31407492F1C</vt:lpwstr>
  </property>
</Properties>
</file>